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2060" w14:textId="77777777" w:rsidR="00963C3B" w:rsidRDefault="00963C3B"/>
    <w:tbl>
      <w:tblPr>
        <w:tblStyle w:val="TableGrid"/>
        <w:tblW w:w="0" w:type="auto"/>
        <w:tblLook w:val="04A0" w:firstRow="1" w:lastRow="0" w:firstColumn="1" w:lastColumn="0" w:noHBand="0" w:noVBand="1"/>
      </w:tblPr>
      <w:tblGrid>
        <w:gridCol w:w="2965"/>
        <w:gridCol w:w="630"/>
        <w:gridCol w:w="2638"/>
        <w:gridCol w:w="3117"/>
      </w:tblGrid>
      <w:tr w:rsidR="00963C3B" w:rsidRPr="00151947" w14:paraId="403DB5FE" w14:textId="77777777" w:rsidTr="0CB2A048">
        <w:tc>
          <w:tcPr>
            <w:tcW w:w="9350" w:type="dxa"/>
            <w:gridSpan w:val="4"/>
            <w:shd w:val="clear" w:color="auto" w:fill="CC3399"/>
          </w:tcPr>
          <w:p w14:paraId="50DCC350" w14:textId="77777777" w:rsidR="00963C3B" w:rsidRPr="00151947" w:rsidRDefault="00963C3B" w:rsidP="00151947">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963C3B" w14:paraId="150FFCDF" w14:textId="77777777" w:rsidTr="0CB2A048">
        <w:tc>
          <w:tcPr>
            <w:tcW w:w="3595" w:type="dxa"/>
            <w:gridSpan w:val="2"/>
            <w:shd w:val="clear" w:color="auto" w:fill="FFCCCC"/>
          </w:tcPr>
          <w:p w14:paraId="1A7BBAA0" w14:textId="77777777" w:rsidR="00963C3B" w:rsidRPr="00151947" w:rsidRDefault="00963C3B">
            <w:pPr>
              <w:rPr>
                <w:rFonts w:ascii="Forte" w:eastAsia="Brush Script MT" w:hAnsi="Forte" w:cs="Brush Script MT"/>
                <w:sz w:val="28"/>
                <w:szCs w:val="28"/>
              </w:rPr>
            </w:pPr>
            <w:r w:rsidRPr="00151947">
              <w:rPr>
                <w:rFonts w:ascii="Forte" w:eastAsia="Brush Script MT" w:hAnsi="Forte" w:cs="Brush Script MT"/>
                <w:sz w:val="28"/>
                <w:szCs w:val="28"/>
              </w:rPr>
              <w:t>What?</w:t>
            </w:r>
          </w:p>
          <w:p w14:paraId="01AADFC6" w14:textId="77777777" w:rsidR="00F47C14" w:rsidRPr="00F47C14" w:rsidRDefault="00F47C14" w:rsidP="00F47C14">
            <w:pPr>
              <w:rPr>
                <w:i/>
                <w:iCs/>
              </w:rPr>
            </w:pPr>
            <w:r w:rsidRPr="00F47C14">
              <w:rPr>
                <w:i/>
                <w:iCs/>
              </w:rPr>
              <w:t>Gender Equality Capacity and Needs Assessment Questionnaire</w:t>
            </w:r>
          </w:p>
          <w:p w14:paraId="17B34E70" w14:textId="6601FF09" w:rsidR="00963C3B" w:rsidRDefault="00963C3B" w:rsidP="00296CC2">
            <w:r>
              <w:t>(</w:t>
            </w:r>
            <w:r w:rsidR="00F47C14">
              <w:t>UN Women Training Centre</w:t>
            </w:r>
            <w:r w:rsidR="00FA4489">
              <w:t>, 2021</w:t>
            </w:r>
            <w:r>
              <w:t>)</w:t>
            </w:r>
            <w:r w:rsidR="00FA4489">
              <w:t>.</w:t>
            </w:r>
            <w:r>
              <w:t xml:space="preserve"> </w:t>
            </w:r>
          </w:p>
          <w:p w14:paraId="54D4EF02" w14:textId="77777777" w:rsidR="00963C3B" w:rsidRDefault="00963C3B" w:rsidP="00296CC2"/>
          <w:p w14:paraId="07E21525" w14:textId="77777777" w:rsidR="00963C3B" w:rsidRDefault="00963C3B"/>
        </w:tc>
        <w:tc>
          <w:tcPr>
            <w:tcW w:w="5755" w:type="dxa"/>
            <w:gridSpan w:val="2"/>
            <w:shd w:val="clear" w:color="auto" w:fill="FF99CC"/>
          </w:tcPr>
          <w:p w14:paraId="0751D1C2" w14:textId="77777777" w:rsidR="00963C3B" w:rsidRDefault="00963C3B" w:rsidP="003A2930">
            <w:pPr>
              <w:rPr>
                <w:rFonts w:ascii="Forte" w:eastAsia="Brush Script MT" w:hAnsi="Forte" w:cs="Brush Script MT"/>
                <w:sz w:val="28"/>
                <w:szCs w:val="28"/>
              </w:rPr>
            </w:pPr>
            <w:r w:rsidRPr="22F01D45">
              <w:rPr>
                <w:rFonts w:ascii="Forte" w:eastAsia="Brush Script MT" w:hAnsi="Forte" w:cs="Brush Script MT"/>
                <w:sz w:val="28"/>
                <w:szCs w:val="28"/>
              </w:rPr>
              <w:t>Why?</w:t>
            </w:r>
          </w:p>
          <w:p w14:paraId="44C6AE0D" w14:textId="777DF895" w:rsidR="00B80C29" w:rsidRPr="006742E2" w:rsidRDefault="00F9179A" w:rsidP="00724C9A">
            <w:pPr>
              <w:jc w:val="both"/>
              <w:rPr>
                <w:rFonts w:ascii="Calibri" w:hAnsi="Calibri" w:cs="Calibri"/>
              </w:rPr>
            </w:pPr>
            <w:r>
              <w:t>Th</w:t>
            </w:r>
            <w:r w:rsidR="009E32E9">
              <w:t>is questionnaire</w:t>
            </w:r>
            <w:r w:rsidR="00525DFE">
              <w:t xml:space="preserve">, developed by </w:t>
            </w:r>
            <w:r w:rsidR="007C306F">
              <w:t>the UN Women Training Centre</w:t>
            </w:r>
            <w:r w:rsidR="000062DA">
              <w:t xml:space="preserve"> in collaboration with UN Women Moldova</w:t>
            </w:r>
            <w:r w:rsidR="007C306F">
              <w:t>,</w:t>
            </w:r>
            <w:r w:rsidR="009E32E9">
              <w:t xml:space="preserve"> can be used by UN</w:t>
            </w:r>
            <w:r w:rsidR="07B00A40">
              <w:t xml:space="preserve"> </w:t>
            </w:r>
            <w:r w:rsidR="009E32E9">
              <w:t>C</w:t>
            </w:r>
            <w:r w:rsidR="07B00A40">
              <w:t xml:space="preserve">ountry </w:t>
            </w:r>
            <w:r w:rsidR="009E32E9">
              <w:t>T</w:t>
            </w:r>
            <w:r w:rsidR="08D27BD5">
              <w:t>eam</w:t>
            </w:r>
            <w:r w:rsidR="009E32E9">
              <w:t>s to gather information on</w:t>
            </w:r>
            <w:r>
              <w:t xml:space="preserve"> individual capacit</w:t>
            </w:r>
            <w:r w:rsidR="7686CAA7">
              <w:t>ies</w:t>
            </w:r>
            <w:r>
              <w:t xml:space="preserve"> related to gender equality and the empowerment of women</w:t>
            </w:r>
            <w:r w:rsidR="544A9028">
              <w:t>, to inform the c</w:t>
            </w:r>
            <w:r w:rsidR="00667044">
              <w:t>ustomiz</w:t>
            </w:r>
            <w:r w:rsidR="4C3753B3">
              <w:t xml:space="preserve">ation of </w:t>
            </w:r>
            <w:r w:rsidR="4D564B56">
              <w:t>a capacity development plan and related initiatives</w:t>
            </w:r>
            <w:r w:rsidR="2526471B">
              <w:t xml:space="preserve"> in this area</w:t>
            </w:r>
            <w:r w:rsidR="00EC713C">
              <w:t xml:space="preserve">. </w:t>
            </w:r>
            <w:r w:rsidR="00B80C29" w:rsidRPr="0CB2A048">
              <w:rPr>
                <w:rFonts w:ascii="Calibri" w:hAnsi="Calibri" w:cs="Calibri"/>
              </w:rPr>
              <w:t xml:space="preserve">The assessment can support tailored </w:t>
            </w:r>
            <w:r w:rsidR="0062636B" w:rsidRPr="0CB2A048">
              <w:rPr>
                <w:rFonts w:ascii="Calibri" w:hAnsi="Calibri" w:cs="Calibri"/>
              </w:rPr>
              <w:t xml:space="preserve">actions in line with Performance Indicator </w:t>
            </w:r>
            <w:r w:rsidR="00724C9A" w:rsidRPr="0CB2A048">
              <w:rPr>
                <w:rFonts w:ascii="Calibri" w:hAnsi="Calibri" w:cs="Calibri"/>
              </w:rPr>
              <w:t>5.2 criterion a</w:t>
            </w:r>
            <w:r w:rsidR="56675F48" w:rsidRPr="0CB2A048">
              <w:rPr>
                <w:rFonts w:ascii="Calibri" w:hAnsi="Calibri" w:cs="Calibri"/>
              </w:rPr>
              <w:t>,</w:t>
            </w:r>
            <w:r w:rsidR="00724C9A" w:rsidRPr="0CB2A048">
              <w:rPr>
                <w:rFonts w:ascii="Calibri" w:hAnsi="Calibri" w:cs="Calibri"/>
              </w:rPr>
              <w:t xml:space="preserve"> and b.</w:t>
            </w:r>
          </w:p>
        </w:tc>
      </w:tr>
      <w:tr w:rsidR="00963C3B" w14:paraId="2DD3703F" w14:textId="77777777" w:rsidTr="0CB2A048">
        <w:tc>
          <w:tcPr>
            <w:tcW w:w="9350" w:type="dxa"/>
            <w:gridSpan w:val="4"/>
            <w:shd w:val="clear" w:color="auto" w:fill="auto"/>
          </w:tcPr>
          <w:p w14:paraId="2164A9D1" w14:textId="77777777" w:rsidR="00963C3B" w:rsidRPr="00151947" w:rsidRDefault="00963C3B" w:rsidP="00AE14FC">
            <w:pPr>
              <w:rPr>
                <w:rFonts w:ascii="Forte" w:eastAsia="Brush Script MT" w:hAnsi="Forte" w:cs="Brush Script MT"/>
                <w:sz w:val="28"/>
                <w:szCs w:val="28"/>
              </w:rPr>
            </w:pPr>
          </w:p>
        </w:tc>
      </w:tr>
      <w:tr w:rsidR="00963C3B" w:rsidRPr="00B23671" w14:paraId="65AE6637" w14:textId="77777777" w:rsidTr="0CB2A048">
        <w:tc>
          <w:tcPr>
            <w:tcW w:w="9350" w:type="dxa"/>
            <w:gridSpan w:val="4"/>
            <w:shd w:val="clear" w:color="auto" w:fill="CC3399"/>
          </w:tcPr>
          <w:p w14:paraId="2385F901" w14:textId="77777777" w:rsidR="00963C3B" w:rsidRPr="00B23671" w:rsidRDefault="00963C3B" w:rsidP="00B23671">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5.2</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Gender Capacities</w:t>
            </w:r>
          </w:p>
        </w:tc>
      </w:tr>
      <w:tr w:rsidR="00963C3B" w:rsidRPr="00B23671" w14:paraId="59AACABF" w14:textId="77777777" w:rsidTr="0CB2A048">
        <w:tc>
          <w:tcPr>
            <w:tcW w:w="2965" w:type="dxa"/>
            <w:shd w:val="clear" w:color="auto" w:fill="FF99CC"/>
          </w:tcPr>
          <w:p w14:paraId="6E94376D" w14:textId="77777777" w:rsidR="00963C3B" w:rsidRPr="003B61EC" w:rsidRDefault="00963C3B" w:rsidP="00B23671">
            <w:pPr>
              <w:jc w:val="center"/>
              <w:rPr>
                <w:rFonts w:ascii="Forte" w:eastAsia="Brush Script MT" w:hAnsi="Forte" w:cs="Brush Script MT"/>
                <w:b/>
                <w:bCs/>
                <w:sz w:val="28"/>
                <w:szCs w:val="28"/>
              </w:rPr>
            </w:pPr>
            <w:r w:rsidRPr="003B61EC">
              <w:rPr>
                <w:b/>
                <w:bCs/>
              </w:rPr>
              <w:t>Approaches Minimum Requirements</w:t>
            </w:r>
          </w:p>
        </w:tc>
        <w:tc>
          <w:tcPr>
            <w:tcW w:w="3268" w:type="dxa"/>
            <w:gridSpan w:val="2"/>
            <w:shd w:val="clear" w:color="auto" w:fill="FF99CC"/>
          </w:tcPr>
          <w:p w14:paraId="471F3C92" w14:textId="77777777" w:rsidR="00963C3B" w:rsidRPr="003B61EC" w:rsidRDefault="00963C3B" w:rsidP="00B23671">
            <w:pPr>
              <w:jc w:val="center"/>
              <w:rPr>
                <w:b/>
                <w:bCs/>
              </w:rPr>
            </w:pPr>
            <w:r w:rsidRPr="003B61EC">
              <w:rPr>
                <w:b/>
                <w:bCs/>
              </w:rPr>
              <w:t>Meets Minimum</w:t>
            </w:r>
          </w:p>
          <w:p w14:paraId="14637D24" w14:textId="77777777" w:rsidR="00963C3B" w:rsidRPr="003B61EC" w:rsidRDefault="00963C3B" w:rsidP="00B23671">
            <w:pPr>
              <w:jc w:val="center"/>
              <w:rPr>
                <w:rFonts w:ascii="Forte" w:eastAsia="Brush Script MT" w:hAnsi="Forte" w:cs="Brush Script MT"/>
                <w:b/>
                <w:bCs/>
                <w:sz w:val="28"/>
                <w:szCs w:val="28"/>
              </w:rPr>
            </w:pPr>
            <w:r w:rsidRPr="003B61EC">
              <w:rPr>
                <w:b/>
                <w:bCs/>
              </w:rPr>
              <w:t>Requirements</w:t>
            </w:r>
          </w:p>
        </w:tc>
        <w:tc>
          <w:tcPr>
            <w:tcW w:w="3117" w:type="dxa"/>
            <w:shd w:val="clear" w:color="auto" w:fill="FF99CC"/>
          </w:tcPr>
          <w:p w14:paraId="47C48839" w14:textId="77777777" w:rsidR="00963C3B" w:rsidRPr="003B61EC" w:rsidRDefault="00963C3B" w:rsidP="00B23671">
            <w:pPr>
              <w:jc w:val="center"/>
              <w:rPr>
                <w:rFonts w:ascii="Forte" w:eastAsia="Brush Script MT" w:hAnsi="Forte" w:cs="Brush Script MT"/>
                <w:b/>
                <w:bCs/>
                <w:sz w:val="28"/>
                <w:szCs w:val="28"/>
              </w:rPr>
            </w:pPr>
            <w:r w:rsidRPr="003B61EC">
              <w:rPr>
                <w:b/>
                <w:bCs/>
              </w:rPr>
              <w:t>Exceeds Minimum Requirements</w:t>
            </w:r>
          </w:p>
        </w:tc>
      </w:tr>
      <w:tr w:rsidR="00963C3B" w:rsidRPr="00FF6863" w14:paraId="629306D9" w14:textId="77777777" w:rsidTr="0CB2A048">
        <w:tc>
          <w:tcPr>
            <w:tcW w:w="2965" w:type="dxa"/>
            <w:shd w:val="clear" w:color="auto" w:fill="FFCCCC"/>
          </w:tcPr>
          <w:p w14:paraId="0830EBA4" w14:textId="77777777" w:rsidR="00963C3B" w:rsidRPr="003B5990" w:rsidRDefault="00963C3B" w:rsidP="00095386">
            <w:pPr>
              <w:rPr>
                <w:rFonts w:cstheme="minorHAnsi"/>
                <w:color w:val="000000" w:themeColor="text1"/>
              </w:rPr>
            </w:pPr>
            <w:r w:rsidRPr="003B5990">
              <w:rPr>
                <w:rFonts w:cstheme="minorHAnsi"/>
                <w:b/>
                <w:bCs/>
                <w:lang w:val="en-AU"/>
              </w:rPr>
              <w:t>a)</w:t>
            </w:r>
            <w:r w:rsidRPr="003B5990">
              <w:rPr>
                <w:rFonts w:cstheme="minorHAnsi"/>
                <w:lang w:val="en-AU"/>
              </w:rPr>
              <w:t xml:space="preserve"> At least one substantive inter-agency capacity development activity for UN personnel has been carried out during the past year.</w:t>
            </w:r>
          </w:p>
        </w:tc>
        <w:tc>
          <w:tcPr>
            <w:tcW w:w="3268" w:type="dxa"/>
            <w:gridSpan w:val="2"/>
            <w:shd w:val="clear" w:color="auto" w:fill="FFCCCC"/>
          </w:tcPr>
          <w:p w14:paraId="57CC956B" w14:textId="28673768" w:rsidR="00963C3B" w:rsidRPr="003B5990" w:rsidRDefault="00963C3B" w:rsidP="00FF6863">
            <w:pPr>
              <w:rPr>
                <w:rFonts w:cstheme="minorHAnsi"/>
                <w:lang w:val="en-AU"/>
              </w:rPr>
            </w:pPr>
            <w:r w:rsidRPr="003B5990">
              <w:rPr>
                <w:rFonts w:cstheme="minorHAnsi"/>
                <w:lang w:val="en-AU"/>
              </w:rPr>
              <w:t xml:space="preserve">Meets </w:t>
            </w:r>
            <w:r w:rsidRPr="003B5990">
              <w:rPr>
                <w:rFonts w:cstheme="minorHAnsi"/>
                <w:b/>
                <w:bCs/>
                <w:lang w:val="en-AU"/>
              </w:rPr>
              <w:t>two</w:t>
            </w:r>
            <w:r w:rsidRPr="003B5990">
              <w:rPr>
                <w:rFonts w:cstheme="minorHAnsi"/>
                <w:lang w:val="en-AU"/>
              </w:rPr>
              <w:t xml:space="preserve"> of the following </w:t>
            </w:r>
            <w:r w:rsidRPr="003B5990">
              <w:rPr>
                <w:rFonts w:cstheme="minorHAnsi"/>
                <w:b/>
                <w:bCs/>
                <w:lang w:val="en-AU"/>
              </w:rPr>
              <w:t>three</w:t>
            </w:r>
            <w:r w:rsidRPr="003B5990">
              <w:rPr>
                <w:rFonts w:cstheme="minorHAnsi"/>
                <w:lang w:val="en-AU"/>
              </w:rPr>
              <w:t>:</w:t>
            </w:r>
            <w:r w:rsidRPr="003B5990">
              <w:rPr>
                <w:rFonts w:cstheme="minorHAnsi"/>
                <w:lang w:val="en-AU"/>
              </w:rPr>
              <w:br/>
            </w:r>
          </w:p>
          <w:p w14:paraId="5E8D1577" w14:textId="77777777" w:rsidR="00963C3B" w:rsidRPr="003B5990" w:rsidRDefault="00963C3B" w:rsidP="00FF6863">
            <w:pPr>
              <w:rPr>
                <w:rFonts w:cstheme="minorHAnsi"/>
                <w:lang w:val="en-AU"/>
              </w:rPr>
            </w:pPr>
            <w:r w:rsidRPr="003B5990">
              <w:rPr>
                <w:rFonts w:cstheme="minorHAnsi"/>
                <w:b/>
                <w:bCs/>
                <w:lang w:val="en-AU"/>
              </w:rPr>
              <w:t>a)</w:t>
            </w:r>
            <w:r w:rsidRPr="003B5990">
              <w:rPr>
                <w:rFonts w:cstheme="minorHAnsi"/>
                <w:lang w:val="en-AU"/>
              </w:rPr>
              <w:t xml:space="preserve"> At least one substantive inter-agency capacity development activity for UN personnel has been carried out during the past year.</w:t>
            </w:r>
          </w:p>
          <w:p w14:paraId="657D7023" w14:textId="77777777" w:rsidR="00963C3B" w:rsidRPr="003B5990" w:rsidRDefault="00963C3B" w:rsidP="00FF6863">
            <w:pPr>
              <w:rPr>
                <w:rFonts w:cstheme="minorHAnsi"/>
                <w:lang w:val="en-AU"/>
              </w:rPr>
            </w:pPr>
          </w:p>
          <w:p w14:paraId="1843DCDD" w14:textId="77777777" w:rsidR="00963C3B" w:rsidRPr="003B5990" w:rsidRDefault="00963C3B" w:rsidP="00FF6863">
            <w:pPr>
              <w:rPr>
                <w:rFonts w:cstheme="minorHAnsi"/>
                <w:lang w:val="en-AU"/>
              </w:rPr>
            </w:pPr>
            <w:r w:rsidRPr="003B5990">
              <w:rPr>
                <w:rFonts w:cstheme="minorHAnsi"/>
                <w:b/>
                <w:bCs/>
                <w:lang w:val="en-AU"/>
              </w:rPr>
              <w:t xml:space="preserve">b) </w:t>
            </w:r>
            <w:r w:rsidRPr="003B5990">
              <w:rPr>
                <w:rFonts w:cstheme="minorHAnsi"/>
                <w:lang w:val="en-AU"/>
              </w:rPr>
              <w:t>A capacity development plan based on an inter-agency capacity assessment is established or updated at least once per Cooperation Framework cycle and targets are on track.</w:t>
            </w:r>
          </w:p>
          <w:p w14:paraId="7E7CBE35" w14:textId="77777777" w:rsidR="00963C3B" w:rsidRPr="003B5990" w:rsidRDefault="00963C3B" w:rsidP="00FF6863">
            <w:pPr>
              <w:rPr>
                <w:rFonts w:cstheme="minorHAnsi"/>
                <w:lang w:val="en-AU"/>
              </w:rPr>
            </w:pPr>
          </w:p>
          <w:p w14:paraId="1299F2BD" w14:textId="77777777" w:rsidR="00963C3B" w:rsidRPr="003B5990" w:rsidRDefault="00963C3B" w:rsidP="00FF6863">
            <w:pPr>
              <w:contextualSpacing/>
              <w:rPr>
                <w:rFonts w:eastAsia="Brush Script MT" w:cstheme="minorHAnsi"/>
                <w:color w:val="000000" w:themeColor="text1"/>
              </w:rPr>
            </w:pPr>
            <w:r w:rsidRPr="003B5990">
              <w:rPr>
                <w:rFonts w:cstheme="minorHAnsi"/>
                <w:b/>
                <w:bCs/>
                <w:lang w:val="en-AU"/>
              </w:rPr>
              <w:t xml:space="preserve">c) </w:t>
            </w:r>
            <w:r w:rsidRPr="003B5990">
              <w:rPr>
                <w:rFonts w:cstheme="minorHAnsi"/>
                <w:lang w:val="en-AU"/>
              </w:rPr>
              <w:t>UNCT induction material includes gender equality and the empowerment of women commitments and related development challenges of the country.</w:t>
            </w:r>
          </w:p>
        </w:tc>
        <w:tc>
          <w:tcPr>
            <w:tcW w:w="3117" w:type="dxa"/>
            <w:shd w:val="clear" w:color="auto" w:fill="FFCCCC"/>
          </w:tcPr>
          <w:p w14:paraId="3701FD53" w14:textId="1AC54B61" w:rsidR="00963C3B" w:rsidRPr="003B5990" w:rsidRDefault="00963C3B" w:rsidP="00FF6863">
            <w:pPr>
              <w:rPr>
                <w:rFonts w:cstheme="minorHAnsi"/>
                <w:lang w:val="en-AU"/>
              </w:rPr>
            </w:pPr>
            <w:r w:rsidRPr="003B5990">
              <w:rPr>
                <w:rFonts w:cstheme="minorHAnsi"/>
                <w:lang w:val="en-AU"/>
              </w:rPr>
              <w:t xml:space="preserve">Meets </w:t>
            </w:r>
            <w:proofErr w:type="gramStart"/>
            <w:r w:rsidRPr="003B5990">
              <w:rPr>
                <w:rFonts w:cstheme="minorHAnsi"/>
                <w:b/>
                <w:bCs/>
                <w:lang w:val="en-AU"/>
              </w:rPr>
              <w:t xml:space="preserve">all </w:t>
            </w:r>
            <w:r w:rsidRPr="003B5990">
              <w:rPr>
                <w:rFonts w:cstheme="minorHAnsi"/>
                <w:lang w:val="en-AU"/>
              </w:rPr>
              <w:t>of</w:t>
            </w:r>
            <w:proofErr w:type="gramEnd"/>
            <w:r w:rsidRPr="003B5990">
              <w:rPr>
                <w:rFonts w:cstheme="minorHAnsi"/>
                <w:lang w:val="en-AU"/>
              </w:rPr>
              <w:t xml:space="preserve"> the following:</w:t>
            </w:r>
            <w:r w:rsidRPr="003B5990">
              <w:rPr>
                <w:rFonts w:cstheme="minorHAnsi"/>
                <w:lang w:val="en-AU"/>
              </w:rPr>
              <w:br/>
            </w:r>
          </w:p>
          <w:p w14:paraId="626029A0" w14:textId="77777777" w:rsidR="00963C3B" w:rsidRPr="003B5990" w:rsidRDefault="00963C3B" w:rsidP="00FF6863">
            <w:pPr>
              <w:rPr>
                <w:rFonts w:cstheme="minorHAnsi"/>
                <w:lang w:val="en-AU"/>
              </w:rPr>
            </w:pPr>
            <w:r w:rsidRPr="003B5990">
              <w:rPr>
                <w:rFonts w:cstheme="minorHAnsi"/>
                <w:b/>
                <w:bCs/>
                <w:lang w:val="en-AU"/>
              </w:rPr>
              <w:t>a)</w:t>
            </w:r>
            <w:r w:rsidRPr="003B5990">
              <w:rPr>
                <w:rFonts w:cstheme="minorHAnsi"/>
                <w:lang w:val="en-AU"/>
              </w:rPr>
              <w:t xml:space="preserve"> At least one substantive inter-agency capacity development activity for UN personnel has been carried out during the past year.</w:t>
            </w:r>
          </w:p>
          <w:p w14:paraId="1E29BC1D" w14:textId="77777777" w:rsidR="00963C3B" w:rsidRPr="003B5990" w:rsidRDefault="00963C3B" w:rsidP="00FF6863">
            <w:pPr>
              <w:rPr>
                <w:rFonts w:cstheme="minorHAnsi"/>
                <w:lang w:val="en-AU"/>
              </w:rPr>
            </w:pPr>
          </w:p>
          <w:p w14:paraId="422267F9" w14:textId="77777777" w:rsidR="00963C3B" w:rsidRPr="003B5990" w:rsidRDefault="00963C3B" w:rsidP="00FF6863">
            <w:pPr>
              <w:rPr>
                <w:rFonts w:cstheme="minorHAnsi"/>
                <w:lang w:val="en-AU"/>
              </w:rPr>
            </w:pPr>
            <w:r w:rsidRPr="003B5990">
              <w:rPr>
                <w:rFonts w:cstheme="minorHAnsi"/>
                <w:b/>
                <w:bCs/>
                <w:lang w:val="en-AU"/>
              </w:rPr>
              <w:t xml:space="preserve">b) </w:t>
            </w:r>
            <w:r w:rsidRPr="003B5990">
              <w:rPr>
                <w:rFonts w:cstheme="minorHAnsi"/>
                <w:lang w:val="en-AU"/>
              </w:rPr>
              <w:t>A capacity development plan based on an inter-agency capacity assessment is established or updated at least once per Cooperation Framework cycle and targets are on track.</w:t>
            </w:r>
          </w:p>
          <w:p w14:paraId="3CFB8137" w14:textId="77777777" w:rsidR="00963C3B" w:rsidRPr="003B5990" w:rsidRDefault="00963C3B" w:rsidP="00FF6863">
            <w:pPr>
              <w:rPr>
                <w:rFonts w:cstheme="minorHAnsi"/>
                <w:lang w:val="en-AU"/>
              </w:rPr>
            </w:pPr>
          </w:p>
          <w:p w14:paraId="1798F8F1" w14:textId="77777777" w:rsidR="00963C3B" w:rsidRPr="003B5990" w:rsidRDefault="00963C3B" w:rsidP="00FF6863">
            <w:pPr>
              <w:rPr>
                <w:rFonts w:eastAsia="Brush Script MT" w:cstheme="minorHAnsi"/>
                <w:color w:val="000000" w:themeColor="text1"/>
              </w:rPr>
            </w:pPr>
            <w:r w:rsidRPr="003B5990">
              <w:rPr>
                <w:rFonts w:cstheme="minorHAnsi"/>
                <w:b/>
                <w:bCs/>
                <w:lang w:val="en-AU"/>
              </w:rPr>
              <w:t xml:space="preserve">c) </w:t>
            </w:r>
            <w:r w:rsidRPr="003B5990">
              <w:rPr>
                <w:rFonts w:cstheme="minorHAnsi"/>
                <w:lang w:val="en-AU"/>
              </w:rPr>
              <w:t>UNCT induction material includes gender equality and the empowerment of women commitments and related development challenges of the country.</w:t>
            </w:r>
          </w:p>
        </w:tc>
      </w:tr>
    </w:tbl>
    <w:p w14:paraId="3D7A8FBE" w14:textId="5726DD3C" w:rsidR="00963C3B" w:rsidRDefault="00963C3B"/>
    <w:p w14:paraId="09022330" w14:textId="320C9A7E" w:rsidR="00963C3B" w:rsidRDefault="00963C3B"/>
    <w:p w14:paraId="7F26B501" w14:textId="77777777" w:rsidR="00A87F71" w:rsidRDefault="00A87F71"/>
    <w:p w14:paraId="587B2170" w14:textId="77777777" w:rsidR="00A87F71" w:rsidRDefault="00A87F71"/>
    <w:p w14:paraId="5973B5CB" w14:textId="77777777" w:rsidR="00A87F71" w:rsidRDefault="00A87F71"/>
    <w:p w14:paraId="7F721399" w14:textId="77777777" w:rsidR="00A87F71" w:rsidRPr="00787933" w:rsidRDefault="00A87F71" w:rsidP="0092456F">
      <w:pPr>
        <w:spacing w:after="0" w:line="240" w:lineRule="auto"/>
        <w:jc w:val="center"/>
        <w:rPr>
          <w:b/>
        </w:rPr>
      </w:pPr>
    </w:p>
    <w:p w14:paraId="5666CD11" w14:textId="77777777" w:rsidR="00A87F71" w:rsidRPr="00787933" w:rsidRDefault="00A87F71" w:rsidP="0092456F">
      <w:pPr>
        <w:spacing w:after="0" w:line="240" w:lineRule="auto"/>
        <w:jc w:val="center"/>
        <w:rPr>
          <w:b/>
        </w:rPr>
      </w:pPr>
      <w:r w:rsidRPr="68540885">
        <w:rPr>
          <w:b/>
          <w:bCs/>
        </w:rPr>
        <w:t>Gender Equality Capacity and Needs Assessment Questionnaire</w:t>
      </w:r>
    </w:p>
    <w:p w14:paraId="40D5E203" w14:textId="77777777" w:rsidR="00A87F71" w:rsidRPr="00787933" w:rsidRDefault="00A87F71" w:rsidP="00C365E0">
      <w:pPr>
        <w:spacing w:after="0" w:line="240" w:lineRule="auto"/>
        <w:rPr>
          <w:b/>
        </w:rPr>
      </w:pPr>
    </w:p>
    <w:p w14:paraId="684C68F3" w14:textId="77777777" w:rsidR="00A87F71" w:rsidRPr="00787933" w:rsidRDefault="00A87F71" w:rsidP="68540885">
      <w:pPr>
        <w:spacing w:after="0" w:line="240" w:lineRule="auto"/>
        <w:rPr>
          <w:b/>
          <w:bCs/>
        </w:rPr>
      </w:pPr>
      <w:r w:rsidRPr="00787933">
        <w:rPr>
          <w:b/>
          <w:noProof/>
          <w:lang w:eastAsia="es-ES"/>
        </w:rPr>
        <mc:AlternateContent>
          <mc:Choice Requires="wps">
            <w:drawing>
              <wp:anchor distT="0" distB="0" distL="114300" distR="114300" simplePos="0" relativeHeight="251659264" behindDoc="0" locked="0" layoutInCell="0" allowOverlap="1" wp14:anchorId="48C35E5E" wp14:editId="0A082A4C">
                <wp:simplePos x="0" y="0"/>
                <wp:positionH relativeFrom="margin">
                  <wp:posOffset>-1905</wp:posOffset>
                </wp:positionH>
                <wp:positionV relativeFrom="margin">
                  <wp:posOffset>678815</wp:posOffset>
                </wp:positionV>
                <wp:extent cx="5772150" cy="1676400"/>
                <wp:effectExtent l="19050" t="19050" r="1905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676400"/>
                        </a:xfrm>
                        <a:prstGeom prst="bracketPair">
                          <a:avLst>
                            <a:gd name="adj" fmla="val 8051"/>
                          </a:avLst>
                        </a:prstGeom>
                        <a:ln w="28575">
                          <a:headEnd/>
                          <a:tailEnd/>
                        </a:ln>
                      </wps:spPr>
                      <wps:style>
                        <a:lnRef idx="1">
                          <a:schemeClr val="accent1"/>
                        </a:lnRef>
                        <a:fillRef idx="0">
                          <a:schemeClr val="accent1"/>
                        </a:fillRef>
                        <a:effectRef idx="0">
                          <a:schemeClr val="accent1"/>
                        </a:effectRef>
                        <a:fontRef idx="minor">
                          <a:schemeClr val="tx1"/>
                        </a:fontRef>
                      </wps:style>
                      <wps:txbx>
                        <w:txbxContent>
                          <w:p w14:paraId="21DDCE69" w14:textId="77777777" w:rsidR="00A87F71" w:rsidRPr="007D168F" w:rsidRDefault="00A87F71" w:rsidP="00162497">
                            <w:pPr>
                              <w:spacing w:after="0"/>
                              <w:jc w:val="both"/>
                              <w:rPr>
                                <w:b/>
                                <w:iCs/>
                                <w:color w:val="7F7F7F" w:themeColor="text1" w:themeTint="80"/>
                                <w:sz w:val="20"/>
                                <w:szCs w:val="20"/>
                              </w:rPr>
                            </w:pPr>
                            <w:r w:rsidRPr="007D168F">
                              <w:rPr>
                                <w:b/>
                                <w:iCs/>
                                <w:color w:val="7F7F7F" w:themeColor="text1" w:themeTint="80"/>
                                <w:sz w:val="20"/>
                                <w:szCs w:val="20"/>
                              </w:rPr>
                              <w:t>Dear colleague/staff,</w:t>
                            </w:r>
                          </w:p>
                          <w:p w14:paraId="55444CD0" w14:textId="77777777" w:rsidR="00A87F71" w:rsidRPr="007D168F" w:rsidRDefault="00A87F71" w:rsidP="00162497">
                            <w:pPr>
                              <w:spacing w:after="0" w:line="240" w:lineRule="auto"/>
                              <w:rPr>
                                <w:sz w:val="20"/>
                                <w:szCs w:val="20"/>
                              </w:rPr>
                            </w:pPr>
                            <w:r w:rsidRPr="007D168F">
                              <w:rPr>
                                <w:sz w:val="20"/>
                                <w:szCs w:val="20"/>
                              </w:rPr>
                              <w:t xml:space="preserve">Thanks so much for taking the time to complete the Gender Equality Capacity Assessment Survey. Questionnaire responses are anonymous and confidential and will gather important information to take stock of individual capacity related to gender equality and the empowerment of women </w:t>
                            </w:r>
                            <w:r>
                              <w:rPr>
                                <w:sz w:val="20"/>
                                <w:szCs w:val="20"/>
                              </w:rPr>
                              <w:t>with</w:t>
                            </w:r>
                            <w:r w:rsidRPr="007D168F">
                              <w:rPr>
                                <w:sz w:val="20"/>
                                <w:szCs w:val="20"/>
                              </w:rPr>
                              <w:t xml:space="preserve">in the agency. Your responses will provide very useful information </w:t>
                            </w:r>
                            <w:r>
                              <w:rPr>
                                <w:sz w:val="20"/>
                                <w:szCs w:val="20"/>
                              </w:rPr>
                              <w:t xml:space="preserve">which will be </w:t>
                            </w:r>
                            <w:r w:rsidRPr="007D168F">
                              <w:rPr>
                                <w:sz w:val="20"/>
                                <w:szCs w:val="20"/>
                              </w:rPr>
                              <w:t>used to determine future training activities. The information gathered through this survey will only be used for th</w:t>
                            </w:r>
                            <w:r>
                              <w:rPr>
                                <w:sz w:val="20"/>
                                <w:szCs w:val="20"/>
                              </w:rPr>
                              <w:t>is</w:t>
                            </w:r>
                            <w:r w:rsidRPr="007D168F">
                              <w:rPr>
                                <w:sz w:val="20"/>
                                <w:szCs w:val="20"/>
                              </w:rPr>
                              <w:t xml:space="preserve"> purpose. We thank you for responding honestly and in the most complete way possible.</w:t>
                            </w:r>
                          </w:p>
                          <w:p w14:paraId="3843AA05" w14:textId="77777777" w:rsidR="00A87F71" w:rsidRPr="007D168F" w:rsidRDefault="00A87F71" w:rsidP="00162497">
                            <w:pPr>
                              <w:spacing w:after="0" w:line="240" w:lineRule="auto"/>
                              <w:rPr>
                                <w:b/>
                                <w:iCs/>
                                <w:color w:val="7F7F7F" w:themeColor="text1" w:themeTint="80"/>
                                <w:sz w:val="20"/>
                                <w:szCs w:val="20"/>
                              </w:rPr>
                            </w:pPr>
                            <w:r w:rsidRPr="007D168F">
                              <w:rPr>
                                <w:sz w:val="20"/>
                                <w:szCs w:val="20"/>
                              </w:rPr>
                              <w:t xml:space="preserve">You will have an opportunity to include your comments and suggestions at the end of the </w:t>
                            </w:r>
                            <w:proofErr w:type="gramStart"/>
                            <w:r w:rsidRPr="007D168F">
                              <w:rPr>
                                <w:sz w:val="20"/>
                                <w:szCs w:val="20"/>
                              </w:rPr>
                              <w:t>questionnaire</w:t>
                            </w:r>
                            <w:proofErr w:type="gramEnd"/>
                            <w:r w:rsidRPr="007D168F">
                              <w:rPr>
                                <w:sz w:val="20"/>
                                <w:szCs w:val="20"/>
                              </w:rPr>
                              <w:t xml:space="preserve"> but you can also send comments to </w:t>
                            </w:r>
                            <w:proofErr w:type="spellStart"/>
                            <w:r w:rsidRPr="007D168F">
                              <w:rPr>
                                <w:sz w:val="20"/>
                                <w:szCs w:val="20"/>
                              </w:rPr>
                              <w:t>xyz</w:t>
                            </w:r>
                            <w:proofErr w:type="spellEnd"/>
                            <w:r w:rsidRPr="007D168F">
                              <w:rPr>
                                <w:sz w:val="20"/>
                                <w:szCs w:val="20"/>
                              </w:rPr>
                              <w:t>.</w:t>
                            </w:r>
                          </w:p>
                          <w:p w14:paraId="16DE4F38" w14:textId="77777777" w:rsidR="00A87F71" w:rsidRPr="007D168F" w:rsidRDefault="00A87F71" w:rsidP="000A1155">
                            <w:pPr>
                              <w:spacing w:after="0" w:line="240" w:lineRule="auto"/>
                              <w:rPr>
                                <w:b/>
                                <w:iCs/>
                                <w:color w:val="7F7F7F" w:themeColor="text1" w:themeTint="80"/>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35E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5pt;margin-top:53.45pt;width:454.5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" o:allowincell="f" adj="1739" strokecolor="#4472c4 [3204]" strokeweight="2.25pt">
                <v:stroke joinstyle="miter"/>
                <v:textbox inset="3.6pt,,3.6pt">
                  <w:txbxContent>
                    <w:p w14:paraId="21DDCE69" w14:textId="77777777" w:rsidR="00A87F71" w:rsidRPr="007D168F" w:rsidRDefault="00A87F71" w:rsidP="00162497">
                      <w:pPr>
                        <w:spacing w:after="0"/>
                        <w:jc w:val="both"/>
                        <w:rPr>
                          <w:b/>
                          <w:iCs/>
                          <w:color w:val="7F7F7F" w:themeColor="text1" w:themeTint="80"/>
                          <w:sz w:val="20"/>
                          <w:szCs w:val="20"/>
                        </w:rPr>
                      </w:pPr>
                      <w:r w:rsidRPr="007D168F">
                        <w:rPr>
                          <w:b/>
                          <w:iCs/>
                          <w:color w:val="7F7F7F" w:themeColor="text1" w:themeTint="80"/>
                          <w:sz w:val="20"/>
                          <w:szCs w:val="20"/>
                        </w:rPr>
                        <w:t>Dear colleague/staff,</w:t>
                      </w:r>
                    </w:p>
                    <w:p w14:paraId="55444CD0" w14:textId="77777777" w:rsidR="00A87F71" w:rsidRPr="007D168F" w:rsidRDefault="00A87F71" w:rsidP="00162497">
                      <w:pPr>
                        <w:spacing w:after="0" w:line="240" w:lineRule="auto"/>
                        <w:rPr>
                          <w:sz w:val="20"/>
                          <w:szCs w:val="20"/>
                        </w:rPr>
                      </w:pPr>
                      <w:r w:rsidRPr="007D168F">
                        <w:rPr>
                          <w:sz w:val="20"/>
                          <w:szCs w:val="20"/>
                        </w:rPr>
                        <w:t xml:space="preserve">Thanks so much for taking the time to complete the Gender Equality Capacity Assessment Survey. Questionnaire responses are anonymous and confidential and will gather important information to take stock of individual capacity related to gender equality and the empowerment of women </w:t>
                      </w:r>
                      <w:r>
                        <w:rPr>
                          <w:sz w:val="20"/>
                          <w:szCs w:val="20"/>
                        </w:rPr>
                        <w:t>with</w:t>
                      </w:r>
                      <w:r w:rsidRPr="007D168F">
                        <w:rPr>
                          <w:sz w:val="20"/>
                          <w:szCs w:val="20"/>
                        </w:rPr>
                        <w:t xml:space="preserve">in the agency. Your responses will provide very useful information </w:t>
                      </w:r>
                      <w:r>
                        <w:rPr>
                          <w:sz w:val="20"/>
                          <w:szCs w:val="20"/>
                        </w:rPr>
                        <w:t xml:space="preserve">which will be </w:t>
                      </w:r>
                      <w:r w:rsidRPr="007D168F">
                        <w:rPr>
                          <w:sz w:val="20"/>
                          <w:szCs w:val="20"/>
                        </w:rPr>
                        <w:t>used to determine future training activities. The information gathered through this survey will only be used for th</w:t>
                      </w:r>
                      <w:r>
                        <w:rPr>
                          <w:sz w:val="20"/>
                          <w:szCs w:val="20"/>
                        </w:rPr>
                        <w:t>is</w:t>
                      </w:r>
                      <w:r w:rsidRPr="007D168F">
                        <w:rPr>
                          <w:sz w:val="20"/>
                          <w:szCs w:val="20"/>
                        </w:rPr>
                        <w:t xml:space="preserve"> purpose. We thank you for responding honestly and in the most complete way possible.</w:t>
                      </w:r>
                    </w:p>
                    <w:p w14:paraId="3843AA05" w14:textId="77777777" w:rsidR="00A87F71" w:rsidRPr="007D168F" w:rsidRDefault="00A87F71" w:rsidP="00162497">
                      <w:pPr>
                        <w:spacing w:after="0" w:line="240" w:lineRule="auto"/>
                        <w:rPr>
                          <w:b/>
                          <w:iCs/>
                          <w:color w:val="7F7F7F" w:themeColor="text1" w:themeTint="80"/>
                          <w:sz w:val="20"/>
                          <w:szCs w:val="20"/>
                        </w:rPr>
                      </w:pPr>
                      <w:r w:rsidRPr="007D168F">
                        <w:rPr>
                          <w:sz w:val="20"/>
                          <w:szCs w:val="20"/>
                        </w:rPr>
                        <w:t xml:space="preserve">You will have an opportunity to include your comments and suggestions at the end of the </w:t>
                      </w:r>
                      <w:proofErr w:type="gramStart"/>
                      <w:r w:rsidRPr="007D168F">
                        <w:rPr>
                          <w:sz w:val="20"/>
                          <w:szCs w:val="20"/>
                        </w:rPr>
                        <w:t>questionnaire</w:t>
                      </w:r>
                      <w:proofErr w:type="gramEnd"/>
                      <w:r w:rsidRPr="007D168F">
                        <w:rPr>
                          <w:sz w:val="20"/>
                          <w:szCs w:val="20"/>
                        </w:rPr>
                        <w:t xml:space="preserve"> but you can also send comments to </w:t>
                      </w:r>
                      <w:proofErr w:type="spellStart"/>
                      <w:r w:rsidRPr="007D168F">
                        <w:rPr>
                          <w:sz w:val="20"/>
                          <w:szCs w:val="20"/>
                        </w:rPr>
                        <w:t>xyz</w:t>
                      </w:r>
                      <w:proofErr w:type="spellEnd"/>
                      <w:r w:rsidRPr="007D168F">
                        <w:rPr>
                          <w:sz w:val="20"/>
                          <w:szCs w:val="20"/>
                        </w:rPr>
                        <w:t>.</w:t>
                      </w:r>
                    </w:p>
                    <w:p w14:paraId="16DE4F38" w14:textId="77777777" w:rsidR="00A87F71" w:rsidRPr="007D168F" w:rsidRDefault="00A87F71" w:rsidP="000A1155">
                      <w:pPr>
                        <w:spacing w:after="0" w:line="240" w:lineRule="auto"/>
                        <w:rPr>
                          <w:b/>
                          <w:iCs/>
                          <w:color w:val="7F7F7F" w:themeColor="text1" w:themeTint="80"/>
                          <w:sz w:val="20"/>
                          <w:szCs w:val="20"/>
                        </w:rPr>
                      </w:pPr>
                    </w:p>
                  </w:txbxContent>
                </v:textbox>
                <w10:wrap type="square" anchorx="margin" anchory="margin"/>
              </v:shape>
            </w:pict>
          </mc:Fallback>
        </mc:AlternateContent>
      </w:r>
      <w:r w:rsidRPr="68540885">
        <w:rPr>
          <w:b/>
          <w:bCs/>
        </w:rPr>
        <w:t xml:space="preserve">                                          Section 1: General information </w:t>
      </w:r>
    </w:p>
    <w:p w14:paraId="566326A4" w14:textId="77777777" w:rsidR="00A87F71" w:rsidRPr="00787933" w:rsidRDefault="00A87F71" w:rsidP="000A1155">
      <w:pPr>
        <w:spacing w:after="0" w:line="240" w:lineRule="auto"/>
        <w:rPr>
          <w:b/>
        </w:rPr>
      </w:pPr>
    </w:p>
    <w:p w14:paraId="34CE3ECA" w14:textId="77777777" w:rsidR="00A87F71" w:rsidRPr="00787933" w:rsidRDefault="00A87F71" w:rsidP="000A1155">
      <w:pPr>
        <w:spacing w:after="0" w:line="240" w:lineRule="auto"/>
      </w:pPr>
      <w:r w:rsidRPr="00787933">
        <w:rPr>
          <w:highlight w:val="lightGray"/>
        </w:rPr>
        <w:t xml:space="preserve"> (Note for designer: include a </w:t>
      </w:r>
      <w:proofErr w:type="gramStart"/>
      <w:r w:rsidRPr="00787933">
        <w:rPr>
          <w:highlight w:val="lightGray"/>
        </w:rPr>
        <w:t>drop down</w:t>
      </w:r>
      <w:proofErr w:type="gramEnd"/>
      <w:r w:rsidRPr="00787933">
        <w:rPr>
          <w:highlight w:val="lightGray"/>
        </w:rPr>
        <w:t xml:space="preserve"> menu with option to make it easier to respond.)</w:t>
      </w:r>
    </w:p>
    <w:p w14:paraId="674BA3B9" w14:textId="77777777" w:rsidR="00A87F71" w:rsidRPr="00787933" w:rsidRDefault="00A87F71" w:rsidP="000A1155">
      <w:pPr>
        <w:spacing w:after="0" w:line="240" w:lineRule="auto"/>
      </w:pPr>
    </w:p>
    <w:p w14:paraId="5BD4CFF7" w14:textId="77777777" w:rsidR="00A87F71" w:rsidRPr="00787933" w:rsidRDefault="00A87F71" w:rsidP="00A87F71">
      <w:pPr>
        <w:pStyle w:val="ListParagraph"/>
        <w:numPr>
          <w:ilvl w:val="0"/>
          <w:numId w:val="10"/>
        </w:numPr>
        <w:spacing w:after="0" w:line="240" w:lineRule="auto"/>
      </w:pPr>
      <w:r w:rsidRPr="00787933">
        <w:t>Please, fill in the following table.</w:t>
      </w:r>
    </w:p>
    <w:p w14:paraId="0E3B15D1" w14:textId="77777777" w:rsidR="00A87F71" w:rsidRPr="00787933" w:rsidRDefault="00A87F71" w:rsidP="000A115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106"/>
      </w:tblGrid>
      <w:tr w:rsidR="00A87F71" w:rsidRPr="00787933" w14:paraId="297A8CA6" w14:textId="77777777" w:rsidTr="006B0DA6">
        <w:tc>
          <w:tcPr>
            <w:tcW w:w="2458" w:type="dxa"/>
          </w:tcPr>
          <w:p w14:paraId="0BC0B9A9" w14:textId="77777777" w:rsidR="00A87F71" w:rsidRPr="00787933" w:rsidRDefault="00A87F71" w:rsidP="006B0DA6">
            <w:pPr>
              <w:spacing w:after="0" w:line="240" w:lineRule="auto"/>
              <w:rPr>
                <w:sz w:val="20"/>
                <w:szCs w:val="20"/>
              </w:rPr>
            </w:pPr>
            <w:r w:rsidRPr="00787933">
              <w:rPr>
                <w:sz w:val="20"/>
                <w:szCs w:val="20"/>
              </w:rPr>
              <w:t>Organization/Agency</w:t>
            </w:r>
          </w:p>
        </w:tc>
        <w:tc>
          <w:tcPr>
            <w:tcW w:w="4106" w:type="dxa"/>
          </w:tcPr>
          <w:p w14:paraId="7B9F4DDA" w14:textId="77777777" w:rsidR="00A87F71" w:rsidRPr="00787933" w:rsidRDefault="00A87F71" w:rsidP="006B0DA6">
            <w:pPr>
              <w:spacing w:after="0" w:line="240" w:lineRule="auto"/>
              <w:rPr>
                <w:sz w:val="20"/>
                <w:szCs w:val="20"/>
              </w:rPr>
            </w:pPr>
          </w:p>
        </w:tc>
      </w:tr>
      <w:tr w:rsidR="00A87F71" w:rsidRPr="00787933" w14:paraId="0521A51A" w14:textId="77777777" w:rsidTr="006B0DA6">
        <w:tc>
          <w:tcPr>
            <w:tcW w:w="2458" w:type="dxa"/>
          </w:tcPr>
          <w:p w14:paraId="5D7277DF" w14:textId="77777777" w:rsidR="00A87F71" w:rsidRPr="00787933" w:rsidRDefault="00A87F71" w:rsidP="006B0DA6">
            <w:pPr>
              <w:spacing w:after="0" w:line="240" w:lineRule="auto"/>
              <w:rPr>
                <w:sz w:val="20"/>
                <w:szCs w:val="20"/>
              </w:rPr>
            </w:pPr>
            <w:r w:rsidRPr="00787933">
              <w:rPr>
                <w:sz w:val="20"/>
                <w:szCs w:val="20"/>
              </w:rPr>
              <w:t>Unit/Department</w:t>
            </w:r>
          </w:p>
        </w:tc>
        <w:tc>
          <w:tcPr>
            <w:tcW w:w="4106" w:type="dxa"/>
          </w:tcPr>
          <w:p w14:paraId="0B6D8F5D" w14:textId="77777777" w:rsidR="00A87F71" w:rsidRPr="00787933" w:rsidRDefault="00A87F71" w:rsidP="006B0DA6">
            <w:pPr>
              <w:spacing w:after="0" w:line="240" w:lineRule="auto"/>
              <w:rPr>
                <w:sz w:val="20"/>
                <w:szCs w:val="20"/>
              </w:rPr>
            </w:pPr>
          </w:p>
        </w:tc>
      </w:tr>
      <w:tr w:rsidR="00A87F71" w:rsidRPr="00787933" w14:paraId="37788B22" w14:textId="77777777" w:rsidTr="006B0DA6">
        <w:tc>
          <w:tcPr>
            <w:tcW w:w="2458" w:type="dxa"/>
          </w:tcPr>
          <w:p w14:paraId="76C78067" w14:textId="77777777" w:rsidR="00A87F71" w:rsidRPr="00787933" w:rsidRDefault="00A87F71" w:rsidP="006B0DA6">
            <w:pPr>
              <w:spacing w:after="0" w:line="240" w:lineRule="auto"/>
              <w:rPr>
                <w:sz w:val="20"/>
                <w:szCs w:val="20"/>
              </w:rPr>
            </w:pPr>
            <w:r w:rsidRPr="00787933">
              <w:rPr>
                <w:sz w:val="20"/>
                <w:szCs w:val="20"/>
              </w:rPr>
              <w:t xml:space="preserve">Duty station </w:t>
            </w:r>
          </w:p>
        </w:tc>
        <w:tc>
          <w:tcPr>
            <w:tcW w:w="4106" w:type="dxa"/>
          </w:tcPr>
          <w:p w14:paraId="5E95E4D4" w14:textId="77777777" w:rsidR="00A87F71" w:rsidRPr="00787933" w:rsidRDefault="00A87F71" w:rsidP="006B0DA6">
            <w:pPr>
              <w:spacing w:after="0" w:line="240" w:lineRule="auto"/>
              <w:rPr>
                <w:sz w:val="20"/>
                <w:szCs w:val="20"/>
              </w:rPr>
            </w:pPr>
          </w:p>
        </w:tc>
      </w:tr>
      <w:tr w:rsidR="00A87F71" w:rsidRPr="00787933" w14:paraId="20591393" w14:textId="77777777" w:rsidTr="006B0DA6">
        <w:tc>
          <w:tcPr>
            <w:tcW w:w="2458" w:type="dxa"/>
          </w:tcPr>
          <w:p w14:paraId="267E6355" w14:textId="77777777" w:rsidR="00A87F71" w:rsidRPr="00787933" w:rsidRDefault="00A87F71" w:rsidP="006B0DA6">
            <w:pPr>
              <w:spacing w:after="0" w:line="240" w:lineRule="auto"/>
              <w:rPr>
                <w:sz w:val="20"/>
                <w:szCs w:val="20"/>
              </w:rPr>
            </w:pPr>
            <w:r w:rsidRPr="00787933">
              <w:rPr>
                <w:sz w:val="20"/>
                <w:szCs w:val="20"/>
              </w:rPr>
              <w:t>Functional title</w:t>
            </w:r>
          </w:p>
        </w:tc>
        <w:tc>
          <w:tcPr>
            <w:tcW w:w="4106" w:type="dxa"/>
          </w:tcPr>
          <w:p w14:paraId="59B56E66" w14:textId="77777777" w:rsidR="00A87F71" w:rsidRPr="00787933" w:rsidRDefault="00A87F71" w:rsidP="006B0DA6">
            <w:pPr>
              <w:spacing w:after="0" w:line="240" w:lineRule="auto"/>
              <w:rPr>
                <w:sz w:val="20"/>
                <w:szCs w:val="20"/>
              </w:rPr>
            </w:pPr>
          </w:p>
        </w:tc>
      </w:tr>
      <w:tr w:rsidR="00A87F71" w:rsidRPr="00787933" w14:paraId="69F261AD" w14:textId="77777777" w:rsidTr="006B0DA6">
        <w:tc>
          <w:tcPr>
            <w:tcW w:w="2458" w:type="dxa"/>
          </w:tcPr>
          <w:p w14:paraId="1450C40C" w14:textId="77777777" w:rsidR="00A87F71" w:rsidRPr="00787933" w:rsidRDefault="00A87F71" w:rsidP="006B0DA6">
            <w:pPr>
              <w:spacing w:after="0" w:line="240" w:lineRule="auto"/>
              <w:rPr>
                <w:sz w:val="20"/>
                <w:szCs w:val="20"/>
              </w:rPr>
            </w:pPr>
            <w:r w:rsidRPr="00787933">
              <w:rPr>
                <w:sz w:val="20"/>
                <w:szCs w:val="20"/>
              </w:rPr>
              <w:t>Level</w:t>
            </w:r>
          </w:p>
        </w:tc>
        <w:tc>
          <w:tcPr>
            <w:tcW w:w="4106" w:type="dxa"/>
          </w:tcPr>
          <w:p w14:paraId="797DCB6F" w14:textId="77777777" w:rsidR="00A87F71" w:rsidRPr="00787933" w:rsidRDefault="00A87F71" w:rsidP="006B0DA6">
            <w:pPr>
              <w:spacing w:after="0" w:line="240" w:lineRule="auto"/>
              <w:rPr>
                <w:sz w:val="20"/>
                <w:szCs w:val="20"/>
              </w:rPr>
            </w:pPr>
          </w:p>
        </w:tc>
      </w:tr>
      <w:tr w:rsidR="00A87F71" w:rsidRPr="00787933" w14:paraId="6F3EA588" w14:textId="77777777" w:rsidTr="006B0DA6">
        <w:tc>
          <w:tcPr>
            <w:tcW w:w="2458" w:type="dxa"/>
          </w:tcPr>
          <w:p w14:paraId="129A0989" w14:textId="77777777" w:rsidR="00A87F71" w:rsidRPr="00787933" w:rsidRDefault="00A87F71" w:rsidP="006B0DA6">
            <w:pPr>
              <w:spacing w:after="0" w:line="240" w:lineRule="auto"/>
              <w:rPr>
                <w:sz w:val="20"/>
                <w:szCs w:val="20"/>
              </w:rPr>
            </w:pPr>
            <w:r w:rsidRPr="00787933">
              <w:rPr>
                <w:sz w:val="20"/>
                <w:szCs w:val="20"/>
              </w:rPr>
              <w:t>Age</w:t>
            </w:r>
          </w:p>
        </w:tc>
        <w:tc>
          <w:tcPr>
            <w:tcW w:w="4106" w:type="dxa"/>
          </w:tcPr>
          <w:p w14:paraId="3A6C7E86" w14:textId="77777777" w:rsidR="00A87F71" w:rsidRPr="00787933" w:rsidRDefault="00A87F71" w:rsidP="006B0DA6">
            <w:pPr>
              <w:spacing w:after="0" w:line="240" w:lineRule="auto"/>
              <w:rPr>
                <w:sz w:val="20"/>
                <w:szCs w:val="20"/>
              </w:rPr>
            </w:pPr>
          </w:p>
        </w:tc>
      </w:tr>
      <w:tr w:rsidR="00A87F71" w:rsidRPr="00787933" w14:paraId="7174C162" w14:textId="77777777" w:rsidTr="006B0DA6">
        <w:tc>
          <w:tcPr>
            <w:tcW w:w="2458" w:type="dxa"/>
          </w:tcPr>
          <w:p w14:paraId="51613DDA" w14:textId="77777777" w:rsidR="00A87F71" w:rsidRPr="00787933" w:rsidRDefault="00A87F71" w:rsidP="006B0DA6">
            <w:pPr>
              <w:spacing w:after="0" w:line="240" w:lineRule="auto"/>
              <w:rPr>
                <w:sz w:val="20"/>
                <w:szCs w:val="20"/>
              </w:rPr>
            </w:pPr>
            <w:r w:rsidRPr="00787933">
              <w:rPr>
                <w:sz w:val="20"/>
                <w:szCs w:val="20"/>
              </w:rPr>
              <w:t xml:space="preserve">Sex </w:t>
            </w:r>
          </w:p>
        </w:tc>
        <w:tc>
          <w:tcPr>
            <w:tcW w:w="4106" w:type="dxa"/>
          </w:tcPr>
          <w:p w14:paraId="1A8EC052" w14:textId="77777777" w:rsidR="00A87F71" w:rsidRPr="00787933" w:rsidRDefault="00A87F71" w:rsidP="006B0DA6">
            <w:pPr>
              <w:spacing w:after="0" w:line="240" w:lineRule="auto"/>
              <w:rPr>
                <w:sz w:val="20"/>
                <w:szCs w:val="20"/>
              </w:rPr>
            </w:pPr>
          </w:p>
        </w:tc>
      </w:tr>
      <w:tr w:rsidR="00A87F71" w:rsidRPr="00787933" w14:paraId="25C628F4" w14:textId="77777777" w:rsidTr="006B0DA6">
        <w:tc>
          <w:tcPr>
            <w:tcW w:w="2458" w:type="dxa"/>
          </w:tcPr>
          <w:p w14:paraId="272BC444" w14:textId="77777777" w:rsidR="00A87F71" w:rsidRPr="00787933" w:rsidRDefault="00A87F71" w:rsidP="006B0DA6">
            <w:pPr>
              <w:spacing w:after="0" w:line="240" w:lineRule="auto"/>
              <w:rPr>
                <w:sz w:val="20"/>
                <w:szCs w:val="20"/>
              </w:rPr>
            </w:pPr>
            <w:r w:rsidRPr="00787933">
              <w:rPr>
                <w:sz w:val="20"/>
                <w:szCs w:val="20"/>
              </w:rPr>
              <w:t>Nationality</w:t>
            </w:r>
          </w:p>
        </w:tc>
        <w:tc>
          <w:tcPr>
            <w:tcW w:w="4106" w:type="dxa"/>
          </w:tcPr>
          <w:p w14:paraId="55151B53" w14:textId="77777777" w:rsidR="00A87F71" w:rsidRPr="00787933" w:rsidRDefault="00A87F71" w:rsidP="006B0DA6">
            <w:pPr>
              <w:spacing w:after="0" w:line="240" w:lineRule="auto"/>
              <w:rPr>
                <w:sz w:val="20"/>
                <w:szCs w:val="20"/>
              </w:rPr>
            </w:pPr>
          </w:p>
        </w:tc>
      </w:tr>
    </w:tbl>
    <w:p w14:paraId="3E1DDE66" w14:textId="77777777" w:rsidR="00A87F71" w:rsidRPr="00787933" w:rsidRDefault="00A87F71" w:rsidP="000A1155">
      <w:pPr>
        <w:spacing w:after="0" w:line="240" w:lineRule="auto"/>
        <w:rPr>
          <w:b/>
        </w:rPr>
      </w:pPr>
    </w:p>
    <w:p w14:paraId="1AE9CD04" w14:textId="77777777" w:rsidR="00A87F71" w:rsidRPr="00787933" w:rsidRDefault="00A87F71" w:rsidP="000A1155">
      <w:pPr>
        <w:spacing w:after="0" w:line="240" w:lineRule="auto"/>
        <w:rPr>
          <w:b/>
        </w:rPr>
      </w:pPr>
      <w:r w:rsidRPr="00787933">
        <w:rPr>
          <w:b/>
        </w:rPr>
        <w:t xml:space="preserve">Section 2: Educational background and previous experiences in training for gender equality </w:t>
      </w:r>
    </w:p>
    <w:p w14:paraId="166AE3C1" w14:textId="77777777" w:rsidR="00A87F71" w:rsidRPr="00787933" w:rsidRDefault="00A87F71" w:rsidP="000A1155">
      <w:pPr>
        <w:spacing w:after="0" w:line="240" w:lineRule="auto"/>
        <w:rPr>
          <w:b/>
        </w:rPr>
      </w:pPr>
    </w:p>
    <w:p w14:paraId="1DB019AA" w14:textId="77777777" w:rsidR="00A87F71" w:rsidRPr="00787933" w:rsidRDefault="00A87F71" w:rsidP="00A87F71">
      <w:pPr>
        <w:pStyle w:val="ListParagraph"/>
        <w:numPr>
          <w:ilvl w:val="0"/>
          <w:numId w:val="10"/>
        </w:numPr>
        <w:spacing w:after="0" w:line="240" w:lineRule="auto"/>
      </w:pPr>
      <w:r w:rsidRPr="00787933">
        <w:t xml:space="preserve">For each educational level completed, please specify year, </w:t>
      </w:r>
      <w:proofErr w:type="gramStart"/>
      <w:r w:rsidRPr="00787933">
        <w:t>area</w:t>
      </w:r>
      <w:proofErr w:type="gramEnd"/>
      <w:r w:rsidRPr="00787933">
        <w:t xml:space="preserve"> or topic:</w:t>
      </w:r>
    </w:p>
    <w:p w14:paraId="07D54B3B" w14:textId="77777777" w:rsidR="00A87F71" w:rsidRPr="00787933" w:rsidRDefault="00A87F71" w:rsidP="000A1155">
      <w:pPr>
        <w:pStyle w:val="ListParagraph"/>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710"/>
        <w:gridCol w:w="3330"/>
      </w:tblGrid>
      <w:tr w:rsidR="00A87F71" w:rsidRPr="00787933" w14:paraId="73FA79F5" w14:textId="77777777" w:rsidTr="006B0DA6">
        <w:tc>
          <w:tcPr>
            <w:tcW w:w="3978" w:type="dxa"/>
          </w:tcPr>
          <w:p w14:paraId="1CB3B9F4" w14:textId="77777777" w:rsidR="00A87F71" w:rsidRPr="00787933" w:rsidRDefault="00A87F71" w:rsidP="006B0DA6">
            <w:pPr>
              <w:spacing w:after="0" w:line="240" w:lineRule="auto"/>
              <w:rPr>
                <w:b/>
                <w:sz w:val="20"/>
                <w:szCs w:val="20"/>
              </w:rPr>
            </w:pPr>
            <w:r w:rsidRPr="00787933">
              <w:rPr>
                <w:b/>
                <w:sz w:val="20"/>
                <w:szCs w:val="20"/>
              </w:rPr>
              <w:t>Educational level</w:t>
            </w:r>
          </w:p>
        </w:tc>
        <w:tc>
          <w:tcPr>
            <w:tcW w:w="1710" w:type="dxa"/>
          </w:tcPr>
          <w:p w14:paraId="35F17CDD" w14:textId="77777777" w:rsidR="00A87F71" w:rsidRPr="00787933" w:rsidRDefault="00A87F71" w:rsidP="006B0DA6">
            <w:pPr>
              <w:spacing w:after="0" w:line="240" w:lineRule="auto"/>
              <w:rPr>
                <w:b/>
                <w:sz w:val="20"/>
                <w:szCs w:val="20"/>
              </w:rPr>
            </w:pPr>
            <w:r w:rsidRPr="00787933">
              <w:rPr>
                <w:b/>
                <w:sz w:val="20"/>
                <w:szCs w:val="20"/>
              </w:rPr>
              <w:t>Year</w:t>
            </w:r>
          </w:p>
        </w:tc>
        <w:tc>
          <w:tcPr>
            <w:tcW w:w="3330" w:type="dxa"/>
          </w:tcPr>
          <w:p w14:paraId="0C4FFF1C" w14:textId="77777777" w:rsidR="00A87F71" w:rsidRPr="00787933" w:rsidRDefault="00A87F71" w:rsidP="006B0DA6">
            <w:pPr>
              <w:spacing w:after="0" w:line="240" w:lineRule="auto"/>
              <w:rPr>
                <w:b/>
                <w:sz w:val="20"/>
                <w:szCs w:val="20"/>
              </w:rPr>
            </w:pPr>
            <w:r w:rsidRPr="00787933">
              <w:rPr>
                <w:b/>
                <w:sz w:val="20"/>
                <w:szCs w:val="20"/>
              </w:rPr>
              <w:t>Topic</w:t>
            </w:r>
          </w:p>
        </w:tc>
      </w:tr>
      <w:tr w:rsidR="00A87F71" w:rsidRPr="00787933" w14:paraId="5E03778C" w14:textId="77777777" w:rsidTr="006B0DA6">
        <w:tc>
          <w:tcPr>
            <w:tcW w:w="3978" w:type="dxa"/>
          </w:tcPr>
          <w:p w14:paraId="6B25B352" w14:textId="77777777" w:rsidR="00A87F71" w:rsidRPr="00787933" w:rsidRDefault="00A87F71" w:rsidP="006B0DA6">
            <w:pPr>
              <w:spacing w:after="0" w:line="240" w:lineRule="auto"/>
              <w:rPr>
                <w:sz w:val="20"/>
                <w:szCs w:val="20"/>
              </w:rPr>
            </w:pPr>
            <w:r w:rsidRPr="00787933">
              <w:rPr>
                <w:sz w:val="20"/>
                <w:szCs w:val="20"/>
              </w:rPr>
              <w:t xml:space="preserve">Secondary school </w:t>
            </w:r>
          </w:p>
        </w:tc>
        <w:tc>
          <w:tcPr>
            <w:tcW w:w="1710" w:type="dxa"/>
          </w:tcPr>
          <w:p w14:paraId="205D52CB" w14:textId="77777777" w:rsidR="00A87F71" w:rsidRPr="00787933" w:rsidRDefault="00A87F71" w:rsidP="006B0DA6">
            <w:pPr>
              <w:spacing w:after="0" w:line="240" w:lineRule="auto"/>
              <w:rPr>
                <w:b/>
                <w:sz w:val="20"/>
                <w:szCs w:val="20"/>
              </w:rPr>
            </w:pPr>
          </w:p>
        </w:tc>
        <w:tc>
          <w:tcPr>
            <w:tcW w:w="3330" w:type="dxa"/>
          </w:tcPr>
          <w:p w14:paraId="373DEEEB" w14:textId="77777777" w:rsidR="00A87F71" w:rsidRPr="00787933" w:rsidRDefault="00A87F71" w:rsidP="006B0DA6">
            <w:pPr>
              <w:spacing w:after="0" w:line="240" w:lineRule="auto"/>
              <w:rPr>
                <w:b/>
                <w:sz w:val="20"/>
                <w:szCs w:val="20"/>
              </w:rPr>
            </w:pPr>
          </w:p>
        </w:tc>
      </w:tr>
      <w:tr w:rsidR="00A87F71" w:rsidRPr="00787933" w14:paraId="750C97A9" w14:textId="77777777" w:rsidTr="006B0DA6">
        <w:tc>
          <w:tcPr>
            <w:tcW w:w="3978" w:type="dxa"/>
          </w:tcPr>
          <w:p w14:paraId="460E2F51" w14:textId="77777777" w:rsidR="00A87F71" w:rsidRPr="00787933" w:rsidRDefault="00A87F71" w:rsidP="006B0DA6">
            <w:pPr>
              <w:spacing w:after="0" w:line="240" w:lineRule="auto"/>
              <w:rPr>
                <w:sz w:val="20"/>
                <w:szCs w:val="20"/>
              </w:rPr>
            </w:pPr>
            <w:r w:rsidRPr="00787933">
              <w:rPr>
                <w:sz w:val="20"/>
                <w:szCs w:val="20"/>
              </w:rPr>
              <w:t>Bachelor/undergraduate</w:t>
            </w:r>
          </w:p>
        </w:tc>
        <w:tc>
          <w:tcPr>
            <w:tcW w:w="1710" w:type="dxa"/>
          </w:tcPr>
          <w:p w14:paraId="293A2120" w14:textId="77777777" w:rsidR="00A87F71" w:rsidRPr="00787933" w:rsidRDefault="00A87F71" w:rsidP="006B0DA6">
            <w:pPr>
              <w:spacing w:after="0" w:line="240" w:lineRule="auto"/>
              <w:rPr>
                <w:sz w:val="20"/>
                <w:szCs w:val="20"/>
              </w:rPr>
            </w:pPr>
          </w:p>
        </w:tc>
        <w:tc>
          <w:tcPr>
            <w:tcW w:w="3330" w:type="dxa"/>
          </w:tcPr>
          <w:p w14:paraId="36159547" w14:textId="77777777" w:rsidR="00A87F71" w:rsidRPr="00787933" w:rsidRDefault="00A87F71" w:rsidP="006B0DA6">
            <w:pPr>
              <w:spacing w:after="0" w:line="240" w:lineRule="auto"/>
              <w:rPr>
                <w:sz w:val="20"/>
                <w:szCs w:val="20"/>
              </w:rPr>
            </w:pPr>
          </w:p>
        </w:tc>
      </w:tr>
      <w:tr w:rsidR="00A87F71" w:rsidRPr="00787933" w14:paraId="1E900B68" w14:textId="77777777" w:rsidTr="006B0DA6">
        <w:tc>
          <w:tcPr>
            <w:tcW w:w="3978" w:type="dxa"/>
          </w:tcPr>
          <w:p w14:paraId="7F232A8C" w14:textId="77777777" w:rsidR="00A87F71" w:rsidRPr="00787933" w:rsidRDefault="00A87F71" w:rsidP="006B0DA6">
            <w:pPr>
              <w:spacing w:after="0" w:line="240" w:lineRule="auto"/>
              <w:rPr>
                <w:sz w:val="20"/>
                <w:szCs w:val="20"/>
              </w:rPr>
            </w:pPr>
            <w:r w:rsidRPr="00787933">
              <w:rPr>
                <w:sz w:val="20"/>
                <w:szCs w:val="20"/>
              </w:rPr>
              <w:t>Post graduate level (please specify</w:t>
            </w:r>
            <w:proofErr w:type="gramStart"/>
            <w:r w:rsidRPr="00787933">
              <w:rPr>
                <w:sz w:val="20"/>
                <w:szCs w:val="20"/>
              </w:rPr>
              <w:t>):_</w:t>
            </w:r>
            <w:proofErr w:type="gramEnd"/>
            <w:r w:rsidRPr="00787933">
              <w:rPr>
                <w:sz w:val="20"/>
                <w:szCs w:val="20"/>
              </w:rPr>
              <w:t>_______</w:t>
            </w:r>
          </w:p>
        </w:tc>
        <w:tc>
          <w:tcPr>
            <w:tcW w:w="1710" w:type="dxa"/>
          </w:tcPr>
          <w:p w14:paraId="03243C51" w14:textId="77777777" w:rsidR="00A87F71" w:rsidRPr="00787933" w:rsidRDefault="00A87F71" w:rsidP="006B0DA6">
            <w:pPr>
              <w:spacing w:after="0" w:line="240" w:lineRule="auto"/>
              <w:rPr>
                <w:sz w:val="20"/>
                <w:szCs w:val="20"/>
              </w:rPr>
            </w:pPr>
          </w:p>
        </w:tc>
        <w:tc>
          <w:tcPr>
            <w:tcW w:w="3330" w:type="dxa"/>
          </w:tcPr>
          <w:p w14:paraId="202AA1DB" w14:textId="77777777" w:rsidR="00A87F71" w:rsidRPr="00787933" w:rsidRDefault="00A87F71" w:rsidP="006B0DA6">
            <w:pPr>
              <w:spacing w:after="0" w:line="240" w:lineRule="auto"/>
              <w:rPr>
                <w:sz w:val="20"/>
                <w:szCs w:val="20"/>
              </w:rPr>
            </w:pPr>
          </w:p>
        </w:tc>
      </w:tr>
      <w:tr w:rsidR="00A87F71" w:rsidRPr="00787933" w14:paraId="5364EE6B" w14:textId="77777777" w:rsidTr="006B0DA6">
        <w:tc>
          <w:tcPr>
            <w:tcW w:w="3978" w:type="dxa"/>
          </w:tcPr>
          <w:p w14:paraId="17124BC8" w14:textId="77777777" w:rsidR="00A87F71" w:rsidRPr="00787933" w:rsidRDefault="00A87F71" w:rsidP="006B0DA6">
            <w:pPr>
              <w:spacing w:after="0" w:line="240" w:lineRule="auto"/>
              <w:rPr>
                <w:sz w:val="20"/>
                <w:szCs w:val="20"/>
              </w:rPr>
            </w:pPr>
            <w:r w:rsidRPr="00787933">
              <w:rPr>
                <w:sz w:val="20"/>
                <w:szCs w:val="20"/>
              </w:rPr>
              <w:t>Other, please specify: ___________________</w:t>
            </w:r>
          </w:p>
        </w:tc>
        <w:tc>
          <w:tcPr>
            <w:tcW w:w="1710" w:type="dxa"/>
          </w:tcPr>
          <w:p w14:paraId="33F1F792" w14:textId="77777777" w:rsidR="00A87F71" w:rsidRPr="00787933" w:rsidRDefault="00A87F71" w:rsidP="006B0DA6">
            <w:pPr>
              <w:spacing w:after="0" w:line="240" w:lineRule="auto"/>
              <w:rPr>
                <w:sz w:val="20"/>
                <w:szCs w:val="20"/>
              </w:rPr>
            </w:pPr>
          </w:p>
        </w:tc>
        <w:tc>
          <w:tcPr>
            <w:tcW w:w="3330" w:type="dxa"/>
          </w:tcPr>
          <w:p w14:paraId="64B3738E" w14:textId="77777777" w:rsidR="00A87F71" w:rsidRPr="00787933" w:rsidRDefault="00A87F71" w:rsidP="006B0DA6">
            <w:pPr>
              <w:spacing w:after="0" w:line="240" w:lineRule="auto"/>
              <w:rPr>
                <w:sz w:val="20"/>
                <w:szCs w:val="20"/>
              </w:rPr>
            </w:pPr>
          </w:p>
        </w:tc>
      </w:tr>
    </w:tbl>
    <w:p w14:paraId="621B64EC" w14:textId="77777777" w:rsidR="00A87F71" w:rsidRPr="00787933" w:rsidRDefault="00A87F71">
      <w:pPr>
        <w:spacing w:after="0" w:line="240" w:lineRule="auto"/>
      </w:pPr>
      <w:r w:rsidRPr="00787933">
        <w:br w:type="page"/>
      </w:r>
    </w:p>
    <w:p w14:paraId="4FFB9AB5" w14:textId="77777777" w:rsidR="00A87F71" w:rsidRPr="00787933" w:rsidRDefault="00A87F71" w:rsidP="00A87F71">
      <w:pPr>
        <w:pStyle w:val="ListParagraph"/>
        <w:numPr>
          <w:ilvl w:val="0"/>
          <w:numId w:val="10"/>
        </w:numPr>
        <w:spacing w:after="0" w:line="240" w:lineRule="auto"/>
      </w:pPr>
      <w:r w:rsidRPr="00787933">
        <w:lastRenderedPageBreak/>
        <w:t>Have you received an introductory training or orientation on gender issues?</w:t>
      </w:r>
    </w:p>
    <w:p w14:paraId="026AFDF4" w14:textId="77777777" w:rsidR="00A87F71" w:rsidRPr="00787933" w:rsidRDefault="00A87F71" w:rsidP="000A1155">
      <w:pPr>
        <w:spacing w:after="0" w:line="240" w:lineRule="auto"/>
        <w:ind w:left="720"/>
      </w:pPr>
      <w:r w:rsidRPr="00787933">
        <w:t>Yes</w:t>
      </w:r>
    </w:p>
    <w:p w14:paraId="5D9D3834" w14:textId="77777777" w:rsidR="00A87F71" w:rsidRPr="00787933" w:rsidRDefault="00A87F71" w:rsidP="000A1155">
      <w:pPr>
        <w:spacing w:after="0" w:line="240" w:lineRule="auto"/>
        <w:ind w:left="720"/>
      </w:pPr>
      <w:r w:rsidRPr="00787933">
        <w:t>No</w:t>
      </w:r>
    </w:p>
    <w:p w14:paraId="7382166E" w14:textId="77777777" w:rsidR="00A87F71" w:rsidRPr="00787933" w:rsidRDefault="00A87F71" w:rsidP="00D71045">
      <w:pPr>
        <w:spacing w:after="0" w:line="240" w:lineRule="auto"/>
        <w:ind w:firstLine="720"/>
      </w:pPr>
      <w:r w:rsidRPr="00787933">
        <w:t>Not applicable</w:t>
      </w:r>
      <w:r w:rsidRPr="00787933" w:rsidDel="00404091">
        <w:t xml:space="preserve"> </w:t>
      </w:r>
    </w:p>
    <w:p w14:paraId="60A36E3F" w14:textId="77777777" w:rsidR="00A87F71" w:rsidRPr="00787933" w:rsidRDefault="00A87F71" w:rsidP="00D71045">
      <w:pPr>
        <w:spacing w:after="0" w:line="240" w:lineRule="auto"/>
        <w:ind w:firstLine="720"/>
      </w:pPr>
    </w:p>
    <w:p w14:paraId="78C9637D" w14:textId="77777777" w:rsidR="00A87F71" w:rsidRPr="00787933" w:rsidRDefault="00A87F71" w:rsidP="00A87F71">
      <w:pPr>
        <w:pStyle w:val="ListParagraph"/>
        <w:numPr>
          <w:ilvl w:val="0"/>
          <w:numId w:val="10"/>
        </w:numPr>
        <w:spacing w:after="0" w:line="240" w:lineRule="auto"/>
      </w:pPr>
      <w:r w:rsidRPr="00787933">
        <w:t>Have you taken gender related training or courses in the last two years? Are you taking any courses on gender now? Please, include trainings where gender was included but not the main topic of the training.</w:t>
      </w:r>
    </w:p>
    <w:p w14:paraId="60FAB53C" w14:textId="77777777" w:rsidR="00A87F71" w:rsidRPr="00787933" w:rsidRDefault="00A87F71" w:rsidP="00191716">
      <w:pPr>
        <w:pStyle w:val="ListParagraph"/>
        <w:spacing w:after="0" w:line="240" w:lineRule="auto"/>
      </w:pPr>
      <w:r w:rsidRPr="00787933">
        <w:t xml:space="preserve">Yes </w:t>
      </w:r>
    </w:p>
    <w:p w14:paraId="0D079E55" w14:textId="77777777" w:rsidR="00A87F71" w:rsidRPr="00787933" w:rsidRDefault="00A87F71" w:rsidP="00191716">
      <w:pPr>
        <w:pStyle w:val="ListParagraph"/>
        <w:spacing w:after="0" w:line="240" w:lineRule="auto"/>
      </w:pPr>
      <w:r w:rsidRPr="00787933">
        <w:t>No</w:t>
      </w:r>
    </w:p>
    <w:p w14:paraId="7851ED0E" w14:textId="77777777" w:rsidR="00A87F71" w:rsidRPr="00787933" w:rsidRDefault="00A87F71" w:rsidP="00191716">
      <w:pPr>
        <w:pStyle w:val="ListParagraph"/>
        <w:spacing w:after="0" w:line="240" w:lineRule="auto"/>
      </w:pPr>
      <w:r w:rsidRPr="00787933">
        <w:t>Not applicable</w:t>
      </w:r>
    </w:p>
    <w:p w14:paraId="7A002B8B" w14:textId="77777777" w:rsidR="00A87F71" w:rsidRPr="00787933" w:rsidRDefault="00A87F71" w:rsidP="00191716">
      <w:pPr>
        <w:pStyle w:val="ListParagraph"/>
        <w:spacing w:after="0" w:line="240" w:lineRule="auto"/>
      </w:pPr>
    </w:p>
    <w:p w14:paraId="73935E44" w14:textId="77777777" w:rsidR="00A87F71" w:rsidRPr="00787933" w:rsidRDefault="00A87F71" w:rsidP="00A87F71">
      <w:pPr>
        <w:pStyle w:val="ListParagraph"/>
        <w:numPr>
          <w:ilvl w:val="0"/>
          <w:numId w:val="10"/>
        </w:numPr>
        <w:spacing w:after="0" w:line="240" w:lineRule="auto"/>
      </w:pPr>
      <w:r w:rsidRPr="00787933">
        <w:t xml:space="preserve">If yes, please, include information of the trainings taken. </w:t>
      </w:r>
      <w:r w:rsidRPr="00787933">
        <w:rPr>
          <w:highlight w:val="lightGray"/>
        </w:rPr>
        <w:t>(Note for designer: question 5 should be optional)</w:t>
      </w:r>
    </w:p>
    <w:p w14:paraId="779450C2" w14:textId="77777777" w:rsidR="00A87F71" w:rsidRPr="00787933" w:rsidRDefault="00A87F71" w:rsidP="000A115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88"/>
        <w:gridCol w:w="1440"/>
        <w:gridCol w:w="1350"/>
        <w:gridCol w:w="810"/>
        <w:gridCol w:w="1800"/>
      </w:tblGrid>
      <w:tr w:rsidR="00A87F71" w:rsidRPr="00787933" w14:paraId="32A8EFB2" w14:textId="77777777" w:rsidTr="006B0DA6">
        <w:tc>
          <w:tcPr>
            <w:tcW w:w="1890" w:type="dxa"/>
          </w:tcPr>
          <w:p w14:paraId="0FEB1EA3" w14:textId="77777777" w:rsidR="00A87F71" w:rsidRPr="00787933" w:rsidRDefault="00A87F71" w:rsidP="006B0DA6">
            <w:pPr>
              <w:spacing w:after="0" w:line="240" w:lineRule="auto"/>
              <w:rPr>
                <w:sz w:val="20"/>
                <w:szCs w:val="20"/>
              </w:rPr>
            </w:pPr>
            <w:r w:rsidRPr="00787933">
              <w:rPr>
                <w:sz w:val="20"/>
                <w:szCs w:val="20"/>
              </w:rPr>
              <w:t xml:space="preserve">Course name </w:t>
            </w:r>
          </w:p>
        </w:tc>
        <w:tc>
          <w:tcPr>
            <w:tcW w:w="2088" w:type="dxa"/>
          </w:tcPr>
          <w:p w14:paraId="4A0305F1" w14:textId="77777777" w:rsidR="00A87F71" w:rsidRPr="00787933" w:rsidRDefault="00A87F71" w:rsidP="006B0DA6">
            <w:pPr>
              <w:spacing w:after="0" w:line="240" w:lineRule="auto"/>
              <w:rPr>
                <w:sz w:val="20"/>
                <w:szCs w:val="20"/>
              </w:rPr>
            </w:pPr>
            <w:r w:rsidRPr="00787933">
              <w:rPr>
                <w:sz w:val="20"/>
                <w:szCs w:val="20"/>
              </w:rPr>
              <w:t>Topic</w:t>
            </w:r>
          </w:p>
        </w:tc>
        <w:tc>
          <w:tcPr>
            <w:tcW w:w="1440" w:type="dxa"/>
          </w:tcPr>
          <w:p w14:paraId="7107C743" w14:textId="77777777" w:rsidR="00A87F71" w:rsidRPr="00787933" w:rsidRDefault="00A87F71" w:rsidP="006B0DA6">
            <w:pPr>
              <w:spacing w:after="0" w:line="240" w:lineRule="auto"/>
              <w:rPr>
                <w:sz w:val="20"/>
                <w:szCs w:val="20"/>
              </w:rPr>
            </w:pPr>
            <w:r w:rsidRPr="00787933">
              <w:rPr>
                <w:sz w:val="20"/>
                <w:szCs w:val="20"/>
              </w:rPr>
              <w:t>Date/Duration</w:t>
            </w:r>
          </w:p>
        </w:tc>
        <w:tc>
          <w:tcPr>
            <w:tcW w:w="1350" w:type="dxa"/>
          </w:tcPr>
          <w:p w14:paraId="527457F0" w14:textId="77777777" w:rsidR="00A87F71" w:rsidRPr="00787933" w:rsidRDefault="00A87F71" w:rsidP="006B0DA6">
            <w:pPr>
              <w:spacing w:after="0" w:line="240" w:lineRule="auto"/>
              <w:rPr>
                <w:sz w:val="20"/>
                <w:szCs w:val="20"/>
              </w:rPr>
            </w:pPr>
            <w:r w:rsidRPr="00787933">
              <w:rPr>
                <w:sz w:val="20"/>
                <w:szCs w:val="20"/>
              </w:rPr>
              <w:t>Type of training (face to face, online, etc.)</w:t>
            </w:r>
          </w:p>
        </w:tc>
        <w:tc>
          <w:tcPr>
            <w:tcW w:w="810" w:type="dxa"/>
          </w:tcPr>
          <w:p w14:paraId="545E831B" w14:textId="77777777" w:rsidR="00A87F71" w:rsidRPr="00787933" w:rsidRDefault="00A87F71" w:rsidP="006B0DA6">
            <w:pPr>
              <w:spacing w:after="0" w:line="240" w:lineRule="auto"/>
              <w:rPr>
                <w:sz w:val="20"/>
                <w:szCs w:val="20"/>
              </w:rPr>
            </w:pPr>
            <w:r w:rsidRPr="00787933">
              <w:rPr>
                <w:sz w:val="20"/>
                <w:szCs w:val="20"/>
              </w:rPr>
              <w:t>Organized/Provided by</w:t>
            </w:r>
          </w:p>
        </w:tc>
        <w:tc>
          <w:tcPr>
            <w:tcW w:w="1800" w:type="dxa"/>
          </w:tcPr>
          <w:p w14:paraId="48D87262" w14:textId="77777777" w:rsidR="00A87F71" w:rsidRPr="00787933" w:rsidRDefault="00A87F71" w:rsidP="006B0DA6">
            <w:pPr>
              <w:spacing w:after="0" w:line="240" w:lineRule="auto"/>
              <w:rPr>
                <w:sz w:val="20"/>
                <w:szCs w:val="20"/>
              </w:rPr>
            </w:pPr>
            <w:r w:rsidRPr="00787933">
              <w:rPr>
                <w:sz w:val="20"/>
                <w:szCs w:val="20"/>
              </w:rPr>
              <w:t>Are you satisfied with the course/training?</w:t>
            </w:r>
          </w:p>
        </w:tc>
      </w:tr>
      <w:tr w:rsidR="00A87F71" w:rsidRPr="00787933" w14:paraId="4D5C3E85" w14:textId="77777777" w:rsidTr="006B0DA6">
        <w:tc>
          <w:tcPr>
            <w:tcW w:w="1890" w:type="dxa"/>
          </w:tcPr>
          <w:p w14:paraId="16004E31" w14:textId="77777777" w:rsidR="00A87F71" w:rsidRPr="00787933" w:rsidRDefault="00A87F71" w:rsidP="006B0DA6">
            <w:pPr>
              <w:spacing w:after="0" w:line="240" w:lineRule="auto"/>
              <w:rPr>
                <w:sz w:val="20"/>
                <w:szCs w:val="20"/>
              </w:rPr>
            </w:pPr>
          </w:p>
        </w:tc>
        <w:tc>
          <w:tcPr>
            <w:tcW w:w="2088" w:type="dxa"/>
          </w:tcPr>
          <w:p w14:paraId="24C46F11" w14:textId="77777777" w:rsidR="00A87F71" w:rsidRPr="00787933" w:rsidRDefault="00A87F71" w:rsidP="006B0DA6">
            <w:pPr>
              <w:spacing w:after="0" w:line="240" w:lineRule="auto"/>
              <w:rPr>
                <w:sz w:val="20"/>
                <w:szCs w:val="20"/>
              </w:rPr>
            </w:pPr>
          </w:p>
        </w:tc>
        <w:tc>
          <w:tcPr>
            <w:tcW w:w="1440" w:type="dxa"/>
          </w:tcPr>
          <w:p w14:paraId="1EE59AAC" w14:textId="77777777" w:rsidR="00A87F71" w:rsidRPr="00787933" w:rsidRDefault="00A87F71" w:rsidP="006B0DA6">
            <w:pPr>
              <w:spacing w:after="0" w:line="240" w:lineRule="auto"/>
              <w:rPr>
                <w:sz w:val="20"/>
                <w:szCs w:val="20"/>
              </w:rPr>
            </w:pPr>
          </w:p>
        </w:tc>
        <w:tc>
          <w:tcPr>
            <w:tcW w:w="1350" w:type="dxa"/>
          </w:tcPr>
          <w:p w14:paraId="696B7480" w14:textId="77777777" w:rsidR="00A87F71" w:rsidRPr="00787933" w:rsidRDefault="00A87F71" w:rsidP="006B0DA6">
            <w:pPr>
              <w:spacing w:after="0" w:line="240" w:lineRule="auto"/>
              <w:rPr>
                <w:sz w:val="20"/>
                <w:szCs w:val="20"/>
              </w:rPr>
            </w:pPr>
          </w:p>
        </w:tc>
        <w:tc>
          <w:tcPr>
            <w:tcW w:w="810" w:type="dxa"/>
          </w:tcPr>
          <w:p w14:paraId="5A613F4B" w14:textId="77777777" w:rsidR="00A87F71" w:rsidRPr="00787933" w:rsidRDefault="00A87F71" w:rsidP="006B0DA6">
            <w:pPr>
              <w:spacing w:after="0" w:line="240" w:lineRule="auto"/>
              <w:rPr>
                <w:sz w:val="20"/>
                <w:szCs w:val="20"/>
              </w:rPr>
            </w:pPr>
          </w:p>
        </w:tc>
        <w:tc>
          <w:tcPr>
            <w:tcW w:w="1800" w:type="dxa"/>
          </w:tcPr>
          <w:p w14:paraId="5FC6168E" w14:textId="77777777" w:rsidR="00A87F71" w:rsidRPr="00787933" w:rsidRDefault="00A87F71" w:rsidP="006B0DA6">
            <w:pPr>
              <w:spacing w:after="0" w:line="240" w:lineRule="auto"/>
              <w:rPr>
                <w:sz w:val="20"/>
                <w:szCs w:val="20"/>
              </w:rPr>
            </w:pPr>
            <w:r w:rsidRPr="00787933">
              <w:rPr>
                <w:sz w:val="20"/>
                <w:szCs w:val="20"/>
              </w:rPr>
              <w:t>Yes/No</w:t>
            </w:r>
          </w:p>
        </w:tc>
      </w:tr>
      <w:tr w:rsidR="00A87F71" w:rsidRPr="00787933" w14:paraId="7D6CC760" w14:textId="77777777" w:rsidTr="006B0DA6">
        <w:tc>
          <w:tcPr>
            <w:tcW w:w="1890" w:type="dxa"/>
          </w:tcPr>
          <w:p w14:paraId="66D75499" w14:textId="77777777" w:rsidR="00A87F71" w:rsidRPr="00787933" w:rsidRDefault="00A87F71" w:rsidP="006B0DA6">
            <w:pPr>
              <w:spacing w:after="0" w:line="240" w:lineRule="auto"/>
              <w:rPr>
                <w:sz w:val="20"/>
                <w:szCs w:val="20"/>
              </w:rPr>
            </w:pPr>
          </w:p>
        </w:tc>
        <w:tc>
          <w:tcPr>
            <w:tcW w:w="2088" w:type="dxa"/>
          </w:tcPr>
          <w:p w14:paraId="6DD55B14" w14:textId="77777777" w:rsidR="00A87F71" w:rsidRPr="00787933" w:rsidRDefault="00A87F71" w:rsidP="006B0DA6">
            <w:pPr>
              <w:spacing w:after="0" w:line="240" w:lineRule="auto"/>
              <w:rPr>
                <w:sz w:val="20"/>
                <w:szCs w:val="20"/>
              </w:rPr>
            </w:pPr>
          </w:p>
        </w:tc>
        <w:tc>
          <w:tcPr>
            <w:tcW w:w="1440" w:type="dxa"/>
          </w:tcPr>
          <w:p w14:paraId="2D1404E1" w14:textId="77777777" w:rsidR="00A87F71" w:rsidRPr="00787933" w:rsidRDefault="00A87F71" w:rsidP="006B0DA6">
            <w:pPr>
              <w:spacing w:after="0" w:line="240" w:lineRule="auto"/>
              <w:rPr>
                <w:sz w:val="20"/>
                <w:szCs w:val="20"/>
              </w:rPr>
            </w:pPr>
          </w:p>
        </w:tc>
        <w:tc>
          <w:tcPr>
            <w:tcW w:w="1350" w:type="dxa"/>
          </w:tcPr>
          <w:p w14:paraId="740BF3E4" w14:textId="77777777" w:rsidR="00A87F71" w:rsidRPr="00787933" w:rsidRDefault="00A87F71" w:rsidP="006B0DA6">
            <w:pPr>
              <w:spacing w:after="0" w:line="240" w:lineRule="auto"/>
              <w:rPr>
                <w:sz w:val="20"/>
                <w:szCs w:val="20"/>
              </w:rPr>
            </w:pPr>
          </w:p>
        </w:tc>
        <w:tc>
          <w:tcPr>
            <w:tcW w:w="810" w:type="dxa"/>
          </w:tcPr>
          <w:p w14:paraId="09986EF6" w14:textId="77777777" w:rsidR="00A87F71" w:rsidRPr="00787933" w:rsidRDefault="00A87F71" w:rsidP="006B0DA6">
            <w:pPr>
              <w:spacing w:after="0" w:line="240" w:lineRule="auto"/>
              <w:rPr>
                <w:sz w:val="20"/>
                <w:szCs w:val="20"/>
              </w:rPr>
            </w:pPr>
          </w:p>
        </w:tc>
        <w:tc>
          <w:tcPr>
            <w:tcW w:w="1800" w:type="dxa"/>
          </w:tcPr>
          <w:p w14:paraId="37E59408" w14:textId="77777777" w:rsidR="00A87F71" w:rsidRPr="00787933" w:rsidRDefault="00A87F71" w:rsidP="006B0DA6">
            <w:pPr>
              <w:spacing w:after="0" w:line="240" w:lineRule="auto"/>
              <w:rPr>
                <w:sz w:val="20"/>
                <w:szCs w:val="20"/>
              </w:rPr>
            </w:pPr>
            <w:r w:rsidRPr="00787933">
              <w:rPr>
                <w:sz w:val="20"/>
                <w:szCs w:val="20"/>
              </w:rPr>
              <w:t>Yes/No</w:t>
            </w:r>
          </w:p>
        </w:tc>
      </w:tr>
      <w:tr w:rsidR="00A87F71" w:rsidRPr="00787933" w14:paraId="508711AB" w14:textId="77777777" w:rsidTr="006B0DA6">
        <w:tc>
          <w:tcPr>
            <w:tcW w:w="1890" w:type="dxa"/>
          </w:tcPr>
          <w:p w14:paraId="5129B139" w14:textId="77777777" w:rsidR="00A87F71" w:rsidRPr="00787933" w:rsidRDefault="00A87F71" w:rsidP="006B0DA6">
            <w:pPr>
              <w:spacing w:after="0" w:line="240" w:lineRule="auto"/>
              <w:rPr>
                <w:sz w:val="20"/>
                <w:szCs w:val="20"/>
              </w:rPr>
            </w:pPr>
          </w:p>
        </w:tc>
        <w:tc>
          <w:tcPr>
            <w:tcW w:w="2088" w:type="dxa"/>
          </w:tcPr>
          <w:p w14:paraId="4780C195" w14:textId="77777777" w:rsidR="00A87F71" w:rsidRPr="00787933" w:rsidRDefault="00A87F71" w:rsidP="006B0DA6">
            <w:pPr>
              <w:spacing w:after="0" w:line="240" w:lineRule="auto"/>
              <w:rPr>
                <w:sz w:val="20"/>
                <w:szCs w:val="20"/>
              </w:rPr>
            </w:pPr>
          </w:p>
        </w:tc>
        <w:tc>
          <w:tcPr>
            <w:tcW w:w="1440" w:type="dxa"/>
          </w:tcPr>
          <w:p w14:paraId="318F3DDB" w14:textId="77777777" w:rsidR="00A87F71" w:rsidRPr="00787933" w:rsidRDefault="00A87F71" w:rsidP="006B0DA6">
            <w:pPr>
              <w:spacing w:after="0" w:line="240" w:lineRule="auto"/>
              <w:rPr>
                <w:sz w:val="20"/>
                <w:szCs w:val="20"/>
              </w:rPr>
            </w:pPr>
          </w:p>
        </w:tc>
        <w:tc>
          <w:tcPr>
            <w:tcW w:w="1350" w:type="dxa"/>
          </w:tcPr>
          <w:p w14:paraId="5F44D465" w14:textId="77777777" w:rsidR="00A87F71" w:rsidRPr="00787933" w:rsidRDefault="00A87F71" w:rsidP="006B0DA6">
            <w:pPr>
              <w:spacing w:after="0" w:line="240" w:lineRule="auto"/>
              <w:rPr>
                <w:sz w:val="20"/>
                <w:szCs w:val="20"/>
              </w:rPr>
            </w:pPr>
          </w:p>
        </w:tc>
        <w:tc>
          <w:tcPr>
            <w:tcW w:w="810" w:type="dxa"/>
          </w:tcPr>
          <w:p w14:paraId="6E951EB9" w14:textId="77777777" w:rsidR="00A87F71" w:rsidRPr="00787933" w:rsidRDefault="00A87F71" w:rsidP="006B0DA6">
            <w:pPr>
              <w:spacing w:after="0" w:line="240" w:lineRule="auto"/>
              <w:rPr>
                <w:sz w:val="20"/>
                <w:szCs w:val="20"/>
              </w:rPr>
            </w:pPr>
          </w:p>
        </w:tc>
        <w:tc>
          <w:tcPr>
            <w:tcW w:w="1800" w:type="dxa"/>
          </w:tcPr>
          <w:p w14:paraId="69C89EF5" w14:textId="77777777" w:rsidR="00A87F71" w:rsidRPr="00787933" w:rsidRDefault="00A87F71" w:rsidP="006B0DA6">
            <w:pPr>
              <w:spacing w:after="0" w:line="240" w:lineRule="auto"/>
              <w:rPr>
                <w:sz w:val="20"/>
                <w:szCs w:val="20"/>
              </w:rPr>
            </w:pPr>
            <w:r w:rsidRPr="00787933">
              <w:rPr>
                <w:sz w:val="20"/>
                <w:szCs w:val="20"/>
              </w:rPr>
              <w:t>Yes/No</w:t>
            </w:r>
          </w:p>
        </w:tc>
      </w:tr>
      <w:tr w:rsidR="00A87F71" w:rsidRPr="00787933" w14:paraId="171AE799" w14:textId="77777777" w:rsidTr="006B0DA6">
        <w:tc>
          <w:tcPr>
            <w:tcW w:w="1890" w:type="dxa"/>
          </w:tcPr>
          <w:p w14:paraId="68BD9FD7" w14:textId="77777777" w:rsidR="00A87F71" w:rsidRPr="00787933" w:rsidRDefault="00A87F71" w:rsidP="006B0DA6">
            <w:pPr>
              <w:spacing w:after="0" w:line="240" w:lineRule="auto"/>
              <w:rPr>
                <w:sz w:val="20"/>
                <w:szCs w:val="20"/>
              </w:rPr>
            </w:pPr>
          </w:p>
        </w:tc>
        <w:tc>
          <w:tcPr>
            <w:tcW w:w="2088" w:type="dxa"/>
          </w:tcPr>
          <w:p w14:paraId="4DA9E953" w14:textId="77777777" w:rsidR="00A87F71" w:rsidRPr="00787933" w:rsidRDefault="00A87F71" w:rsidP="006B0DA6">
            <w:pPr>
              <w:spacing w:after="0" w:line="240" w:lineRule="auto"/>
              <w:rPr>
                <w:sz w:val="20"/>
                <w:szCs w:val="20"/>
              </w:rPr>
            </w:pPr>
          </w:p>
        </w:tc>
        <w:tc>
          <w:tcPr>
            <w:tcW w:w="1440" w:type="dxa"/>
          </w:tcPr>
          <w:p w14:paraId="0A68F66A" w14:textId="77777777" w:rsidR="00A87F71" w:rsidRPr="00787933" w:rsidRDefault="00A87F71" w:rsidP="006B0DA6">
            <w:pPr>
              <w:spacing w:after="0" w:line="240" w:lineRule="auto"/>
              <w:rPr>
                <w:sz w:val="20"/>
                <w:szCs w:val="20"/>
              </w:rPr>
            </w:pPr>
          </w:p>
        </w:tc>
        <w:tc>
          <w:tcPr>
            <w:tcW w:w="1350" w:type="dxa"/>
          </w:tcPr>
          <w:p w14:paraId="77C1EB24" w14:textId="77777777" w:rsidR="00A87F71" w:rsidRPr="00787933" w:rsidRDefault="00A87F71" w:rsidP="006B0DA6">
            <w:pPr>
              <w:spacing w:after="0" w:line="240" w:lineRule="auto"/>
              <w:rPr>
                <w:sz w:val="20"/>
                <w:szCs w:val="20"/>
              </w:rPr>
            </w:pPr>
          </w:p>
        </w:tc>
        <w:tc>
          <w:tcPr>
            <w:tcW w:w="810" w:type="dxa"/>
          </w:tcPr>
          <w:p w14:paraId="6566AB7A" w14:textId="77777777" w:rsidR="00A87F71" w:rsidRPr="00787933" w:rsidRDefault="00A87F71" w:rsidP="006B0DA6">
            <w:pPr>
              <w:spacing w:after="0" w:line="240" w:lineRule="auto"/>
              <w:rPr>
                <w:sz w:val="20"/>
                <w:szCs w:val="20"/>
              </w:rPr>
            </w:pPr>
          </w:p>
        </w:tc>
        <w:tc>
          <w:tcPr>
            <w:tcW w:w="1800" w:type="dxa"/>
          </w:tcPr>
          <w:p w14:paraId="2ECD5AA3" w14:textId="77777777" w:rsidR="00A87F71" w:rsidRPr="00787933" w:rsidRDefault="00A87F71" w:rsidP="006B0DA6">
            <w:pPr>
              <w:spacing w:after="0" w:line="240" w:lineRule="auto"/>
              <w:rPr>
                <w:sz w:val="20"/>
                <w:szCs w:val="20"/>
              </w:rPr>
            </w:pPr>
            <w:r w:rsidRPr="00787933">
              <w:rPr>
                <w:sz w:val="20"/>
                <w:szCs w:val="20"/>
              </w:rPr>
              <w:t>Yes/No</w:t>
            </w:r>
          </w:p>
        </w:tc>
      </w:tr>
    </w:tbl>
    <w:p w14:paraId="7E339DE3" w14:textId="77777777" w:rsidR="00A87F71" w:rsidRPr="00787933" w:rsidRDefault="00A87F71" w:rsidP="000A1155">
      <w:pPr>
        <w:spacing w:after="0" w:line="240" w:lineRule="auto"/>
        <w:rPr>
          <w:b/>
        </w:rPr>
      </w:pPr>
    </w:p>
    <w:p w14:paraId="1D3D0E58" w14:textId="77777777" w:rsidR="00A87F71" w:rsidRPr="00787933" w:rsidRDefault="00A87F71" w:rsidP="00A87F71">
      <w:pPr>
        <w:pStyle w:val="ListParagraph"/>
        <w:numPr>
          <w:ilvl w:val="0"/>
          <w:numId w:val="10"/>
        </w:numPr>
        <w:spacing w:after="0" w:line="240" w:lineRule="auto"/>
      </w:pPr>
      <w:r w:rsidRPr="00787933">
        <w:t>Have you received support from the gender unit or gender focal point in your organization for your work on gender (mentoring, coaching, detailed assignment, etc.)?  ()</w:t>
      </w:r>
    </w:p>
    <w:p w14:paraId="4A5C09A1" w14:textId="77777777" w:rsidR="00A87F71" w:rsidRPr="00787933" w:rsidRDefault="00A87F71" w:rsidP="009A34B8">
      <w:pPr>
        <w:pStyle w:val="ListParagraph"/>
        <w:spacing w:after="0" w:line="240" w:lineRule="auto"/>
      </w:pPr>
    </w:p>
    <w:p w14:paraId="47EA4027" w14:textId="77777777" w:rsidR="00A87F71" w:rsidRPr="00787933" w:rsidRDefault="00A87F71" w:rsidP="009A34B8">
      <w:pPr>
        <w:pStyle w:val="ListParagraph"/>
        <w:spacing w:after="0" w:line="240" w:lineRule="auto"/>
      </w:pPr>
      <w:r w:rsidRPr="00787933">
        <w:t>Yes. Please, specify: ___________________________</w:t>
      </w:r>
    </w:p>
    <w:p w14:paraId="00ABE9C5" w14:textId="77777777" w:rsidR="00A87F71" w:rsidRPr="00787933" w:rsidRDefault="00A87F71" w:rsidP="009A34B8">
      <w:pPr>
        <w:pStyle w:val="ListParagraph"/>
        <w:spacing w:after="0" w:line="240" w:lineRule="auto"/>
      </w:pPr>
      <w:r w:rsidRPr="00787933">
        <w:t>No.</w:t>
      </w:r>
    </w:p>
    <w:p w14:paraId="5E33D69F" w14:textId="77777777" w:rsidR="00A87F71" w:rsidRPr="00787933" w:rsidRDefault="00A87F71" w:rsidP="009A34B8">
      <w:pPr>
        <w:pStyle w:val="ListParagraph"/>
        <w:spacing w:after="0" w:line="240" w:lineRule="auto"/>
      </w:pPr>
      <w:r w:rsidRPr="00787933">
        <w:t>Not applicable</w:t>
      </w:r>
      <w:r w:rsidRPr="00787933" w:rsidDel="00404091">
        <w:t xml:space="preserve"> </w:t>
      </w:r>
    </w:p>
    <w:p w14:paraId="05BD8A7A" w14:textId="77777777" w:rsidR="00A87F71" w:rsidRPr="00787933" w:rsidRDefault="00A87F71" w:rsidP="000A1155">
      <w:pPr>
        <w:spacing w:after="0" w:line="240" w:lineRule="auto"/>
        <w:rPr>
          <w:b/>
        </w:rPr>
      </w:pPr>
    </w:p>
    <w:p w14:paraId="53761ACC" w14:textId="77777777" w:rsidR="00A87F71" w:rsidRPr="00787933" w:rsidRDefault="00A87F71" w:rsidP="000A1155">
      <w:pPr>
        <w:spacing w:after="0" w:line="240" w:lineRule="auto"/>
        <w:rPr>
          <w:b/>
        </w:rPr>
      </w:pPr>
      <w:r w:rsidRPr="00787933">
        <w:rPr>
          <w:b/>
        </w:rPr>
        <w:t>Section 3: Knowledge on gender equality and women’s empowerment</w:t>
      </w:r>
    </w:p>
    <w:p w14:paraId="74EEF1F4" w14:textId="77777777" w:rsidR="00A87F71" w:rsidRPr="00787933" w:rsidRDefault="00A87F71" w:rsidP="000A1155">
      <w:pPr>
        <w:spacing w:after="0" w:line="240" w:lineRule="auto"/>
        <w:rPr>
          <w:b/>
        </w:rPr>
      </w:pPr>
    </w:p>
    <w:p w14:paraId="0DC5026C" w14:textId="77777777" w:rsidR="00A87F71" w:rsidRPr="00787933" w:rsidRDefault="00A87F71" w:rsidP="00A87F71">
      <w:pPr>
        <w:pStyle w:val="ListParagraph"/>
        <w:numPr>
          <w:ilvl w:val="0"/>
          <w:numId w:val="10"/>
        </w:numPr>
        <w:spacing w:after="0" w:line="240" w:lineRule="auto"/>
        <w:rPr>
          <w:b/>
        </w:rPr>
      </w:pPr>
      <w:r w:rsidRPr="00787933">
        <w:t xml:space="preserve"> To what extent do gender concerns influence your everyday work?</w:t>
      </w:r>
      <w:r w:rsidRPr="00787933">
        <w:rPr>
          <w:b/>
        </w:rPr>
        <w:t xml:space="preserve"> </w:t>
      </w:r>
    </w:p>
    <w:p w14:paraId="59FAA88C" w14:textId="77777777" w:rsidR="00A87F71" w:rsidRPr="00787933" w:rsidRDefault="00A87F71" w:rsidP="000A1155">
      <w:pPr>
        <w:spacing w:after="0" w:line="240" w:lineRule="auto"/>
        <w:rPr>
          <w:b/>
        </w:rPr>
      </w:pPr>
    </w:p>
    <w:tbl>
      <w:tblPr>
        <w:tblStyle w:val="TableGrid"/>
        <w:tblW w:w="0" w:type="auto"/>
        <w:tblLook w:val="04A0" w:firstRow="1" w:lastRow="0" w:firstColumn="1" w:lastColumn="0" w:noHBand="0" w:noVBand="1"/>
      </w:tblPr>
      <w:tblGrid>
        <w:gridCol w:w="3258"/>
        <w:gridCol w:w="572"/>
      </w:tblGrid>
      <w:tr w:rsidR="00A87F71" w:rsidRPr="00787933" w14:paraId="1D9BFB32" w14:textId="77777777" w:rsidTr="00D554F8">
        <w:tc>
          <w:tcPr>
            <w:tcW w:w="3258" w:type="dxa"/>
          </w:tcPr>
          <w:p w14:paraId="0020EF5C" w14:textId="77777777" w:rsidR="00A87F71" w:rsidRPr="00787933" w:rsidRDefault="00A87F71" w:rsidP="000A1155">
            <w:r w:rsidRPr="00787933">
              <w:t>Not at all</w:t>
            </w:r>
          </w:p>
        </w:tc>
        <w:tc>
          <w:tcPr>
            <w:tcW w:w="572" w:type="dxa"/>
          </w:tcPr>
          <w:p w14:paraId="0A8B5080" w14:textId="77777777" w:rsidR="00A87F71" w:rsidRPr="00787933" w:rsidRDefault="00A87F71" w:rsidP="000A1155"/>
        </w:tc>
      </w:tr>
      <w:tr w:rsidR="00A87F71" w:rsidRPr="00787933" w14:paraId="2503C82E" w14:textId="77777777" w:rsidTr="00D554F8">
        <w:tc>
          <w:tcPr>
            <w:tcW w:w="3258" w:type="dxa"/>
          </w:tcPr>
          <w:p w14:paraId="040073F7" w14:textId="77777777" w:rsidR="00A87F71" w:rsidRPr="00787933" w:rsidRDefault="00A87F71" w:rsidP="00404091">
            <w:r w:rsidRPr="00787933">
              <w:t>To a limited extent</w:t>
            </w:r>
          </w:p>
        </w:tc>
        <w:tc>
          <w:tcPr>
            <w:tcW w:w="572" w:type="dxa"/>
          </w:tcPr>
          <w:p w14:paraId="206D87E9" w14:textId="77777777" w:rsidR="00A87F71" w:rsidRPr="00787933" w:rsidRDefault="00A87F71" w:rsidP="000A1155"/>
        </w:tc>
      </w:tr>
      <w:tr w:rsidR="00A87F71" w:rsidRPr="00787933" w14:paraId="5AFC9D40" w14:textId="77777777" w:rsidTr="00D554F8">
        <w:tc>
          <w:tcPr>
            <w:tcW w:w="3258" w:type="dxa"/>
          </w:tcPr>
          <w:p w14:paraId="1D235655" w14:textId="77777777" w:rsidR="00A87F71" w:rsidRPr="00787933" w:rsidRDefault="00A87F71" w:rsidP="00404091">
            <w:r w:rsidRPr="00787933">
              <w:t>To a significant extent</w:t>
            </w:r>
          </w:p>
        </w:tc>
        <w:tc>
          <w:tcPr>
            <w:tcW w:w="572" w:type="dxa"/>
          </w:tcPr>
          <w:p w14:paraId="6FB3ACE4" w14:textId="77777777" w:rsidR="00A87F71" w:rsidRPr="00787933" w:rsidRDefault="00A87F71" w:rsidP="000A1155"/>
        </w:tc>
      </w:tr>
      <w:tr w:rsidR="00A87F71" w:rsidRPr="00787933" w14:paraId="42357B22" w14:textId="77777777" w:rsidTr="00D554F8">
        <w:tc>
          <w:tcPr>
            <w:tcW w:w="3258" w:type="dxa"/>
          </w:tcPr>
          <w:p w14:paraId="28299092" w14:textId="77777777" w:rsidR="00A87F71" w:rsidRPr="00787933" w:rsidRDefault="00A87F71" w:rsidP="000A1155">
            <w:r w:rsidRPr="00787933">
              <w:t>The whole focus is on gender</w:t>
            </w:r>
          </w:p>
        </w:tc>
        <w:tc>
          <w:tcPr>
            <w:tcW w:w="572" w:type="dxa"/>
          </w:tcPr>
          <w:p w14:paraId="5D9BEF3A" w14:textId="77777777" w:rsidR="00A87F71" w:rsidRPr="00787933" w:rsidRDefault="00A87F71" w:rsidP="000A1155"/>
        </w:tc>
      </w:tr>
      <w:tr w:rsidR="00A87F71" w:rsidRPr="00787933" w14:paraId="2BE3483B" w14:textId="77777777" w:rsidTr="00D554F8">
        <w:tc>
          <w:tcPr>
            <w:tcW w:w="3258" w:type="dxa"/>
          </w:tcPr>
          <w:p w14:paraId="18C192E2" w14:textId="77777777" w:rsidR="00A87F71" w:rsidRPr="00787933" w:rsidRDefault="00A87F71" w:rsidP="000A1155">
            <w:r w:rsidRPr="00787933">
              <w:t>Not applicable</w:t>
            </w:r>
          </w:p>
        </w:tc>
        <w:tc>
          <w:tcPr>
            <w:tcW w:w="572" w:type="dxa"/>
          </w:tcPr>
          <w:p w14:paraId="552C9F2C" w14:textId="77777777" w:rsidR="00A87F71" w:rsidRPr="00787933" w:rsidRDefault="00A87F71" w:rsidP="000A1155"/>
        </w:tc>
      </w:tr>
    </w:tbl>
    <w:p w14:paraId="4956D2D4" w14:textId="77777777" w:rsidR="00A87F71" w:rsidRPr="00787933" w:rsidRDefault="00A87F71" w:rsidP="000A1155">
      <w:pPr>
        <w:spacing w:after="0" w:line="240" w:lineRule="auto"/>
      </w:pPr>
    </w:p>
    <w:p w14:paraId="22E2EF3A" w14:textId="77777777" w:rsidR="00A87F71" w:rsidRPr="00787933" w:rsidRDefault="00A87F71" w:rsidP="00A87F71">
      <w:pPr>
        <w:pStyle w:val="ListParagraph"/>
        <w:numPr>
          <w:ilvl w:val="0"/>
          <w:numId w:val="10"/>
        </w:numPr>
        <w:spacing w:after="0" w:line="240" w:lineRule="auto"/>
      </w:pPr>
      <w:r w:rsidRPr="00787933">
        <w:t>How relevant is gender to the mandate of your agency/organization?</w:t>
      </w:r>
    </w:p>
    <w:p w14:paraId="7700403C" w14:textId="77777777" w:rsidR="00A87F71" w:rsidRPr="00787933" w:rsidRDefault="00A87F71" w:rsidP="000A1155">
      <w:pPr>
        <w:spacing w:after="0" w:line="240" w:lineRule="auto"/>
      </w:pPr>
    </w:p>
    <w:tbl>
      <w:tblPr>
        <w:tblStyle w:val="TableGrid"/>
        <w:tblW w:w="0" w:type="auto"/>
        <w:tblLook w:val="04A0" w:firstRow="1" w:lastRow="0" w:firstColumn="1" w:lastColumn="0" w:noHBand="0" w:noVBand="1"/>
      </w:tblPr>
      <w:tblGrid>
        <w:gridCol w:w="3258"/>
        <w:gridCol w:w="572"/>
      </w:tblGrid>
      <w:tr w:rsidR="00A87F71" w:rsidRPr="00787933" w14:paraId="2B91C899" w14:textId="77777777" w:rsidTr="00D554F8">
        <w:tc>
          <w:tcPr>
            <w:tcW w:w="3258" w:type="dxa"/>
          </w:tcPr>
          <w:p w14:paraId="5FAD3887" w14:textId="77777777" w:rsidR="00A87F71" w:rsidRPr="00787933" w:rsidRDefault="00A87F71" w:rsidP="005E04AD">
            <w:r w:rsidRPr="00787933">
              <w:t>Not relevant at all</w:t>
            </w:r>
          </w:p>
        </w:tc>
        <w:tc>
          <w:tcPr>
            <w:tcW w:w="572" w:type="dxa"/>
          </w:tcPr>
          <w:p w14:paraId="135E8144" w14:textId="77777777" w:rsidR="00A87F71" w:rsidRPr="00787933" w:rsidRDefault="00A87F71" w:rsidP="00253D03"/>
        </w:tc>
      </w:tr>
      <w:tr w:rsidR="00A87F71" w:rsidRPr="00787933" w14:paraId="365EF593" w14:textId="77777777" w:rsidTr="00D554F8">
        <w:tc>
          <w:tcPr>
            <w:tcW w:w="3258" w:type="dxa"/>
          </w:tcPr>
          <w:p w14:paraId="12C96695" w14:textId="77777777" w:rsidR="00A87F71" w:rsidRPr="00787933" w:rsidRDefault="00A87F71" w:rsidP="005E04AD">
            <w:r w:rsidRPr="00787933">
              <w:t>Relevant to a limited degree</w:t>
            </w:r>
          </w:p>
        </w:tc>
        <w:tc>
          <w:tcPr>
            <w:tcW w:w="572" w:type="dxa"/>
          </w:tcPr>
          <w:p w14:paraId="5371232A" w14:textId="77777777" w:rsidR="00A87F71" w:rsidRPr="00787933" w:rsidRDefault="00A87F71" w:rsidP="00253D03"/>
        </w:tc>
      </w:tr>
      <w:tr w:rsidR="00A87F71" w:rsidRPr="00787933" w14:paraId="77F0951A" w14:textId="77777777" w:rsidTr="00D554F8">
        <w:tc>
          <w:tcPr>
            <w:tcW w:w="3258" w:type="dxa"/>
          </w:tcPr>
          <w:p w14:paraId="73FFD0C8" w14:textId="77777777" w:rsidR="00A87F71" w:rsidRPr="00787933" w:rsidRDefault="00A87F71" w:rsidP="005E04AD">
            <w:r w:rsidRPr="00787933">
              <w:t>Very relevant</w:t>
            </w:r>
          </w:p>
        </w:tc>
        <w:tc>
          <w:tcPr>
            <w:tcW w:w="572" w:type="dxa"/>
          </w:tcPr>
          <w:p w14:paraId="37F97454" w14:textId="77777777" w:rsidR="00A87F71" w:rsidRPr="00787933" w:rsidRDefault="00A87F71" w:rsidP="00253D03"/>
        </w:tc>
      </w:tr>
      <w:tr w:rsidR="00A87F71" w:rsidRPr="00787933" w14:paraId="4DC35B68" w14:textId="77777777" w:rsidTr="00D554F8">
        <w:tc>
          <w:tcPr>
            <w:tcW w:w="3258" w:type="dxa"/>
          </w:tcPr>
          <w:p w14:paraId="6394F76F" w14:textId="77777777" w:rsidR="00A87F71" w:rsidRPr="00787933" w:rsidRDefault="00A87F71" w:rsidP="00253D03">
            <w:r w:rsidRPr="00787933">
              <w:t xml:space="preserve">Gender is the </w:t>
            </w:r>
            <w:proofErr w:type="gramStart"/>
            <w:r w:rsidRPr="00787933">
              <w:t>main focus</w:t>
            </w:r>
            <w:proofErr w:type="gramEnd"/>
          </w:p>
        </w:tc>
        <w:tc>
          <w:tcPr>
            <w:tcW w:w="572" w:type="dxa"/>
          </w:tcPr>
          <w:p w14:paraId="64E55A3A" w14:textId="77777777" w:rsidR="00A87F71" w:rsidRPr="00787933" w:rsidRDefault="00A87F71" w:rsidP="00253D03"/>
        </w:tc>
      </w:tr>
      <w:tr w:rsidR="00A87F71" w:rsidRPr="00787933" w14:paraId="40F1F6AD" w14:textId="77777777" w:rsidTr="00D554F8">
        <w:tc>
          <w:tcPr>
            <w:tcW w:w="3258" w:type="dxa"/>
          </w:tcPr>
          <w:p w14:paraId="5A9673AE" w14:textId="77777777" w:rsidR="00A87F71" w:rsidRPr="00787933" w:rsidRDefault="00A87F71" w:rsidP="00253D03">
            <w:r w:rsidRPr="00787933">
              <w:t>Not applicable</w:t>
            </w:r>
          </w:p>
        </w:tc>
        <w:tc>
          <w:tcPr>
            <w:tcW w:w="572" w:type="dxa"/>
          </w:tcPr>
          <w:p w14:paraId="58E0BE50" w14:textId="77777777" w:rsidR="00A87F71" w:rsidRPr="00787933" w:rsidRDefault="00A87F71" w:rsidP="00253D03"/>
        </w:tc>
      </w:tr>
    </w:tbl>
    <w:p w14:paraId="1D912F1B" w14:textId="77777777" w:rsidR="00A87F71" w:rsidRPr="00787933" w:rsidRDefault="00A87F71" w:rsidP="00191716">
      <w:pPr>
        <w:spacing w:after="0" w:line="240" w:lineRule="auto"/>
      </w:pPr>
    </w:p>
    <w:p w14:paraId="65C8D3A2" w14:textId="77777777" w:rsidR="00A87F71" w:rsidRPr="00787933" w:rsidRDefault="00A87F71" w:rsidP="00191716">
      <w:pPr>
        <w:spacing w:after="0" w:line="240" w:lineRule="auto"/>
      </w:pPr>
      <w:r w:rsidRPr="00787933">
        <w:t>9. Is gender relevant to the work of your division/unit?</w:t>
      </w:r>
    </w:p>
    <w:p w14:paraId="646BC9DD" w14:textId="77777777" w:rsidR="00A87F71" w:rsidRPr="00787933" w:rsidRDefault="00A87F71" w:rsidP="00D554F8">
      <w:pPr>
        <w:pStyle w:val="ListParagraph"/>
        <w:spacing w:after="0" w:line="240" w:lineRule="auto"/>
      </w:pPr>
    </w:p>
    <w:tbl>
      <w:tblPr>
        <w:tblStyle w:val="TableGrid"/>
        <w:tblW w:w="0" w:type="auto"/>
        <w:tblLook w:val="04A0" w:firstRow="1" w:lastRow="0" w:firstColumn="1" w:lastColumn="0" w:noHBand="0" w:noVBand="1"/>
      </w:tblPr>
      <w:tblGrid>
        <w:gridCol w:w="3258"/>
        <w:gridCol w:w="572"/>
      </w:tblGrid>
      <w:tr w:rsidR="00A87F71" w:rsidRPr="00787933" w14:paraId="42D27FF0" w14:textId="77777777" w:rsidTr="00D554F8">
        <w:tc>
          <w:tcPr>
            <w:tcW w:w="3258" w:type="dxa"/>
          </w:tcPr>
          <w:p w14:paraId="162BFF3A" w14:textId="77777777" w:rsidR="00A87F71" w:rsidRPr="00787933" w:rsidRDefault="00A87F71" w:rsidP="00253D03">
            <w:r w:rsidRPr="00787933">
              <w:t>Not relevant at all</w:t>
            </w:r>
          </w:p>
        </w:tc>
        <w:tc>
          <w:tcPr>
            <w:tcW w:w="572" w:type="dxa"/>
          </w:tcPr>
          <w:p w14:paraId="30EB02AD" w14:textId="77777777" w:rsidR="00A87F71" w:rsidRPr="00787933" w:rsidRDefault="00A87F71" w:rsidP="00253D03"/>
        </w:tc>
      </w:tr>
      <w:tr w:rsidR="00A87F71" w:rsidRPr="00787933" w14:paraId="48E81D02" w14:textId="77777777" w:rsidTr="00D554F8">
        <w:tc>
          <w:tcPr>
            <w:tcW w:w="3258" w:type="dxa"/>
          </w:tcPr>
          <w:p w14:paraId="2082F2E8" w14:textId="77777777" w:rsidR="00A87F71" w:rsidRPr="00787933" w:rsidRDefault="00A87F71" w:rsidP="00253D03">
            <w:r w:rsidRPr="00787933">
              <w:t>Relevant to a limited degree</w:t>
            </w:r>
          </w:p>
        </w:tc>
        <w:tc>
          <w:tcPr>
            <w:tcW w:w="572" w:type="dxa"/>
          </w:tcPr>
          <w:p w14:paraId="5AAD6427" w14:textId="77777777" w:rsidR="00A87F71" w:rsidRPr="00787933" w:rsidRDefault="00A87F71" w:rsidP="00253D03"/>
        </w:tc>
      </w:tr>
      <w:tr w:rsidR="00A87F71" w:rsidRPr="00787933" w14:paraId="079117E4" w14:textId="77777777" w:rsidTr="00D554F8">
        <w:tc>
          <w:tcPr>
            <w:tcW w:w="3258" w:type="dxa"/>
          </w:tcPr>
          <w:p w14:paraId="0BADC4B3" w14:textId="77777777" w:rsidR="00A87F71" w:rsidRPr="00787933" w:rsidRDefault="00A87F71" w:rsidP="00253D03">
            <w:r w:rsidRPr="00787933">
              <w:t>Very relevant</w:t>
            </w:r>
          </w:p>
        </w:tc>
        <w:tc>
          <w:tcPr>
            <w:tcW w:w="572" w:type="dxa"/>
          </w:tcPr>
          <w:p w14:paraId="245FBAE1" w14:textId="77777777" w:rsidR="00A87F71" w:rsidRPr="00787933" w:rsidRDefault="00A87F71" w:rsidP="00253D03"/>
        </w:tc>
      </w:tr>
      <w:tr w:rsidR="00A87F71" w:rsidRPr="00787933" w14:paraId="2049ADDD" w14:textId="77777777" w:rsidTr="00D554F8">
        <w:tc>
          <w:tcPr>
            <w:tcW w:w="3258" w:type="dxa"/>
          </w:tcPr>
          <w:p w14:paraId="644E4A9C" w14:textId="77777777" w:rsidR="00A87F71" w:rsidRPr="00787933" w:rsidRDefault="00A87F71" w:rsidP="00253D03">
            <w:r w:rsidRPr="00787933">
              <w:t xml:space="preserve">Gender is the </w:t>
            </w:r>
            <w:proofErr w:type="gramStart"/>
            <w:r w:rsidRPr="00787933">
              <w:t>main focus</w:t>
            </w:r>
            <w:proofErr w:type="gramEnd"/>
          </w:p>
        </w:tc>
        <w:tc>
          <w:tcPr>
            <w:tcW w:w="572" w:type="dxa"/>
          </w:tcPr>
          <w:p w14:paraId="2A913923" w14:textId="77777777" w:rsidR="00A87F71" w:rsidRPr="00787933" w:rsidRDefault="00A87F71" w:rsidP="00253D03"/>
        </w:tc>
      </w:tr>
      <w:tr w:rsidR="00A87F71" w:rsidRPr="00787933" w14:paraId="4126A99B" w14:textId="77777777" w:rsidTr="00D554F8">
        <w:tc>
          <w:tcPr>
            <w:tcW w:w="3258" w:type="dxa"/>
          </w:tcPr>
          <w:p w14:paraId="459FA8F6" w14:textId="77777777" w:rsidR="00A87F71" w:rsidRPr="00787933" w:rsidRDefault="00A87F71" w:rsidP="00253D03">
            <w:r w:rsidRPr="00787933">
              <w:t>Not applicable</w:t>
            </w:r>
          </w:p>
        </w:tc>
        <w:tc>
          <w:tcPr>
            <w:tcW w:w="572" w:type="dxa"/>
          </w:tcPr>
          <w:p w14:paraId="1921CF9E" w14:textId="77777777" w:rsidR="00A87F71" w:rsidRPr="00787933" w:rsidRDefault="00A87F71" w:rsidP="00253D03"/>
        </w:tc>
      </w:tr>
    </w:tbl>
    <w:p w14:paraId="0345648C" w14:textId="77777777" w:rsidR="00A87F71" w:rsidRPr="00787933" w:rsidRDefault="00A87F71" w:rsidP="000A1155">
      <w:pPr>
        <w:spacing w:after="0" w:line="240" w:lineRule="auto"/>
      </w:pPr>
    </w:p>
    <w:p w14:paraId="182EFC0B" w14:textId="77777777" w:rsidR="00A87F71" w:rsidRPr="00787933" w:rsidRDefault="00A87F71" w:rsidP="00191716">
      <w:pPr>
        <w:spacing w:after="0" w:line="240" w:lineRule="auto"/>
        <w:ind w:left="450"/>
      </w:pPr>
      <w:r w:rsidRPr="00787933">
        <w:t xml:space="preserve">10. How familiar are you with international conventions on Gender Equality and the Empowerment of Women? </w:t>
      </w:r>
    </w:p>
    <w:p w14:paraId="5D87F9C7" w14:textId="77777777" w:rsidR="00A87F71" w:rsidRPr="00787933" w:rsidRDefault="00A87F71" w:rsidP="00D554F8">
      <w:pPr>
        <w:pStyle w:val="ListParagraph"/>
        <w:spacing w:after="0" w:line="240" w:lineRule="auto"/>
      </w:pPr>
    </w:p>
    <w:tbl>
      <w:tblPr>
        <w:tblStyle w:val="TableGrid"/>
        <w:tblW w:w="0" w:type="auto"/>
        <w:tblLook w:val="04A0" w:firstRow="1" w:lastRow="0" w:firstColumn="1" w:lastColumn="0" w:noHBand="0" w:noVBand="1"/>
      </w:tblPr>
      <w:tblGrid>
        <w:gridCol w:w="3258"/>
        <w:gridCol w:w="572"/>
      </w:tblGrid>
      <w:tr w:rsidR="00A87F71" w:rsidRPr="00787933" w14:paraId="60102258" w14:textId="77777777" w:rsidTr="00D554F8">
        <w:tc>
          <w:tcPr>
            <w:tcW w:w="3258" w:type="dxa"/>
          </w:tcPr>
          <w:p w14:paraId="44863896" w14:textId="77777777" w:rsidR="00A87F71" w:rsidRPr="00787933" w:rsidRDefault="00A87F71" w:rsidP="00D554F8">
            <w:r w:rsidRPr="00787933">
              <w:t>Not at all familiar</w:t>
            </w:r>
          </w:p>
        </w:tc>
        <w:tc>
          <w:tcPr>
            <w:tcW w:w="572" w:type="dxa"/>
          </w:tcPr>
          <w:p w14:paraId="6C359E8B" w14:textId="77777777" w:rsidR="00A87F71" w:rsidRPr="00787933" w:rsidRDefault="00A87F71" w:rsidP="00253D03"/>
        </w:tc>
      </w:tr>
      <w:tr w:rsidR="00A87F71" w:rsidRPr="00787933" w14:paraId="568E3AFA" w14:textId="77777777" w:rsidTr="00D554F8">
        <w:tc>
          <w:tcPr>
            <w:tcW w:w="3258" w:type="dxa"/>
          </w:tcPr>
          <w:p w14:paraId="660280E1" w14:textId="77777777" w:rsidR="00A87F71" w:rsidRPr="00787933" w:rsidRDefault="00A87F71" w:rsidP="005E04AD">
            <w:r w:rsidRPr="00787933">
              <w:t>Quite familiar</w:t>
            </w:r>
          </w:p>
        </w:tc>
        <w:tc>
          <w:tcPr>
            <w:tcW w:w="572" w:type="dxa"/>
          </w:tcPr>
          <w:p w14:paraId="09171BB2" w14:textId="77777777" w:rsidR="00A87F71" w:rsidRPr="00787933" w:rsidRDefault="00A87F71" w:rsidP="00253D03"/>
        </w:tc>
      </w:tr>
      <w:tr w:rsidR="00A87F71" w:rsidRPr="00787933" w14:paraId="2F8DC757" w14:textId="77777777" w:rsidTr="00D554F8">
        <w:tc>
          <w:tcPr>
            <w:tcW w:w="3258" w:type="dxa"/>
          </w:tcPr>
          <w:p w14:paraId="29797551" w14:textId="77777777" w:rsidR="00A87F71" w:rsidRPr="00787933" w:rsidRDefault="00A87F71" w:rsidP="005E04AD">
            <w:r w:rsidRPr="00787933">
              <w:t>Very familiar</w:t>
            </w:r>
          </w:p>
        </w:tc>
        <w:tc>
          <w:tcPr>
            <w:tcW w:w="572" w:type="dxa"/>
          </w:tcPr>
          <w:p w14:paraId="33967EDE" w14:textId="77777777" w:rsidR="00A87F71" w:rsidRPr="00787933" w:rsidRDefault="00A87F71" w:rsidP="00253D03"/>
        </w:tc>
      </w:tr>
      <w:tr w:rsidR="00A87F71" w:rsidRPr="00787933" w14:paraId="4A857B2A" w14:textId="77777777" w:rsidTr="00D554F8">
        <w:tc>
          <w:tcPr>
            <w:tcW w:w="3258" w:type="dxa"/>
          </w:tcPr>
          <w:p w14:paraId="6D253363" w14:textId="77777777" w:rsidR="00A87F71" w:rsidRPr="00787933" w:rsidRDefault="00A87F71" w:rsidP="005E04AD">
            <w:r w:rsidRPr="00787933">
              <w:t>I use these in my everyday work</w:t>
            </w:r>
          </w:p>
        </w:tc>
        <w:tc>
          <w:tcPr>
            <w:tcW w:w="572" w:type="dxa"/>
          </w:tcPr>
          <w:p w14:paraId="4731548D" w14:textId="77777777" w:rsidR="00A87F71" w:rsidRPr="00787933" w:rsidRDefault="00A87F71" w:rsidP="00253D03"/>
        </w:tc>
      </w:tr>
      <w:tr w:rsidR="00A87F71" w:rsidRPr="00787933" w14:paraId="64BCEC71" w14:textId="77777777" w:rsidTr="00D554F8">
        <w:tc>
          <w:tcPr>
            <w:tcW w:w="3258" w:type="dxa"/>
          </w:tcPr>
          <w:p w14:paraId="7DD2E135" w14:textId="77777777" w:rsidR="00A87F71" w:rsidRPr="00787933" w:rsidRDefault="00A87F71" w:rsidP="00404091">
            <w:r w:rsidRPr="00787933">
              <w:t>Not applicable</w:t>
            </w:r>
          </w:p>
        </w:tc>
        <w:tc>
          <w:tcPr>
            <w:tcW w:w="572" w:type="dxa"/>
          </w:tcPr>
          <w:p w14:paraId="1E169E20" w14:textId="77777777" w:rsidR="00A87F71" w:rsidRPr="00787933" w:rsidRDefault="00A87F71" w:rsidP="00253D03"/>
        </w:tc>
      </w:tr>
    </w:tbl>
    <w:p w14:paraId="3EC79B72" w14:textId="77777777" w:rsidR="00A87F71" w:rsidRPr="00787933" w:rsidRDefault="00A87F71" w:rsidP="000A1155">
      <w:pPr>
        <w:pStyle w:val="ListParagraph"/>
        <w:spacing w:after="0" w:line="240" w:lineRule="auto"/>
      </w:pPr>
    </w:p>
    <w:p w14:paraId="0AA32994" w14:textId="77777777" w:rsidR="00A87F71" w:rsidRPr="00787933" w:rsidRDefault="00A87F71" w:rsidP="00191716">
      <w:pPr>
        <w:spacing w:after="0" w:line="240" w:lineRule="auto"/>
        <w:ind w:left="450"/>
      </w:pPr>
      <w:r w:rsidRPr="00787933">
        <w:t>11. Are you clear about the difference between gender mainstreaming and equal representation of women?</w:t>
      </w:r>
    </w:p>
    <w:p w14:paraId="307EB8FB" w14:textId="77777777" w:rsidR="00A87F71" w:rsidRPr="00787933" w:rsidRDefault="00A87F71" w:rsidP="000A1155">
      <w:pPr>
        <w:pStyle w:val="ListParagraph"/>
        <w:spacing w:after="0" w:line="240" w:lineRule="auto"/>
      </w:pPr>
    </w:p>
    <w:p w14:paraId="088B4117" w14:textId="77777777" w:rsidR="00A87F71" w:rsidRPr="00787933" w:rsidRDefault="00A87F71" w:rsidP="000A1155">
      <w:pPr>
        <w:pStyle w:val="ListParagraph"/>
        <w:spacing w:after="0" w:line="240" w:lineRule="auto"/>
      </w:pPr>
      <w:r w:rsidRPr="00787933">
        <w:t>Yes</w:t>
      </w:r>
    </w:p>
    <w:p w14:paraId="614CC2E8" w14:textId="77777777" w:rsidR="00A87F71" w:rsidRPr="00787933" w:rsidRDefault="00A87F71" w:rsidP="000A1155">
      <w:pPr>
        <w:pStyle w:val="ListParagraph"/>
        <w:spacing w:after="0" w:line="240" w:lineRule="auto"/>
      </w:pPr>
      <w:r w:rsidRPr="00787933">
        <w:t>No</w:t>
      </w:r>
    </w:p>
    <w:p w14:paraId="58DE16EC" w14:textId="77777777" w:rsidR="00A87F71" w:rsidRPr="00787933" w:rsidRDefault="00A87F71" w:rsidP="000A1155">
      <w:pPr>
        <w:pStyle w:val="ListParagraph"/>
        <w:spacing w:after="0" w:line="240" w:lineRule="auto"/>
      </w:pPr>
      <w:r w:rsidRPr="00787933">
        <w:t>Not applicable</w:t>
      </w:r>
      <w:r w:rsidRPr="00787933" w:rsidDel="00404091">
        <w:t xml:space="preserve"> </w:t>
      </w:r>
    </w:p>
    <w:p w14:paraId="5B223100" w14:textId="77777777" w:rsidR="00A87F71" w:rsidRPr="00787933" w:rsidRDefault="00A87F71">
      <w:pPr>
        <w:spacing w:after="0" w:line="240" w:lineRule="auto"/>
      </w:pPr>
    </w:p>
    <w:p w14:paraId="49BEC1F6" w14:textId="77777777" w:rsidR="00A87F71" w:rsidRPr="00787933" w:rsidRDefault="00A87F71" w:rsidP="00191716">
      <w:pPr>
        <w:spacing w:after="0" w:line="240" w:lineRule="auto"/>
      </w:pPr>
      <w:r w:rsidRPr="00787933">
        <w:t xml:space="preserve">12. For the following skills and processes, please indicate your level of knowledge and proficiency by ticking the appropriate box.  </w:t>
      </w:r>
    </w:p>
    <w:p w14:paraId="3623E8F6" w14:textId="77777777" w:rsidR="00A87F71" w:rsidRPr="00787933" w:rsidRDefault="00A87F71" w:rsidP="000A1155">
      <w:pPr>
        <w:spacing w:after="0" w:line="240" w:lineRule="auto"/>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050"/>
        <w:gridCol w:w="630"/>
        <w:gridCol w:w="990"/>
        <w:gridCol w:w="900"/>
        <w:gridCol w:w="1800"/>
        <w:gridCol w:w="1260"/>
      </w:tblGrid>
      <w:tr w:rsidR="00A87F71" w:rsidRPr="00787933" w14:paraId="2C1F73A9" w14:textId="77777777" w:rsidTr="006B0DA6">
        <w:trPr>
          <w:tblHeader/>
        </w:trPr>
        <w:tc>
          <w:tcPr>
            <w:tcW w:w="4068" w:type="dxa"/>
            <w:gridSpan w:val="2"/>
          </w:tcPr>
          <w:p w14:paraId="1AAD031B" w14:textId="77777777" w:rsidR="00A87F71" w:rsidRPr="00787933" w:rsidRDefault="00A87F71" w:rsidP="006B0DA6">
            <w:pPr>
              <w:spacing w:after="0" w:line="240" w:lineRule="auto"/>
              <w:rPr>
                <w:b/>
                <w:sz w:val="18"/>
                <w:szCs w:val="18"/>
              </w:rPr>
            </w:pPr>
            <w:r w:rsidRPr="00787933">
              <w:rPr>
                <w:b/>
                <w:sz w:val="18"/>
                <w:szCs w:val="18"/>
              </w:rPr>
              <w:t>Processes</w:t>
            </w:r>
          </w:p>
        </w:tc>
        <w:tc>
          <w:tcPr>
            <w:tcW w:w="630" w:type="dxa"/>
          </w:tcPr>
          <w:p w14:paraId="7A5CDF33" w14:textId="77777777" w:rsidR="00A87F71" w:rsidRPr="00787933" w:rsidRDefault="00A87F71" w:rsidP="006B0DA6">
            <w:pPr>
              <w:spacing w:after="0" w:line="240" w:lineRule="auto"/>
              <w:rPr>
                <w:b/>
                <w:sz w:val="18"/>
                <w:szCs w:val="18"/>
              </w:rPr>
            </w:pPr>
            <w:r w:rsidRPr="00787933">
              <w:rPr>
                <w:b/>
                <w:sz w:val="18"/>
                <w:szCs w:val="18"/>
              </w:rPr>
              <w:t>N/A</w:t>
            </w:r>
          </w:p>
        </w:tc>
        <w:tc>
          <w:tcPr>
            <w:tcW w:w="990" w:type="dxa"/>
          </w:tcPr>
          <w:p w14:paraId="57EB90CD" w14:textId="77777777" w:rsidR="00A87F71" w:rsidRPr="00787933" w:rsidRDefault="00A87F71" w:rsidP="006B0DA6">
            <w:pPr>
              <w:spacing w:after="0" w:line="240" w:lineRule="auto"/>
              <w:rPr>
                <w:b/>
                <w:sz w:val="18"/>
                <w:szCs w:val="18"/>
              </w:rPr>
            </w:pPr>
            <w:r w:rsidRPr="00787933">
              <w:rPr>
                <w:b/>
                <w:sz w:val="18"/>
                <w:szCs w:val="18"/>
              </w:rPr>
              <w:t>I don’t know about this</w:t>
            </w:r>
          </w:p>
        </w:tc>
        <w:tc>
          <w:tcPr>
            <w:tcW w:w="900" w:type="dxa"/>
          </w:tcPr>
          <w:p w14:paraId="031EEA42" w14:textId="77777777" w:rsidR="00A87F71" w:rsidRPr="00787933" w:rsidRDefault="00A87F71" w:rsidP="006B0DA6">
            <w:pPr>
              <w:spacing w:after="0" w:line="240" w:lineRule="auto"/>
              <w:rPr>
                <w:b/>
                <w:sz w:val="18"/>
                <w:szCs w:val="18"/>
              </w:rPr>
            </w:pPr>
            <w:r w:rsidRPr="00787933">
              <w:rPr>
                <w:b/>
                <w:sz w:val="18"/>
                <w:szCs w:val="18"/>
              </w:rPr>
              <w:t>I know about this</w:t>
            </w:r>
          </w:p>
        </w:tc>
        <w:tc>
          <w:tcPr>
            <w:tcW w:w="1800" w:type="dxa"/>
          </w:tcPr>
          <w:p w14:paraId="540D9B06" w14:textId="77777777" w:rsidR="00A87F71" w:rsidRPr="00787933" w:rsidRDefault="00A87F71" w:rsidP="00E61C0E">
            <w:pPr>
              <w:spacing w:after="0" w:line="240" w:lineRule="auto"/>
              <w:rPr>
                <w:b/>
                <w:sz w:val="18"/>
                <w:szCs w:val="18"/>
              </w:rPr>
            </w:pPr>
            <w:r w:rsidRPr="00787933">
              <w:rPr>
                <w:b/>
                <w:sz w:val="18"/>
                <w:szCs w:val="18"/>
              </w:rPr>
              <w:t>I am confident enough to use this in my everyday work</w:t>
            </w:r>
          </w:p>
        </w:tc>
        <w:tc>
          <w:tcPr>
            <w:tcW w:w="1260" w:type="dxa"/>
          </w:tcPr>
          <w:p w14:paraId="2901261A" w14:textId="77777777" w:rsidR="00A87F71" w:rsidRPr="00787933" w:rsidRDefault="00A87F71" w:rsidP="006B0DA6">
            <w:pPr>
              <w:spacing w:after="0" w:line="240" w:lineRule="auto"/>
              <w:rPr>
                <w:b/>
                <w:sz w:val="18"/>
                <w:szCs w:val="18"/>
              </w:rPr>
            </w:pPr>
            <w:r w:rsidRPr="00787933">
              <w:rPr>
                <w:b/>
                <w:sz w:val="18"/>
                <w:szCs w:val="18"/>
              </w:rPr>
              <w:t>I am confident enough to lead work on this</w:t>
            </w:r>
          </w:p>
        </w:tc>
      </w:tr>
      <w:tr w:rsidR="00A87F71" w:rsidRPr="00787933" w14:paraId="43AF47B1"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4DA4E76C" w14:textId="77777777" w:rsidR="00A87F71" w:rsidRPr="00787933" w:rsidRDefault="00A87F71" w:rsidP="00D554F8">
            <w:pPr>
              <w:spacing w:after="0" w:line="240" w:lineRule="auto"/>
              <w:rPr>
                <w:sz w:val="20"/>
                <w:szCs w:val="20"/>
              </w:rPr>
            </w:pPr>
            <w:r w:rsidRPr="00787933">
              <w:rPr>
                <w:sz w:val="20"/>
                <w:szCs w:val="20"/>
              </w:rPr>
              <w:t xml:space="preserve">Gender analysis for strategic planning </w:t>
            </w:r>
          </w:p>
        </w:tc>
        <w:tc>
          <w:tcPr>
            <w:tcW w:w="630" w:type="dxa"/>
            <w:tcBorders>
              <w:top w:val="single" w:sz="4" w:space="0" w:color="auto"/>
              <w:left w:val="single" w:sz="4" w:space="0" w:color="auto"/>
              <w:bottom w:val="single" w:sz="4" w:space="0" w:color="auto"/>
              <w:right w:val="single" w:sz="4" w:space="0" w:color="auto"/>
            </w:tcBorders>
          </w:tcPr>
          <w:p w14:paraId="4A4EE99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063E0AE"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AF4E1A"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A53FB96"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E76F8D" w14:textId="77777777" w:rsidR="00A87F71" w:rsidRPr="00787933" w:rsidRDefault="00A87F71" w:rsidP="006B0DA6">
            <w:pPr>
              <w:spacing w:after="0" w:line="240" w:lineRule="auto"/>
              <w:rPr>
                <w:b/>
                <w:sz w:val="20"/>
                <w:szCs w:val="20"/>
              </w:rPr>
            </w:pPr>
          </w:p>
        </w:tc>
      </w:tr>
      <w:tr w:rsidR="00A87F71" w:rsidRPr="00787933" w14:paraId="2C3425B8"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365E387A" w14:textId="77777777" w:rsidR="00A87F71" w:rsidRPr="00787933" w:rsidRDefault="00A87F71" w:rsidP="006B0DA6">
            <w:pPr>
              <w:spacing w:after="0" w:line="240" w:lineRule="auto"/>
              <w:rPr>
                <w:sz w:val="20"/>
                <w:szCs w:val="20"/>
              </w:rPr>
            </w:pPr>
            <w:r w:rsidRPr="00787933">
              <w:rPr>
                <w:sz w:val="20"/>
                <w:szCs w:val="20"/>
              </w:rPr>
              <w:t>Collection and analysis of sex-disaggregated data</w:t>
            </w:r>
          </w:p>
        </w:tc>
        <w:tc>
          <w:tcPr>
            <w:tcW w:w="630" w:type="dxa"/>
            <w:tcBorders>
              <w:top w:val="single" w:sz="4" w:space="0" w:color="auto"/>
              <w:left w:val="single" w:sz="4" w:space="0" w:color="auto"/>
              <w:bottom w:val="single" w:sz="4" w:space="0" w:color="auto"/>
              <w:right w:val="single" w:sz="4" w:space="0" w:color="auto"/>
            </w:tcBorders>
          </w:tcPr>
          <w:p w14:paraId="57A97EBB"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C6FA0AE"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73F766"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E6C2C5"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CADAAF" w14:textId="77777777" w:rsidR="00A87F71" w:rsidRPr="00787933" w:rsidRDefault="00A87F71" w:rsidP="006B0DA6">
            <w:pPr>
              <w:spacing w:after="0" w:line="240" w:lineRule="auto"/>
              <w:rPr>
                <w:b/>
                <w:sz w:val="20"/>
                <w:szCs w:val="20"/>
              </w:rPr>
            </w:pPr>
          </w:p>
        </w:tc>
      </w:tr>
      <w:tr w:rsidR="00A87F71" w:rsidRPr="00787933" w14:paraId="43BEDAA1"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6797DBE2" w14:textId="77777777" w:rsidR="00A87F71" w:rsidRPr="00787933" w:rsidRDefault="00A87F71" w:rsidP="006B0DA6">
            <w:pPr>
              <w:spacing w:after="0" w:line="240" w:lineRule="auto"/>
              <w:rPr>
                <w:sz w:val="20"/>
                <w:szCs w:val="20"/>
              </w:rPr>
            </w:pPr>
            <w:r w:rsidRPr="00787933">
              <w:rPr>
                <w:sz w:val="20"/>
                <w:szCs w:val="20"/>
              </w:rPr>
              <w:t>Integration of gender into strategic planning processes including results statements and indicators</w:t>
            </w:r>
          </w:p>
        </w:tc>
        <w:tc>
          <w:tcPr>
            <w:tcW w:w="630" w:type="dxa"/>
            <w:tcBorders>
              <w:top w:val="single" w:sz="4" w:space="0" w:color="auto"/>
              <w:left w:val="single" w:sz="4" w:space="0" w:color="auto"/>
              <w:bottom w:val="single" w:sz="4" w:space="0" w:color="auto"/>
              <w:right w:val="single" w:sz="4" w:space="0" w:color="auto"/>
            </w:tcBorders>
          </w:tcPr>
          <w:p w14:paraId="47DB575A"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B2E0E6"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1D6AC327"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3CD82B7"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1C6E44" w14:textId="77777777" w:rsidR="00A87F71" w:rsidRPr="00787933" w:rsidRDefault="00A87F71" w:rsidP="006B0DA6">
            <w:pPr>
              <w:spacing w:after="0" w:line="240" w:lineRule="auto"/>
              <w:rPr>
                <w:b/>
                <w:sz w:val="20"/>
                <w:szCs w:val="20"/>
              </w:rPr>
            </w:pPr>
          </w:p>
        </w:tc>
      </w:tr>
      <w:tr w:rsidR="00A87F71" w:rsidRPr="00787933" w14:paraId="054A52B9"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BD6279C" w14:textId="77777777" w:rsidR="00A87F71" w:rsidRPr="00787933" w:rsidRDefault="00A87F71" w:rsidP="00E61C0E">
            <w:pPr>
              <w:spacing w:after="0" w:line="240" w:lineRule="auto"/>
              <w:rPr>
                <w:sz w:val="20"/>
                <w:szCs w:val="20"/>
              </w:rPr>
            </w:pPr>
            <w:r w:rsidRPr="00787933">
              <w:rPr>
                <w:sz w:val="20"/>
                <w:szCs w:val="20"/>
              </w:rPr>
              <w:t>Gender-responsive monitoring and evaluation</w:t>
            </w:r>
          </w:p>
        </w:tc>
        <w:tc>
          <w:tcPr>
            <w:tcW w:w="630" w:type="dxa"/>
            <w:tcBorders>
              <w:top w:val="single" w:sz="4" w:space="0" w:color="auto"/>
              <w:left w:val="single" w:sz="4" w:space="0" w:color="auto"/>
              <w:bottom w:val="single" w:sz="4" w:space="0" w:color="auto"/>
              <w:right w:val="single" w:sz="4" w:space="0" w:color="auto"/>
            </w:tcBorders>
          </w:tcPr>
          <w:p w14:paraId="31BA4C56"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30F4FB7"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D71FC78"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8EF4B07"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1E37AA" w14:textId="77777777" w:rsidR="00A87F71" w:rsidRPr="00787933" w:rsidRDefault="00A87F71" w:rsidP="006B0DA6">
            <w:pPr>
              <w:spacing w:after="0" w:line="240" w:lineRule="auto"/>
              <w:rPr>
                <w:b/>
                <w:sz w:val="20"/>
                <w:szCs w:val="20"/>
              </w:rPr>
            </w:pPr>
          </w:p>
        </w:tc>
      </w:tr>
      <w:tr w:rsidR="00A87F71" w:rsidRPr="00787933" w14:paraId="2527FDBB"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F542E25" w14:textId="77777777" w:rsidR="00A87F71" w:rsidRPr="00787933" w:rsidRDefault="00A87F71" w:rsidP="00683A9B">
            <w:pPr>
              <w:spacing w:after="0" w:line="240" w:lineRule="auto"/>
              <w:rPr>
                <w:sz w:val="20"/>
                <w:szCs w:val="20"/>
              </w:rPr>
            </w:pPr>
            <w:r w:rsidRPr="00787933">
              <w:rPr>
                <w:sz w:val="20"/>
                <w:szCs w:val="20"/>
              </w:rPr>
              <w:t xml:space="preserve">Gender-responsive budgeting and tracking of resources </w:t>
            </w:r>
          </w:p>
        </w:tc>
        <w:tc>
          <w:tcPr>
            <w:tcW w:w="630" w:type="dxa"/>
            <w:tcBorders>
              <w:top w:val="single" w:sz="4" w:space="0" w:color="auto"/>
              <w:left w:val="single" w:sz="4" w:space="0" w:color="auto"/>
              <w:bottom w:val="single" w:sz="4" w:space="0" w:color="auto"/>
              <w:right w:val="single" w:sz="4" w:space="0" w:color="auto"/>
            </w:tcBorders>
          </w:tcPr>
          <w:p w14:paraId="2B7AF7FE"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78887BE"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CC4DE7"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7D57481"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E34DAF" w14:textId="77777777" w:rsidR="00A87F71" w:rsidRPr="00787933" w:rsidRDefault="00A87F71" w:rsidP="006B0DA6">
            <w:pPr>
              <w:spacing w:after="0" w:line="240" w:lineRule="auto"/>
              <w:rPr>
                <w:b/>
                <w:sz w:val="20"/>
                <w:szCs w:val="20"/>
              </w:rPr>
            </w:pPr>
          </w:p>
        </w:tc>
      </w:tr>
      <w:tr w:rsidR="00A87F71" w:rsidRPr="00787933" w14:paraId="790D832B"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A3DA988" w14:textId="77777777" w:rsidR="00A87F71" w:rsidRPr="00787933" w:rsidRDefault="00A87F71" w:rsidP="005D3D11">
            <w:pPr>
              <w:spacing w:after="0" w:line="240" w:lineRule="auto"/>
              <w:rPr>
                <w:sz w:val="20"/>
                <w:szCs w:val="20"/>
              </w:rPr>
            </w:pPr>
            <w:r w:rsidRPr="00787933">
              <w:rPr>
                <w:sz w:val="20"/>
                <w:szCs w:val="20"/>
              </w:rPr>
              <w:t>Gender-responsive planning (</w:t>
            </w:r>
            <w:proofErr w:type="gramStart"/>
            <w:r w:rsidRPr="00787933">
              <w:rPr>
                <w:sz w:val="20"/>
                <w:szCs w:val="20"/>
              </w:rPr>
              <w:t>e.g.</w:t>
            </w:r>
            <w:proofErr w:type="gramEnd"/>
            <w:r w:rsidRPr="00787933">
              <w:rPr>
                <w:sz w:val="20"/>
                <w:szCs w:val="20"/>
              </w:rPr>
              <w:t xml:space="preserve"> development of project or </w:t>
            </w:r>
            <w:proofErr w:type="spellStart"/>
            <w:r w:rsidRPr="00787933">
              <w:rPr>
                <w:sz w:val="20"/>
                <w:szCs w:val="20"/>
              </w:rPr>
              <w:t>programme</w:t>
            </w:r>
            <w:proofErr w:type="spellEnd"/>
            <w:r w:rsidRPr="00787933">
              <w:rPr>
                <w:sz w:val="20"/>
                <w:szCs w:val="20"/>
              </w:rPr>
              <w:t xml:space="preserve"> documents)</w:t>
            </w:r>
          </w:p>
        </w:tc>
        <w:tc>
          <w:tcPr>
            <w:tcW w:w="630" w:type="dxa"/>
            <w:tcBorders>
              <w:top w:val="single" w:sz="4" w:space="0" w:color="auto"/>
              <w:left w:val="single" w:sz="4" w:space="0" w:color="auto"/>
              <w:bottom w:val="single" w:sz="4" w:space="0" w:color="auto"/>
              <w:right w:val="single" w:sz="4" w:space="0" w:color="auto"/>
            </w:tcBorders>
          </w:tcPr>
          <w:p w14:paraId="7A9D7B87"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698E1EF"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2032EA"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84E117A"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014054" w14:textId="77777777" w:rsidR="00A87F71" w:rsidRPr="00787933" w:rsidRDefault="00A87F71" w:rsidP="006B0DA6">
            <w:pPr>
              <w:spacing w:after="0" w:line="240" w:lineRule="auto"/>
              <w:rPr>
                <w:b/>
                <w:sz w:val="20"/>
                <w:szCs w:val="20"/>
              </w:rPr>
            </w:pPr>
          </w:p>
        </w:tc>
      </w:tr>
      <w:tr w:rsidR="00A87F71" w:rsidRPr="00787933" w14:paraId="3C75AC39"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166E12B8" w14:textId="77777777" w:rsidR="00A87F71" w:rsidRPr="00787933" w:rsidRDefault="00A87F71" w:rsidP="006B0DA6">
            <w:pPr>
              <w:spacing w:after="0" w:line="240" w:lineRule="auto"/>
              <w:rPr>
                <w:sz w:val="20"/>
                <w:szCs w:val="20"/>
              </w:rPr>
            </w:pPr>
            <w:r w:rsidRPr="00787933">
              <w:rPr>
                <w:sz w:val="20"/>
                <w:szCs w:val="20"/>
              </w:rPr>
              <w:t>Gender-specific programming (</w:t>
            </w:r>
            <w:proofErr w:type="gramStart"/>
            <w:r w:rsidRPr="00787933">
              <w:rPr>
                <w:sz w:val="20"/>
                <w:szCs w:val="20"/>
              </w:rPr>
              <w:t>e.g.</w:t>
            </w:r>
            <w:proofErr w:type="gramEnd"/>
            <w:r w:rsidRPr="00787933">
              <w:rPr>
                <w:sz w:val="20"/>
                <w:szCs w:val="20"/>
              </w:rPr>
              <w:t xml:space="preserve"> inclusion of gender in planning documents such as country </w:t>
            </w:r>
            <w:proofErr w:type="spellStart"/>
            <w:r w:rsidRPr="00787933">
              <w:rPr>
                <w:sz w:val="20"/>
                <w:szCs w:val="20"/>
              </w:rPr>
              <w:t>programme</w:t>
            </w:r>
            <w:proofErr w:type="spellEnd"/>
            <w:r w:rsidRPr="00787933">
              <w:rPr>
                <w:sz w:val="20"/>
                <w:szCs w:val="20"/>
              </w:rPr>
              <w:t xml:space="preserve"> reports)</w:t>
            </w:r>
          </w:p>
        </w:tc>
        <w:tc>
          <w:tcPr>
            <w:tcW w:w="630" w:type="dxa"/>
            <w:tcBorders>
              <w:top w:val="single" w:sz="4" w:space="0" w:color="auto"/>
              <w:left w:val="single" w:sz="4" w:space="0" w:color="auto"/>
              <w:bottom w:val="single" w:sz="4" w:space="0" w:color="auto"/>
              <w:right w:val="single" w:sz="4" w:space="0" w:color="auto"/>
            </w:tcBorders>
          </w:tcPr>
          <w:p w14:paraId="17D0C75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F7BBAFB"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C10461"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FD1C4DE"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7A6B5D" w14:textId="77777777" w:rsidR="00A87F71" w:rsidRPr="00787933" w:rsidRDefault="00A87F71" w:rsidP="006B0DA6">
            <w:pPr>
              <w:spacing w:after="0" w:line="240" w:lineRule="auto"/>
              <w:rPr>
                <w:b/>
                <w:sz w:val="20"/>
                <w:szCs w:val="20"/>
              </w:rPr>
            </w:pPr>
          </w:p>
        </w:tc>
      </w:tr>
      <w:tr w:rsidR="00A87F71" w:rsidRPr="00787933" w14:paraId="21968E95"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95CCD98" w14:textId="77777777" w:rsidR="00A87F71" w:rsidRPr="00787933" w:rsidRDefault="00A87F71" w:rsidP="006B0DA6">
            <w:pPr>
              <w:spacing w:after="0" w:line="240" w:lineRule="auto"/>
              <w:rPr>
                <w:sz w:val="20"/>
                <w:szCs w:val="20"/>
              </w:rPr>
            </w:pPr>
            <w:r w:rsidRPr="00787933">
              <w:rPr>
                <w:sz w:val="20"/>
                <w:szCs w:val="20"/>
              </w:rPr>
              <w:t xml:space="preserve">Training/capacity </w:t>
            </w:r>
            <w:proofErr w:type="gramStart"/>
            <w:r w:rsidRPr="00787933">
              <w:rPr>
                <w:sz w:val="20"/>
                <w:szCs w:val="20"/>
              </w:rPr>
              <w:t>development  for</w:t>
            </w:r>
            <w:proofErr w:type="gramEnd"/>
            <w:r w:rsidRPr="00787933">
              <w:rPr>
                <w:sz w:val="20"/>
                <w:szCs w:val="20"/>
              </w:rPr>
              <w:t xml:space="preserve"> gender equality</w:t>
            </w:r>
          </w:p>
        </w:tc>
        <w:tc>
          <w:tcPr>
            <w:tcW w:w="630" w:type="dxa"/>
            <w:tcBorders>
              <w:top w:val="single" w:sz="4" w:space="0" w:color="auto"/>
              <w:left w:val="single" w:sz="4" w:space="0" w:color="auto"/>
              <w:bottom w:val="single" w:sz="4" w:space="0" w:color="auto"/>
              <w:right w:val="single" w:sz="4" w:space="0" w:color="auto"/>
            </w:tcBorders>
          </w:tcPr>
          <w:p w14:paraId="4847ED40"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A659076"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63BB08"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E0B1CA4"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56876F" w14:textId="77777777" w:rsidR="00A87F71" w:rsidRPr="00787933" w:rsidRDefault="00A87F71" w:rsidP="006B0DA6">
            <w:pPr>
              <w:spacing w:after="0" w:line="240" w:lineRule="auto"/>
              <w:rPr>
                <w:b/>
                <w:sz w:val="20"/>
                <w:szCs w:val="20"/>
              </w:rPr>
            </w:pPr>
          </w:p>
        </w:tc>
      </w:tr>
      <w:tr w:rsidR="00A87F71" w:rsidRPr="00787933" w14:paraId="650F193D"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27E8BB21" w14:textId="77777777" w:rsidR="00A87F71" w:rsidRPr="00787933" w:rsidRDefault="00A87F71" w:rsidP="00F54D0B">
            <w:pPr>
              <w:pStyle w:val="CommentText"/>
            </w:pPr>
            <w:r w:rsidRPr="00787933">
              <w:lastRenderedPageBreak/>
              <w:t xml:space="preserve">Gender-responsive audit </w:t>
            </w:r>
          </w:p>
        </w:tc>
        <w:tc>
          <w:tcPr>
            <w:tcW w:w="630" w:type="dxa"/>
            <w:tcBorders>
              <w:top w:val="single" w:sz="4" w:space="0" w:color="auto"/>
              <w:left w:val="single" w:sz="4" w:space="0" w:color="auto"/>
              <w:bottom w:val="single" w:sz="4" w:space="0" w:color="auto"/>
              <w:right w:val="single" w:sz="4" w:space="0" w:color="auto"/>
            </w:tcBorders>
          </w:tcPr>
          <w:p w14:paraId="265FA207"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DD7B37F"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170DD785"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911CEA1"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B30AAA4" w14:textId="77777777" w:rsidR="00A87F71" w:rsidRPr="00787933" w:rsidRDefault="00A87F71" w:rsidP="006B0DA6">
            <w:pPr>
              <w:spacing w:after="0" w:line="240" w:lineRule="auto"/>
              <w:rPr>
                <w:b/>
                <w:sz w:val="20"/>
                <w:szCs w:val="20"/>
              </w:rPr>
            </w:pPr>
          </w:p>
        </w:tc>
      </w:tr>
      <w:tr w:rsidR="00A87F71" w:rsidRPr="00787933" w14:paraId="50778ED6"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F4813D4" w14:textId="77777777" w:rsidR="00A87F71" w:rsidRPr="00787933" w:rsidRDefault="00A87F71" w:rsidP="00F54D0B">
            <w:pPr>
              <w:spacing w:after="0" w:line="240" w:lineRule="auto"/>
              <w:rPr>
                <w:sz w:val="20"/>
                <w:szCs w:val="20"/>
              </w:rPr>
            </w:pPr>
            <w:r w:rsidRPr="00787933">
              <w:rPr>
                <w:sz w:val="20"/>
                <w:szCs w:val="20"/>
              </w:rPr>
              <w:t>Gender-sensitive communications (images, publications, language)</w:t>
            </w:r>
          </w:p>
        </w:tc>
        <w:tc>
          <w:tcPr>
            <w:tcW w:w="630" w:type="dxa"/>
            <w:tcBorders>
              <w:top w:val="single" w:sz="4" w:space="0" w:color="auto"/>
              <w:left w:val="single" w:sz="4" w:space="0" w:color="auto"/>
              <w:bottom w:val="single" w:sz="4" w:space="0" w:color="auto"/>
              <w:right w:val="single" w:sz="4" w:space="0" w:color="auto"/>
            </w:tcBorders>
          </w:tcPr>
          <w:p w14:paraId="5B2D573F"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57904AB"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B50CD5"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2BA12D5"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7714BD8" w14:textId="77777777" w:rsidR="00A87F71" w:rsidRPr="00787933" w:rsidRDefault="00A87F71" w:rsidP="006B0DA6">
            <w:pPr>
              <w:spacing w:after="0" w:line="240" w:lineRule="auto"/>
              <w:rPr>
                <w:b/>
                <w:sz w:val="20"/>
                <w:szCs w:val="20"/>
              </w:rPr>
            </w:pPr>
          </w:p>
        </w:tc>
      </w:tr>
      <w:tr w:rsidR="00A87F71" w:rsidRPr="00787933" w14:paraId="2C5D3D66"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15AF7AD7" w14:textId="77777777" w:rsidR="00A87F71" w:rsidRPr="00787933" w:rsidRDefault="00A87F71" w:rsidP="006B0DA6">
            <w:pPr>
              <w:spacing w:after="0" w:line="240" w:lineRule="auto"/>
              <w:rPr>
                <w:sz w:val="20"/>
                <w:szCs w:val="20"/>
              </w:rPr>
            </w:pPr>
            <w:r w:rsidRPr="00787933">
              <w:rPr>
                <w:sz w:val="20"/>
                <w:szCs w:val="20"/>
              </w:rPr>
              <w:t xml:space="preserve">Inclusion of gender into policies, administrative </w:t>
            </w:r>
            <w:proofErr w:type="gramStart"/>
            <w:r w:rsidRPr="00787933">
              <w:rPr>
                <w:sz w:val="20"/>
                <w:szCs w:val="20"/>
              </w:rPr>
              <w:t>instructions</w:t>
            </w:r>
            <w:proofErr w:type="gramEnd"/>
            <w:r w:rsidRPr="00787933">
              <w:rPr>
                <w:sz w:val="20"/>
                <w:szCs w:val="20"/>
              </w:rPr>
              <w:t xml:space="preserve"> and other directives on finance/procurement/IT/Human Resources/management services/security</w:t>
            </w:r>
          </w:p>
        </w:tc>
        <w:tc>
          <w:tcPr>
            <w:tcW w:w="630" w:type="dxa"/>
            <w:tcBorders>
              <w:top w:val="single" w:sz="4" w:space="0" w:color="auto"/>
              <w:left w:val="single" w:sz="4" w:space="0" w:color="auto"/>
              <w:bottom w:val="single" w:sz="4" w:space="0" w:color="auto"/>
              <w:right w:val="single" w:sz="4" w:space="0" w:color="auto"/>
            </w:tcBorders>
          </w:tcPr>
          <w:p w14:paraId="08084E72"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41B611B4"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D1F944"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2545523"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52D25E" w14:textId="77777777" w:rsidR="00A87F71" w:rsidRPr="00787933" w:rsidRDefault="00A87F71" w:rsidP="006B0DA6">
            <w:pPr>
              <w:spacing w:after="0" w:line="240" w:lineRule="auto"/>
              <w:rPr>
                <w:b/>
                <w:sz w:val="20"/>
                <w:szCs w:val="20"/>
              </w:rPr>
            </w:pPr>
          </w:p>
        </w:tc>
      </w:tr>
      <w:tr w:rsidR="00A87F71" w:rsidRPr="00787933" w14:paraId="1ACE9E51"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10093ABD" w14:textId="77777777" w:rsidR="00A87F71" w:rsidRPr="00787933" w:rsidRDefault="00A87F71" w:rsidP="006B0DA6">
            <w:pPr>
              <w:spacing w:after="0" w:line="240" w:lineRule="auto"/>
              <w:rPr>
                <w:sz w:val="20"/>
                <w:szCs w:val="20"/>
              </w:rPr>
            </w:pPr>
            <w:r w:rsidRPr="00787933">
              <w:rPr>
                <w:sz w:val="20"/>
                <w:szCs w:val="20"/>
              </w:rPr>
              <w:t>Inclusion of gender into administrative/operations documents (</w:t>
            </w:r>
            <w:proofErr w:type="spellStart"/>
            <w:r w:rsidRPr="00787933">
              <w:rPr>
                <w:sz w:val="20"/>
                <w:szCs w:val="20"/>
              </w:rPr>
              <w:t>ToRs</w:t>
            </w:r>
            <w:proofErr w:type="spellEnd"/>
            <w:r w:rsidRPr="00787933">
              <w:rPr>
                <w:sz w:val="20"/>
                <w:szCs w:val="20"/>
              </w:rPr>
              <w:t>, vacancy announcements, action plans, reports, etc.).</w:t>
            </w:r>
          </w:p>
        </w:tc>
        <w:tc>
          <w:tcPr>
            <w:tcW w:w="630" w:type="dxa"/>
            <w:tcBorders>
              <w:top w:val="single" w:sz="4" w:space="0" w:color="auto"/>
              <w:left w:val="single" w:sz="4" w:space="0" w:color="auto"/>
              <w:bottom w:val="single" w:sz="4" w:space="0" w:color="auto"/>
              <w:right w:val="single" w:sz="4" w:space="0" w:color="auto"/>
            </w:tcBorders>
          </w:tcPr>
          <w:p w14:paraId="4D1F1F7A"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E077BB7"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21E0A4"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EB3C027"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0DF8A70" w14:textId="77777777" w:rsidR="00A87F71" w:rsidRPr="00787933" w:rsidRDefault="00A87F71" w:rsidP="006B0DA6">
            <w:pPr>
              <w:spacing w:after="0" w:line="240" w:lineRule="auto"/>
              <w:rPr>
                <w:b/>
                <w:sz w:val="20"/>
                <w:szCs w:val="20"/>
              </w:rPr>
            </w:pPr>
          </w:p>
        </w:tc>
      </w:tr>
      <w:tr w:rsidR="00A87F71" w:rsidRPr="00787933" w14:paraId="1E2294E0"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39C42AD" w14:textId="77777777" w:rsidR="00A87F71" w:rsidRPr="00787933" w:rsidRDefault="00A87F71" w:rsidP="006B0DA6">
            <w:pPr>
              <w:spacing w:after="0" w:line="240" w:lineRule="auto"/>
              <w:rPr>
                <w:sz w:val="20"/>
                <w:szCs w:val="20"/>
              </w:rPr>
            </w:pPr>
            <w:r w:rsidRPr="00787933">
              <w:rPr>
                <w:sz w:val="20"/>
                <w:szCs w:val="20"/>
              </w:rPr>
              <w:t>Policies and plans for the equal representation of women</w:t>
            </w:r>
          </w:p>
        </w:tc>
        <w:tc>
          <w:tcPr>
            <w:tcW w:w="630" w:type="dxa"/>
            <w:tcBorders>
              <w:top w:val="single" w:sz="4" w:space="0" w:color="auto"/>
              <w:left w:val="single" w:sz="4" w:space="0" w:color="auto"/>
              <w:bottom w:val="single" w:sz="4" w:space="0" w:color="auto"/>
              <w:right w:val="single" w:sz="4" w:space="0" w:color="auto"/>
            </w:tcBorders>
          </w:tcPr>
          <w:p w14:paraId="1CB69D23"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4B6FEFA"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6081F2"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065D6D3"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DEF3DCC" w14:textId="77777777" w:rsidR="00A87F71" w:rsidRPr="00787933" w:rsidRDefault="00A87F71" w:rsidP="006B0DA6">
            <w:pPr>
              <w:spacing w:after="0" w:line="240" w:lineRule="auto"/>
              <w:rPr>
                <w:b/>
                <w:sz w:val="20"/>
                <w:szCs w:val="20"/>
              </w:rPr>
            </w:pPr>
          </w:p>
        </w:tc>
      </w:tr>
      <w:tr w:rsidR="00A87F71" w:rsidRPr="00787933" w14:paraId="1B7FC55D"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2FB62014" w14:textId="77777777" w:rsidR="00A87F71" w:rsidRPr="00787933" w:rsidRDefault="00A87F71" w:rsidP="006B0DA6">
            <w:pPr>
              <w:spacing w:after="0" w:line="240" w:lineRule="auto"/>
              <w:rPr>
                <w:sz w:val="20"/>
                <w:szCs w:val="20"/>
              </w:rPr>
            </w:pPr>
            <w:r w:rsidRPr="00787933">
              <w:rPr>
                <w:sz w:val="20"/>
                <w:szCs w:val="20"/>
              </w:rPr>
              <w:t>Others. Please, specify:</w:t>
            </w:r>
          </w:p>
        </w:tc>
        <w:tc>
          <w:tcPr>
            <w:tcW w:w="630" w:type="dxa"/>
            <w:tcBorders>
              <w:top w:val="single" w:sz="4" w:space="0" w:color="auto"/>
              <w:left w:val="single" w:sz="4" w:space="0" w:color="auto"/>
              <w:bottom w:val="single" w:sz="4" w:space="0" w:color="auto"/>
              <w:right w:val="single" w:sz="4" w:space="0" w:color="auto"/>
            </w:tcBorders>
          </w:tcPr>
          <w:p w14:paraId="78F97CC6"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634AC25"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BCD6C9"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088EAEF"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A9ADDD" w14:textId="77777777" w:rsidR="00A87F71" w:rsidRPr="00787933" w:rsidRDefault="00A87F71" w:rsidP="006B0DA6">
            <w:pPr>
              <w:spacing w:after="0" w:line="240" w:lineRule="auto"/>
              <w:rPr>
                <w:b/>
                <w:sz w:val="20"/>
                <w:szCs w:val="20"/>
              </w:rPr>
            </w:pPr>
          </w:p>
        </w:tc>
      </w:tr>
      <w:tr w:rsidR="00A87F71" w:rsidRPr="00787933" w14:paraId="3458281B"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FC33E9B" w14:textId="77777777" w:rsidR="00A87F71" w:rsidRPr="00787933" w:rsidRDefault="00A87F71" w:rsidP="006B0DA6">
            <w:pPr>
              <w:spacing w:after="0" w:line="240" w:lineRule="auto"/>
              <w:rPr>
                <w:sz w:val="20"/>
                <w:szCs w:val="20"/>
              </w:rPr>
            </w:pPr>
            <w:r w:rsidRPr="00787933">
              <w:rPr>
                <w:sz w:val="20"/>
                <w:szCs w:val="20"/>
              </w:rPr>
              <w:t>Not applicable</w:t>
            </w:r>
          </w:p>
        </w:tc>
        <w:tc>
          <w:tcPr>
            <w:tcW w:w="630" w:type="dxa"/>
            <w:tcBorders>
              <w:top w:val="single" w:sz="4" w:space="0" w:color="auto"/>
              <w:left w:val="single" w:sz="4" w:space="0" w:color="auto"/>
              <w:bottom w:val="single" w:sz="4" w:space="0" w:color="auto"/>
              <w:right w:val="single" w:sz="4" w:space="0" w:color="auto"/>
            </w:tcBorders>
          </w:tcPr>
          <w:p w14:paraId="50456E2A"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A02165"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42DD4E4"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D4D0752"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F1E9C1F" w14:textId="77777777" w:rsidR="00A87F71" w:rsidRPr="00787933" w:rsidRDefault="00A87F71" w:rsidP="006B0DA6">
            <w:pPr>
              <w:spacing w:after="0" w:line="240" w:lineRule="auto"/>
              <w:rPr>
                <w:b/>
                <w:sz w:val="20"/>
                <w:szCs w:val="20"/>
              </w:rPr>
            </w:pPr>
          </w:p>
        </w:tc>
      </w:tr>
      <w:tr w:rsidR="00A87F71" w:rsidRPr="00787933" w14:paraId="454C2181"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35075B4B" w14:textId="77777777" w:rsidR="00A87F71" w:rsidRPr="00787933" w:rsidRDefault="00A87F71" w:rsidP="006B0DA6">
            <w:pPr>
              <w:spacing w:after="0" w:line="240" w:lineRule="auto"/>
              <w:rPr>
                <w:b/>
                <w:bCs/>
                <w:color w:val="000000" w:themeColor="text1"/>
                <w:sz w:val="20"/>
                <w:szCs w:val="20"/>
              </w:rPr>
            </w:pPr>
            <w:r w:rsidRPr="00787933">
              <w:rPr>
                <w:b/>
                <w:bCs/>
                <w:color w:val="000000" w:themeColor="text1"/>
                <w:sz w:val="20"/>
                <w:szCs w:val="20"/>
              </w:rPr>
              <w:t>SPECIFIC ON RBM above</w:t>
            </w:r>
          </w:p>
        </w:tc>
        <w:tc>
          <w:tcPr>
            <w:tcW w:w="630" w:type="dxa"/>
            <w:tcBorders>
              <w:top w:val="single" w:sz="4" w:space="0" w:color="auto"/>
              <w:left w:val="single" w:sz="4" w:space="0" w:color="auto"/>
              <w:bottom w:val="single" w:sz="4" w:space="0" w:color="auto"/>
              <w:right w:val="single" w:sz="4" w:space="0" w:color="auto"/>
            </w:tcBorders>
          </w:tcPr>
          <w:p w14:paraId="76460AA9"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813DAFF"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C54E2B"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8547FE5"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CBB377A" w14:textId="77777777" w:rsidR="00A87F71" w:rsidRPr="00787933" w:rsidRDefault="00A87F71" w:rsidP="006B0DA6">
            <w:pPr>
              <w:spacing w:after="0" w:line="240" w:lineRule="auto"/>
              <w:rPr>
                <w:b/>
                <w:sz w:val="20"/>
                <w:szCs w:val="20"/>
              </w:rPr>
            </w:pPr>
          </w:p>
        </w:tc>
      </w:tr>
      <w:tr w:rsidR="00A87F71" w:rsidRPr="00787933" w14:paraId="33D406B7"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14AE3812"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Conduct a situation and context analysis</w:t>
            </w:r>
          </w:p>
        </w:tc>
        <w:tc>
          <w:tcPr>
            <w:tcW w:w="630" w:type="dxa"/>
            <w:tcBorders>
              <w:top w:val="single" w:sz="4" w:space="0" w:color="auto"/>
              <w:left w:val="single" w:sz="4" w:space="0" w:color="auto"/>
              <w:bottom w:val="single" w:sz="4" w:space="0" w:color="auto"/>
              <w:right w:val="single" w:sz="4" w:space="0" w:color="auto"/>
            </w:tcBorders>
          </w:tcPr>
          <w:p w14:paraId="7AA9B4B8"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B870129"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4467B8"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C4BF848"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9808DFD" w14:textId="77777777" w:rsidR="00A87F71" w:rsidRPr="00787933" w:rsidRDefault="00A87F71" w:rsidP="006B0DA6">
            <w:pPr>
              <w:spacing w:after="0" w:line="240" w:lineRule="auto"/>
              <w:rPr>
                <w:b/>
                <w:sz w:val="20"/>
                <w:szCs w:val="20"/>
              </w:rPr>
            </w:pPr>
          </w:p>
        </w:tc>
      </w:tr>
      <w:tr w:rsidR="00A87F71" w:rsidRPr="00787933" w14:paraId="2477FFEE"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68127238"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Formulate a good theory of change</w:t>
            </w:r>
          </w:p>
        </w:tc>
        <w:tc>
          <w:tcPr>
            <w:tcW w:w="630" w:type="dxa"/>
            <w:tcBorders>
              <w:top w:val="single" w:sz="4" w:space="0" w:color="auto"/>
              <w:left w:val="single" w:sz="4" w:space="0" w:color="auto"/>
              <w:bottom w:val="single" w:sz="4" w:space="0" w:color="auto"/>
              <w:right w:val="single" w:sz="4" w:space="0" w:color="auto"/>
            </w:tcBorders>
          </w:tcPr>
          <w:p w14:paraId="26B4C31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FACD651"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4A6CB87"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DDAB550"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A6A8B8A" w14:textId="77777777" w:rsidR="00A87F71" w:rsidRPr="00787933" w:rsidRDefault="00A87F71" w:rsidP="006B0DA6">
            <w:pPr>
              <w:spacing w:after="0" w:line="240" w:lineRule="auto"/>
              <w:rPr>
                <w:b/>
                <w:sz w:val="20"/>
                <w:szCs w:val="20"/>
              </w:rPr>
            </w:pPr>
          </w:p>
        </w:tc>
      </w:tr>
      <w:tr w:rsidR="00A87F71" w:rsidRPr="00787933" w14:paraId="2FAE1810"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2AA21C4A"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 xml:space="preserve">Formulate good impact, </w:t>
            </w:r>
            <w:proofErr w:type="gramStart"/>
            <w:r w:rsidRPr="00787933">
              <w:rPr>
                <w:color w:val="000000" w:themeColor="text1"/>
                <w:sz w:val="20"/>
                <w:szCs w:val="20"/>
              </w:rPr>
              <w:t>outcome</w:t>
            </w:r>
            <w:proofErr w:type="gramEnd"/>
            <w:r w:rsidRPr="00787933">
              <w:rPr>
                <w:color w:val="000000" w:themeColor="text1"/>
                <w:sz w:val="20"/>
                <w:szCs w:val="20"/>
              </w:rPr>
              <w:t xml:space="preserve"> and output statements</w:t>
            </w:r>
          </w:p>
        </w:tc>
        <w:tc>
          <w:tcPr>
            <w:tcW w:w="630" w:type="dxa"/>
            <w:tcBorders>
              <w:top w:val="single" w:sz="4" w:space="0" w:color="auto"/>
              <w:left w:val="single" w:sz="4" w:space="0" w:color="auto"/>
              <w:bottom w:val="single" w:sz="4" w:space="0" w:color="auto"/>
              <w:right w:val="single" w:sz="4" w:space="0" w:color="auto"/>
            </w:tcBorders>
          </w:tcPr>
          <w:p w14:paraId="2823F9A8"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72D7368"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B11A4B"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64AB452"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F4780C" w14:textId="77777777" w:rsidR="00A87F71" w:rsidRPr="00787933" w:rsidRDefault="00A87F71" w:rsidP="006B0DA6">
            <w:pPr>
              <w:spacing w:after="0" w:line="240" w:lineRule="auto"/>
              <w:rPr>
                <w:b/>
                <w:sz w:val="20"/>
                <w:szCs w:val="20"/>
              </w:rPr>
            </w:pPr>
          </w:p>
        </w:tc>
      </w:tr>
      <w:tr w:rsidR="00A87F71" w:rsidRPr="00787933" w14:paraId="6B4F0682"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44DDDE07"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 xml:space="preserve">Develop SMART indicators for impact, </w:t>
            </w:r>
            <w:proofErr w:type="gramStart"/>
            <w:r w:rsidRPr="00787933">
              <w:rPr>
                <w:color w:val="000000" w:themeColor="text1"/>
                <w:sz w:val="20"/>
                <w:szCs w:val="20"/>
              </w:rPr>
              <w:t>outcomes</w:t>
            </w:r>
            <w:proofErr w:type="gramEnd"/>
            <w:r w:rsidRPr="00787933">
              <w:rPr>
                <w:color w:val="000000" w:themeColor="text1"/>
                <w:sz w:val="20"/>
                <w:szCs w:val="20"/>
              </w:rPr>
              <w:t xml:space="preserve"> and outputs</w:t>
            </w:r>
          </w:p>
        </w:tc>
        <w:tc>
          <w:tcPr>
            <w:tcW w:w="630" w:type="dxa"/>
            <w:tcBorders>
              <w:top w:val="single" w:sz="4" w:space="0" w:color="auto"/>
              <w:left w:val="single" w:sz="4" w:space="0" w:color="auto"/>
              <w:bottom w:val="single" w:sz="4" w:space="0" w:color="auto"/>
              <w:right w:val="single" w:sz="4" w:space="0" w:color="auto"/>
            </w:tcBorders>
          </w:tcPr>
          <w:p w14:paraId="0E9B7F93"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E79D362"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AF6485"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DAFF6FE"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2A33C5A" w14:textId="77777777" w:rsidR="00A87F71" w:rsidRPr="00787933" w:rsidRDefault="00A87F71" w:rsidP="006B0DA6">
            <w:pPr>
              <w:spacing w:after="0" w:line="240" w:lineRule="auto"/>
              <w:rPr>
                <w:b/>
                <w:sz w:val="20"/>
                <w:szCs w:val="20"/>
              </w:rPr>
            </w:pPr>
          </w:p>
        </w:tc>
      </w:tr>
      <w:tr w:rsidR="00A87F71" w:rsidRPr="00787933" w14:paraId="1FAFA868"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51B9A3CF"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Develop a good situation and context analysis and results framework for a project document</w:t>
            </w:r>
          </w:p>
        </w:tc>
        <w:tc>
          <w:tcPr>
            <w:tcW w:w="630" w:type="dxa"/>
            <w:tcBorders>
              <w:top w:val="single" w:sz="4" w:space="0" w:color="auto"/>
              <w:left w:val="single" w:sz="4" w:space="0" w:color="auto"/>
              <w:bottom w:val="single" w:sz="4" w:space="0" w:color="auto"/>
              <w:right w:val="single" w:sz="4" w:space="0" w:color="auto"/>
            </w:tcBorders>
          </w:tcPr>
          <w:p w14:paraId="59CE1C5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321C471"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79FB8A"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FB3CAD4"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F78FDDC" w14:textId="77777777" w:rsidR="00A87F71" w:rsidRPr="00787933" w:rsidRDefault="00A87F71" w:rsidP="006B0DA6">
            <w:pPr>
              <w:spacing w:after="0" w:line="240" w:lineRule="auto"/>
              <w:rPr>
                <w:b/>
                <w:sz w:val="20"/>
                <w:szCs w:val="20"/>
              </w:rPr>
            </w:pPr>
          </w:p>
        </w:tc>
      </w:tr>
      <w:tr w:rsidR="00A87F71" w:rsidRPr="00787933" w14:paraId="747C2E3D"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30DC5C33"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Develop a good situation and context analysis and results framework for a Strategic Note/Annual Work Plan</w:t>
            </w:r>
          </w:p>
        </w:tc>
        <w:tc>
          <w:tcPr>
            <w:tcW w:w="630" w:type="dxa"/>
            <w:tcBorders>
              <w:top w:val="single" w:sz="4" w:space="0" w:color="auto"/>
              <w:left w:val="single" w:sz="4" w:space="0" w:color="auto"/>
              <w:bottom w:val="single" w:sz="4" w:space="0" w:color="auto"/>
              <w:right w:val="single" w:sz="4" w:space="0" w:color="auto"/>
            </w:tcBorders>
          </w:tcPr>
          <w:p w14:paraId="10C9CFC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93477BC"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E21F7E"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9DF0774"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C2DCF73" w14:textId="77777777" w:rsidR="00A87F71" w:rsidRPr="00787933" w:rsidRDefault="00A87F71" w:rsidP="006B0DA6">
            <w:pPr>
              <w:spacing w:after="0" w:line="240" w:lineRule="auto"/>
              <w:rPr>
                <w:b/>
                <w:sz w:val="20"/>
                <w:szCs w:val="20"/>
              </w:rPr>
            </w:pPr>
          </w:p>
        </w:tc>
      </w:tr>
      <w:tr w:rsidR="00A87F71" w:rsidRPr="00787933" w14:paraId="29100F24"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5B06D497"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Develop/define baselines and targets</w:t>
            </w:r>
          </w:p>
        </w:tc>
        <w:tc>
          <w:tcPr>
            <w:tcW w:w="630" w:type="dxa"/>
            <w:tcBorders>
              <w:top w:val="single" w:sz="4" w:space="0" w:color="auto"/>
              <w:left w:val="single" w:sz="4" w:space="0" w:color="auto"/>
              <w:bottom w:val="single" w:sz="4" w:space="0" w:color="auto"/>
              <w:right w:val="single" w:sz="4" w:space="0" w:color="auto"/>
            </w:tcBorders>
          </w:tcPr>
          <w:p w14:paraId="30169D91"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EA78F0D"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27DB96"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D1FD8B0"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9C8D7E9" w14:textId="77777777" w:rsidR="00A87F71" w:rsidRPr="00787933" w:rsidRDefault="00A87F71" w:rsidP="006B0DA6">
            <w:pPr>
              <w:spacing w:after="0" w:line="240" w:lineRule="auto"/>
              <w:rPr>
                <w:b/>
                <w:sz w:val="20"/>
                <w:szCs w:val="20"/>
              </w:rPr>
            </w:pPr>
          </w:p>
        </w:tc>
      </w:tr>
      <w:tr w:rsidR="00A87F71" w:rsidRPr="00787933" w14:paraId="31877208"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6821978A"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Develop a good data collection plan with Means of Verification (</w:t>
            </w:r>
            <w:proofErr w:type="gramStart"/>
            <w:r w:rsidRPr="00787933">
              <w:rPr>
                <w:color w:val="000000" w:themeColor="text1"/>
                <w:sz w:val="20"/>
                <w:szCs w:val="20"/>
              </w:rPr>
              <w:t>i.e.</w:t>
            </w:r>
            <w:proofErr w:type="gramEnd"/>
            <w:r w:rsidRPr="00787933">
              <w:rPr>
                <w:color w:val="000000" w:themeColor="text1"/>
                <w:sz w:val="20"/>
                <w:szCs w:val="20"/>
              </w:rPr>
              <w:t xml:space="preserve"> data source, data collection methods, baseline and targets) for impact, outcome and output indicators</w:t>
            </w:r>
          </w:p>
        </w:tc>
        <w:tc>
          <w:tcPr>
            <w:tcW w:w="630" w:type="dxa"/>
            <w:tcBorders>
              <w:top w:val="single" w:sz="4" w:space="0" w:color="auto"/>
              <w:left w:val="single" w:sz="4" w:space="0" w:color="auto"/>
              <w:bottom w:val="single" w:sz="4" w:space="0" w:color="auto"/>
              <w:right w:val="single" w:sz="4" w:space="0" w:color="auto"/>
            </w:tcBorders>
          </w:tcPr>
          <w:p w14:paraId="6BBF8390"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D2723E0"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9805E4"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026DA89"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9AAA62" w14:textId="77777777" w:rsidR="00A87F71" w:rsidRPr="00787933" w:rsidRDefault="00A87F71" w:rsidP="006B0DA6">
            <w:pPr>
              <w:spacing w:after="0" w:line="240" w:lineRule="auto"/>
              <w:rPr>
                <w:b/>
                <w:sz w:val="20"/>
                <w:szCs w:val="20"/>
              </w:rPr>
            </w:pPr>
          </w:p>
        </w:tc>
      </w:tr>
      <w:tr w:rsidR="00A87F71" w:rsidRPr="00787933" w14:paraId="64165679"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342E5D45"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Develop a good Monitoring and Evaluation Plan for a project/</w:t>
            </w:r>
            <w:proofErr w:type="spellStart"/>
            <w:r w:rsidRPr="00787933">
              <w:rPr>
                <w:color w:val="000000" w:themeColor="text1"/>
                <w:sz w:val="20"/>
                <w:szCs w:val="20"/>
              </w:rPr>
              <w:t>programme</w:t>
            </w:r>
            <w:proofErr w:type="spellEnd"/>
          </w:p>
        </w:tc>
        <w:tc>
          <w:tcPr>
            <w:tcW w:w="630" w:type="dxa"/>
            <w:tcBorders>
              <w:top w:val="single" w:sz="4" w:space="0" w:color="auto"/>
              <w:left w:val="single" w:sz="4" w:space="0" w:color="auto"/>
              <w:bottom w:val="single" w:sz="4" w:space="0" w:color="auto"/>
              <w:right w:val="single" w:sz="4" w:space="0" w:color="auto"/>
            </w:tcBorders>
          </w:tcPr>
          <w:p w14:paraId="71BCFB07"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9F72903"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ED4078"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DCEF01E"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DE9566" w14:textId="77777777" w:rsidR="00A87F71" w:rsidRPr="00787933" w:rsidRDefault="00A87F71" w:rsidP="006B0DA6">
            <w:pPr>
              <w:spacing w:after="0" w:line="240" w:lineRule="auto"/>
              <w:rPr>
                <w:b/>
                <w:sz w:val="20"/>
                <w:szCs w:val="20"/>
              </w:rPr>
            </w:pPr>
          </w:p>
        </w:tc>
      </w:tr>
      <w:tr w:rsidR="00A87F71" w:rsidRPr="00787933" w14:paraId="4566EF1F"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480059CA"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Monitor projects/</w:t>
            </w:r>
            <w:proofErr w:type="spellStart"/>
            <w:r w:rsidRPr="00787933">
              <w:rPr>
                <w:color w:val="000000" w:themeColor="text1"/>
                <w:sz w:val="20"/>
                <w:szCs w:val="20"/>
              </w:rPr>
              <w:t>programmes</w:t>
            </w:r>
            <w:proofErr w:type="spellEnd"/>
            <w:r w:rsidRPr="00787933">
              <w:rPr>
                <w:color w:val="000000" w:themeColor="text1"/>
                <w:sz w:val="20"/>
                <w:szCs w:val="20"/>
              </w:rPr>
              <w:t xml:space="preserve"> effectively in a result-oriented manner</w:t>
            </w:r>
          </w:p>
        </w:tc>
        <w:tc>
          <w:tcPr>
            <w:tcW w:w="630" w:type="dxa"/>
            <w:tcBorders>
              <w:top w:val="single" w:sz="4" w:space="0" w:color="auto"/>
              <w:left w:val="single" w:sz="4" w:space="0" w:color="auto"/>
              <w:bottom w:val="single" w:sz="4" w:space="0" w:color="auto"/>
              <w:right w:val="single" w:sz="4" w:space="0" w:color="auto"/>
            </w:tcBorders>
          </w:tcPr>
          <w:p w14:paraId="5081818F"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354295D"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1EC3832B"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D8BCCCE"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73CDFEB" w14:textId="77777777" w:rsidR="00A87F71" w:rsidRPr="00787933" w:rsidRDefault="00A87F71" w:rsidP="006B0DA6">
            <w:pPr>
              <w:spacing w:after="0" w:line="240" w:lineRule="auto"/>
              <w:rPr>
                <w:b/>
                <w:sz w:val="20"/>
                <w:szCs w:val="20"/>
              </w:rPr>
            </w:pPr>
          </w:p>
        </w:tc>
      </w:tr>
      <w:tr w:rsidR="00A87F71" w:rsidRPr="00787933" w14:paraId="785222E5"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18F04D4F"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Collect and analyze quantitative and qualitative data per indicator as a part of monitoring work and to use the data analysis to feed into reporting work</w:t>
            </w:r>
          </w:p>
        </w:tc>
        <w:tc>
          <w:tcPr>
            <w:tcW w:w="630" w:type="dxa"/>
            <w:tcBorders>
              <w:top w:val="single" w:sz="4" w:space="0" w:color="auto"/>
              <w:left w:val="single" w:sz="4" w:space="0" w:color="auto"/>
              <w:bottom w:val="single" w:sz="4" w:space="0" w:color="auto"/>
              <w:right w:val="single" w:sz="4" w:space="0" w:color="auto"/>
            </w:tcBorders>
          </w:tcPr>
          <w:p w14:paraId="55D28965"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8EDBC4A"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5D1922"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599F44F"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E3E5510" w14:textId="77777777" w:rsidR="00A87F71" w:rsidRPr="00787933" w:rsidRDefault="00A87F71" w:rsidP="006B0DA6">
            <w:pPr>
              <w:spacing w:after="0" w:line="240" w:lineRule="auto"/>
              <w:rPr>
                <w:b/>
                <w:sz w:val="20"/>
                <w:szCs w:val="20"/>
              </w:rPr>
            </w:pPr>
          </w:p>
        </w:tc>
      </w:tr>
      <w:tr w:rsidR="00A87F71" w:rsidRPr="00787933" w14:paraId="552D9024"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0211B477"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Produce a good quality results-oriented report for a project/</w:t>
            </w:r>
            <w:proofErr w:type="spellStart"/>
            <w:r w:rsidRPr="00787933">
              <w:rPr>
                <w:color w:val="000000" w:themeColor="text1"/>
                <w:sz w:val="20"/>
                <w:szCs w:val="20"/>
              </w:rPr>
              <w:t>programme</w:t>
            </w:r>
            <w:proofErr w:type="spellEnd"/>
          </w:p>
        </w:tc>
        <w:tc>
          <w:tcPr>
            <w:tcW w:w="630" w:type="dxa"/>
            <w:tcBorders>
              <w:top w:val="single" w:sz="4" w:space="0" w:color="auto"/>
              <w:left w:val="single" w:sz="4" w:space="0" w:color="auto"/>
              <w:bottom w:val="single" w:sz="4" w:space="0" w:color="auto"/>
              <w:right w:val="single" w:sz="4" w:space="0" w:color="auto"/>
            </w:tcBorders>
          </w:tcPr>
          <w:p w14:paraId="7C44E3B6"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9E0BCF2"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BD7C30"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952030C"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4BB362" w14:textId="77777777" w:rsidR="00A87F71" w:rsidRPr="00787933" w:rsidRDefault="00A87F71" w:rsidP="006B0DA6">
            <w:pPr>
              <w:spacing w:after="0" w:line="240" w:lineRule="auto"/>
              <w:rPr>
                <w:b/>
                <w:sz w:val="20"/>
                <w:szCs w:val="20"/>
              </w:rPr>
            </w:pPr>
          </w:p>
        </w:tc>
      </w:tr>
      <w:tr w:rsidR="00A87F71" w:rsidRPr="00787933" w14:paraId="0B813210"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4FFF913D" w14:textId="77777777" w:rsidR="00A87F71" w:rsidRPr="00787933" w:rsidRDefault="00A87F71" w:rsidP="006B0DA6">
            <w:pPr>
              <w:spacing w:after="0" w:line="240" w:lineRule="auto"/>
              <w:rPr>
                <w:color w:val="000000" w:themeColor="text1"/>
                <w:sz w:val="20"/>
                <w:szCs w:val="20"/>
              </w:rPr>
            </w:pPr>
            <w:r w:rsidRPr="00787933">
              <w:rPr>
                <w:color w:val="000000" w:themeColor="text1"/>
                <w:sz w:val="20"/>
                <w:szCs w:val="20"/>
              </w:rPr>
              <w:t>Conduct RBM training as a trainer</w:t>
            </w:r>
          </w:p>
        </w:tc>
        <w:tc>
          <w:tcPr>
            <w:tcW w:w="630" w:type="dxa"/>
            <w:tcBorders>
              <w:top w:val="single" w:sz="4" w:space="0" w:color="auto"/>
              <w:left w:val="single" w:sz="4" w:space="0" w:color="auto"/>
              <w:bottom w:val="single" w:sz="4" w:space="0" w:color="auto"/>
              <w:right w:val="single" w:sz="4" w:space="0" w:color="auto"/>
            </w:tcBorders>
          </w:tcPr>
          <w:p w14:paraId="1A73BB09"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4DB14FF"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43C1547A"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AD29DFD"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03F2AA" w14:textId="77777777" w:rsidR="00A87F71" w:rsidRPr="00787933" w:rsidRDefault="00A87F71" w:rsidP="006B0DA6">
            <w:pPr>
              <w:spacing w:after="0" w:line="240" w:lineRule="auto"/>
              <w:rPr>
                <w:b/>
                <w:sz w:val="20"/>
                <w:szCs w:val="20"/>
              </w:rPr>
            </w:pPr>
          </w:p>
        </w:tc>
      </w:tr>
      <w:tr w:rsidR="00A87F71" w:rsidRPr="00787933" w14:paraId="4E994018"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766A3C2B" w14:textId="77777777" w:rsidR="00A87F71" w:rsidRPr="00787933" w:rsidRDefault="00A87F71" w:rsidP="00497190">
            <w:pPr>
              <w:spacing w:after="0" w:line="240" w:lineRule="auto"/>
              <w:rPr>
                <w:color w:val="000000" w:themeColor="text1"/>
                <w:sz w:val="20"/>
                <w:szCs w:val="20"/>
              </w:rPr>
            </w:pPr>
            <w:r w:rsidRPr="00787933">
              <w:rPr>
                <w:color w:val="000000" w:themeColor="text1"/>
                <w:sz w:val="20"/>
                <w:szCs w:val="20"/>
              </w:rPr>
              <w:t>Provide technical support to colleagues and partners in the areas of RBM</w:t>
            </w:r>
          </w:p>
          <w:p w14:paraId="64932BD7" w14:textId="77777777" w:rsidR="00A87F71" w:rsidRPr="00787933" w:rsidRDefault="00A87F71" w:rsidP="006B0DA6">
            <w:pPr>
              <w:spacing w:after="0" w:line="240" w:lineRule="auto"/>
              <w:rPr>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05B86F"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F8178A7"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4FE821A"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2D1D459"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CC16F3" w14:textId="77777777" w:rsidR="00A87F71" w:rsidRPr="00787933" w:rsidRDefault="00A87F71" w:rsidP="006B0DA6">
            <w:pPr>
              <w:spacing w:after="0" w:line="240" w:lineRule="auto"/>
              <w:rPr>
                <w:b/>
                <w:sz w:val="20"/>
                <w:szCs w:val="20"/>
              </w:rPr>
            </w:pPr>
          </w:p>
        </w:tc>
      </w:tr>
      <w:tr w:rsidR="00A87F71" w:rsidRPr="00787933" w14:paraId="0D8EEF26" w14:textId="77777777" w:rsidTr="006B0DA6">
        <w:trPr>
          <w:gridBefore w:val="1"/>
          <w:wBefore w:w="18" w:type="dxa"/>
        </w:trPr>
        <w:tc>
          <w:tcPr>
            <w:tcW w:w="4050" w:type="dxa"/>
            <w:tcBorders>
              <w:top w:val="single" w:sz="4" w:space="0" w:color="auto"/>
              <w:left w:val="single" w:sz="4" w:space="0" w:color="auto"/>
              <w:bottom w:val="single" w:sz="4" w:space="0" w:color="auto"/>
              <w:right w:val="single" w:sz="4" w:space="0" w:color="auto"/>
            </w:tcBorders>
          </w:tcPr>
          <w:p w14:paraId="683CAE0F" w14:textId="77777777" w:rsidR="00A87F71" w:rsidRPr="00787933" w:rsidRDefault="00A87F71" w:rsidP="00497190">
            <w:pPr>
              <w:spacing w:after="0" w:line="240" w:lineRule="auto"/>
              <w:rPr>
                <w:rFonts w:ascii="Times New Roman" w:eastAsia="Times New Roman" w:hAnsi="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14:paraId="7AEE7161" w14:textId="77777777" w:rsidR="00A87F71" w:rsidRPr="00787933" w:rsidRDefault="00A87F71" w:rsidP="006B0DA6">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88080B7" w14:textId="77777777" w:rsidR="00A87F71" w:rsidRPr="00787933" w:rsidRDefault="00A87F71" w:rsidP="006B0DA6">
            <w:pPr>
              <w:spacing w:after="0" w:line="240" w:lineRule="auto"/>
              <w:rPr>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64D6A44D" w14:textId="77777777" w:rsidR="00A87F71" w:rsidRPr="00787933" w:rsidRDefault="00A87F71" w:rsidP="006B0DA6">
            <w:pPr>
              <w:spacing w:after="0" w:line="240" w:lineRule="auto"/>
              <w:rPr>
                <w:b/>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6A042D" w14:textId="77777777" w:rsidR="00A87F71" w:rsidRPr="00787933" w:rsidRDefault="00A87F71" w:rsidP="006B0DA6">
            <w:pPr>
              <w:spacing w:after="0" w:line="240" w:lineRule="auto"/>
              <w:rPr>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2F02E6" w14:textId="77777777" w:rsidR="00A87F71" w:rsidRPr="00787933" w:rsidRDefault="00A87F71" w:rsidP="006B0DA6">
            <w:pPr>
              <w:spacing w:after="0" w:line="240" w:lineRule="auto"/>
              <w:rPr>
                <w:b/>
                <w:sz w:val="20"/>
                <w:szCs w:val="20"/>
              </w:rPr>
            </w:pPr>
          </w:p>
        </w:tc>
      </w:tr>
    </w:tbl>
    <w:p w14:paraId="3F79441F" w14:textId="77777777" w:rsidR="00A87F71" w:rsidRPr="00787933" w:rsidRDefault="00A87F71" w:rsidP="000A1155">
      <w:pPr>
        <w:spacing w:after="0" w:line="240" w:lineRule="auto"/>
      </w:pPr>
      <w:r w:rsidRPr="00787933">
        <w:t xml:space="preserve"> </w:t>
      </w:r>
    </w:p>
    <w:p w14:paraId="2A371F65" w14:textId="77777777" w:rsidR="00A87F71" w:rsidRPr="00787933" w:rsidRDefault="00A87F71" w:rsidP="00191716">
      <w:pPr>
        <w:pStyle w:val="ListParagraph"/>
        <w:spacing w:after="0" w:line="240" w:lineRule="auto"/>
        <w:ind w:left="810"/>
      </w:pPr>
      <w:r w:rsidRPr="00787933">
        <w:t>13. Are you aware of any gender policies, strategies, and/or gender focal points or networks in place in your organization?</w:t>
      </w:r>
    </w:p>
    <w:p w14:paraId="1FBC4022" w14:textId="77777777" w:rsidR="00A87F71" w:rsidRPr="00787933" w:rsidRDefault="00A87F71" w:rsidP="000A1155">
      <w:pPr>
        <w:spacing w:after="0" w:line="240" w:lineRule="auto"/>
        <w:ind w:left="720"/>
      </w:pPr>
      <w:r w:rsidRPr="00787933">
        <w:t xml:space="preserve">Yes. </w:t>
      </w:r>
    </w:p>
    <w:p w14:paraId="13F5150C" w14:textId="77777777" w:rsidR="00A87F71" w:rsidRPr="00787933" w:rsidRDefault="00A87F71" w:rsidP="000A1155">
      <w:pPr>
        <w:spacing w:after="0" w:line="240" w:lineRule="auto"/>
        <w:ind w:left="720"/>
      </w:pPr>
      <w:r w:rsidRPr="00787933">
        <w:t>Please, specify which ones: _____________________________</w:t>
      </w:r>
    </w:p>
    <w:p w14:paraId="3C3525C8" w14:textId="77777777" w:rsidR="00A87F71" w:rsidRPr="00787933" w:rsidRDefault="00A87F71" w:rsidP="000A1155">
      <w:pPr>
        <w:spacing w:after="0" w:line="240" w:lineRule="auto"/>
        <w:ind w:left="720"/>
      </w:pPr>
    </w:p>
    <w:p w14:paraId="5DF73AE1" w14:textId="77777777" w:rsidR="00A87F71" w:rsidRPr="00787933" w:rsidRDefault="00A87F71" w:rsidP="000A1155">
      <w:pPr>
        <w:spacing w:after="0" w:line="240" w:lineRule="auto"/>
        <w:ind w:left="720"/>
      </w:pPr>
    </w:p>
    <w:p w14:paraId="709A9FAE" w14:textId="77777777" w:rsidR="00A87F71" w:rsidRPr="00787933" w:rsidRDefault="00A87F71" w:rsidP="000A1155">
      <w:pPr>
        <w:spacing w:after="0" w:line="240" w:lineRule="auto"/>
        <w:ind w:left="720"/>
      </w:pPr>
      <w:r w:rsidRPr="00787933">
        <w:t>No</w:t>
      </w:r>
    </w:p>
    <w:p w14:paraId="76ECBD29" w14:textId="77777777" w:rsidR="00A87F71" w:rsidRPr="00787933" w:rsidRDefault="00A87F71" w:rsidP="000A1155">
      <w:pPr>
        <w:spacing w:after="0" w:line="240" w:lineRule="auto"/>
        <w:ind w:left="720"/>
      </w:pPr>
      <w:r w:rsidRPr="00787933">
        <w:t>Not applicable</w:t>
      </w:r>
    </w:p>
    <w:p w14:paraId="7321BDE9" w14:textId="77777777" w:rsidR="00A87F71" w:rsidRPr="00787933" w:rsidRDefault="00A87F71">
      <w:pPr>
        <w:spacing w:after="0" w:line="240" w:lineRule="auto"/>
        <w:rPr>
          <w:b/>
        </w:rPr>
      </w:pPr>
    </w:p>
    <w:p w14:paraId="707F82C3" w14:textId="77777777" w:rsidR="00A87F71" w:rsidRPr="00787933" w:rsidRDefault="00A87F71" w:rsidP="000A1155">
      <w:pPr>
        <w:spacing w:after="0" w:line="240" w:lineRule="auto"/>
        <w:rPr>
          <w:b/>
        </w:rPr>
      </w:pPr>
      <w:r w:rsidRPr="00787933">
        <w:rPr>
          <w:b/>
        </w:rPr>
        <w:t>Section 4: Learning styles and needs</w:t>
      </w:r>
    </w:p>
    <w:p w14:paraId="66C85B10" w14:textId="77777777" w:rsidR="00A87F71" w:rsidRPr="00787933" w:rsidRDefault="00A87F71" w:rsidP="000A1155">
      <w:pPr>
        <w:spacing w:after="0" w:line="240" w:lineRule="auto"/>
        <w:rPr>
          <w:b/>
        </w:rPr>
      </w:pPr>
    </w:p>
    <w:p w14:paraId="2F5A6821" w14:textId="77777777" w:rsidR="00A87F71" w:rsidRPr="00787933" w:rsidRDefault="00A87F71" w:rsidP="00191716">
      <w:pPr>
        <w:pStyle w:val="ListParagraph"/>
        <w:spacing w:after="0" w:line="240" w:lineRule="auto"/>
        <w:ind w:left="810"/>
      </w:pPr>
      <w:r w:rsidRPr="00787933">
        <w:t>14. Which trainings on gender equality would you like to take or receive to improve your work? Select as many options as needed.</w:t>
      </w:r>
    </w:p>
    <w:p w14:paraId="3A59825F" w14:textId="77777777" w:rsidR="00A87F71" w:rsidRPr="00787933" w:rsidRDefault="00A87F71" w:rsidP="007D168F">
      <w:pPr>
        <w:pStyle w:val="ListParagraph"/>
        <w:spacing w:after="0" w:line="240" w:lineRule="auto"/>
      </w:pPr>
      <w:r w:rsidRPr="00787933">
        <w:t>Introduction to gender equality</w:t>
      </w:r>
    </w:p>
    <w:p w14:paraId="16EB3BD3" w14:textId="77777777" w:rsidR="00A87F71" w:rsidRPr="00787933" w:rsidRDefault="00A87F71" w:rsidP="007D168F">
      <w:pPr>
        <w:pStyle w:val="ListParagraph"/>
        <w:spacing w:after="0" w:line="240" w:lineRule="auto"/>
      </w:pPr>
      <w:r w:rsidRPr="00787933">
        <w:t>Gender in programming</w:t>
      </w:r>
    </w:p>
    <w:p w14:paraId="5962C1CD" w14:textId="77777777" w:rsidR="00A87F71" w:rsidRPr="00787933" w:rsidRDefault="00A87F71" w:rsidP="007D168F">
      <w:pPr>
        <w:pStyle w:val="ListParagraph"/>
        <w:spacing w:after="0" w:line="240" w:lineRule="auto"/>
      </w:pPr>
      <w:r w:rsidRPr="00787933">
        <w:t xml:space="preserve">Gender in operations </w:t>
      </w:r>
    </w:p>
    <w:p w14:paraId="3CB1BF7F" w14:textId="77777777" w:rsidR="00A87F71" w:rsidRPr="00787933" w:rsidRDefault="00A87F71" w:rsidP="007D168F">
      <w:pPr>
        <w:pStyle w:val="ListParagraph"/>
        <w:spacing w:after="0" w:line="240" w:lineRule="auto"/>
      </w:pPr>
      <w:r w:rsidRPr="00787933">
        <w:t>Agency/Organization gender policies and strategies</w:t>
      </w:r>
    </w:p>
    <w:p w14:paraId="0A0C45CE" w14:textId="77777777" w:rsidR="00A87F71" w:rsidRPr="00787933" w:rsidRDefault="00A87F71" w:rsidP="00404091">
      <w:pPr>
        <w:spacing w:after="0" w:line="240" w:lineRule="auto"/>
        <w:ind w:left="720"/>
      </w:pPr>
      <w:r w:rsidRPr="00787933">
        <w:t>None</w:t>
      </w:r>
    </w:p>
    <w:p w14:paraId="13DE9B13" w14:textId="77777777" w:rsidR="00A87F71" w:rsidRPr="00787933" w:rsidRDefault="00A87F71" w:rsidP="007D168F">
      <w:pPr>
        <w:pStyle w:val="ListParagraph"/>
        <w:spacing w:after="0" w:line="240" w:lineRule="auto"/>
      </w:pPr>
      <w:r w:rsidRPr="00787933">
        <w:t>Other, please specify:</w:t>
      </w:r>
    </w:p>
    <w:p w14:paraId="5DEFD3F5" w14:textId="77777777" w:rsidR="00A87F71" w:rsidRPr="00787933" w:rsidRDefault="00A87F71" w:rsidP="005357A0">
      <w:pPr>
        <w:spacing w:after="0" w:line="240" w:lineRule="auto"/>
        <w:ind w:left="720"/>
      </w:pPr>
      <w:r w:rsidRPr="00787933">
        <w:t>Not applicable</w:t>
      </w:r>
    </w:p>
    <w:p w14:paraId="54A356B6" w14:textId="77777777" w:rsidR="00A87F71" w:rsidRPr="00787933" w:rsidRDefault="00A87F71" w:rsidP="000A1155">
      <w:pPr>
        <w:spacing w:after="0" w:line="240" w:lineRule="auto"/>
      </w:pPr>
    </w:p>
    <w:p w14:paraId="194275DC" w14:textId="77777777" w:rsidR="00A87F71" w:rsidRPr="00787933" w:rsidRDefault="00A87F71" w:rsidP="00191716">
      <w:pPr>
        <w:pStyle w:val="ListParagraph"/>
        <w:spacing w:after="0" w:line="240" w:lineRule="auto"/>
        <w:ind w:left="810"/>
      </w:pPr>
      <w:r w:rsidRPr="00787933">
        <w:t>15. What tools and/or sources of information do you use to support your knowledge of and/or the inclusion of gender equality issues in your work? Tick as many options as applicable.</w:t>
      </w:r>
    </w:p>
    <w:p w14:paraId="25B0486C" w14:textId="77777777" w:rsidR="00A87F71" w:rsidRPr="00787933" w:rsidRDefault="00A87F71" w:rsidP="000A1155">
      <w:pPr>
        <w:spacing w:after="0" w:line="240" w:lineRule="auto"/>
        <w:ind w:left="720"/>
      </w:pPr>
      <w:r w:rsidRPr="00787933">
        <w:t>Help desk. Please, specify which one.</w:t>
      </w:r>
    </w:p>
    <w:p w14:paraId="76D7265B" w14:textId="77777777" w:rsidR="00A87F71" w:rsidRPr="00787933" w:rsidRDefault="00A87F71" w:rsidP="000A1155">
      <w:pPr>
        <w:spacing w:after="0" w:line="240" w:lineRule="auto"/>
        <w:ind w:left="720"/>
      </w:pPr>
      <w:r w:rsidRPr="00787933">
        <w:t>Thematic specific knowledge center. Please, specify which one.</w:t>
      </w:r>
    </w:p>
    <w:p w14:paraId="36E76A12" w14:textId="77777777" w:rsidR="00A87F71" w:rsidRPr="00787933" w:rsidRDefault="00A87F71" w:rsidP="000A1155">
      <w:pPr>
        <w:spacing w:after="0" w:line="240" w:lineRule="auto"/>
        <w:ind w:left="720"/>
      </w:pPr>
      <w:r w:rsidRPr="00787933">
        <w:t>Agency’s Intranet</w:t>
      </w:r>
    </w:p>
    <w:p w14:paraId="66DCF580" w14:textId="77777777" w:rsidR="00A87F71" w:rsidRPr="00787933" w:rsidRDefault="00A87F71" w:rsidP="000A1155">
      <w:pPr>
        <w:spacing w:after="0" w:line="240" w:lineRule="auto"/>
        <w:ind w:left="720"/>
      </w:pPr>
      <w:r w:rsidRPr="00787933">
        <w:t>Agency’s website</w:t>
      </w:r>
    </w:p>
    <w:p w14:paraId="45C31BD9" w14:textId="77777777" w:rsidR="00A87F71" w:rsidRPr="00787933" w:rsidRDefault="00A87F71" w:rsidP="000A1155">
      <w:pPr>
        <w:spacing w:after="0" w:line="240" w:lineRule="auto"/>
        <w:ind w:left="720"/>
      </w:pPr>
      <w:r w:rsidRPr="00787933">
        <w:t>Agency’s publications</w:t>
      </w:r>
    </w:p>
    <w:p w14:paraId="69102055" w14:textId="77777777" w:rsidR="00A87F71" w:rsidRPr="00787933" w:rsidRDefault="00A87F71" w:rsidP="000A1155">
      <w:pPr>
        <w:spacing w:after="0" w:line="240" w:lineRule="auto"/>
        <w:ind w:left="720"/>
      </w:pPr>
      <w:r w:rsidRPr="00787933">
        <w:t xml:space="preserve">Agency’s/unit Gender Focal Point </w:t>
      </w:r>
    </w:p>
    <w:p w14:paraId="2AB5482E" w14:textId="77777777" w:rsidR="00A87F71" w:rsidRPr="00787933" w:rsidRDefault="00A87F71" w:rsidP="000A1155">
      <w:pPr>
        <w:spacing w:after="0" w:line="240" w:lineRule="auto"/>
        <w:ind w:left="720"/>
      </w:pPr>
      <w:r w:rsidRPr="00787933">
        <w:t xml:space="preserve">Agency’s/unit Gender Adviser/specialist. </w:t>
      </w:r>
    </w:p>
    <w:p w14:paraId="079EC463" w14:textId="77777777" w:rsidR="00A87F71" w:rsidRPr="00787933" w:rsidRDefault="00A87F71" w:rsidP="000A1155">
      <w:pPr>
        <w:spacing w:after="0" w:line="240" w:lineRule="auto"/>
        <w:ind w:left="720"/>
      </w:pPr>
      <w:r w:rsidRPr="00787933">
        <w:t xml:space="preserve">Academic/university </w:t>
      </w:r>
      <w:proofErr w:type="spellStart"/>
      <w:r w:rsidRPr="00787933">
        <w:t>programme</w:t>
      </w:r>
      <w:proofErr w:type="spellEnd"/>
    </w:p>
    <w:p w14:paraId="70E0BBDD" w14:textId="77777777" w:rsidR="00A87F71" w:rsidRPr="00787933" w:rsidRDefault="00A87F71" w:rsidP="000A1155">
      <w:pPr>
        <w:spacing w:after="0" w:line="240" w:lineRule="auto"/>
        <w:ind w:left="720"/>
      </w:pPr>
      <w:r w:rsidRPr="00787933">
        <w:t xml:space="preserve">Training courses/manuals provided by civil society/government </w:t>
      </w:r>
    </w:p>
    <w:p w14:paraId="78940C6F" w14:textId="77777777" w:rsidR="00A87F71" w:rsidRPr="00787933" w:rsidRDefault="00A87F71" w:rsidP="000A1155">
      <w:pPr>
        <w:spacing w:after="0" w:line="240" w:lineRule="auto"/>
        <w:ind w:left="720"/>
      </w:pPr>
      <w:r w:rsidRPr="00787933">
        <w:t>Civil society reports</w:t>
      </w:r>
    </w:p>
    <w:p w14:paraId="62AE07F7" w14:textId="77777777" w:rsidR="00A87F71" w:rsidRPr="00787933" w:rsidRDefault="00A87F71" w:rsidP="000A1155">
      <w:pPr>
        <w:spacing w:after="0" w:line="240" w:lineRule="auto"/>
        <w:ind w:left="720"/>
      </w:pPr>
      <w:r w:rsidRPr="00787933">
        <w:t>Social and other type of media</w:t>
      </w:r>
    </w:p>
    <w:p w14:paraId="4974827F" w14:textId="77777777" w:rsidR="00A87F71" w:rsidRPr="00787933" w:rsidRDefault="00A87F71" w:rsidP="000A1155">
      <w:pPr>
        <w:spacing w:after="0" w:line="240" w:lineRule="auto"/>
        <w:ind w:left="720"/>
      </w:pPr>
      <w:r w:rsidRPr="00787933">
        <w:t>None</w:t>
      </w:r>
    </w:p>
    <w:p w14:paraId="15BF0DF8" w14:textId="77777777" w:rsidR="00A87F71" w:rsidRPr="00787933" w:rsidRDefault="00A87F71" w:rsidP="000A1155">
      <w:pPr>
        <w:spacing w:after="0" w:line="240" w:lineRule="auto"/>
        <w:ind w:left="720"/>
      </w:pPr>
      <w:r w:rsidRPr="00787933">
        <w:t>Other, please specify.</w:t>
      </w:r>
    </w:p>
    <w:p w14:paraId="5D878FAD" w14:textId="77777777" w:rsidR="00A87F71" w:rsidRPr="00787933" w:rsidRDefault="00A87F71" w:rsidP="000A1155">
      <w:pPr>
        <w:spacing w:after="0" w:line="240" w:lineRule="auto"/>
        <w:ind w:left="720"/>
      </w:pPr>
      <w:r w:rsidRPr="00787933">
        <w:t>Not applicable</w:t>
      </w:r>
    </w:p>
    <w:p w14:paraId="349FBC9C" w14:textId="77777777" w:rsidR="00A87F71" w:rsidRPr="00787933" w:rsidRDefault="00A87F71" w:rsidP="000A1155">
      <w:pPr>
        <w:spacing w:after="0" w:line="240" w:lineRule="auto"/>
        <w:rPr>
          <w:b/>
        </w:rPr>
      </w:pPr>
    </w:p>
    <w:p w14:paraId="6F138190" w14:textId="77777777" w:rsidR="00A87F71" w:rsidRPr="00787933" w:rsidRDefault="00A87F71" w:rsidP="00191716">
      <w:pPr>
        <w:spacing w:after="0" w:line="240" w:lineRule="auto"/>
      </w:pPr>
      <w:r w:rsidRPr="00787933">
        <w:t>16. What are the top three ways in which you prefer to learn? Please select your top three options:</w:t>
      </w:r>
    </w:p>
    <w:p w14:paraId="5A5E69CC" w14:textId="77777777" w:rsidR="00A87F71" w:rsidRPr="00787933" w:rsidRDefault="00A87F71" w:rsidP="00191716">
      <w:pPr>
        <w:spacing w:after="0" w:line="240" w:lineRule="auto"/>
      </w:pPr>
    </w:p>
    <w:tbl>
      <w:tblPr>
        <w:tblStyle w:val="TableGrid"/>
        <w:tblW w:w="0" w:type="auto"/>
        <w:tblInd w:w="720" w:type="dxa"/>
        <w:tblLook w:val="04A0" w:firstRow="1" w:lastRow="0" w:firstColumn="1" w:lastColumn="0" w:noHBand="0" w:noVBand="1"/>
      </w:tblPr>
      <w:tblGrid>
        <w:gridCol w:w="4158"/>
        <w:gridCol w:w="4158"/>
      </w:tblGrid>
      <w:tr w:rsidR="00A87F71" w:rsidRPr="00787933" w14:paraId="4ECC4E71" w14:textId="77777777" w:rsidTr="00056B96">
        <w:tc>
          <w:tcPr>
            <w:tcW w:w="4158" w:type="dxa"/>
          </w:tcPr>
          <w:p w14:paraId="730D93F1" w14:textId="77777777" w:rsidR="00A87F71" w:rsidRPr="00787933" w:rsidRDefault="00A87F71" w:rsidP="003D0C52">
            <w:pPr>
              <w:pStyle w:val="ListParagraph"/>
              <w:ind w:left="0"/>
              <w:rPr>
                <w:b/>
              </w:rPr>
            </w:pPr>
            <w:r w:rsidRPr="00787933">
              <w:rPr>
                <w:b/>
              </w:rPr>
              <w:t>Ways of learning</w:t>
            </w:r>
          </w:p>
        </w:tc>
        <w:tc>
          <w:tcPr>
            <w:tcW w:w="4158" w:type="dxa"/>
          </w:tcPr>
          <w:p w14:paraId="6AF186C6" w14:textId="77777777" w:rsidR="00A87F71" w:rsidRPr="00787933" w:rsidRDefault="00A87F71" w:rsidP="005357A0">
            <w:pPr>
              <w:pStyle w:val="ListParagraph"/>
              <w:ind w:left="0"/>
              <w:rPr>
                <w:b/>
              </w:rPr>
            </w:pPr>
          </w:p>
        </w:tc>
      </w:tr>
      <w:tr w:rsidR="00A87F71" w:rsidRPr="00787933" w14:paraId="54611886" w14:textId="77777777" w:rsidTr="00056B96">
        <w:tc>
          <w:tcPr>
            <w:tcW w:w="4158" w:type="dxa"/>
          </w:tcPr>
          <w:p w14:paraId="0EEA3047" w14:textId="77777777" w:rsidR="00A87F71" w:rsidRPr="00787933" w:rsidRDefault="00A87F71" w:rsidP="003D0C52">
            <w:pPr>
              <w:pStyle w:val="ListParagraph"/>
              <w:ind w:left="0"/>
            </w:pPr>
            <w:r w:rsidRPr="00787933">
              <w:lastRenderedPageBreak/>
              <w:t>Face to face training and courses</w:t>
            </w:r>
          </w:p>
        </w:tc>
        <w:tc>
          <w:tcPr>
            <w:tcW w:w="4158" w:type="dxa"/>
          </w:tcPr>
          <w:p w14:paraId="494AC47F" w14:textId="77777777" w:rsidR="00A87F71" w:rsidRPr="00787933" w:rsidRDefault="00A87F71" w:rsidP="003D0C52">
            <w:pPr>
              <w:pStyle w:val="ListParagraph"/>
              <w:ind w:left="0"/>
            </w:pPr>
          </w:p>
        </w:tc>
      </w:tr>
      <w:tr w:rsidR="00A87F71" w:rsidRPr="00787933" w14:paraId="1A6EA061" w14:textId="77777777" w:rsidTr="00056B96">
        <w:tc>
          <w:tcPr>
            <w:tcW w:w="4158" w:type="dxa"/>
          </w:tcPr>
          <w:p w14:paraId="2BF6A519" w14:textId="77777777" w:rsidR="00A87F71" w:rsidRPr="00787933" w:rsidRDefault="00A87F71" w:rsidP="003D0C52">
            <w:pPr>
              <w:pStyle w:val="ListParagraph"/>
              <w:ind w:left="0"/>
            </w:pPr>
            <w:r w:rsidRPr="00787933">
              <w:t>Face to face workshops</w:t>
            </w:r>
          </w:p>
        </w:tc>
        <w:tc>
          <w:tcPr>
            <w:tcW w:w="4158" w:type="dxa"/>
          </w:tcPr>
          <w:p w14:paraId="30287072" w14:textId="77777777" w:rsidR="00A87F71" w:rsidRPr="00787933" w:rsidRDefault="00A87F71" w:rsidP="003D0C52">
            <w:pPr>
              <w:pStyle w:val="ListParagraph"/>
              <w:ind w:left="0"/>
            </w:pPr>
          </w:p>
        </w:tc>
      </w:tr>
      <w:tr w:rsidR="00A87F71" w:rsidRPr="00787933" w14:paraId="46CCD2E9" w14:textId="77777777" w:rsidTr="00056B96">
        <w:tc>
          <w:tcPr>
            <w:tcW w:w="4158" w:type="dxa"/>
          </w:tcPr>
          <w:p w14:paraId="210B7059" w14:textId="77777777" w:rsidR="00A87F71" w:rsidRPr="00787933" w:rsidRDefault="00A87F71" w:rsidP="003D0C52">
            <w:pPr>
              <w:pStyle w:val="ListParagraph"/>
              <w:ind w:left="0"/>
            </w:pPr>
            <w:r w:rsidRPr="00787933">
              <w:t>Self-paced online courses</w:t>
            </w:r>
          </w:p>
        </w:tc>
        <w:tc>
          <w:tcPr>
            <w:tcW w:w="4158" w:type="dxa"/>
          </w:tcPr>
          <w:p w14:paraId="4EE1C845" w14:textId="77777777" w:rsidR="00A87F71" w:rsidRPr="00787933" w:rsidRDefault="00A87F71" w:rsidP="003D0C52">
            <w:pPr>
              <w:pStyle w:val="ListParagraph"/>
              <w:ind w:left="0"/>
            </w:pPr>
          </w:p>
        </w:tc>
      </w:tr>
      <w:tr w:rsidR="00A87F71" w:rsidRPr="00787933" w14:paraId="6101A7E9" w14:textId="77777777" w:rsidTr="00056B96">
        <w:tc>
          <w:tcPr>
            <w:tcW w:w="4158" w:type="dxa"/>
          </w:tcPr>
          <w:p w14:paraId="3AC4184D" w14:textId="77777777" w:rsidR="00A87F71" w:rsidRPr="00787933" w:rsidRDefault="00A87F71" w:rsidP="003D0C52">
            <w:pPr>
              <w:pStyle w:val="ListParagraph"/>
              <w:ind w:left="0"/>
            </w:pPr>
            <w:r w:rsidRPr="00787933">
              <w:t xml:space="preserve">Moderated online courses with a tutor </w:t>
            </w:r>
          </w:p>
        </w:tc>
        <w:tc>
          <w:tcPr>
            <w:tcW w:w="4158" w:type="dxa"/>
          </w:tcPr>
          <w:p w14:paraId="0FE50BC8" w14:textId="77777777" w:rsidR="00A87F71" w:rsidRPr="00787933" w:rsidRDefault="00A87F71" w:rsidP="003D0C52">
            <w:pPr>
              <w:pStyle w:val="ListParagraph"/>
              <w:ind w:left="0"/>
            </w:pPr>
          </w:p>
        </w:tc>
      </w:tr>
      <w:tr w:rsidR="00A87F71" w:rsidRPr="00787933" w14:paraId="201CAA8C" w14:textId="77777777" w:rsidTr="00056B96">
        <w:tc>
          <w:tcPr>
            <w:tcW w:w="4158" w:type="dxa"/>
          </w:tcPr>
          <w:p w14:paraId="17936E96" w14:textId="77777777" w:rsidR="00A87F71" w:rsidRPr="00787933" w:rsidRDefault="00A87F71" w:rsidP="003D0C52">
            <w:pPr>
              <w:pStyle w:val="ListParagraph"/>
              <w:ind w:left="0"/>
            </w:pPr>
            <w:r w:rsidRPr="00787933">
              <w:t>Blended trainings (online moderated with a tutor and face to face workshops)</w:t>
            </w:r>
          </w:p>
        </w:tc>
        <w:tc>
          <w:tcPr>
            <w:tcW w:w="4158" w:type="dxa"/>
          </w:tcPr>
          <w:p w14:paraId="0E063B46" w14:textId="77777777" w:rsidR="00A87F71" w:rsidRPr="00787933" w:rsidRDefault="00A87F71" w:rsidP="003D0C52">
            <w:pPr>
              <w:pStyle w:val="ListParagraph"/>
              <w:ind w:left="0"/>
            </w:pPr>
          </w:p>
        </w:tc>
      </w:tr>
      <w:tr w:rsidR="00A87F71" w:rsidRPr="00787933" w14:paraId="543617EC" w14:textId="77777777" w:rsidTr="00056B96">
        <w:tc>
          <w:tcPr>
            <w:tcW w:w="4158" w:type="dxa"/>
          </w:tcPr>
          <w:p w14:paraId="06C78698" w14:textId="77777777" w:rsidR="00A87F71" w:rsidRPr="00787933" w:rsidRDefault="00A87F71" w:rsidP="003D0C52">
            <w:pPr>
              <w:pStyle w:val="ListParagraph"/>
              <w:ind w:left="0"/>
            </w:pPr>
            <w:r w:rsidRPr="00787933">
              <w:t>Detailed assignments</w:t>
            </w:r>
          </w:p>
        </w:tc>
        <w:tc>
          <w:tcPr>
            <w:tcW w:w="4158" w:type="dxa"/>
          </w:tcPr>
          <w:p w14:paraId="2F831E81" w14:textId="77777777" w:rsidR="00A87F71" w:rsidRPr="00787933" w:rsidRDefault="00A87F71" w:rsidP="003D0C52">
            <w:pPr>
              <w:pStyle w:val="ListParagraph"/>
              <w:ind w:left="0"/>
            </w:pPr>
          </w:p>
        </w:tc>
      </w:tr>
      <w:tr w:rsidR="00A87F71" w:rsidRPr="00787933" w14:paraId="4995BBD6" w14:textId="77777777" w:rsidTr="00056B96">
        <w:tc>
          <w:tcPr>
            <w:tcW w:w="4158" w:type="dxa"/>
          </w:tcPr>
          <w:p w14:paraId="3A40A981" w14:textId="77777777" w:rsidR="00A87F71" w:rsidRPr="00787933" w:rsidRDefault="00A87F71" w:rsidP="003D0C52">
            <w:pPr>
              <w:pStyle w:val="ListParagraph"/>
              <w:ind w:left="0"/>
            </w:pPr>
            <w:r w:rsidRPr="00787933">
              <w:t>Coaching</w:t>
            </w:r>
          </w:p>
        </w:tc>
        <w:tc>
          <w:tcPr>
            <w:tcW w:w="4158" w:type="dxa"/>
          </w:tcPr>
          <w:p w14:paraId="5DB37B80" w14:textId="77777777" w:rsidR="00A87F71" w:rsidRPr="00787933" w:rsidRDefault="00A87F71" w:rsidP="003D0C52">
            <w:pPr>
              <w:pStyle w:val="ListParagraph"/>
              <w:ind w:left="0"/>
            </w:pPr>
          </w:p>
        </w:tc>
      </w:tr>
      <w:tr w:rsidR="00A87F71" w:rsidRPr="00787933" w14:paraId="33ED9477" w14:textId="77777777" w:rsidTr="00056B96">
        <w:tc>
          <w:tcPr>
            <w:tcW w:w="4158" w:type="dxa"/>
          </w:tcPr>
          <w:p w14:paraId="1053CE85" w14:textId="77777777" w:rsidR="00A87F71" w:rsidRPr="00787933" w:rsidRDefault="00A87F71" w:rsidP="003D0C52">
            <w:pPr>
              <w:pStyle w:val="ListParagraph"/>
              <w:ind w:left="0"/>
            </w:pPr>
            <w:r w:rsidRPr="00787933">
              <w:t>On the job/learning by doing with follow up by specialist</w:t>
            </w:r>
          </w:p>
        </w:tc>
        <w:tc>
          <w:tcPr>
            <w:tcW w:w="4158" w:type="dxa"/>
          </w:tcPr>
          <w:p w14:paraId="7A268C9E" w14:textId="77777777" w:rsidR="00A87F71" w:rsidRPr="00787933" w:rsidRDefault="00A87F71" w:rsidP="003D0C52">
            <w:pPr>
              <w:pStyle w:val="ListParagraph"/>
              <w:ind w:left="0"/>
            </w:pPr>
          </w:p>
        </w:tc>
      </w:tr>
      <w:tr w:rsidR="00A87F71" w:rsidRPr="00787933" w14:paraId="6D78A902" w14:textId="77777777" w:rsidTr="00056B96">
        <w:tc>
          <w:tcPr>
            <w:tcW w:w="4158" w:type="dxa"/>
          </w:tcPr>
          <w:p w14:paraId="3C6577DE" w14:textId="77777777" w:rsidR="00A87F71" w:rsidRPr="00787933" w:rsidRDefault="00A87F71" w:rsidP="003D0C52">
            <w:pPr>
              <w:pStyle w:val="ListParagraph"/>
              <w:ind w:left="0"/>
            </w:pPr>
            <w:r w:rsidRPr="00787933">
              <w:t xml:space="preserve">Conferences </w:t>
            </w:r>
          </w:p>
        </w:tc>
        <w:tc>
          <w:tcPr>
            <w:tcW w:w="4158" w:type="dxa"/>
          </w:tcPr>
          <w:p w14:paraId="1BB442F0" w14:textId="77777777" w:rsidR="00A87F71" w:rsidRPr="00787933" w:rsidRDefault="00A87F71" w:rsidP="003D0C52">
            <w:pPr>
              <w:pStyle w:val="ListParagraph"/>
              <w:ind w:left="0"/>
            </w:pPr>
          </w:p>
        </w:tc>
      </w:tr>
      <w:tr w:rsidR="00A87F71" w:rsidRPr="00787933" w14:paraId="29956EAF" w14:textId="77777777" w:rsidTr="00056B96">
        <w:tc>
          <w:tcPr>
            <w:tcW w:w="4158" w:type="dxa"/>
          </w:tcPr>
          <w:p w14:paraId="48F897EE" w14:textId="77777777" w:rsidR="00A87F71" w:rsidRPr="00787933" w:rsidRDefault="00A87F71" w:rsidP="003D0C52">
            <w:pPr>
              <w:pStyle w:val="ListParagraph"/>
              <w:ind w:left="0"/>
            </w:pPr>
            <w:r w:rsidRPr="00787933">
              <w:t xml:space="preserve">Other, please explain: </w:t>
            </w:r>
          </w:p>
        </w:tc>
        <w:tc>
          <w:tcPr>
            <w:tcW w:w="4158" w:type="dxa"/>
          </w:tcPr>
          <w:p w14:paraId="03E95603" w14:textId="77777777" w:rsidR="00A87F71" w:rsidRPr="00787933" w:rsidRDefault="00A87F71" w:rsidP="003D0C52">
            <w:pPr>
              <w:pStyle w:val="ListParagraph"/>
              <w:ind w:left="0"/>
            </w:pPr>
          </w:p>
        </w:tc>
      </w:tr>
    </w:tbl>
    <w:p w14:paraId="64C3EEE3" w14:textId="77777777" w:rsidR="00A87F71" w:rsidRPr="00787933" w:rsidRDefault="00A87F71" w:rsidP="000A1155">
      <w:pPr>
        <w:pStyle w:val="ListParagraph"/>
        <w:spacing w:after="0" w:line="240" w:lineRule="auto"/>
        <w:rPr>
          <w:rFonts w:cs="Calibri"/>
        </w:rPr>
      </w:pPr>
    </w:p>
    <w:p w14:paraId="4BB066F6" w14:textId="77777777" w:rsidR="00A87F71" w:rsidRPr="00787933" w:rsidRDefault="00A87F71" w:rsidP="00191716">
      <w:pPr>
        <w:pStyle w:val="ListParagraph"/>
        <w:spacing w:after="0" w:line="240" w:lineRule="auto"/>
        <w:ind w:left="810"/>
        <w:rPr>
          <w:rFonts w:cs="Calibri"/>
        </w:rPr>
      </w:pPr>
    </w:p>
    <w:p w14:paraId="496AC5CE" w14:textId="77777777" w:rsidR="00A87F71" w:rsidRPr="00787933" w:rsidRDefault="00A87F71" w:rsidP="00191716">
      <w:pPr>
        <w:pStyle w:val="ListParagraph"/>
        <w:spacing w:after="0" w:line="240" w:lineRule="auto"/>
        <w:ind w:left="810"/>
        <w:rPr>
          <w:rFonts w:cs="Calibri"/>
        </w:rPr>
      </w:pPr>
      <w:r w:rsidRPr="00787933">
        <w:rPr>
          <w:rFonts w:cs="Calibri"/>
        </w:rPr>
        <w:t>17. Please share any thoughts or comments that you think might be useful.</w:t>
      </w:r>
    </w:p>
    <w:p w14:paraId="203352E5" w14:textId="77777777" w:rsidR="00A87F71" w:rsidRPr="00787933" w:rsidRDefault="00A87F71" w:rsidP="000A1155">
      <w:pPr>
        <w:spacing w:after="0" w:line="240" w:lineRule="auto"/>
      </w:pPr>
      <w:r w:rsidRPr="00787933">
        <w:rPr>
          <w:highlight w:val="lightGray"/>
        </w:rPr>
        <w:t>(Note for designer: box for open answer with predetermined maximum number of characters)</w:t>
      </w:r>
    </w:p>
    <w:p w14:paraId="6BFFD39C" w14:textId="77777777" w:rsidR="00A87F71" w:rsidRPr="00787933" w:rsidRDefault="00A87F71" w:rsidP="000A1155">
      <w:pPr>
        <w:spacing w:after="0" w:line="240" w:lineRule="auto"/>
      </w:pPr>
    </w:p>
    <w:p w14:paraId="5065FF42" w14:textId="77777777" w:rsidR="00A87F71" w:rsidRPr="00787933" w:rsidRDefault="00A87F71" w:rsidP="000A1155">
      <w:pPr>
        <w:spacing w:after="0" w:line="240" w:lineRule="auto"/>
      </w:pPr>
      <w:r w:rsidRPr="00787933">
        <w:t>___________________________________________________________________________________</w:t>
      </w:r>
    </w:p>
    <w:p w14:paraId="73FE5CEB" w14:textId="77777777" w:rsidR="00A87F71" w:rsidRPr="00787933" w:rsidRDefault="00A87F71">
      <w:pPr>
        <w:spacing w:after="0" w:line="240" w:lineRule="auto"/>
      </w:pPr>
    </w:p>
    <w:p w14:paraId="003F8A54" w14:textId="77777777" w:rsidR="00A87F71" w:rsidRPr="00787933" w:rsidRDefault="00A87F71" w:rsidP="007F7E40">
      <w:pPr>
        <w:spacing w:after="0" w:line="240" w:lineRule="auto"/>
        <w:rPr>
          <w:b/>
        </w:rPr>
      </w:pPr>
    </w:p>
    <w:p w14:paraId="20AA5BCF" w14:textId="77777777" w:rsidR="00A87F71" w:rsidRPr="00787933" w:rsidRDefault="00A87F71" w:rsidP="007F7E40">
      <w:pPr>
        <w:spacing w:after="0" w:line="240" w:lineRule="auto"/>
        <w:rPr>
          <w:b/>
        </w:rPr>
      </w:pPr>
      <w:r w:rsidRPr="00787933">
        <w:rPr>
          <w:noProof/>
          <w:lang w:eastAsia="es-ES"/>
        </w:rPr>
        <mc:AlternateContent>
          <mc:Choice Requires="wps">
            <w:drawing>
              <wp:anchor distT="0" distB="0" distL="114300" distR="114300" simplePos="0" relativeHeight="251660288" behindDoc="0" locked="0" layoutInCell="0" allowOverlap="1" wp14:anchorId="764B5988" wp14:editId="43B6B1E3">
                <wp:simplePos x="0" y="0"/>
                <wp:positionH relativeFrom="margin">
                  <wp:posOffset>814070</wp:posOffset>
                </wp:positionH>
                <wp:positionV relativeFrom="margin">
                  <wp:posOffset>6129655</wp:posOffset>
                </wp:positionV>
                <wp:extent cx="3709035" cy="502920"/>
                <wp:effectExtent l="19050" t="19050" r="24765" b="139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502920"/>
                        </a:xfrm>
                        <a:prstGeom prst="bracketPair">
                          <a:avLst>
                            <a:gd name="adj" fmla="val 8051"/>
                          </a:avLst>
                        </a:prstGeom>
                        <a:ln w="28575">
                          <a:headEnd/>
                          <a:tailEnd/>
                        </a:ln>
                      </wps:spPr>
                      <wps:style>
                        <a:lnRef idx="1">
                          <a:schemeClr val="accent1"/>
                        </a:lnRef>
                        <a:fillRef idx="0">
                          <a:schemeClr val="accent1"/>
                        </a:fillRef>
                        <a:effectRef idx="0">
                          <a:schemeClr val="accent1"/>
                        </a:effectRef>
                        <a:fontRef idx="minor">
                          <a:schemeClr val="tx1"/>
                        </a:fontRef>
                      </wps:style>
                      <wps:txbx>
                        <w:txbxContent>
                          <w:p w14:paraId="1CC4E1EF" w14:textId="77777777" w:rsidR="00A87F71" w:rsidRPr="00A96C10" w:rsidRDefault="00A87F71" w:rsidP="000A1155">
                            <w:pPr>
                              <w:spacing w:after="0"/>
                              <w:jc w:val="center"/>
                              <w:rPr>
                                <w:i/>
                                <w:iCs/>
                                <w:color w:val="7F7F7F" w:themeColor="text1" w:themeTint="80"/>
                                <w:sz w:val="20"/>
                                <w:szCs w:val="20"/>
                              </w:rPr>
                            </w:pPr>
                            <w:r w:rsidRPr="00A96C10">
                              <w:rPr>
                                <w:sz w:val="20"/>
                                <w:szCs w:val="20"/>
                              </w:rPr>
                              <w:t>Thanks again for your collaboration. You will have access to the consolidated results very soon!</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4B5988" id="_x0000_s1027" type="#_x0000_t185" style="position:absolute;margin-left:64.1pt;margin-top:482.65pt;width:292.05pt;height:3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" o:allowincell="f" adj="1739" strokecolor="#4472c4 [3204]" strokeweight="2.25pt">
                <v:stroke joinstyle="miter"/>
                <v:textbox style="mso-fit-shape-to-text:t" inset="3.6pt,,3.6pt">
                  <w:txbxContent>
                    <w:p w14:paraId="1CC4E1EF" w14:textId="77777777" w:rsidR="00A87F71" w:rsidRPr="00A96C10" w:rsidRDefault="00A87F71" w:rsidP="000A1155">
                      <w:pPr>
                        <w:spacing w:after="0"/>
                        <w:jc w:val="center"/>
                        <w:rPr>
                          <w:i/>
                          <w:iCs/>
                          <w:color w:val="7F7F7F" w:themeColor="text1" w:themeTint="80"/>
                          <w:sz w:val="20"/>
                          <w:szCs w:val="20"/>
                        </w:rPr>
                      </w:pPr>
                      <w:r w:rsidRPr="00A96C10">
                        <w:rPr>
                          <w:sz w:val="20"/>
                          <w:szCs w:val="20"/>
                        </w:rPr>
                        <w:t>Thanks again for your collaboration. You will have access to the consolidated results very soon!</w:t>
                      </w:r>
                    </w:p>
                  </w:txbxContent>
                </v:textbox>
                <w10:wrap type="square" anchorx="margin" anchory="margin"/>
              </v:shape>
            </w:pict>
          </mc:Fallback>
        </mc:AlternateContent>
      </w:r>
    </w:p>
    <w:p w14:paraId="4290DCE2" w14:textId="77777777" w:rsidR="00A87F71" w:rsidRPr="00787933" w:rsidRDefault="00A87F71" w:rsidP="007F7E40">
      <w:pPr>
        <w:spacing w:after="0" w:line="240" w:lineRule="auto"/>
        <w:rPr>
          <w:b/>
        </w:rPr>
      </w:pPr>
    </w:p>
    <w:p w14:paraId="4A76934E" w14:textId="77777777" w:rsidR="00A87F71" w:rsidRPr="00787933" w:rsidRDefault="00A87F71" w:rsidP="007F7E40">
      <w:pPr>
        <w:spacing w:after="0" w:line="240" w:lineRule="auto"/>
        <w:rPr>
          <w:b/>
        </w:rPr>
      </w:pPr>
    </w:p>
    <w:p w14:paraId="41FE02EF" w14:textId="77777777" w:rsidR="00A87F71" w:rsidRPr="00787933" w:rsidRDefault="00A87F71">
      <w:pPr>
        <w:spacing w:after="0" w:line="240" w:lineRule="auto"/>
        <w:rPr>
          <w:b/>
        </w:rPr>
      </w:pPr>
    </w:p>
    <w:p w14:paraId="19CA17B6" w14:textId="77777777" w:rsidR="00A87F71" w:rsidRDefault="00A87F71"/>
    <w:sectPr w:rsidR="00A87F71" w:rsidSect="00583A97">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ABDF" w14:textId="77777777" w:rsidR="001B5814" w:rsidRDefault="001B5814" w:rsidP="00C96376">
      <w:pPr>
        <w:spacing w:after="0" w:line="240" w:lineRule="auto"/>
      </w:pPr>
      <w:r>
        <w:separator/>
      </w:r>
    </w:p>
  </w:endnote>
  <w:endnote w:type="continuationSeparator" w:id="0">
    <w:p w14:paraId="0401B55A" w14:textId="77777777" w:rsidR="001B5814" w:rsidRDefault="001B5814" w:rsidP="00C9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5520"/>
      <w:docPartObj>
        <w:docPartGallery w:val="Page Numbers (Bottom of Page)"/>
        <w:docPartUnique/>
      </w:docPartObj>
    </w:sdtPr>
    <w:sdtEndPr>
      <w:rPr>
        <w:noProof/>
      </w:rPr>
    </w:sdtEndPr>
    <w:sdtContent>
      <w:p w14:paraId="7E6E31C4" w14:textId="7088EC52" w:rsidR="00CF1DCD" w:rsidRDefault="00CF1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B8959" w14:textId="77777777" w:rsidR="00570378" w:rsidRDefault="0057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155A" w14:textId="77777777" w:rsidR="001B5814" w:rsidRDefault="001B5814" w:rsidP="00C96376">
      <w:pPr>
        <w:spacing w:after="0" w:line="240" w:lineRule="auto"/>
      </w:pPr>
      <w:r>
        <w:separator/>
      </w:r>
    </w:p>
  </w:footnote>
  <w:footnote w:type="continuationSeparator" w:id="0">
    <w:p w14:paraId="2FD74732" w14:textId="77777777" w:rsidR="001B5814" w:rsidRDefault="001B5814" w:rsidP="00C9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BE1" w14:textId="192A5A6C" w:rsidR="00C96376" w:rsidRPr="00C96376" w:rsidRDefault="00D22820" w:rsidP="003D4B45">
    <w:pPr>
      <w:pStyle w:val="Header"/>
    </w:pPr>
    <w:r>
      <w:rPr>
        <w:noProof/>
        <w:lang w:val="es-ES" w:eastAsia="es-ES"/>
      </w:rPr>
      <w:drawing>
        <wp:inline distT="0" distB="0" distL="0" distR="0" wp14:anchorId="08DB9A2F" wp14:editId="6BB6B259">
          <wp:extent cx="2070172" cy="488319"/>
          <wp:effectExtent l="0" t="0" r="6350" b="6985"/>
          <wp:docPr id="5" name="Picture 5" descr="T:\MC-TC Branding\Training Centre logos\JPG_CMYK\unWomenTC_logos_SansCMYKpaths_final-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TC Branding\Training Centre logos\JPG_CMYK\unWomenTC_logos_SansCMYKpaths_fi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597" cy="489835"/>
                  </a:xfrm>
                  <a:prstGeom prst="rect">
                    <a:avLst/>
                  </a:prstGeom>
                  <a:noFill/>
                  <a:ln>
                    <a:noFill/>
                  </a:ln>
                </pic:spPr>
              </pic:pic>
            </a:graphicData>
          </a:graphic>
        </wp:inline>
      </w:drawing>
    </w:r>
    <w:r w:rsidR="002721AC">
      <w:tab/>
    </w:r>
    <w:r w:rsidR="002721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2125"/>
    <w:multiLevelType w:val="hybridMultilevel"/>
    <w:tmpl w:val="8F6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09A0"/>
    <w:multiLevelType w:val="hybridMultilevel"/>
    <w:tmpl w:val="EA50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0897"/>
    <w:multiLevelType w:val="hybridMultilevel"/>
    <w:tmpl w:val="8A78A138"/>
    <w:lvl w:ilvl="0" w:tplc="1E9A65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9283D"/>
    <w:multiLevelType w:val="hybridMultilevel"/>
    <w:tmpl w:val="6C42B926"/>
    <w:lvl w:ilvl="0" w:tplc="007E3F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33187F"/>
    <w:multiLevelType w:val="hybridMultilevel"/>
    <w:tmpl w:val="CB0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50F8"/>
    <w:multiLevelType w:val="hybridMultilevel"/>
    <w:tmpl w:val="2132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AA08DB"/>
    <w:multiLevelType w:val="hybridMultilevel"/>
    <w:tmpl w:val="CA14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9E58DA"/>
    <w:multiLevelType w:val="hybridMultilevel"/>
    <w:tmpl w:val="37B447D2"/>
    <w:lvl w:ilvl="0" w:tplc="6CDCAD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C17B8"/>
    <w:multiLevelType w:val="hybridMultilevel"/>
    <w:tmpl w:val="280C9A9A"/>
    <w:lvl w:ilvl="0" w:tplc="71A64E6E">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6369E"/>
    <w:multiLevelType w:val="hybridMultilevel"/>
    <w:tmpl w:val="AE2EB056"/>
    <w:lvl w:ilvl="0" w:tplc="D52CB9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92867">
    <w:abstractNumId w:val="9"/>
  </w:num>
  <w:num w:numId="2" w16cid:durableId="1664619629">
    <w:abstractNumId w:val="2"/>
  </w:num>
  <w:num w:numId="3" w16cid:durableId="769088365">
    <w:abstractNumId w:val="3"/>
  </w:num>
  <w:num w:numId="4" w16cid:durableId="575669003">
    <w:abstractNumId w:val="6"/>
  </w:num>
  <w:num w:numId="5" w16cid:durableId="1220626309">
    <w:abstractNumId w:val="5"/>
  </w:num>
  <w:num w:numId="6" w16cid:durableId="1869685126">
    <w:abstractNumId w:val="1"/>
  </w:num>
  <w:num w:numId="7" w16cid:durableId="1389962753">
    <w:abstractNumId w:val="8"/>
  </w:num>
  <w:num w:numId="8" w16cid:durableId="860436551">
    <w:abstractNumId w:val="0"/>
  </w:num>
  <w:num w:numId="9" w16cid:durableId="1390493281">
    <w:abstractNumId w:val="4"/>
  </w:num>
  <w:num w:numId="10" w16cid:durableId="1565867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6"/>
    <w:rsid w:val="000005B7"/>
    <w:rsid w:val="000062B1"/>
    <w:rsid w:val="000062DA"/>
    <w:rsid w:val="00080E99"/>
    <w:rsid w:val="000A5466"/>
    <w:rsid w:val="000D078A"/>
    <w:rsid w:val="001516AA"/>
    <w:rsid w:val="001B5814"/>
    <w:rsid w:val="002321FF"/>
    <w:rsid w:val="00247E7C"/>
    <w:rsid w:val="002721AC"/>
    <w:rsid w:val="002D1D28"/>
    <w:rsid w:val="00331287"/>
    <w:rsid w:val="00351484"/>
    <w:rsid w:val="00372CEB"/>
    <w:rsid w:val="003B5990"/>
    <w:rsid w:val="003D4B45"/>
    <w:rsid w:val="003E15B1"/>
    <w:rsid w:val="0040599B"/>
    <w:rsid w:val="00525DFE"/>
    <w:rsid w:val="005268AC"/>
    <w:rsid w:val="00570378"/>
    <w:rsid w:val="00583A97"/>
    <w:rsid w:val="005B5918"/>
    <w:rsid w:val="005C703C"/>
    <w:rsid w:val="00624F6E"/>
    <w:rsid w:val="00625DE1"/>
    <w:rsid w:val="0062636B"/>
    <w:rsid w:val="00667044"/>
    <w:rsid w:val="006B69E7"/>
    <w:rsid w:val="006C4F70"/>
    <w:rsid w:val="00724C9A"/>
    <w:rsid w:val="00772505"/>
    <w:rsid w:val="007940E6"/>
    <w:rsid w:val="007A766B"/>
    <w:rsid w:val="007C306F"/>
    <w:rsid w:val="007E2F85"/>
    <w:rsid w:val="00841D91"/>
    <w:rsid w:val="008540F2"/>
    <w:rsid w:val="008E782D"/>
    <w:rsid w:val="00963C3B"/>
    <w:rsid w:val="00966E64"/>
    <w:rsid w:val="009E32E9"/>
    <w:rsid w:val="00A87F71"/>
    <w:rsid w:val="00AC6490"/>
    <w:rsid w:val="00AD322C"/>
    <w:rsid w:val="00AE2994"/>
    <w:rsid w:val="00B23ECD"/>
    <w:rsid w:val="00B80C29"/>
    <w:rsid w:val="00BF1E54"/>
    <w:rsid w:val="00C509C6"/>
    <w:rsid w:val="00C96376"/>
    <w:rsid w:val="00CF1DCD"/>
    <w:rsid w:val="00D22820"/>
    <w:rsid w:val="00D61D2E"/>
    <w:rsid w:val="00E11FC4"/>
    <w:rsid w:val="00E25B29"/>
    <w:rsid w:val="00E30F47"/>
    <w:rsid w:val="00EC713C"/>
    <w:rsid w:val="00F46E6C"/>
    <w:rsid w:val="00F47C14"/>
    <w:rsid w:val="00F53CA1"/>
    <w:rsid w:val="00F655E9"/>
    <w:rsid w:val="00F9179A"/>
    <w:rsid w:val="00FA2BB2"/>
    <w:rsid w:val="00FA4489"/>
    <w:rsid w:val="00FE45C7"/>
    <w:rsid w:val="0463C664"/>
    <w:rsid w:val="07B00A40"/>
    <w:rsid w:val="08D27BD5"/>
    <w:rsid w:val="0CB2A048"/>
    <w:rsid w:val="2526471B"/>
    <w:rsid w:val="3871F878"/>
    <w:rsid w:val="3D0F3ABA"/>
    <w:rsid w:val="3FD4E199"/>
    <w:rsid w:val="4C3753B3"/>
    <w:rsid w:val="4D564B56"/>
    <w:rsid w:val="544A9028"/>
    <w:rsid w:val="56675F48"/>
    <w:rsid w:val="748A475B"/>
    <w:rsid w:val="7686C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C857"/>
  <w15:chartTrackingRefBased/>
  <w15:docId w15:val="{3EAD06BA-D477-4261-9AFE-1CE5EBE0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96376"/>
    <w:pPr>
      <w:ind w:left="720"/>
      <w:contextualSpacing/>
    </w:pPr>
  </w:style>
  <w:style w:type="character" w:styleId="Hyperlink">
    <w:name w:val="Hyperlink"/>
    <w:basedOn w:val="DefaultParagraphFont"/>
    <w:uiPriority w:val="99"/>
    <w:unhideWhenUsed/>
    <w:rsid w:val="00C96376"/>
    <w:rPr>
      <w:color w:val="0563C1" w:themeColor="hyperlink"/>
      <w:u w:val="single"/>
    </w:rPr>
  </w:style>
  <w:style w:type="character" w:styleId="UnresolvedMention">
    <w:name w:val="Unresolved Mention"/>
    <w:basedOn w:val="DefaultParagraphFont"/>
    <w:uiPriority w:val="99"/>
    <w:semiHidden/>
    <w:unhideWhenUsed/>
    <w:rsid w:val="00C96376"/>
    <w:rPr>
      <w:color w:val="605E5C"/>
      <w:shd w:val="clear" w:color="auto" w:fill="E1DFDD"/>
    </w:rPr>
  </w:style>
  <w:style w:type="table" w:styleId="TableGrid">
    <w:name w:val="Table Grid"/>
    <w:basedOn w:val="TableNormal"/>
    <w:uiPriority w:val="59"/>
    <w:rsid w:val="00C9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963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9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376"/>
  </w:style>
  <w:style w:type="paragraph" w:styleId="Footer">
    <w:name w:val="footer"/>
    <w:basedOn w:val="Normal"/>
    <w:link w:val="FooterChar"/>
    <w:uiPriority w:val="99"/>
    <w:unhideWhenUsed/>
    <w:rsid w:val="00C9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76"/>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8E782D"/>
  </w:style>
  <w:style w:type="paragraph" w:styleId="NormalWeb">
    <w:name w:val="Normal (Web)"/>
    <w:basedOn w:val="Normal"/>
    <w:uiPriority w:val="99"/>
    <w:semiHidden/>
    <w:unhideWhenUsed/>
    <w:rsid w:val="00AC649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83A97"/>
    <w:pPr>
      <w:spacing w:after="0" w:line="240" w:lineRule="auto"/>
    </w:pPr>
  </w:style>
  <w:style w:type="character" w:styleId="CommentReference">
    <w:name w:val="annotation reference"/>
    <w:basedOn w:val="DefaultParagraphFont"/>
    <w:uiPriority w:val="99"/>
    <w:semiHidden/>
    <w:unhideWhenUsed/>
    <w:rsid w:val="00724C9A"/>
    <w:rPr>
      <w:sz w:val="16"/>
      <w:szCs w:val="16"/>
    </w:rPr>
  </w:style>
  <w:style w:type="paragraph" w:styleId="CommentText">
    <w:name w:val="annotation text"/>
    <w:basedOn w:val="Normal"/>
    <w:link w:val="CommentTextChar"/>
    <w:uiPriority w:val="99"/>
    <w:unhideWhenUsed/>
    <w:rsid w:val="00724C9A"/>
    <w:pPr>
      <w:spacing w:line="240" w:lineRule="auto"/>
    </w:pPr>
    <w:rPr>
      <w:sz w:val="20"/>
      <w:szCs w:val="20"/>
    </w:rPr>
  </w:style>
  <w:style w:type="character" w:customStyle="1" w:styleId="CommentTextChar">
    <w:name w:val="Comment Text Char"/>
    <w:basedOn w:val="DefaultParagraphFont"/>
    <w:link w:val="CommentText"/>
    <w:uiPriority w:val="99"/>
    <w:rsid w:val="00724C9A"/>
    <w:rPr>
      <w:sz w:val="20"/>
      <w:szCs w:val="20"/>
    </w:rPr>
  </w:style>
  <w:style w:type="paragraph" w:styleId="CommentSubject">
    <w:name w:val="annotation subject"/>
    <w:basedOn w:val="CommentText"/>
    <w:next w:val="CommentText"/>
    <w:link w:val="CommentSubjectChar"/>
    <w:uiPriority w:val="99"/>
    <w:semiHidden/>
    <w:unhideWhenUsed/>
    <w:rsid w:val="00724C9A"/>
    <w:rPr>
      <w:b/>
      <w:bCs/>
    </w:rPr>
  </w:style>
  <w:style w:type="character" w:customStyle="1" w:styleId="CommentSubjectChar">
    <w:name w:val="Comment Subject Char"/>
    <w:basedOn w:val="CommentTextChar"/>
    <w:link w:val="CommentSubject"/>
    <w:uiPriority w:val="99"/>
    <w:semiHidden/>
    <w:rsid w:val="00724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9519">
      <w:bodyDiv w:val="1"/>
      <w:marLeft w:val="0"/>
      <w:marRight w:val="0"/>
      <w:marTop w:val="0"/>
      <w:marBottom w:val="0"/>
      <w:divBdr>
        <w:top w:val="none" w:sz="0" w:space="0" w:color="auto"/>
        <w:left w:val="none" w:sz="0" w:space="0" w:color="auto"/>
        <w:bottom w:val="none" w:sz="0" w:space="0" w:color="auto"/>
        <w:right w:val="none" w:sz="0" w:space="0" w:color="auto"/>
      </w:divBdr>
    </w:div>
    <w:div w:id="286082513">
      <w:bodyDiv w:val="1"/>
      <w:marLeft w:val="0"/>
      <w:marRight w:val="0"/>
      <w:marTop w:val="0"/>
      <w:marBottom w:val="0"/>
      <w:divBdr>
        <w:top w:val="none" w:sz="0" w:space="0" w:color="auto"/>
        <w:left w:val="none" w:sz="0" w:space="0" w:color="auto"/>
        <w:bottom w:val="none" w:sz="0" w:space="0" w:color="auto"/>
        <w:right w:val="none" w:sz="0" w:space="0" w:color="auto"/>
      </w:divBdr>
    </w:div>
    <w:div w:id="735392478">
      <w:bodyDiv w:val="1"/>
      <w:marLeft w:val="0"/>
      <w:marRight w:val="0"/>
      <w:marTop w:val="0"/>
      <w:marBottom w:val="0"/>
      <w:divBdr>
        <w:top w:val="none" w:sz="0" w:space="0" w:color="auto"/>
        <w:left w:val="none" w:sz="0" w:space="0" w:color="auto"/>
        <w:bottom w:val="none" w:sz="0" w:space="0" w:color="auto"/>
        <w:right w:val="none" w:sz="0" w:space="0" w:color="auto"/>
      </w:divBdr>
    </w:div>
    <w:div w:id="745764730">
      <w:bodyDiv w:val="1"/>
      <w:marLeft w:val="0"/>
      <w:marRight w:val="0"/>
      <w:marTop w:val="0"/>
      <w:marBottom w:val="0"/>
      <w:divBdr>
        <w:top w:val="none" w:sz="0" w:space="0" w:color="auto"/>
        <w:left w:val="none" w:sz="0" w:space="0" w:color="auto"/>
        <w:bottom w:val="none" w:sz="0" w:space="0" w:color="auto"/>
        <w:right w:val="none" w:sz="0" w:space="0" w:color="auto"/>
      </w:divBdr>
    </w:div>
    <w:div w:id="1233153573">
      <w:bodyDiv w:val="1"/>
      <w:marLeft w:val="0"/>
      <w:marRight w:val="0"/>
      <w:marTop w:val="0"/>
      <w:marBottom w:val="0"/>
      <w:divBdr>
        <w:top w:val="none" w:sz="0" w:space="0" w:color="auto"/>
        <w:left w:val="none" w:sz="0" w:space="0" w:color="auto"/>
        <w:bottom w:val="none" w:sz="0" w:space="0" w:color="auto"/>
        <w:right w:val="none" w:sz="0" w:space="0" w:color="auto"/>
      </w:divBdr>
    </w:div>
    <w:div w:id="1723021511">
      <w:bodyDiv w:val="1"/>
      <w:marLeft w:val="0"/>
      <w:marRight w:val="0"/>
      <w:marTop w:val="0"/>
      <w:marBottom w:val="0"/>
      <w:divBdr>
        <w:top w:val="none" w:sz="0" w:space="0" w:color="auto"/>
        <w:left w:val="none" w:sz="0" w:space="0" w:color="auto"/>
        <w:bottom w:val="none" w:sz="0" w:space="0" w:color="auto"/>
        <w:right w:val="none" w:sz="0" w:space="0" w:color="auto"/>
      </w:divBdr>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
    <w:div w:id="2089305100">
      <w:bodyDiv w:val="1"/>
      <w:marLeft w:val="0"/>
      <w:marRight w:val="0"/>
      <w:marTop w:val="0"/>
      <w:marBottom w:val="0"/>
      <w:divBdr>
        <w:top w:val="none" w:sz="0" w:space="0" w:color="auto"/>
        <w:left w:val="none" w:sz="0" w:space="0" w:color="auto"/>
        <w:bottom w:val="none" w:sz="0" w:space="0" w:color="auto"/>
        <w:right w:val="none" w:sz="0" w:space="0" w:color="auto"/>
      </w:divBdr>
      <w:divsChild>
        <w:div w:id="91462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nwomen.org/en/how-we-work/capacity-development-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CF20F-8EBE-4D8C-A3E8-52DB57B2AF5D}">
  <ds:schemaRefs>
    <ds:schemaRef ds:uri="http://schemas.microsoft.com/sharepoint/v3/contenttype/forms"/>
  </ds:schemaRefs>
</ds:datastoreItem>
</file>

<file path=customXml/itemProps2.xml><?xml version="1.0" encoding="utf-8"?>
<ds:datastoreItem xmlns:ds="http://schemas.openxmlformats.org/officeDocument/2006/customXml" ds:itemID="{A9CB5668-D5AB-42DC-95BC-33B8AFEB7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CB30B-E459-4BEC-AF74-AE1FF6E3B1B6}">
  <ds:schemaRefs>
    <ds:schemaRef ds:uri="http://schemas.openxmlformats.org/officeDocument/2006/bibliography"/>
  </ds:schemaRefs>
</ds:datastoreItem>
</file>

<file path=customXml/itemProps4.xml><?xml version="1.0" encoding="utf-8"?>
<ds:datastoreItem xmlns:ds="http://schemas.openxmlformats.org/officeDocument/2006/customXml" ds:itemID="{52933BB1-2F81-48EB-B0DE-2BF48680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Denise Laaveri</cp:lastModifiedBy>
  <cp:revision>28</cp:revision>
  <dcterms:created xsi:type="dcterms:W3CDTF">2021-01-12T11:18:00Z</dcterms:created>
  <dcterms:modified xsi:type="dcterms:W3CDTF">2022-09-09T05:41:00Z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