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BDF68" w14:textId="77777777" w:rsidR="00D87C5C" w:rsidRPr="001C2B4E" w:rsidRDefault="001C2B4E" w:rsidP="001C2B4E">
      <w:pPr>
        <w:spacing w:after="0"/>
        <w:jc w:val="center"/>
        <w:rPr>
          <w:rFonts w:cs="Calibri"/>
          <w:b/>
          <w:color w:val="002060"/>
          <w:sz w:val="24"/>
          <w:szCs w:val="24"/>
        </w:rPr>
      </w:pPr>
      <w:r w:rsidRPr="001C2B4E">
        <w:rPr>
          <w:rFonts w:cs="Calibri"/>
          <w:b/>
          <w:color w:val="002060"/>
          <w:sz w:val="24"/>
          <w:szCs w:val="24"/>
        </w:rPr>
        <w:t>Annex F</w:t>
      </w:r>
    </w:p>
    <w:p w14:paraId="098671E0" w14:textId="103FE72E" w:rsidR="00831763" w:rsidRPr="001C2B4E" w:rsidRDefault="00831763" w:rsidP="001C2B4E">
      <w:pPr>
        <w:spacing w:after="0" w:line="240" w:lineRule="auto"/>
        <w:jc w:val="center"/>
        <w:rPr>
          <w:rFonts w:cs="Calibri"/>
          <w:b/>
          <w:color w:val="002060"/>
          <w:sz w:val="24"/>
          <w:szCs w:val="24"/>
          <w:u w:val="single"/>
          <w:lang w:val="en-GB" w:eastAsia="en-GB"/>
        </w:rPr>
      </w:pPr>
      <w:r w:rsidRPr="001C2B4E">
        <w:rPr>
          <w:rFonts w:cs="Calibri"/>
          <w:b/>
          <w:color w:val="002060"/>
          <w:sz w:val="24"/>
          <w:szCs w:val="24"/>
          <w:lang w:val="en-GB" w:eastAsia="en-GB"/>
        </w:rPr>
        <w:t>Invitation for Expression of Interest</w:t>
      </w:r>
    </w:p>
    <w:p w14:paraId="05CB50BB" w14:textId="77777777" w:rsidR="00831763" w:rsidRPr="000278FB" w:rsidRDefault="00831763" w:rsidP="00831763">
      <w:pPr>
        <w:spacing w:after="0" w:line="240" w:lineRule="auto"/>
        <w:jc w:val="both"/>
        <w:rPr>
          <w:rFonts w:cs="Calibri"/>
          <w:color w:val="000000"/>
          <w:sz w:val="20"/>
          <w:szCs w:val="20"/>
        </w:rPr>
      </w:pPr>
    </w:p>
    <w:p w14:paraId="63E4CBCE" w14:textId="77777777" w:rsidR="00831763" w:rsidRPr="000278FB" w:rsidRDefault="00831763" w:rsidP="00831763">
      <w:pPr>
        <w:spacing w:after="0" w:line="240" w:lineRule="auto"/>
        <w:jc w:val="both"/>
        <w:rPr>
          <w:rFonts w:cs="Calibri"/>
          <w:color w:val="000000"/>
          <w:sz w:val="20"/>
          <w:szCs w:val="20"/>
        </w:rPr>
      </w:pPr>
    </w:p>
    <w:p w14:paraId="5B6B8EAD" w14:textId="3B0D9FE2" w:rsidR="00831763" w:rsidRPr="000278FB" w:rsidRDefault="00997329" w:rsidP="00831763">
      <w:pPr>
        <w:spacing w:after="0" w:line="240" w:lineRule="auto"/>
        <w:jc w:val="both"/>
        <w:rPr>
          <w:rFonts w:cs="Calibri"/>
          <w:color w:val="000000"/>
          <w:sz w:val="20"/>
          <w:szCs w:val="20"/>
        </w:rPr>
      </w:pPr>
      <w:r>
        <w:rPr>
          <w:rFonts w:cs="Calibri"/>
          <w:sz w:val="20"/>
          <w:szCs w:val="20"/>
          <w:lang w:val="en-GB" w:eastAsia="en-GB"/>
        </w:rPr>
        <w:t>UN Women</w:t>
      </w:r>
      <w:r w:rsidR="00831763" w:rsidRPr="000278FB">
        <w:rPr>
          <w:rFonts w:cs="Calibri"/>
          <w:sz w:val="20"/>
          <w:szCs w:val="20"/>
          <w:lang w:val="en-GB" w:eastAsia="en-GB"/>
        </w:rPr>
        <w:t xml:space="preserve"> is in the process of </w:t>
      </w:r>
      <w:r w:rsidR="002E2262" w:rsidRPr="000278FB">
        <w:rPr>
          <w:rFonts w:cs="Calibri"/>
          <w:sz w:val="20"/>
          <w:szCs w:val="20"/>
          <w:lang w:val="en-GB" w:eastAsia="en-GB"/>
        </w:rPr>
        <w:t xml:space="preserve">identifying potential </w:t>
      </w:r>
      <w:r w:rsidR="00C122BD" w:rsidRPr="000278FB">
        <w:rPr>
          <w:rFonts w:cs="Calibri"/>
          <w:sz w:val="20"/>
          <w:szCs w:val="20"/>
          <w:lang w:val="en-GB" w:eastAsia="en-GB"/>
        </w:rPr>
        <w:t>Responsible Parties</w:t>
      </w:r>
      <w:r w:rsidR="00831763" w:rsidRPr="000278FB">
        <w:rPr>
          <w:rFonts w:cs="Calibri"/>
          <w:sz w:val="20"/>
          <w:szCs w:val="20"/>
          <w:lang w:val="en-GB" w:eastAsia="en-GB"/>
        </w:rPr>
        <w:t xml:space="preserve"> for</w:t>
      </w:r>
      <w:r w:rsidR="00442AB1">
        <w:rPr>
          <w:rFonts w:cs="Calibri"/>
          <w:sz w:val="20"/>
          <w:szCs w:val="20"/>
          <w:lang w:val="en-GB" w:eastAsia="en-GB"/>
        </w:rPr>
        <w:t xml:space="preserve"> to provide essential services </w:t>
      </w:r>
      <w:r w:rsidR="005A688A" w:rsidRPr="005A688A">
        <w:rPr>
          <w:spacing w:val="-3"/>
          <w:sz w:val="20"/>
          <w:szCs w:val="20"/>
          <w:lang w:val="en-GB" w:eastAsia="en-GB"/>
        </w:rPr>
        <w:t>for women in need and their familie</w:t>
      </w:r>
      <w:r w:rsidR="005A688A">
        <w:rPr>
          <w:spacing w:val="-3"/>
          <w:sz w:val="20"/>
          <w:szCs w:val="20"/>
          <w:lang w:val="en-GB" w:eastAsia="en-GB"/>
        </w:rPr>
        <w:t>s</w:t>
      </w:r>
      <w:r w:rsidR="00442AB1">
        <w:rPr>
          <w:rFonts w:cs="Calibri"/>
          <w:sz w:val="20"/>
          <w:szCs w:val="20"/>
          <w:lang w:val="en-GB" w:eastAsia="en-GB"/>
        </w:rPr>
        <w:t xml:space="preserve"> in Afghanistan</w:t>
      </w:r>
      <w:r w:rsidR="00FE10A2">
        <w:rPr>
          <w:rFonts w:cs="Calibri"/>
          <w:sz w:val="20"/>
          <w:szCs w:val="20"/>
          <w:lang w:val="en-GB" w:eastAsia="en-GB"/>
        </w:rPr>
        <w:t>.</w:t>
      </w:r>
      <w:r w:rsidR="00831763" w:rsidRPr="000278FB">
        <w:rPr>
          <w:rFonts w:cs="Calibri"/>
          <w:color w:val="000000"/>
          <w:sz w:val="20"/>
          <w:szCs w:val="20"/>
        </w:rPr>
        <w:t xml:space="preserve"> </w:t>
      </w:r>
    </w:p>
    <w:p w14:paraId="5E143923" w14:textId="77777777" w:rsidR="00C122BD" w:rsidRPr="000278FB" w:rsidRDefault="00C122BD" w:rsidP="00831763">
      <w:pPr>
        <w:spacing w:after="0" w:line="240" w:lineRule="auto"/>
        <w:jc w:val="both"/>
        <w:rPr>
          <w:rFonts w:cs="Calibri"/>
          <w:sz w:val="20"/>
          <w:szCs w:val="20"/>
          <w:lang w:val="en-GB" w:eastAsia="en-GB"/>
        </w:rPr>
      </w:pPr>
      <w:r w:rsidRPr="000278FB">
        <w:rPr>
          <w:rFonts w:cs="Calibri"/>
          <w:color w:val="000000"/>
          <w:sz w:val="20"/>
          <w:szCs w:val="20"/>
        </w:rPr>
        <w:tab/>
      </w:r>
    </w:p>
    <w:tbl>
      <w:tblPr>
        <w:tblW w:w="0" w:type="auto"/>
        <w:tblCellMar>
          <w:left w:w="0" w:type="dxa"/>
          <w:right w:w="0" w:type="dxa"/>
        </w:tblCellMar>
        <w:tblLook w:val="04A0" w:firstRow="1" w:lastRow="0" w:firstColumn="1" w:lastColumn="0" w:noHBand="0" w:noVBand="1"/>
      </w:tblPr>
      <w:tblGrid>
        <w:gridCol w:w="9340"/>
      </w:tblGrid>
      <w:tr w:rsidR="00C122BD" w:rsidRPr="00C122BD" w14:paraId="12FEA0DE" w14:textId="77777777" w:rsidTr="00C122B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E0E83A" w14:textId="3DF5111A" w:rsidR="00C122BD" w:rsidRDefault="00C122BD" w:rsidP="00C122BD">
            <w:pPr>
              <w:numPr>
                <w:ilvl w:val="0"/>
                <w:numId w:val="21"/>
              </w:numPr>
              <w:spacing w:after="0" w:line="240" w:lineRule="auto"/>
              <w:rPr>
                <w:b/>
                <w:spacing w:val="-3"/>
                <w:sz w:val="20"/>
                <w:szCs w:val="20"/>
                <w:lang w:val="en-GB" w:eastAsia="en-GB"/>
              </w:rPr>
            </w:pPr>
            <w:r w:rsidRPr="001C2B4E">
              <w:rPr>
                <w:b/>
                <w:spacing w:val="-3"/>
                <w:sz w:val="20"/>
                <w:szCs w:val="20"/>
                <w:lang w:val="en-GB" w:eastAsia="en-GB"/>
              </w:rPr>
              <w:t> Introduction</w:t>
            </w:r>
          </w:p>
          <w:p w14:paraId="7D9DEB88" w14:textId="77777777" w:rsidR="00FE10A2" w:rsidRPr="001C2B4E" w:rsidRDefault="00FE10A2" w:rsidP="00FE10A2">
            <w:pPr>
              <w:spacing w:after="0" w:line="240" w:lineRule="auto"/>
              <w:ind w:left="720"/>
              <w:rPr>
                <w:b/>
                <w:spacing w:val="-3"/>
                <w:sz w:val="20"/>
                <w:szCs w:val="20"/>
                <w:lang w:val="en-GB" w:eastAsia="en-GB"/>
              </w:rPr>
            </w:pPr>
          </w:p>
          <w:p w14:paraId="7739E437" w14:textId="440CE68A" w:rsidR="00C122BD" w:rsidRDefault="00C122BD" w:rsidP="00C122BD">
            <w:pPr>
              <w:numPr>
                <w:ilvl w:val="1"/>
                <w:numId w:val="21"/>
              </w:numPr>
              <w:spacing w:after="0" w:line="240" w:lineRule="auto"/>
              <w:rPr>
                <w:spacing w:val="-3"/>
                <w:sz w:val="20"/>
                <w:szCs w:val="20"/>
                <w:lang w:val="en-GB" w:eastAsia="en-GB"/>
              </w:rPr>
            </w:pPr>
            <w:r w:rsidRPr="00C122BD">
              <w:rPr>
                <w:spacing w:val="-3"/>
                <w:sz w:val="20"/>
                <w:szCs w:val="20"/>
                <w:lang w:val="en-GB" w:eastAsia="en-GB"/>
              </w:rPr>
              <w:t>Background/</w:t>
            </w:r>
            <w:r w:rsidR="00D51559">
              <w:rPr>
                <w:spacing w:val="-3"/>
                <w:sz w:val="20"/>
                <w:szCs w:val="20"/>
                <w:lang w:val="en-GB" w:eastAsia="en-GB"/>
              </w:rPr>
              <w:t>c</w:t>
            </w:r>
            <w:r w:rsidRPr="00C122BD">
              <w:rPr>
                <w:spacing w:val="-3"/>
                <w:sz w:val="20"/>
                <w:szCs w:val="20"/>
                <w:lang w:val="en-GB" w:eastAsia="en-GB"/>
              </w:rPr>
              <w:t>ontext for required results</w:t>
            </w:r>
          </w:p>
          <w:p w14:paraId="5161FB71" w14:textId="085FAB93" w:rsidR="000174FA" w:rsidRDefault="00431F3C" w:rsidP="000174FA">
            <w:pPr>
              <w:spacing w:after="0" w:line="240" w:lineRule="auto"/>
              <w:ind w:left="1440"/>
              <w:rPr>
                <w:spacing w:val="-3"/>
                <w:sz w:val="20"/>
                <w:szCs w:val="20"/>
                <w:lang w:val="en-GB" w:eastAsia="en-GB"/>
              </w:rPr>
            </w:pPr>
            <w:r w:rsidRPr="00431F3C">
              <w:rPr>
                <w:spacing w:val="-3"/>
                <w:sz w:val="20"/>
                <w:szCs w:val="20"/>
                <w:lang w:val="en-GB" w:eastAsia="en-GB"/>
              </w:rPr>
              <w:t xml:space="preserve">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Placing women’s rights at the </w:t>
            </w:r>
            <w:proofErr w:type="spellStart"/>
            <w:r w:rsidRPr="00431F3C">
              <w:rPr>
                <w:spacing w:val="-3"/>
                <w:sz w:val="20"/>
                <w:szCs w:val="20"/>
                <w:lang w:val="en-GB" w:eastAsia="en-GB"/>
              </w:rPr>
              <w:t>center</w:t>
            </w:r>
            <w:proofErr w:type="spellEnd"/>
            <w:r w:rsidRPr="00431F3C">
              <w:rPr>
                <w:spacing w:val="-3"/>
                <w:sz w:val="20"/>
                <w:szCs w:val="20"/>
                <w:lang w:val="en-GB" w:eastAsia="en-GB"/>
              </w:rPr>
              <w:t xml:space="preserve"> of all its efforts, UN Women leads and coordinates United Nations System efforts to ensure that commitments on gender equality and gender mainstreaming translate into action throughout the world. It provides strong and coherent leadership in support of Member States’ priorities and efforts, building effective partnerships with civil society and other relevant actors. Afghanistan is one of the world’s most complex emergencies, and the world’s largest humanitarian crisis. Afghan people are grappling with the impact of conflict, poverty, economic decline, and natural disasters. In this context, Afghan women and girls face unique vulnerabilities and require urgent support as gender inequality is interwoven with conflict dynamics and humanitarian needs. It is essential that Afghan women and girls can continue to shape the development of their country, and that their gains are protected. UN Women remains fully committed to supporting Afghan women and girls and to putting them at the </w:t>
            </w:r>
            <w:proofErr w:type="spellStart"/>
            <w:r w:rsidRPr="00431F3C">
              <w:rPr>
                <w:spacing w:val="-3"/>
                <w:sz w:val="20"/>
                <w:szCs w:val="20"/>
                <w:lang w:val="en-GB" w:eastAsia="en-GB"/>
              </w:rPr>
              <w:t>center</w:t>
            </w:r>
            <w:proofErr w:type="spellEnd"/>
            <w:r w:rsidRPr="00431F3C">
              <w:rPr>
                <w:spacing w:val="-3"/>
                <w:sz w:val="20"/>
                <w:szCs w:val="20"/>
                <w:lang w:val="en-GB" w:eastAsia="en-GB"/>
              </w:rPr>
              <w:t xml:space="preserve"> of the global response to the crisis in Afghanistan.</w:t>
            </w:r>
          </w:p>
          <w:p w14:paraId="14D76581" w14:textId="77777777" w:rsidR="00431F3C" w:rsidRPr="00C122BD" w:rsidRDefault="00431F3C" w:rsidP="000174FA">
            <w:pPr>
              <w:spacing w:after="0" w:line="240" w:lineRule="auto"/>
              <w:ind w:left="1440"/>
              <w:rPr>
                <w:spacing w:val="-3"/>
                <w:sz w:val="20"/>
                <w:szCs w:val="20"/>
                <w:lang w:val="en-GB" w:eastAsia="en-GB"/>
              </w:rPr>
            </w:pPr>
          </w:p>
          <w:p w14:paraId="02F50872" w14:textId="14C6E6F7" w:rsidR="00C122BD" w:rsidRDefault="00C122BD" w:rsidP="00C122BD">
            <w:pPr>
              <w:numPr>
                <w:ilvl w:val="1"/>
                <w:numId w:val="21"/>
              </w:numPr>
              <w:spacing w:after="0" w:line="240" w:lineRule="auto"/>
              <w:rPr>
                <w:spacing w:val="-3"/>
                <w:sz w:val="20"/>
                <w:szCs w:val="20"/>
                <w:lang w:val="en-GB" w:eastAsia="en-GB"/>
              </w:rPr>
            </w:pPr>
            <w:r w:rsidRPr="00C122BD">
              <w:rPr>
                <w:spacing w:val="-3"/>
                <w:sz w:val="20"/>
                <w:szCs w:val="20"/>
                <w:lang w:val="en-GB" w:eastAsia="en-GB"/>
              </w:rPr>
              <w:t xml:space="preserve">General </w:t>
            </w:r>
            <w:r w:rsidR="00D51559">
              <w:rPr>
                <w:spacing w:val="-3"/>
                <w:sz w:val="20"/>
                <w:szCs w:val="20"/>
                <w:lang w:val="en-GB" w:eastAsia="en-GB"/>
              </w:rPr>
              <w:t>o</w:t>
            </w:r>
            <w:r w:rsidRPr="00C122BD">
              <w:rPr>
                <w:spacing w:val="-3"/>
                <w:sz w:val="20"/>
                <w:szCs w:val="20"/>
                <w:lang w:val="en-GB" w:eastAsia="en-GB"/>
              </w:rPr>
              <w:t>verview of services required/results</w:t>
            </w:r>
          </w:p>
          <w:p w14:paraId="58E884EF" w14:textId="77777777" w:rsidR="005A688A" w:rsidRPr="005A688A" w:rsidRDefault="005A688A" w:rsidP="005A688A">
            <w:pPr>
              <w:spacing w:after="0" w:line="240" w:lineRule="auto"/>
              <w:ind w:left="1440"/>
              <w:rPr>
                <w:spacing w:val="-3"/>
                <w:sz w:val="20"/>
                <w:szCs w:val="20"/>
                <w:lang w:val="en-GB" w:eastAsia="en-GB"/>
              </w:rPr>
            </w:pPr>
          </w:p>
          <w:p w14:paraId="2D975BB0" w14:textId="6B40BB5C" w:rsidR="005A688A" w:rsidRPr="00C122BD" w:rsidRDefault="005A688A" w:rsidP="005A688A">
            <w:pPr>
              <w:spacing w:after="0" w:line="240" w:lineRule="auto"/>
              <w:ind w:left="1440"/>
              <w:rPr>
                <w:spacing w:val="-3"/>
                <w:sz w:val="20"/>
                <w:szCs w:val="20"/>
                <w:lang w:val="en-GB" w:eastAsia="en-GB"/>
              </w:rPr>
            </w:pPr>
            <w:r w:rsidRPr="005A688A">
              <w:rPr>
                <w:spacing w:val="-3"/>
                <w:sz w:val="20"/>
                <w:szCs w:val="20"/>
                <w:lang w:val="en-GB" w:eastAsia="en-GB"/>
              </w:rPr>
              <w:t xml:space="preserve">UN Women Afghanistan is seeking expressions of interest from national and international organizations registered in Afghanistan to provide essential services for women in need and their </w:t>
            </w:r>
            <w:proofErr w:type="gramStart"/>
            <w:r w:rsidRPr="005A688A">
              <w:rPr>
                <w:spacing w:val="-3"/>
                <w:sz w:val="20"/>
                <w:szCs w:val="20"/>
                <w:lang w:val="en-GB" w:eastAsia="en-GB"/>
              </w:rPr>
              <w:t>families, and</w:t>
            </w:r>
            <w:proofErr w:type="gramEnd"/>
            <w:r w:rsidRPr="005A688A">
              <w:rPr>
                <w:spacing w:val="-3"/>
                <w:sz w:val="20"/>
                <w:szCs w:val="20"/>
                <w:lang w:val="en-GB" w:eastAsia="en-GB"/>
              </w:rPr>
              <w:t xml:space="preserve"> put in place interventions to address their vulnerabilities and enhance their well-being, empowerment, economic opportunities and mental health. The organizations are expected to identify interventions to support women and their families, through the analysis of the current situation and context, women’s needs and opportunities and by ensuring their safety is prioritized. The proposed interventions may vary, depending on the context, and include online and offline (in-person) services, as well as services provide through technology, door- to door or community services with the aim to reach those women who are furthest to reach, in terms of geography and access to information and for those women belonging to most marginalized groups, such as women with disabilities, indigenous women and girls, minority ethnic women and girls, elderly women,  and women and girls internally displaced (IDPs). Each proposal is expected to include an inception phase for the situation analysis and mapping of available services, design of the interventions and to build the capacity of its staff in terms of providing services to women and girls, programme management, compliance with international standards, organizational </w:t>
            </w:r>
            <w:proofErr w:type="gramStart"/>
            <w:r w:rsidRPr="005A688A">
              <w:rPr>
                <w:spacing w:val="-3"/>
                <w:sz w:val="20"/>
                <w:szCs w:val="20"/>
                <w:lang w:val="en-GB" w:eastAsia="en-GB"/>
              </w:rPr>
              <w:t>management</w:t>
            </w:r>
            <w:proofErr w:type="gramEnd"/>
            <w:r w:rsidRPr="005A688A">
              <w:rPr>
                <w:spacing w:val="-3"/>
                <w:sz w:val="20"/>
                <w:szCs w:val="20"/>
                <w:lang w:val="en-GB" w:eastAsia="en-GB"/>
              </w:rPr>
              <w:t xml:space="preserve"> and financial management.</w:t>
            </w:r>
          </w:p>
          <w:p w14:paraId="0D51B7A3" w14:textId="77777777" w:rsidR="00C122BD" w:rsidRPr="00C122BD" w:rsidRDefault="00C122BD">
            <w:pPr>
              <w:ind w:left="1440"/>
              <w:rPr>
                <w:spacing w:val="-3"/>
                <w:sz w:val="20"/>
                <w:szCs w:val="20"/>
                <w:lang w:val="en-GB" w:eastAsia="en-GB"/>
              </w:rPr>
            </w:pPr>
          </w:p>
        </w:tc>
      </w:tr>
      <w:tr w:rsidR="00C122BD" w:rsidRPr="00C122BD" w14:paraId="51E5B731" w14:textId="77777777" w:rsidTr="00C122BD">
        <w:tc>
          <w:tcPr>
            <w:tcW w:w="96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6E150B" w14:textId="47C6462A" w:rsidR="00C122BD" w:rsidRDefault="00C122BD" w:rsidP="0037673B">
            <w:pPr>
              <w:numPr>
                <w:ilvl w:val="0"/>
                <w:numId w:val="21"/>
              </w:numPr>
              <w:spacing w:after="0" w:line="240" w:lineRule="auto"/>
              <w:rPr>
                <w:b/>
                <w:spacing w:val="-3"/>
                <w:sz w:val="20"/>
                <w:szCs w:val="20"/>
                <w:lang w:val="en-GB" w:eastAsia="en-GB"/>
              </w:rPr>
            </w:pPr>
            <w:r w:rsidRPr="00C122BD">
              <w:rPr>
                <w:spacing w:val="-3"/>
                <w:sz w:val="20"/>
                <w:szCs w:val="20"/>
                <w:lang w:val="en-GB" w:eastAsia="en-GB"/>
              </w:rPr>
              <w:t> </w:t>
            </w:r>
            <w:r w:rsidRPr="001C2B4E">
              <w:rPr>
                <w:b/>
                <w:spacing w:val="-3"/>
                <w:sz w:val="20"/>
                <w:szCs w:val="20"/>
                <w:lang w:val="en-GB" w:eastAsia="en-GB"/>
              </w:rPr>
              <w:t>Description of required results</w:t>
            </w:r>
          </w:p>
          <w:p w14:paraId="24E8085A" w14:textId="77777777" w:rsidR="002F7EB9" w:rsidRDefault="002F7EB9" w:rsidP="002F7EB9">
            <w:pPr>
              <w:spacing w:after="0" w:line="240" w:lineRule="auto"/>
              <w:ind w:left="720"/>
              <w:rPr>
                <w:b/>
                <w:spacing w:val="-3"/>
                <w:sz w:val="20"/>
                <w:szCs w:val="20"/>
                <w:lang w:val="en-GB" w:eastAsia="en-GB"/>
              </w:rPr>
            </w:pPr>
          </w:p>
          <w:p w14:paraId="4008EA4E" w14:textId="134785F6" w:rsidR="0037673B" w:rsidRPr="00D92464" w:rsidRDefault="0037673B" w:rsidP="0037673B">
            <w:pPr>
              <w:pStyle w:val="ListParagraph"/>
              <w:numPr>
                <w:ilvl w:val="0"/>
                <w:numId w:val="23"/>
              </w:numPr>
              <w:spacing w:after="0" w:line="240" w:lineRule="auto"/>
              <w:jc w:val="both"/>
              <w:rPr>
                <w:sz w:val="20"/>
                <w:szCs w:val="20"/>
              </w:rPr>
            </w:pPr>
            <w:r w:rsidRPr="00D92464">
              <w:rPr>
                <w:b/>
                <w:bCs/>
                <w:sz w:val="20"/>
                <w:szCs w:val="20"/>
              </w:rPr>
              <w:t>Output 1. Deliver quality information and essential services to promote the well-being of women unmet needs:</w:t>
            </w:r>
            <w:r w:rsidRPr="00D92464">
              <w:rPr>
                <w:sz w:val="20"/>
                <w:szCs w:val="20"/>
              </w:rPr>
              <w:t xml:space="preserve"> This includes a range of information and services that enhance women’s well-being through building their confidence, promoting good health, including mental health, promoting their </w:t>
            </w:r>
            <w:r w:rsidRPr="00D92464">
              <w:rPr>
                <w:sz w:val="20"/>
                <w:szCs w:val="20"/>
              </w:rPr>
              <w:lastRenderedPageBreak/>
              <w:t>safety, and supporting improved livelihoods through income generation, vocational trainings, and other innovative interventions to boost women’s morale and well-being. Interventions can also be provided through online, door to door or community support.</w:t>
            </w:r>
          </w:p>
          <w:p w14:paraId="31118522" w14:textId="77777777" w:rsidR="0037673B" w:rsidRPr="00D92464" w:rsidRDefault="0037673B" w:rsidP="0037673B">
            <w:pPr>
              <w:pStyle w:val="ListParagraph"/>
              <w:ind w:left="810"/>
              <w:jc w:val="both"/>
              <w:rPr>
                <w:sz w:val="20"/>
                <w:szCs w:val="20"/>
              </w:rPr>
            </w:pPr>
          </w:p>
          <w:p w14:paraId="082D382E" w14:textId="26AE86ED" w:rsidR="0037673B" w:rsidRPr="00D92464" w:rsidRDefault="0037673B" w:rsidP="0037673B">
            <w:pPr>
              <w:pStyle w:val="ListParagraph"/>
              <w:numPr>
                <w:ilvl w:val="0"/>
                <w:numId w:val="23"/>
              </w:numPr>
              <w:spacing w:after="0" w:line="240" w:lineRule="auto"/>
              <w:jc w:val="both"/>
              <w:rPr>
                <w:sz w:val="20"/>
                <w:szCs w:val="20"/>
              </w:rPr>
            </w:pPr>
            <w:r w:rsidRPr="00D92464">
              <w:rPr>
                <w:b/>
                <w:bCs/>
                <w:sz w:val="20"/>
                <w:szCs w:val="20"/>
              </w:rPr>
              <w:t xml:space="preserve">Output 2. Standardization and capacity of essential services in line with international standards: </w:t>
            </w:r>
            <w:r w:rsidRPr="00D92464">
              <w:rPr>
                <w:sz w:val="20"/>
                <w:szCs w:val="20"/>
              </w:rPr>
              <w:t>This includes active participation in coordination mechanisms to ensure standardization of processes and ensuring that national and international standards for service provisions are complied with. Under this output, the selected organization will also partner with an international organization, selected by UN Women, that will conduct accompaniment and capacity building to support standardization of model services. Organizations are also expected to participate in networks and communities of practice, to ensure best practices and lessons are shared among other practitioners and contribute to global evidence.</w:t>
            </w:r>
          </w:p>
          <w:p w14:paraId="49D0F37C" w14:textId="77777777" w:rsidR="0037673B" w:rsidRPr="00D92464" w:rsidRDefault="0037673B" w:rsidP="0037673B">
            <w:pPr>
              <w:pStyle w:val="ListParagraph"/>
              <w:rPr>
                <w:sz w:val="20"/>
                <w:szCs w:val="20"/>
              </w:rPr>
            </w:pPr>
          </w:p>
          <w:p w14:paraId="7019AD6B" w14:textId="77777777" w:rsidR="0037673B" w:rsidRPr="00D92464" w:rsidRDefault="0037673B" w:rsidP="0037673B">
            <w:pPr>
              <w:pStyle w:val="ListParagraph"/>
              <w:ind w:left="810"/>
              <w:jc w:val="both"/>
              <w:rPr>
                <w:sz w:val="20"/>
                <w:szCs w:val="20"/>
              </w:rPr>
            </w:pPr>
          </w:p>
          <w:p w14:paraId="241EC5C1" w14:textId="77777777" w:rsidR="0037673B" w:rsidRPr="00D92464" w:rsidRDefault="0037673B" w:rsidP="0037673B">
            <w:pPr>
              <w:pStyle w:val="ListParagraph"/>
              <w:numPr>
                <w:ilvl w:val="0"/>
                <w:numId w:val="23"/>
              </w:numPr>
              <w:spacing w:after="0" w:line="240" w:lineRule="auto"/>
              <w:jc w:val="both"/>
              <w:rPr>
                <w:rFonts w:asciiTheme="minorHAnsi" w:hAnsiTheme="minorHAnsi" w:cstheme="minorHAnsi"/>
                <w:color w:val="000000" w:themeColor="text1"/>
                <w:sz w:val="20"/>
                <w:szCs w:val="20"/>
              </w:rPr>
            </w:pPr>
            <w:r w:rsidRPr="00D92464">
              <w:rPr>
                <w:rFonts w:asciiTheme="minorHAnsi" w:hAnsiTheme="minorHAnsi" w:cstheme="minorHAnsi"/>
                <w:b/>
                <w:bCs/>
                <w:color w:val="000000" w:themeColor="text1"/>
                <w:sz w:val="20"/>
                <w:szCs w:val="20"/>
              </w:rPr>
              <w:t xml:space="preserve">Output 3: Promote positive social norms and behaviors: </w:t>
            </w:r>
            <w:r w:rsidRPr="00D92464">
              <w:rPr>
                <w:rFonts w:asciiTheme="minorHAnsi" w:hAnsiTheme="minorHAnsi" w:cstheme="minorHAnsi"/>
                <w:color w:val="000000" w:themeColor="text1"/>
                <w:sz w:val="20"/>
                <w:szCs w:val="20"/>
              </w:rPr>
              <w:t>Through this output, organizations are encouraged to design new and innovative interventions for the promotion of positive social norms at family and community level. The interventions to draw from global and regional evidence and identify opportunities and entry points to promote women’s rights in a safety and acceptable manner.</w:t>
            </w:r>
          </w:p>
          <w:p w14:paraId="132A1EA1" w14:textId="77777777" w:rsidR="00C122BD" w:rsidRPr="00C122BD" w:rsidRDefault="00C122BD" w:rsidP="00206B9E">
            <w:pPr>
              <w:rPr>
                <w:spacing w:val="-3"/>
                <w:sz w:val="20"/>
                <w:szCs w:val="20"/>
                <w:lang w:val="en-GB" w:eastAsia="en-GB"/>
              </w:rPr>
            </w:pPr>
          </w:p>
        </w:tc>
      </w:tr>
      <w:tr w:rsidR="00C122BD" w:rsidRPr="00C122BD" w14:paraId="49803DEC" w14:textId="77777777" w:rsidTr="00C122BD">
        <w:tc>
          <w:tcPr>
            <w:tcW w:w="96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BB7696" w14:textId="77777777" w:rsidR="00860DCD" w:rsidRDefault="00C122BD" w:rsidP="0037673B">
            <w:pPr>
              <w:numPr>
                <w:ilvl w:val="0"/>
                <w:numId w:val="23"/>
              </w:numPr>
              <w:spacing w:after="0" w:line="240" w:lineRule="auto"/>
              <w:rPr>
                <w:spacing w:val="-3"/>
                <w:sz w:val="20"/>
                <w:szCs w:val="20"/>
                <w:lang w:val="en-GB" w:eastAsia="en-GB"/>
              </w:rPr>
            </w:pPr>
            <w:r w:rsidRPr="00C122BD">
              <w:rPr>
                <w:spacing w:val="-3"/>
                <w:sz w:val="20"/>
                <w:szCs w:val="20"/>
                <w:lang w:val="en-GB" w:eastAsia="en-GB"/>
              </w:rPr>
              <w:lastRenderedPageBreak/>
              <w:t> </w:t>
            </w:r>
            <w:r w:rsidRPr="001C2B4E">
              <w:rPr>
                <w:b/>
                <w:spacing w:val="-3"/>
                <w:sz w:val="20"/>
                <w:szCs w:val="20"/>
                <w:lang w:val="en-GB" w:eastAsia="en-GB"/>
              </w:rPr>
              <w:t>Timeframe:</w:t>
            </w:r>
            <w:r w:rsidRPr="00C122BD">
              <w:rPr>
                <w:spacing w:val="-3"/>
                <w:sz w:val="20"/>
                <w:szCs w:val="20"/>
                <w:lang w:val="en-GB" w:eastAsia="en-GB"/>
              </w:rPr>
              <w:t xml:space="preserve">  </w:t>
            </w:r>
          </w:p>
          <w:p w14:paraId="5F9A9CDA" w14:textId="6A1A3D4A" w:rsidR="00C122BD" w:rsidRPr="00D92464" w:rsidRDefault="003512BA">
            <w:pPr>
              <w:ind w:left="720"/>
              <w:rPr>
                <w:spacing w:val="-3"/>
                <w:sz w:val="20"/>
                <w:szCs w:val="20"/>
                <w:lang w:val="en-GB" w:eastAsia="en-GB"/>
              </w:rPr>
            </w:pPr>
            <w:r w:rsidRPr="00D92464">
              <w:rPr>
                <w:rStyle w:val="normaltextrun"/>
                <w:rFonts w:cs="Calibri"/>
                <w:color w:val="000000"/>
                <w:sz w:val="20"/>
                <w:szCs w:val="20"/>
                <w:shd w:val="clear" w:color="auto" w:fill="FFFFFF"/>
              </w:rPr>
              <w:t xml:space="preserve">The project is expected to start in December 2022 and end in December 2025. </w:t>
            </w:r>
            <w:proofErr w:type="gramStart"/>
            <w:r w:rsidRPr="00D92464">
              <w:rPr>
                <w:rStyle w:val="normaltextrun"/>
                <w:rFonts w:cs="Calibri"/>
                <w:color w:val="000000"/>
                <w:sz w:val="20"/>
                <w:szCs w:val="20"/>
                <w:shd w:val="clear" w:color="auto" w:fill="FFFFFF"/>
              </w:rPr>
              <w:t>Depending  on</w:t>
            </w:r>
            <w:proofErr w:type="gramEnd"/>
            <w:r w:rsidRPr="00D92464">
              <w:rPr>
                <w:rStyle w:val="normaltextrun"/>
                <w:rFonts w:cs="Calibri"/>
                <w:color w:val="000000"/>
                <w:sz w:val="20"/>
                <w:szCs w:val="20"/>
                <w:shd w:val="clear" w:color="auto" w:fill="FFFFFF"/>
              </w:rPr>
              <w:t xml:space="preserve"> suggested interventions, the proposal can be from a minimum of one year to a maximum of three years.</w:t>
            </w:r>
            <w:r w:rsidRPr="00D92464">
              <w:rPr>
                <w:rStyle w:val="eop"/>
                <w:rFonts w:cs="Calibri"/>
                <w:color w:val="000000"/>
                <w:sz w:val="20"/>
                <w:szCs w:val="20"/>
                <w:shd w:val="clear" w:color="auto" w:fill="FFFFFF"/>
              </w:rPr>
              <w:t> </w:t>
            </w:r>
          </w:p>
        </w:tc>
      </w:tr>
      <w:tr w:rsidR="00C122BD" w:rsidRPr="00C122BD" w14:paraId="4EDEEA52" w14:textId="77777777" w:rsidTr="00CD39FD">
        <w:tc>
          <w:tcPr>
            <w:tcW w:w="9629" w:type="dxa"/>
            <w:tcBorders>
              <w:top w:val="nil"/>
              <w:left w:val="single" w:sz="8" w:space="0" w:color="auto"/>
              <w:bottom w:val="nil"/>
              <w:right w:val="single" w:sz="8" w:space="0" w:color="auto"/>
            </w:tcBorders>
            <w:tcMar>
              <w:top w:w="0" w:type="dxa"/>
              <w:left w:w="108" w:type="dxa"/>
              <w:bottom w:w="0" w:type="dxa"/>
              <w:right w:w="108" w:type="dxa"/>
            </w:tcMar>
          </w:tcPr>
          <w:p w14:paraId="57D461B2" w14:textId="77777777" w:rsidR="00C122BD" w:rsidRPr="001C2B4E" w:rsidRDefault="00C122BD" w:rsidP="0037673B">
            <w:pPr>
              <w:numPr>
                <w:ilvl w:val="0"/>
                <w:numId w:val="23"/>
              </w:numPr>
              <w:spacing w:after="0" w:line="240" w:lineRule="auto"/>
              <w:rPr>
                <w:b/>
                <w:spacing w:val="-3"/>
                <w:sz w:val="20"/>
                <w:szCs w:val="20"/>
                <w:lang w:val="en-GB" w:eastAsia="en-GB"/>
              </w:rPr>
            </w:pPr>
            <w:r w:rsidRPr="00C122BD">
              <w:rPr>
                <w:spacing w:val="-3"/>
                <w:sz w:val="20"/>
                <w:szCs w:val="20"/>
                <w:lang w:val="en-GB" w:eastAsia="en-GB"/>
              </w:rPr>
              <w:t> </w:t>
            </w:r>
            <w:r w:rsidRPr="001C2B4E">
              <w:rPr>
                <w:b/>
                <w:spacing w:val="-3"/>
                <w:sz w:val="20"/>
                <w:szCs w:val="20"/>
                <w:lang w:val="en-GB" w:eastAsia="en-GB"/>
              </w:rPr>
              <w:t>Competencies:</w:t>
            </w:r>
          </w:p>
          <w:p w14:paraId="09B4D723" w14:textId="506665D0" w:rsidR="00C122BD" w:rsidRDefault="00C122BD" w:rsidP="0037673B">
            <w:pPr>
              <w:numPr>
                <w:ilvl w:val="1"/>
                <w:numId w:val="23"/>
              </w:numPr>
              <w:spacing w:after="0" w:line="240" w:lineRule="auto"/>
              <w:rPr>
                <w:spacing w:val="-3"/>
                <w:sz w:val="20"/>
                <w:szCs w:val="20"/>
                <w:lang w:val="en-GB" w:eastAsia="en-GB"/>
              </w:rPr>
            </w:pPr>
            <w:r w:rsidRPr="00C122BD">
              <w:rPr>
                <w:spacing w:val="-3"/>
                <w:sz w:val="20"/>
                <w:szCs w:val="20"/>
                <w:lang w:val="en-GB" w:eastAsia="en-GB"/>
              </w:rPr>
              <w:t>Technical/functional competencies required</w:t>
            </w:r>
          </w:p>
          <w:p w14:paraId="035CB163" w14:textId="77777777" w:rsidR="00B7668C" w:rsidRDefault="00B7668C" w:rsidP="00B7668C">
            <w:pPr>
              <w:spacing w:after="0" w:line="240" w:lineRule="auto"/>
              <w:ind w:left="1440"/>
              <w:rPr>
                <w:spacing w:val="-3"/>
                <w:sz w:val="20"/>
                <w:szCs w:val="20"/>
                <w:lang w:val="en-GB" w:eastAsia="en-GB"/>
              </w:rPr>
            </w:pPr>
          </w:p>
          <w:p w14:paraId="552B4671" w14:textId="77777777" w:rsidR="00B7668C" w:rsidRPr="00B7668C" w:rsidRDefault="00B7668C" w:rsidP="00B7668C">
            <w:pPr>
              <w:pStyle w:val="ListParagraph"/>
              <w:numPr>
                <w:ilvl w:val="0"/>
                <w:numId w:val="24"/>
              </w:numPr>
              <w:rPr>
                <w:rFonts w:cs="Calibri"/>
                <w:sz w:val="20"/>
              </w:rPr>
            </w:pPr>
            <w:r w:rsidRPr="00B7668C">
              <w:rPr>
                <w:rFonts w:cs="Calibri"/>
                <w:sz w:val="20"/>
              </w:rPr>
              <w:t xml:space="preserve">Demonstrated experience in managing and monitoring result-oriented </w:t>
            </w:r>
            <w:proofErr w:type="spellStart"/>
            <w:r w:rsidRPr="00B7668C">
              <w:rPr>
                <w:rFonts w:cs="Calibri"/>
                <w:sz w:val="20"/>
              </w:rPr>
              <w:t>programmes</w:t>
            </w:r>
            <w:proofErr w:type="spellEnd"/>
            <w:r w:rsidRPr="00B7668C">
              <w:rPr>
                <w:rFonts w:cs="Calibri"/>
                <w:sz w:val="20"/>
              </w:rPr>
              <w:t xml:space="preserve"> ensuring quality reporting and strong coordination with multiple partners</w:t>
            </w:r>
          </w:p>
          <w:p w14:paraId="783A311E" w14:textId="77777777" w:rsidR="00B7668C" w:rsidRPr="00B7668C" w:rsidRDefault="00B7668C" w:rsidP="00B7668C">
            <w:pPr>
              <w:pStyle w:val="ListParagraph"/>
              <w:numPr>
                <w:ilvl w:val="0"/>
                <w:numId w:val="24"/>
              </w:numPr>
              <w:spacing w:after="120"/>
              <w:rPr>
                <w:rFonts w:cs="Calibri"/>
                <w:sz w:val="20"/>
                <w:szCs w:val="20"/>
                <w:lang w:eastAsia="zh-CN"/>
              </w:rPr>
            </w:pPr>
            <w:r w:rsidRPr="00B7668C">
              <w:rPr>
                <w:rFonts w:cs="Calibri"/>
                <w:sz w:val="20"/>
                <w:szCs w:val="20"/>
                <w:lang w:eastAsia="zh-CN"/>
              </w:rPr>
              <w:t>The organization should have appropriate policies and procedures in place to run essential functions of an organization, governance structure, financial management, accounting system, internal financial control,</w:t>
            </w:r>
          </w:p>
          <w:p w14:paraId="1A2D2E63" w14:textId="531277FB" w:rsidR="00B7668C" w:rsidRPr="00D92464" w:rsidRDefault="00B7668C" w:rsidP="00B7668C">
            <w:pPr>
              <w:pStyle w:val="ListParagraph"/>
              <w:numPr>
                <w:ilvl w:val="0"/>
                <w:numId w:val="24"/>
              </w:numPr>
              <w:spacing w:after="120"/>
              <w:rPr>
                <w:rFonts w:cs="Calibri"/>
                <w:sz w:val="20"/>
                <w:szCs w:val="20"/>
                <w:lang w:eastAsia="zh-CN"/>
              </w:rPr>
            </w:pPr>
            <w:r w:rsidRPr="00B7668C">
              <w:rPr>
                <w:rFonts w:eastAsia="Times New Roman" w:cs="Calibri"/>
                <w:sz w:val="20"/>
                <w:szCs w:val="20"/>
                <w:lang w:eastAsia="zh-CN"/>
              </w:rPr>
              <w:t xml:space="preserve">Proven organizational experience in working with women, girls, other genders that are economically, socially, culturally, or otherwise excluded and/or marginalized and building strategic partnerships, </w:t>
            </w:r>
            <w:proofErr w:type="gramStart"/>
            <w:r w:rsidRPr="00B7668C">
              <w:rPr>
                <w:rFonts w:eastAsia="Times New Roman" w:cs="Calibri"/>
                <w:sz w:val="20"/>
                <w:szCs w:val="20"/>
                <w:lang w:eastAsia="zh-CN"/>
              </w:rPr>
              <w:t>connections</w:t>
            </w:r>
            <w:proofErr w:type="gramEnd"/>
            <w:r w:rsidRPr="00B7668C">
              <w:rPr>
                <w:rFonts w:eastAsia="Times New Roman" w:cs="Calibri"/>
                <w:sz w:val="20"/>
                <w:szCs w:val="20"/>
                <w:lang w:eastAsia="zh-CN"/>
              </w:rPr>
              <w:t xml:space="preserve"> and networks with relevant partners, including government agencies, community-based organizations, CSOs at the provincial and local level</w:t>
            </w:r>
          </w:p>
          <w:p w14:paraId="1D7CD5A5" w14:textId="77777777" w:rsidR="00D92464" w:rsidRPr="00CD39FD" w:rsidDel="00CF5E7B" w:rsidRDefault="00D92464" w:rsidP="00D92464">
            <w:pPr>
              <w:spacing w:after="0" w:line="240" w:lineRule="auto"/>
              <w:jc w:val="both"/>
              <w:rPr>
                <w:rFonts w:cs="Calibri"/>
                <w:iCs/>
                <w:sz w:val="20"/>
                <w:szCs w:val="20"/>
                <w:lang w:eastAsia="en-GB"/>
              </w:rPr>
            </w:pPr>
            <w:r w:rsidRPr="00CD39FD">
              <w:rPr>
                <w:rFonts w:cs="Calibri"/>
                <w:iCs/>
                <w:sz w:val="20"/>
                <w:szCs w:val="20"/>
                <w:lang w:eastAsia="en-GB"/>
              </w:rPr>
              <w:t>Women's organizations are particularly encouraged to apply. Expression of interest submitted by a consortium of NGOs or INGOs partnering with women’s and grassroots organizations would be an asset.</w:t>
            </w:r>
          </w:p>
          <w:p w14:paraId="2767A984" w14:textId="77777777" w:rsidR="00C122BD" w:rsidRPr="00C122BD" w:rsidRDefault="00C122BD" w:rsidP="00E348E1">
            <w:pPr>
              <w:spacing w:after="0" w:line="240" w:lineRule="auto"/>
              <w:rPr>
                <w:spacing w:val="-3"/>
                <w:sz w:val="20"/>
                <w:szCs w:val="20"/>
                <w:lang w:val="en-GB" w:eastAsia="en-GB"/>
              </w:rPr>
            </w:pPr>
          </w:p>
        </w:tc>
      </w:tr>
      <w:tr w:rsidR="00CD39FD" w:rsidRPr="00C122BD" w14:paraId="0E127150" w14:textId="77777777" w:rsidTr="00C122BD">
        <w:tc>
          <w:tcPr>
            <w:tcW w:w="96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B7E20" w14:textId="7491BBD0" w:rsidR="00CD39FD" w:rsidRPr="00C122BD" w:rsidRDefault="00CD39FD" w:rsidP="00CD39FD">
            <w:pPr>
              <w:spacing w:after="0" w:line="240" w:lineRule="auto"/>
              <w:rPr>
                <w:spacing w:val="-3"/>
                <w:sz w:val="20"/>
                <w:szCs w:val="20"/>
                <w:lang w:val="en-GB" w:eastAsia="en-GB"/>
              </w:rPr>
            </w:pPr>
          </w:p>
        </w:tc>
      </w:tr>
    </w:tbl>
    <w:p w14:paraId="2F62131E" w14:textId="77777777" w:rsidR="00CD39FD" w:rsidRPr="000278FB" w:rsidRDefault="00CD39FD" w:rsidP="00831763">
      <w:pPr>
        <w:spacing w:after="0" w:line="240" w:lineRule="auto"/>
        <w:jc w:val="both"/>
        <w:rPr>
          <w:rFonts w:cs="Calibri"/>
          <w:sz w:val="20"/>
          <w:szCs w:val="20"/>
          <w:lang w:val="en-GB" w:eastAsia="en-GB"/>
        </w:rPr>
      </w:pPr>
    </w:p>
    <w:p w14:paraId="55E0E883" w14:textId="5D4BD8B4" w:rsidR="00831763" w:rsidRPr="000278FB" w:rsidRDefault="00831763" w:rsidP="00831763">
      <w:pPr>
        <w:spacing w:after="0" w:line="240" w:lineRule="auto"/>
        <w:jc w:val="both"/>
        <w:rPr>
          <w:rFonts w:cs="Calibri"/>
          <w:sz w:val="20"/>
          <w:szCs w:val="20"/>
          <w:lang w:val="en-GB" w:eastAsia="en-GB"/>
        </w:rPr>
      </w:pPr>
      <w:r w:rsidRPr="000278FB">
        <w:rPr>
          <w:rFonts w:cs="Calibri"/>
          <w:sz w:val="20"/>
          <w:szCs w:val="20"/>
          <w:lang w:val="en-GB" w:eastAsia="en-GB"/>
        </w:rPr>
        <w:t xml:space="preserve">Those interested in participating in the process should forward their expression of interest to </w:t>
      </w:r>
      <w:r w:rsidR="00997329">
        <w:rPr>
          <w:rFonts w:cs="Calibri"/>
          <w:sz w:val="20"/>
          <w:szCs w:val="20"/>
          <w:lang w:val="en-GB" w:eastAsia="en-GB"/>
        </w:rPr>
        <w:t>UN W</w:t>
      </w:r>
      <w:r w:rsidR="00D51559">
        <w:rPr>
          <w:rFonts w:cs="Calibri"/>
          <w:sz w:val="20"/>
          <w:szCs w:val="20"/>
          <w:lang w:val="en-GB" w:eastAsia="en-GB"/>
        </w:rPr>
        <w:t>omen</w:t>
      </w:r>
      <w:r w:rsidRPr="000278FB">
        <w:rPr>
          <w:rFonts w:cs="Calibri"/>
          <w:sz w:val="20"/>
          <w:szCs w:val="20"/>
          <w:lang w:val="en-GB" w:eastAsia="en-GB"/>
        </w:rPr>
        <w:t xml:space="preserve"> </w:t>
      </w:r>
      <w:hyperlink r:id="rId13" w:history="1">
        <w:r w:rsidR="00FD0985" w:rsidRPr="00EE3AF8">
          <w:rPr>
            <w:rStyle w:val="Hyperlink"/>
            <w:rFonts w:cs="Calibri"/>
            <w:sz w:val="20"/>
            <w:szCs w:val="20"/>
            <w:lang w:val="en-GB" w:eastAsia="en-GB"/>
          </w:rPr>
          <w:t>Technical.Bid@unwomen.or</w:t>
        </w:r>
      </w:hyperlink>
      <w:r w:rsidR="00BF42FB">
        <w:rPr>
          <w:rStyle w:val="Hyperlink"/>
          <w:rFonts w:cs="Calibri"/>
          <w:sz w:val="20"/>
          <w:szCs w:val="20"/>
          <w:lang w:val="en-GB" w:eastAsia="en-GB"/>
        </w:rPr>
        <w:t>g</w:t>
      </w:r>
      <w:r w:rsidR="00FD0985">
        <w:rPr>
          <w:rFonts w:cs="Calibri"/>
          <w:sz w:val="20"/>
          <w:szCs w:val="20"/>
          <w:lang w:val="en-GB" w:eastAsia="en-GB"/>
        </w:rPr>
        <w:t xml:space="preserve"> </w:t>
      </w:r>
      <w:r w:rsidRPr="000278FB">
        <w:rPr>
          <w:rFonts w:cs="Calibri"/>
          <w:sz w:val="20"/>
          <w:szCs w:val="20"/>
          <w:lang w:val="en-GB" w:eastAsia="en-GB"/>
        </w:rPr>
        <w:t xml:space="preserve">by </w:t>
      </w:r>
      <w:r w:rsidR="00FD0985">
        <w:rPr>
          <w:rFonts w:cs="Calibri"/>
          <w:sz w:val="20"/>
          <w:szCs w:val="20"/>
          <w:lang w:val="en-GB" w:eastAsia="en-GB"/>
        </w:rPr>
        <w:t>15</w:t>
      </w:r>
      <w:r w:rsidR="00FD0985" w:rsidRPr="00FD0985">
        <w:rPr>
          <w:rFonts w:cs="Calibri"/>
          <w:sz w:val="20"/>
          <w:szCs w:val="20"/>
          <w:vertAlign w:val="superscript"/>
          <w:lang w:val="en-GB" w:eastAsia="en-GB"/>
        </w:rPr>
        <w:t>th</w:t>
      </w:r>
      <w:r w:rsidR="00FD0985">
        <w:rPr>
          <w:rFonts w:cs="Calibri"/>
          <w:sz w:val="20"/>
          <w:szCs w:val="20"/>
          <w:lang w:val="en-GB" w:eastAsia="en-GB"/>
        </w:rPr>
        <w:t xml:space="preserve"> November 2022 </w:t>
      </w:r>
      <w:r w:rsidRPr="000278FB">
        <w:rPr>
          <w:rFonts w:cs="Calibri"/>
          <w:sz w:val="20"/>
          <w:szCs w:val="20"/>
          <w:lang w:val="en-GB" w:eastAsia="en-GB"/>
        </w:rPr>
        <w:t xml:space="preserve">enclosing the </w:t>
      </w:r>
      <w:r w:rsidR="006B7423" w:rsidRPr="000278FB">
        <w:rPr>
          <w:rFonts w:cs="Calibri"/>
          <w:sz w:val="20"/>
          <w:szCs w:val="20"/>
          <w:lang w:val="en-GB" w:eastAsia="en-GB"/>
        </w:rPr>
        <w:t xml:space="preserve">information </w:t>
      </w:r>
      <w:r w:rsidRPr="000278FB">
        <w:rPr>
          <w:rFonts w:cs="Calibri"/>
          <w:sz w:val="20"/>
          <w:szCs w:val="20"/>
          <w:lang w:val="en-GB" w:eastAsia="en-GB"/>
        </w:rPr>
        <w:t xml:space="preserve">listed </w:t>
      </w:r>
      <w:r w:rsidR="006B7423" w:rsidRPr="000278FB">
        <w:rPr>
          <w:rFonts w:cs="Calibri"/>
          <w:sz w:val="20"/>
          <w:szCs w:val="20"/>
          <w:lang w:val="en-GB" w:eastAsia="en-GB"/>
        </w:rPr>
        <w:t>below</w:t>
      </w:r>
      <w:r w:rsidRPr="000278FB">
        <w:rPr>
          <w:rFonts w:cs="Calibri"/>
          <w:sz w:val="20"/>
          <w:szCs w:val="20"/>
          <w:lang w:val="en-GB" w:eastAsia="en-GB"/>
        </w:rPr>
        <w:t xml:space="preserve">. </w:t>
      </w:r>
    </w:p>
    <w:p w14:paraId="3044D736" w14:textId="77777777" w:rsidR="00831763" w:rsidRPr="000278FB" w:rsidRDefault="00831763" w:rsidP="00831763">
      <w:pPr>
        <w:spacing w:after="0" w:line="240" w:lineRule="auto"/>
        <w:jc w:val="both"/>
        <w:rPr>
          <w:rFonts w:cs="Calibri"/>
          <w:sz w:val="20"/>
          <w:szCs w:val="20"/>
          <w:lang w:val="en-GB" w:eastAsia="en-GB"/>
        </w:rPr>
      </w:pPr>
    </w:p>
    <w:p w14:paraId="5C01027D" w14:textId="52D9AE30" w:rsidR="00831763" w:rsidRPr="000278FB" w:rsidRDefault="00831763" w:rsidP="00C122BD">
      <w:pPr>
        <w:numPr>
          <w:ilvl w:val="0"/>
          <w:numId w:val="20"/>
        </w:numPr>
        <w:spacing w:after="0" w:line="240" w:lineRule="auto"/>
        <w:jc w:val="both"/>
        <w:rPr>
          <w:rFonts w:cs="Calibri"/>
          <w:sz w:val="20"/>
          <w:szCs w:val="20"/>
          <w:lang w:val="en-GB" w:eastAsia="en-GB"/>
        </w:rPr>
      </w:pPr>
      <w:r w:rsidRPr="000278FB">
        <w:rPr>
          <w:rFonts w:cs="Calibri"/>
          <w:color w:val="000000"/>
          <w:sz w:val="20"/>
          <w:szCs w:val="20"/>
          <w:lang w:val="en-GB"/>
        </w:rPr>
        <w:t xml:space="preserve">Full legal name and address of applying </w:t>
      </w:r>
      <w:r w:rsidR="00D51559" w:rsidRPr="00D51559">
        <w:rPr>
          <w:rFonts w:cs="Calibri"/>
          <w:color w:val="000000"/>
          <w:sz w:val="20"/>
          <w:szCs w:val="20"/>
          <w:lang w:val="en-GB"/>
        </w:rPr>
        <w:t>organization</w:t>
      </w:r>
      <w:r w:rsidR="00D51559">
        <w:rPr>
          <w:rFonts w:cs="Calibri"/>
          <w:color w:val="000000"/>
          <w:sz w:val="20"/>
          <w:szCs w:val="20"/>
          <w:lang w:val="en-GB"/>
        </w:rPr>
        <w:t>.</w:t>
      </w:r>
      <w:r w:rsidR="00D51559" w:rsidRPr="00D51559" w:rsidDel="00D51559">
        <w:rPr>
          <w:rFonts w:cs="Calibri"/>
          <w:color w:val="000000"/>
          <w:sz w:val="20"/>
          <w:szCs w:val="20"/>
          <w:lang w:val="en-GB"/>
        </w:rPr>
        <w:t xml:space="preserve"> </w:t>
      </w:r>
    </w:p>
    <w:p w14:paraId="2DC96761" w14:textId="77777777" w:rsidR="00831763" w:rsidRPr="000278FB" w:rsidRDefault="00831763" w:rsidP="00C122BD">
      <w:pPr>
        <w:numPr>
          <w:ilvl w:val="0"/>
          <w:numId w:val="20"/>
        </w:numPr>
        <w:spacing w:after="0" w:line="240" w:lineRule="auto"/>
        <w:jc w:val="both"/>
        <w:rPr>
          <w:rFonts w:cs="Calibri"/>
          <w:sz w:val="20"/>
          <w:szCs w:val="20"/>
          <w:lang w:val="en-GB" w:eastAsia="en-GB"/>
        </w:rPr>
      </w:pPr>
      <w:r w:rsidRPr="000278FB">
        <w:rPr>
          <w:rFonts w:cs="Calibri"/>
          <w:sz w:val="20"/>
          <w:szCs w:val="20"/>
          <w:lang w:val="en-GB" w:eastAsia="en-GB"/>
        </w:rPr>
        <w:t xml:space="preserve">Copy of </w:t>
      </w:r>
      <w:r w:rsidRPr="000278FB">
        <w:rPr>
          <w:rFonts w:cs="Calibri"/>
          <w:color w:val="000000"/>
          <w:sz w:val="20"/>
          <w:szCs w:val="20"/>
        </w:rPr>
        <w:t>valid legal registration in the country</w:t>
      </w:r>
      <w:r w:rsidR="00D51559">
        <w:rPr>
          <w:rFonts w:cs="Calibri"/>
          <w:color w:val="000000"/>
          <w:sz w:val="20"/>
          <w:szCs w:val="20"/>
        </w:rPr>
        <w:t>.</w:t>
      </w:r>
    </w:p>
    <w:p w14:paraId="228FB248" w14:textId="4B552B5B" w:rsidR="002E2262" w:rsidRPr="000278FB" w:rsidRDefault="002E2262" w:rsidP="00C122BD">
      <w:pPr>
        <w:numPr>
          <w:ilvl w:val="0"/>
          <w:numId w:val="20"/>
        </w:numPr>
        <w:spacing w:after="0" w:line="240" w:lineRule="auto"/>
        <w:jc w:val="both"/>
        <w:rPr>
          <w:rFonts w:cs="Calibri"/>
          <w:sz w:val="20"/>
          <w:szCs w:val="20"/>
          <w:lang w:val="en-GB" w:eastAsia="en-GB"/>
        </w:rPr>
      </w:pPr>
      <w:r w:rsidRPr="000278FB">
        <w:rPr>
          <w:rFonts w:cs="Calibri"/>
          <w:color w:val="000000"/>
          <w:sz w:val="20"/>
          <w:szCs w:val="20"/>
        </w:rPr>
        <w:t>Mandate or mission statement of organization</w:t>
      </w:r>
      <w:r w:rsidR="00D51559">
        <w:rPr>
          <w:rFonts w:cs="Calibri"/>
          <w:color w:val="000000"/>
          <w:sz w:val="20"/>
          <w:szCs w:val="20"/>
        </w:rPr>
        <w:t>.</w:t>
      </w:r>
      <w:r w:rsidR="00A25323">
        <w:rPr>
          <w:rFonts w:cs="Calibri"/>
          <w:color w:val="000000"/>
          <w:sz w:val="20"/>
          <w:szCs w:val="20"/>
        </w:rPr>
        <w:t xml:space="preserve"> </w:t>
      </w:r>
      <w:r w:rsidR="00A25323">
        <w:rPr>
          <w:rFonts w:asciiTheme="minorHAnsi" w:hAnsiTheme="minorHAnsi" w:cstheme="minorBidi"/>
          <w:color w:val="000000" w:themeColor="text1"/>
          <w:shd w:val="clear" w:color="auto" w:fill="E6E6E6"/>
        </w:rPr>
        <w:t>(</w:t>
      </w:r>
      <w:proofErr w:type="gramStart"/>
      <w:r w:rsidR="00A25323" w:rsidRPr="00A25323">
        <w:rPr>
          <w:rFonts w:cs="Calibri"/>
          <w:color w:val="000000"/>
          <w:sz w:val="20"/>
          <w:szCs w:val="20"/>
        </w:rPr>
        <w:t>maximum</w:t>
      </w:r>
      <w:proofErr w:type="gramEnd"/>
      <w:r w:rsidR="00A25323" w:rsidRPr="00A25323">
        <w:rPr>
          <w:rFonts w:cs="Calibri"/>
          <w:color w:val="000000"/>
          <w:sz w:val="20"/>
          <w:szCs w:val="20"/>
        </w:rPr>
        <w:t xml:space="preserve"> 1 page)</w:t>
      </w:r>
    </w:p>
    <w:p w14:paraId="7DB736EA" w14:textId="53CB40A6" w:rsidR="002E2262" w:rsidRPr="000278FB" w:rsidRDefault="002E2262" w:rsidP="00C122BD">
      <w:pPr>
        <w:numPr>
          <w:ilvl w:val="0"/>
          <w:numId w:val="20"/>
        </w:numPr>
        <w:spacing w:after="0" w:line="240" w:lineRule="auto"/>
        <w:jc w:val="both"/>
        <w:rPr>
          <w:rFonts w:cs="Calibri"/>
          <w:sz w:val="20"/>
          <w:szCs w:val="20"/>
          <w:lang w:val="en-GB" w:eastAsia="en-GB"/>
        </w:rPr>
      </w:pPr>
      <w:r w:rsidRPr="000278FB">
        <w:rPr>
          <w:rFonts w:cs="Calibri"/>
          <w:color w:val="000000"/>
          <w:sz w:val="20"/>
          <w:szCs w:val="20"/>
        </w:rPr>
        <w:t>Statement of organization’s expertise in the relevant area</w:t>
      </w:r>
      <w:r w:rsidR="00D51559">
        <w:rPr>
          <w:rFonts w:cs="Calibri"/>
          <w:color w:val="000000"/>
          <w:sz w:val="20"/>
          <w:szCs w:val="20"/>
        </w:rPr>
        <w:t>.</w:t>
      </w:r>
      <w:r w:rsidR="00A25323">
        <w:rPr>
          <w:rFonts w:cs="Calibri"/>
          <w:color w:val="000000"/>
          <w:sz w:val="20"/>
          <w:szCs w:val="20"/>
        </w:rPr>
        <w:t xml:space="preserve"> </w:t>
      </w:r>
      <w:r w:rsidR="00A25323" w:rsidRPr="00A25323">
        <w:rPr>
          <w:rFonts w:cs="Calibri"/>
          <w:color w:val="000000"/>
          <w:sz w:val="20"/>
          <w:szCs w:val="20"/>
        </w:rPr>
        <w:t>(</w:t>
      </w:r>
      <w:proofErr w:type="gramStart"/>
      <w:r w:rsidR="00A25323" w:rsidRPr="00A25323">
        <w:rPr>
          <w:rFonts w:cs="Calibri"/>
          <w:color w:val="000000"/>
          <w:sz w:val="20"/>
          <w:szCs w:val="20"/>
        </w:rPr>
        <w:t>maximum</w:t>
      </w:r>
      <w:proofErr w:type="gramEnd"/>
      <w:r w:rsidR="00A25323" w:rsidRPr="00A25323">
        <w:rPr>
          <w:rFonts w:cs="Calibri"/>
          <w:color w:val="000000"/>
          <w:sz w:val="20"/>
          <w:szCs w:val="20"/>
        </w:rPr>
        <w:t xml:space="preserve"> 3 pages)</w:t>
      </w:r>
    </w:p>
    <w:p w14:paraId="78C2A923" w14:textId="3BF431FF" w:rsidR="00831763" w:rsidRPr="00A25323" w:rsidRDefault="00CD3BF1" w:rsidP="00C122BD">
      <w:pPr>
        <w:numPr>
          <w:ilvl w:val="0"/>
          <w:numId w:val="20"/>
        </w:numPr>
        <w:spacing w:after="0" w:line="240" w:lineRule="auto"/>
        <w:jc w:val="both"/>
        <w:rPr>
          <w:rFonts w:cs="Calibri"/>
          <w:sz w:val="20"/>
          <w:szCs w:val="20"/>
          <w:lang w:val="en-GB" w:eastAsia="en-GB"/>
        </w:rPr>
      </w:pPr>
      <w:r>
        <w:rPr>
          <w:rFonts w:cs="Calibri"/>
          <w:color w:val="000000"/>
          <w:sz w:val="20"/>
          <w:szCs w:val="20"/>
          <w:lang w:val="en-GB"/>
        </w:rPr>
        <w:t>D</w:t>
      </w:r>
      <w:r w:rsidR="002E2262" w:rsidRPr="000278FB">
        <w:rPr>
          <w:rFonts w:cs="Calibri"/>
          <w:color w:val="000000"/>
          <w:sz w:val="20"/>
          <w:szCs w:val="20"/>
          <w:lang w:val="en-GB"/>
        </w:rPr>
        <w:t xml:space="preserve">escription of the organization’s </w:t>
      </w:r>
      <w:r w:rsidR="00831763" w:rsidRPr="000278FB">
        <w:rPr>
          <w:rFonts w:cs="Calibri"/>
          <w:color w:val="000000"/>
          <w:sz w:val="20"/>
          <w:szCs w:val="20"/>
        </w:rPr>
        <w:t>existing operations in the subject matter area</w:t>
      </w:r>
      <w:r w:rsidR="002E2262" w:rsidRPr="000278FB">
        <w:rPr>
          <w:rFonts w:cs="Calibri"/>
          <w:color w:val="000000"/>
          <w:sz w:val="20"/>
          <w:szCs w:val="20"/>
        </w:rPr>
        <w:t xml:space="preserve">, including </w:t>
      </w:r>
      <w:r w:rsidR="00831763" w:rsidRPr="000278FB">
        <w:rPr>
          <w:rFonts w:cs="Calibri"/>
          <w:color w:val="000000"/>
          <w:sz w:val="20"/>
          <w:szCs w:val="20"/>
        </w:rPr>
        <w:t>how long the operations have been carried out</w:t>
      </w:r>
      <w:r w:rsidR="002E2262" w:rsidRPr="000278FB">
        <w:rPr>
          <w:rFonts w:cs="Calibri"/>
          <w:color w:val="000000"/>
          <w:sz w:val="20"/>
          <w:szCs w:val="20"/>
        </w:rPr>
        <w:t>.</w:t>
      </w:r>
      <w:r w:rsidR="00A25323">
        <w:rPr>
          <w:rFonts w:cs="Calibri"/>
          <w:color w:val="000000"/>
          <w:sz w:val="20"/>
          <w:szCs w:val="20"/>
        </w:rPr>
        <w:t xml:space="preserve"> </w:t>
      </w:r>
      <w:r w:rsidR="00A25323" w:rsidRPr="00A25323">
        <w:rPr>
          <w:rFonts w:cs="Calibri"/>
          <w:color w:val="000000"/>
          <w:sz w:val="20"/>
          <w:szCs w:val="20"/>
        </w:rPr>
        <w:t>(</w:t>
      </w:r>
      <w:proofErr w:type="gramStart"/>
      <w:r w:rsidR="00A25323" w:rsidRPr="00A25323">
        <w:rPr>
          <w:rFonts w:cs="Calibri"/>
          <w:color w:val="000000"/>
          <w:sz w:val="20"/>
          <w:szCs w:val="20"/>
        </w:rPr>
        <w:t>maximum</w:t>
      </w:r>
      <w:proofErr w:type="gramEnd"/>
      <w:r w:rsidR="00A25323" w:rsidRPr="00A25323">
        <w:rPr>
          <w:rFonts w:cs="Calibri"/>
          <w:color w:val="000000"/>
          <w:sz w:val="20"/>
          <w:szCs w:val="20"/>
        </w:rPr>
        <w:t xml:space="preserve"> 3 pages)</w:t>
      </w:r>
    </w:p>
    <w:p w14:paraId="5EDFA6EA" w14:textId="77777777" w:rsidR="00831763" w:rsidRPr="000278FB" w:rsidRDefault="00831763" w:rsidP="00831763">
      <w:pPr>
        <w:spacing w:after="0" w:line="240" w:lineRule="auto"/>
        <w:jc w:val="both"/>
        <w:rPr>
          <w:rFonts w:cs="Calibri"/>
          <w:sz w:val="20"/>
          <w:szCs w:val="20"/>
          <w:lang w:val="en-GB" w:eastAsia="en-GB"/>
        </w:rPr>
      </w:pPr>
    </w:p>
    <w:p w14:paraId="797EF930" w14:textId="59458618" w:rsidR="00831763" w:rsidRPr="000278FB" w:rsidRDefault="00831763" w:rsidP="00831763">
      <w:pPr>
        <w:spacing w:after="0" w:line="240" w:lineRule="auto"/>
        <w:jc w:val="both"/>
        <w:rPr>
          <w:rFonts w:cs="Calibri"/>
          <w:sz w:val="20"/>
          <w:szCs w:val="20"/>
          <w:lang w:val="en-GB" w:eastAsia="en-GB"/>
        </w:rPr>
      </w:pPr>
      <w:r w:rsidRPr="000278FB">
        <w:rPr>
          <w:rFonts w:cs="Calibri"/>
          <w:sz w:val="20"/>
          <w:szCs w:val="20"/>
          <w:lang w:val="en-GB" w:eastAsia="en-GB"/>
        </w:rPr>
        <w:t xml:space="preserve">Upon receipt of the above information from prospective </w:t>
      </w:r>
      <w:r w:rsidR="00C122BD" w:rsidRPr="000278FB">
        <w:rPr>
          <w:rFonts w:cs="Calibri"/>
          <w:sz w:val="20"/>
          <w:szCs w:val="20"/>
          <w:lang w:val="en-GB" w:eastAsia="en-GB"/>
        </w:rPr>
        <w:t>Responsible Parties</w:t>
      </w:r>
      <w:r w:rsidRPr="000278FB">
        <w:rPr>
          <w:rFonts w:cs="Calibri"/>
          <w:sz w:val="20"/>
          <w:szCs w:val="20"/>
          <w:lang w:val="en-GB" w:eastAsia="en-GB"/>
        </w:rPr>
        <w:t xml:space="preserve">, </w:t>
      </w:r>
      <w:r w:rsidR="00997329">
        <w:rPr>
          <w:rFonts w:cs="Calibri"/>
          <w:sz w:val="20"/>
          <w:szCs w:val="20"/>
          <w:lang w:val="en-GB" w:eastAsia="en-GB"/>
        </w:rPr>
        <w:t>UN Women</w:t>
      </w:r>
      <w:r w:rsidRPr="000278FB">
        <w:rPr>
          <w:rFonts w:cs="Calibri"/>
          <w:sz w:val="20"/>
          <w:szCs w:val="20"/>
          <w:lang w:val="en-GB" w:eastAsia="en-GB"/>
        </w:rPr>
        <w:t xml:space="preserve"> will </w:t>
      </w:r>
      <w:r w:rsidR="002E2262" w:rsidRPr="000278FB">
        <w:rPr>
          <w:rFonts w:cs="Calibri"/>
          <w:sz w:val="20"/>
          <w:szCs w:val="20"/>
          <w:lang w:val="en-GB" w:eastAsia="en-GB"/>
        </w:rPr>
        <w:t>review</w:t>
      </w:r>
      <w:r w:rsidRPr="000278FB">
        <w:rPr>
          <w:rFonts w:cs="Calibri"/>
          <w:sz w:val="20"/>
          <w:szCs w:val="20"/>
          <w:lang w:val="en-GB" w:eastAsia="en-GB"/>
        </w:rPr>
        <w:t xml:space="preserve"> applicants</w:t>
      </w:r>
      <w:r w:rsidR="002E2262" w:rsidRPr="000278FB">
        <w:rPr>
          <w:rFonts w:cs="Calibri"/>
          <w:sz w:val="20"/>
          <w:szCs w:val="20"/>
          <w:lang w:val="en-GB" w:eastAsia="en-GB"/>
        </w:rPr>
        <w:t xml:space="preserve"> for placement on a short-list of potential </w:t>
      </w:r>
      <w:r w:rsidR="00C122BD" w:rsidRPr="000278FB">
        <w:rPr>
          <w:rFonts w:cs="Calibri"/>
          <w:sz w:val="20"/>
          <w:szCs w:val="20"/>
          <w:lang w:val="en-GB" w:eastAsia="en-GB"/>
        </w:rPr>
        <w:t>Responsible Parties</w:t>
      </w:r>
      <w:r w:rsidRPr="000278FB">
        <w:rPr>
          <w:rFonts w:cs="Calibri"/>
          <w:sz w:val="20"/>
          <w:szCs w:val="20"/>
          <w:lang w:val="en-GB" w:eastAsia="en-GB"/>
        </w:rPr>
        <w:t xml:space="preserve">. </w:t>
      </w:r>
      <w:r w:rsidR="002E2262" w:rsidRPr="000278FB">
        <w:rPr>
          <w:rFonts w:cs="Calibri"/>
          <w:sz w:val="20"/>
          <w:szCs w:val="20"/>
          <w:lang w:val="en-GB" w:eastAsia="en-GB"/>
        </w:rPr>
        <w:t>During the implementation of the programme cy</w:t>
      </w:r>
      <w:r w:rsidR="00397FD0" w:rsidRPr="000278FB">
        <w:rPr>
          <w:rFonts w:cs="Calibri"/>
          <w:sz w:val="20"/>
          <w:szCs w:val="20"/>
          <w:lang w:val="en-GB" w:eastAsia="en-GB"/>
        </w:rPr>
        <w:t>c</w:t>
      </w:r>
      <w:r w:rsidR="002E2262" w:rsidRPr="000278FB">
        <w:rPr>
          <w:rFonts w:cs="Calibri"/>
          <w:sz w:val="20"/>
          <w:szCs w:val="20"/>
          <w:lang w:val="en-GB" w:eastAsia="en-GB"/>
        </w:rPr>
        <w:t xml:space="preserve">le, </w:t>
      </w:r>
      <w:r w:rsidR="00515BA3">
        <w:rPr>
          <w:rFonts w:cs="Calibri"/>
          <w:sz w:val="20"/>
          <w:szCs w:val="20"/>
          <w:lang w:val="en-GB" w:eastAsia="en-GB"/>
        </w:rPr>
        <w:t>t</w:t>
      </w:r>
      <w:r w:rsidRPr="000278FB">
        <w:rPr>
          <w:rFonts w:cs="Calibri"/>
          <w:sz w:val="20"/>
          <w:szCs w:val="20"/>
          <w:lang w:val="en-GB" w:eastAsia="en-GB"/>
        </w:rPr>
        <w:t xml:space="preserve">hose </w:t>
      </w:r>
      <w:r w:rsidR="002E2262" w:rsidRPr="000278FB">
        <w:rPr>
          <w:rFonts w:cs="Calibri"/>
          <w:sz w:val="20"/>
          <w:szCs w:val="20"/>
          <w:lang w:val="en-GB" w:eastAsia="en-GB"/>
        </w:rPr>
        <w:t xml:space="preserve">short-listed </w:t>
      </w:r>
      <w:r w:rsidRPr="000278FB">
        <w:rPr>
          <w:rFonts w:cs="Calibri"/>
          <w:sz w:val="20"/>
          <w:szCs w:val="20"/>
          <w:lang w:val="en-GB" w:eastAsia="en-GB"/>
        </w:rPr>
        <w:t xml:space="preserve">candidates </w:t>
      </w:r>
      <w:r w:rsidR="002E2262" w:rsidRPr="000278FB">
        <w:rPr>
          <w:rFonts w:cs="Calibri"/>
          <w:sz w:val="20"/>
          <w:szCs w:val="20"/>
          <w:lang w:val="en-GB" w:eastAsia="en-GB"/>
        </w:rPr>
        <w:t xml:space="preserve">may </w:t>
      </w:r>
      <w:r w:rsidRPr="000278FB">
        <w:rPr>
          <w:rFonts w:cs="Calibri"/>
          <w:sz w:val="20"/>
          <w:szCs w:val="20"/>
          <w:lang w:val="en-GB" w:eastAsia="en-GB"/>
        </w:rPr>
        <w:t xml:space="preserve">be invited to submit </w:t>
      </w:r>
      <w:r w:rsidRPr="000278FB">
        <w:rPr>
          <w:rFonts w:cs="Calibri"/>
          <w:color w:val="000000"/>
          <w:sz w:val="20"/>
          <w:szCs w:val="20"/>
        </w:rPr>
        <w:t>formal proposals</w:t>
      </w:r>
      <w:r w:rsidR="007A147C" w:rsidRPr="000278FB">
        <w:rPr>
          <w:rFonts w:cs="Calibri"/>
          <w:color w:val="000000"/>
          <w:sz w:val="20"/>
          <w:szCs w:val="20"/>
        </w:rPr>
        <w:t xml:space="preserve"> </w:t>
      </w:r>
      <w:r w:rsidR="00CA425C">
        <w:rPr>
          <w:rFonts w:cs="Calibri"/>
          <w:color w:val="000000"/>
          <w:sz w:val="20"/>
          <w:szCs w:val="20"/>
        </w:rPr>
        <w:t>(</w:t>
      </w:r>
      <w:r w:rsidR="007A147C" w:rsidRPr="000278FB">
        <w:rPr>
          <w:rFonts w:cs="Calibri"/>
          <w:color w:val="000000"/>
          <w:sz w:val="20"/>
          <w:szCs w:val="20"/>
        </w:rPr>
        <w:t xml:space="preserve">using the standard </w:t>
      </w:r>
      <w:r w:rsidR="00997329">
        <w:rPr>
          <w:rFonts w:cs="Calibri"/>
          <w:color w:val="000000"/>
          <w:sz w:val="20"/>
          <w:szCs w:val="20"/>
        </w:rPr>
        <w:t>UN Women</w:t>
      </w:r>
      <w:r w:rsidR="007A147C" w:rsidRPr="000278FB">
        <w:rPr>
          <w:rFonts w:cs="Calibri"/>
          <w:color w:val="000000"/>
          <w:sz w:val="20"/>
          <w:szCs w:val="20"/>
        </w:rPr>
        <w:t xml:space="preserve"> Call for Proposal</w:t>
      </w:r>
      <w:r w:rsidR="000B6F5D">
        <w:rPr>
          <w:rFonts w:cs="Calibri"/>
          <w:color w:val="000000"/>
          <w:sz w:val="20"/>
          <w:szCs w:val="20"/>
        </w:rPr>
        <w:t>s</w:t>
      </w:r>
      <w:r w:rsidR="007A147C" w:rsidRPr="000278FB">
        <w:rPr>
          <w:rFonts w:cs="Calibri"/>
          <w:color w:val="000000"/>
          <w:sz w:val="20"/>
          <w:szCs w:val="20"/>
        </w:rPr>
        <w:t xml:space="preserve"> template</w:t>
      </w:r>
      <w:r w:rsidR="00CA425C">
        <w:rPr>
          <w:rFonts w:cs="Calibri"/>
          <w:color w:val="000000"/>
          <w:sz w:val="20"/>
          <w:szCs w:val="20"/>
        </w:rPr>
        <w:t>)</w:t>
      </w:r>
      <w:r w:rsidRPr="000278FB">
        <w:rPr>
          <w:rFonts w:cs="Calibri"/>
          <w:color w:val="000000"/>
          <w:sz w:val="20"/>
          <w:szCs w:val="20"/>
        </w:rPr>
        <w:t xml:space="preserve"> </w:t>
      </w:r>
      <w:r w:rsidR="002E2262" w:rsidRPr="000278FB">
        <w:rPr>
          <w:rFonts w:cs="Calibri"/>
          <w:color w:val="000000"/>
          <w:sz w:val="20"/>
          <w:szCs w:val="20"/>
        </w:rPr>
        <w:t xml:space="preserve">to become a </w:t>
      </w:r>
      <w:r w:rsidR="00C122BD" w:rsidRPr="000278FB">
        <w:rPr>
          <w:rFonts w:cs="Calibri"/>
          <w:color w:val="000000"/>
          <w:sz w:val="20"/>
          <w:szCs w:val="20"/>
        </w:rPr>
        <w:t>Responsible Party</w:t>
      </w:r>
      <w:r w:rsidR="007A147C" w:rsidRPr="000278FB">
        <w:rPr>
          <w:rFonts w:cs="Calibri"/>
          <w:color w:val="000000"/>
          <w:sz w:val="20"/>
          <w:szCs w:val="20"/>
        </w:rPr>
        <w:t>.</w:t>
      </w:r>
      <w:r w:rsidRPr="000278FB">
        <w:rPr>
          <w:rFonts w:cs="Calibri"/>
          <w:color w:val="000000"/>
          <w:sz w:val="20"/>
          <w:szCs w:val="20"/>
        </w:rPr>
        <w:t xml:space="preserve"> </w:t>
      </w:r>
      <w:r w:rsidR="002E2262" w:rsidRPr="000278FB">
        <w:rPr>
          <w:rFonts w:cs="Calibri"/>
          <w:color w:val="000000"/>
          <w:sz w:val="20"/>
          <w:szCs w:val="20"/>
        </w:rPr>
        <w:t xml:space="preserve">The </w:t>
      </w:r>
      <w:r w:rsidR="00625E2B" w:rsidRPr="000278FB">
        <w:rPr>
          <w:rFonts w:cs="Calibri"/>
          <w:color w:val="000000"/>
          <w:sz w:val="20"/>
          <w:szCs w:val="20"/>
        </w:rPr>
        <w:t>Call</w:t>
      </w:r>
      <w:r w:rsidR="002E2262" w:rsidRPr="000278FB">
        <w:rPr>
          <w:rFonts w:cs="Calibri"/>
          <w:color w:val="000000"/>
          <w:sz w:val="20"/>
          <w:szCs w:val="20"/>
        </w:rPr>
        <w:t xml:space="preserve"> for Proposal</w:t>
      </w:r>
      <w:r w:rsidR="000B6F5D">
        <w:rPr>
          <w:rFonts w:cs="Calibri"/>
          <w:color w:val="000000"/>
          <w:sz w:val="20"/>
          <w:szCs w:val="20"/>
        </w:rPr>
        <w:t>s</w:t>
      </w:r>
      <w:r w:rsidR="002E2262" w:rsidRPr="000278FB">
        <w:rPr>
          <w:rFonts w:cs="Calibri"/>
          <w:color w:val="000000"/>
          <w:sz w:val="20"/>
          <w:szCs w:val="20"/>
        </w:rPr>
        <w:t xml:space="preserve"> will provide a </w:t>
      </w:r>
      <w:r w:rsidRPr="000278FB">
        <w:rPr>
          <w:rFonts w:cs="Calibri"/>
          <w:sz w:val="20"/>
          <w:szCs w:val="20"/>
          <w:lang w:val="en-GB" w:eastAsia="en-GB"/>
        </w:rPr>
        <w:t>more detailed description of the scope of work</w:t>
      </w:r>
      <w:r w:rsidR="002E2262" w:rsidRPr="000278FB">
        <w:rPr>
          <w:rFonts w:cs="Calibri"/>
          <w:sz w:val="20"/>
          <w:szCs w:val="20"/>
          <w:lang w:val="en-GB" w:eastAsia="en-GB"/>
        </w:rPr>
        <w:t xml:space="preserve">. </w:t>
      </w:r>
    </w:p>
    <w:p w14:paraId="172AA585" w14:textId="77777777" w:rsidR="00831763" w:rsidRPr="000278FB" w:rsidRDefault="00831763" w:rsidP="00831763">
      <w:pPr>
        <w:spacing w:after="0" w:line="240" w:lineRule="auto"/>
        <w:jc w:val="both"/>
        <w:rPr>
          <w:rFonts w:cs="Calibri"/>
          <w:sz w:val="20"/>
          <w:szCs w:val="20"/>
          <w:lang w:val="en-GB" w:eastAsia="en-GB"/>
        </w:rPr>
      </w:pPr>
    </w:p>
    <w:p w14:paraId="5A1C9530" w14:textId="77777777" w:rsidR="00831763" w:rsidRPr="000278FB" w:rsidRDefault="00831763" w:rsidP="00831763">
      <w:pPr>
        <w:spacing w:after="0" w:line="240" w:lineRule="auto"/>
        <w:jc w:val="both"/>
        <w:rPr>
          <w:rFonts w:cs="Calibri"/>
          <w:sz w:val="20"/>
          <w:szCs w:val="20"/>
          <w:lang w:val="en-GB" w:eastAsia="en-GB"/>
        </w:rPr>
      </w:pPr>
      <w:r w:rsidRPr="000278FB">
        <w:rPr>
          <w:rFonts w:cs="Calibri"/>
          <w:sz w:val="20"/>
          <w:szCs w:val="20"/>
          <w:lang w:val="en-GB" w:eastAsia="en-GB"/>
        </w:rPr>
        <w:t xml:space="preserve">Note: </w:t>
      </w:r>
    </w:p>
    <w:p w14:paraId="15944348" w14:textId="7EC8E18A" w:rsidR="00831763" w:rsidRDefault="00831763" w:rsidP="00625E2B">
      <w:pPr>
        <w:spacing w:after="0" w:line="240" w:lineRule="auto"/>
        <w:jc w:val="both"/>
        <w:rPr>
          <w:rFonts w:cs="Calibri"/>
          <w:sz w:val="20"/>
          <w:szCs w:val="20"/>
          <w:lang w:val="en-GB" w:eastAsia="en-GB"/>
        </w:rPr>
      </w:pPr>
      <w:r w:rsidRPr="000278FB">
        <w:rPr>
          <w:rFonts w:cs="Calibri"/>
          <w:sz w:val="20"/>
          <w:szCs w:val="20"/>
          <w:lang w:val="en-GB" w:eastAsia="en-GB"/>
        </w:rPr>
        <w:t xml:space="preserve">Due to the high volume of communications, </w:t>
      </w:r>
      <w:r w:rsidR="00997329">
        <w:rPr>
          <w:rFonts w:cs="Calibri"/>
          <w:sz w:val="20"/>
          <w:szCs w:val="20"/>
          <w:lang w:val="en-GB" w:eastAsia="en-GB"/>
        </w:rPr>
        <w:t>UN Women</w:t>
      </w:r>
      <w:r w:rsidRPr="000278FB">
        <w:rPr>
          <w:rFonts w:cs="Calibri"/>
          <w:sz w:val="20"/>
          <w:szCs w:val="20"/>
          <w:lang w:val="en-GB" w:eastAsia="en-GB"/>
        </w:rPr>
        <w:t xml:space="preserve"> is not </w:t>
      </w:r>
      <w:proofErr w:type="gramStart"/>
      <w:r w:rsidRPr="000278FB">
        <w:rPr>
          <w:rFonts w:cs="Calibri"/>
          <w:sz w:val="20"/>
          <w:szCs w:val="20"/>
          <w:lang w:val="en-GB" w:eastAsia="en-GB"/>
        </w:rPr>
        <w:t>in a position</w:t>
      </w:r>
      <w:proofErr w:type="gramEnd"/>
      <w:r w:rsidRPr="000278FB">
        <w:rPr>
          <w:rFonts w:cs="Calibri"/>
          <w:sz w:val="20"/>
          <w:szCs w:val="20"/>
          <w:lang w:val="en-GB" w:eastAsia="en-GB"/>
        </w:rPr>
        <w:t xml:space="preserve"> to confirm receipt of </w:t>
      </w:r>
      <w:r w:rsidR="00CA425C">
        <w:rPr>
          <w:rFonts w:cs="Calibri"/>
          <w:sz w:val="20"/>
          <w:szCs w:val="20"/>
          <w:lang w:val="en-GB" w:eastAsia="en-GB"/>
        </w:rPr>
        <w:t>completed</w:t>
      </w:r>
      <w:r w:rsidR="002E2262" w:rsidRPr="000278FB">
        <w:rPr>
          <w:rFonts w:cs="Calibri"/>
          <w:sz w:val="20"/>
          <w:szCs w:val="20"/>
          <w:lang w:val="en-GB" w:eastAsia="en-GB"/>
        </w:rPr>
        <w:t xml:space="preserve"> expression</w:t>
      </w:r>
      <w:r w:rsidR="00D51559">
        <w:rPr>
          <w:rFonts w:cs="Calibri"/>
          <w:sz w:val="20"/>
          <w:szCs w:val="20"/>
          <w:lang w:val="en-GB" w:eastAsia="en-GB"/>
        </w:rPr>
        <w:t>s</w:t>
      </w:r>
      <w:r w:rsidR="002E2262" w:rsidRPr="000278FB">
        <w:rPr>
          <w:rFonts w:cs="Calibri"/>
          <w:sz w:val="20"/>
          <w:szCs w:val="20"/>
          <w:lang w:val="en-GB" w:eastAsia="en-GB"/>
        </w:rPr>
        <w:t xml:space="preserve"> of interest.</w:t>
      </w:r>
      <w:r w:rsidRPr="000278FB">
        <w:rPr>
          <w:rFonts w:cs="Calibri"/>
          <w:sz w:val="20"/>
          <w:szCs w:val="20"/>
          <w:lang w:val="en-GB" w:eastAsia="en-GB"/>
        </w:rPr>
        <w:t xml:space="preserve"> </w:t>
      </w:r>
    </w:p>
    <w:p w14:paraId="7B8168B6" w14:textId="2E9AF871" w:rsidR="0005245C" w:rsidRDefault="0005245C" w:rsidP="00625E2B">
      <w:pPr>
        <w:spacing w:after="0" w:line="240" w:lineRule="auto"/>
        <w:jc w:val="both"/>
        <w:rPr>
          <w:rFonts w:cs="Calibri"/>
          <w:sz w:val="20"/>
          <w:szCs w:val="20"/>
          <w:lang w:val="en-GB" w:eastAsia="en-GB"/>
        </w:rPr>
      </w:pPr>
    </w:p>
    <w:p w14:paraId="0A39D74D" w14:textId="68056D0D" w:rsidR="0005245C" w:rsidRDefault="0005245C" w:rsidP="00625E2B">
      <w:pPr>
        <w:spacing w:after="0" w:line="240" w:lineRule="auto"/>
        <w:jc w:val="both"/>
        <w:rPr>
          <w:rFonts w:cs="Calibri"/>
          <w:sz w:val="20"/>
          <w:szCs w:val="20"/>
          <w:lang w:val="en-GB" w:eastAsia="en-GB"/>
        </w:rPr>
      </w:pPr>
    </w:p>
    <w:p w14:paraId="333581E3" w14:textId="26C4A61A" w:rsidR="0005245C" w:rsidRDefault="0005245C" w:rsidP="00625E2B">
      <w:pPr>
        <w:spacing w:after="0" w:line="240" w:lineRule="auto"/>
        <w:jc w:val="both"/>
        <w:rPr>
          <w:rFonts w:cs="Calibri"/>
          <w:sz w:val="20"/>
          <w:szCs w:val="20"/>
          <w:lang w:val="en-GB" w:eastAsia="en-GB"/>
        </w:rPr>
      </w:pPr>
    </w:p>
    <w:p w14:paraId="6124F59B" w14:textId="61EF240E" w:rsidR="0005245C" w:rsidRDefault="0005245C" w:rsidP="00625E2B">
      <w:pPr>
        <w:spacing w:after="0" w:line="240" w:lineRule="auto"/>
        <w:jc w:val="both"/>
        <w:rPr>
          <w:rFonts w:cs="Calibri"/>
          <w:sz w:val="20"/>
          <w:szCs w:val="20"/>
          <w:lang w:val="en-GB" w:eastAsia="en-GB"/>
        </w:rPr>
      </w:pPr>
    </w:p>
    <w:p w14:paraId="2E472ABE" w14:textId="7B3F85F3" w:rsidR="0005245C" w:rsidRDefault="0005245C" w:rsidP="00625E2B">
      <w:pPr>
        <w:spacing w:after="0" w:line="240" w:lineRule="auto"/>
        <w:jc w:val="both"/>
        <w:rPr>
          <w:rFonts w:cs="Calibri"/>
          <w:sz w:val="20"/>
          <w:szCs w:val="20"/>
          <w:lang w:val="en-GB" w:eastAsia="en-GB"/>
        </w:rPr>
      </w:pPr>
    </w:p>
    <w:p w14:paraId="4F02ADB1" w14:textId="34CE473A" w:rsidR="0005245C" w:rsidRDefault="0005245C" w:rsidP="00625E2B">
      <w:pPr>
        <w:spacing w:after="0" w:line="240" w:lineRule="auto"/>
        <w:jc w:val="both"/>
        <w:rPr>
          <w:rFonts w:cs="Calibri"/>
          <w:sz w:val="20"/>
          <w:szCs w:val="20"/>
          <w:lang w:val="en-GB" w:eastAsia="en-GB"/>
        </w:rPr>
      </w:pPr>
    </w:p>
    <w:p w14:paraId="688F536F" w14:textId="5D80C195" w:rsidR="0005245C" w:rsidRDefault="0005245C" w:rsidP="00625E2B">
      <w:pPr>
        <w:spacing w:after="0" w:line="240" w:lineRule="auto"/>
        <w:jc w:val="both"/>
        <w:rPr>
          <w:rFonts w:cs="Calibri"/>
          <w:sz w:val="20"/>
          <w:szCs w:val="20"/>
          <w:lang w:val="en-GB" w:eastAsia="en-GB"/>
        </w:rPr>
      </w:pPr>
    </w:p>
    <w:p w14:paraId="2F8F5F6D" w14:textId="2A4C9A76" w:rsidR="0005245C" w:rsidRDefault="0005245C" w:rsidP="00625E2B">
      <w:pPr>
        <w:spacing w:after="0" w:line="240" w:lineRule="auto"/>
        <w:jc w:val="both"/>
        <w:rPr>
          <w:rFonts w:cs="Calibri"/>
          <w:sz w:val="20"/>
          <w:szCs w:val="20"/>
          <w:lang w:val="en-GB" w:eastAsia="en-GB"/>
        </w:rPr>
      </w:pPr>
    </w:p>
    <w:p w14:paraId="57CE6DBE" w14:textId="2554F9CD" w:rsidR="0005245C" w:rsidRDefault="0005245C" w:rsidP="00625E2B">
      <w:pPr>
        <w:spacing w:after="0" w:line="240" w:lineRule="auto"/>
        <w:jc w:val="both"/>
        <w:rPr>
          <w:rFonts w:cs="Calibri"/>
          <w:sz w:val="20"/>
          <w:szCs w:val="20"/>
          <w:lang w:val="en-GB" w:eastAsia="en-GB"/>
        </w:rPr>
      </w:pPr>
    </w:p>
    <w:p w14:paraId="47FFF6E7" w14:textId="41AFD60F" w:rsidR="0005245C" w:rsidRDefault="0005245C" w:rsidP="00625E2B">
      <w:pPr>
        <w:spacing w:after="0" w:line="240" w:lineRule="auto"/>
        <w:jc w:val="both"/>
        <w:rPr>
          <w:rFonts w:cs="Calibri"/>
          <w:sz w:val="20"/>
          <w:szCs w:val="20"/>
          <w:lang w:val="en-GB" w:eastAsia="en-GB"/>
        </w:rPr>
      </w:pPr>
    </w:p>
    <w:p w14:paraId="11B3C4A2" w14:textId="388B43C2" w:rsidR="0005245C" w:rsidRDefault="0005245C" w:rsidP="00625E2B">
      <w:pPr>
        <w:spacing w:after="0" w:line="240" w:lineRule="auto"/>
        <w:jc w:val="both"/>
        <w:rPr>
          <w:rFonts w:cs="Calibri"/>
          <w:sz w:val="20"/>
          <w:szCs w:val="20"/>
          <w:lang w:val="en-GB" w:eastAsia="en-GB"/>
        </w:rPr>
      </w:pPr>
    </w:p>
    <w:p w14:paraId="51B33933" w14:textId="63A63D8E" w:rsidR="0005245C" w:rsidRDefault="0005245C" w:rsidP="00625E2B">
      <w:pPr>
        <w:spacing w:after="0" w:line="240" w:lineRule="auto"/>
        <w:jc w:val="both"/>
        <w:rPr>
          <w:rFonts w:cs="Calibri"/>
          <w:sz w:val="20"/>
          <w:szCs w:val="20"/>
          <w:lang w:val="en-GB" w:eastAsia="en-GB"/>
        </w:rPr>
      </w:pPr>
    </w:p>
    <w:p w14:paraId="7B945D3B" w14:textId="05C988D0" w:rsidR="0005245C" w:rsidRDefault="0005245C" w:rsidP="00625E2B">
      <w:pPr>
        <w:spacing w:after="0" w:line="240" w:lineRule="auto"/>
        <w:jc w:val="both"/>
        <w:rPr>
          <w:rFonts w:cs="Calibri"/>
          <w:sz w:val="20"/>
          <w:szCs w:val="20"/>
          <w:lang w:val="en-GB" w:eastAsia="en-GB"/>
        </w:rPr>
      </w:pPr>
    </w:p>
    <w:p w14:paraId="1F924817" w14:textId="49E45A7E" w:rsidR="0005245C" w:rsidRDefault="0005245C" w:rsidP="00625E2B">
      <w:pPr>
        <w:spacing w:after="0" w:line="240" w:lineRule="auto"/>
        <w:jc w:val="both"/>
        <w:rPr>
          <w:rFonts w:cs="Calibri"/>
          <w:sz w:val="20"/>
          <w:szCs w:val="20"/>
          <w:lang w:val="en-GB" w:eastAsia="en-GB"/>
        </w:rPr>
      </w:pPr>
    </w:p>
    <w:p w14:paraId="58708032" w14:textId="6EF2D1A2" w:rsidR="0005245C" w:rsidRDefault="0005245C" w:rsidP="00625E2B">
      <w:pPr>
        <w:spacing w:after="0" w:line="240" w:lineRule="auto"/>
        <w:jc w:val="both"/>
        <w:rPr>
          <w:rFonts w:cs="Calibri"/>
          <w:sz w:val="20"/>
          <w:szCs w:val="20"/>
          <w:lang w:val="en-GB" w:eastAsia="en-GB"/>
        </w:rPr>
      </w:pPr>
    </w:p>
    <w:p w14:paraId="74611B06" w14:textId="4C56BA07" w:rsidR="0005245C" w:rsidRDefault="0005245C" w:rsidP="00625E2B">
      <w:pPr>
        <w:spacing w:after="0" w:line="240" w:lineRule="auto"/>
        <w:jc w:val="both"/>
        <w:rPr>
          <w:rFonts w:cs="Calibri"/>
          <w:sz w:val="20"/>
          <w:szCs w:val="20"/>
          <w:lang w:val="en-GB" w:eastAsia="en-GB"/>
        </w:rPr>
      </w:pPr>
    </w:p>
    <w:p w14:paraId="362B7A55" w14:textId="3D00D5E9" w:rsidR="0005245C" w:rsidRDefault="0005245C" w:rsidP="00625E2B">
      <w:pPr>
        <w:spacing w:after="0" w:line="240" w:lineRule="auto"/>
        <w:jc w:val="both"/>
        <w:rPr>
          <w:rFonts w:cs="Calibri"/>
          <w:sz w:val="20"/>
          <w:szCs w:val="20"/>
          <w:lang w:val="en-GB" w:eastAsia="en-GB"/>
        </w:rPr>
      </w:pPr>
    </w:p>
    <w:p w14:paraId="641B2CF9" w14:textId="01994ACA" w:rsidR="0005245C" w:rsidRDefault="0005245C" w:rsidP="00625E2B">
      <w:pPr>
        <w:spacing w:after="0" w:line="240" w:lineRule="auto"/>
        <w:jc w:val="both"/>
        <w:rPr>
          <w:rFonts w:cs="Calibri"/>
          <w:sz w:val="20"/>
          <w:szCs w:val="20"/>
          <w:lang w:val="en-GB" w:eastAsia="en-GB"/>
        </w:rPr>
      </w:pPr>
    </w:p>
    <w:p w14:paraId="70D6E44C" w14:textId="7F012B4C" w:rsidR="0005245C" w:rsidRDefault="0005245C" w:rsidP="00625E2B">
      <w:pPr>
        <w:spacing w:after="0" w:line="240" w:lineRule="auto"/>
        <w:jc w:val="both"/>
        <w:rPr>
          <w:rFonts w:cs="Calibri"/>
          <w:sz w:val="20"/>
          <w:szCs w:val="20"/>
          <w:lang w:val="en-GB" w:eastAsia="en-GB"/>
        </w:rPr>
      </w:pPr>
    </w:p>
    <w:p w14:paraId="6AE6F95E" w14:textId="39F9879B" w:rsidR="0005245C" w:rsidRDefault="0005245C" w:rsidP="00625E2B">
      <w:pPr>
        <w:spacing w:after="0" w:line="240" w:lineRule="auto"/>
        <w:jc w:val="both"/>
        <w:rPr>
          <w:rFonts w:cs="Calibri"/>
          <w:sz w:val="20"/>
          <w:szCs w:val="20"/>
          <w:lang w:val="en-GB" w:eastAsia="en-GB"/>
        </w:rPr>
      </w:pPr>
    </w:p>
    <w:p w14:paraId="34D413E9" w14:textId="470C99E0" w:rsidR="0005245C" w:rsidRDefault="0005245C" w:rsidP="00625E2B">
      <w:pPr>
        <w:spacing w:after="0" w:line="240" w:lineRule="auto"/>
        <w:jc w:val="both"/>
        <w:rPr>
          <w:rFonts w:cs="Calibri"/>
          <w:sz w:val="20"/>
          <w:szCs w:val="20"/>
          <w:lang w:val="en-GB" w:eastAsia="en-GB"/>
        </w:rPr>
      </w:pPr>
    </w:p>
    <w:p w14:paraId="4978041C" w14:textId="1C4288EE" w:rsidR="0005245C" w:rsidRDefault="0005245C" w:rsidP="00625E2B">
      <w:pPr>
        <w:spacing w:after="0" w:line="240" w:lineRule="auto"/>
        <w:jc w:val="both"/>
        <w:rPr>
          <w:rFonts w:cs="Calibri"/>
          <w:sz w:val="20"/>
          <w:szCs w:val="20"/>
          <w:lang w:val="en-GB" w:eastAsia="en-GB"/>
        </w:rPr>
      </w:pPr>
    </w:p>
    <w:p w14:paraId="3F8BD55F" w14:textId="72857F37" w:rsidR="0005245C" w:rsidRDefault="0005245C" w:rsidP="00625E2B">
      <w:pPr>
        <w:spacing w:after="0" w:line="240" w:lineRule="auto"/>
        <w:jc w:val="both"/>
        <w:rPr>
          <w:rFonts w:cs="Calibri"/>
          <w:sz w:val="20"/>
          <w:szCs w:val="20"/>
          <w:lang w:val="en-GB" w:eastAsia="en-GB"/>
        </w:rPr>
      </w:pPr>
    </w:p>
    <w:p w14:paraId="066E5BCB" w14:textId="52C42322" w:rsidR="0005245C" w:rsidRDefault="0005245C" w:rsidP="00625E2B">
      <w:pPr>
        <w:spacing w:after="0" w:line="240" w:lineRule="auto"/>
        <w:jc w:val="both"/>
        <w:rPr>
          <w:rFonts w:cs="Calibri"/>
          <w:sz w:val="20"/>
          <w:szCs w:val="20"/>
          <w:lang w:val="en-GB" w:eastAsia="en-GB"/>
        </w:rPr>
      </w:pPr>
    </w:p>
    <w:p w14:paraId="4984A585" w14:textId="00CEB4D0" w:rsidR="0005245C" w:rsidRDefault="0005245C" w:rsidP="00625E2B">
      <w:pPr>
        <w:spacing w:after="0" w:line="240" w:lineRule="auto"/>
        <w:jc w:val="both"/>
        <w:rPr>
          <w:rFonts w:cs="Calibri"/>
          <w:sz w:val="20"/>
          <w:szCs w:val="20"/>
          <w:lang w:val="en-GB" w:eastAsia="en-GB"/>
        </w:rPr>
      </w:pPr>
    </w:p>
    <w:p w14:paraId="14FB4CB5" w14:textId="07BA77A0" w:rsidR="0005245C" w:rsidRDefault="0005245C" w:rsidP="00625E2B">
      <w:pPr>
        <w:spacing w:after="0" w:line="240" w:lineRule="auto"/>
        <w:jc w:val="both"/>
        <w:rPr>
          <w:rFonts w:cs="Calibri"/>
          <w:sz w:val="20"/>
          <w:szCs w:val="20"/>
          <w:lang w:val="en-GB" w:eastAsia="en-GB"/>
        </w:rPr>
      </w:pPr>
    </w:p>
    <w:p w14:paraId="178BF920" w14:textId="6FE10119" w:rsidR="0005245C" w:rsidRDefault="0005245C" w:rsidP="00625E2B">
      <w:pPr>
        <w:spacing w:after="0" w:line="240" w:lineRule="auto"/>
        <w:jc w:val="both"/>
        <w:rPr>
          <w:rFonts w:cs="Calibri"/>
          <w:sz w:val="20"/>
          <w:szCs w:val="20"/>
          <w:lang w:val="en-GB" w:eastAsia="en-GB"/>
        </w:rPr>
      </w:pPr>
    </w:p>
    <w:p w14:paraId="25F414AE" w14:textId="1FCA2B5C" w:rsidR="0005245C" w:rsidRDefault="0005245C" w:rsidP="00625E2B">
      <w:pPr>
        <w:spacing w:after="0" w:line="240" w:lineRule="auto"/>
        <w:jc w:val="both"/>
        <w:rPr>
          <w:rFonts w:cs="Calibri"/>
          <w:sz w:val="20"/>
          <w:szCs w:val="20"/>
          <w:lang w:val="en-GB" w:eastAsia="en-GB"/>
        </w:rPr>
      </w:pPr>
    </w:p>
    <w:p w14:paraId="29EE1B3A" w14:textId="2E973964" w:rsidR="0005245C" w:rsidRDefault="0005245C" w:rsidP="00625E2B">
      <w:pPr>
        <w:spacing w:after="0" w:line="240" w:lineRule="auto"/>
        <w:jc w:val="both"/>
        <w:rPr>
          <w:rFonts w:cs="Calibri"/>
          <w:sz w:val="20"/>
          <w:szCs w:val="20"/>
          <w:lang w:val="en-GB" w:eastAsia="en-GB"/>
        </w:rPr>
      </w:pPr>
    </w:p>
    <w:p w14:paraId="7A818971" w14:textId="5682A544" w:rsidR="0005245C" w:rsidRDefault="0005245C" w:rsidP="00625E2B">
      <w:pPr>
        <w:spacing w:after="0" w:line="240" w:lineRule="auto"/>
        <w:jc w:val="both"/>
        <w:rPr>
          <w:rFonts w:cs="Calibri"/>
          <w:sz w:val="20"/>
          <w:szCs w:val="20"/>
          <w:lang w:val="en-GB" w:eastAsia="en-GB"/>
        </w:rPr>
      </w:pPr>
    </w:p>
    <w:p w14:paraId="6D0B0D39" w14:textId="5C0736A5" w:rsidR="0005245C" w:rsidRDefault="0005245C" w:rsidP="00625E2B">
      <w:pPr>
        <w:spacing w:after="0" w:line="240" w:lineRule="auto"/>
        <w:jc w:val="both"/>
        <w:rPr>
          <w:rFonts w:cs="Calibri"/>
          <w:sz w:val="20"/>
          <w:szCs w:val="20"/>
          <w:lang w:val="en-GB" w:eastAsia="en-GB"/>
        </w:rPr>
      </w:pPr>
    </w:p>
    <w:p w14:paraId="1BC84A5C" w14:textId="6DD96CE8" w:rsidR="0005245C" w:rsidRDefault="0005245C" w:rsidP="00625E2B">
      <w:pPr>
        <w:spacing w:after="0" w:line="240" w:lineRule="auto"/>
        <w:jc w:val="both"/>
        <w:rPr>
          <w:rFonts w:cs="Calibri"/>
          <w:sz w:val="20"/>
          <w:szCs w:val="20"/>
          <w:lang w:val="en-GB" w:eastAsia="en-GB"/>
        </w:rPr>
      </w:pPr>
    </w:p>
    <w:p w14:paraId="4933F70B" w14:textId="2FB65961" w:rsidR="0005245C" w:rsidRDefault="0005245C" w:rsidP="00625E2B">
      <w:pPr>
        <w:spacing w:after="0" w:line="240" w:lineRule="auto"/>
        <w:jc w:val="both"/>
        <w:rPr>
          <w:rFonts w:cs="Calibri"/>
          <w:sz w:val="20"/>
          <w:szCs w:val="20"/>
          <w:lang w:val="en-GB" w:eastAsia="en-GB"/>
        </w:rPr>
      </w:pPr>
    </w:p>
    <w:p w14:paraId="018FA653" w14:textId="7EEC6796" w:rsidR="00206B9E" w:rsidRDefault="00206B9E" w:rsidP="00625E2B">
      <w:pPr>
        <w:spacing w:after="0" w:line="240" w:lineRule="auto"/>
        <w:jc w:val="both"/>
        <w:rPr>
          <w:rFonts w:cs="Calibri"/>
          <w:sz w:val="20"/>
          <w:szCs w:val="20"/>
          <w:lang w:val="en-GB" w:eastAsia="en-GB"/>
        </w:rPr>
      </w:pPr>
    </w:p>
    <w:p w14:paraId="4E4ED07E" w14:textId="40A13F79" w:rsidR="00206B9E" w:rsidRDefault="00206B9E" w:rsidP="00625E2B">
      <w:pPr>
        <w:spacing w:after="0" w:line="240" w:lineRule="auto"/>
        <w:jc w:val="both"/>
        <w:rPr>
          <w:rFonts w:cs="Calibri"/>
          <w:sz w:val="20"/>
          <w:szCs w:val="20"/>
          <w:lang w:val="en-GB" w:eastAsia="en-GB"/>
        </w:rPr>
      </w:pPr>
    </w:p>
    <w:p w14:paraId="050CECA9" w14:textId="5BDFD1DB" w:rsidR="00206B9E" w:rsidRDefault="00206B9E" w:rsidP="00625E2B">
      <w:pPr>
        <w:spacing w:after="0" w:line="240" w:lineRule="auto"/>
        <w:jc w:val="both"/>
        <w:rPr>
          <w:rFonts w:cs="Calibri"/>
          <w:sz w:val="20"/>
          <w:szCs w:val="20"/>
          <w:lang w:val="en-GB" w:eastAsia="en-GB"/>
        </w:rPr>
      </w:pPr>
    </w:p>
    <w:p w14:paraId="34829CD2" w14:textId="11C6EB19" w:rsidR="00206B9E" w:rsidRDefault="00206B9E" w:rsidP="00625E2B">
      <w:pPr>
        <w:spacing w:after="0" w:line="240" w:lineRule="auto"/>
        <w:jc w:val="both"/>
        <w:rPr>
          <w:rFonts w:cs="Calibri"/>
          <w:sz w:val="20"/>
          <w:szCs w:val="20"/>
          <w:lang w:val="en-GB" w:eastAsia="en-GB"/>
        </w:rPr>
      </w:pPr>
    </w:p>
    <w:p w14:paraId="1735EA83" w14:textId="0A72618F" w:rsidR="00206B9E" w:rsidRDefault="00206B9E" w:rsidP="00625E2B">
      <w:pPr>
        <w:spacing w:after="0" w:line="240" w:lineRule="auto"/>
        <w:jc w:val="both"/>
        <w:rPr>
          <w:rFonts w:cs="Calibri"/>
          <w:sz w:val="20"/>
          <w:szCs w:val="20"/>
          <w:lang w:val="en-GB" w:eastAsia="en-GB"/>
        </w:rPr>
      </w:pPr>
    </w:p>
    <w:p w14:paraId="611566BE" w14:textId="0D135EEB" w:rsidR="00206B9E" w:rsidRDefault="00206B9E" w:rsidP="00625E2B">
      <w:pPr>
        <w:spacing w:after="0" w:line="240" w:lineRule="auto"/>
        <w:jc w:val="both"/>
        <w:rPr>
          <w:rFonts w:cs="Calibri"/>
          <w:sz w:val="20"/>
          <w:szCs w:val="20"/>
          <w:lang w:val="en-GB" w:eastAsia="en-GB"/>
        </w:rPr>
      </w:pPr>
    </w:p>
    <w:p w14:paraId="3B2D1352" w14:textId="77777777" w:rsidR="00206B9E" w:rsidRDefault="00206B9E" w:rsidP="00625E2B">
      <w:pPr>
        <w:spacing w:after="0" w:line="240" w:lineRule="auto"/>
        <w:jc w:val="both"/>
        <w:rPr>
          <w:rFonts w:cs="Calibri"/>
          <w:sz w:val="20"/>
          <w:szCs w:val="20"/>
          <w:lang w:val="en-GB" w:eastAsia="en-GB"/>
        </w:rPr>
      </w:pPr>
    </w:p>
    <w:p w14:paraId="25663077" w14:textId="1ABF3CC9" w:rsidR="00BC40BC" w:rsidRDefault="00BC40BC" w:rsidP="00BC40BC">
      <w:pPr>
        <w:pStyle w:val="Default"/>
        <w:rPr>
          <w:b/>
          <w:bCs/>
          <w:sz w:val="23"/>
          <w:szCs w:val="23"/>
        </w:rPr>
      </w:pPr>
      <w:r>
        <w:rPr>
          <w:b/>
          <w:bCs/>
          <w:sz w:val="23"/>
          <w:szCs w:val="23"/>
        </w:rPr>
        <w:t xml:space="preserve">UN WOMEN PARTNER AGREEMENT TEMPLATE </w:t>
      </w:r>
    </w:p>
    <w:p w14:paraId="5C5DFD5A" w14:textId="77777777" w:rsidR="00BC40BC" w:rsidRDefault="00BC40BC" w:rsidP="00BC40BC">
      <w:pPr>
        <w:pStyle w:val="Default"/>
        <w:rPr>
          <w:sz w:val="23"/>
          <w:szCs w:val="23"/>
        </w:rPr>
      </w:pPr>
    </w:p>
    <w:p w14:paraId="1CCD4169" w14:textId="77777777" w:rsidR="00BC40BC" w:rsidRDefault="00BC40BC" w:rsidP="00BC40BC">
      <w:pPr>
        <w:pStyle w:val="Default"/>
        <w:rPr>
          <w:sz w:val="23"/>
          <w:szCs w:val="23"/>
        </w:rPr>
      </w:pPr>
      <w:r>
        <w:rPr>
          <w:sz w:val="23"/>
          <w:szCs w:val="23"/>
        </w:rPr>
        <w:t xml:space="preserve">This Partner Agreement (the “Agreement”) is between the United Nations Entity for Gender Equality and the Empowerment of Women, a subsidiary organ of the United Nations, established by the General Assembly of the United Nations, with Headquarters at 220 East 42nd Street New York, NY 10017 (“UN Women”) and [Full name and address of partner and legal registration number], (the “Partner”). </w:t>
      </w:r>
    </w:p>
    <w:p w14:paraId="09531936" w14:textId="77777777" w:rsidR="00BC40BC" w:rsidRDefault="00BC40BC" w:rsidP="00BC40BC">
      <w:pPr>
        <w:pStyle w:val="Default"/>
        <w:rPr>
          <w:sz w:val="23"/>
          <w:szCs w:val="23"/>
        </w:rPr>
      </w:pPr>
      <w:r>
        <w:rPr>
          <w:sz w:val="23"/>
          <w:szCs w:val="23"/>
        </w:rPr>
        <w:t xml:space="preserve">UN Women and the Partner hereinafter collectively referred to as the Parties and individually also as a Party. </w:t>
      </w:r>
    </w:p>
    <w:p w14:paraId="53FAEBB5" w14:textId="77777777" w:rsidR="00BC40BC" w:rsidRDefault="00BC40BC" w:rsidP="00BC40BC">
      <w:pPr>
        <w:pStyle w:val="Default"/>
        <w:rPr>
          <w:sz w:val="23"/>
          <w:szCs w:val="23"/>
        </w:rPr>
      </w:pPr>
      <w:r>
        <w:rPr>
          <w:sz w:val="23"/>
          <w:szCs w:val="23"/>
        </w:rPr>
        <w:t xml:space="preserve">UN Women has been entrusted by its donors with certain resources that can be allocated for the implementation of its </w:t>
      </w:r>
      <w:proofErr w:type="spellStart"/>
      <w:r>
        <w:rPr>
          <w:sz w:val="23"/>
          <w:szCs w:val="23"/>
        </w:rPr>
        <w:t>programmes</w:t>
      </w:r>
      <w:proofErr w:type="spellEnd"/>
      <w:r>
        <w:rPr>
          <w:sz w:val="23"/>
          <w:szCs w:val="23"/>
        </w:rPr>
        <w:t xml:space="preserve"> and UN Women is accountable to its donors and its Executive Board for the proper management of these resources. </w:t>
      </w:r>
    </w:p>
    <w:p w14:paraId="5C315658" w14:textId="77777777" w:rsidR="00BC40BC" w:rsidRDefault="00BC40BC" w:rsidP="00BC40BC">
      <w:pPr>
        <w:pStyle w:val="Default"/>
        <w:rPr>
          <w:sz w:val="23"/>
          <w:szCs w:val="23"/>
        </w:rPr>
      </w:pPr>
      <w:r>
        <w:rPr>
          <w:sz w:val="23"/>
          <w:szCs w:val="23"/>
        </w:rPr>
        <w:t xml:space="preserve">UN Women is willing to make resources available to engage the Partner to contribute to the implementation of UN Women’s </w:t>
      </w:r>
      <w:proofErr w:type="spellStart"/>
      <w:r>
        <w:rPr>
          <w:sz w:val="23"/>
          <w:szCs w:val="23"/>
        </w:rPr>
        <w:t>programmes</w:t>
      </w:r>
      <w:proofErr w:type="spellEnd"/>
      <w:r>
        <w:rPr>
          <w:sz w:val="23"/>
          <w:szCs w:val="23"/>
        </w:rPr>
        <w:t xml:space="preserve"> by performing the Work and achieving the Results. </w:t>
      </w:r>
    </w:p>
    <w:p w14:paraId="6BCA54C5" w14:textId="77777777" w:rsidR="00BC40BC" w:rsidRDefault="00BC40BC" w:rsidP="00BC40BC">
      <w:pPr>
        <w:pStyle w:val="Default"/>
        <w:rPr>
          <w:sz w:val="23"/>
          <w:szCs w:val="23"/>
        </w:rPr>
      </w:pPr>
      <w:r>
        <w:rPr>
          <w:sz w:val="23"/>
          <w:szCs w:val="23"/>
        </w:rPr>
        <w:t xml:space="preserve">The Parties therefore agree as follows: </w:t>
      </w:r>
    </w:p>
    <w:p w14:paraId="4C22EB7F" w14:textId="77777777" w:rsidR="00BC40BC" w:rsidRDefault="00BC40BC" w:rsidP="00BC40BC">
      <w:pPr>
        <w:pStyle w:val="Default"/>
        <w:rPr>
          <w:sz w:val="23"/>
          <w:szCs w:val="23"/>
        </w:rPr>
      </w:pPr>
      <w:r>
        <w:rPr>
          <w:b/>
          <w:bCs/>
          <w:sz w:val="23"/>
          <w:szCs w:val="23"/>
        </w:rPr>
        <w:t xml:space="preserve">ARTICLE I </w:t>
      </w:r>
    </w:p>
    <w:p w14:paraId="72B1508F" w14:textId="77777777" w:rsidR="00BC40BC" w:rsidRDefault="00BC40BC" w:rsidP="00BC40BC">
      <w:pPr>
        <w:pStyle w:val="Default"/>
        <w:rPr>
          <w:sz w:val="23"/>
          <w:szCs w:val="23"/>
        </w:rPr>
      </w:pPr>
      <w:r>
        <w:rPr>
          <w:b/>
          <w:bCs/>
          <w:sz w:val="23"/>
          <w:szCs w:val="23"/>
        </w:rPr>
        <w:t xml:space="preserve">DEFINITIONS </w:t>
      </w:r>
    </w:p>
    <w:p w14:paraId="176C6D98" w14:textId="77777777" w:rsidR="00BC40BC" w:rsidRDefault="00BC40BC" w:rsidP="00BC40BC">
      <w:pPr>
        <w:pStyle w:val="Default"/>
        <w:rPr>
          <w:sz w:val="23"/>
          <w:szCs w:val="23"/>
        </w:rPr>
      </w:pPr>
      <w:r>
        <w:rPr>
          <w:sz w:val="23"/>
          <w:szCs w:val="23"/>
        </w:rPr>
        <w:t xml:space="preserve">In this Agreement: </w:t>
      </w:r>
    </w:p>
    <w:p w14:paraId="35B52C92" w14:textId="77777777" w:rsidR="00BC40BC" w:rsidRDefault="00BC40BC" w:rsidP="00BC40BC">
      <w:pPr>
        <w:pStyle w:val="Default"/>
        <w:rPr>
          <w:sz w:val="23"/>
          <w:szCs w:val="23"/>
        </w:rPr>
      </w:pPr>
      <w:r>
        <w:rPr>
          <w:b/>
          <w:bCs/>
          <w:sz w:val="23"/>
          <w:szCs w:val="23"/>
        </w:rPr>
        <w:t xml:space="preserve">“Direct Costs” </w:t>
      </w:r>
      <w:r>
        <w:rPr>
          <w:sz w:val="23"/>
          <w:szCs w:val="23"/>
        </w:rPr>
        <w:t xml:space="preserve">mean costs that can easily be connected and traced to the implementation of the Work. For example, if an employee or consultant is hired to work on the implementation of the Work, either exclusively or for an assigned number of hours, their labor on the implementation of the Work is a direct cost. </w:t>
      </w:r>
    </w:p>
    <w:p w14:paraId="027BBA67" w14:textId="77777777" w:rsidR="00BC40BC" w:rsidRDefault="00BC40BC" w:rsidP="00BC40BC">
      <w:pPr>
        <w:pStyle w:val="Default"/>
        <w:rPr>
          <w:sz w:val="23"/>
          <w:szCs w:val="23"/>
        </w:rPr>
      </w:pPr>
      <w:r>
        <w:rPr>
          <w:b/>
          <w:bCs/>
          <w:sz w:val="23"/>
          <w:szCs w:val="23"/>
        </w:rPr>
        <w:t xml:space="preserve">“Donor Specific Conditions” </w:t>
      </w:r>
      <w:r>
        <w:rPr>
          <w:sz w:val="23"/>
          <w:szCs w:val="23"/>
        </w:rPr>
        <w:t xml:space="preserve">mean the conditions requested by a donor when </w:t>
      </w:r>
      <w:proofErr w:type="gramStart"/>
      <w:r>
        <w:rPr>
          <w:sz w:val="23"/>
          <w:szCs w:val="23"/>
        </w:rPr>
        <w:t>making a contribution</w:t>
      </w:r>
      <w:proofErr w:type="gramEnd"/>
      <w:r>
        <w:rPr>
          <w:sz w:val="23"/>
          <w:szCs w:val="23"/>
        </w:rPr>
        <w:t xml:space="preserve"> for the Work to UN Women, which are required to be imposed on the Partner, and accepted by UN Women. </w:t>
      </w:r>
    </w:p>
    <w:p w14:paraId="5FAAC155" w14:textId="77777777" w:rsidR="00BC40BC" w:rsidRDefault="00BC40BC" w:rsidP="00BC40BC">
      <w:pPr>
        <w:pStyle w:val="Default"/>
        <w:rPr>
          <w:sz w:val="23"/>
          <w:szCs w:val="23"/>
        </w:rPr>
      </w:pPr>
      <w:r>
        <w:rPr>
          <w:b/>
          <w:bCs/>
          <w:sz w:val="23"/>
          <w:szCs w:val="23"/>
        </w:rPr>
        <w:t xml:space="preserve">“FACE Form” </w:t>
      </w:r>
      <w:r>
        <w:rPr>
          <w:sz w:val="23"/>
          <w:szCs w:val="23"/>
        </w:rPr>
        <w:t>means the Funding Authorization and Certificate of Expenditure Form attached to this Agreement. The FACE Form is used for (</w:t>
      </w:r>
      <w:proofErr w:type="spellStart"/>
      <w:r>
        <w:rPr>
          <w:sz w:val="23"/>
          <w:szCs w:val="23"/>
        </w:rPr>
        <w:t>i</w:t>
      </w:r>
      <w:proofErr w:type="spellEnd"/>
      <w:r>
        <w:rPr>
          <w:sz w:val="23"/>
          <w:szCs w:val="23"/>
        </w:rPr>
        <w:t xml:space="preserve">) requests for cash advances, direct </w:t>
      </w:r>
      <w:proofErr w:type="gramStart"/>
      <w:r>
        <w:rPr>
          <w:sz w:val="23"/>
          <w:szCs w:val="23"/>
        </w:rPr>
        <w:t>payments</w:t>
      </w:r>
      <w:proofErr w:type="gramEnd"/>
      <w:r>
        <w:rPr>
          <w:sz w:val="23"/>
          <w:szCs w:val="23"/>
        </w:rPr>
        <w:t xml:space="preserve"> or reimbursements and (ii) financial reporting by the Partner. </w:t>
      </w:r>
    </w:p>
    <w:p w14:paraId="34C7B166" w14:textId="77777777" w:rsidR="00BC40BC" w:rsidRDefault="00BC40BC" w:rsidP="00BC40BC">
      <w:pPr>
        <w:pStyle w:val="Default"/>
        <w:rPr>
          <w:sz w:val="23"/>
          <w:szCs w:val="23"/>
        </w:rPr>
      </w:pPr>
      <w:r>
        <w:rPr>
          <w:b/>
          <w:bCs/>
          <w:sz w:val="23"/>
          <w:szCs w:val="23"/>
        </w:rPr>
        <w:t xml:space="preserve">“Fraud” </w:t>
      </w:r>
      <w:r>
        <w:rPr>
          <w:sz w:val="23"/>
          <w:szCs w:val="23"/>
        </w:rPr>
        <w:t>is any act or omission whereby an individual or entity knowingly misrepresents or conceals a material fact (</w:t>
      </w:r>
      <w:proofErr w:type="spellStart"/>
      <w:r>
        <w:rPr>
          <w:sz w:val="23"/>
          <w:szCs w:val="23"/>
        </w:rPr>
        <w:t>i</w:t>
      </w:r>
      <w:proofErr w:type="spellEnd"/>
      <w:r>
        <w:rPr>
          <w:sz w:val="23"/>
          <w:szCs w:val="23"/>
        </w:rPr>
        <w:t xml:space="preserve">) </w:t>
      </w:r>
      <w:proofErr w:type="gramStart"/>
      <w:r>
        <w:rPr>
          <w:sz w:val="23"/>
          <w:szCs w:val="23"/>
        </w:rPr>
        <w:t>in order to</w:t>
      </w:r>
      <w:proofErr w:type="gramEnd"/>
      <w:r>
        <w:rPr>
          <w:sz w:val="23"/>
          <w:szCs w:val="23"/>
        </w:rPr>
        <w:t xml:space="preserve"> obtain an undue benefit or advantage for himself, herself, itself, or a third party, and/or (ii) in such a way as to cause an individual or entity to act, or fail to act, to his, her or its detriment. </w:t>
      </w:r>
    </w:p>
    <w:p w14:paraId="6BED6686" w14:textId="77777777" w:rsidR="00BC40BC" w:rsidRDefault="00BC40BC" w:rsidP="00BC40BC">
      <w:pPr>
        <w:pStyle w:val="Default"/>
        <w:rPr>
          <w:sz w:val="23"/>
          <w:szCs w:val="23"/>
        </w:rPr>
      </w:pPr>
      <w:r>
        <w:rPr>
          <w:sz w:val="23"/>
          <w:szCs w:val="23"/>
        </w:rPr>
        <w:t xml:space="preserve">UN WOMEN PARTNER AGREEMENT </w:t>
      </w:r>
    </w:p>
    <w:p w14:paraId="0D832608" w14:textId="77777777" w:rsidR="00BC40BC" w:rsidRDefault="00BC40BC" w:rsidP="00BC40BC">
      <w:pPr>
        <w:pStyle w:val="Default"/>
        <w:rPr>
          <w:sz w:val="23"/>
          <w:szCs w:val="23"/>
        </w:rPr>
      </w:pPr>
      <w:r>
        <w:rPr>
          <w:b/>
          <w:bCs/>
          <w:sz w:val="23"/>
          <w:szCs w:val="23"/>
        </w:rPr>
        <w:t xml:space="preserve">“Grant-Making Work” </w:t>
      </w:r>
      <w:r>
        <w:rPr>
          <w:sz w:val="23"/>
          <w:szCs w:val="23"/>
        </w:rPr>
        <w:t xml:space="preserve">means such work and activities relating to the management of grants outsourced to the Partner as described in the Partner Project Document. Grant-Making Work may be one component of a broader project, or the sole purpose of the project. Grant-Making Work may also include project design, project management and grant administration, monitoring and evaluation. </w:t>
      </w:r>
    </w:p>
    <w:p w14:paraId="7B56C46A" w14:textId="77777777" w:rsidR="00BC40BC" w:rsidRDefault="00BC40BC" w:rsidP="00BC40BC">
      <w:pPr>
        <w:pStyle w:val="Default"/>
        <w:rPr>
          <w:sz w:val="23"/>
          <w:szCs w:val="23"/>
        </w:rPr>
      </w:pPr>
      <w:r>
        <w:rPr>
          <w:b/>
          <w:bCs/>
          <w:sz w:val="23"/>
          <w:szCs w:val="23"/>
        </w:rPr>
        <w:t xml:space="preserve">“Partner Authorized Official” </w:t>
      </w:r>
      <w:r>
        <w:rPr>
          <w:sz w:val="23"/>
          <w:szCs w:val="23"/>
        </w:rPr>
        <w:t xml:space="preserve">means the person or persons appointed by the Partner to be its focal point for this Agreement with the authority to and ability to respond to all questions from UN Women and authorized to sign the FACE Forms and Progress Report Forms and other funding authorization forms. In addition, the Partner Authorized Official is authorized to sign the written statement set forth in Article V, section 5 (c). </w:t>
      </w:r>
    </w:p>
    <w:p w14:paraId="4ABA0999" w14:textId="77777777" w:rsidR="00BC40BC" w:rsidRDefault="00BC40BC" w:rsidP="00BC40BC">
      <w:pPr>
        <w:pStyle w:val="Default"/>
        <w:rPr>
          <w:sz w:val="23"/>
          <w:szCs w:val="23"/>
        </w:rPr>
      </w:pPr>
      <w:r>
        <w:rPr>
          <w:b/>
          <w:bCs/>
          <w:sz w:val="23"/>
          <w:szCs w:val="23"/>
        </w:rPr>
        <w:t xml:space="preserve">“Partner Project Document” </w:t>
      </w:r>
      <w:r>
        <w:rPr>
          <w:sz w:val="23"/>
          <w:szCs w:val="23"/>
        </w:rPr>
        <w:t xml:space="preserve">means the document describing in detail the Work, the Parties’ responsibilities, the expected Results including the work plan, the </w:t>
      </w:r>
      <w:proofErr w:type="gramStart"/>
      <w:r>
        <w:rPr>
          <w:sz w:val="23"/>
          <w:szCs w:val="23"/>
        </w:rPr>
        <w:t>budget</w:t>
      </w:r>
      <w:proofErr w:type="gramEnd"/>
      <w:r>
        <w:rPr>
          <w:sz w:val="23"/>
          <w:szCs w:val="23"/>
        </w:rPr>
        <w:t xml:space="preserve"> and the installment schedule. The Partner Project Document is the basis for requesting, </w:t>
      </w:r>
      <w:proofErr w:type="gramStart"/>
      <w:r>
        <w:rPr>
          <w:sz w:val="23"/>
          <w:szCs w:val="23"/>
        </w:rPr>
        <w:t>committing</w:t>
      </w:r>
      <w:proofErr w:type="gramEnd"/>
      <w:r>
        <w:rPr>
          <w:sz w:val="23"/>
          <w:szCs w:val="23"/>
        </w:rPr>
        <w:t xml:space="preserve"> and disbursing funds to carry out the Work and for monitoring and reporting. </w:t>
      </w:r>
    </w:p>
    <w:p w14:paraId="5E0F0C6B" w14:textId="77777777" w:rsidR="00BC40BC" w:rsidRDefault="00BC40BC" w:rsidP="00BC40BC">
      <w:pPr>
        <w:pStyle w:val="Default"/>
        <w:rPr>
          <w:sz w:val="23"/>
          <w:szCs w:val="23"/>
        </w:rPr>
      </w:pPr>
      <w:r>
        <w:rPr>
          <w:b/>
          <w:bCs/>
          <w:sz w:val="23"/>
          <w:szCs w:val="23"/>
        </w:rPr>
        <w:t xml:space="preserve">“Progress Report Form” </w:t>
      </w:r>
      <w:r>
        <w:rPr>
          <w:sz w:val="23"/>
          <w:szCs w:val="23"/>
        </w:rPr>
        <w:t xml:space="preserve">means UN Women’s standard form for progress reports attached to this Agreement. </w:t>
      </w:r>
    </w:p>
    <w:p w14:paraId="025C5CE9" w14:textId="77777777" w:rsidR="00BC40BC" w:rsidRDefault="00BC40BC" w:rsidP="00BC40BC">
      <w:pPr>
        <w:pStyle w:val="Default"/>
        <w:rPr>
          <w:sz w:val="23"/>
          <w:szCs w:val="23"/>
        </w:rPr>
      </w:pPr>
      <w:r>
        <w:rPr>
          <w:b/>
          <w:bCs/>
          <w:sz w:val="23"/>
          <w:szCs w:val="23"/>
        </w:rPr>
        <w:t xml:space="preserve">“Property” </w:t>
      </w:r>
      <w:r>
        <w:rPr>
          <w:sz w:val="23"/>
          <w:szCs w:val="23"/>
        </w:rPr>
        <w:t xml:space="preserve">means equipment, supplies, non-expendable </w:t>
      </w:r>
      <w:proofErr w:type="gramStart"/>
      <w:r>
        <w:rPr>
          <w:sz w:val="23"/>
          <w:szCs w:val="23"/>
        </w:rPr>
        <w:t>materials</w:t>
      </w:r>
      <w:proofErr w:type="gramEnd"/>
      <w:r>
        <w:rPr>
          <w:sz w:val="23"/>
          <w:szCs w:val="23"/>
        </w:rPr>
        <w:t xml:space="preserve"> and other property either provided by UN Women to the Partner for the purposes of this Agreement or purchased by the Partner with the funding provided by UN Women under this Agreement. </w:t>
      </w:r>
    </w:p>
    <w:p w14:paraId="2C6509AC" w14:textId="77777777" w:rsidR="00BC40BC" w:rsidRDefault="00BC40BC" w:rsidP="00BC40BC">
      <w:pPr>
        <w:pStyle w:val="Default"/>
        <w:rPr>
          <w:sz w:val="23"/>
          <w:szCs w:val="23"/>
        </w:rPr>
      </w:pPr>
      <w:r>
        <w:rPr>
          <w:b/>
          <w:bCs/>
          <w:sz w:val="23"/>
          <w:szCs w:val="23"/>
        </w:rPr>
        <w:t xml:space="preserve">“Results” </w:t>
      </w:r>
      <w:r>
        <w:rPr>
          <w:sz w:val="23"/>
          <w:szCs w:val="23"/>
        </w:rPr>
        <w:t xml:space="preserve">mean the outcomes and outputs described in the Partner Project Document. </w:t>
      </w:r>
    </w:p>
    <w:p w14:paraId="3B30D9B6" w14:textId="77777777" w:rsidR="00BC40BC" w:rsidRDefault="00BC40BC" w:rsidP="00BC40BC">
      <w:pPr>
        <w:pStyle w:val="Default"/>
        <w:rPr>
          <w:sz w:val="23"/>
          <w:szCs w:val="23"/>
        </w:rPr>
      </w:pPr>
      <w:r>
        <w:rPr>
          <w:b/>
          <w:bCs/>
          <w:sz w:val="23"/>
          <w:szCs w:val="23"/>
        </w:rPr>
        <w:t xml:space="preserve">“Sexual Abuse” </w:t>
      </w:r>
      <w:r>
        <w:rPr>
          <w:sz w:val="23"/>
          <w:szCs w:val="23"/>
        </w:rPr>
        <w:t xml:space="preserve">has the same meaning as set forth in ST/SGB/2003/13, in which it is defined as follows: “the actual or threatened physical intrusion of a sexual nature, whether by force or unequal or coercive condition.” </w:t>
      </w:r>
    </w:p>
    <w:p w14:paraId="5C1CFDDF" w14:textId="77777777" w:rsidR="00BC40BC" w:rsidRDefault="00BC40BC" w:rsidP="00BC40BC">
      <w:pPr>
        <w:pStyle w:val="Default"/>
        <w:rPr>
          <w:sz w:val="23"/>
          <w:szCs w:val="23"/>
        </w:rPr>
      </w:pPr>
      <w:r>
        <w:rPr>
          <w:b/>
          <w:bCs/>
          <w:sz w:val="23"/>
          <w:szCs w:val="23"/>
        </w:rPr>
        <w:t xml:space="preserve">“Sexual Exploitation” </w:t>
      </w:r>
      <w:r>
        <w:rPr>
          <w:sz w:val="23"/>
          <w:szCs w:val="23"/>
        </w:rPr>
        <w:t xml:space="preserve">has the same meaning as set forth in the “Special measures for protection from sexual exploitation and sexual abuse” (“ST/SGB/2003/13”), in which it is defined as follows: “any actual or attempted abuse of a position of vulnerability, differential power, or trust, for sexual purposes, including, but not limited to, profiting monetarily, socially or politically from sexual exploitation of another.” </w:t>
      </w:r>
    </w:p>
    <w:p w14:paraId="5F443D49" w14:textId="77777777" w:rsidR="00BC40BC" w:rsidRDefault="00BC40BC" w:rsidP="00BC40BC">
      <w:pPr>
        <w:pStyle w:val="Default"/>
        <w:rPr>
          <w:sz w:val="23"/>
          <w:szCs w:val="23"/>
        </w:rPr>
      </w:pPr>
      <w:r>
        <w:rPr>
          <w:b/>
          <w:bCs/>
          <w:sz w:val="23"/>
          <w:szCs w:val="23"/>
        </w:rPr>
        <w:t xml:space="preserve">“Support Costs” </w:t>
      </w:r>
      <w:r>
        <w:rPr>
          <w:sz w:val="23"/>
          <w:szCs w:val="23"/>
        </w:rPr>
        <w:t xml:space="preserve">mean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 </w:t>
      </w:r>
    </w:p>
    <w:p w14:paraId="57EFFB3A" w14:textId="77777777" w:rsidR="00BC40BC" w:rsidRDefault="00BC40BC" w:rsidP="00BC40BC">
      <w:pPr>
        <w:pStyle w:val="Default"/>
        <w:rPr>
          <w:sz w:val="23"/>
          <w:szCs w:val="23"/>
        </w:rPr>
      </w:pPr>
      <w:r>
        <w:rPr>
          <w:b/>
          <w:bCs/>
          <w:sz w:val="23"/>
          <w:szCs w:val="23"/>
        </w:rPr>
        <w:t xml:space="preserve">“Support Cost Rate” </w:t>
      </w:r>
      <w:r>
        <w:rPr>
          <w:sz w:val="23"/>
          <w:szCs w:val="23"/>
        </w:rPr>
        <w:t xml:space="preserve">means the flat rate at which the Partner will be reimbursed by UN Women for its Support Costs, as set forth in the Partner Project Document and not exceeding a rate of 8% or the rate set forth in the Donor Specific Conditions, if that is lower. The flat rate is calculated on the eligible Direct Costs. </w:t>
      </w:r>
    </w:p>
    <w:p w14:paraId="2C85B484" w14:textId="77777777" w:rsidR="00BC40BC" w:rsidRDefault="00BC40BC" w:rsidP="00BC40BC">
      <w:pPr>
        <w:pStyle w:val="Default"/>
        <w:rPr>
          <w:sz w:val="23"/>
          <w:szCs w:val="23"/>
        </w:rPr>
      </w:pPr>
      <w:r>
        <w:rPr>
          <w:b/>
          <w:bCs/>
          <w:sz w:val="23"/>
          <w:szCs w:val="23"/>
        </w:rPr>
        <w:t xml:space="preserve">“Work” </w:t>
      </w:r>
      <w:r>
        <w:rPr>
          <w:sz w:val="23"/>
          <w:szCs w:val="23"/>
        </w:rPr>
        <w:t xml:space="preserve">means the activities, </w:t>
      </w:r>
      <w:proofErr w:type="gramStart"/>
      <w:r>
        <w:rPr>
          <w:sz w:val="23"/>
          <w:szCs w:val="23"/>
        </w:rPr>
        <w:t>work</w:t>
      </w:r>
      <w:proofErr w:type="gramEnd"/>
      <w:r>
        <w:rPr>
          <w:sz w:val="23"/>
          <w:szCs w:val="23"/>
        </w:rPr>
        <w:t xml:space="preserve"> and services to be performed by the Partner as set forth in this Agreement including Grant-Making Work. </w:t>
      </w:r>
    </w:p>
    <w:p w14:paraId="206AFAA1" w14:textId="77777777" w:rsidR="00BC40BC" w:rsidRDefault="00BC40BC" w:rsidP="00BC40BC">
      <w:pPr>
        <w:pStyle w:val="Default"/>
        <w:rPr>
          <w:sz w:val="23"/>
          <w:szCs w:val="23"/>
        </w:rPr>
      </w:pPr>
    </w:p>
    <w:p w14:paraId="431DC1B0" w14:textId="77777777" w:rsidR="00BC40BC" w:rsidRDefault="00BC40BC" w:rsidP="00BC40BC">
      <w:pPr>
        <w:pStyle w:val="Default"/>
        <w:rPr>
          <w:sz w:val="23"/>
          <w:szCs w:val="23"/>
        </w:rPr>
      </w:pPr>
      <w:r>
        <w:rPr>
          <w:b/>
          <w:bCs/>
          <w:sz w:val="23"/>
          <w:szCs w:val="23"/>
        </w:rPr>
        <w:t xml:space="preserve">ARTICLE II </w:t>
      </w:r>
    </w:p>
    <w:p w14:paraId="679C568D" w14:textId="77777777" w:rsidR="00BC40BC" w:rsidRDefault="00BC40BC" w:rsidP="00BC40BC">
      <w:pPr>
        <w:pStyle w:val="Default"/>
        <w:rPr>
          <w:sz w:val="23"/>
          <w:szCs w:val="23"/>
        </w:rPr>
      </w:pPr>
      <w:r>
        <w:rPr>
          <w:b/>
          <w:bCs/>
          <w:sz w:val="23"/>
          <w:szCs w:val="23"/>
        </w:rPr>
        <w:t xml:space="preserve">AGREEMENT DOCUMENTS </w:t>
      </w:r>
    </w:p>
    <w:p w14:paraId="73B1425A" w14:textId="77777777" w:rsidR="00BC40BC" w:rsidRDefault="00BC40BC" w:rsidP="00BC40BC">
      <w:pPr>
        <w:pStyle w:val="Default"/>
        <w:rPr>
          <w:sz w:val="23"/>
          <w:szCs w:val="23"/>
        </w:rPr>
      </w:pPr>
      <w:r>
        <w:rPr>
          <w:sz w:val="23"/>
          <w:szCs w:val="23"/>
        </w:rPr>
        <w:t xml:space="preserve">1. This Agreement consists of the following documents: </w:t>
      </w:r>
    </w:p>
    <w:p w14:paraId="724B5C72" w14:textId="77777777" w:rsidR="00BC40BC" w:rsidRDefault="00BC40BC" w:rsidP="00BC40BC">
      <w:pPr>
        <w:pStyle w:val="Default"/>
        <w:rPr>
          <w:sz w:val="23"/>
          <w:szCs w:val="23"/>
        </w:rPr>
      </w:pPr>
    </w:p>
    <w:p w14:paraId="50267507" w14:textId="77777777" w:rsidR="00BC40BC" w:rsidRDefault="00BC40BC" w:rsidP="00BC40BC">
      <w:pPr>
        <w:pStyle w:val="Default"/>
        <w:rPr>
          <w:sz w:val="23"/>
          <w:szCs w:val="23"/>
        </w:rPr>
      </w:pPr>
      <w:r>
        <w:rPr>
          <w:sz w:val="23"/>
          <w:szCs w:val="23"/>
        </w:rPr>
        <w:t xml:space="preserve">(a) This agreement </w:t>
      </w:r>
      <w:proofErr w:type="gramStart"/>
      <w:r>
        <w:rPr>
          <w:sz w:val="23"/>
          <w:szCs w:val="23"/>
        </w:rPr>
        <w:t>document;</w:t>
      </w:r>
      <w:proofErr w:type="gramEnd"/>
      <w:r>
        <w:rPr>
          <w:sz w:val="23"/>
          <w:szCs w:val="23"/>
        </w:rPr>
        <w:t xml:space="preserve"> </w:t>
      </w:r>
    </w:p>
    <w:p w14:paraId="6E6471DF" w14:textId="77777777" w:rsidR="00BC40BC" w:rsidRDefault="00BC40BC" w:rsidP="00BC40BC">
      <w:pPr>
        <w:pStyle w:val="Default"/>
        <w:rPr>
          <w:sz w:val="23"/>
          <w:szCs w:val="23"/>
        </w:rPr>
      </w:pPr>
    </w:p>
    <w:p w14:paraId="1E715A2C" w14:textId="77777777" w:rsidR="00BC40BC" w:rsidRDefault="00BC40BC" w:rsidP="00BC40BC">
      <w:pPr>
        <w:pStyle w:val="Default"/>
        <w:rPr>
          <w:sz w:val="23"/>
          <w:szCs w:val="23"/>
        </w:rPr>
      </w:pPr>
      <w:r>
        <w:rPr>
          <w:sz w:val="23"/>
          <w:szCs w:val="23"/>
        </w:rPr>
        <w:t>(b) ST/SGB/2003/13 "Special measures for protection from sexual exploitation and sexual abuse" (Annex 1</w:t>
      </w:r>
      <w:proofErr w:type="gramStart"/>
      <w:r>
        <w:rPr>
          <w:sz w:val="23"/>
          <w:szCs w:val="23"/>
        </w:rPr>
        <w:t>);</w:t>
      </w:r>
      <w:proofErr w:type="gramEnd"/>
      <w:r>
        <w:rPr>
          <w:sz w:val="23"/>
          <w:szCs w:val="23"/>
        </w:rPr>
        <w:t xml:space="preserve"> </w:t>
      </w:r>
    </w:p>
    <w:p w14:paraId="7D9CFBA9" w14:textId="77777777" w:rsidR="00BC40BC" w:rsidRDefault="00BC40BC" w:rsidP="00BC40BC">
      <w:pPr>
        <w:pStyle w:val="Default"/>
        <w:rPr>
          <w:sz w:val="23"/>
          <w:szCs w:val="23"/>
        </w:rPr>
      </w:pPr>
    </w:p>
    <w:p w14:paraId="0A6F6CA5" w14:textId="77777777" w:rsidR="00BC40BC" w:rsidRDefault="00BC40BC" w:rsidP="00BC40BC">
      <w:pPr>
        <w:pStyle w:val="Default"/>
        <w:rPr>
          <w:sz w:val="23"/>
          <w:szCs w:val="23"/>
        </w:rPr>
      </w:pPr>
      <w:r>
        <w:rPr>
          <w:sz w:val="23"/>
          <w:szCs w:val="23"/>
        </w:rPr>
        <w:t>(c) The General Terms and Conditions for Partner Agreements (Annex 2</w:t>
      </w:r>
      <w:proofErr w:type="gramStart"/>
      <w:r>
        <w:rPr>
          <w:sz w:val="23"/>
          <w:szCs w:val="23"/>
        </w:rPr>
        <w:t>);</w:t>
      </w:r>
      <w:proofErr w:type="gramEnd"/>
      <w:r>
        <w:rPr>
          <w:sz w:val="23"/>
          <w:szCs w:val="23"/>
        </w:rPr>
        <w:t xml:space="preserve"> </w:t>
      </w:r>
    </w:p>
    <w:p w14:paraId="6FA7BF4B" w14:textId="77777777" w:rsidR="00BC40BC" w:rsidRDefault="00BC40BC" w:rsidP="00BC40BC">
      <w:pPr>
        <w:pStyle w:val="Default"/>
        <w:rPr>
          <w:sz w:val="23"/>
          <w:szCs w:val="23"/>
        </w:rPr>
      </w:pPr>
    </w:p>
    <w:p w14:paraId="116299C8" w14:textId="77777777" w:rsidR="00BC40BC" w:rsidRDefault="00BC40BC" w:rsidP="00BC40BC">
      <w:pPr>
        <w:pStyle w:val="Default"/>
        <w:rPr>
          <w:sz w:val="23"/>
          <w:szCs w:val="23"/>
        </w:rPr>
      </w:pPr>
      <w:r>
        <w:rPr>
          <w:sz w:val="23"/>
          <w:szCs w:val="23"/>
        </w:rPr>
        <w:t>(d) Donor Specific Conditions, as applicable (Annex 3</w:t>
      </w:r>
      <w:proofErr w:type="gramStart"/>
      <w:r>
        <w:rPr>
          <w:sz w:val="23"/>
          <w:szCs w:val="23"/>
        </w:rPr>
        <w:t>);</w:t>
      </w:r>
      <w:proofErr w:type="gramEnd"/>
      <w:r>
        <w:rPr>
          <w:sz w:val="23"/>
          <w:szCs w:val="23"/>
        </w:rPr>
        <w:t xml:space="preserve"> </w:t>
      </w:r>
    </w:p>
    <w:p w14:paraId="0EB2591D" w14:textId="77777777" w:rsidR="00BC40BC" w:rsidRDefault="00BC40BC" w:rsidP="00BC40BC">
      <w:pPr>
        <w:pStyle w:val="Default"/>
        <w:rPr>
          <w:sz w:val="23"/>
          <w:szCs w:val="23"/>
        </w:rPr>
      </w:pPr>
    </w:p>
    <w:p w14:paraId="6B115DA3" w14:textId="77777777" w:rsidR="00BC40BC" w:rsidRDefault="00BC40BC" w:rsidP="00BC40BC">
      <w:pPr>
        <w:pStyle w:val="Default"/>
        <w:rPr>
          <w:sz w:val="23"/>
          <w:szCs w:val="23"/>
        </w:rPr>
      </w:pPr>
      <w:r>
        <w:rPr>
          <w:sz w:val="23"/>
          <w:szCs w:val="23"/>
        </w:rPr>
        <w:t>(e) The Partner Project Document (Annex 4</w:t>
      </w:r>
      <w:proofErr w:type="gramStart"/>
      <w:r>
        <w:rPr>
          <w:sz w:val="23"/>
          <w:szCs w:val="23"/>
        </w:rPr>
        <w:t>)</w:t>
      </w:r>
      <w:r>
        <w:rPr>
          <w:b/>
          <w:bCs/>
          <w:sz w:val="23"/>
          <w:szCs w:val="23"/>
        </w:rPr>
        <w:t>;</w:t>
      </w:r>
      <w:proofErr w:type="gramEnd"/>
      <w:r>
        <w:rPr>
          <w:b/>
          <w:bCs/>
          <w:sz w:val="23"/>
          <w:szCs w:val="23"/>
        </w:rPr>
        <w:t xml:space="preserve"> </w:t>
      </w:r>
    </w:p>
    <w:p w14:paraId="14422796" w14:textId="77777777" w:rsidR="00BC40BC" w:rsidRDefault="00BC40BC" w:rsidP="00BC40BC">
      <w:pPr>
        <w:pStyle w:val="Default"/>
        <w:rPr>
          <w:sz w:val="23"/>
          <w:szCs w:val="23"/>
        </w:rPr>
      </w:pPr>
    </w:p>
    <w:p w14:paraId="48F55239" w14:textId="77777777" w:rsidR="00BC40BC" w:rsidRDefault="00BC40BC" w:rsidP="00BC40BC">
      <w:pPr>
        <w:pStyle w:val="Default"/>
        <w:rPr>
          <w:sz w:val="23"/>
          <w:szCs w:val="23"/>
        </w:rPr>
      </w:pPr>
      <w:r>
        <w:rPr>
          <w:sz w:val="23"/>
          <w:szCs w:val="23"/>
        </w:rPr>
        <w:t>(f) The Face Form (Annex 5</w:t>
      </w:r>
      <w:proofErr w:type="gramStart"/>
      <w:r>
        <w:rPr>
          <w:sz w:val="23"/>
          <w:szCs w:val="23"/>
        </w:rPr>
        <w:t>);</w:t>
      </w:r>
      <w:proofErr w:type="gramEnd"/>
      <w:r>
        <w:rPr>
          <w:sz w:val="23"/>
          <w:szCs w:val="23"/>
        </w:rPr>
        <w:t xml:space="preserve"> </w:t>
      </w:r>
    </w:p>
    <w:p w14:paraId="06603F69" w14:textId="77777777" w:rsidR="00BC40BC" w:rsidRDefault="00BC40BC" w:rsidP="00BC40BC">
      <w:pPr>
        <w:pStyle w:val="Default"/>
        <w:rPr>
          <w:sz w:val="23"/>
          <w:szCs w:val="23"/>
        </w:rPr>
      </w:pPr>
    </w:p>
    <w:p w14:paraId="356D456F" w14:textId="77777777" w:rsidR="00BC40BC" w:rsidRDefault="00BC40BC" w:rsidP="00BC40BC">
      <w:pPr>
        <w:pStyle w:val="Default"/>
        <w:rPr>
          <w:sz w:val="23"/>
          <w:szCs w:val="23"/>
        </w:rPr>
      </w:pPr>
      <w:r>
        <w:rPr>
          <w:sz w:val="23"/>
          <w:szCs w:val="23"/>
        </w:rPr>
        <w:t>(g) The Progress Report Form (Annex 6</w:t>
      </w:r>
      <w:proofErr w:type="gramStart"/>
      <w:r>
        <w:rPr>
          <w:sz w:val="23"/>
          <w:szCs w:val="23"/>
        </w:rPr>
        <w:t>);</w:t>
      </w:r>
      <w:proofErr w:type="gramEnd"/>
      <w:r>
        <w:rPr>
          <w:sz w:val="23"/>
          <w:szCs w:val="23"/>
        </w:rPr>
        <w:t xml:space="preserve"> </w:t>
      </w:r>
    </w:p>
    <w:p w14:paraId="3C0D8632" w14:textId="77777777" w:rsidR="00BC40BC" w:rsidRDefault="00BC40BC" w:rsidP="00BC40BC">
      <w:pPr>
        <w:pStyle w:val="Default"/>
        <w:rPr>
          <w:sz w:val="23"/>
          <w:szCs w:val="23"/>
        </w:rPr>
      </w:pPr>
    </w:p>
    <w:p w14:paraId="6DE201F4" w14:textId="77777777" w:rsidR="00BC40BC" w:rsidRDefault="00BC40BC" w:rsidP="00BC40BC">
      <w:pPr>
        <w:pStyle w:val="Default"/>
        <w:rPr>
          <w:sz w:val="23"/>
          <w:szCs w:val="23"/>
        </w:rPr>
      </w:pPr>
      <w:r>
        <w:rPr>
          <w:sz w:val="23"/>
          <w:szCs w:val="23"/>
        </w:rPr>
        <w:t xml:space="preserve">(h) Special Terms and Conditions for Partners Performing Grant-Making Work, as applicable (Annex 7). </w:t>
      </w:r>
    </w:p>
    <w:p w14:paraId="1271ED06" w14:textId="77777777" w:rsidR="00BC40BC" w:rsidRDefault="00BC40BC" w:rsidP="00BC40BC">
      <w:pPr>
        <w:pStyle w:val="Default"/>
        <w:rPr>
          <w:sz w:val="23"/>
          <w:szCs w:val="23"/>
        </w:rPr>
      </w:pPr>
    </w:p>
    <w:p w14:paraId="379EAA90" w14:textId="77777777" w:rsidR="00BC40BC" w:rsidRDefault="00BC40BC" w:rsidP="00BC40BC">
      <w:pPr>
        <w:pStyle w:val="Default"/>
        <w:rPr>
          <w:sz w:val="23"/>
          <w:szCs w:val="23"/>
        </w:rPr>
      </w:pPr>
      <w:r>
        <w:rPr>
          <w:sz w:val="23"/>
          <w:szCs w:val="23"/>
        </w:rPr>
        <w:t xml:space="preserve">2. The documents listed under section 1 above, form an integral part of this Agreement. All parts of the Agreement are intended to be complementary and what is set forth in any one document is as binding as if set forth in each document. In the event of any conflict, discrepancy, </w:t>
      </w:r>
      <w:proofErr w:type="gramStart"/>
      <w:r>
        <w:rPr>
          <w:sz w:val="23"/>
          <w:szCs w:val="23"/>
        </w:rPr>
        <w:t>error</w:t>
      </w:r>
      <w:proofErr w:type="gramEnd"/>
      <w:r>
        <w:rPr>
          <w:sz w:val="23"/>
          <w:szCs w:val="23"/>
        </w:rPr>
        <w:t xml:space="preserve"> or omission among any parts of the Agreement, either Party shall immediately notify the other Party. The Parties shall in good faith consult and decide how to remedy such conflict, discrepancy, </w:t>
      </w:r>
      <w:proofErr w:type="gramStart"/>
      <w:r>
        <w:rPr>
          <w:sz w:val="23"/>
          <w:szCs w:val="23"/>
        </w:rPr>
        <w:t>error</w:t>
      </w:r>
      <w:proofErr w:type="gramEnd"/>
      <w:r>
        <w:rPr>
          <w:sz w:val="23"/>
          <w:szCs w:val="23"/>
        </w:rPr>
        <w:t xml:space="preserve"> or omission including if necessary, making the required amendment to this Agreement. </w:t>
      </w:r>
    </w:p>
    <w:p w14:paraId="5D0236AB" w14:textId="77777777" w:rsidR="00BC40BC" w:rsidRDefault="00BC40BC" w:rsidP="00BC40BC">
      <w:pPr>
        <w:pStyle w:val="Default"/>
        <w:rPr>
          <w:sz w:val="23"/>
          <w:szCs w:val="23"/>
        </w:rPr>
      </w:pPr>
    </w:p>
    <w:p w14:paraId="38F82E97" w14:textId="77777777" w:rsidR="00BC40BC" w:rsidRDefault="00BC40BC" w:rsidP="00BC40BC">
      <w:pPr>
        <w:pStyle w:val="Default"/>
        <w:rPr>
          <w:sz w:val="23"/>
          <w:szCs w:val="23"/>
        </w:rPr>
      </w:pPr>
      <w:r>
        <w:rPr>
          <w:sz w:val="23"/>
          <w:szCs w:val="23"/>
        </w:rPr>
        <w:t xml:space="preserve">3. If the Partner is a government entity, this Agreement supplements the relevant provisions of any host country agreement </w:t>
      </w:r>
      <w:proofErr w:type="gramStart"/>
      <w:r>
        <w:rPr>
          <w:sz w:val="23"/>
          <w:szCs w:val="23"/>
        </w:rPr>
        <w:t>entered into</w:t>
      </w:r>
      <w:proofErr w:type="gramEnd"/>
      <w:r>
        <w:rPr>
          <w:sz w:val="23"/>
          <w:szCs w:val="23"/>
        </w:rPr>
        <w:t xml:space="preserve"> between the Government and UN Women. If there is no such agreement then the Standard Basic Assistance Agreement </w:t>
      </w:r>
      <w:proofErr w:type="gramStart"/>
      <w:r>
        <w:rPr>
          <w:sz w:val="23"/>
          <w:szCs w:val="23"/>
        </w:rPr>
        <w:t>entered into</w:t>
      </w:r>
      <w:proofErr w:type="gramEnd"/>
      <w:r>
        <w:rPr>
          <w:sz w:val="23"/>
          <w:szCs w:val="23"/>
        </w:rPr>
        <w:t xml:space="preserve"> between the Government and the United Nations Development </w:t>
      </w:r>
      <w:proofErr w:type="spellStart"/>
      <w:r>
        <w:rPr>
          <w:sz w:val="23"/>
          <w:szCs w:val="23"/>
        </w:rPr>
        <w:t>Programme</w:t>
      </w:r>
      <w:proofErr w:type="spellEnd"/>
      <w:r>
        <w:rPr>
          <w:sz w:val="23"/>
          <w:szCs w:val="23"/>
        </w:rPr>
        <w:t xml:space="preserve"> (UNDP), or any other applicable host country agreement between the Government and UNDP, shall apply </w:t>
      </w:r>
      <w:r>
        <w:rPr>
          <w:i/>
          <w:iCs/>
          <w:sz w:val="23"/>
          <w:szCs w:val="23"/>
        </w:rPr>
        <w:t xml:space="preserve">mutatis mutandis </w:t>
      </w:r>
      <w:r>
        <w:rPr>
          <w:sz w:val="23"/>
          <w:szCs w:val="23"/>
        </w:rPr>
        <w:t xml:space="preserve">between UN Women and the Partner for the purposes of this Agreement. </w:t>
      </w:r>
    </w:p>
    <w:p w14:paraId="242022FC" w14:textId="77777777" w:rsidR="00BC40BC" w:rsidRDefault="00BC40BC" w:rsidP="00BC40BC">
      <w:pPr>
        <w:pStyle w:val="Default"/>
        <w:rPr>
          <w:sz w:val="20"/>
          <w:szCs w:val="20"/>
        </w:rPr>
      </w:pPr>
    </w:p>
    <w:p w14:paraId="7FEAE600" w14:textId="77777777" w:rsidR="00BC40BC" w:rsidRDefault="00BC40BC" w:rsidP="00BC40BC">
      <w:pPr>
        <w:pStyle w:val="Default"/>
        <w:rPr>
          <w:sz w:val="23"/>
          <w:szCs w:val="23"/>
        </w:rPr>
      </w:pPr>
      <w:r>
        <w:rPr>
          <w:b/>
          <w:bCs/>
          <w:sz w:val="23"/>
          <w:szCs w:val="23"/>
        </w:rPr>
        <w:t xml:space="preserve">ARTICLE III </w:t>
      </w:r>
    </w:p>
    <w:p w14:paraId="718680A3" w14:textId="77777777" w:rsidR="00BC40BC" w:rsidRDefault="00BC40BC" w:rsidP="00BC40BC">
      <w:pPr>
        <w:pStyle w:val="Default"/>
        <w:rPr>
          <w:sz w:val="23"/>
          <w:szCs w:val="23"/>
        </w:rPr>
      </w:pPr>
      <w:r>
        <w:rPr>
          <w:b/>
          <w:bCs/>
          <w:sz w:val="23"/>
          <w:szCs w:val="23"/>
        </w:rPr>
        <w:t xml:space="preserve">GENERAL RESPONSIBILITIES OF THE PARTNER </w:t>
      </w:r>
    </w:p>
    <w:p w14:paraId="5001EA1F" w14:textId="77777777" w:rsidR="00BC40BC" w:rsidRDefault="00BC40BC" w:rsidP="00BC40BC">
      <w:pPr>
        <w:pStyle w:val="Default"/>
        <w:rPr>
          <w:sz w:val="23"/>
          <w:szCs w:val="23"/>
        </w:rPr>
      </w:pPr>
      <w:r>
        <w:rPr>
          <w:sz w:val="23"/>
          <w:szCs w:val="23"/>
        </w:rPr>
        <w:t xml:space="preserve">1. The Partner shall perform the Work and achieve the Results. </w:t>
      </w:r>
    </w:p>
    <w:p w14:paraId="747F794E" w14:textId="77777777" w:rsidR="00BC40BC" w:rsidRDefault="00BC40BC" w:rsidP="00BC40BC">
      <w:pPr>
        <w:pStyle w:val="Default"/>
        <w:rPr>
          <w:sz w:val="23"/>
          <w:szCs w:val="23"/>
        </w:rPr>
      </w:pPr>
    </w:p>
    <w:p w14:paraId="595DA191" w14:textId="77777777" w:rsidR="00BC40BC" w:rsidRDefault="00BC40BC" w:rsidP="00BC40BC">
      <w:pPr>
        <w:pStyle w:val="Default"/>
        <w:rPr>
          <w:sz w:val="23"/>
          <w:szCs w:val="23"/>
        </w:rPr>
      </w:pPr>
      <w:r>
        <w:rPr>
          <w:sz w:val="23"/>
          <w:szCs w:val="23"/>
        </w:rPr>
        <w:t xml:space="preserve">2. The Partner shall use the funds and the Property provided by UN Women under this Agreement exclusively for performing the Work as set forth in this Agreement. </w:t>
      </w:r>
    </w:p>
    <w:p w14:paraId="780C17CE" w14:textId="77777777" w:rsidR="00BC40BC" w:rsidRDefault="00BC40BC" w:rsidP="00BC40BC">
      <w:pPr>
        <w:pStyle w:val="Default"/>
        <w:rPr>
          <w:sz w:val="23"/>
          <w:szCs w:val="23"/>
        </w:rPr>
      </w:pPr>
    </w:p>
    <w:p w14:paraId="02FA3BC4" w14:textId="77777777" w:rsidR="00BC40BC" w:rsidRDefault="00BC40BC" w:rsidP="00BC40BC">
      <w:pPr>
        <w:pStyle w:val="Default"/>
        <w:rPr>
          <w:sz w:val="23"/>
          <w:szCs w:val="23"/>
        </w:rPr>
      </w:pPr>
      <w:r>
        <w:rPr>
          <w:sz w:val="23"/>
          <w:szCs w:val="23"/>
        </w:rPr>
        <w:t xml:space="preserve">3. The Partner shall not accept funding from any other source than UN Women for performing the Work without UN Women’s prior written approval. The Partner shall inform UN Women in writing of the name of the source and the details of such funding. </w:t>
      </w:r>
    </w:p>
    <w:p w14:paraId="54D3807B" w14:textId="77777777" w:rsidR="00BC40BC" w:rsidRDefault="00BC40BC" w:rsidP="00BC40BC">
      <w:pPr>
        <w:pStyle w:val="Default"/>
        <w:rPr>
          <w:sz w:val="23"/>
          <w:szCs w:val="23"/>
        </w:rPr>
      </w:pPr>
    </w:p>
    <w:p w14:paraId="50F4C3F4" w14:textId="77777777" w:rsidR="00BC40BC" w:rsidRDefault="00BC40BC" w:rsidP="00BC40BC">
      <w:pPr>
        <w:pStyle w:val="Default"/>
        <w:rPr>
          <w:sz w:val="23"/>
          <w:szCs w:val="23"/>
        </w:rPr>
      </w:pPr>
      <w:r>
        <w:rPr>
          <w:sz w:val="23"/>
          <w:szCs w:val="23"/>
        </w:rPr>
        <w:t xml:space="preserve">4. The Partner shall not use the funds provided under this Agreement to award grants unless specifically stated in the Partner Project Document. The Partner acknowledges and agrees that Annex 7 will be applicable to any Grant-Making Work funded by UN Women funds. </w:t>
      </w:r>
    </w:p>
    <w:p w14:paraId="590E4D3E" w14:textId="77777777" w:rsidR="00BC40BC" w:rsidRDefault="00BC40BC" w:rsidP="00BC40BC">
      <w:pPr>
        <w:pStyle w:val="Default"/>
        <w:rPr>
          <w:sz w:val="23"/>
          <w:szCs w:val="23"/>
        </w:rPr>
      </w:pPr>
    </w:p>
    <w:p w14:paraId="14B6290E" w14:textId="77777777" w:rsidR="00BC40BC" w:rsidRDefault="00BC40BC" w:rsidP="00BC40BC">
      <w:pPr>
        <w:pStyle w:val="Default"/>
        <w:rPr>
          <w:sz w:val="23"/>
          <w:szCs w:val="23"/>
        </w:rPr>
      </w:pPr>
      <w:r>
        <w:rPr>
          <w:sz w:val="23"/>
          <w:szCs w:val="23"/>
        </w:rPr>
        <w:t xml:space="preserve">5. The Partner’s responsibilities include: </w:t>
      </w:r>
    </w:p>
    <w:p w14:paraId="2B51B649" w14:textId="77777777" w:rsidR="00BC40BC" w:rsidRDefault="00BC40BC" w:rsidP="00BC40BC">
      <w:pPr>
        <w:pStyle w:val="Default"/>
        <w:rPr>
          <w:sz w:val="23"/>
          <w:szCs w:val="23"/>
        </w:rPr>
      </w:pPr>
    </w:p>
    <w:p w14:paraId="78CACAD5" w14:textId="77777777" w:rsidR="00BC40BC" w:rsidRDefault="00BC40BC" w:rsidP="00BC40BC">
      <w:pPr>
        <w:pStyle w:val="Default"/>
        <w:rPr>
          <w:sz w:val="23"/>
          <w:szCs w:val="23"/>
        </w:rPr>
      </w:pPr>
      <w:r>
        <w:rPr>
          <w:sz w:val="23"/>
          <w:szCs w:val="23"/>
        </w:rPr>
        <w:t xml:space="preserve">(a) Commencing the Work in accordance with the timeline but not before both Parties have signed the </w:t>
      </w:r>
      <w:proofErr w:type="gramStart"/>
      <w:r>
        <w:rPr>
          <w:sz w:val="23"/>
          <w:szCs w:val="23"/>
        </w:rPr>
        <w:t>Agreement;</w:t>
      </w:r>
      <w:proofErr w:type="gramEnd"/>
      <w:r>
        <w:rPr>
          <w:sz w:val="23"/>
          <w:szCs w:val="23"/>
        </w:rPr>
        <w:t xml:space="preserve"> </w:t>
      </w:r>
    </w:p>
    <w:p w14:paraId="16D4560D" w14:textId="77777777" w:rsidR="00BC40BC" w:rsidRDefault="00BC40BC" w:rsidP="00BC40BC">
      <w:pPr>
        <w:pStyle w:val="Default"/>
        <w:rPr>
          <w:sz w:val="23"/>
          <w:szCs w:val="23"/>
        </w:rPr>
      </w:pPr>
    </w:p>
    <w:p w14:paraId="6AF5F02F" w14:textId="77777777" w:rsidR="00BC40BC" w:rsidRDefault="00BC40BC" w:rsidP="00BC40BC">
      <w:pPr>
        <w:pStyle w:val="Default"/>
        <w:rPr>
          <w:sz w:val="23"/>
          <w:szCs w:val="23"/>
        </w:rPr>
      </w:pPr>
      <w:r>
        <w:rPr>
          <w:sz w:val="23"/>
          <w:szCs w:val="23"/>
        </w:rPr>
        <w:t xml:space="preserve">(b) Making its designated contributions of technical assistance, services, equipment, non-expendable materials and other property towards the </w:t>
      </w:r>
      <w:proofErr w:type="gramStart"/>
      <w:r>
        <w:rPr>
          <w:sz w:val="23"/>
          <w:szCs w:val="23"/>
        </w:rPr>
        <w:t>Work;</w:t>
      </w:r>
      <w:proofErr w:type="gramEnd"/>
      <w:r>
        <w:rPr>
          <w:sz w:val="23"/>
          <w:szCs w:val="23"/>
        </w:rPr>
        <w:t xml:space="preserve"> </w:t>
      </w:r>
    </w:p>
    <w:p w14:paraId="780C3581" w14:textId="77777777" w:rsidR="00BC40BC" w:rsidRDefault="00BC40BC" w:rsidP="00BC40BC">
      <w:pPr>
        <w:pStyle w:val="Default"/>
        <w:rPr>
          <w:sz w:val="23"/>
          <w:szCs w:val="23"/>
        </w:rPr>
      </w:pPr>
    </w:p>
    <w:p w14:paraId="076D8E94" w14:textId="77777777" w:rsidR="00BC40BC" w:rsidRDefault="00BC40BC" w:rsidP="00BC40BC">
      <w:pPr>
        <w:pStyle w:val="Default"/>
        <w:rPr>
          <w:sz w:val="23"/>
          <w:szCs w:val="23"/>
        </w:rPr>
      </w:pPr>
      <w:r>
        <w:rPr>
          <w:sz w:val="23"/>
          <w:szCs w:val="23"/>
        </w:rPr>
        <w:t>(c) Completing its responsibilities with diligence and efficiency, and in conformity with the requirements set out in the Partner Project Document (including in connection with the workplan and budget</w:t>
      </w:r>
      <w:proofErr w:type="gramStart"/>
      <w:r>
        <w:rPr>
          <w:sz w:val="23"/>
          <w:szCs w:val="23"/>
        </w:rPr>
        <w:t>);</w:t>
      </w:r>
      <w:proofErr w:type="gramEnd"/>
      <w:r>
        <w:rPr>
          <w:sz w:val="23"/>
          <w:szCs w:val="23"/>
        </w:rPr>
        <w:t xml:space="preserve"> </w:t>
      </w:r>
    </w:p>
    <w:p w14:paraId="110368DC" w14:textId="77777777" w:rsidR="00BC40BC" w:rsidRDefault="00BC40BC" w:rsidP="00BC40BC">
      <w:pPr>
        <w:pStyle w:val="Default"/>
        <w:rPr>
          <w:sz w:val="23"/>
          <w:szCs w:val="23"/>
        </w:rPr>
      </w:pPr>
    </w:p>
    <w:p w14:paraId="4ADA7007" w14:textId="77777777" w:rsidR="00BC40BC" w:rsidRDefault="00BC40BC" w:rsidP="00BC40BC">
      <w:pPr>
        <w:pStyle w:val="Default"/>
        <w:rPr>
          <w:sz w:val="23"/>
          <w:szCs w:val="23"/>
        </w:rPr>
      </w:pPr>
      <w:r>
        <w:rPr>
          <w:sz w:val="23"/>
          <w:szCs w:val="23"/>
        </w:rPr>
        <w:t xml:space="preserve">(d) Providing the reports required under this Agreement in a timely manner and satisfactory to UN Women, and furnishing any other information relating to the Work and the use of any funds and Property that UN Women may reasonably ask </w:t>
      </w:r>
      <w:proofErr w:type="gramStart"/>
      <w:r>
        <w:rPr>
          <w:sz w:val="23"/>
          <w:szCs w:val="23"/>
        </w:rPr>
        <w:t>for;</w:t>
      </w:r>
      <w:proofErr w:type="gramEnd"/>
      <w:r>
        <w:rPr>
          <w:sz w:val="23"/>
          <w:szCs w:val="23"/>
        </w:rPr>
        <w:t xml:space="preserve"> </w:t>
      </w:r>
    </w:p>
    <w:p w14:paraId="3908878C" w14:textId="77777777" w:rsidR="00BC40BC" w:rsidRDefault="00BC40BC" w:rsidP="00BC40BC">
      <w:pPr>
        <w:pStyle w:val="Default"/>
        <w:rPr>
          <w:sz w:val="23"/>
          <w:szCs w:val="23"/>
        </w:rPr>
      </w:pPr>
    </w:p>
    <w:p w14:paraId="1744D8E2" w14:textId="77777777" w:rsidR="00BC40BC" w:rsidRDefault="00BC40BC" w:rsidP="00BC40BC">
      <w:pPr>
        <w:pStyle w:val="Default"/>
        <w:rPr>
          <w:sz w:val="23"/>
          <w:szCs w:val="23"/>
        </w:rPr>
      </w:pPr>
      <w:r>
        <w:rPr>
          <w:sz w:val="23"/>
          <w:szCs w:val="23"/>
        </w:rPr>
        <w:t xml:space="preserve">(e) Exercising a high standard of care when handling and administering the funds and Property provided to it by UN </w:t>
      </w:r>
      <w:proofErr w:type="gramStart"/>
      <w:r>
        <w:rPr>
          <w:sz w:val="23"/>
          <w:szCs w:val="23"/>
        </w:rPr>
        <w:t>Women;</w:t>
      </w:r>
      <w:proofErr w:type="gramEnd"/>
      <w:r>
        <w:rPr>
          <w:sz w:val="23"/>
          <w:szCs w:val="23"/>
        </w:rPr>
        <w:t xml:space="preserve"> </w:t>
      </w:r>
    </w:p>
    <w:p w14:paraId="47411378" w14:textId="77777777" w:rsidR="00BC40BC" w:rsidRDefault="00BC40BC" w:rsidP="00BC40BC">
      <w:pPr>
        <w:pStyle w:val="Default"/>
        <w:rPr>
          <w:sz w:val="23"/>
          <w:szCs w:val="23"/>
        </w:rPr>
      </w:pPr>
    </w:p>
    <w:p w14:paraId="2694B35E" w14:textId="77777777" w:rsidR="00BC40BC" w:rsidRDefault="00BC40BC" w:rsidP="00BC40BC">
      <w:pPr>
        <w:pStyle w:val="Default"/>
        <w:rPr>
          <w:sz w:val="23"/>
          <w:szCs w:val="23"/>
        </w:rPr>
      </w:pPr>
      <w:r>
        <w:rPr>
          <w:sz w:val="23"/>
          <w:szCs w:val="23"/>
        </w:rPr>
        <w:t xml:space="preserve">(f) Appointing a Partner Authorized Official to act as the focal point for the Partner with the authority to and ability to respond to all questions from UN Women and sign the FACE Forms, Progress Report Forms and other funding authorization forms or requests required by UN Women on behalf of the Partner. In addition, the Partner Authorized Official/s is authorized to sign the written statement set forth in Article V, section 5 (c). </w:t>
      </w:r>
    </w:p>
    <w:p w14:paraId="31B1EFA5" w14:textId="77777777" w:rsidR="00BC40BC" w:rsidRDefault="00BC40BC" w:rsidP="00BC40BC">
      <w:pPr>
        <w:pStyle w:val="Default"/>
        <w:rPr>
          <w:sz w:val="23"/>
          <w:szCs w:val="23"/>
        </w:rPr>
      </w:pPr>
    </w:p>
    <w:p w14:paraId="12436642" w14:textId="77777777" w:rsidR="00BC40BC" w:rsidRDefault="00BC40BC" w:rsidP="00BC40BC">
      <w:pPr>
        <w:pStyle w:val="Default"/>
        <w:rPr>
          <w:sz w:val="20"/>
          <w:szCs w:val="20"/>
        </w:rPr>
      </w:pPr>
    </w:p>
    <w:p w14:paraId="3EB6B93C" w14:textId="77777777" w:rsidR="00BC40BC" w:rsidRDefault="00BC40BC" w:rsidP="00BC40BC">
      <w:pPr>
        <w:pStyle w:val="Default"/>
        <w:rPr>
          <w:sz w:val="23"/>
          <w:szCs w:val="23"/>
        </w:rPr>
      </w:pPr>
      <w:r>
        <w:rPr>
          <w:sz w:val="23"/>
          <w:szCs w:val="23"/>
        </w:rPr>
        <w:t xml:space="preserve">Full name of Partner Authorized Official: </w:t>
      </w:r>
    </w:p>
    <w:p w14:paraId="02ED02AD" w14:textId="77777777" w:rsidR="00BC40BC" w:rsidRDefault="00BC40BC" w:rsidP="00BC40BC">
      <w:pPr>
        <w:pStyle w:val="Default"/>
        <w:rPr>
          <w:sz w:val="23"/>
          <w:szCs w:val="23"/>
        </w:rPr>
      </w:pPr>
      <w:r>
        <w:rPr>
          <w:sz w:val="23"/>
          <w:szCs w:val="23"/>
        </w:rPr>
        <w:t xml:space="preserve">Name: [enter name] </w:t>
      </w:r>
    </w:p>
    <w:p w14:paraId="598C4C16" w14:textId="77777777" w:rsidR="00BC40BC" w:rsidRDefault="00BC40BC" w:rsidP="00BC40BC">
      <w:pPr>
        <w:pStyle w:val="Default"/>
        <w:rPr>
          <w:sz w:val="23"/>
          <w:szCs w:val="23"/>
        </w:rPr>
      </w:pPr>
      <w:r>
        <w:rPr>
          <w:sz w:val="23"/>
          <w:szCs w:val="23"/>
        </w:rPr>
        <w:t xml:space="preserve">Title: [enter title] </w:t>
      </w:r>
    </w:p>
    <w:p w14:paraId="764FCC65" w14:textId="77777777" w:rsidR="00BC40BC" w:rsidRDefault="00BC40BC" w:rsidP="00BC40BC">
      <w:pPr>
        <w:pStyle w:val="Default"/>
        <w:rPr>
          <w:sz w:val="23"/>
          <w:szCs w:val="23"/>
        </w:rPr>
      </w:pPr>
      <w:r>
        <w:rPr>
          <w:sz w:val="23"/>
          <w:szCs w:val="23"/>
        </w:rPr>
        <w:t>Sample signature: [___________________________</w:t>
      </w:r>
      <w:proofErr w:type="gramStart"/>
      <w:r>
        <w:rPr>
          <w:sz w:val="23"/>
          <w:szCs w:val="23"/>
        </w:rPr>
        <w:t>_ ]</w:t>
      </w:r>
      <w:proofErr w:type="gramEnd"/>
      <w:r>
        <w:rPr>
          <w:sz w:val="23"/>
          <w:szCs w:val="23"/>
        </w:rPr>
        <w:t xml:space="preserve"> </w:t>
      </w:r>
    </w:p>
    <w:p w14:paraId="6E613ED1" w14:textId="77777777" w:rsidR="00BC40BC" w:rsidRDefault="00BC40BC" w:rsidP="00BC40BC">
      <w:pPr>
        <w:pStyle w:val="Default"/>
        <w:rPr>
          <w:sz w:val="23"/>
          <w:szCs w:val="23"/>
        </w:rPr>
      </w:pPr>
      <w:r>
        <w:rPr>
          <w:sz w:val="23"/>
          <w:szCs w:val="23"/>
        </w:rPr>
        <w:t xml:space="preserve">Name: [enter name] </w:t>
      </w:r>
    </w:p>
    <w:p w14:paraId="23B3C925" w14:textId="77777777" w:rsidR="00BC40BC" w:rsidRDefault="00BC40BC" w:rsidP="00BC40BC">
      <w:pPr>
        <w:pStyle w:val="Default"/>
        <w:rPr>
          <w:sz w:val="23"/>
          <w:szCs w:val="23"/>
        </w:rPr>
      </w:pPr>
      <w:r>
        <w:rPr>
          <w:sz w:val="23"/>
          <w:szCs w:val="23"/>
        </w:rPr>
        <w:t xml:space="preserve">Title: [enter title] </w:t>
      </w:r>
    </w:p>
    <w:p w14:paraId="4338559A" w14:textId="77777777" w:rsidR="00BC40BC" w:rsidRDefault="00BC40BC" w:rsidP="00BC40BC">
      <w:pPr>
        <w:pStyle w:val="Default"/>
        <w:rPr>
          <w:sz w:val="23"/>
          <w:szCs w:val="23"/>
        </w:rPr>
      </w:pPr>
      <w:r>
        <w:rPr>
          <w:sz w:val="23"/>
          <w:szCs w:val="23"/>
        </w:rPr>
        <w:t>Sample signature: [___________________________</w:t>
      </w:r>
      <w:proofErr w:type="gramStart"/>
      <w:r>
        <w:rPr>
          <w:sz w:val="23"/>
          <w:szCs w:val="23"/>
        </w:rPr>
        <w:t>_ ]</w:t>
      </w:r>
      <w:proofErr w:type="gramEnd"/>
      <w:r>
        <w:rPr>
          <w:sz w:val="23"/>
          <w:szCs w:val="23"/>
        </w:rPr>
        <w:t xml:space="preserve"> </w:t>
      </w:r>
    </w:p>
    <w:p w14:paraId="6338C185" w14:textId="77777777" w:rsidR="00BC40BC" w:rsidRDefault="00BC40BC" w:rsidP="00BC40BC">
      <w:pPr>
        <w:pStyle w:val="Default"/>
        <w:rPr>
          <w:sz w:val="23"/>
          <w:szCs w:val="23"/>
        </w:rPr>
      </w:pPr>
      <w:r>
        <w:rPr>
          <w:sz w:val="23"/>
          <w:szCs w:val="23"/>
        </w:rPr>
        <w:t>It is understood, for the avoidance of doubt, that any removals from or amendments to the (list of) Partner Authorized Official</w:t>
      </w:r>
      <w:r>
        <w:rPr>
          <w:b/>
          <w:bCs/>
          <w:sz w:val="23"/>
          <w:szCs w:val="23"/>
        </w:rPr>
        <w:t>/</w:t>
      </w:r>
      <w:r>
        <w:rPr>
          <w:sz w:val="23"/>
          <w:szCs w:val="23"/>
        </w:rPr>
        <w:t xml:space="preserve">s identified above shall require a written amendment to this Agreement in accordance with Article 19.0 of the General Terms and Conditions for Partner Agreements. </w:t>
      </w:r>
    </w:p>
    <w:p w14:paraId="1364FD96" w14:textId="77777777" w:rsidR="00BC40BC" w:rsidRDefault="00BC40BC" w:rsidP="00BC40BC">
      <w:pPr>
        <w:pStyle w:val="Default"/>
        <w:rPr>
          <w:sz w:val="23"/>
          <w:szCs w:val="23"/>
        </w:rPr>
      </w:pPr>
      <w:r>
        <w:rPr>
          <w:sz w:val="23"/>
          <w:szCs w:val="23"/>
        </w:rPr>
        <w:t xml:space="preserve">(g) In relation to Sexual Exploitation and Sexual Abuse: </w:t>
      </w:r>
    </w:p>
    <w:p w14:paraId="2461170B" w14:textId="77777777" w:rsidR="00BC40BC" w:rsidRDefault="00BC40BC" w:rsidP="00BC40BC">
      <w:pPr>
        <w:pStyle w:val="Default"/>
        <w:rPr>
          <w:sz w:val="23"/>
          <w:szCs w:val="23"/>
        </w:rPr>
      </w:pPr>
    </w:p>
    <w:p w14:paraId="3BBDD9A3" w14:textId="77777777" w:rsidR="00BC40BC" w:rsidRDefault="00BC40BC" w:rsidP="00BC40BC">
      <w:pPr>
        <w:pStyle w:val="Default"/>
        <w:rPr>
          <w:sz w:val="23"/>
          <w:szCs w:val="23"/>
        </w:rPr>
      </w:pPr>
      <w:proofErr w:type="spellStart"/>
      <w:r>
        <w:rPr>
          <w:sz w:val="23"/>
          <w:szCs w:val="23"/>
        </w:rPr>
        <w:t>i</w:t>
      </w:r>
      <w:proofErr w:type="spellEnd"/>
      <w:r>
        <w:rPr>
          <w:sz w:val="23"/>
          <w:szCs w:val="23"/>
        </w:rPr>
        <w:t xml:space="preserve">. Undertaking that the Partner accepts the standards of conduct set out in section 3 of ST/SGB/2003/13 including, </w:t>
      </w:r>
      <w:r>
        <w:rPr>
          <w:i/>
          <w:iCs/>
          <w:sz w:val="23"/>
          <w:szCs w:val="23"/>
        </w:rPr>
        <w:t>inter alia</w:t>
      </w:r>
      <w:r>
        <w:rPr>
          <w:sz w:val="23"/>
          <w:szCs w:val="23"/>
        </w:rPr>
        <w:t xml:space="preserve">: </w:t>
      </w:r>
    </w:p>
    <w:p w14:paraId="7D53177B" w14:textId="77777777" w:rsidR="00BC40BC" w:rsidRDefault="00BC40BC" w:rsidP="00BC40BC">
      <w:pPr>
        <w:pStyle w:val="Default"/>
        <w:rPr>
          <w:sz w:val="23"/>
          <w:szCs w:val="23"/>
        </w:rPr>
      </w:pPr>
    </w:p>
    <w:p w14:paraId="77B8BEA5" w14:textId="77777777" w:rsidR="00BC40BC" w:rsidRDefault="00BC40BC" w:rsidP="00BC40BC">
      <w:pPr>
        <w:pStyle w:val="Default"/>
        <w:rPr>
          <w:sz w:val="23"/>
          <w:szCs w:val="23"/>
        </w:rPr>
      </w:pPr>
      <w:r>
        <w:rPr>
          <w:sz w:val="23"/>
          <w:szCs w:val="23"/>
        </w:rPr>
        <w:t>1. Acknowledging that Sexual Exploitation and Sexual Abuse are strictly prohibited. The Partner, any of its employees, personnel, sub-</w:t>
      </w:r>
      <w:proofErr w:type="gramStart"/>
      <w:r>
        <w:rPr>
          <w:sz w:val="23"/>
          <w:szCs w:val="23"/>
        </w:rPr>
        <w:t>contractors</w:t>
      </w:r>
      <w:proofErr w:type="gramEnd"/>
      <w:r>
        <w:rPr>
          <w:sz w:val="23"/>
          <w:szCs w:val="23"/>
        </w:rPr>
        <w:t xml:space="preserve"> and others engaged to perform the Work shall not engage in Sexual Exploitation or Sexual Abuse. </w:t>
      </w:r>
    </w:p>
    <w:p w14:paraId="0576AE9D" w14:textId="77777777" w:rsidR="00BC40BC" w:rsidRDefault="00BC40BC" w:rsidP="00BC40BC">
      <w:pPr>
        <w:pStyle w:val="Default"/>
        <w:rPr>
          <w:sz w:val="23"/>
          <w:szCs w:val="23"/>
        </w:rPr>
      </w:pPr>
    </w:p>
    <w:p w14:paraId="35157B74" w14:textId="77777777" w:rsidR="00BC40BC" w:rsidRDefault="00BC40BC" w:rsidP="00BC40BC">
      <w:pPr>
        <w:pStyle w:val="Default"/>
        <w:rPr>
          <w:sz w:val="23"/>
          <w:szCs w:val="23"/>
        </w:rPr>
      </w:pPr>
      <w:r>
        <w:rPr>
          <w:sz w:val="23"/>
          <w:szCs w:val="23"/>
        </w:rPr>
        <w:t xml:space="preserve">2. Acknowledging the following specific standards: </w:t>
      </w:r>
    </w:p>
    <w:p w14:paraId="142DD062" w14:textId="77777777" w:rsidR="00BC40BC" w:rsidRDefault="00BC40BC" w:rsidP="00BC40BC">
      <w:pPr>
        <w:pStyle w:val="Default"/>
        <w:rPr>
          <w:sz w:val="23"/>
          <w:szCs w:val="23"/>
        </w:rPr>
      </w:pPr>
    </w:p>
    <w:p w14:paraId="3C9FFEC4" w14:textId="77777777" w:rsidR="00BC40BC" w:rsidRDefault="00BC40BC" w:rsidP="00BC40BC">
      <w:pPr>
        <w:pStyle w:val="Default"/>
        <w:rPr>
          <w:sz w:val="23"/>
          <w:szCs w:val="23"/>
        </w:rPr>
      </w:pPr>
      <w:r>
        <w:rPr>
          <w:sz w:val="23"/>
          <w:szCs w:val="23"/>
        </w:rPr>
        <w:t xml:space="preserve">a. Sexual activity with any person less than eighteen years of age (“child”), regardless of any laws relating to the age of majority or to consent, shall constitute the Sexual Exploitation and Sexual Abuse of such person. Mistaken belief in the age of a child shall not constitute a defense under this Agreement. </w:t>
      </w:r>
    </w:p>
    <w:p w14:paraId="60FD83C3" w14:textId="77777777" w:rsidR="00BC40BC" w:rsidRDefault="00BC40BC" w:rsidP="00BC40BC">
      <w:pPr>
        <w:pStyle w:val="Default"/>
        <w:rPr>
          <w:sz w:val="23"/>
          <w:szCs w:val="23"/>
        </w:rPr>
      </w:pPr>
      <w:r>
        <w:rPr>
          <w:sz w:val="23"/>
          <w:szCs w:val="23"/>
        </w:rPr>
        <w:t xml:space="preserve">b. The exchange or promise of exchange of any money, employment, goods, services, or other thing of value, for sex, including sexual favors or sexual activities, shall constitute Sexual Exploitation and Sexual Abuse. </w:t>
      </w:r>
    </w:p>
    <w:p w14:paraId="78B4B284" w14:textId="77777777" w:rsidR="00BC40BC" w:rsidRDefault="00BC40BC" w:rsidP="00BC40BC">
      <w:pPr>
        <w:pStyle w:val="Default"/>
        <w:rPr>
          <w:sz w:val="23"/>
          <w:szCs w:val="23"/>
        </w:rPr>
      </w:pPr>
      <w:r>
        <w:rPr>
          <w:sz w:val="23"/>
          <w:szCs w:val="23"/>
        </w:rPr>
        <w:t>c. Sexual relationships between Partner’s employees, personnel, sub-</w:t>
      </w:r>
      <w:proofErr w:type="gramStart"/>
      <w:r>
        <w:rPr>
          <w:sz w:val="23"/>
          <w:szCs w:val="23"/>
        </w:rPr>
        <w:t>contractors</w:t>
      </w:r>
      <w:proofErr w:type="gramEnd"/>
      <w:r>
        <w:rPr>
          <w:sz w:val="23"/>
          <w:szCs w:val="23"/>
        </w:rPr>
        <w:t xml:space="preserve"> and others engaged to perform the Work and beneficiaries of assistance, since they are based on inherently unequal power dynamics, undermine the credibility and integrity of the work of UN Women and are strongly discouraged. </w:t>
      </w:r>
    </w:p>
    <w:p w14:paraId="47317A9F" w14:textId="77777777" w:rsidR="00BC40BC" w:rsidRDefault="00BC40BC" w:rsidP="00BC40BC">
      <w:pPr>
        <w:pStyle w:val="Default"/>
        <w:rPr>
          <w:sz w:val="23"/>
          <w:szCs w:val="23"/>
        </w:rPr>
      </w:pPr>
    </w:p>
    <w:p w14:paraId="503A0B97" w14:textId="77777777" w:rsidR="00BC40BC" w:rsidRDefault="00BC40BC" w:rsidP="00BC40BC">
      <w:pPr>
        <w:pStyle w:val="Default"/>
        <w:rPr>
          <w:sz w:val="23"/>
          <w:szCs w:val="23"/>
        </w:rPr>
      </w:pPr>
      <w:r>
        <w:rPr>
          <w:sz w:val="23"/>
          <w:szCs w:val="23"/>
        </w:rPr>
        <w:t>ii. The Partner must take all appropriate measures to prevent Sexual Exploitation and Sexual Abuse by anyone including any of its employees, personnel, sub-</w:t>
      </w:r>
      <w:proofErr w:type="gramStart"/>
      <w:r>
        <w:rPr>
          <w:sz w:val="23"/>
          <w:szCs w:val="23"/>
        </w:rPr>
        <w:t>contractors</w:t>
      </w:r>
      <w:proofErr w:type="gramEnd"/>
      <w:r>
        <w:rPr>
          <w:sz w:val="23"/>
          <w:szCs w:val="23"/>
        </w:rPr>
        <w:t xml:space="preserve"> and others engaged to perform the Work. </w:t>
      </w:r>
    </w:p>
    <w:p w14:paraId="5DDB73EC" w14:textId="77777777" w:rsidR="00BC40BC" w:rsidRDefault="00BC40BC" w:rsidP="00BC40BC">
      <w:pPr>
        <w:pStyle w:val="Default"/>
        <w:rPr>
          <w:sz w:val="23"/>
          <w:szCs w:val="23"/>
        </w:rPr>
      </w:pPr>
    </w:p>
    <w:p w14:paraId="46FB1D4B" w14:textId="77777777" w:rsidR="00BC40BC" w:rsidRDefault="00BC40BC" w:rsidP="00BC40BC">
      <w:pPr>
        <w:pStyle w:val="Default"/>
        <w:rPr>
          <w:sz w:val="23"/>
          <w:szCs w:val="23"/>
        </w:rPr>
      </w:pPr>
      <w:r>
        <w:rPr>
          <w:sz w:val="23"/>
          <w:szCs w:val="23"/>
        </w:rPr>
        <w:t xml:space="preserve">iii. Acknowledging that UN Women will apply a policy of “zero tolerance” </w:t>
      </w:r>
      <w:proofErr w:type="gramStart"/>
      <w:r>
        <w:rPr>
          <w:sz w:val="23"/>
          <w:szCs w:val="23"/>
        </w:rPr>
        <w:t>with regard to</w:t>
      </w:r>
      <w:proofErr w:type="gramEnd"/>
      <w:r>
        <w:rPr>
          <w:sz w:val="23"/>
          <w:szCs w:val="23"/>
        </w:rPr>
        <w:t xml:space="preserve"> Sexual Exploitation and Sexual Abuse including in respect to the Partner, its employees, agents or any other persons engaged by Partner to perform any services under this Agreement. </w:t>
      </w:r>
    </w:p>
    <w:p w14:paraId="2A9FAA0D" w14:textId="77777777" w:rsidR="00BC40BC" w:rsidRDefault="00BC40BC" w:rsidP="00BC40BC">
      <w:pPr>
        <w:pStyle w:val="Default"/>
        <w:rPr>
          <w:sz w:val="23"/>
          <w:szCs w:val="23"/>
        </w:rPr>
      </w:pPr>
    </w:p>
    <w:p w14:paraId="4A4B8C77" w14:textId="77777777" w:rsidR="00BC40BC" w:rsidRDefault="00BC40BC" w:rsidP="00BC40BC">
      <w:pPr>
        <w:pStyle w:val="Default"/>
        <w:rPr>
          <w:sz w:val="23"/>
          <w:szCs w:val="23"/>
        </w:rPr>
      </w:pPr>
      <w:r>
        <w:rPr>
          <w:sz w:val="23"/>
          <w:szCs w:val="23"/>
        </w:rPr>
        <w:t xml:space="preserve">iv. Reporting to UN Women and investigating any allegation of Sexual Exploitation and Sexual Abuse as such allegations arise in the context of the Work as set forth in 14.3 of the General Terms and Conditions. </w:t>
      </w:r>
    </w:p>
    <w:p w14:paraId="4F587F9B" w14:textId="77777777" w:rsidR="00BC40BC" w:rsidRDefault="00BC40BC" w:rsidP="00BC40BC">
      <w:pPr>
        <w:pStyle w:val="Default"/>
        <w:rPr>
          <w:sz w:val="23"/>
          <w:szCs w:val="23"/>
        </w:rPr>
      </w:pPr>
    </w:p>
    <w:p w14:paraId="11243700" w14:textId="77777777" w:rsidR="00BC40BC" w:rsidRDefault="00BC40BC" w:rsidP="00BC40BC">
      <w:pPr>
        <w:pStyle w:val="Default"/>
        <w:rPr>
          <w:sz w:val="23"/>
          <w:szCs w:val="23"/>
        </w:rPr>
      </w:pPr>
      <w:r>
        <w:rPr>
          <w:sz w:val="23"/>
          <w:szCs w:val="23"/>
        </w:rPr>
        <w:t>v. Ensuring that its employees, personnel, sub-</w:t>
      </w:r>
      <w:proofErr w:type="gramStart"/>
      <w:r>
        <w:rPr>
          <w:sz w:val="23"/>
          <w:szCs w:val="23"/>
        </w:rPr>
        <w:t>contractors</w:t>
      </w:r>
      <w:proofErr w:type="gramEnd"/>
      <w:r>
        <w:rPr>
          <w:sz w:val="23"/>
          <w:szCs w:val="23"/>
        </w:rPr>
        <w:t xml:space="preserve"> and others engaged to perform the Work have undertaken training on prevention and response to Sexual Exploitation and Sexual Abuse, including information on the definition and prohibition of Sexual Exploitation and Sexual Abuse, the requirements for prompt reporting of Sexual Exploitation and Sexual Abuse allegations to the Partner and referral of victims to immediate assistance. Training options include the UN Sexual Exploitation and Sexual Abuse online training that is available for all implementing partners at: https://agora.unicef.org/course/info.php?id=7380. </w:t>
      </w:r>
    </w:p>
    <w:p w14:paraId="355EBEBC" w14:textId="77777777" w:rsidR="00BC40BC" w:rsidRDefault="00BC40BC" w:rsidP="00BC40BC">
      <w:pPr>
        <w:pStyle w:val="Default"/>
        <w:rPr>
          <w:sz w:val="23"/>
          <w:szCs w:val="23"/>
        </w:rPr>
      </w:pPr>
    </w:p>
    <w:p w14:paraId="0EC813EF" w14:textId="77777777" w:rsidR="00BC40BC" w:rsidRDefault="00BC40BC" w:rsidP="00BC40BC">
      <w:pPr>
        <w:pStyle w:val="Default"/>
        <w:rPr>
          <w:sz w:val="23"/>
          <w:szCs w:val="23"/>
        </w:rPr>
      </w:pPr>
      <w:r>
        <w:rPr>
          <w:sz w:val="23"/>
          <w:szCs w:val="23"/>
        </w:rPr>
        <w:t xml:space="preserve">(h) In relation to Fraud: </w:t>
      </w:r>
    </w:p>
    <w:p w14:paraId="2CB15EF0" w14:textId="77777777" w:rsidR="00BC40BC" w:rsidRDefault="00BC40BC" w:rsidP="00BC40BC">
      <w:pPr>
        <w:pStyle w:val="Default"/>
        <w:rPr>
          <w:sz w:val="23"/>
          <w:szCs w:val="23"/>
        </w:rPr>
      </w:pPr>
    </w:p>
    <w:p w14:paraId="2B93EFFC" w14:textId="77777777" w:rsidR="00BC40BC" w:rsidRDefault="00BC40BC" w:rsidP="00BC40BC">
      <w:pPr>
        <w:pStyle w:val="Default"/>
        <w:rPr>
          <w:sz w:val="23"/>
          <w:szCs w:val="23"/>
        </w:rPr>
      </w:pPr>
      <w:proofErr w:type="spellStart"/>
      <w:r>
        <w:rPr>
          <w:sz w:val="23"/>
          <w:szCs w:val="23"/>
        </w:rPr>
        <w:t>i</w:t>
      </w:r>
      <w:proofErr w:type="spellEnd"/>
      <w:r>
        <w:rPr>
          <w:sz w:val="23"/>
          <w:szCs w:val="23"/>
        </w:rPr>
        <w:t xml:space="preserve">. Reviewing and taking note of the UN Women Anti-Fraud Policy (or such other URL as UN Women may from time to time decide). </w:t>
      </w:r>
    </w:p>
    <w:p w14:paraId="656A655F" w14:textId="77777777" w:rsidR="00BC40BC" w:rsidRDefault="00BC40BC" w:rsidP="00BC40BC">
      <w:pPr>
        <w:pStyle w:val="Default"/>
        <w:rPr>
          <w:sz w:val="23"/>
          <w:szCs w:val="23"/>
        </w:rPr>
      </w:pPr>
    </w:p>
    <w:p w14:paraId="3DBFCAA6" w14:textId="77777777" w:rsidR="00BC40BC" w:rsidRDefault="00BC40BC" w:rsidP="00BC40BC">
      <w:pPr>
        <w:pStyle w:val="Default"/>
        <w:rPr>
          <w:sz w:val="23"/>
          <w:szCs w:val="23"/>
        </w:rPr>
      </w:pPr>
      <w:r>
        <w:rPr>
          <w:sz w:val="23"/>
          <w:szCs w:val="23"/>
        </w:rPr>
        <w:t xml:space="preserve">ii. Having a written fraud prevention and fraud awareness policy in place, which at a minimum shall provide a system to prevent, detect, report, address and follow-up on fraud, </w:t>
      </w:r>
      <w:proofErr w:type="gramStart"/>
      <w:r>
        <w:rPr>
          <w:sz w:val="23"/>
          <w:szCs w:val="23"/>
        </w:rPr>
        <w:t>corruption</w:t>
      </w:r>
      <w:proofErr w:type="gramEnd"/>
      <w:r>
        <w:rPr>
          <w:sz w:val="23"/>
          <w:szCs w:val="23"/>
        </w:rPr>
        <w:t xml:space="preserve"> and other wrongdoing. </w:t>
      </w:r>
    </w:p>
    <w:p w14:paraId="01CE13AE" w14:textId="77777777" w:rsidR="00BC40BC" w:rsidRDefault="00BC40BC" w:rsidP="00BC40BC">
      <w:pPr>
        <w:pStyle w:val="Default"/>
        <w:rPr>
          <w:sz w:val="23"/>
          <w:szCs w:val="23"/>
        </w:rPr>
      </w:pPr>
    </w:p>
    <w:p w14:paraId="59D5B7BA" w14:textId="77777777" w:rsidR="00BC40BC" w:rsidRDefault="00BC40BC" w:rsidP="00BC40BC">
      <w:pPr>
        <w:pStyle w:val="Default"/>
        <w:rPr>
          <w:sz w:val="23"/>
          <w:szCs w:val="23"/>
        </w:rPr>
      </w:pPr>
      <w:r>
        <w:rPr>
          <w:sz w:val="23"/>
          <w:szCs w:val="23"/>
        </w:rPr>
        <w:t xml:space="preserve">iii. Reporting to UN Women any allegation of fraud as such allegations </w:t>
      </w:r>
      <w:proofErr w:type="gramStart"/>
      <w:r>
        <w:rPr>
          <w:sz w:val="23"/>
          <w:szCs w:val="23"/>
        </w:rPr>
        <w:t>arise</w:t>
      </w:r>
      <w:proofErr w:type="gramEnd"/>
      <w:r>
        <w:rPr>
          <w:sz w:val="23"/>
          <w:szCs w:val="23"/>
        </w:rPr>
        <w:t xml:space="preserve"> in the context of the Work as set forth in 14.3 c of the General Terms and Conditions; </w:t>
      </w:r>
    </w:p>
    <w:p w14:paraId="76F63947" w14:textId="77777777" w:rsidR="00BC40BC" w:rsidRDefault="00BC40BC" w:rsidP="00BC40BC">
      <w:pPr>
        <w:pStyle w:val="Default"/>
        <w:rPr>
          <w:sz w:val="23"/>
          <w:szCs w:val="23"/>
        </w:rPr>
      </w:pPr>
    </w:p>
    <w:p w14:paraId="5F006069" w14:textId="77777777" w:rsidR="00BC40BC" w:rsidRDefault="00BC40BC" w:rsidP="00BC40BC">
      <w:pPr>
        <w:pStyle w:val="Default"/>
        <w:rPr>
          <w:sz w:val="23"/>
          <w:szCs w:val="23"/>
        </w:rPr>
      </w:pPr>
      <w:r>
        <w:rPr>
          <w:sz w:val="23"/>
          <w:szCs w:val="23"/>
        </w:rPr>
        <w:t xml:space="preserve">iv. Acknowledging that any fraud may lead to the imposition by UN Women of sanctions (including censure or ineligibility/debarment) </w:t>
      </w:r>
      <w:proofErr w:type="gramStart"/>
      <w:r>
        <w:rPr>
          <w:sz w:val="23"/>
          <w:szCs w:val="23"/>
        </w:rPr>
        <w:t>with regard to</w:t>
      </w:r>
      <w:proofErr w:type="gramEnd"/>
      <w:r>
        <w:rPr>
          <w:sz w:val="23"/>
          <w:szCs w:val="23"/>
        </w:rPr>
        <w:t xml:space="preserve"> future transactions with UN Women, at UN Women’s sole discretion and without prejudice to any other right or remedy available to UN Women. </w:t>
      </w:r>
    </w:p>
    <w:p w14:paraId="2C7F93A8" w14:textId="77777777" w:rsidR="00BC40BC" w:rsidRDefault="00BC40BC" w:rsidP="00BC40BC">
      <w:pPr>
        <w:pStyle w:val="Default"/>
        <w:rPr>
          <w:sz w:val="23"/>
          <w:szCs w:val="23"/>
        </w:rPr>
      </w:pPr>
    </w:p>
    <w:p w14:paraId="35506302" w14:textId="77777777" w:rsidR="00BC40BC" w:rsidRDefault="00BC40BC" w:rsidP="00BC40BC">
      <w:pPr>
        <w:pStyle w:val="Default"/>
        <w:rPr>
          <w:sz w:val="23"/>
          <w:szCs w:val="23"/>
        </w:rPr>
      </w:pPr>
      <w:r>
        <w:rPr>
          <w:sz w:val="23"/>
          <w:szCs w:val="23"/>
        </w:rPr>
        <w:t>(</w:t>
      </w:r>
      <w:proofErr w:type="spellStart"/>
      <w:r>
        <w:rPr>
          <w:sz w:val="23"/>
          <w:szCs w:val="23"/>
        </w:rPr>
        <w:t>i</w:t>
      </w:r>
      <w:proofErr w:type="spellEnd"/>
      <w:r>
        <w:rPr>
          <w:sz w:val="23"/>
          <w:szCs w:val="23"/>
        </w:rPr>
        <w:t xml:space="preserve">) Opening a separate bank account for the funds, if requested by UN Women. </w:t>
      </w:r>
    </w:p>
    <w:p w14:paraId="67F3086F" w14:textId="77777777" w:rsidR="00BC40BC" w:rsidRDefault="00BC40BC" w:rsidP="00BC40BC">
      <w:pPr>
        <w:pStyle w:val="Default"/>
        <w:rPr>
          <w:sz w:val="23"/>
          <w:szCs w:val="23"/>
        </w:rPr>
      </w:pPr>
    </w:p>
    <w:p w14:paraId="719779D1" w14:textId="77777777" w:rsidR="00BC40BC" w:rsidRDefault="00BC40BC" w:rsidP="00BC40BC">
      <w:pPr>
        <w:pStyle w:val="Default"/>
        <w:rPr>
          <w:sz w:val="23"/>
          <w:szCs w:val="23"/>
        </w:rPr>
      </w:pPr>
      <w:r>
        <w:rPr>
          <w:b/>
          <w:bCs/>
          <w:sz w:val="23"/>
          <w:szCs w:val="23"/>
        </w:rPr>
        <w:t xml:space="preserve">ARTICLE IV </w:t>
      </w:r>
    </w:p>
    <w:p w14:paraId="5B292B8E" w14:textId="77777777" w:rsidR="00BC40BC" w:rsidRDefault="00BC40BC" w:rsidP="00BC40BC">
      <w:pPr>
        <w:pStyle w:val="Default"/>
        <w:rPr>
          <w:sz w:val="23"/>
          <w:szCs w:val="23"/>
        </w:rPr>
      </w:pPr>
      <w:r>
        <w:rPr>
          <w:b/>
          <w:bCs/>
          <w:sz w:val="23"/>
          <w:szCs w:val="23"/>
        </w:rPr>
        <w:t xml:space="preserve">GENERAL RESPONSIBILITIES OF UN WOMEN </w:t>
      </w:r>
    </w:p>
    <w:p w14:paraId="5578BE53" w14:textId="77777777" w:rsidR="00BC40BC" w:rsidRDefault="00BC40BC" w:rsidP="00BC40BC">
      <w:pPr>
        <w:pStyle w:val="Default"/>
        <w:rPr>
          <w:sz w:val="23"/>
          <w:szCs w:val="23"/>
        </w:rPr>
      </w:pPr>
      <w:r>
        <w:rPr>
          <w:sz w:val="23"/>
          <w:szCs w:val="23"/>
        </w:rPr>
        <w:t xml:space="preserve">1. UN Women shall contribute to the Work as set forth in this Agreement, including by: </w:t>
      </w:r>
    </w:p>
    <w:p w14:paraId="142A6AE5" w14:textId="77777777" w:rsidR="00BC40BC" w:rsidRDefault="00BC40BC" w:rsidP="00BC40BC">
      <w:pPr>
        <w:pStyle w:val="Default"/>
        <w:rPr>
          <w:sz w:val="23"/>
          <w:szCs w:val="23"/>
        </w:rPr>
      </w:pPr>
    </w:p>
    <w:p w14:paraId="3A538685" w14:textId="77777777" w:rsidR="00BC40BC" w:rsidRDefault="00BC40BC" w:rsidP="00BC40BC">
      <w:pPr>
        <w:pStyle w:val="Default"/>
        <w:rPr>
          <w:sz w:val="23"/>
          <w:szCs w:val="23"/>
        </w:rPr>
      </w:pPr>
      <w:r>
        <w:rPr>
          <w:sz w:val="23"/>
          <w:szCs w:val="23"/>
        </w:rPr>
        <w:t xml:space="preserve">UN WOMEN PARTNER AGREEMENT </w:t>
      </w:r>
    </w:p>
    <w:p w14:paraId="315C600E" w14:textId="77777777" w:rsidR="00BC40BC" w:rsidRDefault="00BC40BC" w:rsidP="00BC40BC">
      <w:pPr>
        <w:pStyle w:val="Default"/>
        <w:rPr>
          <w:sz w:val="23"/>
          <w:szCs w:val="23"/>
        </w:rPr>
      </w:pPr>
      <w:r>
        <w:rPr>
          <w:sz w:val="23"/>
          <w:szCs w:val="23"/>
        </w:rPr>
        <w:t xml:space="preserve">(a) Commencing and completing the responsibilities allocated to it in this Agreement in a timely manner, provided that all necessary reports and other documents are available, and UN Women is satisfied with the </w:t>
      </w:r>
      <w:proofErr w:type="gramStart"/>
      <w:r>
        <w:rPr>
          <w:sz w:val="23"/>
          <w:szCs w:val="23"/>
        </w:rPr>
        <w:t>same;</w:t>
      </w:r>
      <w:proofErr w:type="gramEnd"/>
      <w:r>
        <w:rPr>
          <w:sz w:val="23"/>
          <w:szCs w:val="23"/>
        </w:rPr>
        <w:t xml:space="preserve"> </w:t>
      </w:r>
    </w:p>
    <w:p w14:paraId="3FDDB45B" w14:textId="77777777" w:rsidR="00BC40BC" w:rsidRDefault="00BC40BC" w:rsidP="00BC40BC">
      <w:pPr>
        <w:pStyle w:val="Default"/>
        <w:rPr>
          <w:sz w:val="23"/>
          <w:szCs w:val="23"/>
        </w:rPr>
      </w:pPr>
    </w:p>
    <w:p w14:paraId="375CD489" w14:textId="77777777" w:rsidR="00BC40BC" w:rsidRDefault="00BC40BC" w:rsidP="00BC40BC">
      <w:pPr>
        <w:pStyle w:val="Default"/>
        <w:rPr>
          <w:sz w:val="23"/>
          <w:szCs w:val="23"/>
        </w:rPr>
      </w:pPr>
      <w:r>
        <w:rPr>
          <w:sz w:val="23"/>
          <w:szCs w:val="23"/>
        </w:rPr>
        <w:t xml:space="preserve">(b) Making transfers of funds in accordance with the provisions of this </w:t>
      </w:r>
      <w:proofErr w:type="gramStart"/>
      <w:r>
        <w:rPr>
          <w:sz w:val="23"/>
          <w:szCs w:val="23"/>
        </w:rPr>
        <w:t>Agreement;</w:t>
      </w:r>
      <w:proofErr w:type="gramEnd"/>
      <w:r>
        <w:rPr>
          <w:sz w:val="23"/>
          <w:szCs w:val="23"/>
        </w:rPr>
        <w:t xml:space="preserve"> </w:t>
      </w:r>
    </w:p>
    <w:p w14:paraId="7F525E90" w14:textId="77777777" w:rsidR="00BC40BC" w:rsidRDefault="00BC40BC" w:rsidP="00BC40BC">
      <w:pPr>
        <w:pStyle w:val="Default"/>
        <w:rPr>
          <w:sz w:val="23"/>
          <w:szCs w:val="23"/>
        </w:rPr>
      </w:pPr>
    </w:p>
    <w:p w14:paraId="1602AF81" w14:textId="77777777" w:rsidR="00BC40BC" w:rsidRDefault="00BC40BC" w:rsidP="00BC40BC">
      <w:pPr>
        <w:pStyle w:val="Default"/>
        <w:rPr>
          <w:sz w:val="23"/>
          <w:szCs w:val="23"/>
        </w:rPr>
      </w:pPr>
      <w:r>
        <w:rPr>
          <w:sz w:val="23"/>
          <w:szCs w:val="23"/>
        </w:rPr>
        <w:t xml:space="preserve">(c) Making Property available in accordance with the provisions of this </w:t>
      </w:r>
      <w:proofErr w:type="gramStart"/>
      <w:r>
        <w:rPr>
          <w:sz w:val="23"/>
          <w:szCs w:val="23"/>
        </w:rPr>
        <w:t>Agreement;</w:t>
      </w:r>
      <w:proofErr w:type="gramEnd"/>
      <w:r>
        <w:rPr>
          <w:sz w:val="23"/>
          <w:szCs w:val="23"/>
        </w:rPr>
        <w:t xml:space="preserve"> </w:t>
      </w:r>
    </w:p>
    <w:p w14:paraId="00139EA4" w14:textId="77777777" w:rsidR="00BC40BC" w:rsidRDefault="00BC40BC" w:rsidP="00BC40BC">
      <w:pPr>
        <w:pStyle w:val="Default"/>
        <w:rPr>
          <w:sz w:val="23"/>
          <w:szCs w:val="23"/>
        </w:rPr>
      </w:pPr>
    </w:p>
    <w:p w14:paraId="0BB9A497" w14:textId="77777777" w:rsidR="00BC40BC" w:rsidRDefault="00BC40BC" w:rsidP="00BC40BC">
      <w:pPr>
        <w:pStyle w:val="Default"/>
        <w:rPr>
          <w:sz w:val="23"/>
          <w:szCs w:val="23"/>
        </w:rPr>
      </w:pPr>
      <w:r>
        <w:rPr>
          <w:sz w:val="23"/>
          <w:szCs w:val="23"/>
        </w:rPr>
        <w:t xml:space="preserve">(d) Undertaking and completing monitoring, evaluation and oversight of the </w:t>
      </w:r>
      <w:proofErr w:type="gramStart"/>
      <w:r>
        <w:rPr>
          <w:sz w:val="23"/>
          <w:szCs w:val="23"/>
        </w:rPr>
        <w:t>Work;</w:t>
      </w:r>
      <w:proofErr w:type="gramEnd"/>
      <w:r>
        <w:rPr>
          <w:sz w:val="23"/>
          <w:szCs w:val="23"/>
        </w:rPr>
        <w:t xml:space="preserve"> </w:t>
      </w:r>
    </w:p>
    <w:p w14:paraId="6BEBF25F" w14:textId="77777777" w:rsidR="00BC40BC" w:rsidRDefault="00BC40BC" w:rsidP="00BC40BC">
      <w:pPr>
        <w:pStyle w:val="Default"/>
        <w:rPr>
          <w:sz w:val="23"/>
          <w:szCs w:val="23"/>
        </w:rPr>
      </w:pPr>
    </w:p>
    <w:p w14:paraId="55BE12E0" w14:textId="77777777" w:rsidR="00BC40BC" w:rsidRDefault="00BC40BC" w:rsidP="00BC40BC">
      <w:pPr>
        <w:pStyle w:val="Default"/>
        <w:rPr>
          <w:sz w:val="23"/>
          <w:szCs w:val="23"/>
        </w:rPr>
      </w:pPr>
      <w:r>
        <w:rPr>
          <w:sz w:val="23"/>
          <w:szCs w:val="23"/>
        </w:rPr>
        <w:t xml:space="preserve">(e) Liaising on an ongoing basis, as needed, with the relevant Government (as applicable), other members of the United Nations Country Team, donors, and other </w:t>
      </w:r>
      <w:proofErr w:type="gramStart"/>
      <w:r>
        <w:rPr>
          <w:sz w:val="23"/>
          <w:szCs w:val="23"/>
        </w:rPr>
        <w:t>stakeholders;</w:t>
      </w:r>
      <w:proofErr w:type="gramEnd"/>
      <w:r>
        <w:rPr>
          <w:sz w:val="23"/>
          <w:szCs w:val="23"/>
        </w:rPr>
        <w:t xml:space="preserve"> </w:t>
      </w:r>
    </w:p>
    <w:p w14:paraId="77E70672" w14:textId="77777777" w:rsidR="00BC40BC" w:rsidRDefault="00BC40BC" w:rsidP="00BC40BC">
      <w:pPr>
        <w:pStyle w:val="Default"/>
        <w:rPr>
          <w:sz w:val="23"/>
          <w:szCs w:val="23"/>
        </w:rPr>
      </w:pPr>
    </w:p>
    <w:p w14:paraId="74EF32E8" w14:textId="77777777" w:rsidR="00BC40BC" w:rsidRDefault="00BC40BC" w:rsidP="00BC40BC">
      <w:pPr>
        <w:pStyle w:val="Default"/>
        <w:rPr>
          <w:sz w:val="23"/>
          <w:szCs w:val="23"/>
        </w:rPr>
      </w:pPr>
      <w:r>
        <w:rPr>
          <w:sz w:val="23"/>
          <w:szCs w:val="23"/>
        </w:rPr>
        <w:t xml:space="preserve">(f) Providing training, if stated in the Partner Project Document, overall guidance, oversight, technical </w:t>
      </w:r>
      <w:proofErr w:type="gramStart"/>
      <w:r>
        <w:rPr>
          <w:sz w:val="23"/>
          <w:szCs w:val="23"/>
        </w:rPr>
        <w:t>assistance</w:t>
      </w:r>
      <w:proofErr w:type="gramEnd"/>
      <w:r>
        <w:rPr>
          <w:sz w:val="23"/>
          <w:szCs w:val="23"/>
        </w:rPr>
        <w:t xml:space="preserve"> and leadership, as appropriate, for the Work, and making itself available for consultations as reasonably requested; and, </w:t>
      </w:r>
    </w:p>
    <w:p w14:paraId="1780D2EA" w14:textId="77777777" w:rsidR="00BC40BC" w:rsidRDefault="00BC40BC" w:rsidP="00BC40BC">
      <w:pPr>
        <w:pStyle w:val="Default"/>
        <w:rPr>
          <w:sz w:val="23"/>
          <w:szCs w:val="23"/>
        </w:rPr>
      </w:pPr>
    </w:p>
    <w:p w14:paraId="44280C63" w14:textId="77777777" w:rsidR="00BC40BC" w:rsidRDefault="00BC40BC" w:rsidP="00BC40BC">
      <w:pPr>
        <w:pStyle w:val="Default"/>
        <w:rPr>
          <w:sz w:val="23"/>
          <w:szCs w:val="23"/>
        </w:rPr>
      </w:pPr>
      <w:r>
        <w:rPr>
          <w:sz w:val="23"/>
          <w:szCs w:val="23"/>
        </w:rPr>
        <w:t xml:space="preserve">(g) Reimbursing the Partner for its Support Costs at the Support Cost Rate. The Partner acknowledges and agrees that the Partner is not entitled to any reimbursement for Support Costs exceeding, or any indirect costs in addition to, the agreed Support Cost Rate. </w:t>
      </w:r>
    </w:p>
    <w:p w14:paraId="4F700057" w14:textId="77777777" w:rsidR="00BC40BC" w:rsidRDefault="00BC40BC" w:rsidP="00BC40BC">
      <w:pPr>
        <w:pStyle w:val="Default"/>
        <w:rPr>
          <w:sz w:val="23"/>
          <w:szCs w:val="23"/>
        </w:rPr>
      </w:pPr>
    </w:p>
    <w:p w14:paraId="16C9E34C" w14:textId="77777777" w:rsidR="00BC40BC" w:rsidRDefault="00BC40BC" w:rsidP="00BC40BC">
      <w:pPr>
        <w:pStyle w:val="Default"/>
        <w:rPr>
          <w:sz w:val="23"/>
          <w:szCs w:val="23"/>
        </w:rPr>
      </w:pPr>
      <w:r>
        <w:rPr>
          <w:b/>
          <w:bCs/>
          <w:sz w:val="23"/>
          <w:szCs w:val="23"/>
        </w:rPr>
        <w:t xml:space="preserve">ARTICLE V </w:t>
      </w:r>
    </w:p>
    <w:p w14:paraId="5A219E58" w14:textId="77777777" w:rsidR="00BC40BC" w:rsidRDefault="00BC40BC" w:rsidP="00BC40BC">
      <w:pPr>
        <w:pStyle w:val="Default"/>
        <w:rPr>
          <w:sz w:val="23"/>
          <w:szCs w:val="23"/>
        </w:rPr>
      </w:pPr>
      <w:r>
        <w:rPr>
          <w:b/>
          <w:bCs/>
          <w:sz w:val="23"/>
          <w:szCs w:val="23"/>
        </w:rPr>
        <w:t xml:space="preserve">FUND REQUESTS </w:t>
      </w:r>
    </w:p>
    <w:p w14:paraId="56C47799" w14:textId="77777777" w:rsidR="00BC40BC" w:rsidRDefault="00BC40BC" w:rsidP="00BC40BC">
      <w:pPr>
        <w:pStyle w:val="Default"/>
        <w:rPr>
          <w:sz w:val="23"/>
          <w:szCs w:val="23"/>
        </w:rPr>
      </w:pPr>
      <w:r>
        <w:rPr>
          <w:sz w:val="23"/>
          <w:szCs w:val="23"/>
        </w:rPr>
        <w:t xml:space="preserve">1. UN Women shall provide the Partner with funds for the Work, subject to the availability of funds and the terms of this Agreement. UN Women’s funding to the Partner shall not exceed the total amount of [fill currency and total amount] as set forth in the Partner Project Document. UN Women shall provide such funding to the Partner utilizing, at its discretion, any of the following three fund transfer modalities: </w:t>
      </w:r>
    </w:p>
    <w:p w14:paraId="4A2D1C6C" w14:textId="77777777" w:rsidR="00BC40BC" w:rsidRDefault="00BC40BC" w:rsidP="00BC40BC">
      <w:pPr>
        <w:pStyle w:val="Default"/>
        <w:rPr>
          <w:sz w:val="23"/>
          <w:szCs w:val="23"/>
        </w:rPr>
      </w:pPr>
    </w:p>
    <w:p w14:paraId="3FA82E08" w14:textId="77777777" w:rsidR="00BC40BC" w:rsidRDefault="00BC40BC" w:rsidP="00BC40BC">
      <w:pPr>
        <w:pStyle w:val="Default"/>
        <w:rPr>
          <w:sz w:val="23"/>
          <w:szCs w:val="23"/>
        </w:rPr>
      </w:pPr>
      <w:r>
        <w:rPr>
          <w:sz w:val="23"/>
          <w:szCs w:val="23"/>
        </w:rPr>
        <w:t xml:space="preserve">(a) Cash advance by UN Women to the </w:t>
      </w:r>
      <w:proofErr w:type="gramStart"/>
      <w:r>
        <w:rPr>
          <w:sz w:val="23"/>
          <w:szCs w:val="23"/>
        </w:rPr>
        <w:t>Partner;</w:t>
      </w:r>
      <w:proofErr w:type="gramEnd"/>
      <w:r>
        <w:rPr>
          <w:sz w:val="23"/>
          <w:szCs w:val="23"/>
        </w:rPr>
        <w:t xml:space="preserve"> </w:t>
      </w:r>
    </w:p>
    <w:p w14:paraId="31FAB7BB" w14:textId="77777777" w:rsidR="00BC40BC" w:rsidRDefault="00BC40BC" w:rsidP="00BC40BC">
      <w:pPr>
        <w:pStyle w:val="Default"/>
        <w:rPr>
          <w:sz w:val="23"/>
          <w:szCs w:val="23"/>
        </w:rPr>
      </w:pPr>
    </w:p>
    <w:p w14:paraId="7A675E11" w14:textId="77777777" w:rsidR="00BC40BC" w:rsidRDefault="00BC40BC" w:rsidP="00BC40BC">
      <w:pPr>
        <w:pStyle w:val="Default"/>
        <w:rPr>
          <w:sz w:val="23"/>
          <w:szCs w:val="23"/>
        </w:rPr>
      </w:pPr>
      <w:r>
        <w:rPr>
          <w:sz w:val="23"/>
          <w:szCs w:val="23"/>
        </w:rPr>
        <w:t xml:space="preserve">(b) Reimbursement by UN Women to the Partner; and, </w:t>
      </w:r>
    </w:p>
    <w:p w14:paraId="6A90A9E9" w14:textId="77777777" w:rsidR="00BC40BC" w:rsidRDefault="00BC40BC" w:rsidP="00BC40BC">
      <w:pPr>
        <w:pStyle w:val="Default"/>
        <w:rPr>
          <w:sz w:val="23"/>
          <w:szCs w:val="23"/>
        </w:rPr>
      </w:pPr>
    </w:p>
    <w:p w14:paraId="4AD333AC" w14:textId="77777777" w:rsidR="00BC40BC" w:rsidRDefault="00BC40BC" w:rsidP="00BC40BC">
      <w:pPr>
        <w:pStyle w:val="Default"/>
        <w:rPr>
          <w:sz w:val="23"/>
          <w:szCs w:val="23"/>
        </w:rPr>
      </w:pPr>
      <w:r>
        <w:rPr>
          <w:sz w:val="23"/>
          <w:szCs w:val="23"/>
        </w:rPr>
        <w:t xml:space="preserve">(c) Direct payment by UN Women on the Partner’s behalf to the Partner’s vendor or supplier. </w:t>
      </w:r>
    </w:p>
    <w:p w14:paraId="23723A22" w14:textId="77777777" w:rsidR="00BC40BC" w:rsidRDefault="00BC40BC" w:rsidP="00BC40BC">
      <w:pPr>
        <w:pStyle w:val="Default"/>
        <w:rPr>
          <w:sz w:val="23"/>
          <w:szCs w:val="23"/>
        </w:rPr>
      </w:pPr>
    </w:p>
    <w:p w14:paraId="702CEC5C" w14:textId="77777777" w:rsidR="00BC40BC" w:rsidRDefault="00BC40BC" w:rsidP="00BC40BC">
      <w:pPr>
        <w:pStyle w:val="Default"/>
        <w:rPr>
          <w:sz w:val="23"/>
          <w:szCs w:val="23"/>
        </w:rPr>
      </w:pPr>
      <w:r>
        <w:rPr>
          <w:sz w:val="23"/>
          <w:szCs w:val="23"/>
        </w:rPr>
        <w:t xml:space="preserve">2. The fund transfers shall be made in installments as set forth in the Partner Project Document or more frequently if the criteria set forth in this Agreement have been satisfied. Each fund transfer shall be made utilizing the fund transfer modality decided solely by UN Women. The fund transfers shall be made in the currency used in the country where the Work is taking place. </w:t>
      </w:r>
    </w:p>
    <w:p w14:paraId="0674869A" w14:textId="77777777" w:rsidR="00BC40BC" w:rsidRDefault="00BC40BC" w:rsidP="00BC40BC">
      <w:pPr>
        <w:pStyle w:val="Default"/>
        <w:rPr>
          <w:sz w:val="23"/>
          <w:szCs w:val="23"/>
        </w:rPr>
      </w:pPr>
    </w:p>
    <w:p w14:paraId="3F5C7B1E" w14:textId="77777777" w:rsidR="00BC40BC" w:rsidRDefault="00BC40BC" w:rsidP="00BC40BC">
      <w:pPr>
        <w:pStyle w:val="Default"/>
        <w:rPr>
          <w:sz w:val="23"/>
          <w:szCs w:val="23"/>
        </w:rPr>
      </w:pPr>
      <w:r>
        <w:rPr>
          <w:sz w:val="23"/>
          <w:szCs w:val="23"/>
        </w:rPr>
        <w:t xml:space="preserve">Terms and conditions applicable to all fund transfer modalities </w:t>
      </w:r>
    </w:p>
    <w:p w14:paraId="59EBF814" w14:textId="77777777" w:rsidR="00BC40BC" w:rsidRDefault="00BC40BC" w:rsidP="00BC40BC">
      <w:pPr>
        <w:pStyle w:val="Default"/>
        <w:rPr>
          <w:sz w:val="23"/>
          <w:szCs w:val="23"/>
        </w:rPr>
      </w:pPr>
      <w:r>
        <w:rPr>
          <w:sz w:val="23"/>
          <w:szCs w:val="23"/>
        </w:rPr>
        <w:t xml:space="preserve">3. Any request for a fund transfer by the Partner shall fulfill the following criteria to the satisfaction of UN Women, failing which UN Women may decide not to honor the request in whole or in part: </w:t>
      </w:r>
    </w:p>
    <w:p w14:paraId="4C98EA5C" w14:textId="77777777" w:rsidR="00BC40BC" w:rsidRDefault="00BC40BC" w:rsidP="00BC40BC">
      <w:pPr>
        <w:pStyle w:val="Default"/>
        <w:rPr>
          <w:sz w:val="23"/>
          <w:szCs w:val="23"/>
        </w:rPr>
      </w:pPr>
    </w:p>
    <w:p w14:paraId="2163B61F" w14:textId="77777777" w:rsidR="00BC40BC" w:rsidRDefault="00BC40BC" w:rsidP="00BC40BC">
      <w:pPr>
        <w:pStyle w:val="Default"/>
        <w:rPr>
          <w:sz w:val="23"/>
          <w:szCs w:val="23"/>
        </w:rPr>
      </w:pPr>
      <w:r>
        <w:rPr>
          <w:sz w:val="23"/>
          <w:szCs w:val="23"/>
        </w:rPr>
        <w:t xml:space="preserve">(a) The Partner may submit funding requests, using the FACE Form, every three months during the term of the Agreement or more frequently provided that the Work relevant for those months has been completed and the corresponding funds expended, and the relevant criteria in the Agreement are satisfied. </w:t>
      </w:r>
    </w:p>
    <w:p w14:paraId="094E8FEB" w14:textId="77777777" w:rsidR="00BC40BC" w:rsidRDefault="00BC40BC" w:rsidP="00BC40BC">
      <w:pPr>
        <w:pStyle w:val="Default"/>
        <w:rPr>
          <w:sz w:val="23"/>
          <w:szCs w:val="23"/>
        </w:rPr>
      </w:pPr>
    </w:p>
    <w:p w14:paraId="25F3D6E1" w14:textId="77777777" w:rsidR="00BC40BC" w:rsidRDefault="00BC40BC" w:rsidP="00BC40BC">
      <w:pPr>
        <w:pStyle w:val="Default"/>
        <w:rPr>
          <w:sz w:val="23"/>
          <w:szCs w:val="23"/>
        </w:rPr>
      </w:pPr>
      <w:r>
        <w:rPr>
          <w:sz w:val="23"/>
          <w:szCs w:val="23"/>
        </w:rPr>
        <w:t xml:space="preserve">(b) The FACE Form shall be signed by a Partner Authorized Officer. </w:t>
      </w:r>
    </w:p>
    <w:p w14:paraId="16874B89" w14:textId="77777777" w:rsidR="00BC40BC" w:rsidRDefault="00BC40BC" w:rsidP="00BC40BC">
      <w:pPr>
        <w:pStyle w:val="Default"/>
        <w:rPr>
          <w:sz w:val="23"/>
          <w:szCs w:val="23"/>
        </w:rPr>
      </w:pPr>
    </w:p>
    <w:p w14:paraId="5F69796B" w14:textId="77777777" w:rsidR="00BC40BC" w:rsidRDefault="00BC40BC" w:rsidP="00BC40BC">
      <w:pPr>
        <w:pStyle w:val="Default"/>
        <w:rPr>
          <w:sz w:val="23"/>
          <w:szCs w:val="23"/>
        </w:rPr>
      </w:pPr>
      <w:r>
        <w:rPr>
          <w:sz w:val="23"/>
          <w:szCs w:val="23"/>
        </w:rPr>
        <w:t xml:space="preserve">(c) The request for fund transfer shall be accompanied by the financial and progress reporting as provided in Article VIII. </w:t>
      </w:r>
    </w:p>
    <w:p w14:paraId="6C63F5FB" w14:textId="77777777" w:rsidR="00BC40BC" w:rsidRDefault="00BC40BC" w:rsidP="00BC40BC">
      <w:pPr>
        <w:pStyle w:val="Default"/>
        <w:rPr>
          <w:sz w:val="23"/>
          <w:szCs w:val="23"/>
        </w:rPr>
      </w:pPr>
    </w:p>
    <w:p w14:paraId="51E07E8A" w14:textId="77777777" w:rsidR="00BC40BC" w:rsidRDefault="00BC40BC" w:rsidP="00BC40BC">
      <w:pPr>
        <w:pStyle w:val="Default"/>
        <w:rPr>
          <w:sz w:val="23"/>
          <w:szCs w:val="23"/>
        </w:rPr>
      </w:pPr>
      <w:r>
        <w:rPr>
          <w:sz w:val="23"/>
          <w:szCs w:val="23"/>
        </w:rPr>
        <w:t xml:space="preserve">(d) The amount and purpose of the request shall be consistent with the provisions of this Agreement. </w:t>
      </w:r>
    </w:p>
    <w:p w14:paraId="2C6364C0" w14:textId="77777777" w:rsidR="00BC40BC" w:rsidRDefault="00BC40BC" w:rsidP="00BC40BC">
      <w:pPr>
        <w:pStyle w:val="Default"/>
        <w:rPr>
          <w:sz w:val="23"/>
          <w:szCs w:val="23"/>
        </w:rPr>
      </w:pPr>
    </w:p>
    <w:p w14:paraId="7C1CF3CF" w14:textId="77777777" w:rsidR="00BC40BC" w:rsidRDefault="00BC40BC" w:rsidP="00BC40BC">
      <w:pPr>
        <w:pStyle w:val="Default"/>
        <w:rPr>
          <w:sz w:val="23"/>
          <w:szCs w:val="23"/>
        </w:rPr>
      </w:pPr>
      <w:r>
        <w:rPr>
          <w:sz w:val="23"/>
          <w:szCs w:val="23"/>
        </w:rPr>
        <w:t xml:space="preserve">(e) The request shall be reasonable and justified under principles of sound financial management, in particular the principles of value for money and cost-effectiveness. </w:t>
      </w:r>
    </w:p>
    <w:p w14:paraId="7DC25923" w14:textId="77777777" w:rsidR="00BC40BC" w:rsidRDefault="00BC40BC" w:rsidP="00BC40BC">
      <w:pPr>
        <w:pStyle w:val="Default"/>
        <w:rPr>
          <w:sz w:val="23"/>
          <w:szCs w:val="23"/>
        </w:rPr>
      </w:pPr>
    </w:p>
    <w:p w14:paraId="23E2872E" w14:textId="77777777" w:rsidR="00BC40BC" w:rsidRDefault="00BC40BC" w:rsidP="00BC40BC">
      <w:pPr>
        <w:pStyle w:val="Default"/>
        <w:rPr>
          <w:sz w:val="23"/>
          <w:szCs w:val="23"/>
        </w:rPr>
      </w:pPr>
      <w:r>
        <w:rPr>
          <w:sz w:val="23"/>
          <w:szCs w:val="23"/>
        </w:rPr>
        <w:t xml:space="preserve">(f) Prior fund transfers shall have been reported on to UN Women’s satisfaction in accordance with Article VIII. </w:t>
      </w:r>
    </w:p>
    <w:p w14:paraId="4468C61A" w14:textId="77777777" w:rsidR="00BC40BC" w:rsidRDefault="00BC40BC" w:rsidP="00BC40BC">
      <w:pPr>
        <w:pStyle w:val="Default"/>
        <w:rPr>
          <w:sz w:val="23"/>
          <w:szCs w:val="23"/>
        </w:rPr>
      </w:pPr>
    </w:p>
    <w:p w14:paraId="0284BDD9" w14:textId="77777777" w:rsidR="00BC40BC" w:rsidRDefault="00BC40BC" w:rsidP="00BC40BC">
      <w:pPr>
        <w:pStyle w:val="Default"/>
        <w:rPr>
          <w:sz w:val="23"/>
          <w:szCs w:val="23"/>
        </w:rPr>
      </w:pPr>
      <w:r>
        <w:rPr>
          <w:sz w:val="23"/>
          <w:szCs w:val="23"/>
        </w:rPr>
        <w:t xml:space="preserve">(g) At least 80% or more of the expenditure relating to the immediately preceding fund transfer and 100% of the expenditure relating to all previous fund transfers, if any, have been reported to the satisfaction of UN Women. If the fund transfer request is made more frequently than every three months, all Work relevant for those months has been completed and all corresponding funds expended. </w:t>
      </w:r>
    </w:p>
    <w:p w14:paraId="3973DE9C" w14:textId="77777777" w:rsidR="00BC40BC" w:rsidRDefault="00BC40BC" w:rsidP="00BC40BC">
      <w:pPr>
        <w:pStyle w:val="Default"/>
        <w:rPr>
          <w:sz w:val="23"/>
          <w:szCs w:val="23"/>
        </w:rPr>
      </w:pPr>
    </w:p>
    <w:p w14:paraId="2D2FEA08" w14:textId="77777777" w:rsidR="00BC40BC" w:rsidRDefault="00BC40BC" w:rsidP="00BC40BC">
      <w:pPr>
        <w:pStyle w:val="Default"/>
        <w:rPr>
          <w:sz w:val="23"/>
          <w:szCs w:val="23"/>
        </w:rPr>
      </w:pPr>
      <w:r>
        <w:rPr>
          <w:sz w:val="23"/>
          <w:szCs w:val="23"/>
        </w:rPr>
        <w:t xml:space="preserve">(h) There shall be no other grounds for believing the expenditure is in contravention of this Agreement, including the Partner Project Document. </w:t>
      </w:r>
    </w:p>
    <w:p w14:paraId="2231F9D8" w14:textId="77777777" w:rsidR="00BC40BC" w:rsidRDefault="00BC40BC" w:rsidP="00BC40BC">
      <w:pPr>
        <w:pStyle w:val="Default"/>
        <w:rPr>
          <w:sz w:val="23"/>
          <w:szCs w:val="23"/>
        </w:rPr>
      </w:pPr>
    </w:p>
    <w:p w14:paraId="724A8B23" w14:textId="77777777" w:rsidR="00BC40BC" w:rsidRDefault="00BC40BC" w:rsidP="00BC40BC">
      <w:pPr>
        <w:pStyle w:val="Default"/>
        <w:rPr>
          <w:sz w:val="23"/>
          <w:szCs w:val="23"/>
        </w:rPr>
      </w:pPr>
      <w:r>
        <w:rPr>
          <w:sz w:val="23"/>
          <w:szCs w:val="23"/>
        </w:rPr>
        <w:t xml:space="preserve">Specific procedures for each fund transfer modality </w:t>
      </w:r>
    </w:p>
    <w:p w14:paraId="30C8BC58" w14:textId="77777777" w:rsidR="00BC40BC" w:rsidRDefault="00BC40BC" w:rsidP="00BC40BC">
      <w:pPr>
        <w:pStyle w:val="Default"/>
        <w:rPr>
          <w:sz w:val="23"/>
          <w:szCs w:val="23"/>
        </w:rPr>
      </w:pPr>
      <w:r>
        <w:rPr>
          <w:sz w:val="23"/>
          <w:szCs w:val="23"/>
        </w:rPr>
        <w:t xml:space="preserve">4. Requests for cash advances: </w:t>
      </w:r>
    </w:p>
    <w:p w14:paraId="1FEE54E9" w14:textId="77777777" w:rsidR="00BC40BC" w:rsidRDefault="00BC40BC" w:rsidP="00BC40BC">
      <w:pPr>
        <w:pStyle w:val="Default"/>
        <w:rPr>
          <w:sz w:val="23"/>
          <w:szCs w:val="23"/>
        </w:rPr>
      </w:pPr>
    </w:p>
    <w:p w14:paraId="153C396D" w14:textId="77777777" w:rsidR="00BC40BC" w:rsidRDefault="00BC40BC" w:rsidP="00BC40BC">
      <w:pPr>
        <w:pStyle w:val="Default"/>
        <w:rPr>
          <w:sz w:val="23"/>
          <w:szCs w:val="23"/>
        </w:rPr>
      </w:pPr>
      <w:r>
        <w:rPr>
          <w:sz w:val="23"/>
          <w:szCs w:val="23"/>
        </w:rPr>
        <w:t xml:space="preserve">(a) The Partner may submit funding requests for cash advances, using the FACE Form, every three months during the term of the Agreement except as set forth in sections (b) and (c) below. </w:t>
      </w:r>
    </w:p>
    <w:p w14:paraId="4273C8B7" w14:textId="77777777" w:rsidR="00BC40BC" w:rsidRDefault="00BC40BC" w:rsidP="00BC40BC">
      <w:pPr>
        <w:pStyle w:val="Default"/>
        <w:rPr>
          <w:sz w:val="23"/>
          <w:szCs w:val="23"/>
        </w:rPr>
      </w:pPr>
    </w:p>
    <w:p w14:paraId="6EE7DE35" w14:textId="77777777" w:rsidR="00BC40BC" w:rsidRDefault="00BC40BC" w:rsidP="00BC40BC">
      <w:pPr>
        <w:pStyle w:val="Default"/>
        <w:rPr>
          <w:sz w:val="23"/>
          <w:szCs w:val="23"/>
        </w:rPr>
      </w:pPr>
      <w:r>
        <w:rPr>
          <w:sz w:val="23"/>
          <w:szCs w:val="23"/>
        </w:rPr>
        <w:t xml:space="preserve">(b) The Partner may submit the first funding request for a cash advance as soon as both Parties have signed this Agreement. </w:t>
      </w:r>
    </w:p>
    <w:p w14:paraId="50448D44" w14:textId="77777777" w:rsidR="00BC40BC" w:rsidRDefault="00BC40BC" w:rsidP="00BC40BC">
      <w:pPr>
        <w:pStyle w:val="Default"/>
        <w:rPr>
          <w:sz w:val="23"/>
          <w:szCs w:val="23"/>
        </w:rPr>
      </w:pPr>
    </w:p>
    <w:p w14:paraId="70EC46D6" w14:textId="77777777" w:rsidR="00BC40BC" w:rsidRDefault="00BC40BC" w:rsidP="00BC40BC">
      <w:pPr>
        <w:pStyle w:val="Default"/>
        <w:rPr>
          <w:sz w:val="23"/>
          <w:szCs w:val="23"/>
        </w:rPr>
      </w:pPr>
      <w:r>
        <w:rPr>
          <w:sz w:val="23"/>
          <w:szCs w:val="23"/>
        </w:rPr>
        <w:t xml:space="preserve">(c) The Partner may submit requests more frequently than every three months in accordance with section 3 above. </w:t>
      </w:r>
    </w:p>
    <w:p w14:paraId="3366777B" w14:textId="77777777" w:rsidR="00BC40BC" w:rsidRDefault="00BC40BC" w:rsidP="00BC40BC">
      <w:pPr>
        <w:pStyle w:val="Default"/>
        <w:rPr>
          <w:sz w:val="23"/>
          <w:szCs w:val="23"/>
        </w:rPr>
      </w:pPr>
    </w:p>
    <w:p w14:paraId="7D026759" w14:textId="77777777" w:rsidR="00BC40BC" w:rsidRDefault="00BC40BC" w:rsidP="00BC40BC">
      <w:pPr>
        <w:pStyle w:val="Default"/>
        <w:rPr>
          <w:sz w:val="23"/>
          <w:szCs w:val="23"/>
        </w:rPr>
      </w:pPr>
      <w:r>
        <w:rPr>
          <w:sz w:val="23"/>
          <w:szCs w:val="23"/>
        </w:rPr>
        <w:t xml:space="preserve">5. Requests for direct payment transfers: </w:t>
      </w:r>
    </w:p>
    <w:p w14:paraId="6043ADFA" w14:textId="77777777" w:rsidR="00BC40BC" w:rsidRDefault="00BC40BC" w:rsidP="00BC40BC">
      <w:pPr>
        <w:pStyle w:val="Default"/>
        <w:rPr>
          <w:sz w:val="23"/>
          <w:szCs w:val="23"/>
        </w:rPr>
      </w:pPr>
    </w:p>
    <w:p w14:paraId="1F763859" w14:textId="77777777" w:rsidR="00BC40BC" w:rsidRDefault="00BC40BC" w:rsidP="00BC40BC">
      <w:pPr>
        <w:pStyle w:val="Default"/>
        <w:rPr>
          <w:sz w:val="23"/>
          <w:szCs w:val="23"/>
        </w:rPr>
      </w:pPr>
      <w:r>
        <w:rPr>
          <w:sz w:val="23"/>
          <w:szCs w:val="23"/>
        </w:rPr>
        <w:t xml:space="preserve">(a) The Partner may submit to UN Women a written request for direct payment to the Partner’s vendor or supplier. </w:t>
      </w:r>
    </w:p>
    <w:p w14:paraId="155C70B9" w14:textId="77777777" w:rsidR="00BC40BC" w:rsidRDefault="00BC40BC" w:rsidP="00BC40BC">
      <w:pPr>
        <w:pStyle w:val="Default"/>
        <w:rPr>
          <w:sz w:val="23"/>
          <w:szCs w:val="23"/>
        </w:rPr>
      </w:pPr>
    </w:p>
    <w:p w14:paraId="165D1A23" w14:textId="77777777" w:rsidR="00BC40BC" w:rsidRDefault="00BC40BC" w:rsidP="00BC40BC">
      <w:pPr>
        <w:pStyle w:val="Default"/>
        <w:rPr>
          <w:sz w:val="23"/>
          <w:szCs w:val="23"/>
        </w:rPr>
      </w:pPr>
      <w:r>
        <w:rPr>
          <w:sz w:val="23"/>
          <w:szCs w:val="23"/>
        </w:rPr>
        <w:t xml:space="preserve">(b) The request for direct payment must be submitted no later than the three-month period following receipt of the goods or services. </w:t>
      </w:r>
    </w:p>
    <w:p w14:paraId="0CC07BA6" w14:textId="77777777" w:rsidR="00BC40BC" w:rsidRDefault="00BC40BC" w:rsidP="00BC40BC">
      <w:pPr>
        <w:pStyle w:val="Default"/>
        <w:rPr>
          <w:sz w:val="23"/>
          <w:szCs w:val="23"/>
        </w:rPr>
      </w:pPr>
    </w:p>
    <w:p w14:paraId="4F5434FE" w14:textId="77777777" w:rsidR="00BC40BC" w:rsidRDefault="00BC40BC" w:rsidP="00BC40BC">
      <w:pPr>
        <w:pStyle w:val="Default"/>
        <w:rPr>
          <w:sz w:val="23"/>
          <w:szCs w:val="23"/>
        </w:rPr>
      </w:pPr>
      <w:r>
        <w:rPr>
          <w:sz w:val="23"/>
          <w:szCs w:val="23"/>
        </w:rPr>
        <w:t xml:space="preserve">(c) The request for direct payment shall in all cases include the vendor or supplier’s banking information, the original invoice or invoices issued by the vendor or supplier to the Partner, the purchase order, the quotation and a written statement by the Partner Authorized Officer certifying that the vendor or supplier delivered the goods and/or performed the services satisfactorily and in accordance with the terms of the contract between the Partner and the vendor or supplier. </w:t>
      </w:r>
    </w:p>
    <w:p w14:paraId="6C81DC1F" w14:textId="77777777" w:rsidR="00BC40BC" w:rsidRDefault="00BC40BC" w:rsidP="00BC40BC">
      <w:pPr>
        <w:pStyle w:val="Default"/>
        <w:rPr>
          <w:sz w:val="23"/>
          <w:szCs w:val="23"/>
        </w:rPr>
      </w:pPr>
    </w:p>
    <w:p w14:paraId="4CE68806" w14:textId="77777777" w:rsidR="00BC40BC" w:rsidRDefault="00BC40BC" w:rsidP="00BC40BC">
      <w:pPr>
        <w:pStyle w:val="Default"/>
        <w:rPr>
          <w:sz w:val="23"/>
          <w:szCs w:val="23"/>
        </w:rPr>
      </w:pPr>
      <w:r>
        <w:rPr>
          <w:sz w:val="23"/>
          <w:szCs w:val="23"/>
        </w:rPr>
        <w:t xml:space="preserve">6. Requests for reimbursements: </w:t>
      </w:r>
    </w:p>
    <w:p w14:paraId="42FD2446" w14:textId="77777777" w:rsidR="00BC40BC" w:rsidRDefault="00BC40BC" w:rsidP="00BC40BC">
      <w:pPr>
        <w:pStyle w:val="Default"/>
        <w:rPr>
          <w:sz w:val="23"/>
          <w:szCs w:val="23"/>
        </w:rPr>
      </w:pPr>
    </w:p>
    <w:p w14:paraId="04655FF5" w14:textId="77777777" w:rsidR="00BC40BC" w:rsidRDefault="00BC40BC" w:rsidP="00BC40BC">
      <w:pPr>
        <w:pStyle w:val="Default"/>
        <w:rPr>
          <w:sz w:val="23"/>
          <w:szCs w:val="23"/>
        </w:rPr>
      </w:pPr>
      <w:r>
        <w:rPr>
          <w:sz w:val="22"/>
          <w:szCs w:val="22"/>
        </w:rPr>
        <w:t xml:space="preserve">(a) </w:t>
      </w:r>
      <w:r>
        <w:rPr>
          <w:sz w:val="23"/>
          <w:szCs w:val="23"/>
        </w:rPr>
        <w:t xml:space="preserve">Any expenditure by the Partner from its own resources in respect of which the Partner intends to request a reimbursement under this Agreement, shall be subject to prior funding authorization by UN Women. To obtain funding authorization of the Partner’s expenditures that will be subject to reimbursement, the Partner shall submit to UN Women a funding authorization request for reimbursement in a form and format as decided by UN Women. This funding authorization request may not exceed the relevant amount set forth in the Partner Project Document and shall be duly signed by a Partner Authorized Officer. If the funding authorization request for reimbursement is in proper form and complete and all the requirements in this Agreement are met, UN Women will determine the amount to be authorized for funding and will authorize that amount by written reply to the Partner. </w:t>
      </w:r>
    </w:p>
    <w:p w14:paraId="401EFB44" w14:textId="77777777" w:rsidR="00BC40BC" w:rsidRDefault="00BC40BC" w:rsidP="00BC40BC">
      <w:pPr>
        <w:pStyle w:val="Default"/>
        <w:rPr>
          <w:sz w:val="23"/>
          <w:szCs w:val="23"/>
        </w:rPr>
      </w:pPr>
    </w:p>
    <w:p w14:paraId="7F9A418E" w14:textId="77777777" w:rsidR="00BC40BC" w:rsidRDefault="00BC40BC" w:rsidP="00BC40BC">
      <w:pPr>
        <w:pStyle w:val="Default"/>
        <w:rPr>
          <w:sz w:val="23"/>
          <w:szCs w:val="23"/>
        </w:rPr>
      </w:pPr>
      <w:r>
        <w:rPr>
          <w:sz w:val="23"/>
          <w:szCs w:val="23"/>
        </w:rPr>
        <w:t xml:space="preserve">(b) Subject to prior authorization under section 6 (a) above, the Partner may submit to UN Women a written request for a reimbursement further to section 3 above. The request for reimbursement shall be submitted in connection with satisfactory financial and proper progress reporting (see Article VIII). </w:t>
      </w:r>
    </w:p>
    <w:p w14:paraId="5BD1ED54" w14:textId="77777777" w:rsidR="00BC40BC" w:rsidRDefault="00BC40BC" w:rsidP="00BC40BC">
      <w:pPr>
        <w:pStyle w:val="Default"/>
        <w:rPr>
          <w:sz w:val="23"/>
          <w:szCs w:val="23"/>
        </w:rPr>
      </w:pPr>
    </w:p>
    <w:p w14:paraId="1F8A9C64" w14:textId="77777777" w:rsidR="00BC40BC" w:rsidRDefault="00BC40BC" w:rsidP="00BC40BC">
      <w:pPr>
        <w:pStyle w:val="Default"/>
        <w:rPr>
          <w:sz w:val="23"/>
          <w:szCs w:val="23"/>
        </w:rPr>
      </w:pPr>
      <w:r>
        <w:rPr>
          <w:sz w:val="23"/>
          <w:szCs w:val="23"/>
        </w:rPr>
        <w:t xml:space="preserve">Other provisions relevant for fund transfers </w:t>
      </w:r>
    </w:p>
    <w:p w14:paraId="239E58E2" w14:textId="77777777" w:rsidR="00BC40BC" w:rsidRDefault="00BC40BC" w:rsidP="00BC40BC">
      <w:pPr>
        <w:pStyle w:val="Default"/>
        <w:rPr>
          <w:sz w:val="23"/>
          <w:szCs w:val="23"/>
        </w:rPr>
      </w:pPr>
      <w:r>
        <w:rPr>
          <w:sz w:val="23"/>
          <w:szCs w:val="23"/>
        </w:rPr>
        <w:t xml:space="preserve">7. Revision of budget by Partner: </w:t>
      </w:r>
    </w:p>
    <w:p w14:paraId="0CC4A48E" w14:textId="77777777" w:rsidR="00BC40BC" w:rsidRDefault="00BC40BC" w:rsidP="00BC40BC">
      <w:pPr>
        <w:pStyle w:val="Default"/>
        <w:rPr>
          <w:sz w:val="23"/>
          <w:szCs w:val="23"/>
        </w:rPr>
      </w:pPr>
    </w:p>
    <w:p w14:paraId="6EE995E1" w14:textId="77777777" w:rsidR="00BC40BC" w:rsidRDefault="00BC40BC" w:rsidP="00BC40BC">
      <w:pPr>
        <w:pStyle w:val="Default"/>
        <w:rPr>
          <w:sz w:val="23"/>
          <w:szCs w:val="23"/>
        </w:rPr>
      </w:pPr>
      <w:r>
        <w:rPr>
          <w:sz w:val="23"/>
          <w:szCs w:val="23"/>
        </w:rPr>
        <w:t xml:space="preserve">The Partner may, without UN Women’s approval but with prior written notice to UN Women, revise the budget by re-allocating funds either within an activity or between activities identified by account codes on the FACE Form, </w:t>
      </w:r>
      <w:proofErr w:type="gramStart"/>
      <w:r>
        <w:rPr>
          <w:sz w:val="23"/>
          <w:szCs w:val="23"/>
        </w:rPr>
        <w:t>as long as</w:t>
      </w:r>
      <w:proofErr w:type="gramEnd"/>
      <w:r>
        <w:rPr>
          <w:sz w:val="23"/>
          <w:szCs w:val="23"/>
        </w:rPr>
        <w:t xml:space="preserve"> the re-allocation is not (</w:t>
      </w:r>
      <w:proofErr w:type="spellStart"/>
      <w:r>
        <w:rPr>
          <w:sz w:val="23"/>
          <w:szCs w:val="23"/>
        </w:rPr>
        <w:t>i</w:t>
      </w:r>
      <w:proofErr w:type="spellEnd"/>
      <w:r>
        <w:rPr>
          <w:sz w:val="23"/>
          <w:szCs w:val="23"/>
        </w:rPr>
        <w:t xml:space="preserve">) exceeding twenty percent (20%) of the total budgeted amount; (ii) negatively </w:t>
      </w:r>
    </w:p>
    <w:p w14:paraId="1227BEB8" w14:textId="77777777" w:rsidR="00BC40BC" w:rsidRDefault="00BC40BC" w:rsidP="00BC40BC">
      <w:pPr>
        <w:pStyle w:val="Default"/>
        <w:rPr>
          <w:sz w:val="23"/>
          <w:szCs w:val="23"/>
        </w:rPr>
      </w:pPr>
      <w:r>
        <w:rPr>
          <w:sz w:val="23"/>
          <w:szCs w:val="23"/>
        </w:rPr>
        <w:t xml:space="preserve">impacting the Results; </w:t>
      </w:r>
      <w:proofErr w:type="gramStart"/>
      <w:r>
        <w:rPr>
          <w:sz w:val="23"/>
          <w:szCs w:val="23"/>
        </w:rPr>
        <w:t>or,</w:t>
      </w:r>
      <w:proofErr w:type="gramEnd"/>
      <w:r>
        <w:rPr>
          <w:sz w:val="23"/>
          <w:szCs w:val="23"/>
        </w:rPr>
        <w:t xml:space="preserve"> (iii) increasing the total budgeted amount. Any other revisions of the budget require an amendment to this Agreement. </w:t>
      </w:r>
    </w:p>
    <w:p w14:paraId="19CC5490" w14:textId="77777777" w:rsidR="00BC40BC" w:rsidRDefault="00BC40BC" w:rsidP="00BC40BC">
      <w:pPr>
        <w:pStyle w:val="Default"/>
        <w:rPr>
          <w:sz w:val="23"/>
          <w:szCs w:val="23"/>
        </w:rPr>
      </w:pPr>
      <w:r>
        <w:rPr>
          <w:sz w:val="23"/>
          <w:szCs w:val="23"/>
        </w:rPr>
        <w:t xml:space="preserve">8. Payment of fund transfers by UN Women: </w:t>
      </w:r>
    </w:p>
    <w:p w14:paraId="4ED4E93C" w14:textId="77777777" w:rsidR="00BC40BC" w:rsidRDefault="00BC40BC" w:rsidP="00BC40BC">
      <w:pPr>
        <w:pStyle w:val="Default"/>
        <w:rPr>
          <w:sz w:val="23"/>
          <w:szCs w:val="23"/>
        </w:rPr>
      </w:pPr>
    </w:p>
    <w:p w14:paraId="5904833A" w14:textId="77777777" w:rsidR="00BC40BC" w:rsidRDefault="00BC40BC" w:rsidP="00BC40BC">
      <w:pPr>
        <w:pStyle w:val="Default"/>
        <w:rPr>
          <w:sz w:val="23"/>
          <w:szCs w:val="23"/>
        </w:rPr>
      </w:pPr>
      <w:r>
        <w:rPr>
          <w:sz w:val="23"/>
          <w:szCs w:val="23"/>
        </w:rPr>
        <w:t xml:space="preserve">(a) If each request for fund transfer is received in a timely fashion and is in proper form and complete and all the requirements in this Agreement have been met, UN Women will determine the amount to be transferred and will transfer that amount to the Partner, or if the direct payment modality is used, on behalf of the Partner, within reasonable time. </w:t>
      </w:r>
    </w:p>
    <w:p w14:paraId="1D2B3F82" w14:textId="77777777" w:rsidR="00BC40BC" w:rsidRDefault="00BC40BC" w:rsidP="00BC40BC">
      <w:pPr>
        <w:pStyle w:val="Default"/>
        <w:rPr>
          <w:sz w:val="23"/>
          <w:szCs w:val="23"/>
        </w:rPr>
      </w:pPr>
    </w:p>
    <w:p w14:paraId="1F30263C" w14:textId="77777777" w:rsidR="00BC40BC" w:rsidRDefault="00BC40BC" w:rsidP="00BC40BC">
      <w:pPr>
        <w:pStyle w:val="Default"/>
        <w:rPr>
          <w:sz w:val="23"/>
          <w:szCs w:val="23"/>
        </w:rPr>
      </w:pPr>
      <w:r>
        <w:rPr>
          <w:sz w:val="23"/>
          <w:szCs w:val="23"/>
        </w:rPr>
        <w:t xml:space="preserve">(b) UN Women may decide to adjust the amount of any fund transfer where it has reason to do so, including: </w:t>
      </w:r>
    </w:p>
    <w:p w14:paraId="153794A1" w14:textId="77777777" w:rsidR="00BC40BC" w:rsidRDefault="00BC40BC" w:rsidP="00BC40BC">
      <w:pPr>
        <w:pStyle w:val="Default"/>
        <w:rPr>
          <w:sz w:val="23"/>
          <w:szCs w:val="23"/>
        </w:rPr>
      </w:pPr>
    </w:p>
    <w:p w14:paraId="104DAD3F" w14:textId="77777777" w:rsidR="00BC40BC" w:rsidRDefault="00BC40BC" w:rsidP="00BC40BC">
      <w:pPr>
        <w:pStyle w:val="Default"/>
        <w:rPr>
          <w:sz w:val="23"/>
          <w:szCs w:val="23"/>
        </w:rPr>
      </w:pPr>
      <w:proofErr w:type="spellStart"/>
      <w:r>
        <w:rPr>
          <w:sz w:val="23"/>
          <w:szCs w:val="23"/>
        </w:rPr>
        <w:t>i</w:t>
      </w:r>
      <w:proofErr w:type="spellEnd"/>
      <w:r>
        <w:rPr>
          <w:sz w:val="23"/>
          <w:szCs w:val="23"/>
        </w:rPr>
        <w:t xml:space="preserve">. To take into consideration the general progress made to the Work to </w:t>
      </w:r>
      <w:proofErr w:type="gramStart"/>
      <w:r>
        <w:rPr>
          <w:sz w:val="23"/>
          <w:szCs w:val="23"/>
        </w:rPr>
        <w:t>date;</w:t>
      </w:r>
      <w:proofErr w:type="gramEnd"/>
      <w:r>
        <w:rPr>
          <w:sz w:val="23"/>
          <w:szCs w:val="23"/>
        </w:rPr>
        <w:t xml:space="preserve"> </w:t>
      </w:r>
    </w:p>
    <w:p w14:paraId="0EFC0BAD" w14:textId="77777777" w:rsidR="00BC40BC" w:rsidRDefault="00BC40BC" w:rsidP="00BC40BC">
      <w:pPr>
        <w:pStyle w:val="Default"/>
        <w:rPr>
          <w:sz w:val="23"/>
          <w:szCs w:val="23"/>
        </w:rPr>
      </w:pPr>
      <w:r>
        <w:rPr>
          <w:sz w:val="23"/>
          <w:szCs w:val="23"/>
        </w:rPr>
        <w:t xml:space="preserve">ii. To take into consideration any unspent or unsatisfactorily reported balance remaining with the Partner from any previous fund transfer or any amounts paid by UN Women as direct payment, reimbursement or otherwise, lost by the Partner or used by the Partner other than in accordance with this Agreement, including any amounts shown by audits, site/field visits, spot checks or investigations to have been so paid, lost or </w:t>
      </w:r>
      <w:proofErr w:type="gramStart"/>
      <w:r>
        <w:rPr>
          <w:sz w:val="23"/>
          <w:szCs w:val="23"/>
        </w:rPr>
        <w:t>used;</w:t>
      </w:r>
      <w:proofErr w:type="gramEnd"/>
      <w:r>
        <w:rPr>
          <w:sz w:val="23"/>
          <w:szCs w:val="23"/>
        </w:rPr>
        <w:t xml:space="preserve"> </w:t>
      </w:r>
    </w:p>
    <w:p w14:paraId="7658B1C1" w14:textId="77777777" w:rsidR="00BC40BC" w:rsidRDefault="00BC40BC" w:rsidP="00BC40BC">
      <w:pPr>
        <w:pStyle w:val="Default"/>
        <w:rPr>
          <w:sz w:val="23"/>
          <w:szCs w:val="23"/>
        </w:rPr>
      </w:pPr>
      <w:r>
        <w:rPr>
          <w:sz w:val="23"/>
          <w:szCs w:val="23"/>
        </w:rPr>
        <w:t xml:space="preserve">iii. To take into consideration any expenditure that is ineligible in accordance with this </w:t>
      </w:r>
      <w:proofErr w:type="gramStart"/>
      <w:r>
        <w:rPr>
          <w:sz w:val="23"/>
          <w:szCs w:val="23"/>
        </w:rPr>
        <w:t>Agreement;</w:t>
      </w:r>
      <w:proofErr w:type="gramEnd"/>
      <w:r>
        <w:rPr>
          <w:sz w:val="23"/>
          <w:szCs w:val="23"/>
        </w:rPr>
        <w:t xml:space="preserve"> </w:t>
      </w:r>
    </w:p>
    <w:p w14:paraId="43A82503" w14:textId="77777777" w:rsidR="00BC40BC" w:rsidRDefault="00BC40BC" w:rsidP="00BC40BC">
      <w:pPr>
        <w:pStyle w:val="Default"/>
        <w:rPr>
          <w:sz w:val="23"/>
          <w:szCs w:val="23"/>
        </w:rPr>
      </w:pPr>
      <w:r>
        <w:rPr>
          <w:sz w:val="23"/>
          <w:szCs w:val="23"/>
        </w:rPr>
        <w:t xml:space="preserve">iv. To take into consideration interest or income earned by the Partner from a previous fund transfer; and, </w:t>
      </w:r>
    </w:p>
    <w:p w14:paraId="24A0AD26" w14:textId="77777777" w:rsidR="00BC40BC" w:rsidRDefault="00BC40BC" w:rsidP="00BC40BC">
      <w:pPr>
        <w:pStyle w:val="Default"/>
        <w:rPr>
          <w:sz w:val="23"/>
          <w:szCs w:val="23"/>
        </w:rPr>
      </w:pPr>
      <w:r>
        <w:rPr>
          <w:sz w:val="23"/>
          <w:szCs w:val="23"/>
        </w:rPr>
        <w:t xml:space="preserve">v. To withhold up to 10% of the total budgeted amount for the Work for risk management purposes. </w:t>
      </w:r>
    </w:p>
    <w:p w14:paraId="431F421A" w14:textId="77777777" w:rsidR="00BC40BC" w:rsidRDefault="00BC40BC" w:rsidP="00BC40BC">
      <w:pPr>
        <w:pStyle w:val="Default"/>
        <w:rPr>
          <w:sz w:val="23"/>
          <w:szCs w:val="23"/>
        </w:rPr>
      </w:pPr>
    </w:p>
    <w:p w14:paraId="2137BB3C" w14:textId="77777777" w:rsidR="00BC40BC" w:rsidRDefault="00BC40BC" w:rsidP="00BC40BC">
      <w:pPr>
        <w:pStyle w:val="Default"/>
        <w:rPr>
          <w:sz w:val="23"/>
          <w:szCs w:val="23"/>
        </w:rPr>
      </w:pPr>
      <w:r>
        <w:rPr>
          <w:sz w:val="23"/>
          <w:szCs w:val="23"/>
        </w:rPr>
        <w:t xml:space="preserve">(c) UN Women is only required to transfer to or (where the direct payment modality is used) on behalf of the Partner, the amount UN Women determines is due under the terms of this Agreement. UN Women shall not be liable to the Partner or any third party, including the Partner’s vendor or supplier, for any amounts that UN Women determines are not owing under this Agreement. </w:t>
      </w:r>
    </w:p>
    <w:p w14:paraId="7216B3D3" w14:textId="77777777" w:rsidR="00BC40BC" w:rsidRDefault="00BC40BC" w:rsidP="00BC40BC">
      <w:pPr>
        <w:pStyle w:val="Default"/>
        <w:rPr>
          <w:sz w:val="23"/>
          <w:szCs w:val="23"/>
        </w:rPr>
      </w:pPr>
    </w:p>
    <w:p w14:paraId="6BFDAD58" w14:textId="77777777" w:rsidR="00BC40BC" w:rsidRDefault="00BC40BC" w:rsidP="00BC40BC">
      <w:pPr>
        <w:pStyle w:val="Default"/>
        <w:rPr>
          <w:sz w:val="23"/>
          <w:szCs w:val="23"/>
        </w:rPr>
      </w:pPr>
      <w:r>
        <w:rPr>
          <w:sz w:val="23"/>
          <w:szCs w:val="23"/>
        </w:rPr>
        <w:t xml:space="preserve">(d) The fund transfers other than direct payments shall be made by UN Women to the following bank account: </w:t>
      </w:r>
    </w:p>
    <w:p w14:paraId="7DF0075F" w14:textId="77777777" w:rsidR="00BC40BC" w:rsidRDefault="00BC40BC" w:rsidP="00BC40BC">
      <w:pPr>
        <w:pStyle w:val="Default"/>
        <w:rPr>
          <w:sz w:val="23"/>
          <w:szCs w:val="23"/>
        </w:rPr>
      </w:pPr>
    </w:p>
    <w:p w14:paraId="7C57B1D5" w14:textId="77777777" w:rsidR="00BC40BC" w:rsidRDefault="00BC40BC" w:rsidP="00BC40BC">
      <w:pPr>
        <w:pStyle w:val="Default"/>
        <w:rPr>
          <w:sz w:val="23"/>
          <w:szCs w:val="23"/>
        </w:rPr>
      </w:pPr>
      <w:r>
        <w:rPr>
          <w:sz w:val="23"/>
          <w:szCs w:val="23"/>
        </w:rPr>
        <w:t xml:space="preserve">Bank name: </w:t>
      </w:r>
      <w:proofErr w:type="gramStart"/>
      <w:r>
        <w:rPr>
          <w:sz w:val="23"/>
          <w:szCs w:val="23"/>
        </w:rPr>
        <w:t>[ ]</w:t>
      </w:r>
      <w:proofErr w:type="gramEnd"/>
      <w:r>
        <w:rPr>
          <w:sz w:val="23"/>
          <w:szCs w:val="23"/>
        </w:rPr>
        <w:t xml:space="preserve"> </w:t>
      </w:r>
    </w:p>
    <w:p w14:paraId="4B4E2EFD" w14:textId="77777777" w:rsidR="00BC40BC" w:rsidRDefault="00BC40BC" w:rsidP="00BC40BC">
      <w:pPr>
        <w:pStyle w:val="Default"/>
        <w:rPr>
          <w:sz w:val="23"/>
          <w:szCs w:val="23"/>
        </w:rPr>
      </w:pPr>
      <w:r>
        <w:rPr>
          <w:sz w:val="23"/>
          <w:szCs w:val="23"/>
        </w:rPr>
        <w:t xml:space="preserve">Bank address: </w:t>
      </w:r>
      <w:proofErr w:type="gramStart"/>
      <w:r>
        <w:rPr>
          <w:sz w:val="23"/>
          <w:szCs w:val="23"/>
        </w:rPr>
        <w:t>[ ]</w:t>
      </w:r>
      <w:proofErr w:type="gramEnd"/>
      <w:r>
        <w:rPr>
          <w:sz w:val="23"/>
          <w:szCs w:val="23"/>
        </w:rPr>
        <w:t xml:space="preserve"> </w:t>
      </w:r>
    </w:p>
    <w:p w14:paraId="116D8E6F" w14:textId="77777777" w:rsidR="00BC40BC" w:rsidRDefault="00BC40BC" w:rsidP="00BC40BC">
      <w:pPr>
        <w:pStyle w:val="Default"/>
        <w:rPr>
          <w:sz w:val="23"/>
          <w:szCs w:val="23"/>
        </w:rPr>
      </w:pPr>
      <w:r>
        <w:rPr>
          <w:sz w:val="23"/>
          <w:szCs w:val="23"/>
        </w:rPr>
        <w:t xml:space="preserve">Account title: </w:t>
      </w:r>
      <w:proofErr w:type="gramStart"/>
      <w:r>
        <w:rPr>
          <w:sz w:val="23"/>
          <w:szCs w:val="23"/>
        </w:rPr>
        <w:t>[ ]</w:t>
      </w:r>
      <w:proofErr w:type="gramEnd"/>
      <w:r>
        <w:rPr>
          <w:sz w:val="23"/>
          <w:szCs w:val="23"/>
        </w:rPr>
        <w:t xml:space="preserve"> </w:t>
      </w:r>
    </w:p>
    <w:p w14:paraId="32FDE8BB" w14:textId="77777777" w:rsidR="00BC40BC" w:rsidRDefault="00BC40BC" w:rsidP="00BC40BC">
      <w:pPr>
        <w:pStyle w:val="Default"/>
        <w:rPr>
          <w:sz w:val="23"/>
          <w:szCs w:val="23"/>
        </w:rPr>
      </w:pPr>
      <w:r>
        <w:rPr>
          <w:sz w:val="23"/>
          <w:szCs w:val="23"/>
        </w:rPr>
        <w:t xml:space="preserve">Account No.: </w:t>
      </w:r>
      <w:proofErr w:type="gramStart"/>
      <w:r>
        <w:rPr>
          <w:sz w:val="23"/>
          <w:szCs w:val="23"/>
        </w:rPr>
        <w:t>[ ]</w:t>
      </w:r>
      <w:proofErr w:type="gramEnd"/>
      <w:r>
        <w:rPr>
          <w:sz w:val="23"/>
          <w:szCs w:val="23"/>
        </w:rPr>
        <w:t xml:space="preserve"> </w:t>
      </w:r>
    </w:p>
    <w:p w14:paraId="51D60E72" w14:textId="77777777" w:rsidR="00BC40BC" w:rsidRDefault="00BC40BC" w:rsidP="00BC40BC">
      <w:pPr>
        <w:pStyle w:val="Default"/>
        <w:rPr>
          <w:sz w:val="23"/>
          <w:szCs w:val="23"/>
        </w:rPr>
      </w:pPr>
      <w:r>
        <w:rPr>
          <w:sz w:val="23"/>
          <w:szCs w:val="23"/>
        </w:rPr>
        <w:t xml:space="preserve">Bank contact person: </w:t>
      </w:r>
      <w:proofErr w:type="gramStart"/>
      <w:r>
        <w:rPr>
          <w:sz w:val="23"/>
          <w:szCs w:val="23"/>
        </w:rPr>
        <w:t>[ ]</w:t>
      </w:r>
      <w:proofErr w:type="gramEnd"/>
      <w:r>
        <w:rPr>
          <w:sz w:val="23"/>
          <w:szCs w:val="23"/>
        </w:rPr>
        <w:t xml:space="preserve"> </w:t>
      </w:r>
    </w:p>
    <w:p w14:paraId="1BF51451" w14:textId="77777777" w:rsidR="00BC40BC" w:rsidRDefault="00BC40BC" w:rsidP="00BC40BC">
      <w:pPr>
        <w:pStyle w:val="Default"/>
        <w:rPr>
          <w:sz w:val="23"/>
          <w:szCs w:val="23"/>
        </w:rPr>
      </w:pPr>
    </w:p>
    <w:p w14:paraId="2419264B" w14:textId="77777777" w:rsidR="00BC40BC" w:rsidRDefault="00BC40BC" w:rsidP="00BC40BC">
      <w:pPr>
        <w:pStyle w:val="Default"/>
        <w:rPr>
          <w:sz w:val="23"/>
          <w:szCs w:val="23"/>
        </w:rPr>
      </w:pPr>
      <w:r>
        <w:rPr>
          <w:b/>
          <w:bCs/>
          <w:sz w:val="23"/>
          <w:szCs w:val="23"/>
        </w:rPr>
        <w:t xml:space="preserve">ARTICLE VI </w:t>
      </w:r>
    </w:p>
    <w:p w14:paraId="73DECDEE" w14:textId="77777777" w:rsidR="00BC40BC" w:rsidRDefault="00BC40BC" w:rsidP="00BC40BC">
      <w:pPr>
        <w:pStyle w:val="Default"/>
        <w:rPr>
          <w:sz w:val="23"/>
          <w:szCs w:val="23"/>
        </w:rPr>
      </w:pPr>
      <w:r>
        <w:rPr>
          <w:b/>
          <w:bCs/>
          <w:sz w:val="23"/>
          <w:szCs w:val="23"/>
        </w:rPr>
        <w:t xml:space="preserve">ADMINISTRATION OF FUNDS AND PROPERTY </w:t>
      </w:r>
    </w:p>
    <w:p w14:paraId="458F16A0" w14:textId="77777777" w:rsidR="00BC40BC" w:rsidRDefault="00BC40BC" w:rsidP="00BC40BC">
      <w:pPr>
        <w:pStyle w:val="Default"/>
        <w:rPr>
          <w:sz w:val="23"/>
          <w:szCs w:val="23"/>
        </w:rPr>
      </w:pPr>
      <w:r>
        <w:rPr>
          <w:sz w:val="23"/>
          <w:szCs w:val="23"/>
        </w:rPr>
        <w:t xml:space="preserve">Administration of funds </w:t>
      </w:r>
    </w:p>
    <w:p w14:paraId="1D63D902" w14:textId="77777777" w:rsidR="00BC40BC" w:rsidRDefault="00BC40BC" w:rsidP="00BC40BC">
      <w:pPr>
        <w:pStyle w:val="Default"/>
        <w:rPr>
          <w:sz w:val="23"/>
          <w:szCs w:val="23"/>
        </w:rPr>
      </w:pPr>
      <w:r>
        <w:rPr>
          <w:sz w:val="23"/>
          <w:szCs w:val="23"/>
        </w:rPr>
        <w:t xml:space="preserve">1. The Partner shall administer the funds and carry out the Work under its own financial regulations, </w:t>
      </w:r>
      <w:proofErr w:type="gramStart"/>
      <w:r>
        <w:rPr>
          <w:sz w:val="23"/>
          <w:szCs w:val="23"/>
        </w:rPr>
        <w:t>rules</w:t>
      </w:r>
      <w:proofErr w:type="gramEnd"/>
      <w:r>
        <w:rPr>
          <w:sz w:val="23"/>
          <w:szCs w:val="23"/>
        </w:rPr>
        <w:t xml:space="preserve"> and procedures to the extent that they are determined to be appropriate by UN Women. Where UN Women determines that the Partner’s financial regulations, rules, </w:t>
      </w:r>
      <w:proofErr w:type="gramStart"/>
      <w:r>
        <w:rPr>
          <w:sz w:val="23"/>
          <w:szCs w:val="23"/>
        </w:rPr>
        <w:t>policies</w:t>
      </w:r>
      <w:proofErr w:type="gramEnd"/>
      <w:r>
        <w:rPr>
          <w:sz w:val="23"/>
          <w:szCs w:val="23"/>
        </w:rPr>
        <w:t xml:space="preserve"> and procedures are not appropriate, UN Women shall give written notice the Partner. In such cases, UN Women may decide, </w:t>
      </w:r>
      <w:r>
        <w:rPr>
          <w:i/>
          <w:iCs/>
          <w:sz w:val="23"/>
          <w:szCs w:val="23"/>
        </w:rPr>
        <w:t>inter alia</w:t>
      </w:r>
      <w:r>
        <w:rPr>
          <w:sz w:val="23"/>
          <w:szCs w:val="23"/>
        </w:rPr>
        <w:t xml:space="preserve">, to implement the Work or any parts thereof, including procurement activities, directly or transfer the implementation thereof to another partner. </w:t>
      </w:r>
    </w:p>
    <w:p w14:paraId="1A88F640" w14:textId="77777777" w:rsidR="00BC40BC" w:rsidRDefault="00BC40BC" w:rsidP="00BC40BC">
      <w:pPr>
        <w:pStyle w:val="Default"/>
        <w:rPr>
          <w:sz w:val="23"/>
          <w:szCs w:val="23"/>
        </w:rPr>
      </w:pPr>
    </w:p>
    <w:p w14:paraId="135BA488" w14:textId="77777777" w:rsidR="00BC40BC" w:rsidRDefault="00BC40BC" w:rsidP="00BC40BC">
      <w:pPr>
        <w:pStyle w:val="Default"/>
        <w:rPr>
          <w:sz w:val="23"/>
          <w:szCs w:val="23"/>
        </w:rPr>
      </w:pPr>
      <w:r>
        <w:rPr>
          <w:sz w:val="23"/>
          <w:szCs w:val="23"/>
        </w:rPr>
        <w:t xml:space="preserve">2. Where the Partner buys goods or services from the funds, the Partner shall do so giving due consideration to the following principles: </w:t>
      </w:r>
    </w:p>
    <w:p w14:paraId="3DC3C07C" w14:textId="77777777" w:rsidR="00BC40BC" w:rsidRDefault="00BC40BC" w:rsidP="00BC40BC">
      <w:pPr>
        <w:pStyle w:val="Default"/>
        <w:rPr>
          <w:sz w:val="23"/>
          <w:szCs w:val="23"/>
        </w:rPr>
      </w:pPr>
    </w:p>
    <w:p w14:paraId="19BC2F0A" w14:textId="77777777" w:rsidR="00BC40BC" w:rsidRDefault="00BC40BC" w:rsidP="00BC40BC">
      <w:pPr>
        <w:pStyle w:val="Default"/>
        <w:rPr>
          <w:sz w:val="23"/>
          <w:szCs w:val="23"/>
        </w:rPr>
      </w:pPr>
      <w:r>
        <w:rPr>
          <w:sz w:val="23"/>
          <w:szCs w:val="23"/>
        </w:rPr>
        <w:t xml:space="preserve">(a) Best value for </w:t>
      </w:r>
      <w:proofErr w:type="gramStart"/>
      <w:r>
        <w:rPr>
          <w:sz w:val="23"/>
          <w:szCs w:val="23"/>
        </w:rPr>
        <w:t>money;</w:t>
      </w:r>
      <w:proofErr w:type="gramEnd"/>
      <w:r>
        <w:rPr>
          <w:sz w:val="23"/>
          <w:szCs w:val="23"/>
        </w:rPr>
        <w:t xml:space="preserve"> </w:t>
      </w:r>
    </w:p>
    <w:p w14:paraId="63654BE0" w14:textId="77777777" w:rsidR="00BC40BC" w:rsidRDefault="00BC40BC" w:rsidP="00BC40BC">
      <w:pPr>
        <w:pStyle w:val="Default"/>
        <w:rPr>
          <w:sz w:val="23"/>
          <w:szCs w:val="23"/>
        </w:rPr>
      </w:pPr>
    </w:p>
    <w:p w14:paraId="401CC7E3" w14:textId="77777777" w:rsidR="00BC40BC" w:rsidRDefault="00BC40BC" w:rsidP="00BC40BC">
      <w:pPr>
        <w:pStyle w:val="Default"/>
        <w:rPr>
          <w:sz w:val="23"/>
          <w:szCs w:val="23"/>
        </w:rPr>
      </w:pPr>
      <w:r>
        <w:rPr>
          <w:sz w:val="23"/>
          <w:szCs w:val="23"/>
        </w:rPr>
        <w:t xml:space="preserve">(b) Fairness, </w:t>
      </w:r>
      <w:proofErr w:type="gramStart"/>
      <w:r>
        <w:rPr>
          <w:sz w:val="23"/>
          <w:szCs w:val="23"/>
        </w:rPr>
        <w:t>integrity</w:t>
      </w:r>
      <w:proofErr w:type="gramEnd"/>
      <w:r>
        <w:rPr>
          <w:sz w:val="23"/>
          <w:szCs w:val="23"/>
        </w:rPr>
        <w:t xml:space="preserve"> and transparency; and, </w:t>
      </w:r>
    </w:p>
    <w:p w14:paraId="2B2D1E71" w14:textId="77777777" w:rsidR="00BC40BC" w:rsidRDefault="00BC40BC" w:rsidP="00BC40BC">
      <w:pPr>
        <w:pStyle w:val="Default"/>
        <w:rPr>
          <w:sz w:val="23"/>
          <w:szCs w:val="23"/>
        </w:rPr>
      </w:pPr>
    </w:p>
    <w:p w14:paraId="7CF599C2" w14:textId="77777777" w:rsidR="00BC40BC" w:rsidRDefault="00BC40BC" w:rsidP="00BC40BC">
      <w:pPr>
        <w:pStyle w:val="Default"/>
        <w:rPr>
          <w:sz w:val="23"/>
          <w:szCs w:val="23"/>
        </w:rPr>
      </w:pPr>
      <w:r>
        <w:rPr>
          <w:sz w:val="23"/>
          <w:szCs w:val="23"/>
        </w:rPr>
        <w:t xml:space="preserve">(c) Competition. </w:t>
      </w:r>
    </w:p>
    <w:p w14:paraId="751896F8" w14:textId="77777777" w:rsidR="00BC40BC" w:rsidRDefault="00BC40BC" w:rsidP="00BC40BC">
      <w:pPr>
        <w:pStyle w:val="Default"/>
        <w:rPr>
          <w:sz w:val="23"/>
          <w:szCs w:val="23"/>
        </w:rPr>
      </w:pPr>
    </w:p>
    <w:p w14:paraId="4B648CB9" w14:textId="77777777" w:rsidR="00BC40BC" w:rsidRDefault="00BC40BC" w:rsidP="00BC40BC">
      <w:pPr>
        <w:pStyle w:val="Default"/>
        <w:rPr>
          <w:sz w:val="23"/>
          <w:szCs w:val="23"/>
        </w:rPr>
      </w:pPr>
      <w:r>
        <w:rPr>
          <w:sz w:val="23"/>
          <w:szCs w:val="23"/>
        </w:rPr>
        <w:t xml:space="preserve">Administration of Property </w:t>
      </w:r>
    </w:p>
    <w:p w14:paraId="6B776CF2" w14:textId="77777777" w:rsidR="00BC40BC" w:rsidRDefault="00BC40BC" w:rsidP="00BC40BC">
      <w:pPr>
        <w:pStyle w:val="Default"/>
        <w:rPr>
          <w:sz w:val="23"/>
          <w:szCs w:val="23"/>
        </w:rPr>
      </w:pPr>
      <w:r>
        <w:rPr>
          <w:sz w:val="23"/>
          <w:szCs w:val="23"/>
        </w:rPr>
        <w:t xml:space="preserve">3. UN Women shall remain the owner of the Property. </w:t>
      </w:r>
    </w:p>
    <w:p w14:paraId="5F9B74A7" w14:textId="77777777" w:rsidR="00BC40BC" w:rsidRDefault="00BC40BC" w:rsidP="00BC40BC">
      <w:pPr>
        <w:pStyle w:val="Default"/>
        <w:rPr>
          <w:sz w:val="23"/>
          <w:szCs w:val="23"/>
        </w:rPr>
      </w:pPr>
    </w:p>
    <w:p w14:paraId="69D70481" w14:textId="77777777" w:rsidR="00BC40BC" w:rsidRDefault="00BC40BC" w:rsidP="00BC40BC">
      <w:pPr>
        <w:pStyle w:val="Default"/>
        <w:rPr>
          <w:sz w:val="23"/>
          <w:szCs w:val="23"/>
        </w:rPr>
      </w:pPr>
      <w:r>
        <w:rPr>
          <w:sz w:val="23"/>
          <w:szCs w:val="23"/>
        </w:rPr>
        <w:t xml:space="preserve">4. UN Women may during the term of this Agreement decide that Property shall be reassigned towards the implementation of another UN Women </w:t>
      </w:r>
      <w:proofErr w:type="spellStart"/>
      <w:r>
        <w:rPr>
          <w:sz w:val="23"/>
          <w:szCs w:val="23"/>
        </w:rPr>
        <w:t>programme</w:t>
      </w:r>
      <w:proofErr w:type="spellEnd"/>
      <w:r>
        <w:rPr>
          <w:sz w:val="23"/>
          <w:szCs w:val="23"/>
        </w:rPr>
        <w:t xml:space="preserve"> or project, which may be implemented by the Partner or by another partner. In the latter case, the Partner shall, upon written instructions by UN Women, transfer the Property to the other partner, as directed. Article IX sets forth the obligations when the Work is completed, or the Agreement ends. </w:t>
      </w:r>
    </w:p>
    <w:p w14:paraId="78D4C0E5" w14:textId="77777777" w:rsidR="00BC40BC" w:rsidRDefault="00BC40BC" w:rsidP="00BC40BC">
      <w:pPr>
        <w:pStyle w:val="Default"/>
        <w:rPr>
          <w:sz w:val="23"/>
          <w:szCs w:val="23"/>
        </w:rPr>
      </w:pPr>
    </w:p>
    <w:p w14:paraId="14F910F2" w14:textId="77777777" w:rsidR="00BC40BC" w:rsidRDefault="00BC40BC" w:rsidP="00BC40BC">
      <w:pPr>
        <w:pStyle w:val="Default"/>
        <w:rPr>
          <w:sz w:val="23"/>
          <w:szCs w:val="23"/>
        </w:rPr>
      </w:pPr>
      <w:r>
        <w:rPr>
          <w:sz w:val="23"/>
          <w:szCs w:val="23"/>
        </w:rPr>
        <w:t xml:space="preserve">5. The Partner shall be responsible for the care, security, </w:t>
      </w:r>
      <w:proofErr w:type="gramStart"/>
      <w:r>
        <w:rPr>
          <w:sz w:val="23"/>
          <w:szCs w:val="23"/>
        </w:rPr>
        <w:t>maintenance</w:t>
      </w:r>
      <w:proofErr w:type="gramEnd"/>
      <w:r>
        <w:rPr>
          <w:sz w:val="23"/>
          <w:szCs w:val="23"/>
        </w:rPr>
        <w:t xml:space="preserve"> and physical inventory of the Property. </w:t>
      </w:r>
    </w:p>
    <w:p w14:paraId="320BE237" w14:textId="77777777" w:rsidR="00BC40BC" w:rsidRDefault="00BC40BC" w:rsidP="00BC40BC">
      <w:pPr>
        <w:pStyle w:val="Default"/>
        <w:rPr>
          <w:sz w:val="23"/>
          <w:szCs w:val="23"/>
        </w:rPr>
      </w:pPr>
    </w:p>
    <w:p w14:paraId="0CF22AB4" w14:textId="77777777" w:rsidR="00BC40BC" w:rsidRDefault="00BC40BC" w:rsidP="00BC40BC">
      <w:pPr>
        <w:pStyle w:val="Default"/>
        <w:rPr>
          <w:sz w:val="23"/>
          <w:szCs w:val="23"/>
        </w:rPr>
      </w:pPr>
      <w:r>
        <w:rPr>
          <w:sz w:val="23"/>
          <w:szCs w:val="23"/>
        </w:rPr>
        <w:t xml:space="preserve">6. The Partner, unless self-insured, shall maintain insurance for the Property. Upon request, the Partner shall produce documentary evidence of such insurance including self-insurance. </w:t>
      </w:r>
    </w:p>
    <w:p w14:paraId="415D033F" w14:textId="77777777" w:rsidR="00BC40BC" w:rsidRDefault="00BC40BC" w:rsidP="00BC40BC">
      <w:pPr>
        <w:pStyle w:val="Default"/>
        <w:rPr>
          <w:sz w:val="23"/>
          <w:szCs w:val="23"/>
        </w:rPr>
      </w:pPr>
    </w:p>
    <w:p w14:paraId="28526925" w14:textId="77777777" w:rsidR="00BC40BC" w:rsidRDefault="00BC40BC" w:rsidP="00BC40BC">
      <w:pPr>
        <w:pStyle w:val="Default"/>
        <w:rPr>
          <w:sz w:val="23"/>
          <w:szCs w:val="23"/>
        </w:rPr>
      </w:pPr>
      <w:r>
        <w:rPr>
          <w:sz w:val="23"/>
          <w:szCs w:val="23"/>
        </w:rPr>
        <w:t xml:space="preserve">7. The Partner shall place UN Women markings on the Property in consultation with UN Women. </w:t>
      </w:r>
    </w:p>
    <w:p w14:paraId="7C98816F" w14:textId="77777777" w:rsidR="00BC40BC" w:rsidRDefault="00BC40BC" w:rsidP="00BC40BC">
      <w:pPr>
        <w:pStyle w:val="Default"/>
        <w:rPr>
          <w:sz w:val="23"/>
          <w:szCs w:val="23"/>
        </w:rPr>
      </w:pPr>
    </w:p>
    <w:p w14:paraId="01AA8D18" w14:textId="77777777" w:rsidR="00BC40BC" w:rsidRDefault="00BC40BC" w:rsidP="00BC40BC">
      <w:pPr>
        <w:pStyle w:val="Default"/>
        <w:rPr>
          <w:sz w:val="23"/>
          <w:szCs w:val="23"/>
        </w:rPr>
      </w:pPr>
      <w:r>
        <w:rPr>
          <w:sz w:val="23"/>
          <w:szCs w:val="23"/>
        </w:rPr>
        <w:t xml:space="preserve">UN WOMEN PARTNER AGREEMENT </w:t>
      </w:r>
    </w:p>
    <w:p w14:paraId="06F37850" w14:textId="77777777" w:rsidR="00BC40BC" w:rsidRDefault="00BC40BC" w:rsidP="00BC40BC">
      <w:pPr>
        <w:pStyle w:val="Default"/>
        <w:spacing w:after="198"/>
        <w:rPr>
          <w:sz w:val="23"/>
          <w:szCs w:val="23"/>
        </w:rPr>
      </w:pPr>
      <w:r>
        <w:rPr>
          <w:sz w:val="23"/>
          <w:szCs w:val="23"/>
        </w:rPr>
        <w:t xml:space="preserve">8. In cases of damage, theft or other losses of the Property, the Partner shall provide UN Women with a comprehensive report, including a police report, where appropriate, and any other evidence giving full details of the events leading to the loss of the Property. </w:t>
      </w:r>
    </w:p>
    <w:p w14:paraId="455B3715" w14:textId="77777777" w:rsidR="00BC40BC" w:rsidRDefault="00BC40BC" w:rsidP="00BC40BC">
      <w:pPr>
        <w:pStyle w:val="Default"/>
        <w:rPr>
          <w:sz w:val="23"/>
          <w:szCs w:val="23"/>
        </w:rPr>
      </w:pPr>
      <w:r>
        <w:rPr>
          <w:sz w:val="23"/>
          <w:szCs w:val="23"/>
        </w:rPr>
        <w:t xml:space="preserve">9. UN Women shall assist the Partner in clearing the Property through customs at places of entry into the country where the Work is taking place. </w:t>
      </w:r>
    </w:p>
    <w:p w14:paraId="575CFCEE" w14:textId="77777777" w:rsidR="00BC40BC" w:rsidRDefault="00BC40BC" w:rsidP="00BC40BC">
      <w:pPr>
        <w:pStyle w:val="Default"/>
        <w:rPr>
          <w:sz w:val="23"/>
          <w:szCs w:val="23"/>
        </w:rPr>
      </w:pPr>
    </w:p>
    <w:p w14:paraId="25601EFD" w14:textId="77777777" w:rsidR="00BC40BC" w:rsidRDefault="00BC40BC" w:rsidP="00BC40BC">
      <w:pPr>
        <w:pStyle w:val="Default"/>
        <w:rPr>
          <w:sz w:val="23"/>
          <w:szCs w:val="23"/>
        </w:rPr>
      </w:pPr>
      <w:r>
        <w:rPr>
          <w:sz w:val="23"/>
          <w:szCs w:val="23"/>
        </w:rPr>
        <w:t xml:space="preserve">10. Detailed inventories shall be taken of the Property by the Partner at the end of every year, or if the Agreement is for less than a calendar year, at the end of the Agreement. </w:t>
      </w:r>
    </w:p>
    <w:p w14:paraId="7391924B" w14:textId="77777777" w:rsidR="00BC40BC" w:rsidRDefault="00BC40BC" w:rsidP="00BC40BC">
      <w:pPr>
        <w:pStyle w:val="Default"/>
        <w:rPr>
          <w:sz w:val="23"/>
          <w:szCs w:val="23"/>
        </w:rPr>
      </w:pPr>
    </w:p>
    <w:p w14:paraId="32A644E7" w14:textId="77777777" w:rsidR="00BC40BC" w:rsidRDefault="00BC40BC" w:rsidP="00BC40BC">
      <w:pPr>
        <w:pStyle w:val="Default"/>
        <w:rPr>
          <w:sz w:val="23"/>
          <w:szCs w:val="23"/>
        </w:rPr>
      </w:pPr>
      <w:r>
        <w:rPr>
          <w:b/>
          <w:bCs/>
          <w:sz w:val="23"/>
          <w:szCs w:val="23"/>
        </w:rPr>
        <w:t xml:space="preserve">ARTICLE VII </w:t>
      </w:r>
    </w:p>
    <w:p w14:paraId="2FAE1CEC" w14:textId="77777777" w:rsidR="00BC40BC" w:rsidRDefault="00BC40BC" w:rsidP="00BC40BC">
      <w:pPr>
        <w:pStyle w:val="Default"/>
        <w:rPr>
          <w:sz w:val="23"/>
          <w:szCs w:val="23"/>
        </w:rPr>
      </w:pPr>
      <w:r>
        <w:rPr>
          <w:b/>
          <w:bCs/>
          <w:sz w:val="23"/>
          <w:szCs w:val="23"/>
        </w:rPr>
        <w:t xml:space="preserve">RECORD KEEPING/ACCOUNTING SYSTEM </w:t>
      </w:r>
    </w:p>
    <w:p w14:paraId="45985CC1" w14:textId="77777777" w:rsidR="00BC40BC" w:rsidRDefault="00BC40BC" w:rsidP="00BC40BC">
      <w:pPr>
        <w:pStyle w:val="Default"/>
        <w:rPr>
          <w:sz w:val="23"/>
          <w:szCs w:val="23"/>
        </w:rPr>
      </w:pPr>
      <w:r>
        <w:rPr>
          <w:sz w:val="23"/>
          <w:szCs w:val="23"/>
        </w:rPr>
        <w:t xml:space="preserve">1. The Partner shall establish and maintain, for a period of seven (7) years after this Agreement ends the books and records set forth in this Article in a reasonable accounting system that enables UN Women to readily identify how the funds received under this Agreement have been used, including detailed inventories of the Property, expenditures, costs of goods and services, supporting documentation, all fund transfers received by the Partner and any unspent funds. </w:t>
      </w:r>
    </w:p>
    <w:p w14:paraId="012B3BD9" w14:textId="77777777" w:rsidR="00BC40BC" w:rsidRDefault="00BC40BC" w:rsidP="00BC40BC">
      <w:pPr>
        <w:pStyle w:val="Default"/>
        <w:rPr>
          <w:sz w:val="23"/>
          <w:szCs w:val="23"/>
        </w:rPr>
      </w:pPr>
    </w:p>
    <w:p w14:paraId="72A39E3D" w14:textId="77777777" w:rsidR="00BC40BC" w:rsidRDefault="00BC40BC" w:rsidP="00BC40BC">
      <w:pPr>
        <w:pStyle w:val="Default"/>
        <w:rPr>
          <w:sz w:val="23"/>
          <w:szCs w:val="23"/>
        </w:rPr>
      </w:pPr>
      <w:r>
        <w:rPr>
          <w:sz w:val="23"/>
          <w:szCs w:val="23"/>
        </w:rPr>
        <w:t xml:space="preserve">2. The Partner’s books and records shall clearly show which transactions recorded in its accounting system represent the expenditures reported for each line on the FACE Form. </w:t>
      </w:r>
    </w:p>
    <w:p w14:paraId="09FA8306" w14:textId="77777777" w:rsidR="00BC40BC" w:rsidRDefault="00BC40BC" w:rsidP="00BC40BC">
      <w:pPr>
        <w:pStyle w:val="Default"/>
        <w:rPr>
          <w:sz w:val="23"/>
          <w:szCs w:val="23"/>
        </w:rPr>
      </w:pPr>
    </w:p>
    <w:p w14:paraId="6A813BBE" w14:textId="77777777" w:rsidR="00BC40BC" w:rsidRDefault="00BC40BC" w:rsidP="00BC40BC">
      <w:pPr>
        <w:pStyle w:val="Default"/>
        <w:rPr>
          <w:sz w:val="23"/>
          <w:szCs w:val="23"/>
        </w:rPr>
      </w:pPr>
      <w:r>
        <w:rPr>
          <w:sz w:val="23"/>
          <w:szCs w:val="23"/>
        </w:rPr>
        <w:t xml:space="preserve">3. The books and records shall in addition to what is referred to under section 1 of this Article, include, but not be limited to, accounting records, written policies and procedures; sub-contractor or sub-partner files (including proposals of successful and unsuccessful bidders, bid recaps, etc.); all paid vouchers including those for out‐of‐pocket expenses; other reimbursement supported by invoices; purchase orders; suppliers’ invoices; contracts (including employment contracts); delivery notes; leases; airline tickets; gasoline coupons; ledgers; cancelled checks; deposit slips; bank statements; journals; original estimates; estimating work sheets; contract amendments and change order files; </w:t>
      </w:r>
      <w:proofErr w:type="spellStart"/>
      <w:r>
        <w:rPr>
          <w:sz w:val="23"/>
          <w:szCs w:val="23"/>
        </w:rPr>
        <w:t>backcharge</w:t>
      </w:r>
      <w:proofErr w:type="spellEnd"/>
      <w:r>
        <w:rPr>
          <w:sz w:val="23"/>
          <w:szCs w:val="23"/>
        </w:rPr>
        <w:t xml:space="preserve"> logs; insurance documents; payroll documents; timesheets; memoranda; correspondence and HR records for personnel hired to assist with the Work; and any other relevant supporting documentation. </w:t>
      </w:r>
    </w:p>
    <w:p w14:paraId="7ADDDB8F" w14:textId="77777777" w:rsidR="00BC40BC" w:rsidRDefault="00BC40BC" w:rsidP="00BC40BC">
      <w:pPr>
        <w:pStyle w:val="Default"/>
        <w:rPr>
          <w:sz w:val="23"/>
          <w:szCs w:val="23"/>
        </w:rPr>
      </w:pPr>
    </w:p>
    <w:p w14:paraId="2C3D009A" w14:textId="77777777" w:rsidR="00BC40BC" w:rsidRDefault="00BC40BC" w:rsidP="00BC40BC">
      <w:pPr>
        <w:pStyle w:val="Default"/>
        <w:rPr>
          <w:sz w:val="23"/>
          <w:szCs w:val="23"/>
        </w:rPr>
      </w:pPr>
      <w:r>
        <w:rPr>
          <w:sz w:val="23"/>
          <w:szCs w:val="23"/>
        </w:rPr>
        <w:t xml:space="preserve">4. The Partner acknowledges and agrees that a written statement by the Partner that money has been spent is insufficient and cannot replace the original documentation to support expenditures. </w:t>
      </w:r>
    </w:p>
    <w:p w14:paraId="3B4CCCF7" w14:textId="77777777" w:rsidR="00BC40BC" w:rsidRDefault="00BC40BC" w:rsidP="00BC40BC">
      <w:pPr>
        <w:pStyle w:val="Default"/>
        <w:rPr>
          <w:sz w:val="23"/>
          <w:szCs w:val="23"/>
        </w:rPr>
      </w:pPr>
    </w:p>
    <w:p w14:paraId="0C600257" w14:textId="77777777" w:rsidR="00BC40BC" w:rsidRDefault="00BC40BC" w:rsidP="00BC40BC">
      <w:pPr>
        <w:pStyle w:val="Default"/>
        <w:rPr>
          <w:sz w:val="23"/>
          <w:szCs w:val="23"/>
        </w:rPr>
      </w:pPr>
      <w:r>
        <w:rPr>
          <w:sz w:val="23"/>
          <w:szCs w:val="23"/>
        </w:rPr>
        <w:t xml:space="preserve">5. If any necessary and supporting documentation or detailed inventory of Property is not properly maintained and available for review, or was lost or prematurely destroyed, UN Women may stop any further payment under the Agreement and demand refund of such amounts as set forth in Article 14.1 f of the General Terms and Conditions for Partner Agreements. </w:t>
      </w:r>
    </w:p>
    <w:p w14:paraId="5A467894" w14:textId="77777777" w:rsidR="00BC40BC" w:rsidRDefault="00BC40BC" w:rsidP="00BC40BC">
      <w:pPr>
        <w:pStyle w:val="Default"/>
        <w:rPr>
          <w:sz w:val="23"/>
          <w:szCs w:val="23"/>
        </w:rPr>
      </w:pPr>
    </w:p>
    <w:p w14:paraId="5C8CAFB6" w14:textId="77777777" w:rsidR="00BC40BC" w:rsidRDefault="00BC40BC" w:rsidP="00BC40BC">
      <w:pPr>
        <w:pStyle w:val="Default"/>
        <w:rPr>
          <w:sz w:val="23"/>
          <w:szCs w:val="23"/>
        </w:rPr>
      </w:pPr>
      <w:r>
        <w:rPr>
          <w:sz w:val="23"/>
          <w:szCs w:val="23"/>
        </w:rPr>
        <w:t xml:space="preserve">6. The Partner acknowledges and agrees that UN Women has the right to conduct audits, site/field visits, spot checks and investigations in accordance with Article 14 of the General Terms and Conditions for Partner Agreements. </w:t>
      </w:r>
    </w:p>
    <w:p w14:paraId="1C3DD32E" w14:textId="77777777" w:rsidR="00BC40BC" w:rsidRDefault="00BC40BC" w:rsidP="00BC40BC">
      <w:pPr>
        <w:pStyle w:val="Default"/>
        <w:rPr>
          <w:sz w:val="23"/>
          <w:szCs w:val="23"/>
        </w:rPr>
      </w:pPr>
    </w:p>
    <w:p w14:paraId="0ADB3B12" w14:textId="77777777" w:rsidR="00BC40BC" w:rsidRDefault="00BC40BC" w:rsidP="00BC40BC">
      <w:pPr>
        <w:pStyle w:val="Default"/>
        <w:rPr>
          <w:sz w:val="23"/>
          <w:szCs w:val="23"/>
        </w:rPr>
      </w:pPr>
      <w:r>
        <w:rPr>
          <w:b/>
          <w:bCs/>
          <w:sz w:val="23"/>
          <w:szCs w:val="23"/>
        </w:rPr>
        <w:t xml:space="preserve">ARTICLE VIII </w:t>
      </w:r>
    </w:p>
    <w:p w14:paraId="1775CD3A" w14:textId="77777777" w:rsidR="00BC40BC" w:rsidRDefault="00BC40BC" w:rsidP="00BC40BC">
      <w:pPr>
        <w:pStyle w:val="Default"/>
        <w:rPr>
          <w:sz w:val="23"/>
          <w:szCs w:val="23"/>
        </w:rPr>
      </w:pPr>
      <w:r>
        <w:rPr>
          <w:b/>
          <w:bCs/>
          <w:sz w:val="23"/>
          <w:szCs w:val="23"/>
        </w:rPr>
        <w:t xml:space="preserve">REPORTING REQUIREMENTS </w:t>
      </w:r>
    </w:p>
    <w:p w14:paraId="1D4ED994" w14:textId="77777777" w:rsidR="00BC40BC" w:rsidRDefault="00BC40BC" w:rsidP="00BC40BC">
      <w:pPr>
        <w:pStyle w:val="Default"/>
        <w:rPr>
          <w:sz w:val="23"/>
          <w:szCs w:val="23"/>
        </w:rPr>
      </w:pPr>
      <w:r>
        <w:rPr>
          <w:sz w:val="23"/>
          <w:szCs w:val="23"/>
        </w:rPr>
        <w:t xml:space="preserve">Financial reporting </w:t>
      </w:r>
    </w:p>
    <w:p w14:paraId="74FDBC62" w14:textId="77777777" w:rsidR="00BC40BC" w:rsidRDefault="00BC40BC" w:rsidP="00BC40BC">
      <w:pPr>
        <w:pStyle w:val="Default"/>
        <w:rPr>
          <w:sz w:val="23"/>
          <w:szCs w:val="23"/>
        </w:rPr>
      </w:pPr>
      <w:r>
        <w:rPr>
          <w:sz w:val="23"/>
          <w:szCs w:val="23"/>
        </w:rPr>
        <w:t xml:space="preserve">1. The Partner shall submit to UN Women the reports detailed below signed by the Partner Authorized Official. Such reports shall be in English. When UN Women has reviewed the reports, UN Women will determine to what extent it will approve the expenditure and further process fund transfers. UN Women’s approval of the expenditure at this stage of the process does not preclude UN Women from claiming a refund of the same amount if it is later shown, including by an audit, site/field visit, spot check or investigation, that the initially approved expenditure was not in accordance with this Agreement or relates to misuse of funds including fraud or other wrongdoing. </w:t>
      </w:r>
    </w:p>
    <w:p w14:paraId="4530EF97" w14:textId="77777777" w:rsidR="00BC40BC" w:rsidRDefault="00BC40BC" w:rsidP="00BC40BC">
      <w:pPr>
        <w:pStyle w:val="Default"/>
        <w:rPr>
          <w:sz w:val="23"/>
          <w:szCs w:val="23"/>
        </w:rPr>
      </w:pPr>
    </w:p>
    <w:p w14:paraId="01645498" w14:textId="77777777" w:rsidR="00BC40BC" w:rsidRDefault="00BC40BC" w:rsidP="00BC40BC">
      <w:pPr>
        <w:pStyle w:val="Default"/>
        <w:rPr>
          <w:sz w:val="23"/>
          <w:szCs w:val="23"/>
        </w:rPr>
      </w:pPr>
      <w:r>
        <w:rPr>
          <w:sz w:val="23"/>
          <w:szCs w:val="23"/>
        </w:rPr>
        <w:t xml:space="preserve">2. All financial reporting to UN Women shall be performed by the Partner in the currency in which the fund transfer was made. </w:t>
      </w:r>
    </w:p>
    <w:p w14:paraId="010DEB71" w14:textId="77777777" w:rsidR="00BC40BC" w:rsidRDefault="00BC40BC" w:rsidP="00BC40BC">
      <w:pPr>
        <w:pStyle w:val="Default"/>
        <w:rPr>
          <w:sz w:val="23"/>
          <w:szCs w:val="23"/>
        </w:rPr>
      </w:pPr>
    </w:p>
    <w:p w14:paraId="0E0E0594" w14:textId="77777777" w:rsidR="00BC40BC" w:rsidRDefault="00BC40BC" w:rsidP="00BC40BC">
      <w:pPr>
        <w:pStyle w:val="Default"/>
        <w:rPr>
          <w:sz w:val="23"/>
          <w:szCs w:val="23"/>
        </w:rPr>
      </w:pPr>
      <w:r>
        <w:rPr>
          <w:sz w:val="23"/>
          <w:szCs w:val="23"/>
        </w:rPr>
        <w:t xml:space="preserve">3. The Partner shall, using the FACE Form, submit financial reports no later than 20 calendar days after the end of every three-month period starting three months after UN Women disbursed the first fund transfer, or every time the Partner is requesting fund transfers, if the requests are made more frequently than every three-month period. </w:t>
      </w:r>
    </w:p>
    <w:p w14:paraId="4AF8AE3B" w14:textId="77777777" w:rsidR="00BC40BC" w:rsidRDefault="00BC40BC" w:rsidP="00BC40BC">
      <w:pPr>
        <w:pStyle w:val="Default"/>
        <w:rPr>
          <w:sz w:val="23"/>
          <w:szCs w:val="23"/>
        </w:rPr>
      </w:pPr>
    </w:p>
    <w:p w14:paraId="4140E61D" w14:textId="77777777" w:rsidR="00BC40BC" w:rsidRDefault="00BC40BC" w:rsidP="00BC40BC">
      <w:pPr>
        <w:pStyle w:val="Default"/>
        <w:rPr>
          <w:sz w:val="23"/>
          <w:szCs w:val="23"/>
        </w:rPr>
      </w:pPr>
      <w:r>
        <w:rPr>
          <w:sz w:val="23"/>
          <w:szCs w:val="23"/>
        </w:rPr>
        <w:t xml:space="preserve">The FACE Form: </w:t>
      </w:r>
    </w:p>
    <w:p w14:paraId="71C8AC11" w14:textId="77777777" w:rsidR="00BC40BC" w:rsidRDefault="00BC40BC" w:rsidP="00BC40BC">
      <w:pPr>
        <w:pStyle w:val="Default"/>
        <w:rPr>
          <w:sz w:val="23"/>
          <w:szCs w:val="23"/>
        </w:rPr>
      </w:pPr>
      <w:r>
        <w:rPr>
          <w:sz w:val="23"/>
          <w:szCs w:val="23"/>
        </w:rPr>
        <w:t xml:space="preserve">(a) Shall include only eligible expenditures in the form of Direct Costs that are identifiable and verifiable. Direct Costs are identifiable when the expenditures are recorded in the Partner’s accounting system and the accounting system shows which transactions represent the Direct Costs reported for each line on the FACE Form. The Direct Cost is verifiable when the expenditures can be confirmed by supporting documentation as set forth in Article </w:t>
      </w:r>
      <w:proofErr w:type="gramStart"/>
      <w:r>
        <w:rPr>
          <w:sz w:val="23"/>
          <w:szCs w:val="23"/>
        </w:rPr>
        <w:t>VII;</w:t>
      </w:r>
      <w:proofErr w:type="gramEnd"/>
      <w:r>
        <w:rPr>
          <w:sz w:val="23"/>
          <w:szCs w:val="23"/>
        </w:rPr>
        <w:t xml:space="preserve"> </w:t>
      </w:r>
    </w:p>
    <w:p w14:paraId="3A7DF798" w14:textId="77777777" w:rsidR="00BC40BC" w:rsidRDefault="00BC40BC" w:rsidP="00BC40BC">
      <w:pPr>
        <w:pStyle w:val="Default"/>
        <w:rPr>
          <w:sz w:val="23"/>
          <w:szCs w:val="23"/>
        </w:rPr>
      </w:pPr>
    </w:p>
    <w:p w14:paraId="0D905FF5" w14:textId="77777777" w:rsidR="00BC40BC" w:rsidRDefault="00BC40BC" w:rsidP="00BC40BC">
      <w:pPr>
        <w:pStyle w:val="Default"/>
        <w:rPr>
          <w:sz w:val="23"/>
          <w:szCs w:val="23"/>
        </w:rPr>
      </w:pPr>
      <w:r>
        <w:rPr>
          <w:sz w:val="23"/>
          <w:szCs w:val="23"/>
        </w:rPr>
        <w:t xml:space="preserve">(b) Shall include only expenditures that have been paid by the Partner. The financial report has been designed to reflect transactions on a cash basis. For this reason, unliquidated obligations or commitments should not be reported to UN Women, i.e., the reports should be prepared on a "cash basis", not on an accrual basis, and thus will include only expenses paid by the Partner and not commitments. Any cash disbursement to sub-partners, sub-contractors or vendors can be reported as expenses in the financial report only after the sub-contractor, sub-partner or vendor complete the activities for which these funds have been </w:t>
      </w:r>
      <w:proofErr w:type="gramStart"/>
      <w:r>
        <w:rPr>
          <w:sz w:val="23"/>
          <w:szCs w:val="23"/>
        </w:rPr>
        <w:t>transferred;</w:t>
      </w:r>
      <w:proofErr w:type="gramEnd"/>
      <w:r>
        <w:rPr>
          <w:sz w:val="23"/>
          <w:szCs w:val="23"/>
        </w:rPr>
        <w:t xml:space="preserve"> </w:t>
      </w:r>
    </w:p>
    <w:p w14:paraId="76BDF665" w14:textId="77777777" w:rsidR="00BC40BC" w:rsidRDefault="00BC40BC" w:rsidP="00BC40BC">
      <w:pPr>
        <w:pStyle w:val="Default"/>
        <w:rPr>
          <w:sz w:val="23"/>
          <w:szCs w:val="23"/>
        </w:rPr>
      </w:pPr>
    </w:p>
    <w:p w14:paraId="70A269F7" w14:textId="77777777" w:rsidR="00BC40BC" w:rsidRDefault="00BC40BC" w:rsidP="00BC40BC">
      <w:pPr>
        <w:pStyle w:val="Default"/>
        <w:rPr>
          <w:sz w:val="23"/>
          <w:szCs w:val="23"/>
        </w:rPr>
      </w:pPr>
      <w:r>
        <w:rPr>
          <w:sz w:val="23"/>
          <w:szCs w:val="23"/>
        </w:rPr>
        <w:t xml:space="preserve">(c) Shall not include any expenditures that are ineligible for fund transfer, as stipulated in section 5 </w:t>
      </w:r>
      <w:proofErr w:type="gramStart"/>
      <w:r>
        <w:rPr>
          <w:sz w:val="23"/>
          <w:szCs w:val="23"/>
        </w:rPr>
        <w:t>below;</w:t>
      </w:r>
      <w:proofErr w:type="gramEnd"/>
      <w:r>
        <w:rPr>
          <w:sz w:val="23"/>
          <w:szCs w:val="23"/>
        </w:rPr>
        <w:t xml:space="preserve"> </w:t>
      </w:r>
    </w:p>
    <w:p w14:paraId="21C80A84" w14:textId="77777777" w:rsidR="00BC40BC" w:rsidRDefault="00BC40BC" w:rsidP="00BC40BC">
      <w:pPr>
        <w:pStyle w:val="Default"/>
        <w:rPr>
          <w:sz w:val="23"/>
          <w:szCs w:val="23"/>
        </w:rPr>
      </w:pPr>
    </w:p>
    <w:p w14:paraId="12481F15" w14:textId="77777777" w:rsidR="00BC40BC" w:rsidRDefault="00BC40BC" w:rsidP="00BC40BC">
      <w:pPr>
        <w:pStyle w:val="Default"/>
        <w:rPr>
          <w:sz w:val="23"/>
          <w:szCs w:val="23"/>
        </w:rPr>
      </w:pPr>
      <w:r>
        <w:rPr>
          <w:sz w:val="23"/>
          <w:szCs w:val="23"/>
        </w:rPr>
        <w:t xml:space="preserve">(d) Shall include the balance of any unspent funds remaining from any previous fund </w:t>
      </w:r>
      <w:proofErr w:type="gramStart"/>
      <w:r>
        <w:rPr>
          <w:sz w:val="23"/>
          <w:szCs w:val="23"/>
        </w:rPr>
        <w:t>transfers;</w:t>
      </w:r>
      <w:proofErr w:type="gramEnd"/>
      <w:r>
        <w:rPr>
          <w:sz w:val="23"/>
          <w:szCs w:val="23"/>
        </w:rPr>
        <w:t xml:space="preserve"> </w:t>
      </w:r>
    </w:p>
    <w:p w14:paraId="73DD13C9" w14:textId="77777777" w:rsidR="00BC40BC" w:rsidRDefault="00BC40BC" w:rsidP="00BC40BC">
      <w:pPr>
        <w:pStyle w:val="Default"/>
        <w:rPr>
          <w:sz w:val="23"/>
          <w:szCs w:val="23"/>
        </w:rPr>
      </w:pPr>
    </w:p>
    <w:p w14:paraId="034CF7D7" w14:textId="77777777" w:rsidR="00BC40BC" w:rsidRDefault="00BC40BC" w:rsidP="00BC40BC">
      <w:pPr>
        <w:pStyle w:val="Default"/>
        <w:rPr>
          <w:sz w:val="23"/>
          <w:szCs w:val="23"/>
        </w:rPr>
      </w:pPr>
      <w:r>
        <w:rPr>
          <w:sz w:val="23"/>
          <w:szCs w:val="23"/>
        </w:rPr>
        <w:t xml:space="preserve">(e) Shall include any refunds or adjustments received by the Partner against any previous fund </w:t>
      </w:r>
      <w:proofErr w:type="gramStart"/>
      <w:r>
        <w:rPr>
          <w:sz w:val="23"/>
          <w:szCs w:val="23"/>
        </w:rPr>
        <w:t>transfers;</w:t>
      </w:r>
      <w:proofErr w:type="gramEnd"/>
      <w:r>
        <w:rPr>
          <w:sz w:val="23"/>
          <w:szCs w:val="23"/>
        </w:rPr>
        <w:t xml:space="preserve"> </w:t>
      </w:r>
    </w:p>
    <w:p w14:paraId="3ACCA349" w14:textId="77777777" w:rsidR="00BC40BC" w:rsidRDefault="00BC40BC" w:rsidP="00BC40BC">
      <w:pPr>
        <w:pStyle w:val="Default"/>
        <w:rPr>
          <w:sz w:val="23"/>
          <w:szCs w:val="23"/>
        </w:rPr>
      </w:pPr>
    </w:p>
    <w:p w14:paraId="57A0F97E" w14:textId="77777777" w:rsidR="00BC40BC" w:rsidRDefault="00BC40BC" w:rsidP="00BC40BC">
      <w:pPr>
        <w:pStyle w:val="Default"/>
        <w:rPr>
          <w:sz w:val="23"/>
          <w:szCs w:val="23"/>
        </w:rPr>
      </w:pPr>
      <w:r>
        <w:rPr>
          <w:sz w:val="23"/>
          <w:szCs w:val="23"/>
        </w:rPr>
        <w:t xml:space="preserve">(f) Shall include interest earned on any unspent balance remaining from any previous fund </w:t>
      </w:r>
      <w:proofErr w:type="gramStart"/>
      <w:r>
        <w:rPr>
          <w:sz w:val="23"/>
          <w:szCs w:val="23"/>
        </w:rPr>
        <w:t>transfers;</w:t>
      </w:r>
      <w:proofErr w:type="gramEnd"/>
      <w:r>
        <w:rPr>
          <w:sz w:val="23"/>
          <w:szCs w:val="23"/>
        </w:rPr>
        <w:t xml:space="preserve"> </w:t>
      </w:r>
    </w:p>
    <w:p w14:paraId="55903CAD" w14:textId="77777777" w:rsidR="00BC40BC" w:rsidRDefault="00BC40BC" w:rsidP="00BC40BC">
      <w:pPr>
        <w:pStyle w:val="Default"/>
        <w:rPr>
          <w:sz w:val="23"/>
          <w:szCs w:val="23"/>
        </w:rPr>
      </w:pPr>
    </w:p>
    <w:p w14:paraId="197493E3" w14:textId="77777777" w:rsidR="00BC40BC" w:rsidRDefault="00BC40BC" w:rsidP="00BC40BC">
      <w:pPr>
        <w:pStyle w:val="Default"/>
        <w:rPr>
          <w:sz w:val="23"/>
          <w:szCs w:val="23"/>
        </w:rPr>
      </w:pPr>
      <w:r>
        <w:rPr>
          <w:sz w:val="23"/>
          <w:szCs w:val="23"/>
        </w:rPr>
        <w:t xml:space="preserve">(g) Shall include any income earned when performing the Work; and, </w:t>
      </w:r>
    </w:p>
    <w:p w14:paraId="285A398B" w14:textId="77777777" w:rsidR="00BC40BC" w:rsidRDefault="00BC40BC" w:rsidP="00BC40BC">
      <w:pPr>
        <w:pStyle w:val="Default"/>
        <w:rPr>
          <w:sz w:val="23"/>
          <w:szCs w:val="23"/>
        </w:rPr>
      </w:pPr>
    </w:p>
    <w:p w14:paraId="285E4750" w14:textId="77777777" w:rsidR="00BC40BC" w:rsidRDefault="00BC40BC" w:rsidP="00BC40BC">
      <w:pPr>
        <w:pStyle w:val="Default"/>
        <w:rPr>
          <w:sz w:val="23"/>
          <w:szCs w:val="23"/>
        </w:rPr>
      </w:pPr>
      <w:r>
        <w:rPr>
          <w:sz w:val="23"/>
          <w:szCs w:val="23"/>
        </w:rPr>
        <w:t xml:space="preserve">(h) Shall include the Support Costs. </w:t>
      </w:r>
    </w:p>
    <w:p w14:paraId="43E29C48" w14:textId="77777777" w:rsidR="00BC40BC" w:rsidRDefault="00BC40BC" w:rsidP="00BC40BC">
      <w:pPr>
        <w:pStyle w:val="Default"/>
        <w:rPr>
          <w:sz w:val="23"/>
          <w:szCs w:val="23"/>
        </w:rPr>
      </w:pPr>
    </w:p>
    <w:p w14:paraId="6792564A" w14:textId="77777777" w:rsidR="00BC40BC" w:rsidRDefault="00BC40BC" w:rsidP="00BC40BC">
      <w:pPr>
        <w:pStyle w:val="Default"/>
        <w:rPr>
          <w:sz w:val="23"/>
          <w:szCs w:val="23"/>
        </w:rPr>
      </w:pPr>
      <w:r>
        <w:rPr>
          <w:sz w:val="23"/>
          <w:szCs w:val="23"/>
        </w:rPr>
        <w:t xml:space="preserve">4. The Partner shall submit an Excel sheet listing all documents supporting the liquidation of expenditure in the FACE Form and at a minimum specifying the name of the vendor or supplier, the date and a description of the goods or service and provide any original supporting documentation to UN Women immediately upon written request by UN Women. </w:t>
      </w:r>
    </w:p>
    <w:p w14:paraId="74053071" w14:textId="77777777" w:rsidR="00BC40BC" w:rsidRDefault="00BC40BC" w:rsidP="00BC40BC">
      <w:pPr>
        <w:pStyle w:val="Default"/>
        <w:rPr>
          <w:sz w:val="23"/>
          <w:szCs w:val="23"/>
        </w:rPr>
      </w:pPr>
    </w:p>
    <w:p w14:paraId="06205DE9" w14:textId="77777777" w:rsidR="00BC40BC" w:rsidRDefault="00BC40BC" w:rsidP="00BC40BC">
      <w:pPr>
        <w:pStyle w:val="Default"/>
        <w:rPr>
          <w:sz w:val="23"/>
          <w:szCs w:val="23"/>
        </w:rPr>
      </w:pPr>
      <w:r>
        <w:rPr>
          <w:sz w:val="23"/>
          <w:szCs w:val="23"/>
        </w:rPr>
        <w:t xml:space="preserve">5. The following are non-exhaustive examples of ineligible expenditures and, therefore, shall not be included in the FACE Form and UN Women shall be entitled to reject any such ineligible expenditure: </w:t>
      </w:r>
    </w:p>
    <w:p w14:paraId="22BF54B1" w14:textId="77777777" w:rsidR="00BC40BC" w:rsidRDefault="00BC40BC" w:rsidP="00BC40BC">
      <w:pPr>
        <w:pStyle w:val="Default"/>
        <w:rPr>
          <w:sz w:val="23"/>
          <w:szCs w:val="23"/>
        </w:rPr>
      </w:pPr>
    </w:p>
    <w:p w14:paraId="2120C1C0" w14:textId="77777777" w:rsidR="00BC40BC" w:rsidRDefault="00BC40BC" w:rsidP="00BC40BC">
      <w:pPr>
        <w:pStyle w:val="Default"/>
        <w:rPr>
          <w:sz w:val="23"/>
          <w:szCs w:val="23"/>
        </w:rPr>
      </w:pPr>
      <w:r>
        <w:rPr>
          <w:sz w:val="23"/>
          <w:szCs w:val="23"/>
        </w:rPr>
        <w:t xml:space="preserve">(a) Expenditures not made for the Work, or not necessary for the Partner to perform the Work as set forth in this </w:t>
      </w:r>
      <w:proofErr w:type="gramStart"/>
      <w:r>
        <w:rPr>
          <w:sz w:val="23"/>
          <w:szCs w:val="23"/>
        </w:rPr>
        <w:t>Agreement;</w:t>
      </w:r>
      <w:proofErr w:type="gramEnd"/>
      <w:r>
        <w:rPr>
          <w:sz w:val="23"/>
          <w:szCs w:val="23"/>
        </w:rPr>
        <w:t xml:space="preserve"> </w:t>
      </w:r>
    </w:p>
    <w:p w14:paraId="00B5A61D" w14:textId="77777777" w:rsidR="00BC40BC" w:rsidRDefault="00BC40BC" w:rsidP="00BC40BC">
      <w:pPr>
        <w:pStyle w:val="Default"/>
        <w:rPr>
          <w:sz w:val="23"/>
          <w:szCs w:val="23"/>
        </w:rPr>
      </w:pPr>
    </w:p>
    <w:p w14:paraId="53B26553" w14:textId="77777777" w:rsidR="00BC40BC" w:rsidRDefault="00BC40BC" w:rsidP="00BC40BC">
      <w:pPr>
        <w:pStyle w:val="Default"/>
        <w:rPr>
          <w:sz w:val="23"/>
          <w:szCs w:val="23"/>
        </w:rPr>
      </w:pPr>
      <w:r>
        <w:rPr>
          <w:sz w:val="23"/>
          <w:szCs w:val="23"/>
        </w:rPr>
        <w:t xml:space="preserve">(b) Expenditures for value-added tax unless the Partner can demonstrate to the satisfaction of UN Women that it is unable to recover the value-added </w:t>
      </w:r>
      <w:proofErr w:type="gramStart"/>
      <w:r>
        <w:rPr>
          <w:sz w:val="23"/>
          <w:szCs w:val="23"/>
        </w:rPr>
        <w:t>tax;</w:t>
      </w:r>
      <w:proofErr w:type="gramEnd"/>
      <w:r>
        <w:rPr>
          <w:sz w:val="23"/>
          <w:szCs w:val="23"/>
        </w:rPr>
        <w:t xml:space="preserve"> </w:t>
      </w:r>
    </w:p>
    <w:p w14:paraId="7DE6033B" w14:textId="77777777" w:rsidR="00BC40BC" w:rsidRDefault="00BC40BC" w:rsidP="00BC40BC">
      <w:pPr>
        <w:pStyle w:val="Default"/>
        <w:rPr>
          <w:sz w:val="23"/>
          <w:szCs w:val="23"/>
        </w:rPr>
      </w:pPr>
    </w:p>
    <w:p w14:paraId="7C16F12E" w14:textId="77777777" w:rsidR="00BC40BC" w:rsidRDefault="00BC40BC" w:rsidP="00BC40BC">
      <w:pPr>
        <w:pStyle w:val="Default"/>
        <w:rPr>
          <w:sz w:val="23"/>
          <w:szCs w:val="23"/>
        </w:rPr>
      </w:pPr>
      <w:r>
        <w:rPr>
          <w:sz w:val="23"/>
          <w:szCs w:val="23"/>
        </w:rPr>
        <w:t xml:space="preserve">(c) Expenditures paid or reimbursed to the Partner by another donor or </w:t>
      </w:r>
      <w:proofErr w:type="gramStart"/>
      <w:r>
        <w:rPr>
          <w:sz w:val="23"/>
          <w:szCs w:val="23"/>
        </w:rPr>
        <w:t>entity;</w:t>
      </w:r>
      <w:proofErr w:type="gramEnd"/>
      <w:r>
        <w:rPr>
          <w:sz w:val="23"/>
          <w:szCs w:val="23"/>
        </w:rPr>
        <w:t xml:space="preserve"> </w:t>
      </w:r>
    </w:p>
    <w:p w14:paraId="172F7091" w14:textId="77777777" w:rsidR="00BC40BC" w:rsidRDefault="00BC40BC" w:rsidP="00BC40BC">
      <w:pPr>
        <w:pStyle w:val="Default"/>
        <w:rPr>
          <w:sz w:val="23"/>
          <w:szCs w:val="23"/>
        </w:rPr>
      </w:pPr>
    </w:p>
    <w:p w14:paraId="11FE3216" w14:textId="77777777" w:rsidR="00BC40BC" w:rsidRDefault="00BC40BC" w:rsidP="00BC40BC">
      <w:pPr>
        <w:pStyle w:val="Default"/>
        <w:rPr>
          <w:sz w:val="23"/>
          <w:szCs w:val="23"/>
        </w:rPr>
      </w:pPr>
      <w:r>
        <w:rPr>
          <w:sz w:val="23"/>
          <w:szCs w:val="23"/>
        </w:rPr>
        <w:t xml:space="preserve">(d) Expenditures in relation to which the Partner has received an in-kind contribution from another donor or </w:t>
      </w:r>
      <w:proofErr w:type="gramStart"/>
      <w:r>
        <w:rPr>
          <w:sz w:val="23"/>
          <w:szCs w:val="23"/>
        </w:rPr>
        <w:t>entity;</w:t>
      </w:r>
      <w:proofErr w:type="gramEnd"/>
      <w:r>
        <w:rPr>
          <w:sz w:val="23"/>
          <w:szCs w:val="23"/>
        </w:rPr>
        <w:t xml:space="preserve"> </w:t>
      </w:r>
    </w:p>
    <w:p w14:paraId="5FD42D70" w14:textId="77777777" w:rsidR="00BC40BC" w:rsidRDefault="00BC40BC" w:rsidP="00BC40BC">
      <w:pPr>
        <w:pStyle w:val="Default"/>
        <w:rPr>
          <w:sz w:val="23"/>
          <w:szCs w:val="23"/>
        </w:rPr>
      </w:pPr>
    </w:p>
    <w:p w14:paraId="69E00B69" w14:textId="77777777" w:rsidR="00BC40BC" w:rsidRDefault="00BC40BC" w:rsidP="00BC40BC">
      <w:pPr>
        <w:pStyle w:val="Default"/>
        <w:rPr>
          <w:sz w:val="23"/>
          <w:szCs w:val="23"/>
        </w:rPr>
      </w:pPr>
      <w:r>
        <w:rPr>
          <w:sz w:val="23"/>
          <w:szCs w:val="23"/>
        </w:rPr>
        <w:t xml:space="preserve">(e) Any expenditure for indirect costs in excess of the Support Cost </w:t>
      </w:r>
      <w:proofErr w:type="gramStart"/>
      <w:r>
        <w:rPr>
          <w:sz w:val="23"/>
          <w:szCs w:val="23"/>
        </w:rPr>
        <w:t>Rate;</w:t>
      </w:r>
      <w:proofErr w:type="gramEnd"/>
      <w:r>
        <w:rPr>
          <w:sz w:val="23"/>
          <w:szCs w:val="23"/>
        </w:rPr>
        <w:t xml:space="preserve"> </w:t>
      </w:r>
    </w:p>
    <w:p w14:paraId="5322A04C" w14:textId="77777777" w:rsidR="00BC40BC" w:rsidRDefault="00BC40BC" w:rsidP="00BC40BC">
      <w:pPr>
        <w:pStyle w:val="Default"/>
        <w:rPr>
          <w:sz w:val="23"/>
          <w:szCs w:val="23"/>
        </w:rPr>
      </w:pPr>
    </w:p>
    <w:p w14:paraId="726C65B0" w14:textId="77777777" w:rsidR="00BC40BC" w:rsidRDefault="00BC40BC" w:rsidP="00BC40BC">
      <w:pPr>
        <w:pStyle w:val="Default"/>
        <w:rPr>
          <w:sz w:val="23"/>
          <w:szCs w:val="23"/>
        </w:rPr>
      </w:pPr>
      <w:r>
        <w:rPr>
          <w:sz w:val="23"/>
          <w:szCs w:val="23"/>
        </w:rPr>
        <w:t xml:space="preserve">(f) Expenditures that are not verifiable by supporting documentation as provided in Article VII of this </w:t>
      </w:r>
      <w:proofErr w:type="gramStart"/>
      <w:r>
        <w:rPr>
          <w:sz w:val="23"/>
          <w:szCs w:val="23"/>
        </w:rPr>
        <w:t>Agreement;</w:t>
      </w:r>
      <w:proofErr w:type="gramEnd"/>
      <w:r>
        <w:rPr>
          <w:sz w:val="23"/>
          <w:szCs w:val="23"/>
        </w:rPr>
        <w:t xml:space="preserve"> </w:t>
      </w:r>
    </w:p>
    <w:p w14:paraId="43860839" w14:textId="77777777" w:rsidR="00BC40BC" w:rsidRDefault="00BC40BC" w:rsidP="00BC40BC">
      <w:pPr>
        <w:pStyle w:val="Default"/>
        <w:rPr>
          <w:sz w:val="23"/>
          <w:szCs w:val="23"/>
        </w:rPr>
      </w:pPr>
    </w:p>
    <w:p w14:paraId="07F65325" w14:textId="77777777" w:rsidR="00BC40BC" w:rsidRDefault="00BC40BC" w:rsidP="00BC40BC">
      <w:pPr>
        <w:pStyle w:val="Default"/>
        <w:rPr>
          <w:sz w:val="23"/>
          <w:szCs w:val="23"/>
        </w:rPr>
      </w:pPr>
      <w:r>
        <w:rPr>
          <w:sz w:val="23"/>
          <w:szCs w:val="23"/>
        </w:rPr>
        <w:t xml:space="preserve">(g) Salaries for Partner’s employees, if the Partner is not a government, exceeding the rates payable by UN Women for comparable functions performed by locally recruited staff members at the relevant duty </w:t>
      </w:r>
      <w:proofErr w:type="gramStart"/>
      <w:r>
        <w:rPr>
          <w:sz w:val="23"/>
          <w:szCs w:val="23"/>
        </w:rPr>
        <w:t>station;</w:t>
      </w:r>
      <w:proofErr w:type="gramEnd"/>
      <w:r>
        <w:rPr>
          <w:sz w:val="23"/>
          <w:szCs w:val="23"/>
        </w:rPr>
        <w:t xml:space="preserve"> </w:t>
      </w:r>
    </w:p>
    <w:p w14:paraId="0FE05D27" w14:textId="77777777" w:rsidR="00BC40BC" w:rsidRDefault="00BC40BC" w:rsidP="00BC40BC">
      <w:pPr>
        <w:pStyle w:val="Default"/>
        <w:rPr>
          <w:sz w:val="23"/>
          <w:szCs w:val="23"/>
        </w:rPr>
      </w:pPr>
    </w:p>
    <w:p w14:paraId="2D62692D" w14:textId="77777777" w:rsidR="00BC40BC" w:rsidRDefault="00BC40BC" w:rsidP="00BC40BC">
      <w:pPr>
        <w:pStyle w:val="Default"/>
        <w:rPr>
          <w:sz w:val="23"/>
          <w:szCs w:val="23"/>
        </w:rPr>
      </w:pPr>
      <w:r>
        <w:rPr>
          <w:sz w:val="23"/>
          <w:szCs w:val="23"/>
        </w:rPr>
        <w:t xml:space="preserve">(h) Salaries for Partner’s employees, if the Partner is a government, exceeding the established salary or pay scale rates of the Partner for comparable functions, and in </w:t>
      </w:r>
    </w:p>
    <w:p w14:paraId="3369AC2E" w14:textId="77777777" w:rsidR="00BC40BC" w:rsidRDefault="00BC40BC" w:rsidP="00BC40BC">
      <w:pPr>
        <w:pStyle w:val="Default"/>
        <w:rPr>
          <w:sz w:val="23"/>
          <w:szCs w:val="23"/>
        </w:rPr>
      </w:pPr>
    </w:p>
    <w:p w14:paraId="77FF2977" w14:textId="77777777" w:rsidR="00BC40BC" w:rsidRDefault="00BC40BC" w:rsidP="00BC40BC">
      <w:pPr>
        <w:pStyle w:val="Default"/>
        <w:rPr>
          <w:sz w:val="23"/>
          <w:szCs w:val="23"/>
        </w:rPr>
      </w:pPr>
      <w:r>
        <w:rPr>
          <w:sz w:val="23"/>
          <w:szCs w:val="23"/>
        </w:rPr>
        <w:t xml:space="preserve">no case exceeding the rates payable by UN Women for comparable functions performed by locally recruited staff members at the relevant duty </w:t>
      </w:r>
      <w:proofErr w:type="gramStart"/>
      <w:r>
        <w:rPr>
          <w:sz w:val="23"/>
          <w:szCs w:val="23"/>
        </w:rPr>
        <w:t>station;</w:t>
      </w:r>
      <w:proofErr w:type="gramEnd"/>
      <w:r>
        <w:rPr>
          <w:sz w:val="23"/>
          <w:szCs w:val="23"/>
        </w:rPr>
        <w:t xml:space="preserve"> </w:t>
      </w:r>
    </w:p>
    <w:p w14:paraId="12E6A262" w14:textId="77777777" w:rsidR="00BC40BC" w:rsidRDefault="00BC40BC" w:rsidP="00BC40BC">
      <w:pPr>
        <w:pStyle w:val="Default"/>
        <w:rPr>
          <w:sz w:val="23"/>
          <w:szCs w:val="23"/>
        </w:rPr>
      </w:pPr>
    </w:p>
    <w:p w14:paraId="34F04FA9" w14:textId="77777777" w:rsidR="00BC40BC" w:rsidRDefault="00BC40BC" w:rsidP="00BC40BC">
      <w:pPr>
        <w:pStyle w:val="Default"/>
        <w:rPr>
          <w:sz w:val="23"/>
          <w:szCs w:val="23"/>
        </w:rPr>
      </w:pPr>
      <w:r>
        <w:rPr>
          <w:sz w:val="23"/>
          <w:szCs w:val="23"/>
        </w:rPr>
        <w:t>(</w:t>
      </w:r>
      <w:proofErr w:type="spellStart"/>
      <w:r>
        <w:rPr>
          <w:sz w:val="23"/>
          <w:szCs w:val="23"/>
        </w:rPr>
        <w:t>i</w:t>
      </w:r>
      <w:proofErr w:type="spellEnd"/>
      <w:r>
        <w:rPr>
          <w:sz w:val="23"/>
          <w:szCs w:val="23"/>
        </w:rPr>
        <w:t xml:space="preserve">) Expenditures in respect of fees for individual consultants retained by the Partner exceeding the rates payable by UN Women for comparable services rendered by individual </w:t>
      </w:r>
      <w:proofErr w:type="gramStart"/>
      <w:r>
        <w:rPr>
          <w:sz w:val="23"/>
          <w:szCs w:val="23"/>
        </w:rPr>
        <w:t>consultants;</w:t>
      </w:r>
      <w:proofErr w:type="gramEnd"/>
      <w:r>
        <w:rPr>
          <w:sz w:val="23"/>
          <w:szCs w:val="23"/>
        </w:rPr>
        <w:t xml:space="preserve"> </w:t>
      </w:r>
    </w:p>
    <w:p w14:paraId="022CD9DE" w14:textId="77777777" w:rsidR="00BC40BC" w:rsidRDefault="00BC40BC" w:rsidP="00BC40BC">
      <w:pPr>
        <w:pStyle w:val="Default"/>
        <w:rPr>
          <w:sz w:val="23"/>
          <w:szCs w:val="23"/>
        </w:rPr>
      </w:pPr>
    </w:p>
    <w:p w14:paraId="0DAEDA77" w14:textId="77777777" w:rsidR="00BC40BC" w:rsidRDefault="00BC40BC" w:rsidP="00BC40BC">
      <w:pPr>
        <w:pStyle w:val="Default"/>
        <w:rPr>
          <w:sz w:val="23"/>
          <w:szCs w:val="23"/>
        </w:rPr>
      </w:pPr>
      <w:r>
        <w:rPr>
          <w:sz w:val="23"/>
          <w:szCs w:val="23"/>
        </w:rPr>
        <w:t xml:space="preserve">(j) Expenditures for travel, daily subsistence and related allowances for the Partner’s employees or consultants exceeding the rates payable by UN Women to its staff members or consultants, as </w:t>
      </w:r>
      <w:proofErr w:type="gramStart"/>
      <w:r>
        <w:rPr>
          <w:sz w:val="23"/>
          <w:szCs w:val="23"/>
        </w:rPr>
        <w:t>applicable;</w:t>
      </w:r>
      <w:proofErr w:type="gramEnd"/>
      <w:r>
        <w:rPr>
          <w:sz w:val="23"/>
          <w:szCs w:val="23"/>
        </w:rPr>
        <w:t xml:space="preserve"> </w:t>
      </w:r>
    </w:p>
    <w:p w14:paraId="07FFBF48" w14:textId="77777777" w:rsidR="00BC40BC" w:rsidRDefault="00BC40BC" w:rsidP="00BC40BC">
      <w:pPr>
        <w:pStyle w:val="Default"/>
        <w:rPr>
          <w:sz w:val="23"/>
          <w:szCs w:val="23"/>
        </w:rPr>
      </w:pPr>
    </w:p>
    <w:p w14:paraId="7959F289" w14:textId="77777777" w:rsidR="00BC40BC" w:rsidRDefault="00BC40BC" w:rsidP="00BC40BC">
      <w:pPr>
        <w:pStyle w:val="Default"/>
        <w:spacing w:after="198"/>
        <w:rPr>
          <w:sz w:val="23"/>
          <w:szCs w:val="23"/>
        </w:rPr>
      </w:pPr>
      <w:r>
        <w:rPr>
          <w:sz w:val="23"/>
          <w:szCs w:val="23"/>
        </w:rPr>
        <w:t>(k) Expenditures that have been incurred but have not actually been paid (see section 3 (b) above</w:t>
      </w:r>
      <w:proofErr w:type="gramStart"/>
      <w:r>
        <w:rPr>
          <w:sz w:val="23"/>
          <w:szCs w:val="23"/>
        </w:rPr>
        <w:t>);</w:t>
      </w:r>
      <w:proofErr w:type="gramEnd"/>
      <w:r>
        <w:rPr>
          <w:sz w:val="23"/>
          <w:szCs w:val="23"/>
        </w:rPr>
        <w:t xml:space="preserve"> </w:t>
      </w:r>
    </w:p>
    <w:p w14:paraId="0ABA799E" w14:textId="77777777" w:rsidR="00BC40BC" w:rsidRDefault="00BC40BC" w:rsidP="00BC40BC">
      <w:pPr>
        <w:pStyle w:val="Default"/>
        <w:spacing w:after="198"/>
        <w:rPr>
          <w:sz w:val="23"/>
          <w:szCs w:val="23"/>
        </w:rPr>
      </w:pPr>
      <w:r>
        <w:rPr>
          <w:sz w:val="23"/>
          <w:szCs w:val="23"/>
        </w:rPr>
        <w:t xml:space="preserve">(l) Expenditures that merely represent financial transfers between administrative units or locations of the </w:t>
      </w:r>
      <w:proofErr w:type="gramStart"/>
      <w:r>
        <w:rPr>
          <w:sz w:val="23"/>
          <w:szCs w:val="23"/>
        </w:rPr>
        <w:t>Partner;</w:t>
      </w:r>
      <w:proofErr w:type="gramEnd"/>
      <w:r>
        <w:rPr>
          <w:sz w:val="23"/>
          <w:szCs w:val="23"/>
        </w:rPr>
        <w:t xml:space="preserve"> </w:t>
      </w:r>
    </w:p>
    <w:p w14:paraId="2ED86204" w14:textId="77777777" w:rsidR="00BC40BC" w:rsidRDefault="00BC40BC" w:rsidP="00BC40BC">
      <w:pPr>
        <w:pStyle w:val="Default"/>
        <w:rPr>
          <w:sz w:val="23"/>
          <w:szCs w:val="23"/>
        </w:rPr>
      </w:pPr>
      <w:r>
        <w:rPr>
          <w:sz w:val="23"/>
          <w:szCs w:val="23"/>
        </w:rPr>
        <w:t xml:space="preserve">(m) Expenditures that relate to obligations that were entered into before the commencement or after the end date of this Agreement; or, </w:t>
      </w:r>
    </w:p>
    <w:p w14:paraId="3E34EF19" w14:textId="77777777" w:rsidR="00BC40BC" w:rsidRDefault="00BC40BC" w:rsidP="00BC40BC">
      <w:pPr>
        <w:pStyle w:val="Default"/>
        <w:rPr>
          <w:sz w:val="23"/>
          <w:szCs w:val="23"/>
        </w:rPr>
      </w:pPr>
    </w:p>
    <w:p w14:paraId="0FC55C0A" w14:textId="77777777" w:rsidR="00BC40BC" w:rsidRDefault="00BC40BC" w:rsidP="00BC40BC">
      <w:pPr>
        <w:pStyle w:val="Default"/>
        <w:rPr>
          <w:sz w:val="23"/>
          <w:szCs w:val="23"/>
        </w:rPr>
      </w:pPr>
      <w:r>
        <w:rPr>
          <w:sz w:val="23"/>
          <w:szCs w:val="23"/>
        </w:rPr>
        <w:t xml:space="preserve">(n) Debt and debt service charges. </w:t>
      </w:r>
    </w:p>
    <w:p w14:paraId="2168A9D3" w14:textId="77777777" w:rsidR="00BC40BC" w:rsidRDefault="00BC40BC" w:rsidP="00BC40BC">
      <w:pPr>
        <w:pStyle w:val="Default"/>
        <w:rPr>
          <w:sz w:val="23"/>
          <w:szCs w:val="23"/>
        </w:rPr>
      </w:pPr>
    </w:p>
    <w:p w14:paraId="4747D45A" w14:textId="77777777" w:rsidR="00BC40BC" w:rsidRDefault="00BC40BC" w:rsidP="00BC40BC">
      <w:pPr>
        <w:pStyle w:val="Default"/>
        <w:rPr>
          <w:sz w:val="23"/>
          <w:szCs w:val="23"/>
        </w:rPr>
      </w:pPr>
      <w:r>
        <w:rPr>
          <w:sz w:val="23"/>
          <w:szCs w:val="23"/>
        </w:rPr>
        <w:t xml:space="preserve">Progress Reporting </w:t>
      </w:r>
    </w:p>
    <w:p w14:paraId="29AA4C3A" w14:textId="77777777" w:rsidR="00BC40BC" w:rsidRDefault="00BC40BC" w:rsidP="00BC40BC">
      <w:pPr>
        <w:pStyle w:val="Default"/>
        <w:rPr>
          <w:sz w:val="23"/>
          <w:szCs w:val="23"/>
        </w:rPr>
      </w:pPr>
      <w:r>
        <w:rPr>
          <w:sz w:val="23"/>
          <w:szCs w:val="23"/>
        </w:rPr>
        <w:t xml:space="preserve">6. The Partner shall, using the Progress Report Form, submit narrative progress reports no later than 20 calendar days after the end of every three-month period starting three months after UN Women disbursed the first fund transfer, or every time the Partner is requesting fund transfers, if the requests are made more frequently than every three-month period. </w:t>
      </w:r>
    </w:p>
    <w:p w14:paraId="053B0426" w14:textId="77777777" w:rsidR="00BC40BC" w:rsidRDefault="00BC40BC" w:rsidP="00BC40BC">
      <w:pPr>
        <w:pStyle w:val="Default"/>
        <w:rPr>
          <w:sz w:val="23"/>
          <w:szCs w:val="23"/>
        </w:rPr>
      </w:pPr>
    </w:p>
    <w:p w14:paraId="441AC653" w14:textId="77777777" w:rsidR="00BC40BC" w:rsidRDefault="00BC40BC" w:rsidP="00BC40BC">
      <w:pPr>
        <w:pStyle w:val="Default"/>
        <w:rPr>
          <w:sz w:val="23"/>
          <w:szCs w:val="23"/>
        </w:rPr>
      </w:pPr>
      <w:r>
        <w:rPr>
          <w:sz w:val="23"/>
          <w:szCs w:val="23"/>
        </w:rPr>
        <w:t xml:space="preserve">7. The Partner shall always submit the progress report together with the financial report and such progress reports shall be filled out appropriately and duly signed by a Partner Authorized Official. </w:t>
      </w:r>
    </w:p>
    <w:p w14:paraId="5237318C" w14:textId="77777777" w:rsidR="00BC40BC" w:rsidRDefault="00BC40BC" w:rsidP="00BC40BC">
      <w:pPr>
        <w:pStyle w:val="Default"/>
        <w:rPr>
          <w:sz w:val="23"/>
          <w:szCs w:val="23"/>
        </w:rPr>
      </w:pPr>
    </w:p>
    <w:p w14:paraId="2A74A812" w14:textId="77777777" w:rsidR="00BC40BC" w:rsidRDefault="00BC40BC" w:rsidP="00BC40BC">
      <w:pPr>
        <w:pStyle w:val="Default"/>
        <w:rPr>
          <w:sz w:val="23"/>
          <w:szCs w:val="23"/>
        </w:rPr>
      </w:pPr>
      <w:r>
        <w:rPr>
          <w:sz w:val="23"/>
          <w:szCs w:val="23"/>
        </w:rPr>
        <w:t xml:space="preserve">Inventory Reporting on Property </w:t>
      </w:r>
    </w:p>
    <w:p w14:paraId="586076B5" w14:textId="77777777" w:rsidR="00BC40BC" w:rsidRDefault="00BC40BC" w:rsidP="00BC40BC">
      <w:pPr>
        <w:pStyle w:val="Default"/>
        <w:rPr>
          <w:sz w:val="23"/>
          <w:szCs w:val="23"/>
        </w:rPr>
      </w:pPr>
      <w:r>
        <w:rPr>
          <w:sz w:val="23"/>
          <w:szCs w:val="23"/>
        </w:rPr>
        <w:t xml:space="preserve">8. A detailed inventory report of the Property shall be submitted to UN Women within 30 calendar days after each calendar year, and at the end of the Agreement. If the Agreement is for less than one calendar year, the Partner shall submit the inventory report within 60 calendar days after the end of the Agreement. </w:t>
      </w:r>
    </w:p>
    <w:p w14:paraId="07B6D220" w14:textId="77777777" w:rsidR="00BC40BC" w:rsidRDefault="00BC40BC" w:rsidP="00BC40BC">
      <w:pPr>
        <w:pStyle w:val="Default"/>
        <w:rPr>
          <w:sz w:val="23"/>
          <w:szCs w:val="23"/>
        </w:rPr>
      </w:pPr>
    </w:p>
    <w:p w14:paraId="0BA7DD56" w14:textId="77777777" w:rsidR="00BC40BC" w:rsidRDefault="00BC40BC" w:rsidP="00BC40BC">
      <w:pPr>
        <w:pStyle w:val="Default"/>
        <w:rPr>
          <w:sz w:val="23"/>
          <w:szCs w:val="23"/>
        </w:rPr>
      </w:pPr>
      <w:r>
        <w:rPr>
          <w:b/>
          <w:bCs/>
          <w:sz w:val="23"/>
          <w:szCs w:val="23"/>
        </w:rPr>
        <w:t xml:space="preserve">ARTICLE IX </w:t>
      </w:r>
    </w:p>
    <w:p w14:paraId="41E2D933" w14:textId="77777777" w:rsidR="00BC40BC" w:rsidRDefault="00BC40BC" w:rsidP="00BC40BC">
      <w:pPr>
        <w:pStyle w:val="Default"/>
        <w:rPr>
          <w:sz w:val="23"/>
          <w:szCs w:val="23"/>
        </w:rPr>
      </w:pPr>
      <w:r>
        <w:rPr>
          <w:b/>
          <w:bCs/>
          <w:sz w:val="23"/>
          <w:szCs w:val="23"/>
        </w:rPr>
        <w:t xml:space="preserve">COMPLETION OF THE WORK </w:t>
      </w:r>
    </w:p>
    <w:p w14:paraId="36B352C5" w14:textId="77777777" w:rsidR="00BC40BC" w:rsidRDefault="00BC40BC" w:rsidP="00BC40BC">
      <w:pPr>
        <w:pStyle w:val="Default"/>
        <w:rPr>
          <w:sz w:val="23"/>
          <w:szCs w:val="23"/>
        </w:rPr>
      </w:pPr>
      <w:r>
        <w:rPr>
          <w:sz w:val="23"/>
          <w:szCs w:val="23"/>
        </w:rPr>
        <w:t xml:space="preserve">1. The Partner shall, no later than 60 calendar days after the Work has been completed or the Agreement expired or is prematurely terminated, whichever happens first: </w:t>
      </w:r>
    </w:p>
    <w:p w14:paraId="187B0FDC" w14:textId="77777777" w:rsidR="00BC40BC" w:rsidRDefault="00BC40BC" w:rsidP="00BC40BC">
      <w:pPr>
        <w:pStyle w:val="Default"/>
        <w:rPr>
          <w:sz w:val="23"/>
          <w:szCs w:val="23"/>
        </w:rPr>
      </w:pPr>
    </w:p>
    <w:p w14:paraId="441C188E" w14:textId="77777777" w:rsidR="00BC40BC" w:rsidRDefault="00BC40BC" w:rsidP="00BC40BC">
      <w:pPr>
        <w:pStyle w:val="Default"/>
        <w:rPr>
          <w:sz w:val="23"/>
          <w:szCs w:val="23"/>
        </w:rPr>
      </w:pPr>
      <w:r>
        <w:rPr>
          <w:sz w:val="23"/>
          <w:szCs w:val="23"/>
        </w:rPr>
        <w:t>(a) Submit to UN Women an inventory report of the Property. UN Women may decide that the Property shall be: (</w:t>
      </w:r>
      <w:proofErr w:type="spellStart"/>
      <w:r>
        <w:rPr>
          <w:sz w:val="23"/>
          <w:szCs w:val="23"/>
        </w:rPr>
        <w:t>i</w:t>
      </w:r>
      <w:proofErr w:type="spellEnd"/>
      <w:r>
        <w:rPr>
          <w:sz w:val="23"/>
          <w:szCs w:val="23"/>
        </w:rPr>
        <w:t xml:space="preserve">) transferred for use by another partner; (ii) transferred back to UN Women; or (iii) donated to the Partner or a third party. The Partner shall deliver the Property at a reasonable time and place as instructed by UN Women in writing and shall fully cooperate with UN Women in good faith in the transfer and </w:t>
      </w:r>
      <w:proofErr w:type="gramStart"/>
      <w:r>
        <w:rPr>
          <w:sz w:val="23"/>
          <w:szCs w:val="23"/>
        </w:rPr>
        <w:t>delivery;</w:t>
      </w:r>
      <w:proofErr w:type="gramEnd"/>
      <w:r>
        <w:rPr>
          <w:sz w:val="23"/>
          <w:szCs w:val="23"/>
        </w:rPr>
        <w:t xml:space="preserve"> </w:t>
      </w:r>
    </w:p>
    <w:p w14:paraId="04E6CAD1" w14:textId="77777777" w:rsidR="00BC40BC" w:rsidRDefault="00BC40BC" w:rsidP="00BC40BC">
      <w:pPr>
        <w:pStyle w:val="Default"/>
        <w:rPr>
          <w:sz w:val="23"/>
          <w:szCs w:val="23"/>
        </w:rPr>
      </w:pPr>
    </w:p>
    <w:p w14:paraId="24FF757D" w14:textId="77777777" w:rsidR="00BC40BC" w:rsidRDefault="00BC40BC" w:rsidP="00BC40BC">
      <w:pPr>
        <w:pStyle w:val="Default"/>
        <w:rPr>
          <w:sz w:val="23"/>
          <w:szCs w:val="23"/>
        </w:rPr>
      </w:pPr>
      <w:r>
        <w:rPr>
          <w:sz w:val="23"/>
          <w:szCs w:val="23"/>
        </w:rPr>
        <w:t xml:space="preserve">(b) Submit to UN Women a final financial report, using the FACE Form, including a request for reimbursement of any withheld amount; and, </w:t>
      </w:r>
    </w:p>
    <w:p w14:paraId="774B13C6" w14:textId="77777777" w:rsidR="00BC40BC" w:rsidRDefault="00BC40BC" w:rsidP="00BC40BC">
      <w:pPr>
        <w:pStyle w:val="Default"/>
        <w:rPr>
          <w:sz w:val="23"/>
          <w:szCs w:val="23"/>
        </w:rPr>
      </w:pPr>
    </w:p>
    <w:p w14:paraId="16428B31" w14:textId="77777777" w:rsidR="00BC40BC" w:rsidRDefault="00BC40BC" w:rsidP="00BC40BC">
      <w:pPr>
        <w:pStyle w:val="Default"/>
        <w:spacing w:after="198"/>
        <w:rPr>
          <w:sz w:val="23"/>
          <w:szCs w:val="23"/>
        </w:rPr>
      </w:pPr>
      <w:r>
        <w:rPr>
          <w:sz w:val="23"/>
          <w:szCs w:val="23"/>
        </w:rPr>
        <w:t xml:space="preserve">(c) Submit to UN Women a final progress report using the Progress Report Form. </w:t>
      </w:r>
    </w:p>
    <w:p w14:paraId="11E29ECF" w14:textId="77777777" w:rsidR="00BC40BC" w:rsidRDefault="00BC40BC" w:rsidP="00BC40BC">
      <w:pPr>
        <w:pStyle w:val="Default"/>
        <w:rPr>
          <w:sz w:val="23"/>
          <w:szCs w:val="23"/>
        </w:rPr>
      </w:pPr>
      <w:r>
        <w:rPr>
          <w:sz w:val="23"/>
          <w:szCs w:val="23"/>
        </w:rPr>
        <w:t xml:space="preserve">2. UN Women shall when the Work has been completed or the Agreement expired or is prematurely terminated, whichever happens first, make a final liquidation of the funding provided under this Agreement. If UN Women’s final liquidation shows that the Partner has received more funds than the Partner is entitled to in accordance with this Agreement, the Partner shall repay such balance within 30 calendar days of receiving a request for repayment. UN Women shall, when making such final liquidation of the funding, consider items, including any unspent funds, interest or income earned, ineligible expenditure or funds used for expenditure not supported by documentation. </w:t>
      </w:r>
    </w:p>
    <w:p w14:paraId="3DF33408" w14:textId="77777777" w:rsidR="00BC40BC" w:rsidRDefault="00BC40BC" w:rsidP="00BC40BC">
      <w:pPr>
        <w:pStyle w:val="Default"/>
        <w:rPr>
          <w:sz w:val="23"/>
          <w:szCs w:val="23"/>
        </w:rPr>
      </w:pPr>
    </w:p>
    <w:p w14:paraId="361FDFAA" w14:textId="77777777" w:rsidR="00BC40BC" w:rsidRDefault="00BC40BC" w:rsidP="00BC40BC">
      <w:pPr>
        <w:pStyle w:val="Default"/>
        <w:rPr>
          <w:sz w:val="23"/>
          <w:szCs w:val="23"/>
        </w:rPr>
      </w:pPr>
      <w:r>
        <w:rPr>
          <w:b/>
          <w:bCs/>
          <w:sz w:val="23"/>
          <w:szCs w:val="23"/>
        </w:rPr>
        <w:t xml:space="preserve">ARTICLE X </w:t>
      </w:r>
    </w:p>
    <w:p w14:paraId="7FD43E8B" w14:textId="77777777" w:rsidR="00BC40BC" w:rsidRDefault="00BC40BC" w:rsidP="00BC40BC">
      <w:pPr>
        <w:pStyle w:val="Default"/>
        <w:rPr>
          <w:sz w:val="23"/>
          <w:szCs w:val="23"/>
        </w:rPr>
      </w:pPr>
      <w:r>
        <w:rPr>
          <w:b/>
          <w:bCs/>
          <w:sz w:val="23"/>
          <w:szCs w:val="23"/>
        </w:rPr>
        <w:t xml:space="preserve">TERM OF AGREEMENT </w:t>
      </w:r>
    </w:p>
    <w:p w14:paraId="0C7046C5" w14:textId="77777777" w:rsidR="00BC40BC" w:rsidRDefault="00BC40BC" w:rsidP="00BC40BC">
      <w:pPr>
        <w:pStyle w:val="Default"/>
        <w:rPr>
          <w:sz w:val="23"/>
          <w:szCs w:val="23"/>
        </w:rPr>
      </w:pPr>
      <w:r>
        <w:rPr>
          <w:sz w:val="23"/>
          <w:szCs w:val="23"/>
        </w:rPr>
        <w:t xml:space="preserve">This Agreement shall enter into force on the date it is signed by both Parties. It shall expire automatically on [fill in the date the Work shall be completed according to the timeline] unless terminated earlier in accordance with the terms of this Agreement.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550"/>
        <w:gridCol w:w="4550"/>
      </w:tblGrid>
      <w:tr w:rsidR="00BC40BC" w14:paraId="01BEED0E" w14:textId="77777777" w:rsidTr="005E0414">
        <w:trPr>
          <w:trHeight w:val="161"/>
        </w:trPr>
        <w:tc>
          <w:tcPr>
            <w:tcW w:w="4550" w:type="dxa"/>
            <w:tcBorders>
              <w:top w:val="none" w:sz="6" w:space="0" w:color="auto"/>
              <w:bottom w:val="none" w:sz="6" w:space="0" w:color="auto"/>
              <w:right w:val="none" w:sz="6" w:space="0" w:color="auto"/>
            </w:tcBorders>
          </w:tcPr>
          <w:p w14:paraId="4A57B92D" w14:textId="77777777" w:rsidR="00BC40BC" w:rsidRDefault="00BC40BC" w:rsidP="005E0414">
            <w:pPr>
              <w:pStyle w:val="Default"/>
              <w:rPr>
                <w:sz w:val="23"/>
                <w:szCs w:val="23"/>
              </w:rPr>
            </w:pPr>
            <w:r>
              <w:rPr>
                <w:sz w:val="23"/>
                <w:szCs w:val="23"/>
              </w:rPr>
              <w:t xml:space="preserve">IN WITNESS, WHEREOF, the undersigned, duly authorized by the respective Parties, have signed this Agreement. For the Partner: </w:t>
            </w:r>
          </w:p>
        </w:tc>
        <w:tc>
          <w:tcPr>
            <w:tcW w:w="4550" w:type="dxa"/>
            <w:tcBorders>
              <w:top w:val="none" w:sz="6" w:space="0" w:color="auto"/>
              <w:left w:val="none" w:sz="6" w:space="0" w:color="auto"/>
              <w:bottom w:val="none" w:sz="6" w:space="0" w:color="auto"/>
            </w:tcBorders>
          </w:tcPr>
          <w:p w14:paraId="2267C360" w14:textId="77777777" w:rsidR="00BC40BC" w:rsidRDefault="00BC40BC" w:rsidP="005E0414">
            <w:pPr>
              <w:pStyle w:val="Default"/>
              <w:rPr>
                <w:sz w:val="23"/>
                <w:szCs w:val="23"/>
              </w:rPr>
            </w:pPr>
            <w:r>
              <w:rPr>
                <w:sz w:val="23"/>
                <w:szCs w:val="23"/>
              </w:rPr>
              <w:t xml:space="preserve">For UN Women: </w:t>
            </w:r>
          </w:p>
        </w:tc>
      </w:tr>
      <w:tr w:rsidR="00BC40BC" w14:paraId="5453048D" w14:textId="77777777" w:rsidTr="005E0414">
        <w:trPr>
          <w:trHeight w:val="161"/>
        </w:trPr>
        <w:tc>
          <w:tcPr>
            <w:tcW w:w="4550" w:type="dxa"/>
            <w:tcBorders>
              <w:top w:val="none" w:sz="6" w:space="0" w:color="auto"/>
              <w:bottom w:val="none" w:sz="6" w:space="0" w:color="auto"/>
              <w:right w:val="none" w:sz="6" w:space="0" w:color="auto"/>
            </w:tcBorders>
          </w:tcPr>
          <w:p w14:paraId="1498E7E3" w14:textId="77777777" w:rsidR="00BC40BC" w:rsidRDefault="00BC40BC" w:rsidP="005E0414">
            <w:pPr>
              <w:pStyle w:val="Default"/>
              <w:rPr>
                <w:sz w:val="23"/>
                <w:szCs w:val="23"/>
              </w:rPr>
            </w:pPr>
            <w:r>
              <w:rPr>
                <w:sz w:val="23"/>
                <w:szCs w:val="23"/>
              </w:rPr>
              <w:t xml:space="preserve">Name: </w:t>
            </w:r>
            <w:proofErr w:type="gramStart"/>
            <w:r>
              <w:rPr>
                <w:sz w:val="23"/>
                <w:szCs w:val="23"/>
              </w:rPr>
              <w:t>[ ]</w:t>
            </w:r>
            <w:proofErr w:type="gramEnd"/>
            <w:r>
              <w:rPr>
                <w:sz w:val="23"/>
                <w:szCs w:val="23"/>
              </w:rPr>
              <w:t xml:space="preserve"> </w:t>
            </w:r>
          </w:p>
        </w:tc>
        <w:tc>
          <w:tcPr>
            <w:tcW w:w="4550" w:type="dxa"/>
            <w:tcBorders>
              <w:top w:val="none" w:sz="6" w:space="0" w:color="auto"/>
              <w:left w:val="none" w:sz="6" w:space="0" w:color="auto"/>
              <w:bottom w:val="none" w:sz="6" w:space="0" w:color="auto"/>
            </w:tcBorders>
          </w:tcPr>
          <w:p w14:paraId="4904B2FA" w14:textId="77777777" w:rsidR="00BC40BC" w:rsidRDefault="00BC40BC" w:rsidP="005E0414">
            <w:pPr>
              <w:pStyle w:val="Default"/>
              <w:rPr>
                <w:sz w:val="23"/>
                <w:szCs w:val="23"/>
              </w:rPr>
            </w:pPr>
            <w:r>
              <w:rPr>
                <w:sz w:val="23"/>
                <w:szCs w:val="23"/>
              </w:rPr>
              <w:t xml:space="preserve">Name: </w:t>
            </w:r>
            <w:proofErr w:type="gramStart"/>
            <w:r>
              <w:rPr>
                <w:sz w:val="23"/>
                <w:szCs w:val="23"/>
              </w:rPr>
              <w:t>[ ]</w:t>
            </w:r>
            <w:proofErr w:type="gramEnd"/>
            <w:r>
              <w:rPr>
                <w:sz w:val="23"/>
                <w:szCs w:val="23"/>
              </w:rPr>
              <w:t xml:space="preserve"> </w:t>
            </w:r>
          </w:p>
        </w:tc>
      </w:tr>
      <w:tr w:rsidR="00BC40BC" w14:paraId="084483AB" w14:textId="77777777" w:rsidTr="005E0414">
        <w:trPr>
          <w:trHeight w:val="161"/>
        </w:trPr>
        <w:tc>
          <w:tcPr>
            <w:tcW w:w="4550" w:type="dxa"/>
            <w:tcBorders>
              <w:top w:val="none" w:sz="6" w:space="0" w:color="auto"/>
              <w:bottom w:val="none" w:sz="6" w:space="0" w:color="auto"/>
              <w:right w:val="none" w:sz="6" w:space="0" w:color="auto"/>
            </w:tcBorders>
          </w:tcPr>
          <w:p w14:paraId="0FE26600" w14:textId="77777777" w:rsidR="00BC40BC" w:rsidRDefault="00BC40BC" w:rsidP="005E0414">
            <w:pPr>
              <w:pStyle w:val="Default"/>
              <w:rPr>
                <w:sz w:val="23"/>
                <w:szCs w:val="23"/>
              </w:rPr>
            </w:pPr>
            <w:r>
              <w:rPr>
                <w:sz w:val="23"/>
                <w:szCs w:val="23"/>
              </w:rPr>
              <w:t xml:space="preserve">Title: </w:t>
            </w:r>
            <w:proofErr w:type="gramStart"/>
            <w:r>
              <w:rPr>
                <w:sz w:val="23"/>
                <w:szCs w:val="23"/>
              </w:rPr>
              <w:t>[ ]</w:t>
            </w:r>
            <w:proofErr w:type="gramEnd"/>
            <w:r>
              <w:rPr>
                <w:sz w:val="23"/>
                <w:szCs w:val="23"/>
              </w:rPr>
              <w:t xml:space="preserve"> </w:t>
            </w:r>
          </w:p>
        </w:tc>
        <w:tc>
          <w:tcPr>
            <w:tcW w:w="4550" w:type="dxa"/>
            <w:tcBorders>
              <w:top w:val="none" w:sz="6" w:space="0" w:color="auto"/>
              <w:left w:val="none" w:sz="6" w:space="0" w:color="auto"/>
              <w:bottom w:val="none" w:sz="6" w:space="0" w:color="auto"/>
            </w:tcBorders>
          </w:tcPr>
          <w:p w14:paraId="7B6FBA21" w14:textId="77777777" w:rsidR="00BC40BC" w:rsidRDefault="00BC40BC" w:rsidP="005E0414">
            <w:pPr>
              <w:pStyle w:val="Default"/>
              <w:rPr>
                <w:sz w:val="23"/>
                <w:szCs w:val="23"/>
              </w:rPr>
            </w:pPr>
            <w:r>
              <w:rPr>
                <w:sz w:val="23"/>
                <w:szCs w:val="23"/>
              </w:rPr>
              <w:t xml:space="preserve">Title: </w:t>
            </w:r>
            <w:proofErr w:type="gramStart"/>
            <w:r>
              <w:rPr>
                <w:sz w:val="23"/>
                <w:szCs w:val="23"/>
              </w:rPr>
              <w:t>[ ]</w:t>
            </w:r>
            <w:proofErr w:type="gramEnd"/>
            <w:r>
              <w:rPr>
                <w:sz w:val="23"/>
                <w:szCs w:val="23"/>
              </w:rPr>
              <w:t xml:space="preserve"> </w:t>
            </w:r>
          </w:p>
        </w:tc>
      </w:tr>
      <w:tr w:rsidR="00BC40BC" w14:paraId="3016E724" w14:textId="77777777" w:rsidTr="005E0414">
        <w:trPr>
          <w:trHeight w:val="161"/>
        </w:trPr>
        <w:tc>
          <w:tcPr>
            <w:tcW w:w="4550" w:type="dxa"/>
            <w:tcBorders>
              <w:top w:val="none" w:sz="6" w:space="0" w:color="auto"/>
              <w:bottom w:val="none" w:sz="6" w:space="0" w:color="auto"/>
              <w:right w:val="none" w:sz="6" w:space="0" w:color="auto"/>
            </w:tcBorders>
          </w:tcPr>
          <w:p w14:paraId="477BFE61" w14:textId="77777777" w:rsidR="00BC40BC" w:rsidRDefault="00BC40BC" w:rsidP="005E0414">
            <w:pPr>
              <w:pStyle w:val="Default"/>
              <w:rPr>
                <w:sz w:val="23"/>
                <w:szCs w:val="23"/>
              </w:rPr>
            </w:pPr>
            <w:r>
              <w:rPr>
                <w:sz w:val="23"/>
                <w:szCs w:val="23"/>
              </w:rPr>
              <w:t xml:space="preserve">Signature: _________________________ </w:t>
            </w:r>
          </w:p>
        </w:tc>
        <w:tc>
          <w:tcPr>
            <w:tcW w:w="4550" w:type="dxa"/>
            <w:tcBorders>
              <w:top w:val="none" w:sz="6" w:space="0" w:color="auto"/>
              <w:left w:val="none" w:sz="6" w:space="0" w:color="auto"/>
              <w:bottom w:val="none" w:sz="6" w:space="0" w:color="auto"/>
            </w:tcBorders>
          </w:tcPr>
          <w:p w14:paraId="7ADA9F1C" w14:textId="77777777" w:rsidR="00BC40BC" w:rsidRDefault="00BC40BC" w:rsidP="005E0414">
            <w:pPr>
              <w:pStyle w:val="Default"/>
              <w:rPr>
                <w:sz w:val="23"/>
                <w:szCs w:val="23"/>
              </w:rPr>
            </w:pPr>
            <w:r>
              <w:rPr>
                <w:sz w:val="23"/>
                <w:szCs w:val="23"/>
              </w:rPr>
              <w:t xml:space="preserve">Signature: _________________________ </w:t>
            </w:r>
          </w:p>
        </w:tc>
      </w:tr>
      <w:tr w:rsidR="00BC40BC" w14:paraId="7015E9D6" w14:textId="77777777" w:rsidTr="005E0414">
        <w:trPr>
          <w:trHeight w:val="161"/>
        </w:trPr>
        <w:tc>
          <w:tcPr>
            <w:tcW w:w="4550" w:type="dxa"/>
            <w:tcBorders>
              <w:top w:val="none" w:sz="6" w:space="0" w:color="auto"/>
              <w:bottom w:val="none" w:sz="6" w:space="0" w:color="auto"/>
              <w:right w:val="none" w:sz="6" w:space="0" w:color="auto"/>
            </w:tcBorders>
          </w:tcPr>
          <w:p w14:paraId="79AE0E31" w14:textId="77777777" w:rsidR="00BC40BC" w:rsidRDefault="00BC40BC" w:rsidP="005E0414">
            <w:pPr>
              <w:pStyle w:val="Default"/>
              <w:rPr>
                <w:sz w:val="23"/>
                <w:szCs w:val="23"/>
              </w:rPr>
            </w:pPr>
            <w:r>
              <w:rPr>
                <w:sz w:val="23"/>
                <w:szCs w:val="23"/>
              </w:rPr>
              <w:t xml:space="preserve">Date: </w:t>
            </w:r>
            <w:proofErr w:type="gramStart"/>
            <w:r>
              <w:rPr>
                <w:sz w:val="23"/>
                <w:szCs w:val="23"/>
              </w:rPr>
              <w:t>[ ]</w:t>
            </w:r>
            <w:proofErr w:type="gramEnd"/>
            <w:r>
              <w:rPr>
                <w:sz w:val="23"/>
                <w:szCs w:val="23"/>
              </w:rPr>
              <w:t xml:space="preserve"> </w:t>
            </w:r>
          </w:p>
        </w:tc>
        <w:tc>
          <w:tcPr>
            <w:tcW w:w="4550" w:type="dxa"/>
            <w:tcBorders>
              <w:top w:val="none" w:sz="6" w:space="0" w:color="auto"/>
              <w:left w:val="none" w:sz="6" w:space="0" w:color="auto"/>
              <w:bottom w:val="none" w:sz="6" w:space="0" w:color="auto"/>
            </w:tcBorders>
          </w:tcPr>
          <w:p w14:paraId="25635DE5" w14:textId="77777777" w:rsidR="00BC40BC" w:rsidRDefault="00BC40BC" w:rsidP="005E0414">
            <w:pPr>
              <w:pStyle w:val="Default"/>
              <w:rPr>
                <w:sz w:val="23"/>
                <w:szCs w:val="23"/>
              </w:rPr>
            </w:pPr>
            <w:r>
              <w:rPr>
                <w:sz w:val="23"/>
                <w:szCs w:val="23"/>
              </w:rPr>
              <w:t xml:space="preserve">Date: </w:t>
            </w:r>
            <w:proofErr w:type="gramStart"/>
            <w:r>
              <w:rPr>
                <w:sz w:val="23"/>
                <w:szCs w:val="23"/>
              </w:rPr>
              <w:t>[ ]</w:t>
            </w:r>
            <w:proofErr w:type="gramEnd"/>
            <w:r>
              <w:rPr>
                <w:sz w:val="23"/>
                <w:szCs w:val="23"/>
              </w:rPr>
              <w:t xml:space="preserve"> </w:t>
            </w:r>
          </w:p>
        </w:tc>
      </w:tr>
      <w:tr w:rsidR="00BC40BC" w14:paraId="6F5463EB" w14:textId="77777777" w:rsidTr="005E0414">
        <w:trPr>
          <w:trHeight w:val="161"/>
        </w:trPr>
        <w:tc>
          <w:tcPr>
            <w:tcW w:w="4550" w:type="dxa"/>
            <w:tcBorders>
              <w:top w:val="none" w:sz="6" w:space="0" w:color="auto"/>
              <w:bottom w:val="none" w:sz="6" w:space="0" w:color="auto"/>
              <w:right w:val="none" w:sz="6" w:space="0" w:color="auto"/>
            </w:tcBorders>
          </w:tcPr>
          <w:p w14:paraId="13B8BA2B" w14:textId="77777777" w:rsidR="00BC40BC" w:rsidRDefault="00BC40BC" w:rsidP="005E0414">
            <w:pPr>
              <w:pStyle w:val="Default"/>
              <w:rPr>
                <w:sz w:val="23"/>
                <w:szCs w:val="23"/>
              </w:rPr>
            </w:pPr>
            <w:r>
              <w:rPr>
                <w:sz w:val="23"/>
                <w:szCs w:val="23"/>
              </w:rPr>
              <w:t xml:space="preserve">Email: </w:t>
            </w:r>
            <w:proofErr w:type="gramStart"/>
            <w:r>
              <w:rPr>
                <w:sz w:val="23"/>
                <w:szCs w:val="23"/>
              </w:rPr>
              <w:t>[ ]</w:t>
            </w:r>
            <w:proofErr w:type="gramEnd"/>
            <w:r>
              <w:rPr>
                <w:sz w:val="23"/>
                <w:szCs w:val="23"/>
              </w:rPr>
              <w:t xml:space="preserve"> </w:t>
            </w:r>
          </w:p>
        </w:tc>
        <w:tc>
          <w:tcPr>
            <w:tcW w:w="4550" w:type="dxa"/>
            <w:tcBorders>
              <w:top w:val="none" w:sz="6" w:space="0" w:color="auto"/>
              <w:left w:val="none" w:sz="6" w:space="0" w:color="auto"/>
              <w:bottom w:val="none" w:sz="6" w:space="0" w:color="auto"/>
            </w:tcBorders>
          </w:tcPr>
          <w:p w14:paraId="30CACE2D" w14:textId="77777777" w:rsidR="00BC40BC" w:rsidRDefault="00BC40BC" w:rsidP="005E0414">
            <w:pPr>
              <w:pStyle w:val="Default"/>
              <w:rPr>
                <w:sz w:val="23"/>
                <w:szCs w:val="23"/>
              </w:rPr>
            </w:pPr>
            <w:r>
              <w:rPr>
                <w:sz w:val="23"/>
                <w:szCs w:val="23"/>
              </w:rPr>
              <w:t xml:space="preserve">Email: </w:t>
            </w:r>
            <w:proofErr w:type="gramStart"/>
            <w:r>
              <w:rPr>
                <w:sz w:val="23"/>
                <w:szCs w:val="23"/>
              </w:rPr>
              <w:t>[ ]</w:t>
            </w:r>
            <w:proofErr w:type="gramEnd"/>
            <w:r>
              <w:rPr>
                <w:sz w:val="23"/>
                <w:szCs w:val="23"/>
              </w:rPr>
              <w:t xml:space="preserve"> </w:t>
            </w:r>
          </w:p>
        </w:tc>
      </w:tr>
    </w:tbl>
    <w:p w14:paraId="138A2AD4" w14:textId="77777777" w:rsidR="00BC40BC" w:rsidRDefault="00BC40BC" w:rsidP="00BC40BC">
      <w:pPr>
        <w:rPr>
          <w:rFonts w:asciiTheme="minorHAnsi" w:hAnsiTheme="minorHAnsi" w:cstheme="minorHAnsi"/>
        </w:rPr>
      </w:pPr>
    </w:p>
    <w:p w14:paraId="3699D59E" w14:textId="77777777" w:rsidR="00BC40BC" w:rsidRDefault="00BC40BC" w:rsidP="00BC40BC">
      <w:pPr>
        <w:rPr>
          <w:rFonts w:asciiTheme="minorHAnsi" w:hAnsiTheme="minorHAnsi" w:cstheme="minorHAnsi"/>
        </w:rPr>
      </w:pPr>
    </w:p>
    <w:p w14:paraId="46A4D6A1" w14:textId="77777777" w:rsidR="00BC40BC" w:rsidRDefault="00BC40BC" w:rsidP="00BC40BC">
      <w:pPr>
        <w:rPr>
          <w:rFonts w:asciiTheme="minorHAnsi" w:hAnsiTheme="minorHAnsi" w:cstheme="minorHAnsi"/>
        </w:rPr>
      </w:pPr>
    </w:p>
    <w:p w14:paraId="3CCABC39" w14:textId="77777777" w:rsidR="00BC40BC" w:rsidRDefault="00BC40BC" w:rsidP="00BC40BC">
      <w:pPr>
        <w:rPr>
          <w:rFonts w:asciiTheme="minorHAnsi" w:hAnsiTheme="minorHAnsi" w:cstheme="minorHAnsi"/>
        </w:rPr>
      </w:pPr>
    </w:p>
    <w:p w14:paraId="48A3B976" w14:textId="77777777" w:rsidR="00BC40BC" w:rsidRDefault="00BC40BC" w:rsidP="00BC40BC">
      <w:pPr>
        <w:rPr>
          <w:rFonts w:asciiTheme="minorHAnsi" w:hAnsiTheme="minorHAnsi" w:cstheme="minorHAnsi"/>
        </w:rPr>
      </w:pPr>
    </w:p>
    <w:p w14:paraId="7D11F084" w14:textId="77777777" w:rsidR="0005245C" w:rsidRPr="000278FB" w:rsidRDefault="0005245C" w:rsidP="00625E2B">
      <w:pPr>
        <w:spacing w:after="0" w:line="240" w:lineRule="auto"/>
        <w:jc w:val="both"/>
        <w:rPr>
          <w:rFonts w:cs="Calibri"/>
          <w:sz w:val="20"/>
          <w:szCs w:val="20"/>
          <w:lang w:val="en-GB" w:eastAsia="en-GB"/>
        </w:rPr>
      </w:pPr>
    </w:p>
    <w:sectPr w:rsidR="0005245C" w:rsidRPr="000278FB" w:rsidSect="003B1EF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D97D3" w14:textId="77777777" w:rsidR="00B0702B" w:rsidRDefault="00B0702B" w:rsidP="00CD08F7">
      <w:pPr>
        <w:spacing w:after="0" w:line="240" w:lineRule="auto"/>
      </w:pPr>
      <w:r>
        <w:separator/>
      </w:r>
    </w:p>
  </w:endnote>
  <w:endnote w:type="continuationSeparator" w:id="0">
    <w:p w14:paraId="063953EE" w14:textId="77777777" w:rsidR="00B0702B" w:rsidRDefault="00B0702B" w:rsidP="00CD08F7">
      <w:pPr>
        <w:spacing w:after="0" w:line="240" w:lineRule="auto"/>
      </w:pPr>
      <w:r>
        <w:continuationSeparator/>
      </w:r>
    </w:p>
  </w:endnote>
  <w:endnote w:type="continuationNotice" w:id="1">
    <w:p w14:paraId="4D2FCD78" w14:textId="77777777" w:rsidR="00B0702B" w:rsidRDefault="00B070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8611C" w14:textId="77777777" w:rsidR="00EF6654" w:rsidRPr="004C5A90" w:rsidRDefault="0045501A" w:rsidP="00C122BD">
    <w:pPr>
      <w:pStyle w:val="Footer"/>
      <w:pBdr>
        <w:top w:val="single" w:sz="4" w:space="1" w:color="auto"/>
      </w:pBdr>
      <w:tabs>
        <w:tab w:val="left" w:pos="8640"/>
      </w:tabs>
      <w:jc w:val="center"/>
      <w:rPr>
        <w:rFonts w:ascii="Times New Roman" w:hAnsi="Times New Roman"/>
      </w:rPr>
    </w:pPr>
    <w:r>
      <w:t xml:space="preserve">                                                                                                         </w:t>
    </w:r>
  </w:p>
  <w:p w14:paraId="3D325633" w14:textId="77777777" w:rsidR="00EF6654" w:rsidRDefault="00EF6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B6D7C" w14:textId="77777777" w:rsidR="00B0702B" w:rsidRDefault="00B0702B" w:rsidP="00CD08F7">
      <w:pPr>
        <w:spacing w:after="0" w:line="240" w:lineRule="auto"/>
      </w:pPr>
      <w:r>
        <w:separator/>
      </w:r>
    </w:p>
  </w:footnote>
  <w:footnote w:type="continuationSeparator" w:id="0">
    <w:p w14:paraId="2EA120FE" w14:textId="77777777" w:rsidR="00B0702B" w:rsidRDefault="00B0702B" w:rsidP="00CD08F7">
      <w:pPr>
        <w:spacing w:after="0" w:line="240" w:lineRule="auto"/>
      </w:pPr>
      <w:r>
        <w:continuationSeparator/>
      </w:r>
    </w:p>
  </w:footnote>
  <w:footnote w:type="continuationNotice" w:id="1">
    <w:p w14:paraId="7ABF1F9A" w14:textId="77777777" w:rsidR="00B0702B" w:rsidRDefault="00B070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883D" w14:textId="496AA6DE" w:rsidR="00F46138" w:rsidRPr="005E3057" w:rsidRDefault="00C41A66">
    <w:pPr>
      <w:pStyle w:val="Header"/>
      <w:rPr>
        <w:b/>
        <w:i/>
        <w:color w:val="002060"/>
        <w:sz w:val="24"/>
        <w:szCs w:val="24"/>
      </w:rPr>
    </w:pPr>
    <w:r>
      <w:rPr>
        <w:noProof/>
      </w:rPr>
      <w:drawing>
        <wp:anchor distT="0" distB="0" distL="114300" distR="114300" simplePos="0" relativeHeight="251657728" behindDoc="0" locked="0" layoutInCell="1" allowOverlap="1" wp14:anchorId="55698E3C" wp14:editId="6C4FB89F">
          <wp:simplePos x="0" y="0"/>
          <wp:positionH relativeFrom="margin">
            <wp:posOffset>5205095</wp:posOffset>
          </wp:positionH>
          <wp:positionV relativeFrom="paragraph">
            <wp:posOffset>-331470</wp:posOffset>
          </wp:positionV>
          <wp:extent cx="1452880" cy="781050"/>
          <wp:effectExtent l="0" t="0" r="0" b="0"/>
          <wp:wrapThrough wrapText="bothSides">
            <wp:wrapPolygon edited="0">
              <wp:start x="0" y="0"/>
              <wp:lineTo x="0" y="21073"/>
              <wp:lineTo x="21241" y="21073"/>
              <wp:lineTo x="21241"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2880" cy="781050"/>
                  </a:xfrm>
                  <a:prstGeom prst="rect">
                    <a:avLst/>
                  </a:prstGeom>
                  <a:noFill/>
                </pic:spPr>
              </pic:pic>
            </a:graphicData>
          </a:graphic>
          <wp14:sizeRelH relativeFrom="page">
            <wp14:pctWidth>0</wp14:pctWidth>
          </wp14:sizeRelH>
          <wp14:sizeRelV relativeFrom="page">
            <wp14:pctHeight>0</wp14:pctHeight>
          </wp14:sizeRelV>
        </wp:anchor>
      </w:drawing>
    </w:r>
    <w:r w:rsidR="00F46138" w:rsidRPr="005E3057">
      <w:rPr>
        <w:b/>
        <w:i/>
        <w:color w:val="002060"/>
        <w:sz w:val="24"/>
        <w:szCs w:val="24"/>
      </w:rPr>
      <w:t>Annex 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6677"/>
    <w:multiLevelType w:val="hybridMultilevel"/>
    <w:tmpl w:val="2DEE5330"/>
    <w:lvl w:ilvl="0" w:tplc="04090017">
      <w:start w:val="1"/>
      <w:numFmt w:val="lowerLetter"/>
      <w:lvlText w:val="%1)"/>
      <w:lvlJc w:val="left"/>
      <w:pPr>
        <w:tabs>
          <w:tab w:val="num" w:pos="720"/>
        </w:tabs>
        <w:ind w:left="720" w:hanging="360"/>
      </w:pPr>
      <w:rPr>
        <w:rFonts w:hint="default"/>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190E32"/>
    <w:multiLevelType w:val="hybridMultilevel"/>
    <w:tmpl w:val="79EE3DB4"/>
    <w:lvl w:ilvl="0" w:tplc="FCB2FFA2">
      <w:numFmt w:val="bullet"/>
      <w:lvlText w:val="-"/>
      <w:lvlJc w:val="left"/>
      <w:pPr>
        <w:tabs>
          <w:tab w:val="num" w:pos="360"/>
        </w:tabs>
        <w:ind w:left="360" w:hanging="360"/>
      </w:pPr>
      <w:rPr>
        <w:rFonts w:ascii="Calibri" w:eastAsia="Times New Roman" w:hAnsi="Calibri"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A322CF2A">
      <w:start w:val="1"/>
      <w:numFmt w:val="decimal"/>
      <w:lvlText w:val="%4)"/>
      <w:lvlJc w:val="left"/>
      <w:pPr>
        <w:tabs>
          <w:tab w:val="num" w:pos="2880"/>
        </w:tabs>
        <w:ind w:left="2880" w:hanging="360"/>
      </w:pPr>
      <w:rPr>
        <w:rFonts w:ascii="Times New Roman" w:eastAsia="Times New Roman" w:hAnsi="Times New Roman" w:cs="Times New Roman"/>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F764EF"/>
    <w:multiLevelType w:val="hybridMultilevel"/>
    <w:tmpl w:val="00447894"/>
    <w:lvl w:ilvl="0" w:tplc="CE30AC72">
      <w:start w:val="1"/>
      <w:numFmt w:val="decimal"/>
      <w:lvlText w:val="%1)"/>
      <w:lvlJc w:val="left"/>
      <w:pPr>
        <w:tabs>
          <w:tab w:val="num" w:pos="396"/>
        </w:tabs>
        <w:ind w:left="396" w:hanging="360"/>
      </w:pPr>
      <w:rPr>
        <w:rFonts w:cs="Calibri" w:hint="default"/>
        <w:color w:val="000000"/>
      </w:rPr>
    </w:lvl>
    <w:lvl w:ilvl="1" w:tplc="08090019">
      <w:start w:val="1"/>
      <w:numFmt w:val="lowerLetter"/>
      <w:lvlText w:val="%2."/>
      <w:lvlJc w:val="left"/>
      <w:pPr>
        <w:tabs>
          <w:tab w:val="num" w:pos="1116"/>
        </w:tabs>
        <w:ind w:left="1116" w:hanging="360"/>
      </w:pPr>
    </w:lvl>
    <w:lvl w:ilvl="2" w:tplc="0809001B">
      <w:start w:val="1"/>
      <w:numFmt w:val="lowerRoman"/>
      <w:lvlText w:val="%3."/>
      <w:lvlJc w:val="right"/>
      <w:pPr>
        <w:tabs>
          <w:tab w:val="num" w:pos="1836"/>
        </w:tabs>
        <w:ind w:left="1836" w:hanging="180"/>
      </w:pPr>
    </w:lvl>
    <w:lvl w:ilvl="3" w:tplc="0809000F" w:tentative="1">
      <w:start w:val="1"/>
      <w:numFmt w:val="decimal"/>
      <w:lvlText w:val="%4."/>
      <w:lvlJc w:val="left"/>
      <w:pPr>
        <w:tabs>
          <w:tab w:val="num" w:pos="2556"/>
        </w:tabs>
        <w:ind w:left="2556" w:hanging="360"/>
      </w:pPr>
    </w:lvl>
    <w:lvl w:ilvl="4" w:tplc="08090019" w:tentative="1">
      <w:start w:val="1"/>
      <w:numFmt w:val="lowerLetter"/>
      <w:lvlText w:val="%5."/>
      <w:lvlJc w:val="left"/>
      <w:pPr>
        <w:tabs>
          <w:tab w:val="num" w:pos="3276"/>
        </w:tabs>
        <w:ind w:left="3276" w:hanging="360"/>
      </w:pPr>
    </w:lvl>
    <w:lvl w:ilvl="5" w:tplc="0809001B" w:tentative="1">
      <w:start w:val="1"/>
      <w:numFmt w:val="lowerRoman"/>
      <w:lvlText w:val="%6."/>
      <w:lvlJc w:val="right"/>
      <w:pPr>
        <w:tabs>
          <w:tab w:val="num" w:pos="3996"/>
        </w:tabs>
        <w:ind w:left="3996" w:hanging="180"/>
      </w:pPr>
    </w:lvl>
    <w:lvl w:ilvl="6" w:tplc="0809000F" w:tentative="1">
      <w:start w:val="1"/>
      <w:numFmt w:val="decimal"/>
      <w:lvlText w:val="%7."/>
      <w:lvlJc w:val="left"/>
      <w:pPr>
        <w:tabs>
          <w:tab w:val="num" w:pos="4716"/>
        </w:tabs>
        <w:ind w:left="4716" w:hanging="360"/>
      </w:pPr>
    </w:lvl>
    <w:lvl w:ilvl="7" w:tplc="08090019" w:tentative="1">
      <w:start w:val="1"/>
      <w:numFmt w:val="lowerLetter"/>
      <w:lvlText w:val="%8."/>
      <w:lvlJc w:val="left"/>
      <w:pPr>
        <w:tabs>
          <w:tab w:val="num" w:pos="5436"/>
        </w:tabs>
        <w:ind w:left="5436" w:hanging="360"/>
      </w:pPr>
    </w:lvl>
    <w:lvl w:ilvl="8" w:tplc="0809001B" w:tentative="1">
      <w:start w:val="1"/>
      <w:numFmt w:val="lowerRoman"/>
      <w:lvlText w:val="%9."/>
      <w:lvlJc w:val="right"/>
      <w:pPr>
        <w:tabs>
          <w:tab w:val="num" w:pos="6156"/>
        </w:tabs>
        <w:ind w:left="6156" w:hanging="180"/>
      </w:pPr>
    </w:lvl>
  </w:abstractNum>
  <w:abstractNum w:abstractNumId="3" w15:restartNumberingAfterBreak="0">
    <w:nsid w:val="160D29B4"/>
    <w:multiLevelType w:val="hybridMultilevel"/>
    <w:tmpl w:val="46D03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06312"/>
    <w:multiLevelType w:val="hybridMultilevel"/>
    <w:tmpl w:val="2EAE4942"/>
    <w:lvl w:ilvl="0" w:tplc="0409000F">
      <w:start w:val="1"/>
      <w:numFmt w:val="decimal"/>
      <w:lvlText w:val="%1."/>
      <w:lvlJc w:val="left"/>
      <w:pPr>
        <w:ind w:left="720" w:hanging="360"/>
      </w:pPr>
      <w:rPr>
        <w:rFonts w:hint="default"/>
      </w:rPr>
    </w:lvl>
    <w:lvl w:ilvl="1" w:tplc="F5C8AAF6">
      <w:start w:val="1"/>
      <w:numFmt w:val="decimal"/>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4C294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91E0FFF"/>
    <w:multiLevelType w:val="hybridMultilevel"/>
    <w:tmpl w:val="F4B6841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4970C0"/>
    <w:multiLevelType w:val="hybridMultilevel"/>
    <w:tmpl w:val="A9468B5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EA0531"/>
    <w:multiLevelType w:val="hybridMultilevel"/>
    <w:tmpl w:val="6A06D4C6"/>
    <w:lvl w:ilvl="0" w:tplc="324007EC">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340BE7"/>
    <w:multiLevelType w:val="hybridMultilevel"/>
    <w:tmpl w:val="F9D273D2"/>
    <w:lvl w:ilvl="0" w:tplc="C158C86C">
      <w:start w:val="1"/>
      <w:numFmt w:val="upperRoman"/>
      <w:lvlText w:val="%1."/>
      <w:lvlJc w:val="left"/>
      <w:pPr>
        <w:ind w:left="1080" w:hanging="720"/>
      </w:pPr>
      <w:rPr>
        <w:rFonts w:hint="default"/>
      </w:rPr>
    </w:lvl>
    <w:lvl w:ilvl="1" w:tplc="B64E704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992FE2"/>
    <w:multiLevelType w:val="hybridMultilevel"/>
    <w:tmpl w:val="48320BE8"/>
    <w:lvl w:ilvl="0" w:tplc="04090017">
      <w:start w:val="1"/>
      <w:numFmt w:val="lowerLetter"/>
      <w:lvlText w:val="%1)"/>
      <w:lvlJc w:val="left"/>
      <w:pPr>
        <w:tabs>
          <w:tab w:val="num" w:pos="720"/>
        </w:tabs>
        <w:ind w:left="720" w:hanging="360"/>
      </w:pPr>
      <w:rPr>
        <w:rFonts w:hint="default"/>
        <w:i w:val="0"/>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484715"/>
    <w:multiLevelType w:val="hybridMultilevel"/>
    <w:tmpl w:val="1C6CB2D6"/>
    <w:lvl w:ilvl="0" w:tplc="8BB4E3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C72E4D"/>
    <w:multiLevelType w:val="hybridMultilevel"/>
    <w:tmpl w:val="B0124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803129"/>
    <w:multiLevelType w:val="hybridMultilevel"/>
    <w:tmpl w:val="C44C271C"/>
    <w:lvl w:ilvl="0" w:tplc="C632F11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0C4520D"/>
    <w:multiLevelType w:val="hybridMultilevel"/>
    <w:tmpl w:val="16AE8270"/>
    <w:lvl w:ilvl="0" w:tplc="04090017">
      <w:start w:val="1"/>
      <w:numFmt w:val="lowerLetter"/>
      <w:lvlText w:val="%1)"/>
      <w:lvlJc w:val="left"/>
      <w:pPr>
        <w:ind w:left="1620" w:hanging="720"/>
      </w:pPr>
      <w:rPr>
        <w:rFonts w:hint="default"/>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476F21DA"/>
    <w:multiLevelType w:val="hybridMultilevel"/>
    <w:tmpl w:val="D93EA6EE"/>
    <w:lvl w:ilvl="0" w:tplc="7742A1DA">
      <w:start w:val="4"/>
      <w:numFmt w:val="upperRoman"/>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2A66EF"/>
    <w:multiLevelType w:val="hybridMultilevel"/>
    <w:tmpl w:val="83DC1468"/>
    <w:lvl w:ilvl="0" w:tplc="CCFA2F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CA514C"/>
    <w:multiLevelType w:val="hybridMultilevel"/>
    <w:tmpl w:val="76A8AC0C"/>
    <w:lvl w:ilvl="0" w:tplc="E34EE3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BF630BE"/>
    <w:multiLevelType w:val="hybridMultilevel"/>
    <w:tmpl w:val="3C42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92365D"/>
    <w:multiLevelType w:val="multilevel"/>
    <w:tmpl w:val="93E2D48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167D6B"/>
    <w:multiLevelType w:val="hybridMultilevel"/>
    <w:tmpl w:val="B484B350"/>
    <w:lvl w:ilvl="0" w:tplc="FFA633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9177F2"/>
    <w:multiLevelType w:val="multilevel"/>
    <w:tmpl w:val="9CF4E26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B351DE6"/>
    <w:multiLevelType w:val="hybridMultilevel"/>
    <w:tmpl w:val="BE94C1DC"/>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D605CEF"/>
    <w:multiLevelType w:val="hybridMultilevel"/>
    <w:tmpl w:val="298EAC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BD20B41"/>
    <w:multiLevelType w:val="hybridMultilevel"/>
    <w:tmpl w:val="B742FF0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A322CF2A">
      <w:start w:val="1"/>
      <w:numFmt w:val="decimal"/>
      <w:lvlText w:val="%4)"/>
      <w:lvlJc w:val="left"/>
      <w:pPr>
        <w:tabs>
          <w:tab w:val="num" w:pos="2880"/>
        </w:tabs>
        <w:ind w:left="2880" w:hanging="360"/>
      </w:pPr>
      <w:rPr>
        <w:rFonts w:ascii="Times New Roman" w:eastAsia="Times New Roman" w:hAnsi="Times New Roman" w:cs="Times New Roman"/>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660382698">
    <w:abstractNumId w:val="0"/>
  </w:num>
  <w:num w:numId="2" w16cid:durableId="511797203">
    <w:abstractNumId w:val="6"/>
  </w:num>
  <w:num w:numId="3" w16cid:durableId="428354535">
    <w:abstractNumId w:val="12"/>
  </w:num>
  <w:num w:numId="4" w16cid:durableId="601911466">
    <w:abstractNumId w:val="20"/>
  </w:num>
  <w:num w:numId="5" w16cid:durableId="469442637">
    <w:abstractNumId w:val="9"/>
  </w:num>
  <w:num w:numId="6" w16cid:durableId="731201375">
    <w:abstractNumId w:val="7"/>
  </w:num>
  <w:num w:numId="7" w16cid:durableId="1431075507">
    <w:abstractNumId w:val="4"/>
  </w:num>
  <w:num w:numId="8" w16cid:durableId="646981046">
    <w:abstractNumId w:val="16"/>
  </w:num>
  <w:num w:numId="9" w16cid:durableId="1586527424">
    <w:abstractNumId w:val="5"/>
  </w:num>
  <w:num w:numId="10" w16cid:durableId="1992904152">
    <w:abstractNumId w:val="19"/>
  </w:num>
  <w:num w:numId="11" w16cid:durableId="603420997">
    <w:abstractNumId w:val="2"/>
  </w:num>
  <w:num w:numId="12" w16cid:durableId="660042344">
    <w:abstractNumId w:val="17"/>
  </w:num>
  <w:num w:numId="13" w16cid:durableId="1570847422">
    <w:abstractNumId w:val="1"/>
  </w:num>
  <w:num w:numId="14" w16cid:durableId="850947831">
    <w:abstractNumId w:val="10"/>
  </w:num>
  <w:num w:numId="15" w16cid:durableId="1804544256">
    <w:abstractNumId w:val="14"/>
  </w:num>
  <w:num w:numId="16" w16cid:durableId="1799836416">
    <w:abstractNumId w:val="21"/>
  </w:num>
  <w:num w:numId="17" w16cid:durableId="1234043037">
    <w:abstractNumId w:val="11"/>
  </w:num>
  <w:num w:numId="18" w16cid:durableId="89277632">
    <w:abstractNumId w:val="18"/>
  </w:num>
  <w:num w:numId="19" w16cid:durableId="1635528265">
    <w:abstractNumId w:val="15"/>
  </w:num>
  <w:num w:numId="20" w16cid:durableId="2125878131">
    <w:abstractNumId w:val="24"/>
  </w:num>
  <w:num w:numId="21" w16cid:durableId="12033974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450814">
    <w:abstractNumId w:val="23"/>
  </w:num>
  <w:num w:numId="23" w16cid:durableId="1301764730">
    <w:abstractNumId w:val="8"/>
  </w:num>
  <w:num w:numId="24" w16cid:durableId="615211305">
    <w:abstractNumId w:val="3"/>
  </w:num>
  <w:num w:numId="25" w16cid:durableId="8126738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8F7"/>
    <w:rsid w:val="00002A54"/>
    <w:rsid w:val="000154B1"/>
    <w:rsid w:val="000174FA"/>
    <w:rsid w:val="0002227E"/>
    <w:rsid w:val="000278FB"/>
    <w:rsid w:val="0005245C"/>
    <w:rsid w:val="00061F0E"/>
    <w:rsid w:val="00085535"/>
    <w:rsid w:val="000B3239"/>
    <w:rsid w:val="000B6F5D"/>
    <w:rsid w:val="000C6C34"/>
    <w:rsid w:val="000E2E3D"/>
    <w:rsid w:val="000F24A7"/>
    <w:rsid w:val="00101447"/>
    <w:rsid w:val="0010245F"/>
    <w:rsid w:val="001044DB"/>
    <w:rsid w:val="0010742D"/>
    <w:rsid w:val="00107776"/>
    <w:rsid w:val="00122831"/>
    <w:rsid w:val="00136F5E"/>
    <w:rsid w:val="001400C6"/>
    <w:rsid w:val="0015071C"/>
    <w:rsid w:val="00154B38"/>
    <w:rsid w:val="00181314"/>
    <w:rsid w:val="00182E4A"/>
    <w:rsid w:val="00193433"/>
    <w:rsid w:val="001A2B85"/>
    <w:rsid w:val="001A6C04"/>
    <w:rsid w:val="001B175E"/>
    <w:rsid w:val="001B6BCB"/>
    <w:rsid w:val="001C0A09"/>
    <w:rsid w:val="001C2B4E"/>
    <w:rsid w:val="001C32BD"/>
    <w:rsid w:val="001C68F4"/>
    <w:rsid w:val="001E42BF"/>
    <w:rsid w:val="001E47B0"/>
    <w:rsid w:val="001F6CBB"/>
    <w:rsid w:val="00204DBE"/>
    <w:rsid w:val="00206B9E"/>
    <w:rsid w:val="00211E50"/>
    <w:rsid w:val="0021280D"/>
    <w:rsid w:val="00224897"/>
    <w:rsid w:val="00234CBA"/>
    <w:rsid w:val="00240F11"/>
    <w:rsid w:val="00242601"/>
    <w:rsid w:val="0024376A"/>
    <w:rsid w:val="00250D8D"/>
    <w:rsid w:val="00254438"/>
    <w:rsid w:val="00260E34"/>
    <w:rsid w:val="00261491"/>
    <w:rsid w:val="00262E8A"/>
    <w:rsid w:val="002922B9"/>
    <w:rsid w:val="002C1BF0"/>
    <w:rsid w:val="002E2262"/>
    <w:rsid w:val="002E7411"/>
    <w:rsid w:val="002F7EB9"/>
    <w:rsid w:val="003065CF"/>
    <w:rsid w:val="0031486B"/>
    <w:rsid w:val="00320301"/>
    <w:rsid w:val="00332864"/>
    <w:rsid w:val="00341F75"/>
    <w:rsid w:val="003512BA"/>
    <w:rsid w:val="0035262C"/>
    <w:rsid w:val="00354829"/>
    <w:rsid w:val="00355321"/>
    <w:rsid w:val="0037673B"/>
    <w:rsid w:val="0039213A"/>
    <w:rsid w:val="00397FD0"/>
    <w:rsid w:val="003B1EF8"/>
    <w:rsid w:val="003B4F2A"/>
    <w:rsid w:val="003C773B"/>
    <w:rsid w:val="003E4565"/>
    <w:rsid w:val="00401132"/>
    <w:rsid w:val="00427FA8"/>
    <w:rsid w:val="00431F3C"/>
    <w:rsid w:val="00432AA6"/>
    <w:rsid w:val="00442AB1"/>
    <w:rsid w:val="0045501A"/>
    <w:rsid w:val="0046562B"/>
    <w:rsid w:val="004952D9"/>
    <w:rsid w:val="004B61DD"/>
    <w:rsid w:val="004C09F0"/>
    <w:rsid w:val="00501D9E"/>
    <w:rsid w:val="005062B1"/>
    <w:rsid w:val="005079FD"/>
    <w:rsid w:val="00515BA3"/>
    <w:rsid w:val="00516876"/>
    <w:rsid w:val="0052050F"/>
    <w:rsid w:val="0053148F"/>
    <w:rsid w:val="005358BB"/>
    <w:rsid w:val="005445C7"/>
    <w:rsid w:val="00552517"/>
    <w:rsid w:val="00555385"/>
    <w:rsid w:val="00562AD1"/>
    <w:rsid w:val="005845C1"/>
    <w:rsid w:val="005A688A"/>
    <w:rsid w:val="005C553C"/>
    <w:rsid w:val="005D1B20"/>
    <w:rsid w:val="005E3057"/>
    <w:rsid w:val="00603B79"/>
    <w:rsid w:val="00614342"/>
    <w:rsid w:val="00625728"/>
    <w:rsid w:val="00625E2B"/>
    <w:rsid w:val="00626AAB"/>
    <w:rsid w:val="00642C1C"/>
    <w:rsid w:val="00646977"/>
    <w:rsid w:val="0065620C"/>
    <w:rsid w:val="00660524"/>
    <w:rsid w:val="0067588D"/>
    <w:rsid w:val="0068766F"/>
    <w:rsid w:val="00694826"/>
    <w:rsid w:val="006A0BD7"/>
    <w:rsid w:val="006B04AA"/>
    <w:rsid w:val="006B7423"/>
    <w:rsid w:val="006C2307"/>
    <w:rsid w:val="006D7F3F"/>
    <w:rsid w:val="00710C07"/>
    <w:rsid w:val="007178F6"/>
    <w:rsid w:val="007213EA"/>
    <w:rsid w:val="00737E0F"/>
    <w:rsid w:val="007401EE"/>
    <w:rsid w:val="00753583"/>
    <w:rsid w:val="007575E1"/>
    <w:rsid w:val="00762FF4"/>
    <w:rsid w:val="00763A50"/>
    <w:rsid w:val="00792453"/>
    <w:rsid w:val="007A147C"/>
    <w:rsid w:val="007A2FED"/>
    <w:rsid w:val="007B2750"/>
    <w:rsid w:val="007E0862"/>
    <w:rsid w:val="007E4DC7"/>
    <w:rsid w:val="007F166D"/>
    <w:rsid w:val="007F745A"/>
    <w:rsid w:val="00806134"/>
    <w:rsid w:val="00812894"/>
    <w:rsid w:val="00831763"/>
    <w:rsid w:val="00831925"/>
    <w:rsid w:val="008367D1"/>
    <w:rsid w:val="00837E46"/>
    <w:rsid w:val="00843F12"/>
    <w:rsid w:val="00852B27"/>
    <w:rsid w:val="00860DCD"/>
    <w:rsid w:val="0086287B"/>
    <w:rsid w:val="00870A87"/>
    <w:rsid w:val="00872E3A"/>
    <w:rsid w:val="00880579"/>
    <w:rsid w:val="00884E75"/>
    <w:rsid w:val="008D33D1"/>
    <w:rsid w:val="008E2102"/>
    <w:rsid w:val="008F5802"/>
    <w:rsid w:val="00912C2D"/>
    <w:rsid w:val="009215C7"/>
    <w:rsid w:val="009232C2"/>
    <w:rsid w:val="0096129E"/>
    <w:rsid w:val="00994D9E"/>
    <w:rsid w:val="00997329"/>
    <w:rsid w:val="009A0D25"/>
    <w:rsid w:val="009A32C1"/>
    <w:rsid w:val="009C09FD"/>
    <w:rsid w:val="009E7EBE"/>
    <w:rsid w:val="00A02F45"/>
    <w:rsid w:val="00A03FF5"/>
    <w:rsid w:val="00A241C2"/>
    <w:rsid w:val="00A25323"/>
    <w:rsid w:val="00A6512E"/>
    <w:rsid w:val="00A666CD"/>
    <w:rsid w:val="00A82BB4"/>
    <w:rsid w:val="00A8433D"/>
    <w:rsid w:val="00A90E1C"/>
    <w:rsid w:val="00AA6441"/>
    <w:rsid w:val="00AC168D"/>
    <w:rsid w:val="00AD5E63"/>
    <w:rsid w:val="00B012EC"/>
    <w:rsid w:val="00B0702B"/>
    <w:rsid w:val="00B1554F"/>
    <w:rsid w:val="00B16CFD"/>
    <w:rsid w:val="00B22FB3"/>
    <w:rsid w:val="00B42445"/>
    <w:rsid w:val="00B45C41"/>
    <w:rsid w:val="00B51A06"/>
    <w:rsid w:val="00B56E86"/>
    <w:rsid w:val="00B7668C"/>
    <w:rsid w:val="00B87FD0"/>
    <w:rsid w:val="00BB775E"/>
    <w:rsid w:val="00BB7C28"/>
    <w:rsid w:val="00BC40BC"/>
    <w:rsid w:val="00BC4E3E"/>
    <w:rsid w:val="00BD1A57"/>
    <w:rsid w:val="00BF42FB"/>
    <w:rsid w:val="00BF55DA"/>
    <w:rsid w:val="00BF597A"/>
    <w:rsid w:val="00BF7A2D"/>
    <w:rsid w:val="00C122BD"/>
    <w:rsid w:val="00C41A66"/>
    <w:rsid w:val="00C536AF"/>
    <w:rsid w:val="00C654BF"/>
    <w:rsid w:val="00C65A38"/>
    <w:rsid w:val="00C66CF1"/>
    <w:rsid w:val="00C76E57"/>
    <w:rsid w:val="00C856D4"/>
    <w:rsid w:val="00CA425C"/>
    <w:rsid w:val="00CD08F7"/>
    <w:rsid w:val="00CD0BF9"/>
    <w:rsid w:val="00CD39FD"/>
    <w:rsid w:val="00CD3BF1"/>
    <w:rsid w:val="00CF4AEE"/>
    <w:rsid w:val="00D17869"/>
    <w:rsid w:val="00D33B07"/>
    <w:rsid w:val="00D51559"/>
    <w:rsid w:val="00D5190E"/>
    <w:rsid w:val="00D866E1"/>
    <w:rsid w:val="00D87C5C"/>
    <w:rsid w:val="00D92464"/>
    <w:rsid w:val="00DB1471"/>
    <w:rsid w:val="00DB7BBD"/>
    <w:rsid w:val="00DB7BFB"/>
    <w:rsid w:val="00DF3ACE"/>
    <w:rsid w:val="00E22EFF"/>
    <w:rsid w:val="00E27847"/>
    <w:rsid w:val="00E31E1E"/>
    <w:rsid w:val="00E348E1"/>
    <w:rsid w:val="00E61AEE"/>
    <w:rsid w:val="00E669E6"/>
    <w:rsid w:val="00E879AB"/>
    <w:rsid w:val="00E917CF"/>
    <w:rsid w:val="00EA70F7"/>
    <w:rsid w:val="00EC320E"/>
    <w:rsid w:val="00EC4C7C"/>
    <w:rsid w:val="00EF2C48"/>
    <w:rsid w:val="00EF6654"/>
    <w:rsid w:val="00F0611D"/>
    <w:rsid w:val="00F34ED8"/>
    <w:rsid w:val="00F3694F"/>
    <w:rsid w:val="00F46138"/>
    <w:rsid w:val="00F537E4"/>
    <w:rsid w:val="00F67734"/>
    <w:rsid w:val="00F93DB3"/>
    <w:rsid w:val="00F96CCF"/>
    <w:rsid w:val="00FA4E34"/>
    <w:rsid w:val="00FB2901"/>
    <w:rsid w:val="00FB56AB"/>
    <w:rsid w:val="00FD0985"/>
    <w:rsid w:val="00FD0BCC"/>
    <w:rsid w:val="00FE10A2"/>
    <w:rsid w:val="00FE12A1"/>
    <w:rsid w:val="00FE223A"/>
    <w:rsid w:val="00FE274F"/>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097B0"/>
  <w15:chartTrackingRefBased/>
  <w15:docId w15:val="{9B013DC7-CF7C-447D-A787-ACA69F8CF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2EC"/>
    <w:pPr>
      <w:spacing w:after="200" w:line="276" w:lineRule="auto"/>
    </w:pPr>
    <w:rPr>
      <w:sz w:val="22"/>
      <w:szCs w:val="22"/>
    </w:rPr>
  </w:style>
  <w:style w:type="paragraph" w:styleId="Heading3">
    <w:name w:val="heading 3"/>
    <w:basedOn w:val="Normal"/>
    <w:next w:val="Normal"/>
    <w:link w:val="Heading3Char"/>
    <w:qFormat/>
    <w:rsid w:val="00F3694F"/>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CD08F7"/>
    <w:pPr>
      <w:spacing w:after="0" w:line="240" w:lineRule="auto"/>
    </w:pPr>
    <w:rPr>
      <w:sz w:val="20"/>
      <w:szCs w:val="20"/>
    </w:rPr>
  </w:style>
  <w:style w:type="character" w:customStyle="1" w:styleId="FootnoteTextChar">
    <w:name w:val="Footnote Text Char"/>
    <w:link w:val="FootnoteText"/>
    <w:uiPriority w:val="99"/>
    <w:semiHidden/>
    <w:rsid w:val="00CD08F7"/>
    <w:rPr>
      <w:sz w:val="20"/>
      <w:szCs w:val="20"/>
    </w:rPr>
  </w:style>
  <w:style w:type="character" w:styleId="FootnoteReference">
    <w:name w:val="footnote reference"/>
    <w:semiHidden/>
    <w:unhideWhenUsed/>
    <w:rsid w:val="00CD08F7"/>
    <w:rPr>
      <w:vertAlign w:val="superscript"/>
    </w:rPr>
  </w:style>
  <w:style w:type="character" w:customStyle="1" w:styleId="Heading3Char">
    <w:name w:val="Heading 3 Char"/>
    <w:link w:val="Heading3"/>
    <w:rsid w:val="00F3694F"/>
    <w:rPr>
      <w:rFonts w:ascii="Arial" w:eastAsia="Times New Roman" w:hAnsi="Arial" w:cs="Arial"/>
      <w:b/>
      <w:bCs/>
      <w:sz w:val="26"/>
      <w:szCs w:val="26"/>
    </w:rPr>
  </w:style>
  <w:style w:type="character" w:styleId="Hyperlink">
    <w:name w:val="Hyperlink"/>
    <w:uiPriority w:val="99"/>
    <w:rsid w:val="00F3694F"/>
    <w:rPr>
      <w:color w:val="0000FF"/>
      <w:u w:val="single"/>
    </w:rPr>
  </w:style>
  <w:style w:type="paragraph" w:styleId="BodyTextIndent">
    <w:name w:val="Body Text Indent"/>
    <w:basedOn w:val="Normal"/>
    <w:link w:val="BodyTextIndentChar"/>
    <w:rsid w:val="00F3694F"/>
    <w:pPr>
      <w:spacing w:after="0" w:line="240" w:lineRule="auto"/>
      <w:ind w:left="522" w:hanging="486"/>
    </w:pPr>
    <w:rPr>
      <w:rFonts w:ascii="Times New Roman" w:eastAsia="Times New Roman" w:hAnsi="Times New Roman"/>
    </w:rPr>
  </w:style>
  <w:style w:type="character" w:customStyle="1" w:styleId="BodyTextIndentChar">
    <w:name w:val="Body Text Indent Char"/>
    <w:link w:val="BodyTextIndent"/>
    <w:rsid w:val="00F3694F"/>
    <w:rPr>
      <w:rFonts w:ascii="Times New Roman" w:eastAsia="Times New Roman" w:hAnsi="Times New Roman" w:cs="Times New Roman"/>
    </w:rPr>
  </w:style>
  <w:style w:type="paragraph" w:styleId="ListParagraph">
    <w:name w:val="List Paragraph"/>
    <w:basedOn w:val="Normal"/>
    <w:uiPriority w:val="34"/>
    <w:qFormat/>
    <w:rsid w:val="00F3694F"/>
    <w:pPr>
      <w:ind w:left="720"/>
      <w:contextualSpacing/>
    </w:pPr>
  </w:style>
  <w:style w:type="paragraph" w:styleId="Header">
    <w:name w:val="header"/>
    <w:basedOn w:val="Normal"/>
    <w:link w:val="HeaderChar"/>
    <w:unhideWhenUsed/>
    <w:rsid w:val="007B2750"/>
    <w:pPr>
      <w:tabs>
        <w:tab w:val="center" w:pos="4680"/>
        <w:tab w:val="right" w:pos="9360"/>
      </w:tabs>
      <w:spacing w:after="0" w:line="240" w:lineRule="auto"/>
    </w:pPr>
  </w:style>
  <w:style w:type="character" w:customStyle="1" w:styleId="HeaderChar">
    <w:name w:val="Header Char"/>
    <w:basedOn w:val="DefaultParagraphFont"/>
    <w:link w:val="Header"/>
    <w:rsid w:val="007B2750"/>
  </w:style>
  <w:style w:type="paragraph" w:styleId="Footer">
    <w:name w:val="footer"/>
    <w:basedOn w:val="Normal"/>
    <w:link w:val="FooterChar"/>
    <w:uiPriority w:val="99"/>
    <w:unhideWhenUsed/>
    <w:rsid w:val="007B2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750"/>
  </w:style>
  <w:style w:type="paragraph" w:styleId="BalloonText">
    <w:name w:val="Balloon Text"/>
    <w:basedOn w:val="Normal"/>
    <w:link w:val="BalloonTextChar"/>
    <w:uiPriority w:val="99"/>
    <w:semiHidden/>
    <w:unhideWhenUsed/>
    <w:rsid w:val="007B275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B2750"/>
    <w:rPr>
      <w:rFonts w:ascii="Tahoma" w:hAnsi="Tahoma" w:cs="Tahoma"/>
      <w:sz w:val="16"/>
      <w:szCs w:val="16"/>
    </w:rPr>
  </w:style>
  <w:style w:type="character" w:styleId="CommentReference">
    <w:name w:val="annotation reference"/>
    <w:uiPriority w:val="99"/>
    <w:semiHidden/>
    <w:unhideWhenUsed/>
    <w:rsid w:val="00FB2901"/>
    <w:rPr>
      <w:sz w:val="16"/>
      <w:szCs w:val="16"/>
    </w:rPr>
  </w:style>
  <w:style w:type="paragraph" w:styleId="CommentText">
    <w:name w:val="annotation text"/>
    <w:basedOn w:val="Normal"/>
    <w:link w:val="CommentTextChar"/>
    <w:uiPriority w:val="99"/>
    <w:semiHidden/>
    <w:unhideWhenUsed/>
    <w:rsid w:val="00FB2901"/>
    <w:pPr>
      <w:spacing w:line="240" w:lineRule="auto"/>
    </w:pPr>
    <w:rPr>
      <w:sz w:val="20"/>
      <w:szCs w:val="20"/>
    </w:rPr>
  </w:style>
  <w:style w:type="character" w:customStyle="1" w:styleId="CommentTextChar">
    <w:name w:val="Comment Text Char"/>
    <w:link w:val="CommentText"/>
    <w:uiPriority w:val="99"/>
    <w:semiHidden/>
    <w:rsid w:val="00FB2901"/>
    <w:rPr>
      <w:sz w:val="20"/>
      <w:szCs w:val="20"/>
    </w:rPr>
  </w:style>
  <w:style w:type="paragraph" w:styleId="CommentSubject">
    <w:name w:val="annotation subject"/>
    <w:basedOn w:val="CommentText"/>
    <w:next w:val="CommentText"/>
    <w:link w:val="CommentSubjectChar"/>
    <w:uiPriority w:val="99"/>
    <w:semiHidden/>
    <w:unhideWhenUsed/>
    <w:rsid w:val="00FB2901"/>
    <w:rPr>
      <w:b/>
      <w:bCs/>
    </w:rPr>
  </w:style>
  <w:style w:type="character" w:customStyle="1" w:styleId="CommentSubjectChar">
    <w:name w:val="Comment Subject Char"/>
    <w:link w:val="CommentSubject"/>
    <w:uiPriority w:val="99"/>
    <w:semiHidden/>
    <w:rsid w:val="00FB2901"/>
    <w:rPr>
      <w:b/>
      <w:bCs/>
      <w:sz w:val="20"/>
      <w:szCs w:val="20"/>
    </w:rPr>
  </w:style>
  <w:style w:type="character" w:styleId="FollowedHyperlink">
    <w:name w:val="FollowedHyperlink"/>
    <w:uiPriority w:val="99"/>
    <w:semiHidden/>
    <w:unhideWhenUsed/>
    <w:rsid w:val="0067588D"/>
    <w:rPr>
      <w:color w:val="800080"/>
      <w:u w:val="single"/>
    </w:rPr>
  </w:style>
  <w:style w:type="paragraph" w:styleId="NoSpacing">
    <w:name w:val="No Spacing"/>
    <w:uiPriority w:val="1"/>
    <w:qFormat/>
    <w:rsid w:val="0067588D"/>
    <w:rPr>
      <w:sz w:val="22"/>
      <w:szCs w:val="22"/>
    </w:rPr>
  </w:style>
  <w:style w:type="character" w:customStyle="1" w:styleId="normaltextrun">
    <w:name w:val="normaltextrun"/>
    <w:basedOn w:val="DefaultParagraphFont"/>
    <w:rsid w:val="003512BA"/>
  </w:style>
  <w:style w:type="character" w:customStyle="1" w:styleId="eop">
    <w:name w:val="eop"/>
    <w:basedOn w:val="DefaultParagraphFont"/>
    <w:rsid w:val="003512BA"/>
  </w:style>
  <w:style w:type="character" w:styleId="UnresolvedMention">
    <w:name w:val="Unresolved Mention"/>
    <w:basedOn w:val="DefaultParagraphFont"/>
    <w:uiPriority w:val="99"/>
    <w:semiHidden/>
    <w:unhideWhenUsed/>
    <w:rsid w:val="00FD0985"/>
    <w:rPr>
      <w:color w:val="605E5C"/>
      <w:shd w:val="clear" w:color="auto" w:fill="E1DFDD"/>
    </w:rPr>
  </w:style>
  <w:style w:type="paragraph" w:customStyle="1" w:styleId="Default">
    <w:name w:val="Default"/>
    <w:rsid w:val="00BC40BC"/>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95481">
      <w:bodyDiv w:val="1"/>
      <w:marLeft w:val="0"/>
      <w:marRight w:val="0"/>
      <w:marTop w:val="0"/>
      <w:marBottom w:val="0"/>
      <w:divBdr>
        <w:top w:val="none" w:sz="0" w:space="0" w:color="auto"/>
        <w:left w:val="none" w:sz="0" w:space="0" w:color="auto"/>
        <w:bottom w:val="none" w:sz="0" w:space="0" w:color="auto"/>
        <w:right w:val="none" w:sz="0" w:space="0" w:color="auto"/>
      </w:divBdr>
    </w:div>
    <w:div w:id="158645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Technical.Bid@unwomen.or"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13" ma:contentTypeDescription="" ma:contentTypeScope="" ma:versionID="2056bad5e2642cc788b8f2ede4a56fb8">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18473e593d657c91e235fc8c058d170c" ns2:_="" ns3:_="">
    <xsd:import namespace="a15e0e0f-4f4a-4916-abd0-83d6a9ed7276"/>
    <xsd:import namespace="967db175-d1e2-4089-a104-363b4ac27213"/>
    <xsd:element name="properties">
      <xsd:complexType>
        <xsd:sequence>
          <xsd:element name="documentManagement">
            <xsd:complexType>
              <xsd:all>
                <xsd:element ref="ns2:LF_Applicability"/>
                <xsd:element ref="ns2:LF_BusinessSection"/>
                <xsd:element ref="ns2:LF_ContentOwner"/>
                <xsd:element ref="ns2:LF_ApprovedBy"/>
                <xsd:element ref="ns2:LF_DocCategory"/>
                <xsd:element ref="ns2:LF_Level"/>
                <xsd:element ref="ns2:LF_ReviewDate"/>
                <xsd:element ref="ns2:LF_DocSummary" minOccurs="0"/>
                <xsd:element ref="ns2:LF_EffectiveDate"/>
                <xsd:element ref="ns2:LF_PreviousVersions" minOccurs="0"/>
                <xsd:element ref="ns2:LF_RelatedDoc" minOccurs="0"/>
                <xsd:element ref="ns2:LF_Topi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ma:displayName="Applicability" ma:format="Dropdown" ma:internalName="LF_Applicability">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Facilities and Administrative Services"/>
          <xsd:enumeration value="Audit Coordination HQ"/>
          <xsd:enumeration value="Brussels Liaison Office"/>
          <xsd:enumeration value="Budget HQ"/>
          <xsd:enumeration value="Change Management"/>
          <xsd:enumeration value="Civil Society HQ"/>
          <xsd:enumeration value="Communications &amp; Advocacy"/>
          <xsd:enumeration value="Economic Empowerment"/>
          <xsd:enumeration value="Evaluation Office"/>
          <xsd:enumeration value="Financial Management"/>
          <xsd:enumeration value="Fund for Gender Equality HQ"/>
          <xsd:enumeration value="Human Resources HQ"/>
          <xsd:enumeration value="Information Systems and Telecommunications HQ"/>
          <xsd:enumeration value="Intergovernmental Support Division HQ"/>
          <xsd:enumeration value="Independent Evaluation and Audit Services"/>
          <xsd:enumeration value="Japan Liaison Office HQ"/>
          <xsd:enumeration value="Leadership &amp; Governance HQ"/>
          <xsd:enumeration value="Legal HQ"/>
          <xsd:enumeration value="Multi-Stakeholder Partnerships &amp; Advisory Services HQ"/>
          <xsd:enumeration value="Nordic Liaison Office HQ"/>
          <xsd:enumeration value="Office of Executive Director"/>
          <xsd:enumeration value="Operations HQ"/>
          <xsd:enumeration value="Peace &amp; Security HQ"/>
          <xsd:enumeration value="Policy, Programme &amp; Intergovernmental Division"/>
          <xsd:enumeration value="Policy Division HQ"/>
          <xsd:enumeration value="Procurement HQ"/>
          <xsd:enumeration value="Programme Division HQ"/>
          <xsd:enumeration value="Programme Team HQ"/>
          <xsd:enumeration value="Programme Support and Management Unit"/>
          <xsd:enumeration value="Research and Data Section HQ"/>
          <xsd:enumeration value="Resource Mobilization HQ"/>
          <xsd:enumeration value="Risk Management"/>
          <xsd:enumeration value="Enterprise Risk Management"/>
          <xsd:enumeration value="Policy, Procedure and Guidance HQ"/>
          <xsd:enumeration value="Security Services HQ"/>
          <xsd:enumeration value="Santo Domingo Training Center HQ"/>
          <xsd:enumeration value="SPRED Directorate"/>
          <xsd:enumeration value="Strategic Partnership, Coord. &amp; Inter-Govt. Support HQ"/>
          <xsd:enumeration value="Strategic Partnerships Division HQ"/>
          <xsd:enumeration value="Strategic Planning Unit"/>
          <xsd:enumeration value="UNTF"/>
          <xsd:enumeration value="UN System Coordination Division HQ"/>
          <xsd:enumeration value="SPRED"/>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ma:displayName="Document Approved By" ma:format="Dropdown" ma:internalName="LF_ApprovedBy">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Level" ma:index="7" ma:displayName="Document Level" ma:format="Dropdown" ma:internalName="LF_Level">
      <xsd:simpleType>
        <xsd:restriction base="dms:Choice">
          <xsd:enumeration value="Level 1"/>
          <xsd:enumeration value="Level 2"/>
          <xsd:enumeration value="Level 3"/>
          <xsd:enumeration value="Level 4"/>
          <xsd:enumeration value="No level"/>
        </xsd:restriction>
      </xsd:simpleType>
    </xsd:element>
    <xsd:element name="LF_ReviewDate" ma:index="8" ma:displayName="Document Review Date" ma:format="DateOnly" ma:internalName="LF_ReviewDate">
      <xsd:simpleType>
        <xsd:restriction base="dms:DateTime"/>
      </xsd:simpleType>
    </xsd:element>
    <xsd:element name="LF_DocSummary" ma:index="9" nillable="true" ma:displayName="Document Summary" ma:internalName="LF_DocSummary">
      <xsd:simpleType>
        <xsd:restriction base="dms:Note">
          <xsd:maxLength value="255"/>
        </xsd:restriction>
      </xsd:simpleType>
    </xsd:element>
    <xsd:element name="LF_EffectiveDate" ma:index="10" ma:displayName="Effective Date" ma:format="DateOnly" ma:internalName="LF_EffectiveDate">
      <xsd:simpleType>
        <xsd:restriction base="dms:DateTime"/>
      </xsd:simpleType>
    </xsd:element>
    <xsd:element name="LF_PreviousVersions" ma:index="11" nillable="true" ma:displayName="Previous Versions" ma:internalName="LF_PreviousVersions">
      <xsd:simpleType>
        <xsd:restriction base="dms:Note">
          <xsd:maxLength value="255"/>
        </xsd:restriction>
      </xsd:simpleType>
    </xsd:element>
    <xsd:element name="LF_RelatedDoc" ma:index="12" nillable="true" ma:displayName="Related Documents" ma:description="" ma:internalName="LF_RelatedDoc">
      <xsd:simpleType>
        <xsd:restriction base="dms:Note"/>
      </xsd:simpleType>
    </xsd:element>
    <xsd:element name="LF_Topic" ma:index="13" nillable="true" ma:displayName="Topic" ma:internalName="LF_Topic">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element name="LF_IsArchived" ma:index="14" nillable="true" ma:displayName="IsArchived" ma:default="0" ma:internalName="LF_IsArchived">
      <xsd:simpleType>
        <xsd:restriction base="dms:Boolea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4"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Url xmlns="a15e0e0f-4f4a-4916-abd0-83d6a9ed7276">
      <Url>https://unwomen.sharepoint.com/management/LF/_layouts/15/DocIdRedir.aspx?ID=S2JVWQHSHYPP-992070452-1634</Url>
      <Description>S2JVWQHSHYPP-992070452-1634</Description>
    </_dlc_DocIdUrl>
    <_dlc_DocId xmlns="a15e0e0f-4f4a-4916-abd0-83d6a9ed7276">S2JVWQHSHYPP-992070452-1634</_dlc_DocId>
    <LF_IsArchived xmlns="a15e0e0f-4f4a-4916-abd0-83d6a9ed7276">false</LF_IsArchived>
    <LF_ReviewDate xmlns="a15e0e0f-4f4a-4916-abd0-83d6a9ed7276">2023-12-29T05:00:00+00:00</LF_ReviewDate>
    <LF_BusinessSection xmlns="a15e0e0f-4f4a-4916-abd0-83d6a9ed7276">Programme Support and Management Unit</LF_BusinessSection>
    <LF_Level xmlns="a15e0e0f-4f4a-4916-abd0-83d6a9ed7276">Level 4</LF_Level>
    <LF_ApprovedBy xmlns="a15e0e0f-4f4a-4916-abd0-83d6a9ed7276">Head of PSMU</LF_ApprovedBy>
    <LF_Topic xmlns="a15e0e0f-4f4a-4916-abd0-83d6a9ed7276">
      <Value>Programme</Value>
    </LF_Topic>
    <LF_DocCategory xmlns="a15e0e0f-4f4a-4916-abd0-83d6a9ed7276">Other Knowledge and Information Resources</LF_DocCategory>
    <Legislative_x0020_Framework_x0020__x002d__x0020_Archival_x0020_Workflow xmlns="967db175-d1e2-4089-a104-363b4ac27213">
      <Url xsi:nil="true"/>
      <Description xsi:nil="true"/>
    </Legislative_x0020_Framework_x0020__x002d__x0020_Archival_x0020_Workflow>
    <LF_PreviousVersions xmlns="a15e0e0f-4f4a-4916-abd0-83d6a9ed7276" xsi:nil="true"/>
    <LF_DocSummary xmlns="a15e0e0f-4f4a-4916-abd0-83d6a9ed7276">UNW Expression of interest template</LF_DocSummary>
    <LF_ContentOwner xmlns="a15e0e0f-4f4a-4916-abd0-83d6a9ed7276">
      <UserInfo>
        <DisplayName>i:0#.f|membership|laetitia.mpofu@unwomen.org,#i:0#.f|membership|laetitia.mpofu@unwomen.org,#laetitia.mpofu@unwomen.org,#laetitia.mpofu@unwomen.org,#Laetitia Mpofu,#,#Programme Support Management Unit,#Chief, PSMU</DisplayName>
        <AccountId>486</AccountId>
        <AccountType/>
      </UserInfo>
    </LF_ContentOwner>
    <LF_RelatedDoc xmlns="a15e0e0f-4f4a-4916-abd0-83d6a9ed7276" xsi:nil="true"/>
    <LF_Applicability xmlns="a15e0e0f-4f4a-4916-abd0-83d6a9ed7276">All Staff</LF_Applicability>
    <LF_EffectiveDate xmlns="a15e0e0f-4f4a-4916-abd0-83d6a9ed7276">2020-01-08T05:00:00+00:00</LF_EffectiveDat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676DEED-D1FE-4174-921C-737415DA2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6E404B-5DFC-4A5B-8637-222598C6F89F}">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customXml/itemProps3.xml><?xml version="1.0" encoding="utf-8"?>
<ds:datastoreItem xmlns:ds="http://schemas.openxmlformats.org/officeDocument/2006/customXml" ds:itemID="{1576F368-CE3D-4E24-9134-23A61DFEBE92}">
  <ds:schemaRefs>
    <ds:schemaRef ds:uri="http://schemas.microsoft.com/office/2006/metadata/longProperties"/>
  </ds:schemaRefs>
</ds:datastoreItem>
</file>

<file path=customXml/itemProps4.xml><?xml version="1.0" encoding="utf-8"?>
<ds:datastoreItem xmlns:ds="http://schemas.openxmlformats.org/officeDocument/2006/customXml" ds:itemID="{13B9C115-2F08-4ED1-B983-E0FD5E8720FE}">
  <ds:schemaRefs>
    <ds:schemaRef ds:uri="http://schemas.openxmlformats.org/officeDocument/2006/bibliography"/>
  </ds:schemaRefs>
</ds:datastoreItem>
</file>

<file path=customXml/itemProps5.xml><?xml version="1.0" encoding="utf-8"?>
<ds:datastoreItem xmlns:ds="http://schemas.openxmlformats.org/officeDocument/2006/customXml" ds:itemID="{AE262F90-5A59-40F9-8D72-308FC28FE2AC}">
  <ds:schemaRefs>
    <ds:schemaRef ds:uri="http://schemas.microsoft.com/sharepoint/v3/contenttype/forms"/>
  </ds:schemaRefs>
</ds:datastoreItem>
</file>

<file path=customXml/itemProps6.xml><?xml version="1.0" encoding="utf-8"?>
<ds:datastoreItem xmlns:ds="http://schemas.openxmlformats.org/officeDocument/2006/customXml" ds:itemID="{75047C98-92DF-49CE-80D6-F9CDE5983D8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6392</Words>
  <Characters>36435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UNW Expression of interest template</vt:lpstr>
    </vt:vector>
  </TitlesOfParts>
  <Company>UNFPA</Company>
  <LinksUpToDate>false</LinksUpToDate>
  <CharactersWithSpaces>42742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template</dc:title>
  <dc:subject/>
  <dc:creator>nicole</dc:creator>
  <cp:keywords/>
  <cp:lastModifiedBy>Sirinapa Visessmith</cp:lastModifiedBy>
  <cp:revision>4</cp:revision>
  <cp:lastPrinted>2012-05-16T21:49:00Z</cp:lastPrinted>
  <dcterms:created xsi:type="dcterms:W3CDTF">2022-10-27T12:39:00Z</dcterms:created>
  <dcterms:modified xsi:type="dcterms:W3CDTF">2022-10-27T13:10:00Z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S2JVWQHSHYPP-992070452-1192</vt:lpwstr>
  </property>
  <property fmtid="{D5CDD505-2E9C-101B-9397-08002B2CF9AE}" pid="3" name="_dlc_DocIdItemGuid">
    <vt:lpwstr>5e2d1561-9930-4f59-9091-d99c7ccc95f1</vt:lpwstr>
  </property>
  <property fmtid="{D5CDD505-2E9C-101B-9397-08002B2CF9AE}" pid="4" name="_dlc_DocIdUrl">
    <vt:lpwstr>https://unwomen.sharepoint.com/management/LF/_layouts/15/DocIdRedir.aspx?ID=S2JVWQHSHYPP-992070452-1192, S2JVWQHSHYPP-992070452-1192</vt:lpwstr>
  </property>
  <property fmtid="{D5CDD505-2E9C-101B-9397-08002B2CF9AE}" pid="5" name="display_urn:schemas-microsoft-com:office:office#LF_ContentOwner">
    <vt:lpwstr>Laetitia MPOFU</vt:lpwstr>
  </property>
  <property fmtid="{D5CDD505-2E9C-101B-9397-08002B2CF9AE}" pid="6" name="LF_EffectiveDate">
    <vt:lpwstr>2020-01-09T00:00:00Z</vt:lpwstr>
  </property>
  <property fmtid="{D5CDD505-2E9C-101B-9397-08002B2CF9AE}" pid="7" name="LF_ContentOwner">
    <vt:lpwstr>486;#i:0#.f|membership|laetitia.mpofu@unwomen.org,#i:0#.f|membership|laetitia.mpofu@unwomen.org,#laetitia.mpofu@unwomen.org,#,#Laetitia MPOFU,#,#Programme Support Management Unit,#Chief, PSMU</vt:lpwstr>
  </property>
  <property fmtid="{D5CDD505-2E9C-101B-9397-08002B2CF9AE}" pid="8" name="LF_RelatedDoc">
    <vt:lpwstr/>
  </property>
  <property fmtid="{D5CDD505-2E9C-101B-9397-08002B2CF9AE}" pid="9" name="LF_Topic">
    <vt:lpwstr>;#Programme;#</vt:lpwstr>
  </property>
  <property fmtid="{D5CDD505-2E9C-101B-9397-08002B2CF9AE}" pid="10" name="LF_Level">
    <vt:lpwstr>Level 4</vt:lpwstr>
  </property>
  <property fmtid="{D5CDD505-2E9C-101B-9397-08002B2CF9AE}" pid="11" name="LF_Applicability">
    <vt:lpwstr>All Staff</vt:lpwstr>
  </property>
  <property fmtid="{D5CDD505-2E9C-101B-9397-08002B2CF9AE}" pid="12" name="LF_BusinessSection">
    <vt:lpwstr>Programme Division HQ</vt:lpwstr>
  </property>
  <property fmtid="{D5CDD505-2E9C-101B-9397-08002B2CF9AE}" pid="13" name="LF_ApprovedBy">
    <vt:lpwstr>Head of PSMU</vt:lpwstr>
  </property>
  <property fmtid="{D5CDD505-2E9C-101B-9397-08002B2CF9AE}" pid="14" name="LF_DocCategory">
    <vt:lpwstr>Other Knowledge and Information Resources</vt:lpwstr>
  </property>
  <property fmtid="{D5CDD505-2E9C-101B-9397-08002B2CF9AE}" pid="15" name="LF_ReviewDate">
    <vt:lpwstr>2023-12-30T00:00:00Z</vt:lpwstr>
  </property>
  <property fmtid="{D5CDD505-2E9C-101B-9397-08002B2CF9AE}" pid="16" name="LF_DocSummary">
    <vt:lpwstr>UNW Expression of interest template</vt:lpwstr>
  </property>
  <property fmtid="{D5CDD505-2E9C-101B-9397-08002B2CF9AE}" pid="17" name="LF_PreviousVersions">
    <vt:lpwstr>n/a</vt:lpwstr>
  </property>
  <property fmtid="{D5CDD505-2E9C-101B-9397-08002B2CF9AE}" pid="18" name="LF_IsArchived">
    <vt:lpwstr>0</vt:lpwstr>
  </property>
  <property fmtid="{D5CDD505-2E9C-101B-9397-08002B2CF9AE}" pid="19" name="Legislative Framework - Archival Workflow">
    <vt:lpwstr>, </vt:lpwstr>
  </property>
  <property fmtid="{D5CDD505-2E9C-101B-9397-08002B2CF9AE}" pid="20" name="ContentTypeId">
    <vt:lpwstr>0x0101007D6B1A1B7CBAA84DA0BEDE402826E7350068F5448565278849A1298F94970756BD</vt:lpwstr>
  </property>
</Properties>
</file>