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023FC8" w:rsidRDefault="53461BA5" w:rsidP="53461BA5">
      <w:pPr>
        <w:tabs>
          <w:tab w:val="right" w:pos="9000"/>
        </w:tabs>
        <w:spacing w:after="0" w:line="240" w:lineRule="auto"/>
        <w:jc w:val="center"/>
        <w:rPr>
          <w:rFonts w:eastAsia="Times New Roman" w:cstheme="minorHAnsi"/>
          <w:b/>
          <w:bCs/>
          <w:color w:val="002060"/>
          <w:sz w:val="18"/>
          <w:szCs w:val="18"/>
          <w:lang w:val="en-GB" w:eastAsia="en-GB"/>
        </w:rPr>
      </w:pPr>
    </w:p>
    <w:p w14:paraId="2481918A" w14:textId="384E95E9" w:rsidR="00C22EF1" w:rsidRPr="00023FC8"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023FC8">
        <w:rPr>
          <w:rFonts w:eastAsia="Times New Roman" w:cstheme="minorHAnsi"/>
          <w:b/>
          <w:bCs/>
          <w:color w:val="002060"/>
          <w:sz w:val="18"/>
          <w:szCs w:val="18"/>
          <w:lang w:val="en-GB" w:eastAsia="en-GB"/>
        </w:rPr>
        <w:t xml:space="preserve">Call </w:t>
      </w:r>
      <w:r w:rsidR="005128FC" w:rsidRPr="00023FC8">
        <w:rPr>
          <w:rFonts w:eastAsia="Times New Roman" w:cstheme="minorHAnsi"/>
          <w:b/>
          <w:bCs/>
          <w:color w:val="002060"/>
          <w:sz w:val="18"/>
          <w:szCs w:val="18"/>
          <w:lang w:val="en-GB" w:eastAsia="en-GB"/>
        </w:rPr>
        <w:t>F</w:t>
      </w:r>
      <w:r w:rsidRPr="00023FC8">
        <w:rPr>
          <w:rFonts w:eastAsia="Times New Roman" w:cstheme="minorHAnsi"/>
          <w:b/>
          <w:bCs/>
          <w:color w:val="002060"/>
          <w:sz w:val="18"/>
          <w:szCs w:val="18"/>
          <w:lang w:val="en-GB" w:eastAsia="en-GB"/>
        </w:rPr>
        <w:t>or Proposal</w:t>
      </w:r>
      <w:r w:rsidR="00FB35A8" w:rsidRPr="00023FC8">
        <w:rPr>
          <w:rFonts w:eastAsia="Times New Roman" w:cstheme="minorHAnsi"/>
          <w:b/>
          <w:bCs/>
          <w:color w:val="002060"/>
          <w:sz w:val="18"/>
          <w:szCs w:val="18"/>
          <w:lang w:val="en-GB" w:eastAsia="en-GB"/>
        </w:rPr>
        <w:t>s</w:t>
      </w:r>
      <w:r w:rsidRPr="00023FC8">
        <w:rPr>
          <w:rFonts w:eastAsia="Times New Roman" w:cstheme="minorHAnsi"/>
          <w:b/>
          <w:bCs/>
          <w:color w:val="002060"/>
          <w:sz w:val="18"/>
          <w:szCs w:val="18"/>
          <w:lang w:val="en-GB" w:eastAsia="en-GB"/>
        </w:rPr>
        <w:t xml:space="preserve"> (CFP) </w:t>
      </w:r>
    </w:p>
    <w:p w14:paraId="6B6844C6" w14:textId="74F5725B" w:rsidR="00C17C2A" w:rsidRPr="00023FC8"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023FC8">
        <w:rPr>
          <w:rFonts w:eastAsia="Times New Roman" w:cstheme="minorHAnsi"/>
          <w:b/>
          <w:color w:val="002060"/>
          <w:sz w:val="18"/>
          <w:szCs w:val="18"/>
          <w:lang w:val="en-GB" w:eastAsia="en-GB"/>
        </w:rPr>
        <w:t>For Civil Society Organizations</w:t>
      </w:r>
      <w:r w:rsidR="00097557" w:rsidRPr="00023FC8">
        <w:rPr>
          <w:rFonts w:eastAsia="Times New Roman" w:cstheme="minorHAnsi"/>
          <w:b/>
          <w:color w:val="002060"/>
          <w:sz w:val="18"/>
          <w:szCs w:val="18"/>
          <w:lang w:val="en-GB" w:eastAsia="en-GB"/>
        </w:rPr>
        <w:t xml:space="preserve"> </w:t>
      </w:r>
      <w:r w:rsidRPr="00023FC8">
        <w:rPr>
          <w:rFonts w:eastAsia="Times New Roman" w:cstheme="minorHAnsi"/>
          <w:b/>
          <w:color w:val="002060"/>
          <w:sz w:val="18"/>
          <w:szCs w:val="18"/>
          <w:lang w:val="en-GB" w:eastAsia="en-GB"/>
        </w:rPr>
        <w:t>- CSOs</w:t>
      </w:r>
    </w:p>
    <w:p w14:paraId="19B92EC1" w14:textId="2AC8C3A0" w:rsidR="00C22EF1" w:rsidRPr="00023FC8"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023FC8">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023FC8" w:rsidRDefault="0052371C" w:rsidP="0038204D">
      <w:pPr>
        <w:spacing w:after="0" w:line="240" w:lineRule="auto"/>
        <w:jc w:val="center"/>
        <w:rPr>
          <w:rFonts w:eastAsia="Calibri" w:cstheme="minorHAnsi"/>
          <w:b/>
          <w:bCs/>
          <w:color w:val="0070C0"/>
          <w:sz w:val="18"/>
          <w:szCs w:val="18"/>
          <w:u w:val="single"/>
          <w:lang w:val="en-CA"/>
        </w:rPr>
      </w:pPr>
      <w:r w:rsidRPr="00023FC8">
        <w:rPr>
          <w:rFonts w:eastAsia="Times New Roman" w:cstheme="minorHAnsi"/>
          <w:b/>
          <w:color w:val="0070C0"/>
          <w:sz w:val="18"/>
          <w:szCs w:val="18"/>
          <w:u w:val="single"/>
          <w:lang w:val="en-GB" w:eastAsia="en-GB"/>
        </w:rPr>
        <w:t>Section 1</w:t>
      </w:r>
    </w:p>
    <w:p w14:paraId="497245DA" w14:textId="77777777" w:rsidR="0052371C" w:rsidRPr="00023FC8" w:rsidRDefault="0052371C" w:rsidP="0038204D">
      <w:pPr>
        <w:spacing w:after="0" w:line="240" w:lineRule="auto"/>
        <w:rPr>
          <w:rFonts w:eastAsia="Calibri" w:cstheme="minorHAnsi"/>
          <w:b/>
          <w:bCs/>
          <w:sz w:val="18"/>
          <w:szCs w:val="18"/>
          <w:lang w:val="en-CA"/>
        </w:rPr>
      </w:pPr>
    </w:p>
    <w:p w14:paraId="419C6ACF" w14:textId="774316F7" w:rsidR="0052371C" w:rsidRPr="00023FC8" w:rsidRDefault="0052371C" w:rsidP="0038204D">
      <w:pPr>
        <w:spacing w:after="0" w:line="240" w:lineRule="auto"/>
        <w:rPr>
          <w:rFonts w:eastAsia="Calibri" w:cstheme="minorHAnsi"/>
          <w:b/>
          <w:bCs/>
          <w:sz w:val="18"/>
          <w:szCs w:val="18"/>
          <w:lang w:val="en-CA"/>
        </w:rPr>
      </w:pPr>
      <w:r w:rsidRPr="00023FC8">
        <w:rPr>
          <w:rFonts w:eastAsia="Calibri" w:cstheme="minorHAnsi"/>
          <w:b/>
          <w:bCs/>
          <w:sz w:val="18"/>
          <w:szCs w:val="18"/>
          <w:lang w:val="en-CA"/>
        </w:rPr>
        <w:t>CFP No.</w:t>
      </w:r>
      <w:r w:rsidR="00A62A30" w:rsidRPr="00023FC8">
        <w:rPr>
          <w:rFonts w:eastAsia="Calibri" w:cstheme="minorHAnsi"/>
          <w:b/>
          <w:bCs/>
          <w:sz w:val="18"/>
          <w:szCs w:val="18"/>
          <w:lang w:val="en-CA"/>
        </w:rPr>
        <w:t xml:space="preserve"> UNW-AP-AFG--CFP-2022-</w:t>
      </w:r>
      <w:r w:rsidR="0063199D">
        <w:rPr>
          <w:rFonts w:eastAsia="Calibri" w:cstheme="minorHAnsi"/>
          <w:b/>
          <w:bCs/>
          <w:sz w:val="18"/>
          <w:szCs w:val="18"/>
          <w:lang w:val="en-CA"/>
        </w:rPr>
        <w:t>005</w:t>
      </w:r>
      <w:r w:rsidR="00A62A30" w:rsidRPr="00023FC8">
        <w:rPr>
          <w:rFonts w:eastAsia="Calibri" w:cstheme="minorHAnsi"/>
          <w:b/>
          <w:bCs/>
          <w:sz w:val="18"/>
          <w:szCs w:val="18"/>
          <w:lang w:val="en-CA"/>
        </w:rPr>
        <w:t>: “Advancing women's rights and gender equality in Afghanistan”</w:t>
      </w:r>
      <w:r w:rsidRPr="00023FC8" w:rsidDel="009071F3">
        <w:rPr>
          <w:rFonts w:eastAsia="Calibri" w:cstheme="minorHAnsi"/>
          <w:b/>
          <w:bCs/>
          <w:sz w:val="18"/>
          <w:szCs w:val="18"/>
          <w:u w:val="single"/>
          <w:lang w:val="en-CA"/>
        </w:rPr>
        <w:t xml:space="preserve"> </w:t>
      </w:r>
    </w:p>
    <w:p w14:paraId="28BA5F77" w14:textId="77777777" w:rsidR="0052371C" w:rsidRPr="00023FC8" w:rsidRDefault="0052371C" w:rsidP="0038204D">
      <w:pPr>
        <w:spacing w:after="0" w:line="240" w:lineRule="auto"/>
        <w:rPr>
          <w:rFonts w:eastAsia="Calibri" w:cstheme="minorHAnsi"/>
          <w:sz w:val="18"/>
          <w:szCs w:val="18"/>
          <w:lang w:val="en-CA"/>
        </w:rPr>
      </w:pPr>
    </w:p>
    <w:p w14:paraId="767E7005" w14:textId="5D88DCE3" w:rsidR="0052371C" w:rsidRPr="00023FC8" w:rsidRDefault="0052371C" w:rsidP="00A458CC">
      <w:pPr>
        <w:numPr>
          <w:ilvl w:val="0"/>
          <w:numId w:val="50"/>
        </w:numPr>
        <w:tabs>
          <w:tab w:val="clear" w:pos="3572"/>
          <w:tab w:val="center" w:pos="4320"/>
          <w:tab w:val="right" w:pos="8640"/>
        </w:tabs>
        <w:spacing w:after="0" w:line="240" w:lineRule="auto"/>
        <w:ind w:left="360"/>
        <w:contextualSpacing/>
        <w:rPr>
          <w:rFonts w:eastAsia="Times New Roman" w:cstheme="minorHAnsi"/>
          <w:b/>
          <w:color w:val="0070C0"/>
          <w:sz w:val="18"/>
          <w:szCs w:val="18"/>
          <w:lang w:val="en-GB" w:eastAsia="en-GB"/>
        </w:rPr>
      </w:pPr>
      <w:r w:rsidRPr="00023FC8">
        <w:rPr>
          <w:rFonts w:eastAsia="Times New Roman" w:cstheme="minorHAnsi"/>
          <w:b/>
          <w:color w:val="0070C0"/>
          <w:sz w:val="18"/>
          <w:szCs w:val="18"/>
          <w:lang w:val="en-GB" w:eastAsia="en-GB"/>
        </w:rPr>
        <w:t xml:space="preserve">CFP </w:t>
      </w:r>
      <w:r w:rsidR="0054628A" w:rsidRPr="00023FC8">
        <w:rPr>
          <w:rFonts w:eastAsia="Times New Roman" w:cstheme="minorHAnsi"/>
          <w:b/>
          <w:color w:val="0070C0"/>
          <w:sz w:val="18"/>
          <w:szCs w:val="18"/>
          <w:lang w:val="en-GB" w:eastAsia="en-GB"/>
        </w:rPr>
        <w:t>L</w:t>
      </w:r>
      <w:r w:rsidRPr="00023FC8">
        <w:rPr>
          <w:rFonts w:eastAsia="Times New Roman" w:cstheme="minorHAnsi"/>
          <w:b/>
          <w:color w:val="0070C0"/>
          <w:sz w:val="18"/>
          <w:szCs w:val="18"/>
          <w:lang w:val="en-GB" w:eastAsia="en-GB"/>
        </w:rPr>
        <w:t xml:space="preserve">etter for </w:t>
      </w:r>
      <w:r w:rsidR="0006700D" w:rsidRPr="00023FC8">
        <w:rPr>
          <w:rFonts w:eastAsia="Times New Roman" w:cstheme="minorHAnsi"/>
          <w:b/>
          <w:color w:val="0070C0"/>
          <w:sz w:val="18"/>
          <w:szCs w:val="18"/>
          <w:lang w:val="en-GB" w:eastAsia="en-GB"/>
        </w:rPr>
        <w:t>Responsible Parties</w:t>
      </w:r>
    </w:p>
    <w:p w14:paraId="6B9C5C89" w14:textId="77777777" w:rsidR="0052371C" w:rsidRPr="00023FC8" w:rsidRDefault="0052371C" w:rsidP="0038204D">
      <w:pPr>
        <w:spacing w:after="0" w:line="240" w:lineRule="auto"/>
        <w:rPr>
          <w:rFonts w:eastAsia="Calibri" w:cstheme="minorHAnsi"/>
          <w:sz w:val="18"/>
          <w:szCs w:val="18"/>
          <w:lang w:val="en-CA"/>
        </w:rPr>
      </w:pPr>
    </w:p>
    <w:p w14:paraId="6896E330" w14:textId="71EC9C67" w:rsidR="0052371C" w:rsidRPr="00023FC8" w:rsidRDefault="0026403E" w:rsidP="00093C2D">
      <w:pPr>
        <w:spacing w:after="0" w:line="240" w:lineRule="auto"/>
        <w:jc w:val="both"/>
        <w:rPr>
          <w:rFonts w:eastAsia="Calibri" w:cstheme="minorHAnsi"/>
          <w:spacing w:val="-2"/>
          <w:sz w:val="18"/>
          <w:szCs w:val="18"/>
          <w:lang w:val="en-CA"/>
        </w:rPr>
      </w:pPr>
      <w:r w:rsidRPr="00023FC8">
        <w:rPr>
          <w:rFonts w:eastAsia="Calibri" w:cstheme="minorHAnsi"/>
          <w:spacing w:val="-2"/>
          <w:sz w:val="18"/>
          <w:szCs w:val="18"/>
          <w:lang w:val="en-CA"/>
        </w:rPr>
        <w:t>UN Women</w:t>
      </w:r>
      <w:r w:rsidR="0052371C" w:rsidRPr="00023FC8">
        <w:rPr>
          <w:rFonts w:eastAsia="Calibri" w:cstheme="minorHAnsi"/>
          <w:spacing w:val="-2"/>
          <w:sz w:val="18"/>
          <w:szCs w:val="18"/>
          <w:lang w:val="en-CA"/>
        </w:rPr>
        <w:t xml:space="preserve"> plans to engage a </w:t>
      </w:r>
      <w:r w:rsidR="0052371C" w:rsidRPr="00023FC8">
        <w:rPr>
          <w:rFonts w:eastAsia="Calibri" w:cstheme="minorHAnsi"/>
          <w:spacing w:val="-2"/>
          <w:sz w:val="18"/>
          <w:szCs w:val="18"/>
          <w:u w:val="single"/>
          <w:lang w:val="en-CA"/>
        </w:rPr>
        <w:t>Responsible Part</w:t>
      </w:r>
      <w:r w:rsidR="00D356EA" w:rsidRPr="00023FC8">
        <w:rPr>
          <w:rFonts w:eastAsia="Calibri" w:cstheme="minorHAnsi"/>
          <w:spacing w:val="-2"/>
          <w:sz w:val="18"/>
          <w:szCs w:val="18"/>
          <w:u w:val="single"/>
          <w:lang w:val="en-CA"/>
        </w:rPr>
        <w:t>y</w:t>
      </w:r>
      <w:r w:rsidR="0052371C" w:rsidRPr="00023FC8">
        <w:rPr>
          <w:rFonts w:eastAsia="Calibri" w:cstheme="minorHAnsi"/>
          <w:sz w:val="18"/>
          <w:szCs w:val="18"/>
          <w:lang w:val="en-CA"/>
        </w:rPr>
        <w:t xml:space="preserve"> </w:t>
      </w:r>
      <w:r w:rsidR="0052371C" w:rsidRPr="00023FC8">
        <w:rPr>
          <w:rFonts w:eastAsia="Calibri" w:cstheme="minorHAnsi"/>
          <w:spacing w:val="-2"/>
          <w:sz w:val="18"/>
          <w:szCs w:val="18"/>
          <w:lang w:val="en-CA"/>
        </w:rPr>
        <w:t xml:space="preserve">as defined in accordance with these documents. </w:t>
      </w:r>
      <w:r w:rsidR="00C6272A" w:rsidRPr="00023FC8">
        <w:rPr>
          <w:rFonts w:eastAsia="Calibri" w:cstheme="minorHAnsi"/>
          <w:spacing w:val="-2"/>
          <w:sz w:val="18"/>
          <w:szCs w:val="18"/>
          <w:lang w:val="en-CA"/>
        </w:rPr>
        <w:t xml:space="preserve">UN Women </w:t>
      </w:r>
      <w:r w:rsidR="0052371C" w:rsidRPr="00023FC8">
        <w:rPr>
          <w:rFonts w:eastAsia="Calibri" w:cstheme="minorHAnsi"/>
          <w:spacing w:val="-2"/>
          <w:sz w:val="18"/>
          <w:szCs w:val="18"/>
          <w:lang w:val="en-CA"/>
        </w:rPr>
        <w:t xml:space="preserve">now invites sealed proposals from qualified proponents </w:t>
      </w:r>
      <w:r w:rsidR="00BD6766" w:rsidRPr="00023FC8">
        <w:rPr>
          <w:rFonts w:eastAsia="Calibri" w:cstheme="minorHAnsi"/>
          <w:spacing w:val="-2"/>
          <w:sz w:val="18"/>
          <w:szCs w:val="18"/>
          <w:lang w:val="en-CA"/>
        </w:rPr>
        <w:t>to</w:t>
      </w:r>
      <w:r w:rsidR="0052371C" w:rsidRPr="00023FC8">
        <w:rPr>
          <w:rFonts w:eastAsia="Calibri" w:cstheme="minorHAnsi"/>
          <w:spacing w:val="-2"/>
          <w:sz w:val="18"/>
          <w:szCs w:val="18"/>
          <w:lang w:val="en-CA"/>
        </w:rPr>
        <w:t xml:space="preserve"> provid</w:t>
      </w:r>
      <w:r w:rsidR="00BD6766" w:rsidRPr="00023FC8">
        <w:rPr>
          <w:rFonts w:eastAsia="Calibri" w:cstheme="minorHAnsi"/>
          <w:spacing w:val="-2"/>
          <w:sz w:val="18"/>
          <w:szCs w:val="18"/>
          <w:lang w:val="en-CA"/>
        </w:rPr>
        <w:t>e</w:t>
      </w:r>
      <w:r w:rsidR="0052371C" w:rsidRPr="00023FC8">
        <w:rPr>
          <w:rFonts w:eastAsia="Calibri" w:cstheme="minorHAnsi"/>
          <w:spacing w:val="-2"/>
          <w:sz w:val="18"/>
          <w:szCs w:val="18"/>
          <w:lang w:val="en-CA"/>
        </w:rPr>
        <w:t xml:space="preserve"> the requirements as defined in the </w:t>
      </w:r>
      <w:r w:rsidR="00C6272A" w:rsidRPr="00023FC8">
        <w:rPr>
          <w:rFonts w:eastAsia="Calibri" w:cstheme="minorHAnsi"/>
          <w:spacing w:val="-2"/>
          <w:sz w:val="18"/>
          <w:szCs w:val="18"/>
          <w:lang w:val="en-CA"/>
        </w:rPr>
        <w:t xml:space="preserve">UN Women </w:t>
      </w:r>
      <w:r w:rsidR="0052371C" w:rsidRPr="00023FC8">
        <w:rPr>
          <w:rFonts w:eastAsia="Calibri" w:cstheme="minorHAnsi"/>
          <w:spacing w:val="-2"/>
          <w:sz w:val="18"/>
          <w:szCs w:val="18"/>
          <w:lang w:val="en-CA"/>
        </w:rPr>
        <w:t xml:space="preserve">Terms of Reference. </w:t>
      </w:r>
    </w:p>
    <w:p w14:paraId="17481B00" w14:textId="77777777" w:rsidR="001F45D2" w:rsidRPr="00023FC8" w:rsidRDefault="001F45D2" w:rsidP="00093C2D">
      <w:pPr>
        <w:spacing w:after="0" w:line="240" w:lineRule="auto"/>
        <w:jc w:val="both"/>
        <w:rPr>
          <w:rFonts w:eastAsia="Calibri" w:cstheme="minorHAnsi"/>
          <w:spacing w:val="-2"/>
          <w:sz w:val="18"/>
          <w:szCs w:val="18"/>
          <w:lang w:val="en-CA"/>
        </w:rPr>
      </w:pPr>
    </w:p>
    <w:p w14:paraId="7F96862B" w14:textId="7725F1C2" w:rsidR="0052371C" w:rsidRDefault="0052371C" w:rsidP="00093C2D">
      <w:pPr>
        <w:spacing w:after="0" w:line="240" w:lineRule="auto"/>
        <w:jc w:val="both"/>
        <w:rPr>
          <w:rFonts w:eastAsia="Calibri" w:cstheme="minorHAnsi"/>
          <w:b/>
          <w:bCs/>
          <w:sz w:val="18"/>
          <w:szCs w:val="18"/>
          <w:lang w:val="en-CA"/>
        </w:rPr>
      </w:pPr>
      <w:r w:rsidRPr="00023FC8">
        <w:rPr>
          <w:rFonts w:eastAsia="Calibri" w:cstheme="minorHAnsi"/>
          <w:spacing w:val="-2"/>
          <w:sz w:val="18"/>
          <w:szCs w:val="18"/>
          <w:lang w:val="en-CA"/>
        </w:rPr>
        <w:t>Proposals must be received by UN</w:t>
      </w:r>
      <w:r w:rsidR="00C6272A" w:rsidRPr="00023FC8">
        <w:rPr>
          <w:rFonts w:eastAsia="Calibri" w:cstheme="minorHAnsi"/>
          <w:spacing w:val="-2"/>
          <w:sz w:val="18"/>
          <w:szCs w:val="18"/>
          <w:lang w:val="en-CA"/>
        </w:rPr>
        <w:t xml:space="preserve"> Women </w:t>
      </w:r>
      <w:r w:rsidRPr="00023FC8">
        <w:rPr>
          <w:rFonts w:eastAsia="Calibri" w:cstheme="minorHAnsi"/>
          <w:spacing w:val="-2"/>
          <w:sz w:val="18"/>
          <w:szCs w:val="18"/>
          <w:lang w:val="en-CA"/>
        </w:rPr>
        <w:t xml:space="preserve">at the address specified not later than </w:t>
      </w:r>
      <w:r w:rsidR="00E06E07" w:rsidRPr="00023FC8">
        <w:rPr>
          <w:rFonts w:eastAsia="Calibri" w:cstheme="minorHAnsi"/>
          <w:b/>
          <w:bCs/>
          <w:spacing w:val="-2"/>
          <w:sz w:val="18"/>
          <w:szCs w:val="18"/>
          <w:highlight w:val="yellow"/>
          <w:lang w:val="en-CA"/>
        </w:rPr>
        <w:t>23:59 (Kabul time)</w:t>
      </w:r>
      <w:r w:rsidRPr="00023FC8">
        <w:rPr>
          <w:rFonts w:eastAsia="Calibri" w:cstheme="minorHAnsi"/>
          <w:sz w:val="18"/>
          <w:szCs w:val="18"/>
          <w:lang w:val="en-CA"/>
        </w:rPr>
        <w:t xml:space="preserve"> on</w:t>
      </w:r>
      <w:r w:rsidR="00E06E07" w:rsidRPr="00023FC8">
        <w:rPr>
          <w:rFonts w:eastAsia="Calibri" w:cstheme="minorHAnsi"/>
          <w:sz w:val="18"/>
          <w:szCs w:val="18"/>
          <w:lang w:val="en-CA"/>
        </w:rPr>
        <w:t xml:space="preserve"> </w:t>
      </w:r>
      <w:r w:rsidR="004E7CC5" w:rsidRPr="004E7CC5">
        <w:rPr>
          <w:rFonts w:eastAsia="Calibri" w:cstheme="minorHAnsi"/>
          <w:b/>
          <w:bCs/>
          <w:sz w:val="18"/>
          <w:szCs w:val="18"/>
          <w:highlight w:val="yellow"/>
          <w:lang w:val="en-CA"/>
        </w:rPr>
        <w:t>13</w:t>
      </w:r>
      <w:r w:rsidR="004E7CC5">
        <w:rPr>
          <w:rFonts w:eastAsia="Calibri" w:cstheme="minorHAnsi"/>
          <w:b/>
          <w:bCs/>
          <w:strike/>
          <w:sz w:val="18"/>
          <w:szCs w:val="18"/>
          <w:highlight w:val="yellow"/>
          <w:lang w:val="en-CA"/>
        </w:rPr>
        <w:t xml:space="preserve"> </w:t>
      </w:r>
      <w:r w:rsidR="00E06E07" w:rsidRPr="004E7CC5">
        <w:rPr>
          <w:rFonts w:eastAsia="Calibri" w:cstheme="minorHAnsi"/>
          <w:b/>
          <w:bCs/>
          <w:sz w:val="18"/>
          <w:szCs w:val="18"/>
          <w:highlight w:val="yellow"/>
          <w:lang w:val="en-CA"/>
        </w:rPr>
        <w:t>December</w:t>
      </w:r>
      <w:r w:rsidR="00E06E07" w:rsidRPr="004E7CC5">
        <w:rPr>
          <w:rFonts w:eastAsia="Calibri" w:cstheme="minorHAnsi"/>
          <w:b/>
          <w:bCs/>
          <w:strike/>
          <w:sz w:val="18"/>
          <w:szCs w:val="18"/>
          <w:highlight w:val="yellow"/>
          <w:lang w:val="en-CA"/>
        </w:rPr>
        <w:t xml:space="preserve"> </w:t>
      </w:r>
      <w:r w:rsidR="00E06E07" w:rsidRPr="004E7CC5">
        <w:rPr>
          <w:rFonts w:eastAsia="Calibri" w:cstheme="minorHAnsi"/>
          <w:b/>
          <w:bCs/>
          <w:sz w:val="18"/>
          <w:szCs w:val="18"/>
          <w:highlight w:val="yellow"/>
          <w:lang w:val="en-CA"/>
        </w:rPr>
        <w:t>2022</w:t>
      </w:r>
      <w:r w:rsidRPr="004E7CC5">
        <w:rPr>
          <w:rFonts w:eastAsia="Calibri" w:cstheme="minorHAnsi"/>
          <w:b/>
          <w:bCs/>
          <w:sz w:val="18"/>
          <w:szCs w:val="18"/>
          <w:lang w:val="en-CA"/>
        </w:rPr>
        <w:t>.</w:t>
      </w:r>
    </w:p>
    <w:p w14:paraId="05B8860F" w14:textId="571C0DA0" w:rsidR="004E7CC5" w:rsidRDefault="004E7CC5" w:rsidP="00093C2D">
      <w:pPr>
        <w:spacing w:after="0" w:line="240" w:lineRule="auto"/>
        <w:jc w:val="both"/>
        <w:rPr>
          <w:rFonts w:eastAsia="Calibri" w:cstheme="minorHAnsi"/>
          <w:b/>
          <w:bCs/>
          <w:sz w:val="18"/>
          <w:szCs w:val="18"/>
          <w:lang w:val="en-CA"/>
        </w:rPr>
      </w:pPr>
      <w:r>
        <w:rPr>
          <w:rFonts w:eastAsia="Calibri" w:cstheme="minorHAnsi"/>
          <w:b/>
          <w:bCs/>
          <w:sz w:val="18"/>
          <w:szCs w:val="18"/>
          <w:lang w:val="en-CA"/>
        </w:rPr>
        <w:t>(The deadline has been extended from</w:t>
      </w:r>
      <w:r w:rsidR="0071308F">
        <w:rPr>
          <w:rFonts w:eastAsia="Calibri" w:cstheme="minorHAnsi"/>
          <w:b/>
          <w:bCs/>
          <w:sz w:val="18"/>
          <w:szCs w:val="18"/>
          <w:lang w:val="en-CA"/>
        </w:rPr>
        <w:t xml:space="preserve"> the original</w:t>
      </w:r>
      <w:r>
        <w:rPr>
          <w:rFonts w:eastAsia="Calibri" w:cstheme="minorHAnsi"/>
          <w:b/>
          <w:bCs/>
          <w:sz w:val="18"/>
          <w:szCs w:val="18"/>
          <w:lang w:val="en-CA"/>
        </w:rPr>
        <w:t xml:space="preserve"> </w:t>
      </w:r>
      <w:r w:rsidR="0071308F">
        <w:rPr>
          <w:rFonts w:eastAsia="Calibri" w:cstheme="minorHAnsi"/>
          <w:b/>
          <w:bCs/>
          <w:sz w:val="18"/>
          <w:szCs w:val="18"/>
          <w:lang w:val="en-CA"/>
        </w:rPr>
        <w:t xml:space="preserve">11 </w:t>
      </w:r>
      <w:r>
        <w:rPr>
          <w:rFonts w:eastAsia="Calibri" w:cstheme="minorHAnsi"/>
          <w:b/>
          <w:bCs/>
          <w:sz w:val="18"/>
          <w:szCs w:val="18"/>
          <w:lang w:val="en-CA"/>
        </w:rPr>
        <w:t>December 2022</w:t>
      </w:r>
      <w:r w:rsidR="0071308F">
        <w:rPr>
          <w:rFonts w:eastAsia="Calibri" w:cstheme="minorHAnsi"/>
          <w:b/>
          <w:bCs/>
          <w:sz w:val="18"/>
          <w:szCs w:val="18"/>
          <w:lang w:val="en-CA"/>
        </w:rPr>
        <w:t>.</w:t>
      </w:r>
      <w:r>
        <w:rPr>
          <w:rFonts w:eastAsia="Calibri" w:cstheme="minorHAnsi"/>
          <w:b/>
          <w:bCs/>
          <w:sz w:val="18"/>
          <w:szCs w:val="18"/>
          <w:lang w:val="en-CA"/>
        </w:rPr>
        <w:t>)</w:t>
      </w:r>
    </w:p>
    <w:p w14:paraId="1D32437B" w14:textId="2C538885" w:rsidR="00656EDE" w:rsidRPr="00023FC8" w:rsidRDefault="00656EDE" w:rsidP="00093C2D">
      <w:pPr>
        <w:spacing w:after="0" w:line="240" w:lineRule="auto"/>
        <w:jc w:val="both"/>
        <w:rPr>
          <w:rFonts w:eastAsia="Calibri" w:cstheme="minorHAnsi"/>
          <w:sz w:val="18"/>
          <w:szCs w:val="18"/>
          <w:lang w:val="en-CA"/>
        </w:rPr>
      </w:pPr>
    </w:p>
    <w:p w14:paraId="1BA9310F" w14:textId="363EE24E" w:rsidR="00656EDE" w:rsidRDefault="00656EDE" w:rsidP="00093C2D">
      <w:pPr>
        <w:spacing w:after="0" w:line="240" w:lineRule="auto"/>
        <w:jc w:val="both"/>
        <w:rPr>
          <w:rFonts w:eastAsia="Calibri" w:cstheme="minorHAnsi"/>
          <w:sz w:val="18"/>
          <w:szCs w:val="18"/>
          <w:lang w:val="en-CA"/>
        </w:rPr>
      </w:pPr>
      <w:r w:rsidRPr="00023FC8">
        <w:rPr>
          <w:rFonts w:eastAsia="Calibri" w:cstheme="minorHAnsi"/>
          <w:b/>
          <w:bCs/>
          <w:sz w:val="18"/>
          <w:szCs w:val="18"/>
          <w:lang w:val="en-CA"/>
        </w:rPr>
        <w:t>The budget range for this proposal should be</w:t>
      </w:r>
      <w:r w:rsidRPr="00023FC8">
        <w:rPr>
          <w:rFonts w:eastAsia="Calibri" w:cstheme="minorHAnsi"/>
          <w:sz w:val="18"/>
          <w:szCs w:val="18"/>
          <w:lang w:val="en-CA"/>
        </w:rPr>
        <w:t xml:space="preserve"> </w:t>
      </w:r>
      <w:r w:rsidR="005178F4" w:rsidRPr="00023FC8">
        <w:rPr>
          <w:rFonts w:eastAsia="Calibri" w:cstheme="minorHAnsi"/>
          <w:sz w:val="18"/>
          <w:szCs w:val="18"/>
          <w:highlight w:val="yellow"/>
          <w:lang w:val="en-CA"/>
        </w:rPr>
        <w:t>USD 100,000</w:t>
      </w:r>
      <w:r w:rsidR="00A84D58" w:rsidRPr="00023FC8">
        <w:rPr>
          <w:rFonts w:eastAsia="Calibri" w:cstheme="minorHAnsi"/>
          <w:sz w:val="18"/>
          <w:szCs w:val="18"/>
          <w:highlight w:val="yellow"/>
          <w:lang w:val="en-CA"/>
        </w:rPr>
        <w:t>.00</w:t>
      </w:r>
      <w:r w:rsidR="005178F4" w:rsidRPr="00023FC8">
        <w:rPr>
          <w:rFonts w:eastAsia="Calibri" w:cstheme="minorHAnsi"/>
          <w:sz w:val="18"/>
          <w:szCs w:val="18"/>
          <w:highlight w:val="yellow"/>
          <w:lang w:val="en-CA"/>
        </w:rPr>
        <w:t xml:space="preserve"> to USD 200,000.00)</w:t>
      </w:r>
      <w:r w:rsidRPr="00023FC8">
        <w:rPr>
          <w:rFonts w:eastAsia="Calibri" w:cstheme="minorHAnsi"/>
          <w:sz w:val="18"/>
          <w:szCs w:val="18"/>
          <w:lang w:val="en-CA"/>
        </w:rPr>
        <w:t xml:space="preserve"> (Min. – Max.</w:t>
      </w:r>
      <w:r w:rsidR="0083354B" w:rsidRPr="00023FC8">
        <w:rPr>
          <w:rStyle w:val="FootnoteReference"/>
          <w:rFonts w:eastAsia="Calibri" w:cstheme="minorHAnsi"/>
          <w:sz w:val="18"/>
          <w:szCs w:val="18"/>
          <w:lang w:val="en-CA"/>
        </w:rPr>
        <w:footnoteReference w:id="2"/>
      </w:r>
      <w:r w:rsidRPr="00023FC8">
        <w:rPr>
          <w:rFonts w:eastAsia="Calibri" w:cstheme="minorHAnsi"/>
          <w:sz w:val="18"/>
          <w:szCs w:val="18"/>
          <w:lang w:val="en-CA"/>
        </w:rPr>
        <w:t>)]</w:t>
      </w:r>
    </w:p>
    <w:p w14:paraId="6383BF47" w14:textId="77777777" w:rsidR="004E7CC5" w:rsidRPr="00023FC8" w:rsidRDefault="004E7CC5" w:rsidP="00093C2D">
      <w:pPr>
        <w:spacing w:after="0" w:line="240" w:lineRule="auto"/>
        <w:jc w:val="both"/>
        <w:rPr>
          <w:rFonts w:eastAsia="Calibri" w:cstheme="minorHAnsi"/>
          <w:spacing w:val="-2"/>
          <w:sz w:val="18"/>
          <w:szCs w:val="18"/>
          <w:lang w:val="en-CA"/>
        </w:rPr>
      </w:pPr>
    </w:p>
    <w:p w14:paraId="4CA628BD" w14:textId="77777777" w:rsidR="0052371C" w:rsidRPr="00023FC8"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023FC8"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023FC8" w:rsidRDefault="0052371C" w:rsidP="0038204D">
            <w:pPr>
              <w:tabs>
                <w:tab w:val="left" w:pos="-720"/>
                <w:tab w:val="left" w:pos="1440"/>
              </w:tabs>
              <w:suppressAutoHyphens/>
              <w:rPr>
                <w:rFonts w:asciiTheme="minorHAnsi" w:hAnsiTheme="minorHAnsi" w:cstheme="minorHAnsi"/>
                <w:b/>
                <w:spacing w:val="-2"/>
                <w:sz w:val="18"/>
                <w:szCs w:val="18"/>
                <w:lang w:val="en-CA"/>
              </w:rPr>
            </w:pPr>
            <w:r w:rsidRPr="00023FC8">
              <w:rPr>
                <w:rFonts w:asciiTheme="minorHAnsi" w:hAnsiTheme="minorHAnsi" w:cstheme="minorHAnsi"/>
                <w:b/>
                <w:spacing w:val="-2"/>
                <w:sz w:val="18"/>
                <w:szCs w:val="18"/>
                <w:lang w:val="en-CA"/>
              </w:rPr>
              <w:t xml:space="preserve">This </w:t>
            </w:r>
            <w:r w:rsidR="00C6272A" w:rsidRPr="00023FC8">
              <w:rPr>
                <w:rFonts w:asciiTheme="minorHAnsi" w:hAnsiTheme="minorHAnsi" w:cstheme="minorHAnsi"/>
                <w:b/>
                <w:spacing w:val="-2"/>
                <w:sz w:val="18"/>
                <w:szCs w:val="18"/>
                <w:lang w:val="en-CA"/>
              </w:rPr>
              <w:t>UN Women</w:t>
            </w:r>
            <w:r w:rsidRPr="00023FC8">
              <w:rPr>
                <w:rFonts w:asciiTheme="minorHAnsi" w:hAnsiTheme="minorHAnsi" w:cstheme="minorHAnsi"/>
                <w:b/>
                <w:spacing w:val="-2"/>
                <w:sz w:val="18"/>
                <w:szCs w:val="18"/>
                <w:lang w:val="en-CA"/>
              </w:rPr>
              <w:t xml:space="preserve"> Call </w:t>
            </w:r>
            <w:proofErr w:type="gramStart"/>
            <w:r w:rsidR="005128FC" w:rsidRPr="00023FC8">
              <w:rPr>
                <w:rFonts w:asciiTheme="minorHAnsi" w:hAnsiTheme="minorHAnsi" w:cstheme="minorHAnsi"/>
                <w:b/>
                <w:spacing w:val="-2"/>
                <w:sz w:val="18"/>
                <w:szCs w:val="18"/>
                <w:lang w:val="en-CA"/>
              </w:rPr>
              <w:t>F</w:t>
            </w:r>
            <w:r w:rsidRPr="00023FC8">
              <w:rPr>
                <w:rFonts w:asciiTheme="minorHAnsi" w:hAnsiTheme="minorHAnsi" w:cstheme="minorHAnsi"/>
                <w:b/>
                <w:spacing w:val="-2"/>
                <w:sz w:val="18"/>
                <w:szCs w:val="18"/>
                <w:lang w:val="en-CA"/>
              </w:rPr>
              <w:t>or</w:t>
            </w:r>
            <w:proofErr w:type="gramEnd"/>
            <w:r w:rsidRPr="00023FC8">
              <w:rPr>
                <w:rFonts w:asciiTheme="minorHAnsi" w:hAnsiTheme="minorHAnsi" w:cstheme="minorHAnsi"/>
                <w:b/>
                <w:spacing w:val="-2"/>
                <w:sz w:val="18"/>
                <w:szCs w:val="18"/>
                <w:lang w:val="en-CA"/>
              </w:rPr>
              <w:t xml:space="preserve"> Proposals consists of </w:t>
            </w:r>
            <w:r w:rsidR="00BD6766" w:rsidRPr="00023FC8">
              <w:rPr>
                <w:rFonts w:asciiTheme="minorHAnsi" w:hAnsiTheme="minorHAnsi" w:cstheme="minorHAnsi"/>
                <w:b/>
                <w:spacing w:val="-2"/>
                <w:sz w:val="18"/>
                <w:szCs w:val="18"/>
                <w:u w:val="single"/>
                <w:lang w:val="en-CA"/>
              </w:rPr>
              <w:t>t</w:t>
            </w:r>
            <w:r w:rsidRPr="00023FC8">
              <w:rPr>
                <w:rFonts w:asciiTheme="minorHAnsi" w:hAnsiTheme="minorHAnsi" w:cstheme="minorHAnsi"/>
                <w:b/>
                <w:spacing w:val="-2"/>
                <w:sz w:val="18"/>
                <w:szCs w:val="18"/>
                <w:u w:val="single"/>
                <w:lang w:val="en-CA"/>
              </w:rPr>
              <w:t xml:space="preserve">wo </w:t>
            </w:r>
            <w:r w:rsidRPr="00023FC8">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023FC8"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sidRPr="00023FC8">
              <w:rPr>
                <w:rFonts w:asciiTheme="minorHAnsi" w:hAnsiTheme="minorHAnsi" w:cstheme="minorHAnsi"/>
                <w:b/>
                <w:spacing w:val="-2"/>
                <w:sz w:val="18"/>
                <w:szCs w:val="18"/>
                <w:lang w:val="en-CA"/>
              </w:rPr>
              <w:t>Documents</w:t>
            </w:r>
            <w:r w:rsidR="0052371C" w:rsidRPr="00023FC8">
              <w:rPr>
                <w:rFonts w:asciiTheme="minorHAnsi" w:hAnsiTheme="minorHAnsi" w:cstheme="minorHAnsi"/>
                <w:b/>
                <w:spacing w:val="-2"/>
                <w:sz w:val="18"/>
                <w:szCs w:val="18"/>
                <w:lang w:val="en-CA"/>
              </w:rPr>
              <w:t xml:space="preserve"> to be completed by proponents and returned </w:t>
            </w:r>
            <w:r w:rsidR="00817370" w:rsidRPr="00023FC8">
              <w:rPr>
                <w:rFonts w:asciiTheme="minorHAnsi" w:hAnsiTheme="minorHAnsi" w:cstheme="minorHAnsi"/>
                <w:b/>
                <w:spacing w:val="-2"/>
                <w:sz w:val="18"/>
                <w:szCs w:val="18"/>
                <w:lang w:val="en-CA"/>
              </w:rPr>
              <w:t>as part of</w:t>
            </w:r>
            <w:r w:rsidR="0052371C" w:rsidRPr="00023FC8">
              <w:rPr>
                <w:rFonts w:asciiTheme="minorHAnsi" w:hAnsiTheme="minorHAnsi" w:cstheme="minorHAnsi"/>
                <w:b/>
                <w:spacing w:val="-2"/>
                <w:sz w:val="18"/>
                <w:szCs w:val="18"/>
                <w:lang w:val="en-CA"/>
              </w:rPr>
              <w:t xml:space="preserve"> their proposal (mandatory)</w:t>
            </w:r>
          </w:p>
        </w:tc>
      </w:tr>
      <w:tr w:rsidR="0052371C" w:rsidRPr="00023FC8"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023FC8"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023FC8">
              <w:rPr>
                <w:rFonts w:asciiTheme="minorHAnsi" w:hAnsiTheme="minorHAnsi" w:cstheme="minorHAnsi"/>
                <w:b/>
                <w:color w:val="0070C0"/>
                <w:spacing w:val="-2"/>
                <w:sz w:val="18"/>
                <w:szCs w:val="18"/>
                <w:u w:val="single"/>
                <w:lang w:val="en-CA"/>
              </w:rPr>
              <w:t xml:space="preserve">Section 1 </w:t>
            </w:r>
          </w:p>
          <w:p w14:paraId="1E786240" w14:textId="77777777" w:rsidR="00A035E0" w:rsidRPr="00023FC8" w:rsidRDefault="00A035E0" w:rsidP="00DC6588">
            <w:pPr>
              <w:numPr>
                <w:ilvl w:val="0"/>
                <w:numId w:val="51"/>
              </w:numPr>
              <w:ind w:left="339"/>
              <w:contextualSpacing/>
              <w:jc w:val="both"/>
              <w:rPr>
                <w:rFonts w:asciiTheme="minorHAnsi" w:hAnsiTheme="minorHAnsi" w:cstheme="minorHAnsi"/>
                <w:spacing w:val="-2"/>
                <w:sz w:val="18"/>
                <w:szCs w:val="18"/>
                <w:lang w:val="en-CA"/>
              </w:rPr>
            </w:pPr>
            <w:r w:rsidRPr="00023FC8">
              <w:rPr>
                <w:rFonts w:asciiTheme="minorHAnsi" w:hAnsiTheme="minorHAnsi" w:cstheme="minorHAnsi"/>
                <w:spacing w:val="-2"/>
                <w:sz w:val="18"/>
                <w:szCs w:val="18"/>
                <w:lang w:val="en-CA"/>
              </w:rPr>
              <w:t>CFP Letter for Responsible Parties</w:t>
            </w:r>
          </w:p>
          <w:p w14:paraId="0B5E05D9" w14:textId="77777777" w:rsidR="00A035E0" w:rsidRPr="00023FC8" w:rsidRDefault="00A035E0" w:rsidP="00DC6588">
            <w:pPr>
              <w:numPr>
                <w:ilvl w:val="0"/>
                <w:numId w:val="51"/>
              </w:numPr>
              <w:ind w:left="339"/>
              <w:contextualSpacing/>
              <w:jc w:val="both"/>
              <w:rPr>
                <w:rFonts w:asciiTheme="minorHAnsi" w:hAnsiTheme="minorHAnsi" w:cstheme="minorHAnsi"/>
                <w:spacing w:val="-2"/>
                <w:sz w:val="18"/>
                <w:szCs w:val="18"/>
                <w:lang w:val="en-CA"/>
              </w:rPr>
            </w:pPr>
            <w:r w:rsidRPr="00023FC8">
              <w:rPr>
                <w:rFonts w:asciiTheme="minorHAnsi" w:hAnsiTheme="minorHAnsi" w:cstheme="minorHAnsi"/>
                <w:spacing w:val="-2"/>
                <w:sz w:val="18"/>
                <w:szCs w:val="18"/>
                <w:lang w:val="en-CA"/>
              </w:rPr>
              <w:t>Proposal Data Sheet for Responsible Parties</w:t>
            </w:r>
          </w:p>
          <w:p w14:paraId="31130C15" w14:textId="77777777" w:rsidR="00A035E0" w:rsidRPr="00023FC8" w:rsidRDefault="00A035E0" w:rsidP="00DC6588">
            <w:pPr>
              <w:numPr>
                <w:ilvl w:val="0"/>
                <w:numId w:val="51"/>
              </w:numPr>
              <w:ind w:left="339"/>
              <w:contextualSpacing/>
              <w:jc w:val="both"/>
              <w:rPr>
                <w:rFonts w:asciiTheme="minorHAnsi" w:hAnsiTheme="minorHAnsi" w:cstheme="minorHAnsi"/>
                <w:spacing w:val="-2"/>
                <w:sz w:val="18"/>
                <w:szCs w:val="18"/>
                <w:lang w:val="en-CA"/>
              </w:rPr>
            </w:pPr>
            <w:r w:rsidRPr="00023FC8">
              <w:rPr>
                <w:rFonts w:asciiTheme="minorHAnsi" w:hAnsiTheme="minorHAnsi" w:cstheme="minorHAnsi"/>
                <w:spacing w:val="-2"/>
                <w:sz w:val="18"/>
                <w:szCs w:val="18"/>
                <w:lang w:val="en-CA"/>
              </w:rPr>
              <w:t>UN Women Terms of Reference</w:t>
            </w:r>
          </w:p>
          <w:p w14:paraId="1DC7D8F6" w14:textId="5981FDD7" w:rsidR="00553698" w:rsidRPr="00023FC8" w:rsidRDefault="00A035E0" w:rsidP="00DC6588">
            <w:pPr>
              <w:pStyle w:val="ListParagraph"/>
              <w:numPr>
                <w:ilvl w:val="0"/>
                <w:numId w:val="51"/>
              </w:numPr>
              <w:ind w:left="339"/>
              <w:jc w:val="both"/>
              <w:rPr>
                <w:rFonts w:asciiTheme="minorHAnsi" w:hAnsiTheme="minorHAnsi" w:cstheme="minorHAnsi"/>
                <w:spacing w:val="-3"/>
                <w:sz w:val="18"/>
                <w:szCs w:val="18"/>
                <w:lang w:val="en-CA"/>
              </w:rPr>
            </w:pPr>
            <w:r w:rsidRPr="00023FC8">
              <w:rPr>
                <w:rFonts w:asciiTheme="minorHAnsi" w:hAnsiTheme="minorHAnsi" w:cstheme="minorHAnsi"/>
                <w:spacing w:val="-3"/>
                <w:sz w:val="18"/>
                <w:szCs w:val="18"/>
                <w:lang w:val="en-CA"/>
              </w:rPr>
              <w:t xml:space="preserve">Acceptance of the </w:t>
            </w:r>
            <w:r w:rsidR="00817370" w:rsidRPr="00023FC8">
              <w:rPr>
                <w:rFonts w:asciiTheme="minorHAnsi" w:hAnsiTheme="minorHAnsi" w:cstheme="minorHAnsi"/>
                <w:spacing w:val="-3"/>
                <w:sz w:val="18"/>
                <w:szCs w:val="18"/>
                <w:lang w:val="en-CA"/>
              </w:rPr>
              <w:t>t</w:t>
            </w:r>
            <w:r w:rsidRPr="00023FC8">
              <w:rPr>
                <w:rFonts w:asciiTheme="minorHAnsi" w:hAnsiTheme="minorHAnsi" w:cstheme="minorHAnsi"/>
                <w:spacing w:val="-3"/>
                <w:sz w:val="18"/>
                <w:szCs w:val="18"/>
                <w:lang w:val="en-CA"/>
              </w:rPr>
              <w:t xml:space="preserve">erms and </w:t>
            </w:r>
            <w:r w:rsidR="00817370" w:rsidRPr="00023FC8">
              <w:rPr>
                <w:rFonts w:asciiTheme="minorHAnsi" w:hAnsiTheme="minorHAnsi" w:cstheme="minorHAnsi"/>
                <w:spacing w:val="-3"/>
                <w:sz w:val="18"/>
                <w:szCs w:val="18"/>
                <w:lang w:val="en-CA"/>
              </w:rPr>
              <w:t>c</w:t>
            </w:r>
            <w:r w:rsidRPr="00023FC8">
              <w:rPr>
                <w:rFonts w:asciiTheme="minorHAnsi" w:hAnsiTheme="minorHAnsi" w:cstheme="minorHAnsi"/>
                <w:spacing w:val="-3"/>
                <w:sz w:val="18"/>
                <w:szCs w:val="18"/>
                <w:lang w:val="en-CA"/>
              </w:rPr>
              <w:t xml:space="preserve">onditions </w:t>
            </w:r>
            <w:r w:rsidR="0056086A" w:rsidRPr="00023FC8">
              <w:rPr>
                <w:rFonts w:asciiTheme="minorHAnsi" w:hAnsiTheme="minorHAnsi" w:cstheme="minorHAnsi"/>
                <w:spacing w:val="-3"/>
                <w:sz w:val="18"/>
                <w:szCs w:val="18"/>
                <w:lang w:val="en-CA"/>
              </w:rPr>
              <w:t>o</w:t>
            </w:r>
            <w:r w:rsidRPr="00023FC8">
              <w:rPr>
                <w:rFonts w:asciiTheme="minorHAnsi" w:hAnsiTheme="minorHAnsi" w:cstheme="minorHAnsi"/>
                <w:spacing w:val="-3"/>
                <w:sz w:val="18"/>
                <w:szCs w:val="18"/>
                <w:lang w:val="en-CA"/>
              </w:rPr>
              <w:t xml:space="preserve">utlined in the </w:t>
            </w:r>
            <w:r w:rsidR="00817370" w:rsidRPr="00023FC8">
              <w:rPr>
                <w:rFonts w:asciiTheme="minorHAnsi" w:hAnsiTheme="minorHAnsi" w:cstheme="minorHAnsi"/>
                <w:spacing w:val="-3"/>
                <w:sz w:val="18"/>
                <w:szCs w:val="18"/>
                <w:lang w:val="en-CA"/>
              </w:rPr>
              <w:t>t</w:t>
            </w:r>
            <w:r w:rsidRPr="00023FC8">
              <w:rPr>
                <w:rFonts w:asciiTheme="minorHAnsi" w:hAnsiTheme="minorHAnsi" w:cstheme="minorHAnsi"/>
                <w:spacing w:val="-3"/>
                <w:sz w:val="18"/>
                <w:szCs w:val="18"/>
                <w:lang w:val="en-CA"/>
              </w:rPr>
              <w:t>emplate Partner Agreement</w:t>
            </w:r>
          </w:p>
          <w:p w14:paraId="7024345B" w14:textId="77777777" w:rsidR="00EE72FF" w:rsidRPr="00023FC8" w:rsidRDefault="00EE72FF" w:rsidP="0042572A">
            <w:pPr>
              <w:pStyle w:val="ListParagraph"/>
              <w:numPr>
                <w:ilvl w:val="0"/>
                <w:numId w:val="51"/>
              </w:numPr>
              <w:ind w:left="339"/>
              <w:jc w:val="both"/>
              <w:rPr>
                <w:rFonts w:asciiTheme="minorHAnsi" w:hAnsiTheme="minorHAnsi" w:cstheme="minorHAnsi"/>
                <w:spacing w:val="-3"/>
                <w:sz w:val="18"/>
                <w:szCs w:val="18"/>
                <w:lang w:val="en-CA"/>
              </w:rPr>
            </w:pPr>
            <w:r w:rsidRPr="00023FC8">
              <w:rPr>
                <w:rFonts w:asciiTheme="minorHAnsi" w:hAnsiTheme="minorHAnsi" w:cstheme="minorHAnsi"/>
                <w:b/>
                <w:bCs/>
                <w:spacing w:val="-3"/>
                <w:sz w:val="18"/>
                <w:szCs w:val="18"/>
                <w:lang w:val="en-CA"/>
              </w:rPr>
              <w:t>Annex B-1</w:t>
            </w:r>
            <w:r w:rsidRPr="00023FC8">
              <w:rPr>
                <w:rFonts w:asciiTheme="minorHAnsi" w:hAnsiTheme="minorHAnsi" w:cstheme="minorHAnsi"/>
                <w:spacing w:val="-3"/>
                <w:sz w:val="18"/>
                <w:szCs w:val="18"/>
                <w:lang w:val="en-CA"/>
              </w:rPr>
              <w:t xml:space="preserve"> Mandatory Requirements/Pre-Qualification </w:t>
            </w:r>
          </w:p>
          <w:p w14:paraId="51FEEC46" w14:textId="0B1ADBFC" w:rsidR="00A035E0" w:rsidRPr="00023FC8" w:rsidRDefault="00EE72FF" w:rsidP="0042572A">
            <w:pPr>
              <w:pStyle w:val="ListParagraph"/>
              <w:ind w:left="339"/>
              <w:jc w:val="both"/>
              <w:rPr>
                <w:rFonts w:asciiTheme="minorHAnsi" w:hAnsiTheme="minorHAnsi" w:cstheme="minorHAnsi"/>
                <w:sz w:val="18"/>
                <w:szCs w:val="18"/>
                <w:lang w:val="en-CA"/>
              </w:rPr>
            </w:pPr>
            <w:r w:rsidRPr="00023FC8">
              <w:rPr>
                <w:rFonts w:asciiTheme="minorHAnsi" w:hAnsiTheme="minorHAnsi"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023FC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Pr="00023FC8"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023FC8">
              <w:rPr>
                <w:rFonts w:asciiTheme="minorHAnsi" w:hAnsiTheme="minorHAnsi" w:cstheme="minorHAnsi"/>
                <w:b/>
                <w:spacing w:val="-2"/>
                <w:sz w:val="18"/>
                <w:szCs w:val="18"/>
                <w:lang w:val="en-CA"/>
              </w:rPr>
              <w:t xml:space="preserve">Annex </w:t>
            </w:r>
            <w:r w:rsidR="005A4A3A" w:rsidRPr="00023FC8">
              <w:rPr>
                <w:rFonts w:asciiTheme="minorHAnsi" w:hAnsiTheme="minorHAnsi" w:cstheme="minorHAnsi"/>
                <w:b/>
                <w:spacing w:val="-2"/>
                <w:sz w:val="18"/>
                <w:szCs w:val="18"/>
                <w:lang w:val="en-CA"/>
              </w:rPr>
              <w:t>B</w:t>
            </w:r>
            <w:r w:rsidRPr="00023FC8">
              <w:rPr>
                <w:rFonts w:asciiTheme="minorHAnsi" w:hAnsiTheme="minorHAnsi" w:cstheme="minorHAnsi"/>
                <w:b/>
                <w:spacing w:val="-2"/>
                <w:sz w:val="18"/>
                <w:szCs w:val="18"/>
                <w:lang w:val="en-CA"/>
              </w:rPr>
              <w:t>-1</w:t>
            </w:r>
            <w:r w:rsidRPr="00023FC8">
              <w:rPr>
                <w:rFonts w:asciiTheme="minorHAnsi" w:hAnsiTheme="minorHAnsi" w:cstheme="minorHAnsi"/>
                <w:spacing w:val="-2"/>
                <w:sz w:val="18"/>
                <w:szCs w:val="18"/>
                <w:lang w:val="en-CA"/>
              </w:rPr>
              <w:t xml:space="preserve"> Mandatory </w:t>
            </w:r>
            <w:r w:rsidR="00C134D6" w:rsidRPr="00023FC8">
              <w:rPr>
                <w:rFonts w:asciiTheme="minorHAnsi" w:hAnsiTheme="minorHAnsi" w:cstheme="minorHAnsi"/>
                <w:spacing w:val="-2"/>
                <w:sz w:val="18"/>
                <w:szCs w:val="18"/>
                <w:lang w:val="en-CA"/>
              </w:rPr>
              <w:t>R</w:t>
            </w:r>
            <w:r w:rsidRPr="00023FC8">
              <w:rPr>
                <w:rFonts w:asciiTheme="minorHAnsi" w:hAnsiTheme="minorHAnsi" w:cstheme="minorHAnsi"/>
                <w:spacing w:val="-2"/>
                <w:sz w:val="18"/>
                <w:szCs w:val="18"/>
                <w:lang w:val="en-CA"/>
              </w:rPr>
              <w:t>equirements/</w:t>
            </w:r>
            <w:r w:rsidR="00C134D6" w:rsidRPr="00023FC8">
              <w:rPr>
                <w:rFonts w:asciiTheme="minorHAnsi" w:hAnsiTheme="minorHAnsi" w:cstheme="minorHAnsi"/>
                <w:spacing w:val="-2"/>
                <w:sz w:val="18"/>
                <w:szCs w:val="18"/>
                <w:lang w:val="en-CA"/>
              </w:rPr>
              <w:t>P</w:t>
            </w:r>
            <w:r w:rsidRPr="00023FC8">
              <w:rPr>
                <w:rFonts w:asciiTheme="minorHAnsi" w:hAnsiTheme="minorHAnsi" w:cstheme="minorHAnsi"/>
                <w:spacing w:val="-2"/>
                <w:sz w:val="18"/>
                <w:szCs w:val="18"/>
                <w:lang w:val="en-CA"/>
              </w:rPr>
              <w:t>re-</w:t>
            </w:r>
            <w:r w:rsidR="00C134D6" w:rsidRPr="00023FC8">
              <w:rPr>
                <w:rFonts w:asciiTheme="minorHAnsi" w:hAnsiTheme="minorHAnsi" w:cstheme="minorHAnsi"/>
                <w:spacing w:val="-2"/>
                <w:sz w:val="18"/>
                <w:szCs w:val="18"/>
                <w:lang w:val="en-CA"/>
              </w:rPr>
              <w:t>Q</w:t>
            </w:r>
            <w:r w:rsidRPr="00023FC8">
              <w:rPr>
                <w:rFonts w:asciiTheme="minorHAnsi" w:hAnsiTheme="minorHAnsi" w:cstheme="minorHAnsi"/>
                <w:spacing w:val="-2"/>
                <w:sz w:val="18"/>
                <w:szCs w:val="18"/>
                <w:lang w:val="en-CA"/>
              </w:rPr>
              <w:t xml:space="preserve">ualification </w:t>
            </w:r>
          </w:p>
          <w:p w14:paraId="0C3F4AFE" w14:textId="5E27CDA3" w:rsidR="0052371C" w:rsidRPr="00023FC8" w:rsidRDefault="00BB4D69" w:rsidP="00DC6588">
            <w:pPr>
              <w:tabs>
                <w:tab w:val="left" w:pos="-720"/>
                <w:tab w:val="left" w:pos="1440"/>
              </w:tabs>
              <w:suppressAutoHyphens/>
              <w:jc w:val="both"/>
              <w:rPr>
                <w:rFonts w:asciiTheme="minorHAnsi" w:hAnsiTheme="minorHAnsi" w:cstheme="minorHAnsi"/>
                <w:spacing w:val="-2"/>
                <w:sz w:val="18"/>
                <w:szCs w:val="18"/>
                <w:lang w:val="en-CA"/>
              </w:rPr>
            </w:pPr>
            <w:r w:rsidRPr="00023FC8">
              <w:rPr>
                <w:rFonts w:asciiTheme="minorHAnsi" w:hAnsiTheme="minorHAnsi" w:cstheme="minorHAnsi"/>
                <w:spacing w:val="-2"/>
                <w:sz w:val="18"/>
                <w:szCs w:val="18"/>
                <w:lang w:val="en-CA"/>
              </w:rPr>
              <w:t xml:space="preserve">                    </w:t>
            </w:r>
            <w:r w:rsidR="00C134D6" w:rsidRPr="00023FC8">
              <w:rPr>
                <w:rFonts w:asciiTheme="minorHAnsi" w:hAnsiTheme="minorHAnsi" w:cstheme="minorHAnsi"/>
                <w:spacing w:val="-2"/>
                <w:sz w:val="18"/>
                <w:szCs w:val="18"/>
                <w:lang w:val="en-CA"/>
              </w:rPr>
              <w:t>Cr</w:t>
            </w:r>
            <w:r w:rsidR="0052371C" w:rsidRPr="00023FC8">
              <w:rPr>
                <w:rFonts w:asciiTheme="minorHAnsi" w:hAnsiTheme="minorHAnsi" w:cstheme="minorHAnsi"/>
                <w:spacing w:val="-2"/>
                <w:sz w:val="18"/>
                <w:szCs w:val="18"/>
                <w:lang w:val="en-CA"/>
              </w:rPr>
              <w:t>iteria</w:t>
            </w:r>
            <w:r w:rsidR="00131596" w:rsidRPr="00023FC8">
              <w:rPr>
                <w:rFonts w:asciiTheme="minorHAnsi" w:hAnsiTheme="minorHAnsi" w:cstheme="minorHAnsi"/>
                <w:spacing w:val="-2"/>
                <w:sz w:val="18"/>
                <w:szCs w:val="18"/>
                <w:lang w:val="en-CA"/>
              </w:rPr>
              <w:t xml:space="preserve"> and </w:t>
            </w:r>
            <w:r w:rsidR="00C134D6" w:rsidRPr="00023FC8">
              <w:rPr>
                <w:rFonts w:asciiTheme="minorHAnsi" w:hAnsiTheme="minorHAnsi" w:cstheme="minorHAnsi"/>
                <w:spacing w:val="-2"/>
                <w:sz w:val="18"/>
                <w:szCs w:val="18"/>
                <w:lang w:val="en-CA"/>
              </w:rPr>
              <w:t>C</w:t>
            </w:r>
            <w:r w:rsidR="00131596" w:rsidRPr="00023FC8">
              <w:rPr>
                <w:rFonts w:asciiTheme="minorHAnsi" w:hAnsiTheme="minorHAnsi" w:cstheme="minorHAnsi"/>
                <w:spacing w:val="-2"/>
                <w:sz w:val="18"/>
                <w:szCs w:val="18"/>
                <w:lang w:val="en-CA"/>
              </w:rPr>
              <w:t xml:space="preserve">ontractual </w:t>
            </w:r>
            <w:r w:rsidR="00C134D6" w:rsidRPr="00023FC8">
              <w:rPr>
                <w:rFonts w:asciiTheme="minorHAnsi" w:hAnsiTheme="minorHAnsi" w:cstheme="minorHAnsi"/>
                <w:spacing w:val="-2"/>
                <w:sz w:val="18"/>
                <w:szCs w:val="18"/>
                <w:lang w:val="en-CA"/>
              </w:rPr>
              <w:t>A</w:t>
            </w:r>
            <w:r w:rsidR="00131596" w:rsidRPr="00023FC8">
              <w:rPr>
                <w:rFonts w:asciiTheme="minorHAnsi" w:hAnsiTheme="minorHAnsi" w:cstheme="minorHAnsi"/>
                <w:spacing w:val="-2"/>
                <w:sz w:val="18"/>
                <w:szCs w:val="18"/>
                <w:lang w:val="en-CA"/>
              </w:rPr>
              <w:t>spects</w:t>
            </w:r>
          </w:p>
          <w:p w14:paraId="3BBB27F3" w14:textId="158DD538" w:rsidR="00A035E0" w:rsidRPr="00023FC8"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023FC8"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023FC8"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023FC8">
              <w:rPr>
                <w:rFonts w:asciiTheme="minorHAnsi" w:hAnsiTheme="minorHAnsi" w:cstheme="minorHAnsi"/>
                <w:b/>
                <w:color w:val="0070C0"/>
                <w:spacing w:val="-2"/>
                <w:sz w:val="18"/>
                <w:szCs w:val="18"/>
                <w:u w:val="single"/>
                <w:lang w:val="en-CA"/>
              </w:rPr>
              <w:t>Section 2</w:t>
            </w:r>
          </w:p>
          <w:p w14:paraId="673F79AE" w14:textId="65670396" w:rsidR="00A035E0" w:rsidRPr="00023FC8" w:rsidRDefault="00A035E0" w:rsidP="00916BE8">
            <w:pPr>
              <w:pStyle w:val="ListParagraph"/>
              <w:numPr>
                <w:ilvl w:val="0"/>
                <w:numId w:val="59"/>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023FC8">
              <w:rPr>
                <w:rFonts w:asciiTheme="minorHAnsi" w:hAnsiTheme="minorHAnsi" w:cstheme="minorHAnsi"/>
                <w:spacing w:val="-2"/>
                <w:sz w:val="18"/>
                <w:szCs w:val="18"/>
                <w:lang w:val="en-CA"/>
              </w:rPr>
              <w:t xml:space="preserve">Instructions to </w:t>
            </w:r>
            <w:r w:rsidR="001A3509" w:rsidRPr="00023FC8">
              <w:rPr>
                <w:rFonts w:asciiTheme="minorHAnsi" w:hAnsiTheme="minorHAnsi" w:cstheme="minorHAnsi"/>
                <w:spacing w:val="-2"/>
                <w:sz w:val="18"/>
                <w:szCs w:val="18"/>
                <w:lang w:val="en-CA"/>
              </w:rPr>
              <w:t>P</w:t>
            </w:r>
            <w:r w:rsidRPr="00023FC8">
              <w:rPr>
                <w:rFonts w:asciiTheme="minorHAnsi" w:hAnsiTheme="minorHAnsi" w:cstheme="minorHAnsi"/>
                <w:spacing w:val="-2"/>
                <w:sz w:val="18"/>
                <w:szCs w:val="18"/>
                <w:lang w:val="en-CA"/>
              </w:rPr>
              <w:t>roponents</w:t>
            </w:r>
            <w:r w:rsidR="00064C4A" w:rsidRPr="00023FC8">
              <w:rPr>
                <w:rFonts w:asciiTheme="minorHAnsi" w:hAnsiTheme="minorHAnsi" w:cstheme="minorHAnsi"/>
                <w:spacing w:val="-2"/>
                <w:sz w:val="18"/>
                <w:szCs w:val="18"/>
                <w:lang w:val="en-CA"/>
              </w:rPr>
              <w:t>, which includes the following:</w:t>
            </w:r>
          </w:p>
          <w:p w14:paraId="14C5C7F9" w14:textId="77777777" w:rsidR="00CB0B08" w:rsidRPr="00023FC8"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23FC8">
              <w:rPr>
                <w:rFonts w:asciiTheme="minorHAnsi" w:hAnsiTheme="minorHAnsi" w:cstheme="minorHAnsi"/>
                <w:b/>
                <w:spacing w:val="-2"/>
                <w:sz w:val="18"/>
                <w:szCs w:val="18"/>
                <w:lang w:val="en-CA"/>
              </w:rPr>
              <w:t xml:space="preserve">Annex B-2 </w:t>
            </w:r>
            <w:r w:rsidRPr="00023FC8">
              <w:rPr>
                <w:rFonts w:asciiTheme="minorHAnsi" w:hAnsiTheme="minorHAnsi" w:cstheme="minorHAnsi"/>
                <w:bCs/>
                <w:spacing w:val="-2"/>
                <w:sz w:val="18"/>
                <w:szCs w:val="18"/>
                <w:lang w:val="en-CA"/>
              </w:rPr>
              <w:t>Template for Proposal Submission</w:t>
            </w:r>
          </w:p>
          <w:p w14:paraId="02955395" w14:textId="71A59FEE" w:rsidR="00CB0B08" w:rsidRPr="00023FC8"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23FC8">
              <w:rPr>
                <w:rFonts w:asciiTheme="minorHAnsi" w:hAnsiTheme="minorHAnsi" w:cstheme="minorHAnsi"/>
                <w:b/>
                <w:spacing w:val="-2"/>
                <w:sz w:val="18"/>
                <w:szCs w:val="18"/>
                <w:lang w:val="en-CA"/>
              </w:rPr>
              <w:t xml:space="preserve">Annex B-3 </w:t>
            </w:r>
            <w:r w:rsidRPr="00023FC8">
              <w:rPr>
                <w:rFonts w:asciiTheme="minorHAnsi" w:hAnsiTheme="minorHAnsi" w:cstheme="minorHAnsi"/>
                <w:bCs/>
                <w:spacing w:val="-2"/>
                <w:sz w:val="18"/>
                <w:szCs w:val="18"/>
                <w:lang w:val="en-CA"/>
              </w:rPr>
              <w:t xml:space="preserve">Format of Resume for Proposed </w:t>
            </w:r>
            <w:r w:rsidR="005752C3" w:rsidRPr="00023FC8">
              <w:rPr>
                <w:rFonts w:asciiTheme="minorHAnsi" w:hAnsiTheme="minorHAnsi" w:cstheme="minorHAnsi"/>
                <w:bCs/>
                <w:spacing w:val="-2"/>
                <w:sz w:val="18"/>
                <w:szCs w:val="18"/>
                <w:lang w:val="en-CA"/>
              </w:rPr>
              <w:t>Personnel</w:t>
            </w:r>
          </w:p>
          <w:p w14:paraId="6361426A" w14:textId="77777777" w:rsidR="00F15893" w:rsidRPr="00023FC8"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023FC8">
              <w:rPr>
                <w:rFonts w:asciiTheme="minorHAnsi" w:hAnsiTheme="minorHAnsi" w:cstheme="minorHAnsi"/>
                <w:b/>
                <w:spacing w:val="-2"/>
                <w:sz w:val="18"/>
                <w:szCs w:val="18"/>
                <w:lang w:val="en-CA"/>
              </w:rPr>
              <w:t xml:space="preserve">Annex B-4 </w:t>
            </w:r>
            <w:r w:rsidRPr="00023FC8">
              <w:rPr>
                <w:rFonts w:asciiTheme="minorHAnsi" w:hAnsiTheme="minorHAnsi" w:cstheme="minorHAnsi"/>
                <w:bCs/>
                <w:spacing w:val="-2"/>
                <w:sz w:val="18"/>
                <w:szCs w:val="18"/>
                <w:lang w:val="en-CA"/>
              </w:rPr>
              <w:t>Capacity Assessment Minimum Documents</w:t>
            </w:r>
          </w:p>
          <w:p w14:paraId="325E0333" w14:textId="0EC7430A" w:rsidR="00973905" w:rsidRPr="00023FC8" w:rsidRDefault="00CB0B08" w:rsidP="00973905">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23FC8">
              <w:rPr>
                <w:rFonts w:asciiTheme="minorHAnsi" w:hAnsiTheme="minorHAnsi" w:cstheme="minorHAnsi"/>
                <w:b/>
                <w:spacing w:val="-2"/>
                <w:sz w:val="18"/>
                <w:szCs w:val="18"/>
                <w:lang w:val="en-CA"/>
              </w:rPr>
              <w:t xml:space="preserve">Annex B-5 </w:t>
            </w:r>
            <w:r w:rsidRPr="00023FC8">
              <w:rPr>
                <w:rFonts w:asciiTheme="minorHAnsi" w:hAnsiTheme="minorHAnsi" w:cstheme="minorHAnsi"/>
                <w:bCs/>
                <w:spacing w:val="-2"/>
                <w:sz w:val="18"/>
                <w:szCs w:val="18"/>
                <w:lang w:val="en-CA"/>
              </w:rPr>
              <w:t xml:space="preserve">UN Women </w:t>
            </w:r>
            <w:r w:rsidR="0042572A" w:rsidRPr="00023FC8">
              <w:rPr>
                <w:rFonts w:asciiTheme="minorHAnsi" w:hAnsiTheme="minorHAnsi" w:cstheme="minorHAnsi"/>
                <w:bCs/>
                <w:spacing w:val="-2"/>
                <w:sz w:val="18"/>
                <w:szCs w:val="18"/>
                <w:lang w:val="en-CA"/>
              </w:rPr>
              <w:t xml:space="preserve">template </w:t>
            </w:r>
            <w:r w:rsidRPr="00023FC8">
              <w:rPr>
                <w:rFonts w:asciiTheme="minorHAnsi" w:hAnsiTheme="minorHAnsi" w:cstheme="minorHAnsi"/>
                <w:bCs/>
                <w:spacing w:val="-2"/>
                <w:sz w:val="18"/>
                <w:szCs w:val="18"/>
                <w:lang w:val="en-CA"/>
              </w:rPr>
              <w:t>Partner Agreement</w:t>
            </w:r>
            <w:r w:rsidR="00340A27" w:rsidRPr="00023FC8">
              <w:rPr>
                <w:rFonts w:asciiTheme="minorHAnsi" w:hAnsiTheme="minorHAnsi" w:cstheme="minorHAnsi"/>
                <w:bCs/>
                <w:spacing w:val="-2"/>
                <w:sz w:val="18"/>
                <w:szCs w:val="18"/>
                <w:lang w:val="en-CA"/>
              </w:rPr>
              <w:t xml:space="preserve"> </w:t>
            </w:r>
          </w:p>
          <w:p w14:paraId="37D99A10" w14:textId="7D6574A6" w:rsidR="0016762F" w:rsidRPr="00023FC8" w:rsidRDefault="0016762F" w:rsidP="00A410B1">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023FC8">
              <w:rPr>
                <w:rFonts w:asciiTheme="minorHAnsi" w:hAnsiTheme="minorHAnsi" w:cstheme="minorHAnsi"/>
                <w:b/>
                <w:spacing w:val="-2"/>
                <w:sz w:val="18"/>
                <w:szCs w:val="18"/>
                <w:lang w:val="en-CA"/>
              </w:rPr>
              <w:t>Annex B-6</w:t>
            </w:r>
            <w:r w:rsidRPr="00023FC8">
              <w:rPr>
                <w:rFonts w:asciiTheme="minorHAnsi" w:hAnsiTheme="minorHAnsi" w:cstheme="minorHAnsi"/>
                <w:spacing w:val="-2"/>
                <w:sz w:val="18"/>
                <w:szCs w:val="18"/>
                <w:lang w:val="en-CA"/>
              </w:rPr>
              <w:t xml:space="preserve"> UN Women Anti-Fraud Policy</w:t>
            </w:r>
            <w:r w:rsidR="00A410B1" w:rsidRPr="00023FC8">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023FC8"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023FC8"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023FC8">
              <w:rPr>
                <w:rFonts w:asciiTheme="minorHAnsi" w:hAnsiTheme="minorHAnsi" w:cstheme="minorHAnsi"/>
                <w:b/>
                <w:spacing w:val="-2"/>
                <w:sz w:val="18"/>
                <w:szCs w:val="18"/>
                <w:lang w:val="en-CA"/>
              </w:rPr>
              <w:t>Annex B-2</w:t>
            </w:r>
            <w:r w:rsidRPr="00023FC8">
              <w:rPr>
                <w:rFonts w:asciiTheme="minorHAnsi" w:hAnsiTheme="minorHAnsi" w:cstheme="minorHAnsi"/>
                <w:spacing w:val="-2"/>
                <w:sz w:val="18"/>
                <w:szCs w:val="18"/>
                <w:lang w:val="en-CA"/>
              </w:rPr>
              <w:t xml:space="preserve"> Template for Proposal Submission</w:t>
            </w:r>
          </w:p>
          <w:p w14:paraId="0287A57C" w14:textId="11A57926" w:rsidR="0052371C" w:rsidRPr="00023FC8"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023FC8">
              <w:rPr>
                <w:rFonts w:asciiTheme="minorHAnsi" w:hAnsiTheme="minorHAnsi" w:cstheme="minorHAnsi"/>
                <w:b/>
                <w:spacing w:val="-2"/>
                <w:sz w:val="18"/>
                <w:szCs w:val="18"/>
                <w:lang w:val="en-CA"/>
              </w:rPr>
              <w:t>Annex B-3</w:t>
            </w:r>
            <w:r w:rsidRPr="00023FC8">
              <w:rPr>
                <w:rFonts w:asciiTheme="minorHAnsi" w:hAnsiTheme="minorHAnsi" w:cstheme="minorHAnsi"/>
                <w:spacing w:val="-2"/>
                <w:sz w:val="18"/>
                <w:szCs w:val="18"/>
                <w:lang w:val="en-CA"/>
              </w:rPr>
              <w:t xml:space="preserve"> Format of Resume for Proposed </w:t>
            </w:r>
            <w:r w:rsidR="005752C3" w:rsidRPr="00023FC8">
              <w:rPr>
                <w:rFonts w:asciiTheme="minorHAnsi" w:hAnsiTheme="minorHAnsi" w:cstheme="minorHAnsi"/>
                <w:spacing w:val="-2"/>
                <w:sz w:val="18"/>
                <w:szCs w:val="18"/>
                <w:lang w:val="en-CA"/>
              </w:rPr>
              <w:t>Personnel</w:t>
            </w:r>
          </w:p>
          <w:p w14:paraId="39972895" w14:textId="0700A3F7" w:rsidR="00764B27" w:rsidRPr="00023FC8"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023FC8">
              <w:rPr>
                <w:rFonts w:asciiTheme="minorHAnsi" w:hAnsiTheme="minorHAnsi" w:cstheme="minorHAnsi"/>
                <w:b/>
                <w:spacing w:val="-2"/>
                <w:sz w:val="18"/>
                <w:szCs w:val="18"/>
                <w:lang w:val="en-CA"/>
              </w:rPr>
              <w:t>Annex B-4</w:t>
            </w:r>
            <w:r w:rsidRPr="00023FC8">
              <w:rPr>
                <w:rFonts w:asciiTheme="minorHAnsi" w:hAnsiTheme="minorHAnsi" w:cstheme="minorHAnsi"/>
                <w:spacing w:val="-2"/>
                <w:sz w:val="18"/>
                <w:szCs w:val="18"/>
                <w:lang w:val="en-CA"/>
              </w:rPr>
              <w:t xml:space="preserve"> Capacity Assessment Minimum Documents</w:t>
            </w:r>
          </w:p>
        </w:tc>
      </w:tr>
    </w:tbl>
    <w:p w14:paraId="7365D77A" w14:textId="77777777" w:rsidR="00A035E0" w:rsidRPr="00023FC8"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24894BEB" w14:textId="287E5978" w:rsidR="00AE7FE9" w:rsidRPr="00023FC8" w:rsidRDefault="0052371C" w:rsidP="00AE7FE9">
      <w:pPr>
        <w:tabs>
          <w:tab w:val="left" w:pos="-720"/>
          <w:tab w:val="left" w:pos="1440"/>
        </w:tabs>
        <w:suppressAutoHyphens/>
        <w:spacing w:after="0" w:line="240" w:lineRule="auto"/>
        <w:rPr>
          <w:rFonts w:eastAsia="Calibri" w:cstheme="minorHAnsi"/>
          <w:b/>
          <w:bCs/>
          <w:sz w:val="18"/>
          <w:szCs w:val="18"/>
          <w:lang w:val="en-CA"/>
        </w:rPr>
      </w:pPr>
      <w:r w:rsidRPr="00023FC8">
        <w:rPr>
          <w:rFonts w:eastAsia="Calibri" w:cstheme="minorHAnsi"/>
          <w:spacing w:val="-2"/>
          <w:sz w:val="18"/>
          <w:szCs w:val="18"/>
          <w:lang w:val="en-CA"/>
        </w:rPr>
        <w:t>Interested proponents may obtain further information by contacting this email address</w:t>
      </w:r>
      <w:r w:rsidR="00A035E0" w:rsidRPr="00023FC8">
        <w:rPr>
          <w:rFonts w:eastAsia="Calibri" w:cstheme="minorHAnsi"/>
          <w:spacing w:val="-2"/>
          <w:sz w:val="18"/>
          <w:szCs w:val="18"/>
          <w:lang w:val="en-CA"/>
        </w:rPr>
        <w:t xml:space="preserve">: </w:t>
      </w:r>
      <w:hyperlink r:id="rId12" w:history="1">
        <w:r w:rsidR="00AE7FE9" w:rsidRPr="00023FC8">
          <w:rPr>
            <w:rStyle w:val="Hyperlink"/>
            <w:rFonts w:eastAsia="Calibri" w:cstheme="minorHAnsi"/>
            <w:sz w:val="18"/>
            <w:szCs w:val="18"/>
            <w:lang w:val="en-CA"/>
          </w:rPr>
          <w:t>lorna.mesina-husain@unwomen.org</w:t>
        </w:r>
      </w:hyperlink>
    </w:p>
    <w:p w14:paraId="634832EB" w14:textId="77777777" w:rsidR="0052371C" w:rsidRPr="00023FC8"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023FC8" w:rsidRDefault="0052371C" w:rsidP="00F14958">
      <w:pPr>
        <w:numPr>
          <w:ilvl w:val="0"/>
          <w:numId w:val="50"/>
        </w:numPr>
        <w:tabs>
          <w:tab w:val="clear" w:pos="3572"/>
          <w:tab w:val="num" w:pos="3420"/>
          <w:tab w:val="center" w:pos="4320"/>
          <w:tab w:val="right" w:pos="8640"/>
        </w:tabs>
        <w:spacing w:after="0" w:line="240" w:lineRule="auto"/>
        <w:ind w:left="360"/>
        <w:contextualSpacing/>
        <w:rPr>
          <w:rFonts w:eastAsia="Times New Roman" w:cstheme="minorHAnsi"/>
          <w:b/>
          <w:color w:val="0070C0"/>
          <w:sz w:val="18"/>
          <w:szCs w:val="18"/>
          <w:lang w:val="en-GB" w:eastAsia="en-GB"/>
        </w:rPr>
      </w:pPr>
      <w:r w:rsidRPr="00023FC8">
        <w:rPr>
          <w:rFonts w:eastAsia="Times New Roman" w:cstheme="minorHAnsi"/>
          <w:b/>
          <w:color w:val="0070C0"/>
          <w:sz w:val="18"/>
          <w:szCs w:val="18"/>
          <w:lang w:val="en-GB" w:eastAsia="en-GB"/>
        </w:rPr>
        <w:t xml:space="preserve">Proposal </w:t>
      </w:r>
      <w:r w:rsidR="00D32FD7" w:rsidRPr="00023FC8">
        <w:rPr>
          <w:rFonts w:eastAsia="Times New Roman" w:cstheme="minorHAnsi"/>
          <w:b/>
          <w:color w:val="0070C0"/>
          <w:sz w:val="18"/>
          <w:szCs w:val="18"/>
          <w:lang w:val="en-GB" w:eastAsia="en-GB"/>
        </w:rPr>
        <w:t>D</w:t>
      </w:r>
      <w:r w:rsidRPr="00023FC8">
        <w:rPr>
          <w:rFonts w:eastAsia="Times New Roman" w:cstheme="minorHAnsi"/>
          <w:b/>
          <w:color w:val="0070C0"/>
          <w:sz w:val="18"/>
          <w:szCs w:val="18"/>
          <w:lang w:val="en-GB" w:eastAsia="en-GB"/>
        </w:rPr>
        <w:t xml:space="preserve">ata </w:t>
      </w:r>
      <w:r w:rsidR="00D32FD7" w:rsidRPr="00023FC8">
        <w:rPr>
          <w:rFonts w:eastAsia="Times New Roman" w:cstheme="minorHAnsi"/>
          <w:b/>
          <w:color w:val="0070C0"/>
          <w:sz w:val="18"/>
          <w:szCs w:val="18"/>
          <w:lang w:val="en-GB" w:eastAsia="en-GB"/>
        </w:rPr>
        <w:t>S</w:t>
      </w:r>
      <w:r w:rsidRPr="00023FC8">
        <w:rPr>
          <w:rFonts w:eastAsia="Times New Roman" w:cstheme="minorHAnsi"/>
          <w:b/>
          <w:color w:val="0070C0"/>
          <w:sz w:val="18"/>
          <w:szCs w:val="18"/>
          <w:lang w:val="en-GB" w:eastAsia="en-GB"/>
        </w:rPr>
        <w:t xml:space="preserve">heet for </w:t>
      </w:r>
      <w:r w:rsidR="0006700D" w:rsidRPr="00023FC8">
        <w:rPr>
          <w:rFonts w:eastAsia="Times New Roman" w:cstheme="minorHAnsi"/>
          <w:b/>
          <w:color w:val="0070C0"/>
          <w:sz w:val="18"/>
          <w:szCs w:val="18"/>
          <w:lang w:val="en-GB" w:eastAsia="en-GB"/>
        </w:rPr>
        <w:t>Responsible Parties</w:t>
      </w:r>
    </w:p>
    <w:p w14:paraId="4F49C55D" w14:textId="77777777" w:rsidR="0052371C" w:rsidRPr="00023FC8"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1818"/>
        <w:gridCol w:w="2420"/>
        <w:gridCol w:w="1549"/>
      </w:tblGrid>
      <w:tr w:rsidR="0052371C" w:rsidRPr="00023FC8"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023FC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681BD0F1" w:rsidR="0052371C" w:rsidRPr="00023FC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t>Requests for clarifications due:</w:t>
            </w:r>
          </w:p>
        </w:tc>
      </w:tr>
      <w:tr w:rsidR="0052371C" w:rsidRPr="00023FC8" w14:paraId="3423111B" w14:textId="77777777" w:rsidTr="00BE7F9E">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51182E7C" w14:textId="37F8255B" w:rsidR="0052371C" w:rsidRDefault="00E06E07"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023FC8">
              <w:rPr>
                <w:rFonts w:asciiTheme="minorHAnsi" w:eastAsia="Times New Roman" w:hAnsiTheme="minorHAnsi" w:cstheme="minorHAnsi"/>
                <w:bCs/>
                <w:sz w:val="18"/>
                <w:szCs w:val="18"/>
              </w:rPr>
              <w:t>Support women-led civil society organisations and networks to advance women's rights in Afghanistan</w:t>
            </w:r>
          </w:p>
          <w:p w14:paraId="45BDD4DF" w14:textId="77777777" w:rsidR="004E7CC5" w:rsidRDefault="004E7CC5" w:rsidP="0038204D">
            <w:pPr>
              <w:tabs>
                <w:tab w:val="right" w:pos="2880"/>
                <w:tab w:val="left" w:pos="3690"/>
                <w:tab w:val="left" w:pos="5040"/>
              </w:tabs>
              <w:ind w:right="144"/>
              <w:outlineLvl w:val="0"/>
              <w:rPr>
                <w:rFonts w:asciiTheme="minorHAnsi" w:eastAsia="Times New Roman" w:hAnsiTheme="minorHAnsi" w:cstheme="minorHAnsi"/>
                <w:bCs/>
                <w:sz w:val="18"/>
                <w:szCs w:val="18"/>
              </w:rPr>
            </w:pPr>
          </w:p>
          <w:p w14:paraId="171F973B" w14:textId="3C16906E" w:rsidR="004E7CC5" w:rsidRDefault="004E7CC5" w:rsidP="0038204D">
            <w:pPr>
              <w:tabs>
                <w:tab w:val="right" w:pos="2880"/>
                <w:tab w:val="left" w:pos="3690"/>
                <w:tab w:val="left" w:pos="5040"/>
              </w:tabs>
              <w:ind w:right="144"/>
              <w:outlineLvl w:val="0"/>
              <w:rPr>
                <w:rFonts w:asciiTheme="minorHAnsi" w:eastAsia="Times New Roman" w:hAnsiTheme="minorHAnsi" w:cstheme="minorHAnsi"/>
                <w:bCs/>
                <w:i/>
                <w:iCs/>
                <w:sz w:val="18"/>
                <w:szCs w:val="18"/>
              </w:rPr>
            </w:pPr>
            <w:r w:rsidRPr="004E7CC5">
              <w:rPr>
                <w:rFonts w:asciiTheme="minorHAnsi" w:eastAsia="Times New Roman" w:hAnsiTheme="minorHAnsi" w:cstheme="minorHAnsi"/>
                <w:bCs/>
                <w:i/>
                <w:iCs/>
                <w:sz w:val="18"/>
                <w:szCs w:val="18"/>
              </w:rPr>
              <w:t xml:space="preserve">A </w:t>
            </w:r>
            <w:proofErr w:type="gramStart"/>
            <w:r w:rsidRPr="004E7CC5">
              <w:rPr>
                <w:rFonts w:asciiTheme="minorHAnsi" w:eastAsia="Times New Roman" w:hAnsiTheme="minorHAnsi" w:cstheme="minorHAnsi"/>
                <w:bCs/>
                <w:i/>
                <w:iCs/>
                <w:sz w:val="18"/>
                <w:szCs w:val="18"/>
              </w:rPr>
              <w:t>short recorded</w:t>
            </w:r>
            <w:proofErr w:type="gramEnd"/>
            <w:r w:rsidRPr="004E7CC5">
              <w:rPr>
                <w:rFonts w:asciiTheme="minorHAnsi" w:eastAsia="Times New Roman" w:hAnsiTheme="minorHAnsi" w:cstheme="minorHAnsi"/>
                <w:bCs/>
                <w:i/>
                <w:iCs/>
                <w:sz w:val="18"/>
                <w:szCs w:val="18"/>
              </w:rPr>
              <w:t xml:space="preserve"> presentation that provides a summary of the Call for Proposal (this includes answers to some questions we have received so far)</w:t>
            </w:r>
            <w:r>
              <w:rPr>
                <w:rFonts w:asciiTheme="minorHAnsi" w:eastAsia="Times New Roman" w:hAnsiTheme="minorHAnsi" w:cstheme="minorHAnsi"/>
                <w:bCs/>
                <w:i/>
                <w:iCs/>
                <w:sz w:val="18"/>
                <w:szCs w:val="18"/>
              </w:rPr>
              <w:t xml:space="preserve">: </w:t>
            </w:r>
          </w:p>
          <w:p w14:paraId="48AFA979" w14:textId="77777777" w:rsidR="004E7CC5" w:rsidRPr="004E7CC5" w:rsidRDefault="004E7CC5" w:rsidP="0038204D">
            <w:pPr>
              <w:tabs>
                <w:tab w:val="right" w:pos="2880"/>
                <w:tab w:val="left" w:pos="3690"/>
                <w:tab w:val="left" w:pos="5040"/>
              </w:tabs>
              <w:ind w:right="144"/>
              <w:outlineLvl w:val="0"/>
              <w:rPr>
                <w:rFonts w:asciiTheme="minorHAnsi" w:eastAsia="Times New Roman" w:hAnsiTheme="minorHAnsi" w:cstheme="minorHAnsi"/>
                <w:bCs/>
                <w:i/>
                <w:iCs/>
                <w:sz w:val="18"/>
                <w:szCs w:val="18"/>
              </w:rPr>
            </w:pPr>
          </w:p>
          <w:p w14:paraId="1A982B84" w14:textId="160554CF" w:rsidR="004E7CC5" w:rsidRPr="004E7CC5" w:rsidRDefault="00E674ED" w:rsidP="004E7CC5">
            <w:pPr>
              <w:rPr>
                <w:sz w:val="18"/>
                <w:szCs w:val="18"/>
              </w:rPr>
            </w:pPr>
            <w:hyperlink r:id="rId13" w:history="1">
              <w:r w:rsidR="004E7CC5" w:rsidRPr="004E7CC5">
                <w:rPr>
                  <w:rStyle w:val="Hyperlink"/>
                  <w:sz w:val="18"/>
                  <w:szCs w:val="18"/>
                </w:rPr>
                <w:t>https://unwomen.zoom.us/rec/share/ehIw74_N9T42AgxIUqG8D-o1nlWE94c4W2QppM43X_KxYsYIBSpxHICv-sORrJo8.Kt-32aelglxF2LQr?startTime=1669717069000</w:t>
              </w:r>
            </w:hyperlink>
          </w:p>
          <w:p w14:paraId="335B2377" w14:textId="7575D096" w:rsidR="004E7CC5" w:rsidRDefault="004E7CC5" w:rsidP="004E7CC5">
            <w:pPr>
              <w:tabs>
                <w:tab w:val="right" w:pos="2880"/>
                <w:tab w:val="left" w:pos="3690"/>
                <w:tab w:val="left" w:pos="5040"/>
              </w:tabs>
              <w:ind w:right="144"/>
              <w:outlineLvl w:val="0"/>
              <w:rPr>
                <w:rFonts w:asciiTheme="minorHAnsi" w:eastAsia="Times New Roman" w:hAnsiTheme="minorHAnsi" w:cstheme="minorHAnsi"/>
                <w:b/>
                <w:sz w:val="18"/>
                <w:szCs w:val="18"/>
              </w:rPr>
            </w:pPr>
            <w:r>
              <w:t>Passcode: 4P@*H8@0</w:t>
            </w:r>
          </w:p>
          <w:p w14:paraId="78192EF9" w14:textId="6E05E5BE" w:rsidR="004E7CC5" w:rsidRPr="00023FC8" w:rsidRDefault="004E7CC5"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95" w:type="dxa"/>
            <w:tcBorders>
              <w:top w:val="single" w:sz="4" w:space="0" w:color="auto"/>
              <w:left w:val="single" w:sz="4" w:space="0" w:color="auto"/>
              <w:bottom w:val="single" w:sz="4" w:space="0" w:color="auto"/>
              <w:right w:val="single" w:sz="4" w:space="0" w:color="auto"/>
            </w:tcBorders>
          </w:tcPr>
          <w:p w14:paraId="792BF19A" w14:textId="12E10BF8" w:rsidR="0052371C" w:rsidRPr="00023FC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t>Date:</w:t>
            </w:r>
            <w:r w:rsidR="00E06E07" w:rsidRPr="00023FC8">
              <w:rPr>
                <w:rFonts w:asciiTheme="minorHAnsi" w:eastAsia="Times New Roman" w:hAnsiTheme="minorHAnsi" w:cstheme="minorHAnsi"/>
                <w:b/>
                <w:sz w:val="18"/>
                <w:szCs w:val="18"/>
              </w:rPr>
              <w:t xml:space="preserve"> </w:t>
            </w:r>
            <w:r w:rsidR="001D694A" w:rsidRPr="00023FC8">
              <w:rPr>
                <w:rFonts w:asciiTheme="minorHAnsi" w:eastAsia="Times New Roman" w:hAnsiTheme="minorHAnsi" w:cstheme="minorHAnsi"/>
                <w:b/>
                <w:sz w:val="18"/>
                <w:szCs w:val="18"/>
              </w:rPr>
              <w:t xml:space="preserve">4 </w:t>
            </w:r>
            <w:r w:rsidR="00A43B03" w:rsidRPr="00023FC8">
              <w:rPr>
                <w:rFonts w:asciiTheme="minorHAnsi" w:eastAsia="Times New Roman" w:hAnsiTheme="minorHAnsi" w:cstheme="minorHAnsi"/>
                <w:b/>
                <w:sz w:val="18"/>
                <w:szCs w:val="18"/>
              </w:rPr>
              <w:t>December</w:t>
            </w:r>
            <w:r w:rsidR="00E06E07" w:rsidRPr="00023FC8">
              <w:rPr>
                <w:rFonts w:asciiTheme="minorHAnsi" w:eastAsia="Times New Roman" w:hAnsiTheme="minorHAnsi" w:cstheme="minorHAnsi"/>
                <w:b/>
                <w:sz w:val="18"/>
                <w:szCs w:val="18"/>
              </w:rPr>
              <w:t xml:space="preserve"> 2022</w:t>
            </w:r>
          </w:p>
        </w:tc>
        <w:tc>
          <w:tcPr>
            <w:tcW w:w="1710" w:type="dxa"/>
            <w:tcBorders>
              <w:top w:val="single" w:sz="4" w:space="0" w:color="auto"/>
              <w:left w:val="single" w:sz="4" w:space="0" w:color="auto"/>
              <w:bottom w:val="single" w:sz="4" w:space="0" w:color="auto"/>
              <w:right w:val="single" w:sz="4" w:space="0" w:color="auto"/>
            </w:tcBorders>
          </w:tcPr>
          <w:p w14:paraId="25E0978F" w14:textId="2705F3FF" w:rsidR="0052371C" w:rsidRPr="00023FC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t>Time:</w:t>
            </w:r>
            <w:r w:rsidR="00E06E07" w:rsidRPr="00023FC8">
              <w:rPr>
                <w:rFonts w:asciiTheme="minorHAnsi" w:eastAsia="Times New Roman" w:hAnsiTheme="minorHAnsi" w:cstheme="minorHAnsi"/>
                <w:b/>
                <w:sz w:val="18"/>
                <w:szCs w:val="18"/>
              </w:rPr>
              <w:t xml:space="preserve"> 23:59 (Kabul time)</w:t>
            </w:r>
          </w:p>
        </w:tc>
      </w:tr>
      <w:tr w:rsidR="0052371C" w:rsidRPr="00023FC8"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398B4333" w:rsidR="0052371C" w:rsidRPr="00023FC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t>Progra</w:t>
            </w:r>
            <w:r w:rsidR="0036317A" w:rsidRPr="00023FC8">
              <w:rPr>
                <w:rFonts w:asciiTheme="minorHAnsi" w:eastAsia="Times New Roman" w:hAnsiTheme="minorHAnsi" w:cstheme="minorHAnsi"/>
                <w:b/>
                <w:sz w:val="18"/>
                <w:szCs w:val="18"/>
              </w:rPr>
              <w:t xml:space="preserve">mme Officer’s </w:t>
            </w:r>
            <w:r w:rsidR="00782F12" w:rsidRPr="00023FC8">
              <w:rPr>
                <w:rFonts w:asciiTheme="minorHAnsi" w:eastAsia="Times New Roman" w:hAnsiTheme="minorHAnsi" w:cstheme="minorHAnsi"/>
                <w:b/>
                <w:sz w:val="18"/>
                <w:szCs w:val="18"/>
              </w:rPr>
              <w:t>n</w:t>
            </w:r>
            <w:r w:rsidR="0036317A" w:rsidRPr="00023FC8">
              <w:rPr>
                <w:rFonts w:asciiTheme="minorHAnsi" w:eastAsia="Times New Roman" w:hAnsiTheme="minorHAnsi" w:cstheme="minorHAnsi"/>
                <w:b/>
                <w:sz w:val="18"/>
                <w:szCs w:val="18"/>
              </w:rPr>
              <w:t>ame:</w:t>
            </w:r>
            <w:r w:rsidR="00E06E07" w:rsidRPr="00023FC8">
              <w:rPr>
                <w:rFonts w:asciiTheme="minorHAnsi" w:eastAsia="Times New Roman" w:hAnsiTheme="minorHAnsi" w:cstheme="minorHAnsi"/>
                <w:b/>
                <w:sz w:val="18"/>
                <w:szCs w:val="18"/>
              </w:rPr>
              <w:t xml:space="preserve"> </w:t>
            </w:r>
            <w:r w:rsidR="64CA58D7" w:rsidRPr="00023FC8">
              <w:rPr>
                <w:rFonts w:asciiTheme="minorHAnsi" w:eastAsia="Times New Roman" w:hAnsiTheme="minorHAnsi" w:cstheme="minorHAnsi"/>
                <w:b/>
                <w:bCs/>
                <w:sz w:val="18"/>
                <w:szCs w:val="18"/>
              </w:rPr>
              <w:t>Lorna Mesina</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054FC023" w:rsidR="0052371C" w:rsidRPr="00023FC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t>(</w:t>
            </w:r>
            <w:r w:rsidR="00697C93" w:rsidRPr="00023FC8">
              <w:rPr>
                <w:rFonts w:asciiTheme="minorHAnsi" w:eastAsia="Times New Roman" w:hAnsiTheme="minorHAnsi" w:cstheme="minorHAnsi"/>
                <w:b/>
                <w:sz w:val="18"/>
                <w:szCs w:val="18"/>
              </w:rPr>
              <w:t>Via</w:t>
            </w:r>
            <w:r w:rsidRPr="00023FC8">
              <w:rPr>
                <w:rFonts w:asciiTheme="minorHAnsi" w:eastAsia="Times New Roman" w:hAnsiTheme="minorHAnsi" w:cstheme="minorHAnsi"/>
                <w:b/>
                <w:sz w:val="18"/>
                <w:szCs w:val="18"/>
              </w:rPr>
              <w:t xml:space="preserve"> e-mail)</w:t>
            </w:r>
          </w:p>
        </w:tc>
      </w:tr>
      <w:tr w:rsidR="0052371C" w:rsidRPr="00023FC8"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760CBFF7" w:rsidR="0052371C" w:rsidRPr="00023FC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t>Email:</w:t>
            </w:r>
            <w:r w:rsidR="00E06E07" w:rsidRPr="00023FC8">
              <w:rPr>
                <w:rFonts w:asciiTheme="minorHAnsi" w:eastAsia="Times New Roman" w:hAnsiTheme="minorHAnsi" w:cstheme="minorHAnsi"/>
                <w:b/>
                <w:sz w:val="18"/>
                <w:szCs w:val="18"/>
              </w:rPr>
              <w:t xml:space="preserve"> </w:t>
            </w:r>
            <w:r w:rsidR="395D8F26" w:rsidRPr="00023FC8">
              <w:rPr>
                <w:rFonts w:asciiTheme="minorHAnsi" w:eastAsia="Times New Roman" w:hAnsiTheme="minorHAnsi" w:cstheme="minorHAnsi"/>
                <w:b/>
                <w:bCs/>
                <w:sz w:val="18"/>
                <w:szCs w:val="18"/>
              </w:rPr>
              <w:t>lorna.mesina-husain</w:t>
            </w:r>
            <w:r w:rsidR="00E06E07" w:rsidRPr="00023FC8">
              <w:rPr>
                <w:rFonts w:asciiTheme="minorHAnsi" w:eastAsia="Times New Roman" w:hAnsiTheme="minorHAnsi" w:cstheme="minorHAnsi"/>
                <w:b/>
                <w:sz w:val="18"/>
                <w:szCs w:val="18"/>
              </w:rPr>
              <w:t>@unwomen.org</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023FC8"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t>UN Women</w:t>
            </w:r>
            <w:r w:rsidR="0052371C" w:rsidRPr="00023FC8">
              <w:rPr>
                <w:rFonts w:asciiTheme="minorHAnsi" w:eastAsia="Times New Roman" w:hAnsiTheme="minorHAnsi" w:cstheme="minorHAnsi"/>
                <w:b/>
                <w:sz w:val="18"/>
                <w:szCs w:val="18"/>
              </w:rPr>
              <w:t xml:space="preserve"> clarifications to proponents due: [if applicable]</w:t>
            </w:r>
          </w:p>
        </w:tc>
      </w:tr>
      <w:tr w:rsidR="0052371C" w:rsidRPr="00023FC8" w14:paraId="60C82E14" w14:textId="77777777" w:rsidTr="00BE7F9E">
        <w:tc>
          <w:tcPr>
            <w:tcW w:w="4590" w:type="dxa"/>
            <w:gridSpan w:val="2"/>
            <w:tcBorders>
              <w:top w:val="single" w:sz="4" w:space="0" w:color="auto"/>
              <w:left w:val="single" w:sz="4" w:space="0" w:color="auto"/>
              <w:bottom w:val="single" w:sz="4" w:space="0" w:color="auto"/>
              <w:right w:val="single" w:sz="4" w:space="0" w:color="auto"/>
            </w:tcBorders>
          </w:tcPr>
          <w:p w14:paraId="03AC4064" w14:textId="54A65FE7" w:rsidR="0052371C" w:rsidRPr="00023FC8"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t xml:space="preserve">Telephone </w:t>
            </w:r>
            <w:r w:rsidR="00782F12" w:rsidRPr="00023FC8">
              <w:rPr>
                <w:rFonts w:asciiTheme="minorHAnsi" w:eastAsia="Times New Roman" w:hAnsiTheme="minorHAnsi" w:cstheme="minorHAnsi"/>
                <w:b/>
                <w:sz w:val="18"/>
                <w:szCs w:val="18"/>
              </w:rPr>
              <w:t>n</w:t>
            </w:r>
            <w:r w:rsidRPr="00023FC8">
              <w:rPr>
                <w:rFonts w:asciiTheme="minorHAnsi" w:eastAsia="Times New Roman" w:hAnsiTheme="minorHAnsi" w:cstheme="minorHAnsi"/>
                <w:b/>
                <w:sz w:val="18"/>
                <w:szCs w:val="18"/>
              </w:rPr>
              <w:t>umber:</w:t>
            </w:r>
            <w:r w:rsidR="00B61A53" w:rsidRPr="00023FC8">
              <w:rPr>
                <w:rFonts w:asciiTheme="minorHAnsi" w:eastAsia="Times New Roman" w:hAnsiTheme="minorHAnsi" w:cstheme="minorHAnsi"/>
                <w:b/>
                <w:sz w:val="18"/>
                <w:szCs w:val="18"/>
              </w:rPr>
              <w:t xml:space="preserve"> N/A</w:t>
            </w:r>
          </w:p>
        </w:tc>
        <w:tc>
          <w:tcPr>
            <w:tcW w:w="2695" w:type="dxa"/>
            <w:tcBorders>
              <w:top w:val="single" w:sz="4" w:space="0" w:color="auto"/>
              <w:left w:val="single" w:sz="4" w:space="0" w:color="auto"/>
              <w:bottom w:val="single" w:sz="4" w:space="0" w:color="auto"/>
              <w:right w:val="single" w:sz="4" w:space="0" w:color="auto"/>
            </w:tcBorders>
          </w:tcPr>
          <w:p w14:paraId="022F016B" w14:textId="56650B40" w:rsidR="0052371C" w:rsidRPr="00023FC8" w:rsidRDefault="00465DE0"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4</w:t>
            </w:r>
            <w:r w:rsidR="008B754B">
              <w:rPr>
                <w:rFonts w:asciiTheme="minorHAnsi" w:eastAsia="Times New Roman" w:hAnsiTheme="minorHAnsi" w:cstheme="minorHAnsi"/>
                <w:b/>
                <w:sz w:val="18"/>
                <w:szCs w:val="18"/>
              </w:rPr>
              <w:t xml:space="preserve"> December 2022</w:t>
            </w:r>
          </w:p>
        </w:tc>
        <w:tc>
          <w:tcPr>
            <w:tcW w:w="1710" w:type="dxa"/>
            <w:tcBorders>
              <w:top w:val="single" w:sz="4" w:space="0" w:color="auto"/>
              <w:left w:val="single" w:sz="4" w:space="0" w:color="auto"/>
              <w:bottom w:val="single" w:sz="4" w:space="0" w:color="auto"/>
              <w:right w:val="single" w:sz="4" w:space="0" w:color="auto"/>
            </w:tcBorders>
          </w:tcPr>
          <w:p w14:paraId="6056109D" w14:textId="5554D3BB" w:rsidR="0052371C" w:rsidRPr="00023FC8" w:rsidRDefault="008B754B"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t>Time: 23:59 (Kabul time)</w:t>
            </w:r>
          </w:p>
        </w:tc>
      </w:tr>
      <w:tr w:rsidR="0052371C" w:rsidRPr="00023FC8"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023FC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023FC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t>Proposal due:</w:t>
            </w:r>
          </w:p>
        </w:tc>
      </w:tr>
      <w:tr w:rsidR="0052371C" w:rsidRPr="00023FC8" w14:paraId="446B5A3F" w14:textId="77777777" w:rsidTr="00BE7F9E">
        <w:tc>
          <w:tcPr>
            <w:tcW w:w="4590" w:type="dxa"/>
            <w:gridSpan w:val="2"/>
            <w:tcBorders>
              <w:top w:val="single" w:sz="4" w:space="0" w:color="auto"/>
              <w:left w:val="single" w:sz="4" w:space="0" w:color="auto"/>
              <w:bottom w:val="single" w:sz="4" w:space="0" w:color="auto"/>
              <w:right w:val="single" w:sz="4" w:space="0" w:color="auto"/>
            </w:tcBorders>
          </w:tcPr>
          <w:p w14:paraId="56EF1375" w14:textId="77777777" w:rsidR="0052371C"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lastRenderedPageBreak/>
              <w:t>Issue date:</w:t>
            </w:r>
            <w:r w:rsidR="00E06E07" w:rsidRPr="00023FC8">
              <w:rPr>
                <w:rFonts w:asciiTheme="minorHAnsi" w:eastAsia="Times New Roman" w:hAnsiTheme="minorHAnsi" w:cstheme="minorHAnsi"/>
                <w:b/>
                <w:sz w:val="18"/>
                <w:szCs w:val="18"/>
              </w:rPr>
              <w:t xml:space="preserve"> </w:t>
            </w:r>
            <w:r w:rsidR="00E35C17">
              <w:rPr>
                <w:rFonts w:asciiTheme="minorHAnsi" w:eastAsia="Times New Roman" w:hAnsiTheme="minorHAnsi" w:cstheme="minorHAnsi"/>
                <w:b/>
                <w:sz w:val="18"/>
                <w:szCs w:val="18"/>
              </w:rPr>
              <w:t>10</w:t>
            </w:r>
            <w:r w:rsidR="00E60219" w:rsidRPr="00023FC8">
              <w:rPr>
                <w:rFonts w:asciiTheme="minorHAnsi" w:eastAsia="Times New Roman" w:hAnsiTheme="minorHAnsi" w:cstheme="minorHAnsi"/>
                <w:b/>
                <w:sz w:val="18"/>
                <w:szCs w:val="18"/>
              </w:rPr>
              <w:t xml:space="preserve"> November </w:t>
            </w:r>
            <w:r w:rsidR="00E06E07" w:rsidRPr="00023FC8">
              <w:rPr>
                <w:rFonts w:asciiTheme="minorHAnsi" w:eastAsia="Times New Roman" w:hAnsiTheme="minorHAnsi" w:cstheme="minorHAnsi"/>
                <w:b/>
                <w:sz w:val="18"/>
                <w:szCs w:val="18"/>
              </w:rPr>
              <w:t>2022</w:t>
            </w:r>
          </w:p>
          <w:p w14:paraId="6A8BA2B0" w14:textId="09ED1893" w:rsidR="004E7CC5" w:rsidRDefault="004E7CC5" w:rsidP="0038204D">
            <w:pPr>
              <w:tabs>
                <w:tab w:val="right" w:pos="2880"/>
                <w:tab w:val="left" w:pos="3690"/>
                <w:tab w:val="left" w:pos="5040"/>
              </w:tabs>
              <w:ind w:right="144"/>
              <w:outlineLvl w:val="0"/>
              <w:rPr>
                <w:rFonts w:asciiTheme="minorHAnsi" w:eastAsia="Times New Roman" w:hAnsiTheme="minorHAnsi" w:cstheme="minorHAnsi"/>
                <w:b/>
                <w:sz w:val="18"/>
                <w:szCs w:val="18"/>
              </w:rPr>
            </w:pPr>
          </w:p>
          <w:p w14:paraId="67D482B0" w14:textId="77777777" w:rsidR="004E7CC5" w:rsidRDefault="004E7CC5" w:rsidP="0038204D">
            <w:pPr>
              <w:tabs>
                <w:tab w:val="right" w:pos="2880"/>
                <w:tab w:val="left" w:pos="3690"/>
                <w:tab w:val="left" w:pos="5040"/>
              </w:tabs>
              <w:ind w:right="144"/>
              <w:outlineLvl w:val="0"/>
              <w:rPr>
                <w:rFonts w:asciiTheme="minorHAnsi" w:eastAsia="Times New Roman" w:hAnsiTheme="minorHAnsi" w:cstheme="minorHAnsi"/>
                <w:b/>
                <w:sz w:val="18"/>
                <w:szCs w:val="18"/>
              </w:rPr>
            </w:pPr>
          </w:p>
          <w:p w14:paraId="278DD5C1" w14:textId="2CCA5E2D" w:rsidR="004E7CC5" w:rsidRPr="00023FC8" w:rsidRDefault="004E7CC5"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95" w:type="dxa"/>
            <w:tcBorders>
              <w:top w:val="single" w:sz="4" w:space="0" w:color="auto"/>
              <w:left w:val="single" w:sz="4" w:space="0" w:color="auto"/>
              <w:bottom w:val="single" w:sz="4" w:space="0" w:color="auto"/>
              <w:right w:val="single" w:sz="4" w:space="0" w:color="auto"/>
            </w:tcBorders>
          </w:tcPr>
          <w:p w14:paraId="074E22FC" w14:textId="3F9A2DD7" w:rsidR="0052371C" w:rsidRPr="00023FC8" w:rsidRDefault="00A458C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t>1</w:t>
            </w:r>
            <w:r w:rsidR="0071308F">
              <w:rPr>
                <w:rFonts w:asciiTheme="minorHAnsi" w:eastAsia="Times New Roman" w:hAnsiTheme="minorHAnsi" w:cstheme="minorHAnsi"/>
                <w:b/>
                <w:sz w:val="18"/>
                <w:szCs w:val="18"/>
              </w:rPr>
              <w:t>3</w:t>
            </w:r>
            <w:r w:rsidRPr="00023FC8">
              <w:rPr>
                <w:rFonts w:asciiTheme="minorHAnsi" w:eastAsia="Times New Roman" w:hAnsiTheme="minorHAnsi" w:cstheme="minorHAnsi"/>
                <w:b/>
                <w:sz w:val="18"/>
                <w:szCs w:val="18"/>
              </w:rPr>
              <w:t xml:space="preserve"> </w:t>
            </w:r>
            <w:r w:rsidR="00E06E07" w:rsidRPr="00023FC8">
              <w:rPr>
                <w:rFonts w:asciiTheme="minorHAnsi" w:eastAsia="Times New Roman" w:hAnsiTheme="minorHAnsi" w:cstheme="minorHAnsi"/>
                <w:b/>
                <w:sz w:val="18"/>
                <w:szCs w:val="18"/>
              </w:rPr>
              <w:t>December 2022</w:t>
            </w:r>
            <w:r w:rsidR="0071308F">
              <w:rPr>
                <w:rFonts w:asciiTheme="minorHAnsi" w:eastAsia="Times New Roman" w:hAnsiTheme="minorHAnsi" w:cstheme="minorHAnsi"/>
                <w:b/>
                <w:sz w:val="18"/>
                <w:szCs w:val="18"/>
              </w:rPr>
              <w:t xml:space="preserve"> </w:t>
            </w:r>
            <w:r w:rsidR="0071308F">
              <w:rPr>
                <w:rFonts w:cstheme="minorHAnsi"/>
                <w:b/>
                <w:bCs/>
                <w:sz w:val="18"/>
                <w:szCs w:val="18"/>
                <w:lang w:val="en-CA"/>
              </w:rPr>
              <w:t>(The deadline has been extended from the original 11 December 2022)</w:t>
            </w:r>
          </w:p>
        </w:tc>
        <w:tc>
          <w:tcPr>
            <w:tcW w:w="1710" w:type="dxa"/>
            <w:tcBorders>
              <w:top w:val="single" w:sz="4" w:space="0" w:color="auto"/>
              <w:left w:val="single" w:sz="4" w:space="0" w:color="auto"/>
              <w:bottom w:val="single" w:sz="4" w:space="0" w:color="auto"/>
              <w:right w:val="single" w:sz="4" w:space="0" w:color="auto"/>
            </w:tcBorders>
          </w:tcPr>
          <w:p w14:paraId="5BA0D72A" w14:textId="5178E21F" w:rsidR="0052371C" w:rsidRPr="00023FC8" w:rsidRDefault="00E06E0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t>Time: 23:59 (Kabul time</w:t>
            </w:r>
            <w:r w:rsidR="00592072">
              <w:rPr>
                <w:rFonts w:asciiTheme="minorHAnsi" w:eastAsia="Times New Roman" w:hAnsiTheme="minorHAnsi" w:cstheme="minorHAnsi"/>
                <w:b/>
                <w:sz w:val="18"/>
                <w:szCs w:val="18"/>
              </w:rPr>
              <w:t>)</w:t>
            </w:r>
          </w:p>
        </w:tc>
      </w:tr>
      <w:tr w:rsidR="0052371C" w:rsidRPr="00023FC8"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023FC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023FC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023FC8" w14:paraId="7162E49E" w14:textId="77777777" w:rsidTr="00A84D5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59D6BDF5" w14:textId="31906825" w:rsidR="000A52DE" w:rsidRPr="00023FC8"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023FC8"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023FC8"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t>Planned award date:</w:t>
            </w:r>
            <w:r w:rsidR="00FE26C7" w:rsidRPr="00023FC8">
              <w:rPr>
                <w:rFonts w:asciiTheme="minorHAnsi" w:eastAsia="Times New Roman" w:hAnsiTheme="minorHAnsi" w:cstheme="minorHAnsi"/>
                <w:b/>
                <w:sz w:val="18"/>
                <w:szCs w:val="18"/>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01132449" w:rsidR="000A52DE" w:rsidRPr="00023FC8" w:rsidRDefault="00E06E0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t>31 January 2023</w:t>
            </w:r>
          </w:p>
        </w:tc>
      </w:tr>
      <w:tr w:rsidR="00B672E9" w:rsidRPr="00023FC8" w14:paraId="3D7CB28A" w14:textId="77777777" w:rsidTr="00A84D5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0BF80F2A" w:rsidR="00B672E9" w:rsidRPr="00023FC8"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023FC8"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04F1F3" w14:textId="2D6301CF" w:rsidR="00B672E9" w:rsidRPr="00023FC8"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t>Planned contract start-date/delivery date (on or before):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29FE3" w14:textId="3B4DC521" w:rsidR="00B672E9" w:rsidRPr="00023FC8" w:rsidRDefault="00BE7F9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23FC8">
              <w:rPr>
                <w:rFonts w:asciiTheme="minorHAnsi" w:eastAsia="Times New Roman" w:hAnsiTheme="minorHAnsi" w:cstheme="minorHAnsi"/>
                <w:b/>
                <w:sz w:val="18"/>
                <w:szCs w:val="18"/>
              </w:rPr>
              <w:t>1 March 2023</w:t>
            </w:r>
          </w:p>
        </w:tc>
      </w:tr>
    </w:tbl>
    <w:p w14:paraId="704370DC" w14:textId="6040743C" w:rsidR="00C22EF1" w:rsidRPr="00023FC8" w:rsidRDefault="00C22EF1" w:rsidP="00BE7F9E">
      <w:pPr>
        <w:tabs>
          <w:tab w:val="center" w:pos="4320"/>
          <w:tab w:val="right" w:pos="8640"/>
        </w:tabs>
        <w:spacing w:after="0" w:line="240" w:lineRule="auto"/>
        <w:rPr>
          <w:rFonts w:eastAsia="Times New Roman" w:cstheme="minorHAnsi"/>
          <w:b/>
          <w:color w:val="000000"/>
          <w:sz w:val="18"/>
          <w:szCs w:val="18"/>
          <w:lang w:val="en-GB" w:eastAsia="en-GB"/>
        </w:rPr>
      </w:pPr>
    </w:p>
    <w:p w14:paraId="23B81D22" w14:textId="69425413" w:rsidR="00D06FCF" w:rsidRPr="00023FC8" w:rsidRDefault="00D06FCF" w:rsidP="00BE7F9E">
      <w:pPr>
        <w:tabs>
          <w:tab w:val="center" w:pos="4320"/>
          <w:tab w:val="right" w:pos="8640"/>
        </w:tabs>
        <w:spacing w:after="0" w:line="240" w:lineRule="auto"/>
        <w:rPr>
          <w:rFonts w:eastAsia="Times New Roman" w:cstheme="minorHAnsi"/>
          <w:b/>
          <w:color w:val="000000"/>
          <w:sz w:val="18"/>
          <w:szCs w:val="18"/>
          <w:lang w:val="en-GB" w:eastAsia="en-GB"/>
        </w:rPr>
      </w:pPr>
    </w:p>
    <w:p w14:paraId="30A05BFB" w14:textId="12F5886C" w:rsidR="00D06FCF" w:rsidRPr="00023FC8" w:rsidRDefault="00D06FCF" w:rsidP="00BE7F9E">
      <w:pPr>
        <w:tabs>
          <w:tab w:val="center" w:pos="4320"/>
          <w:tab w:val="right" w:pos="8640"/>
        </w:tabs>
        <w:spacing w:after="0" w:line="240" w:lineRule="auto"/>
        <w:rPr>
          <w:rFonts w:eastAsia="Times New Roman" w:cstheme="minorHAnsi"/>
          <w:b/>
          <w:color w:val="000000"/>
          <w:sz w:val="18"/>
          <w:szCs w:val="18"/>
          <w:lang w:val="en-GB" w:eastAsia="en-GB"/>
        </w:rPr>
      </w:pPr>
    </w:p>
    <w:p w14:paraId="707F61B6" w14:textId="77777777" w:rsidR="00D06FCF" w:rsidRPr="00023FC8" w:rsidRDefault="00D06FCF" w:rsidP="00BE7F9E">
      <w:pPr>
        <w:tabs>
          <w:tab w:val="center" w:pos="4320"/>
          <w:tab w:val="right" w:pos="8640"/>
        </w:tabs>
        <w:spacing w:after="0" w:line="240" w:lineRule="auto"/>
        <w:rPr>
          <w:rFonts w:eastAsia="Times New Roman" w:cstheme="minorHAnsi"/>
          <w:b/>
          <w:color w:val="000000"/>
          <w:sz w:val="18"/>
          <w:szCs w:val="18"/>
          <w:lang w:val="en-GB" w:eastAsia="en-GB"/>
        </w:rPr>
      </w:pPr>
    </w:p>
    <w:p w14:paraId="7EA98332" w14:textId="262E4075" w:rsidR="00D45B16" w:rsidRPr="00023FC8" w:rsidRDefault="00AC30E6" w:rsidP="00832DAC">
      <w:pPr>
        <w:pStyle w:val="ListParagraph"/>
        <w:keepNext/>
        <w:numPr>
          <w:ilvl w:val="0"/>
          <w:numId w:val="50"/>
        </w:numPr>
        <w:tabs>
          <w:tab w:val="clear" w:pos="3572"/>
          <w:tab w:val="num" w:pos="3510"/>
        </w:tabs>
        <w:spacing w:after="0" w:line="240" w:lineRule="auto"/>
        <w:ind w:left="360"/>
        <w:rPr>
          <w:rFonts w:eastAsia="Calibri" w:cstheme="minorHAnsi"/>
          <w:color w:val="0070C0"/>
          <w:spacing w:val="-3"/>
          <w:sz w:val="18"/>
          <w:szCs w:val="18"/>
          <w:lang w:val="en-CA"/>
        </w:rPr>
      </w:pPr>
      <w:r w:rsidRPr="00023FC8">
        <w:rPr>
          <w:rFonts w:eastAsia="Times New Roman" w:cstheme="minorHAnsi"/>
          <w:b/>
          <w:color w:val="0070C0"/>
          <w:sz w:val="18"/>
          <w:szCs w:val="18"/>
          <w:lang w:val="en-GB" w:eastAsia="en-GB"/>
        </w:rPr>
        <w:t>UN Women Terms of Reference</w:t>
      </w:r>
    </w:p>
    <w:p w14:paraId="07779A16" w14:textId="77777777" w:rsidR="00FE26C7" w:rsidRPr="00023FC8"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023FC8" w14:paraId="24C9FB91" w14:textId="77777777" w:rsidTr="00A43B03">
        <w:trPr>
          <w:trHeight w:val="989"/>
        </w:trPr>
        <w:tc>
          <w:tcPr>
            <w:tcW w:w="9017" w:type="dxa"/>
          </w:tcPr>
          <w:p w14:paraId="481B1FB5" w14:textId="09B0D39F" w:rsidR="00D45B16" w:rsidRPr="00023FC8" w:rsidRDefault="00622BB4" w:rsidP="00622BB4">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023FC8">
              <w:rPr>
                <w:rFonts w:asciiTheme="minorHAnsi" w:eastAsia="Times New Roman" w:hAnsiTheme="minorHAnsi" w:cstheme="minorHAnsi"/>
                <w:b/>
                <w:color w:val="000000"/>
                <w:spacing w:val="-3"/>
                <w:sz w:val="18"/>
                <w:szCs w:val="18"/>
                <w:lang w:val="en-GB" w:eastAsia="en-GB"/>
              </w:rPr>
              <w:t xml:space="preserve">1. </w:t>
            </w:r>
            <w:r w:rsidR="00D45B16" w:rsidRPr="00023FC8">
              <w:rPr>
                <w:rFonts w:asciiTheme="minorHAnsi" w:eastAsia="Times New Roman" w:hAnsiTheme="minorHAnsi" w:cstheme="minorHAnsi"/>
                <w:b/>
                <w:color w:val="000000"/>
                <w:spacing w:val="-3"/>
                <w:sz w:val="18"/>
                <w:szCs w:val="18"/>
                <w:lang w:val="en-GB" w:eastAsia="en-GB"/>
              </w:rPr>
              <w:t>Introduction</w:t>
            </w:r>
            <w:r w:rsidR="00701D63" w:rsidRPr="00023FC8">
              <w:rPr>
                <w:rFonts w:asciiTheme="minorHAnsi" w:eastAsia="Times New Roman" w:hAnsiTheme="minorHAnsi" w:cstheme="minorHAnsi"/>
                <w:color w:val="000000"/>
                <w:spacing w:val="-3"/>
                <w:sz w:val="18"/>
                <w:szCs w:val="18"/>
                <w:lang w:val="en-GB" w:eastAsia="en-GB"/>
              </w:rPr>
              <w:t xml:space="preserve"> </w:t>
            </w:r>
          </w:p>
          <w:p w14:paraId="4B264387" w14:textId="77777777" w:rsidR="00887072" w:rsidRPr="00023FC8" w:rsidRDefault="00887072" w:rsidP="00887072">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539C370C" w14:textId="65727BB8" w:rsidR="00D45B16" w:rsidRPr="00023FC8" w:rsidRDefault="00D45B16" w:rsidP="00C226EA">
            <w:pPr>
              <w:numPr>
                <w:ilvl w:val="1"/>
                <w:numId w:val="44"/>
              </w:numPr>
              <w:tabs>
                <w:tab w:val="center" w:pos="4320"/>
                <w:tab w:val="right" w:pos="8640"/>
              </w:tabs>
              <w:ind w:left="792"/>
              <w:jc w:val="both"/>
              <w:rPr>
                <w:rFonts w:asciiTheme="minorHAnsi" w:eastAsia="Times New Roman" w:hAnsiTheme="minorHAnsi" w:cstheme="minorHAnsi"/>
                <w:b/>
                <w:color w:val="000000"/>
                <w:spacing w:val="-3"/>
                <w:sz w:val="18"/>
                <w:szCs w:val="18"/>
                <w:lang w:val="en-GB" w:eastAsia="en-GB"/>
              </w:rPr>
            </w:pPr>
            <w:r w:rsidRPr="00023FC8">
              <w:rPr>
                <w:rFonts w:asciiTheme="minorHAnsi" w:eastAsia="Times New Roman" w:hAnsiTheme="minorHAnsi" w:cstheme="minorHAnsi"/>
                <w:b/>
                <w:color w:val="000000"/>
                <w:spacing w:val="-3"/>
                <w:sz w:val="18"/>
                <w:szCs w:val="18"/>
                <w:lang w:val="en-GB" w:eastAsia="en-GB"/>
              </w:rPr>
              <w:t>Background/</w:t>
            </w:r>
            <w:r w:rsidR="00BB0779" w:rsidRPr="00023FC8">
              <w:rPr>
                <w:rFonts w:asciiTheme="minorHAnsi" w:eastAsia="Times New Roman" w:hAnsiTheme="minorHAnsi" w:cstheme="minorHAnsi"/>
                <w:b/>
                <w:color w:val="000000"/>
                <w:spacing w:val="-3"/>
                <w:sz w:val="18"/>
                <w:szCs w:val="18"/>
                <w:lang w:val="en-GB" w:eastAsia="en-GB"/>
              </w:rPr>
              <w:t>c</w:t>
            </w:r>
            <w:r w:rsidRPr="00023FC8">
              <w:rPr>
                <w:rFonts w:asciiTheme="minorHAnsi" w:eastAsia="Times New Roman" w:hAnsiTheme="minorHAnsi" w:cstheme="minorHAnsi"/>
                <w:b/>
                <w:color w:val="000000"/>
                <w:spacing w:val="-3"/>
                <w:sz w:val="18"/>
                <w:szCs w:val="18"/>
                <w:lang w:val="en-GB" w:eastAsia="en-GB"/>
              </w:rPr>
              <w:t>ontext for required services/results</w:t>
            </w:r>
          </w:p>
          <w:p w14:paraId="740139F3" w14:textId="6E1925FF" w:rsidR="00887072" w:rsidRPr="00023FC8" w:rsidRDefault="00887072" w:rsidP="00887072">
            <w:pPr>
              <w:tabs>
                <w:tab w:val="center" w:pos="4320"/>
                <w:tab w:val="right" w:pos="8640"/>
              </w:tabs>
              <w:ind w:left="340"/>
              <w:jc w:val="both"/>
              <w:rPr>
                <w:rFonts w:asciiTheme="minorHAnsi" w:eastAsia="Times New Roman" w:hAnsiTheme="minorHAnsi" w:cstheme="minorHAnsi"/>
                <w:color w:val="000000"/>
                <w:spacing w:val="-3"/>
                <w:sz w:val="18"/>
                <w:szCs w:val="18"/>
                <w:lang w:val="en-GB" w:eastAsia="en-GB"/>
              </w:rPr>
            </w:pPr>
          </w:p>
          <w:p w14:paraId="7A283A60" w14:textId="77777777" w:rsidR="00353AD4" w:rsidRPr="00023FC8" w:rsidRDefault="00353AD4" w:rsidP="00353AD4">
            <w:pPr>
              <w:pStyle w:val="xmsonormal"/>
              <w:rPr>
                <w:rFonts w:asciiTheme="minorHAnsi" w:hAnsiTheme="minorHAnsi" w:cstheme="minorHAnsi"/>
                <w:sz w:val="18"/>
                <w:szCs w:val="18"/>
              </w:rPr>
            </w:pPr>
            <w:r w:rsidRPr="00023FC8">
              <w:rPr>
                <w:rFonts w:asciiTheme="minorHAnsi" w:hAnsiTheme="minorHAnsi" w:cstheme="minorHAnsi"/>
                <w:sz w:val="18"/>
                <w:szCs w:val="18"/>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745475E6" w14:textId="77777777" w:rsidR="00353AD4" w:rsidRPr="00023FC8" w:rsidRDefault="00353AD4" w:rsidP="00353AD4">
            <w:pPr>
              <w:pStyle w:val="xmsonormal"/>
              <w:rPr>
                <w:rFonts w:asciiTheme="minorHAnsi" w:hAnsiTheme="minorHAnsi" w:cstheme="minorHAnsi"/>
                <w:sz w:val="18"/>
                <w:szCs w:val="18"/>
              </w:rPr>
            </w:pPr>
            <w:r w:rsidRPr="00023FC8">
              <w:rPr>
                <w:rFonts w:asciiTheme="minorHAnsi" w:hAnsiTheme="minorHAnsi" w:cstheme="minorHAnsi"/>
                <w:color w:val="4472C4"/>
                <w:sz w:val="18"/>
                <w:szCs w:val="18"/>
                <w:shd w:val="clear" w:color="auto" w:fill="FFFFFF"/>
              </w:rPr>
              <w:t> </w:t>
            </w:r>
          </w:p>
          <w:p w14:paraId="673BF0AA" w14:textId="77777777" w:rsidR="00353AD4" w:rsidRPr="00023FC8" w:rsidRDefault="00353AD4" w:rsidP="00353AD4">
            <w:pPr>
              <w:pStyle w:val="xmsonormal"/>
              <w:spacing w:after="120"/>
              <w:textAlignment w:val="baseline"/>
              <w:rPr>
                <w:rFonts w:asciiTheme="minorHAnsi" w:hAnsiTheme="minorHAnsi" w:cstheme="minorHAnsi"/>
                <w:sz w:val="18"/>
                <w:szCs w:val="18"/>
              </w:rPr>
            </w:pPr>
            <w:r w:rsidRPr="00023FC8">
              <w:rPr>
                <w:rFonts w:asciiTheme="minorHAnsi" w:hAnsiTheme="minorHAnsi" w:cstheme="minorHAnsi"/>
                <w:sz w:val="18"/>
                <w:szCs w:val="18"/>
              </w:rPr>
              <w:t xml:space="preserve">Afghanistan is one of the world’s most complex emergencies, and the world’s largest humanitarian crisis. Afghan people are grappling with the impact of conflict, poverty, economic decline, and natural disasters. In this context, Afghan women and girls face unique vulnerabilities and require urgent support as gender inequality is interwoven with conflict dynamics and humanitarian needs. It is essential that Afghan women and girls can continue to shape the development of their country, and that their gains are protected. </w:t>
            </w:r>
            <w:r w:rsidRPr="00023FC8">
              <w:rPr>
                <w:rStyle w:val="xnormaltextrun"/>
                <w:rFonts w:asciiTheme="minorHAnsi" w:hAnsiTheme="minorHAnsi" w:cstheme="minorHAnsi"/>
                <w:sz w:val="18"/>
                <w:szCs w:val="18"/>
              </w:rPr>
              <w:t>UN Women remains fully committed to supporting Afghan women and girls and to putting them at the center of the global response to the</w:t>
            </w:r>
            <w:r w:rsidRPr="00023FC8">
              <w:rPr>
                <w:rFonts w:asciiTheme="minorHAnsi" w:hAnsiTheme="minorHAnsi" w:cstheme="minorHAnsi"/>
                <w:sz w:val="18"/>
                <w:szCs w:val="18"/>
              </w:rPr>
              <w:t xml:space="preserve"> crisis in Afghanistan. </w:t>
            </w:r>
          </w:p>
          <w:p w14:paraId="337CD6CE" w14:textId="00906D05" w:rsidR="00887072" w:rsidRPr="00023FC8" w:rsidRDefault="00887072" w:rsidP="00D06FCF">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023FC8">
              <w:rPr>
                <w:rFonts w:asciiTheme="minorHAnsi" w:eastAsia="Times New Roman" w:hAnsiTheme="minorHAnsi" w:cstheme="minorHAnsi"/>
                <w:color w:val="000000"/>
                <w:spacing w:val="-3"/>
                <w:sz w:val="18"/>
                <w:szCs w:val="18"/>
                <w:lang w:val="en-GB" w:eastAsia="en-GB"/>
              </w:rPr>
              <w:t xml:space="preserve">At a time when civil society, particularly women’s organizations are needed the most, civic space for women Civil Society Organizations (CSOs) is severely constrained. </w:t>
            </w:r>
            <w:r w:rsidR="00A51CA6" w:rsidRPr="00023FC8">
              <w:rPr>
                <w:rFonts w:asciiTheme="minorHAnsi" w:eastAsia="Times New Roman" w:hAnsiTheme="minorHAnsi" w:cstheme="minorHAnsi"/>
                <w:color w:val="000000"/>
                <w:spacing w:val="-3"/>
                <w:sz w:val="18"/>
                <w:szCs w:val="18"/>
                <w:lang w:val="en-GB" w:eastAsia="en-GB"/>
              </w:rPr>
              <w:t>R</w:t>
            </w:r>
            <w:r w:rsidRPr="00023FC8">
              <w:rPr>
                <w:rFonts w:asciiTheme="minorHAnsi" w:eastAsia="Times New Roman" w:hAnsiTheme="minorHAnsi" w:cstheme="minorHAnsi"/>
                <w:color w:val="000000"/>
                <w:spacing w:val="-3"/>
                <w:sz w:val="18"/>
                <w:szCs w:val="18"/>
                <w:lang w:val="en-GB" w:eastAsia="en-GB"/>
              </w:rPr>
              <w:t xml:space="preserve">estrictions </w:t>
            </w:r>
            <w:r w:rsidR="00A51CA6" w:rsidRPr="00023FC8">
              <w:rPr>
                <w:rFonts w:asciiTheme="minorHAnsi" w:eastAsia="Times New Roman" w:hAnsiTheme="minorHAnsi" w:cstheme="minorHAnsi"/>
                <w:color w:val="000000"/>
                <w:spacing w:val="-3"/>
                <w:sz w:val="18"/>
                <w:szCs w:val="18"/>
                <w:lang w:val="en-GB" w:eastAsia="en-GB"/>
              </w:rPr>
              <w:t>on CSO’s operating environment,</w:t>
            </w:r>
            <w:r w:rsidRPr="00023FC8">
              <w:rPr>
                <w:rFonts w:asciiTheme="minorHAnsi" w:eastAsia="Times New Roman" w:hAnsiTheme="minorHAnsi" w:cstheme="minorHAnsi"/>
                <w:color w:val="000000"/>
                <w:spacing w:val="-3"/>
                <w:sz w:val="18"/>
                <w:szCs w:val="18"/>
                <w:lang w:val="en-GB" w:eastAsia="en-GB"/>
              </w:rPr>
              <w:t xml:space="preserve"> the economic collapse, compounded by the financial sanctions have dramatically reduced the direct financial support to women’s civil society organizations </w:t>
            </w:r>
            <w:r w:rsidR="00D7767F" w:rsidRPr="00023FC8">
              <w:rPr>
                <w:rFonts w:asciiTheme="minorHAnsi" w:eastAsia="Times New Roman" w:hAnsiTheme="minorHAnsi" w:cstheme="minorHAnsi"/>
                <w:color w:val="000000"/>
                <w:spacing w:val="-3"/>
                <w:sz w:val="18"/>
                <w:szCs w:val="18"/>
                <w:lang w:val="en-GB" w:eastAsia="en-GB"/>
              </w:rPr>
              <w:t>in Afghanistan,</w:t>
            </w:r>
            <w:r w:rsidRPr="00023FC8">
              <w:rPr>
                <w:rFonts w:asciiTheme="minorHAnsi" w:eastAsia="Times New Roman" w:hAnsiTheme="minorHAnsi" w:cstheme="minorHAnsi"/>
                <w:color w:val="000000"/>
                <w:spacing w:val="-3"/>
                <w:sz w:val="18"/>
                <w:szCs w:val="18"/>
                <w:lang w:val="en-GB" w:eastAsia="en-GB"/>
              </w:rPr>
              <w:t xml:space="preserve"> and their operational presence and ability to deliver essential services and respond to basic needs of women and girls</w:t>
            </w:r>
            <w:r w:rsidR="00D435AD" w:rsidRPr="00023FC8">
              <w:rPr>
                <w:rFonts w:asciiTheme="minorHAnsi" w:eastAsia="Times New Roman" w:hAnsiTheme="minorHAnsi" w:cstheme="minorHAnsi"/>
                <w:color w:val="000000"/>
                <w:spacing w:val="-3"/>
                <w:sz w:val="18"/>
                <w:szCs w:val="18"/>
                <w:lang w:val="en-GB" w:eastAsia="en-GB"/>
              </w:rPr>
              <w:t xml:space="preserve"> has been impacted</w:t>
            </w:r>
            <w:r w:rsidRPr="00023FC8">
              <w:rPr>
                <w:rFonts w:asciiTheme="minorHAnsi" w:eastAsia="Times New Roman" w:hAnsiTheme="minorHAnsi" w:cstheme="minorHAnsi"/>
                <w:color w:val="000000"/>
                <w:spacing w:val="-3"/>
                <w:sz w:val="18"/>
                <w:szCs w:val="18"/>
                <w:lang w:val="en-GB" w:eastAsia="en-GB"/>
              </w:rPr>
              <w:t>: 77% of women civil society organization had no funding and are no longer running any projects in 2022.</w:t>
            </w:r>
            <w:r w:rsidR="005178F4" w:rsidRPr="00023FC8">
              <w:rPr>
                <w:rStyle w:val="FootnoteReference"/>
                <w:rFonts w:asciiTheme="minorHAnsi" w:eastAsia="Times New Roman" w:hAnsiTheme="minorHAnsi" w:cstheme="minorHAnsi"/>
                <w:color w:val="000000"/>
                <w:spacing w:val="-3"/>
                <w:sz w:val="18"/>
                <w:szCs w:val="18"/>
                <w:lang w:val="en-GB" w:eastAsia="en-GB"/>
              </w:rPr>
              <w:footnoteReference w:id="3"/>
            </w:r>
          </w:p>
          <w:p w14:paraId="6940699B" w14:textId="77777777" w:rsidR="00622BB4" w:rsidRPr="00023FC8" w:rsidRDefault="00622BB4" w:rsidP="00D06FCF">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p>
          <w:p w14:paraId="354B2B40" w14:textId="57497B2B" w:rsidR="00BF0379" w:rsidRPr="00023FC8" w:rsidRDefault="00D45B16" w:rsidP="00C226EA">
            <w:pPr>
              <w:numPr>
                <w:ilvl w:val="1"/>
                <w:numId w:val="44"/>
              </w:numPr>
              <w:tabs>
                <w:tab w:val="center" w:pos="4320"/>
                <w:tab w:val="right" w:pos="8640"/>
              </w:tabs>
              <w:ind w:left="882" w:hanging="270"/>
              <w:jc w:val="both"/>
              <w:rPr>
                <w:rFonts w:asciiTheme="minorHAnsi" w:eastAsia="Times New Roman" w:hAnsiTheme="minorHAnsi" w:cstheme="minorHAnsi"/>
                <w:b/>
                <w:color w:val="000000"/>
                <w:spacing w:val="-3"/>
                <w:sz w:val="18"/>
                <w:szCs w:val="18"/>
                <w:lang w:val="en-GB" w:eastAsia="en-GB"/>
              </w:rPr>
            </w:pPr>
            <w:r w:rsidRPr="00023FC8">
              <w:rPr>
                <w:rFonts w:asciiTheme="minorHAnsi" w:eastAsia="Times New Roman" w:hAnsiTheme="minorHAnsi" w:cstheme="minorHAnsi"/>
                <w:b/>
                <w:color w:val="000000"/>
                <w:spacing w:val="-3"/>
                <w:sz w:val="18"/>
                <w:szCs w:val="18"/>
                <w:lang w:val="en-GB" w:eastAsia="en-GB"/>
              </w:rPr>
              <w:t xml:space="preserve">General </w:t>
            </w:r>
            <w:r w:rsidR="00BB0779" w:rsidRPr="00023FC8">
              <w:rPr>
                <w:rFonts w:asciiTheme="minorHAnsi" w:eastAsia="Times New Roman" w:hAnsiTheme="minorHAnsi" w:cstheme="minorHAnsi"/>
                <w:b/>
                <w:color w:val="000000"/>
                <w:spacing w:val="-3"/>
                <w:sz w:val="18"/>
                <w:szCs w:val="18"/>
                <w:lang w:val="en-GB" w:eastAsia="en-GB"/>
              </w:rPr>
              <w:t>o</w:t>
            </w:r>
            <w:r w:rsidRPr="00023FC8">
              <w:rPr>
                <w:rFonts w:asciiTheme="minorHAnsi" w:eastAsia="Times New Roman" w:hAnsiTheme="minorHAnsi" w:cstheme="minorHAnsi"/>
                <w:b/>
                <w:color w:val="000000"/>
                <w:spacing w:val="-3"/>
                <w:sz w:val="18"/>
                <w:szCs w:val="18"/>
                <w:lang w:val="en-GB" w:eastAsia="en-GB"/>
              </w:rPr>
              <w:t>verview of services required/results</w:t>
            </w:r>
            <w:r w:rsidR="00A035E0" w:rsidRPr="00023FC8">
              <w:rPr>
                <w:rFonts w:asciiTheme="minorHAnsi" w:eastAsia="Times New Roman" w:hAnsiTheme="minorHAnsi" w:cstheme="minorHAnsi"/>
                <w:b/>
                <w:color w:val="000000"/>
                <w:spacing w:val="-3"/>
                <w:sz w:val="18"/>
                <w:szCs w:val="18"/>
                <w:lang w:val="en-GB" w:eastAsia="en-GB"/>
              </w:rPr>
              <w:t xml:space="preserve"> </w:t>
            </w:r>
          </w:p>
          <w:p w14:paraId="390714C3" w14:textId="7326EBAC" w:rsidR="00887072" w:rsidRPr="00023FC8" w:rsidRDefault="00887072" w:rsidP="00887072">
            <w:pPr>
              <w:ind w:left="340"/>
              <w:jc w:val="both"/>
              <w:rPr>
                <w:rFonts w:asciiTheme="minorHAnsi" w:hAnsiTheme="minorHAnsi" w:cstheme="minorHAnsi"/>
                <w:sz w:val="18"/>
                <w:szCs w:val="18"/>
                <w:lang w:val="en-GB" w:eastAsia="en-GB"/>
              </w:rPr>
            </w:pPr>
          </w:p>
          <w:p w14:paraId="3F11DA78" w14:textId="6DBF72D0" w:rsidR="00310098" w:rsidRPr="00023FC8" w:rsidRDefault="00310098" w:rsidP="00310098">
            <w:pPr>
              <w:pStyle w:val="xmsonormal"/>
              <w:rPr>
                <w:rFonts w:asciiTheme="minorHAnsi" w:eastAsia="Times New Roman" w:hAnsiTheme="minorHAnsi" w:cstheme="minorHAnsi"/>
                <w:color w:val="000000"/>
                <w:spacing w:val="-3"/>
                <w:sz w:val="18"/>
                <w:szCs w:val="18"/>
                <w:lang w:val="en-GB" w:eastAsia="en-GB"/>
              </w:rPr>
            </w:pPr>
            <w:r w:rsidRPr="00023FC8">
              <w:rPr>
                <w:rFonts w:asciiTheme="minorHAnsi" w:eastAsia="Times New Roman" w:hAnsiTheme="minorHAnsi" w:cstheme="minorHAnsi"/>
                <w:color w:val="000000"/>
                <w:spacing w:val="-3"/>
                <w:sz w:val="18"/>
                <w:szCs w:val="18"/>
                <w:lang w:val="en-GB" w:eastAsia="en-GB"/>
              </w:rPr>
              <w:t xml:space="preserve">Through the provision of direct multi-year funding, this Call for Proposal responds to the need to strengthen and sustain women-led civil society organisations (CSO), to advance women's rights in Afghanistan as well as build cohesive communities and address the root causes of social inequalities. CSOs implementing a range of demand-driven activities will be supported through two-year </w:t>
            </w:r>
            <w:r w:rsidR="00A4689C" w:rsidRPr="00023FC8">
              <w:rPr>
                <w:rFonts w:asciiTheme="minorHAnsi" w:eastAsia="Times New Roman" w:hAnsiTheme="minorHAnsi" w:cstheme="minorHAnsi"/>
                <w:color w:val="000000"/>
                <w:spacing w:val="-3"/>
                <w:sz w:val="18"/>
                <w:szCs w:val="18"/>
                <w:lang w:val="en-GB" w:eastAsia="en-GB"/>
              </w:rPr>
              <w:t>funding</w:t>
            </w:r>
            <w:r w:rsidR="00067E60" w:rsidRPr="00023FC8">
              <w:rPr>
                <w:rFonts w:asciiTheme="minorHAnsi" w:eastAsia="Times New Roman" w:hAnsiTheme="minorHAnsi" w:cstheme="minorHAnsi"/>
                <w:color w:val="000000"/>
                <w:spacing w:val="-3"/>
                <w:sz w:val="18"/>
                <w:szCs w:val="18"/>
                <w:lang w:val="en-GB" w:eastAsia="en-GB"/>
              </w:rPr>
              <w:t xml:space="preserve">. In addition to direct financial support, each partner selected through the Call for Proposal will receive capacity strengthening and technical assistance. </w:t>
            </w:r>
          </w:p>
          <w:p w14:paraId="34E8373F" w14:textId="77777777" w:rsidR="00310098" w:rsidRPr="00023FC8" w:rsidRDefault="00310098" w:rsidP="00310098">
            <w:pPr>
              <w:jc w:val="both"/>
              <w:rPr>
                <w:rFonts w:asciiTheme="minorHAnsi" w:eastAsia="Times New Roman" w:hAnsiTheme="minorHAnsi" w:cstheme="minorHAnsi"/>
                <w:color w:val="000000"/>
                <w:spacing w:val="-3"/>
                <w:sz w:val="18"/>
                <w:szCs w:val="18"/>
                <w:lang w:val="en-GB" w:eastAsia="en-GB"/>
              </w:rPr>
            </w:pPr>
          </w:p>
          <w:p w14:paraId="452288E2" w14:textId="375CB63F" w:rsidR="00887072" w:rsidRPr="00023FC8" w:rsidRDefault="00887072" w:rsidP="00310098">
            <w:pPr>
              <w:jc w:val="both"/>
              <w:rPr>
                <w:rFonts w:asciiTheme="minorHAnsi" w:eastAsia="Times New Roman" w:hAnsiTheme="minorHAnsi" w:cstheme="minorHAnsi"/>
                <w:color w:val="000000"/>
                <w:spacing w:val="-3"/>
                <w:sz w:val="18"/>
                <w:szCs w:val="18"/>
                <w:lang w:val="en-GB" w:eastAsia="en-GB"/>
              </w:rPr>
            </w:pPr>
            <w:r w:rsidRPr="00023FC8">
              <w:rPr>
                <w:rFonts w:asciiTheme="minorHAnsi" w:eastAsia="Times New Roman" w:hAnsiTheme="minorHAnsi" w:cstheme="minorHAnsi"/>
                <w:color w:val="000000"/>
                <w:spacing w:val="-3"/>
                <w:sz w:val="18"/>
                <w:szCs w:val="18"/>
                <w:lang w:val="en-GB" w:eastAsia="en-GB"/>
              </w:rPr>
              <w:t xml:space="preserve">UN Women is currently accepting proposals seeking to advance women's rights and gender equality in Afghanistan, and in line with the below requirements:  </w:t>
            </w:r>
          </w:p>
          <w:p w14:paraId="58EA0D0F" w14:textId="77777777" w:rsidR="00887072" w:rsidRPr="00023FC8" w:rsidRDefault="00887072" w:rsidP="00887072">
            <w:pPr>
              <w:ind w:left="340"/>
              <w:jc w:val="both"/>
              <w:rPr>
                <w:rFonts w:asciiTheme="minorHAnsi" w:eastAsia="Times New Roman" w:hAnsiTheme="minorHAnsi" w:cstheme="minorHAnsi"/>
                <w:color w:val="000000"/>
                <w:spacing w:val="-3"/>
                <w:sz w:val="18"/>
                <w:szCs w:val="18"/>
                <w:lang w:val="en-GB" w:eastAsia="en-GB"/>
              </w:rPr>
            </w:pPr>
          </w:p>
          <w:tbl>
            <w:tblPr>
              <w:tblStyle w:val="TableGrid"/>
              <w:tblW w:w="0" w:type="auto"/>
              <w:tblLook w:val="04A0" w:firstRow="1" w:lastRow="0" w:firstColumn="1" w:lastColumn="0" w:noHBand="0" w:noVBand="1"/>
            </w:tblPr>
            <w:tblGrid>
              <w:gridCol w:w="5098"/>
              <w:gridCol w:w="990"/>
              <w:gridCol w:w="1042"/>
              <w:gridCol w:w="1350"/>
            </w:tblGrid>
            <w:tr w:rsidR="00E1371C" w:rsidRPr="00023FC8" w14:paraId="0D3A0147" w14:textId="77777777" w:rsidTr="00D06FCF">
              <w:trPr>
                <w:trHeight w:val="404"/>
              </w:trPr>
              <w:tc>
                <w:tcPr>
                  <w:tcW w:w="5098" w:type="dxa"/>
                </w:tcPr>
                <w:p w14:paraId="53477FF2" w14:textId="77777777" w:rsidR="00E1371C" w:rsidRPr="00023FC8" w:rsidRDefault="00E1371C" w:rsidP="00887072">
                  <w:pPr>
                    <w:pStyle w:val="ListParagraph"/>
                    <w:ind w:left="0"/>
                    <w:jc w:val="both"/>
                    <w:rPr>
                      <w:rFonts w:cstheme="minorHAnsi"/>
                      <w:spacing w:val="-2"/>
                      <w:sz w:val="18"/>
                      <w:szCs w:val="18"/>
                      <w:lang w:val="en-CA"/>
                    </w:rPr>
                  </w:pPr>
                  <w:r w:rsidRPr="00023FC8">
                    <w:rPr>
                      <w:rFonts w:cstheme="minorHAnsi"/>
                      <w:b/>
                      <w:bCs/>
                      <w:color w:val="000000"/>
                      <w:sz w:val="18"/>
                      <w:szCs w:val="18"/>
                    </w:rPr>
                    <w:t>Area of Work</w:t>
                  </w:r>
                </w:p>
              </w:tc>
              <w:tc>
                <w:tcPr>
                  <w:tcW w:w="990" w:type="dxa"/>
                </w:tcPr>
                <w:p w14:paraId="790450A2" w14:textId="21EB4D87" w:rsidR="00E1371C" w:rsidRPr="00023FC8" w:rsidRDefault="00E1371C" w:rsidP="00887072">
                  <w:pPr>
                    <w:pStyle w:val="ListParagraph"/>
                    <w:ind w:left="0"/>
                    <w:jc w:val="both"/>
                    <w:rPr>
                      <w:rFonts w:cstheme="minorHAnsi"/>
                      <w:spacing w:val="-2"/>
                      <w:sz w:val="18"/>
                      <w:szCs w:val="18"/>
                      <w:lang w:val="en-CA"/>
                    </w:rPr>
                  </w:pPr>
                  <w:r w:rsidRPr="00023FC8">
                    <w:rPr>
                      <w:rFonts w:cstheme="minorHAnsi"/>
                      <w:b/>
                      <w:bCs/>
                      <w:color w:val="000000"/>
                      <w:sz w:val="18"/>
                      <w:szCs w:val="18"/>
                    </w:rPr>
                    <w:t xml:space="preserve">Minimum Budget </w:t>
                  </w:r>
                  <w:r w:rsidR="00871DC3" w:rsidRPr="00023FC8">
                    <w:rPr>
                      <w:rFonts w:cstheme="minorHAnsi"/>
                      <w:b/>
                      <w:bCs/>
                      <w:color w:val="000000"/>
                      <w:sz w:val="18"/>
                      <w:szCs w:val="18"/>
                    </w:rPr>
                    <w:t>(USD)</w:t>
                  </w:r>
                </w:p>
              </w:tc>
              <w:tc>
                <w:tcPr>
                  <w:tcW w:w="1042" w:type="dxa"/>
                </w:tcPr>
                <w:p w14:paraId="3596625E" w14:textId="29544DAE" w:rsidR="00E1371C" w:rsidRPr="00023FC8" w:rsidRDefault="00E1371C" w:rsidP="00887072">
                  <w:pPr>
                    <w:pStyle w:val="ListParagraph"/>
                    <w:ind w:left="0"/>
                    <w:jc w:val="both"/>
                    <w:rPr>
                      <w:rFonts w:cstheme="minorHAnsi"/>
                      <w:spacing w:val="-2"/>
                      <w:sz w:val="18"/>
                      <w:szCs w:val="18"/>
                      <w:lang w:val="en-CA"/>
                    </w:rPr>
                  </w:pPr>
                  <w:r w:rsidRPr="00023FC8">
                    <w:rPr>
                      <w:rFonts w:cstheme="minorHAnsi"/>
                      <w:b/>
                      <w:bCs/>
                      <w:color w:val="000000"/>
                      <w:sz w:val="18"/>
                      <w:szCs w:val="18"/>
                    </w:rPr>
                    <w:t xml:space="preserve">Maximum Budget </w:t>
                  </w:r>
                  <w:r w:rsidR="00871DC3" w:rsidRPr="00023FC8">
                    <w:rPr>
                      <w:rFonts w:cstheme="minorHAnsi"/>
                      <w:b/>
                      <w:bCs/>
                      <w:color w:val="000000"/>
                      <w:sz w:val="18"/>
                      <w:szCs w:val="18"/>
                    </w:rPr>
                    <w:t>(USD)</w:t>
                  </w:r>
                </w:p>
              </w:tc>
              <w:tc>
                <w:tcPr>
                  <w:tcW w:w="1350" w:type="dxa"/>
                </w:tcPr>
                <w:p w14:paraId="65489261" w14:textId="77777777" w:rsidR="00E1371C" w:rsidRPr="00023FC8" w:rsidRDefault="00E1371C" w:rsidP="00887072">
                  <w:pPr>
                    <w:pStyle w:val="ListParagraph"/>
                    <w:ind w:left="0"/>
                    <w:jc w:val="both"/>
                    <w:rPr>
                      <w:rFonts w:cstheme="minorHAnsi"/>
                      <w:b/>
                      <w:bCs/>
                      <w:spacing w:val="-2"/>
                      <w:sz w:val="18"/>
                      <w:szCs w:val="18"/>
                      <w:lang w:val="en-CA"/>
                    </w:rPr>
                  </w:pPr>
                  <w:r w:rsidRPr="00023FC8">
                    <w:rPr>
                      <w:rFonts w:cstheme="minorHAnsi"/>
                      <w:b/>
                      <w:bCs/>
                      <w:spacing w:val="-2"/>
                      <w:sz w:val="18"/>
                      <w:szCs w:val="18"/>
                      <w:lang w:val="en-CA"/>
                    </w:rPr>
                    <w:t xml:space="preserve">Project Duration </w:t>
                  </w:r>
                </w:p>
              </w:tc>
            </w:tr>
            <w:tr w:rsidR="00E1371C" w:rsidRPr="00023FC8" w14:paraId="475A7E75" w14:textId="77777777" w:rsidTr="00D06FCF">
              <w:trPr>
                <w:trHeight w:val="611"/>
              </w:trPr>
              <w:tc>
                <w:tcPr>
                  <w:tcW w:w="5098" w:type="dxa"/>
                </w:tcPr>
                <w:p w14:paraId="054FAC41" w14:textId="61D4B3B2" w:rsidR="00E1371C" w:rsidRPr="00023FC8" w:rsidRDefault="00E1371C" w:rsidP="00887072">
                  <w:pPr>
                    <w:jc w:val="both"/>
                    <w:rPr>
                      <w:rFonts w:cstheme="minorHAnsi"/>
                      <w:spacing w:val="-2"/>
                      <w:sz w:val="18"/>
                      <w:szCs w:val="18"/>
                    </w:rPr>
                  </w:pPr>
                  <w:r w:rsidRPr="00023FC8">
                    <w:rPr>
                      <w:rFonts w:cstheme="minorHAnsi"/>
                      <w:b/>
                      <w:bCs/>
                      <w:spacing w:val="-2"/>
                      <w:sz w:val="18"/>
                      <w:szCs w:val="18"/>
                      <w:lang w:val="en-CA"/>
                    </w:rPr>
                    <w:t xml:space="preserve">Advancing women's rights and gender equality in Afghanistan </w:t>
                  </w:r>
                  <w:r w:rsidRPr="00023FC8">
                    <w:rPr>
                      <w:rFonts w:cstheme="minorHAnsi"/>
                      <w:spacing w:val="-2"/>
                      <w:sz w:val="18"/>
                      <w:szCs w:val="18"/>
                      <w:lang w:val="en-CA"/>
                    </w:rPr>
                    <w:t xml:space="preserve">via programming initiatives implemented by Afghan civil society </w:t>
                  </w:r>
                  <w:proofErr w:type="gramStart"/>
                  <w:r w:rsidRPr="00023FC8">
                    <w:rPr>
                      <w:rFonts w:cstheme="minorHAnsi"/>
                      <w:spacing w:val="-2"/>
                      <w:sz w:val="18"/>
                      <w:szCs w:val="18"/>
                      <w:lang w:val="en-CA"/>
                    </w:rPr>
                    <w:t>organizations</w:t>
                  </w:r>
                  <w:r w:rsidR="00D26889" w:rsidRPr="00023FC8">
                    <w:rPr>
                      <w:rFonts w:cstheme="minorHAnsi"/>
                      <w:spacing w:val="-2"/>
                      <w:sz w:val="18"/>
                      <w:szCs w:val="18"/>
                      <w:lang w:val="en-CA"/>
                    </w:rPr>
                    <w:t>.</w:t>
                  </w:r>
                  <w:r w:rsidRPr="00023FC8">
                    <w:rPr>
                      <w:rFonts w:cstheme="minorHAnsi"/>
                      <w:spacing w:val="-2"/>
                      <w:sz w:val="18"/>
                      <w:szCs w:val="18"/>
                      <w:lang w:val="en-CA"/>
                    </w:rPr>
                    <w:t>*</w:t>
                  </w:r>
                  <w:proofErr w:type="gramEnd"/>
                </w:p>
                <w:p w14:paraId="5C8FFA93" w14:textId="77777777" w:rsidR="00E1371C" w:rsidRPr="00023FC8" w:rsidRDefault="00E1371C" w:rsidP="00887072">
                  <w:pPr>
                    <w:jc w:val="both"/>
                    <w:rPr>
                      <w:rFonts w:cstheme="minorHAnsi"/>
                      <w:b/>
                      <w:bCs/>
                      <w:i/>
                      <w:iCs/>
                      <w:sz w:val="18"/>
                      <w:szCs w:val="18"/>
                    </w:rPr>
                  </w:pPr>
                </w:p>
                <w:p w14:paraId="1A8CC5C0" w14:textId="77777777" w:rsidR="00E1371C" w:rsidRPr="00023FC8" w:rsidRDefault="00E1371C" w:rsidP="00887072">
                  <w:pPr>
                    <w:jc w:val="both"/>
                    <w:rPr>
                      <w:rFonts w:cstheme="minorHAnsi"/>
                      <w:b/>
                      <w:bCs/>
                      <w:spacing w:val="-2"/>
                      <w:sz w:val="18"/>
                      <w:szCs w:val="18"/>
                      <w:u w:val="single"/>
                    </w:rPr>
                  </w:pPr>
                  <w:r w:rsidRPr="00023FC8">
                    <w:rPr>
                      <w:rFonts w:cstheme="minorHAnsi"/>
                      <w:b/>
                      <w:bCs/>
                      <w:sz w:val="18"/>
                      <w:szCs w:val="18"/>
                      <w:u w:val="single"/>
                    </w:rPr>
                    <w:lastRenderedPageBreak/>
                    <w:t>Recommended work areas include (non-exhaustive list):</w:t>
                  </w:r>
                </w:p>
                <w:p w14:paraId="14214045" w14:textId="3208A638" w:rsidR="00D26889" w:rsidRPr="00023FC8" w:rsidRDefault="00D962B8" w:rsidP="00D962B8">
                  <w:pPr>
                    <w:pStyle w:val="ListParagraph"/>
                    <w:numPr>
                      <w:ilvl w:val="0"/>
                      <w:numId w:val="60"/>
                    </w:numPr>
                    <w:rPr>
                      <w:rFonts w:cstheme="minorHAnsi"/>
                      <w:spacing w:val="-2"/>
                      <w:sz w:val="18"/>
                      <w:szCs w:val="18"/>
                    </w:rPr>
                  </w:pPr>
                  <w:r w:rsidRPr="00023FC8">
                    <w:rPr>
                      <w:rFonts w:cstheme="minorHAnsi"/>
                      <w:spacing w:val="-2"/>
                      <w:sz w:val="18"/>
                      <w:szCs w:val="18"/>
                    </w:rPr>
                    <w:t>Building s</w:t>
                  </w:r>
                  <w:r w:rsidR="00196294" w:rsidRPr="00023FC8">
                    <w:rPr>
                      <w:rFonts w:cstheme="minorHAnsi"/>
                      <w:spacing w:val="-2"/>
                      <w:sz w:val="18"/>
                      <w:szCs w:val="18"/>
                    </w:rPr>
                    <w:t>ocial cohesion and peaceful communities</w:t>
                  </w:r>
                </w:p>
                <w:p w14:paraId="65D4398C" w14:textId="57D6616D" w:rsidR="00E1371C" w:rsidRPr="00023FC8" w:rsidRDefault="006E7893" w:rsidP="20658F2B">
                  <w:pPr>
                    <w:pStyle w:val="ListParagraph"/>
                    <w:numPr>
                      <w:ilvl w:val="0"/>
                      <w:numId w:val="60"/>
                    </w:numPr>
                    <w:rPr>
                      <w:rFonts w:cstheme="minorHAnsi"/>
                      <w:spacing w:val="-2"/>
                      <w:sz w:val="18"/>
                      <w:szCs w:val="18"/>
                    </w:rPr>
                  </w:pPr>
                  <w:r w:rsidRPr="00023FC8">
                    <w:rPr>
                      <w:rFonts w:cstheme="minorHAnsi"/>
                      <w:sz w:val="18"/>
                      <w:szCs w:val="18"/>
                    </w:rPr>
                    <w:t>Monitoring and documenting the status of women and girls</w:t>
                  </w:r>
                </w:p>
                <w:p w14:paraId="51092194" w14:textId="234FA1C8" w:rsidR="001C59CD" w:rsidRPr="00023FC8" w:rsidRDefault="001C59CD" w:rsidP="00D962B8">
                  <w:pPr>
                    <w:pStyle w:val="ListParagraph"/>
                    <w:numPr>
                      <w:ilvl w:val="0"/>
                      <w:numId w:val="60"/>
                    </w:numPr>
                    <w:rPr>
                      <w:rFonts w:cstheme="minorHAnsi"/>
                      <w:sz w:val="18"/>
                      <w:szCs w:val="18"/>
                    </w:rPr>
                  </w:pPr>
                  <w:r w:rsidRPr="00023FC8">
                    <w:rPr>
                      <w:rFonts w:cstheme="minorHAnsi"/>
                      <w:sz w:val="18"/>
                      <w:szCs w:val="18"/>
                    </w:rPr>
                    <w:t>Building coalitions of women leaders</w:t>
                  </w:r>
                  <w:r w:rsidR="00C24730" w:rsidRPr="00023FC8">
                    <w:rPr>
                      <w:rFonts w:cstheme="minorHAnsi"/>
                      <w:sz w:val="18"/>
                      <w:szCs w:val="18"/>
                    </w:rPr>
                    <w:t xml:space="preserve"> across the country to advance women’s rights and gender equality priorities</w:t>
                  </w:r>
                </w:p>
                <w:p w14:paraId="6C7CD7DD" w14:textId="09A198B4" w:rsidR="001C59CD" w:rsidRPr="00023FC8" w:rsidRDefault="001C59CD" w:rsidP="00D962B8">
                  <w:pPr>
                    <w:pStyle w:val="ListParagraph"/>
                    <w:numPr>
                      <w:ilvl w:val="0"/>
                      <w:numId w:val="60"/>
                    </w:numPr>
                    <w:rPr>
                      <w:rFonts w:cstheme="minorHAnsi"/>
                      <w:sz w:val="18"/>
                      <w:szCs w:val="18"/>
                    </w:rPr>
                  </w:pPr>
                  <w:r w:rsidRPr="00023FC8">
                    <w:rPr>
                      <w:rFonts w:cstheme="minorHAnsi"/>
                      <w:sz w:val="18"/>
                      <w:szCs w:val="18"/>
                    </w:rPr>
                    <w:t xml:space="preserve">Strengthening the capacity of women-led </w:t>
                  </w:r>
                  <w:proofErr w:type="spellStart"/>
                  <w:r w:rsidRPr="00023FC8">
                    <w:rPr>
                      <w:rFonts w:cstheme="minorHAnsi"/>
                      <w:sz w:val="18"/>
                      <w:szCs w:val="18"/>
                    </w:rPr>
                    <w:t>organisations</w:t>
                  </w:r>
                  <w:proofErr w:type="spellEnd"/>
                  <w:r w:rsidRPr="00023FC8">
                    <w:rPr>
                      <w:rFonts w:cstheme="minorHAnsi"/>
                      <w:sz w:val="18"/>
                      <w:szCs w:val="18"/>
                    </w:rPr>
                    <w:t xml:space="preserve"> and </w:t>
                  </w:r>
                  <w:r w:rsidR="00CF4EFB" w:rsidRPr="00023FC8">
                    <w:rPr>
                      <w:rFonts w:cstheme="minorHAnsi"/>
                      <w:sz w:val="18"/>
                      <w:szCs w:val="18"/>
                    </w:rPr>
                    <w:t xml:space="preserve">women </w:t>
                  </w:r>
                  <w:r w:rsidRPr="00023FC8">
                    <w:rPr>
                      <w:rFonts w:cstheme="minorHAnsi"/>
                      <w:sz w:val="18"/>
                      <w:szCs w:val="18"/>
                    </w:rPr>
                    <w:t>leaders</w:t>
                  </w:r>
                </w:p>
                <w:p w14:paraId="25406275" w14:textId="77777777" w:rsidR="00E1371C" w:rsidRPr="00023FC8" w:rsidRDefault="00E1371C" w:rsidP="00887072">
                  <w:pPr>
                    <w:jc w:val="both"/>
                    <w:rPr>
                      <w:rFonts w:cstheme="minorHAnsi"/>
                      <w:spacing w:val="-2"/>
                      <w:sz w:val="18"/>
                      <w:szCs w:val="18"/>
                    </w:rPr>
                  </w:pPr>
                </w:p>
                <w:p w14:paraId="2E299048" w14:textId="125CC201" w:rsidR="00D06FCF" w:rsidRPr="00023FC8" w:rsidRDefault="00E1371C" w:rsidP="00D06FCF">
                  <w:pPr>
                    <w:jc w:val="both"/>
                    <w:rPr>
                      <w:rFonts w:cstheme="minorHAnsi"/>
                      <w:b/>
                      <w:bCs/>
                      <w:spacing w:val="-2"/>
                      <w:sz w:val="18"/>
                      <w:szCs w:val="18"/>
                    </w:rPr>
                  </w:pPr>
                  <w:r w:rsidRPr="00023FC8">
                    <w:rPr>
                      <w:rFonts w:cstheme="minorHAnsi"/>
                      <w:spacing w:val="-2"/>
                      <w:sz w:val="18"/>
                      <w:szCs w:val="18"/>
                    </w:rPr>
                    <w:t xml:space="preserve">*Priority will be given to </w:t>
                  </w:r>
                  <w:r w:rsidRPr="00023FC8">
                    <w:rPr>
                      <w:rFonts w:cstheme="minorHAnsi"/>
                      <w:b/>
                      <w:bCs/>
                      <w:i/>
                      <w:iCs/>
                      <w:spacing w:val="-2"/>
                      <w:sz w:val="18"/>
                      <w:szCs w:val="18"/>
                      <w:lang w:val="en-CA"/>
                    </w:rPr>
                    <w:t>women-led and women’s rights</w:t>
                  </w:r>
                  <w:r w:rsidRPr="00023FC8">
                    <w:rPr>
                      <w:rFonts w:cstheme="minorHAnsi"/>
                      <w:spacing w:val="-2"/>
                      <w:sz w:val="18"/>
                      <w:szCs w:val="18"/>
                    </w:rPr>
                    <w:t xml:space="preserve"> </w:t>
                  </w:r>
                  <w:r w:rsidRPr="00023FC8">
                    <w:rPr>
                      <w:rFonts w:cstheme="minorHAnsi"/>
                      <w:b/>
                      <w:bCs/>
                      <w:i/>
                      <w:iCs/>
                      <w:spacing w:val="-2"/>
                      <w:sz w:val="18"/>
                      <w:szCs w:val="18"/>
                    </w:rPr>
                    <w:t>organization</w:t>
                  </w:r>
                  <w:r w:rsidR="00A73394" w:rsidRPr="00023FC8">
                    <w:rPr>
                      <w:rFonts w:cstheme="minorHAnsi"/>
                      <w:b/>
                      <w:bCs/>
                      <w:i/>
                      <w:iCs/>
                      <w:spacing w:val="-2"/>
                      <w:sz w:val="18"/>
                      <w:szCs w:val="18"/>
                    </w:rPr>
                    <w:t xml:space="preserve"> </w:t>
                  </w:r>
                  <w:r w:rsidR="00A73394" w:rsidRPr="00023FC8">
                    <w:rPr>
                      <w:rFonts w:cstheme="minorHAnsi"/>
                      <w:b/>
                      <w:bCs/>
                      <w:spacing w:val="-2"/>
                      <w:sz w:val="18"/>
                      <w:szCs w:val="18"/>
                    </w:rPr>
                    <w:t>based in Afghanistan</w:t>
                  </w:r>
                </w:p>
                <w:p w14:paraId="5D6E4F73" w14:textId="61D47216" w:rsidR="00E1371C" w:rsidRPr="00023FC8" w:rsidRDefault="00E1371C" w:rsidP="00887072">
                  <w:pPr>
                    <w:jc w:val="both"/>
                    <w:rPr>
                      <w:rFonts w:cstheme="minorHAnsi"/>
                      <w:b/>
                      <w:bCs/>
                      <w:i/>
                      <w:iCs/>
                      <w:spacing w:val="-2"/>
                      <w:sz w:val="18"/>
                      <w:szCs w:val="18"/>
                    </w:rPr>
                  </w:pPr>
                  <w:r w:rsidRPr="00023FC8">
                    <w:rPr>
                      <w:rFonts w:cstheme="minorHAnsi"/>
                      <w:b/>
                      <w:bCs/>
                      <w:i/>
                      <w:iCs/>
                      <w:spacing w:val="-2"/>
                      <w:sz w:val="18"/>
                      <w:szCs w:val="18"/>
                    </w:rPr>
                    <w:t>.</w:t>
                  </w:r>
                </w:p>
              </w:tc>
              <w:tc>
                <w:tcPr>
                  <w:tcW w:w="990" w:type="dxa"/>
                </w:tcPr>
                <w:p w14:paraId="6BEADB7F" w14:textId="77777777" w:rsidR="00E1371C" w:rsidRPr="00023FC8" w:rsidRDefault="00E1371C" w:rsidP="00887072">
                  <w:pPr>
                    <w:pStyle w:val="ListParagraph"/>
                    <w:ind w:left="0"/>
                    <w:jc w:val="both"/>
                    <w:rPr>
                      <w:rFonts w:cstheme="minorHAnsi"/>
                      <w:spacing w:val="-2"/>
                      <w:sz w:val="18"/>
                      <w:szCs w:val="18"/>
                      <w:lang w:val="en-CA"/>
                    </w:rPr>
                  </w:pPr>
                  <w:r w:rsidRPr="00023FC8">
                    <w:rPr>
                      <w:rFonts w:cstheme="minorHAnsi"/>
                      <w:spacing w:val="-2"/>
                      <w:sz w:val="18"/>
                      <w:szCs w:val="18"/>
                      <w:lang w:val="en-CA"/>
                    </w:rPr>
                    <w:lastRenderedPageBreak/>
                    <w:t>100,000</w:t>
                  </w:r>
                </w:p>
              </w:tc>
              <w:tc>
                <w:tcPr>
                  <w:tcW w:w="1042" w:type="dxa"/>
                </w:tcPr>
                <w:p w14:paraId="2BF3867B" w14:textId="77777777" w:rsidR="00E1371C" w:rsidRPr="00023FC8" w:rsidRDefault="00E1371C" w:rsidP="00887072">
                  <w:pPr>
                    <w:pStyle w:val="ListParagraph"/>
                    <w:ind w:left="0"/>
                    <w:jc w:val="both"/>
                    <w:rPr>
                      <w:rFonts w:cstheme="minorHAnsi"/>
                      <w:spacing w:val="-2"/>
                      <w:sz w:val="18"/>
                      <w:szCs w:val="18"/>
                      <w:lang w:val="en-CA"/>
                    </w:rPr>
                  </w:pPr>
                  <w:r w:rsidRPr="00023FC8">
                    <w:rPr>
                      <w:rFonts w:cstheme="minorHAnsi"/>
                      <w:spacing w:val="-2"/>
                      <w:sz w:val="18"/>
                      <w:szCs w:val="18"/>
                      <w:lang w:val="en-CA"/>
                    </w:rPr>
                    <w:t>200,000</w:t>
                  </w:r>
                </w:p>
              </w:tc>
              <w:tc>
                <w:tcPr>
                  <w:tcW w:w="1350" w:type="dxa"/>
                </w:tcPr>
                <w:p w14:paraId="387AF387" w14:textId="4D646159" w:rsidR="00E1371C" w:rsidRPr="00023FC8" w:rsidRDefault="00E1371C" w:rsidP="00887072">
                  <w:pPr>
                    <w:pStyle w:val="ListParagraph"/>
                    <w:ind w:left="0"/>
                    <w:jc w:val="both"/>
                    <w:rPr>
                      <w:rFonts w:cstheme="minorHAnsi"/>
                      <w:spacing w:val="-2"/>
                      <w:sz w:val="18"/>
                      <w:szCs w:val="18"/>
                      <w:lang w:val="en-CA"/>
                    </w:rPr>
                  </w:pPr>
                  <w:r w:rsidRPr="00023FC8">
                    <w:rPr>
                      <w:rFonts w:cstheme="minorHAnsi"/>
                      <w:spacing w:val="-2"/>
                      <w:sz w:val="18"/>
                      <w:szCs w:val="18"/>
                      <w:lang w:val="en-CA"/>
                    </w:rPr>
                    <w:t xml:space="preserve">24 months </w:t>
                  </w:r>
                  <w:r w:rsidRPr="00023FC8">
                    <w:rPr>
                      <w:rFonts w:cstheme="minorHAnsi"/>
                      <w:spacing w:val="-2"/>
                      <w:sz w:val="18"/>
                      <w:szCs w:val="18"/>
                      <w:lang w:val="en-CA"/>
                    </w:rPr>
                    <w:br/>
                    <w:t>(two years)</w:t>
                  </w:r>
                </w:p>
              </w:tc>
            </w:tr>
          </w:tbl>
          <w:p w14:paraId="2149BC50" w14:textId="77777777" w:rsidR="00D45B16" w:rsidRPr="00023FC8" w:rsidRDefault="00D45B16" w:rsidP="00887072">
            <w:pPr>
              <w:ind w:left="340"/>
              <w:jc w:val="both"/>
              <w:rPr>
                <w:rFonts w:asciiTheme="minorHAnsi" w:eastAsia="Times New Roman" w:hAnsiTheme="minorHAnsi" w:cstheme="minorHAnsi"/>
                <w:color w:val="000000"/>
                <w:spacing w:val="-3"/>
                <w:sz w:val="18"/>
                <w:szCs w:val="18"/>
                <w:lang w:val="en-US" w:eastAsia="en-GB"/>
              </w:rPr>
            </w:pPr>
          </w:p>
        </w:tc>
      </w:tr>
    </w:tbl>
    <w:p w14:paraId="19333EE3" w14:textId="28E49A65" w:rsidR="004D737F" w:rsidRPr="00023FC8" w:rsidRDefault="004D737F">
      <w:pPr>
        <w:rPr>
          <w:rFonts w:cstheme="minorHAnsi"/>
          <w:sz w:val="18"/>
          <w:szCs w:val="18"/>
        </w:rPr>
      </w:pPr>
    </w:p>
    <w:tbl>
      <w:tblPr>
        <w:tblStyle w:val="TableGrid4"/>
        <w:tblW w:w="0" w:type="auto"/>
        <w:tblLook w:val="04A0" w:firstRow="1" w:lastRow="0" w:firstColumn="1" w:lastColumn="0" w:noHBand="0" w:noVBand="1"/>
      </w:tblPr>
      <w:tblGrid>
        <w:gridCol w:w="9017"/>
      </w:tblGrid>
      <w:tr w:rsidR="00B14AC7" w:rsidRPr="00023FC8" w14:paraId="15503E1D" w14:textId="77777777" w:rsidTr="004D737F">
        <w:tc>
          <w:tcPr>
            <w:tcW w:w="9017" w:type="dxa"/>
          </w:tcPr>
          <w:p w14:paraId="1787B813" w14:textId="638108DC" w:rsidR="00B14AC7" w:rsidRPr="00023FC8" w:rsidRDefault="00B14AC7" w:rsidP="00C226EA">
            <w:pPr>
              <w:pStyle w:val="ListNumber"/>
              <w:numPr>
                <w:ilvl w:val="0"/>
                <w:numId w:val="58"/>
              </w:numPr>
              <w:tabs>
                <w:tab w:val="center" w:pos="4320"/>
                <w:tab w:val="right" w:pos="8640"/>
              </w:tabs>
              <w:spacing w:after="0" w:line="240" w:lineRule="auto"/>
              <w:jc w:val="both"/>
              <w:rPr>
                <w:rFonts w:asciiTheme="minorHAnsi" w:eastAsia="Times New Roman" w:hAnsiTheme="minorHAnsi" w:cstheme="minorHAnsi"/>
                <w:color w:val="000000"/>
                <w:spacing w:val="-3"/>
                <w:sz w:val="18"/>
                <w:szCs w:val="18"/>
                <w:lang w:val="en-GB" w:eastAsia="en-GB"/>
              </w:rPr>
            </w:pPr>
            <w:r w:rsidRPr="00023FC8">
              <w:rPr>
                <w:rFonts w:asciiTheme="minorHAnsi" w:eastAsia="Times New Roman" w:hAnsiTheme="minorHAnsi" w:cstheme="minorHAnsi"/>
                <w:b/>
                <w:color w:val="000000"/>
                <w:spacing w:val="-3"/>
                <w:sz w:val="18"/>
                <w:szCs w:val="18"/>
                <w:lang w:val="en-GB" w:eastAsia="en-GB"/>
              </w:rPr>
              <w:t>Description of required services/results</w:t>
            </w:r>
            <w:r w:rsidRPr="00023FC8">
              <w:rPr>
                <w:rFonts w:asciiTheme="minorHAnsi" w:eastAsia="Times New Roman" w:hAnsiTheme="minorHAnsi" w:cstheme="minorHAnsi"/>
                <w:color w:val="000000"/>
                <w:spacing w:val="-3"/>
                <w:sz w:val="18"/>
                <w:szCs w:val="18"/>
                <w:lang w:val="en-GB" w:eastAsia="en-GB"/>
              </w:rPr>
              <w:t xml:space="preserve"> </w:t>
            </w:r>
          </w:p>
          <w:p w14:paraId="4CAD7264" w14:textId="77777777" w:rsidR="00B14AC7" w:rsidRPr="00023FC8" w:rsidRDefault="00B14AC7" w:rsidP="00B14AC7">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50A36BA" w14:textId="77777777" w:rsidR="00B14AC7" w:rsidRPr="00023FC8" w:rsidRDefault="00B14AC7" w:rsidP="00B14AC7">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023FC8">
              <w:rPr>
                <w:rFonts w:asciiTheme="minorHAnsi" w:eastAsia="Times New Roman" w:hAnsiTheme="minorHAnsi" w:cstheme="minorHAnsi"/>
                <w:color w:val="000000"/>
                <w:spacing w:val="-3"/>
                <w:sz w:val="18"/>
                <w:szCs w:val="18"/>
                <w:lang w:val="en-GB" w:eastAsia="en-GB"/>
              </w:rPr>
              <w:t xml:space="preserve">The objective of this call for proposals is to support Afghan civil society organizations and their efforts towards advancing women's rights and gender equality in Afghanistan, with a focus on small women-led and women’s rights civil society organizations. </w:t>
            </w:r>
          </w:p>
          <w:p w14:paraId="63E25396" w14:textId="77777777" w:rsidR="00B14AC7" w:rsidRPr="00023FC8" w:rsidRDefault="00B14AC7" w:rsidP="00B14AC7">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7CAD8F69" w14:textId="48179C7A" w:rsidR="00B14AC7" w:rsidRPr="00023FC8" w:rsidRDefault="00B14AC7" w:rsidP="00B14AC7">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023FC8">
              <w:rPr>
                <w:rFonts w:asciiTheme="minorHAnsi" w:eastAsia="Times New Roman" w:hAnsiTheme="minorHAnsi" w:cstheme="minorHAnsi"/>
                <w:color w:val="000000"/>
                <w:spacing w:val="-3"/>
                <w:sz w:val="18"/>
                <w:szCs w:val="18"/>
                <w:lang w:val="en-GB" w:eastAsia="en-GB"/>
              </w:rPr>
              <w:t xml:space="preserve">Proposals should be needs-based, ethical, safe, and contextually appropriate and clearly dedicated to advancing women’s rights and gender equality in Afghanistan. </w:t>
            </w:r>
          </w:p>
          <w:p w14:paraId="4CDAC877" w14:textId="00495666" w:rsidR="00DA3989" w:rsidRPr="00023FC8" w:rsidRDefault="00DA3989" w:rsidP="00B14AC7">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B987DDA" w14:textId="6DBE7B57" w:rsidR="009F6037" w:rsidRPr="00023FC8" w:rsidRDefault="00DA3989" w:rsidP="009F6037">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023FC8">
              <w:rPr>
                <w:rFonts w:asciiTheme="minorHAnsi" w:eastAsia="Times New Roman" w:hAnsiTheme="minorHAnsi" w:cstheme="minorHAnsi"/>
                <w:b/>
                <w:bCs/>
                <w:color w:val="0070C0"/>
                <w:spacing w:val="-3"/>
                <w:sz w:val="18"/>
                <w:szCs w:val="18"/>
                <w:lang w:val="en-GB" w:eastAsia="en-GB"/>
              </w:rPr>
              <w:t xml:space="preserve">Only one proposal per organization </w:t>
            </w:r>
            <w:r w:rsidR="00BB16FF" w:rsidRPr="00023FC8">
              <w:rPr>
                <w:rFonts w:asciiTheme="minorHAnsi" w:eastAsia="Times New Roman" w:hAnsiTheme="minorHAnsi" w:cstheme="minorHAnsi"/>
                <w:b/>
                <w:bCs/>
                <w:color w:val="0070C0"/>
                <w:spacing w:val="-3"/>
                <w:sz w:val="18"/>
                <w:szCs w:val="18"/>
                <w:lang w:val="en-GB" w:eastAsia="en-GB"/>
              </w:rPr>
              <w:t>will be</w:t>
            </w:r>
            <w:r w:rsidRPr="00023FC8">
              <w:rPr>
                <w:rFonts w:asciiTheme="minorHAnsi" w:eastAsia="Times New Roman" w:hAnsiTheme="minorHAnsi" w:cstheme="minorHAnsi"/>
                <w:b/>
                <w:bCs/>
                <w:color w:val="0070C0"/>
                <w:spacing w:val="-3"/>
                <w:sz w:val="18"/>
                <w:szCs w:val="18"/>
                <w:lang w:val="en-GB" w:eastAsia="en-GB"/>
              </w:rPr>
              <w:t xml:space="preserve"> accepted.</w:t>
            </w:r>
            <w:r w:rsidR="009F6037" w:rsidRPr="00023FC8">
              <w:rPr>
                <w:rFonts w:asciiTheme="minorHAnsi" w:eastAsia="Times New Roman" w:hAnsiTheme="minorHAnsi" w:cstheme="minorHAnsi"/>
                <w:b/>
                <w:bCs/>
                <w:color w:val="0070C0"/>
                <w:spacing w:val="-3"/>
                <w:sz w:val="18"/>
                <w:szCs w:val="18"/>
                <w:lang w:val="en-GB" w:eastAsia="en-GB"/>
              </w:rPr>
              <w:t xml:space="preserve"> </w:t>
            </w:r>
            <w:r w:rsidR="009F6037" w:rsidRPr="00023FC8">
              <w:rPr>
                <w:rFonts w:asciiTheme="minorHAnsi" w:eastAsia="Times New Roman" w:hAnsiTheme="minorHAnsi" w:cstheme="minorHAnsi"/>
                <w:color w:val="000000"/>
                <w:spacing w:val="-3"/>
                <w:sz w:val="18"/>
                <w:szCs w:val="18"/>
                <w:lang w:val="en-GB" w:eastAsia="en-GB"/>
              </w:rPr>
              <w:t>The total budget per proposal - whether it covers one area of work only, or a combination of areas of work - must amount to a minimum of USD 100,000, and a maximum of USD 200,000.)</w:t>
            </w:r>
          </w:p>
          <w:p w14:paraId="6AF987AF" w14:textId="6420FA05" w:rsidR="00DA3989" w:rsidRPr="00023FC8" w:rsidRDefault="00DA3989" w:rsidP="00B14AC7">
            <w:pPr>
              <w:tabs>
                <w:tab w:val="center" w:pos="4320"/>
                <w:tab w:val="right" w:pos="8640"/>
              </w:tabs>
              <w:jc w:val="both"/>
              <w:rPr>
                <w:rFonts w:asciiTheme="minorHAnsi" w:eastAsia="Times New Roman" w:hAnsiTheme="minorHAnsi" w:cstheme="minorHAnsi"/>
                <w:b/>
                <w:bCs/>
                <w:color w:val="0070C0"/>
                <w:spacing w:val="-3"/>
                <w:sz w:val="18"/>
                <w:szCs w:val="18"/>
                <w:lang w:val="en-GB" w:eastAsia="en-GB"/>
              </w:rPr>
            </w:pPr>
          </w:p>
          <w:p w14:paraId="29639AE5" w14:textId="77777777" w:rsidR="00B14AC7" w:rsidRPr="00023FC8" w:rsidRDefault="00B14AC7" w:rsidP="00B14AC7">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6D39FE75" w14:textId="26C4A6A8" w:rsidR="00B14AC7" w:rsidRPr="00023FC8" w:rsidRDefault="00B14AC7" w:rsidP="00B14AC7">
            <w:pPr>
              <w:tabs>
                <w:tab w:val="center" w:pos="4320"/>
                <w:tab w:val="right" w:pos="8640"/>
              </w:tabs>
              <w:jc w:val="both"/>
              <w:rPr>
                <w:rFonts w:asciiTheme="minorHAnsi" w:eastAsia="Times New Roman" w:hAnsiTheme="minorHAnsi" w:cstheme="minorHAnsi"/>
                <w:b/>
                <w:bCs/>
                <w:color w:val="0070C0"/>
                <w:spacing w:val="-3"/>
                <w:sz w:val="18"/>
                <w:szCs w:val="18"/>
                <w:lang w:val="en-GB" w:eastAsia="en-GB"/>
              </w:rPr>
            </w:pPr>
            <w:r w:rsidRPr="00023FC8">
              <w:rPr>
                <w:rFonts w:asciiTheme="minorHAnsi" w:eastAsia="Times New Roman" w:hAnsiTheme="minorHAnsi" w:cstheme="minorHAnsi"/>
                <w:b/>
                <w:bCs/>
                <w:color w:val="0070C0"/>
                <w:spacing w:val="-3"/>
                <w:sz w:val="18"/>
                <w:szCs w:val="18"/>
                <w:lang w:val="en-GB" w:eastAsia="en-GB"/>
              </w:rPr>
              <w:t xml:space="preserve">Proposals may focus on any of the following </w:t>
            </w:r>
            <w:r w:rsidR="00652EAC" w:rsidRPr="00023FC8">
              <w:rPr>
                <w:rFonts w:asciiTheme="minorHAnsi" w:eastAsia="Times New Roman" w:hAnsiTheme="minorHAnsi" w:cstheme="minorHAnsi"/>
                <w:b/>
                <w:bCs/>
                <w:color w:val="0070C0"/>
                <w:spacing w:val="-3"/>
                <w:sz w:val="18"/>
                <w:szCs w:val="18"/>
                <w:u w:val="single"/>
                <w:lang w:val="en-GB" w:eastAsia="en-GB"/>
              </w:rPr>
              <w:t>four</w:t>
            </w:r>
            <w:r w:rsidR="00652EAC" w:rsidRPr="00023FC8">
              <w:rPr>
                <w:rFonts w:asciiTheme="minorHAnsi" w:eastAsia="Times New Roman" w:hAnsiTheme="minorHAnsi" w:cstheme="minorHAnsi"/>
                <w:b/>
                <w:bCs/>
                <w:color w:val="0070C0"/>
                <w:spacing w:val="-3"/>
                <w:sz w:val="18"/>
                <w:szCs w:val="18"/>
                <w:lang w:val="en-GB" w:eastAsia="en-GB"/>
              </w:rPr>
              <w:t xml:space="preserve"> </w:t>
            </w:r>
            <w:r w:rsidRPr="00023FC8">
              <w:rPr>
                <w:rFonts w:asciiTheme="minorHAnsi" w:eastAsia="Times New Roman" w:hAnsiTheme="minorHAnsi" w:cstheme="minorHAnsi"/>
                <w:b/>
                <w:bCs/>
                <w:color w:val="0070C0"/>
                <w:spacing w:val="-3"/>
                <w:sz w:val="18"/>
                <w:szCs w:val="18"/>
                <w:lang w:val="en-GB" w:eastAsia="en-GB"/>
              </w:rPr>
              <w:t xml:space="preserve">areas or a combination thereof (non-exhaustive list): </w:t>
            </w:r>
          </w:p>
          <w:p w14:paraId="0214A4AE" w14:textId="6CFE56A3" w:rsidR="00DA3989" w:rsidRPr="00023FC8" w:rsidRDefault="00DA3989" w:rsidP="00B14AC7">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64E3C257" w14:textId="77777777" w:rsidR="00B14AC7" w:rsidRPr="00023FC8" w:rsidRDefault="00B14AC7" w:rsidP="00B14AC7">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10A37CEB" w14:textId="6A835EBF" w:rsidR="00B14AC7" w:rsidRPr="00023FC8" w:rsidRDefault="00B14AC7" w:rsidP="00B14AC7">
            <w:pPr>
              <w:jc w:val="both"/>
              <w:rPr>
                <w:rFonts w:asciiTheme="minorHAnsi" w:hAnsiTheme="minorHAnsi" w:cstheme="minorHAnsi"/>
                <w:b/>
                <w:bCs/>
                <w:sz w:val="18"/>
                <w:szCs w:val="18"/>
                <w:u w:val="single"/>
              </w:rPr>
            </w:pPr>
            <w:r w:rsidRPr="00023FC8">
              <w:rPr>
                <w:rFonts w:asciiTheme="minorHAnsi" w:hAnsiTheme="minorHAnsi" w:cstheme="minorHAnsi"/>
                <w:b/>
                <w:bCs/>
                <w:sz w:val="18"/>
                <w:szCs w:val="18"/>
                <w:u w:val="single"/>
              </w:rPr>
              <w:t>Area 1: Building social cohesion and peaceful communities</w:t>
            </w:r>
          </w:p>
          <w:p w14:paraId="6AFBF9C4" w14:textId="77777777" w:rsidR="00B14AC7" w:rsidRPr="00023FC8" w:rsidRDefault="00B14AC7" w:rsidP="00B14AC7">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023FC8">
              <w:rPr>
                <w:rFonts w:asciiTheme="minorHAnsi" w:eastAsia="Times New Roman" w:hAnsiTheme="minorHAnsi" w:cstheme="minorHAnsi"/>
                <w:color w:val="000000"/>
                <w:spacing w:val="-3"/>
                <w:sz w:val="18"/>
                <w:szCs w:val="18"/>
                <w:lang w:val="en-GB" w:eastAsia="en-GB"/>
              </w:rPr>
              <w:t xml:space="preserve">This area of work focuses on building socially cohesive and peaceful communities, as well as implementing initiatives that seek to address the root causes of social inequalities and conflict. </w:t>
            </w:r>
          </w:p>
          <w:p w14:paraId="5FA9CF75" w14:textId="77777777" w:rsidR="00B14AC7" w:rsidRPr="00023FC8" w:rsidRDefault="00B14AC7" w:rsidP="00B14AC7">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1088B411" w14:textId="34E9BF66" w:rsidR="00B14AC7" w:rsidRPr="00023FC8" w:rsidRDefault="00AE2115" w:rsidP="00B14AC7">
            <w:pPr>
              <w:tabs>
                <w:tab w:val="center" w:pos="4320"/>
                <w:tab w:val="right" w:pos="8640"/>
              </w:tabs>
              <w:jc w:val="both"/>
              <w:rPr>
                <w:rFonts w:asciiTheme="minorHAnsi" w:eastAsia="Times New Roman" w:hAnsiTheme="minorHAnsi" w:cstheme="minorHAnsi"/>
                <w:color w:val="000000"/>
                <w:spacing w:val="-3"/>
                <w:sz w:val="18"/>
                <w:szCs w:val="18"/>
                <w:u w:val="single"/>
                <w:lang w:val="en-GB" w:eastAsia="en-GB"/>
              </w:rPr>
            </w:pPr>
            <w:r w:rsidRPr="00023FC8">
              <w:rPr>
                <w:rFonts w:asciiTheme="minorHAnsi" w:eastAsia="Times New Roman" w:hAnsiTheme="minorHAnsi" w:cstheme="minorHAnsi"/>
                <w:color w:val="000000"/>
                <w:spacing w:val="-3"/>
                <w:sz w:val="18"/>
                <w:szCs w:val="18"/>
                <w:u w:val="single"/>
                <w:lang w:val="en-GB" w:eastAsia="en-GB"/>
              </w:rPr>
              <w:t>Indicative activities</w:t>
            </w:r>
            <w:r w:rsidR="00B14AC7" w:rsidRPr="00023FC8">
              <w:rPr>
                <w:rFonts w:asciiTheme="minorHAnsi" w:eastAsia="Times New Roman" w:hAnsiTheme="minorHAnsi" w:cstheme="minorHAnsi"/>
                <w:color w:val="000000"/>
                <w:spacing w:val="-3"/>
                <w:sz w:val="18"/>
                <w:szCs w:val="18"/>
                <w:u w:val="single"/>
                <w:lang w:val="en-GB" w:eastAsia="en-GB"/>
              </w:rPr>
              <w:t>:</w:t>
            </w:r>
          </w:p>
          <w:p w14:paraId="6770AD9D" w14:textId="461F8035" w:rsidR="00B14AC7" w:rsidRPr="00023FC8" w:rsidRDefault="00B14AC7" w:rsidP="00C226EA">
            <w:pPr>
              <w:pStyle w:val="ListParagraph"/>
              <w:numPr>
                <w:ilvl w:val="0"/>
                <w:numId w:val="61"/>
              </w:numPr>
              <w:tabs>
                <w:tab w:val="center" w:pos="4320"/>
                <w:tab w:val="right" w:pos="8640"/>
              </w:tabs>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t>Engaging with local leaders - religious scholars, traditional and community leaders, elders, shuras, local CSOs, youth and women’s groups</w:t>
            </w:r>
            <w:r w:rsidRPr="00023FC8">
              <w:rPr>
                <w:rFonts w:asciiTheme="minorHAnsi" w:hAnsiTheme="minorHAnsi" w:cstheme="minorHAnsi"/>
                <w:sz w:val="18"/>
                <w:szCs w:val="18"/>
              </w:rPr>
              <w:t xml:space="preserve"> </w:t>
            </w:r>
            <w:r w:rsidR="00EA2F75" w:rsidRPr="00023FC8">
              <w:rPr>
                <w:rFonts w:asciiTheme="minorHAnsi" w:hAnsiTheme="minorHAnsi" w:cstheme="minorHAnsi"/>
                <w:sz w:val="18"/>
                <w:szCs w:val="18"/>
              </w:rPr>
              <w:t xml:space="preserve">and </w:t>
            </w:r>
            <w:r w:rsidRPr="00023FC8">
              <w:rPr>
                <w:rFonts w:asciiTheme="minorHAnsi" w:hAnsiTheme="minorHAnsi" w:cstheme="minorHAnsi"/>
                <w:sz w:val="18"/>
                <w:szCs w:val="18"/>
              </w:rPr>
              <w:t>creat</w:t>
            </w:r>
            <w:r w:rsidR="00EA2F75" w:rsidRPr="00023FC8">
              <w:rPr>
                <w:rFonts w:asciiTheme="minorHAnsi" w:hAnsiTheme="minorHAnsi" w:cstheme="minorHAnsi"/>
                <w:sz w:val="18"/>
                <w:szCs w:val="18"/>
              </w:rPr>
              <w:t>ing</w:t>
            </w:r>
            <w:r w:rsidRPr="00023FC8">
              <w:rPr>
                <w:rFonts w:asciiTheme="minorHAnsi" w:hAnsiTheme="minorHAnsi" w:cstheme="minorHAnsi"/>
                <w:sz w:val="18"/>
                <w:szCs w:val="18"/>
              </w:rPr>
              <w:t xml:space="preserve"> plans to address the needs of and improve the </w:t>
            </w:r>
            <w:r w:rsidR="00EA2F75" w:rsidRPr="00023FC8">
              <w:rPr>
                <w:rFonts w:asciiTheme="minorHAnsi" w:hAnsiTheme="minorHAnsi" w:cstheme="minorHAnsi"/>
                <w:sz w:val="18"/>
                <w:szCs w:val="18"/>
              </w:rPr>
              <w:t>status</w:t>
            </w:r>
            <w:r w:rsidRPr="00023FC8">
              <w:rPr>
                <w:rFonts w:asciiTheme="minorHAnsi" w:hAnsiTheme="minorHAnsi" w:cstheme="minorHAnsi"/>
                <w:sz w:val="18"/>
                <w:szCs w:val="18"/>
              </w:rPr>
              <w:t xml:space="preserve"> of women and </w:t>
            </w:r>
            <w:proofErr w:type="gramStart"/>
            <w:r w:rsidRPr="00023FC8">
              <w:rPr>
                <w:rFonts w:asciiTheme="minorHAnsi" w:hAnsiTheme="minorHAnsi" w:cstheme="minorHAnsi"/>
                <w:sz w:val="18"/>
                <w:szCs w:val="18"/>
              </w:rPr>
              <w:t>girls;</w:t>
            </w:r>
            <w:proofErr w:type="gramEnd"/>
          </w:p>
          <w:p w14:paraId="5D455974" w14:textId="77777777" w:rsidR="00B14AC7" w:rsidRPr="00023FC8" w:rsidRDefault="00B14AC7" w:rsidP="00C226EA">
            <w:pPr>
              <w:pStyle w:val="ListParagraph"/>
              <w:numPr>
                <w:ilvl w:val="0"/>
                <w:numId w:val="61"/>
              </w:numPr>
              <w:tabs>
                <w:tab w:val="center" w:pos="4320"/>
                <w:tab w:val="right" w:pos="8640"/>
              </w:tabs>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t>Training community leaders on skills needed to address and prevent conflict</w:t>
            </w:r>
            <w:r w:rsidRPr="00023FC8">
              <w:rPr>
                <w:rFonts w:asciiTheme="minorHAnsi" w:hAnsiTheme="minorHAnsi" w:cstheme="minorHAnsi"/>
                <w:sz w:val="18"/>
                <w:szCs w:val="18"/>
              </w:rPr>
              <w:t xml:space="preserve">, including dispute resolution, interest-based negotiation, mediation, conflict early-warning and/or mitigation and addressing community level priorities and </w:t>
            </w:r>
            <w:proofErr w:type="gramStart"/>
            <w:r w:rsidRPr="00023FC8">
              <w:rPr>
                <w:rFonts w:asciiTheme="minorHAnsi" w:hAnsiTheme="minorHAnsi" w:cstheme="minorHAnsi"/>
                <w:sz w:val="18"/>
                <w:szCs w:val="18"/>
              </w:rPr>
              <w:t>grievances;</w:t>
            </w:r>
            <w:proofErr w:type="gramEnd"/>
          </w:p>
          <w:p w14:paraId="488590D4" w14:textId="77777777" w:rsidR="00B14AC7" w:rsidRPr="00023FC8" w:rsidRDefault="00B14AC7" w:rsidP="00C226EA">
            <w:pPr>
              <w:pStyle w:val="ListParagraph"/>
              <w:numPr>
                <w:ilvl w:val="0"/>
                <w:numId w:val="61"/>
              </w:numPr>
              <w:tabs>
                <w:tab w:val="center" w:pos="4320"/>
                <w:tab w:val="right" w:pos="8640"/>
              </w:tabs>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t>Changing mindsets and addressing negative stereotypes</w:t>
            </w:r>
            <w:r w:rsidRPr="00023FC8">
              <w:rPr>
                <w:rFonts w:asciiTheme="minorHAnsi" w:hAnsiTheme="minorHAnsi" w:cstheme="minorHAnsi"/>
                <w:sz w:val="18"/>
                <w:szCs w:val="18"/>
              </w:rPr>
              <w:t xml:space="preserve"> by designing and implementing messaging campaigns (social media, radio, television) to address negative stereotypes and narratives that that perpetuate tensions between communities, particularly as they relate to women’s rights and gender </w:t>
            </w:r>
            <w:proofErr w:type="gramStart"/>
            <w:r w:rsidRPr="00023FC8">
              <w:rPr>
                <w:rFonts w:asciiTheme="minorHAnsi" w:hAnsiTheme="minorHAnsi" w:cstheme="minorHAnsi"/>
                <w:sz w:val="18"/>
                <w:szCs w:val="18"/>
              </w:rPr>
              <w:t>equality;</w:t>
            </w:r>
            <w:proofErr w:type="gramEnd"/>
          </w:p>
          <w:p w14:paraId="4711FF1D" w14:textId="77777777" w:rsidR="00B14AC7" w:rsidRPr="00023FC8" w:rsidRDefault="00B14AC7" w:rsidP="00C226EA">
            <w:pPr>
              <w:pStyle w:val="ListParagraph"/>
              <w:numPr>
                <w:ilvl w:val="0"/>
                <w:numId w:val="61"/>
              </w:numPr>
              <w:tabs>
                <w:tab w:val="center" w:pos="4320"/>
                <w:tab w:val="right" w:pos="8640"/>
              </w:tabs>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t>Conducting dialogues between diverse groups to address shared issues or concerns</w:t>
            </w:r>
            <w:r w:rsidRPr="00023FC8">
              <w:rPr>
                <w:rFonts w:asciiTheme="minorHAnsi" w:hAnsiTheme="minorHAnsi" w:cstheme="minorHAnsi"/>
                <w:sz w:val="18"/>
                <w:szCs w:val="18"/>
              </w:rPr>
              <w:t xml:space="preserve"> with the broader aim of increasing interactions between groups and building relationships and </w:t>
            </w:r>
            <w:proofErr w:type="gramStart"/>
            <w:r w:rsidRPr="00023FC8">
              <w:rPr>
                <w:rFonts w:asciiTheme="minorHAnsi" w:hAnsiTheme="minorHAnsi" w:cstheme="minorHAnsi"/>
                <w:sz w:val="18"/>
                <w:szCs w:val="18"/>
              </w:rPr>
              <w:t>trust;</w:t>
            </w:r>
            <w:proofErr w:type="gramEnd"/>
          </w:p>
          <w:p w14:paraId="1874DD2B" w14:textId="5201F9DC" w:rsidR="00B14AC7" w:rsidRPr="00023FC8" w:rsidRDefault="00B14AC7" w:rsidP="00C226EA">
            <w:pPr>
              <w:pStyle w:val="paragraph"/>
              <w:numPr>
                <w:ilvl w:val="0"/>
                <w:numId w:val="61"/>
              </w:numPr>
              <w:ind w:left="965" w:hanging="397"/>
              <w:jc w:val="both"/>
              <w:textAlignment w:val="baseline"/>
              <w:rPr>
                <w:rFonts w:asciiTheme="minorHAnsi" w:hAnsiTheme="minorHAnsi" w:cstheme="minorHAnsi"/>
                <w:sz w:val="18"/>
                <w:szCs w:val="18"/>
              </w:rPr>
            </w:pPr>
            <w:r w:rsidRPr="00023FC8">
              <w:rPr>
                <w:rStyle w:val="normaltextrun"/>
                <w:rFonts w:asciiTheme="minorHAnsi" w:hAnsiTheme="minorHAnsi" w:cstheme="minorHAnsi"/>
                <w:b/>
                <w:bCs/>
                <w:sz w:val="18"/>
                <w:szCs w:val="18"/>
              </w:rPr>
              <w:t>Facilitating safe spaces for gender reflection in the community</w:t>
            </w:r>
            <w:r w:rsidR="00A323D7" w:rsidRPr="00023FC8">
              <w:rPr>
                <w:rStyle w:val="normaltextrun"/>
                <w:rFonts w:asciiTheme="minorHAnsi" w:hAnsiTheme="minorHAnsi" w:cstheme="minorHAnsi"/>
                <w:b/>
                <w:bCs/>
                <w:sz w:val="18"/>
                <w:szCs w:val="18"/>
              </w:rPr>
              <w:t xml:space="preserve"> </w:t>
            </w:r>
            <w:r w:rsidRPr="00023FC8">
              <w:rPr>
                <w:rStyle w:val="normaltextrun"/>
                <w:rFonts w:asciiTheme="minorHAnsi" w:hAnsiTheme="minorHAnsi" w:cstheme="minorHAnsi"/>
                <w:sz w:val="18"/>
                <w:szCs w:val="18"/>
              </w:rPr>
              <w:t xml:space="preserve">that aim to create local protection mechanisms and allies towards the </w:t>
            </w:r>
            <w:r w:rsidR="00A323D7" w:rsidRPr="00023FC8">
              <w:rPr>
                <w:rStyle w:val="normaltextrun"/>
                <w:rFonts w:asciiTheme="minorHAnsi" w:hAnsiTheme="minorHAnsi" w:cstheme="minorHAnsi"/>
                <w:sz w:val="18"/>
                <w:szCs w:val="18"/>
              </w:rPr>
              <w:t>promotion and protection</w:t>
            </w:r>
            <w:r w:rsidRPr="00023FC8">
              <w:rPr>
                <w:rStyle w:val="normaltextrun"/>
                <w:rFonts w:asciiTheme="minorHAnsi" w:hAnsiTheme="minorHAnsi" w:cstheme="minorHAnsi"/>
                <w:sz w:val="18"/>
                <w:szCs w:val="18"/>
              </w:rPr>
              <w:t xml:space="preserve"> of women and girls’</w:t>
            </w:r>
            <w:r w:rsidR="00A323D7" w:rsidRPr="00023FC8">
              <w:rPr>
                <w:rStyle w:val="normaltextrun"/>
                <w:rFonts w:asciiTheme="minorHAnsi" w:hAnsiTheme="minorHAnsi" w:cstheme="minorHAnsi"/>
                <w:sz w:val="18"/>
                <w:szCs w:val="18"/>
              </w:rPr>
              <w:t xml:space="preserve"> </w:t>
            </w:r>
            <w:r w:rsidRPr="00023FC8">
              <w:rPr>
                <w:rStyle w:val="normaltextrun"/>
                <w:rFonts w:asciiTheme="minorHAnsi" w:hAnsiTheme="minorHAnsi" w:cstheme="minorHAnsi"/>
                <w:sz w:val="18"/>
                <w:szCs w:val="18"/>
              </w:rPr>
              <w:t xml:space="preserve">human rights within the family and the </w:t>
            </w:r>
            <w:proofErr w:type="gramStart"/>
            <w:r w:rsidRPr="00023FC8">
              <w:rPr>
                <w:rStyle w:val="normaltextrun"/>
                <w:rFonts w:asciiTheme="minorHAnsi" w:hAnsiTheme="minorHAnsi" w:cstheme="minorHAnsi"/>
                <w:sz w:val="18"/>
                <w:szCs w:val="18"/>
              </w:rPr>
              <w:t>community;</w:t>
            </w:r>
            <w:proofErr w:type="gramEnd"/>
          </w:p>
          <w:p w14:paraId="56558819" w14:textId="3010B775" w:rsidR="00B14AC7" w:rsidRPr="00023FC8" w:rsidRDefault="00B14AC7" w:rsidP="00C226EA">
            <w:pPr>
              <w:pStyle w:val="ListParagraph"/>
              <w:numPr>
                <w:ilvl w:val="0"/>
                <w:numId w:val="61"/>
              </w:numPr>
              <w:tabs>
                <w:tab w:val="center" w:pos="4320"/>
                <w:tab w:val="right" w:pos="8640"/>
              </w:tabs>
              <w:ind w:left="965" w:hanging="397"/>
              <w:jc w:val="both"/>
              <w:rPr>
                <w:rFonts w:asciiTheme="minorHAnsi" w:hAnsiTheme="minorHAnsi" w:cstheme="minorHAnsi"/>
                <w:b/>
                <w:bCs/>
                <w:sz w:val="18"/>
                <w:szCs w:val="18"/>
              </w:rPr>
            </w:pPr>
            <w:r w:rsidRPr="00023FC8">
              <w:rPr>
                <w:rFonts w:asciiTheme="minorHAnsi" w:hAnsiTheme="minorHAnsi" w:cstheme="minorHAnsi"/>
                <w:b/>
                <w:bCs/>
                <w:sz w:val="18"/>
                <w:szCs w:val="18"/>
              </w:rPr>
              <w:t xml:space="preserve">Increasing women’s participation in </w:t>
            </w:r>
            <w:r w:rsidRPr="00023FC8">
              <w:rPr>
                <w:rFonts w:asciiTheme="minorHAnsi" w:eastAsia="Times New Roman" w:hAnsiTheme="minorHAnsi" w:cstheme="minorHAnsi"/>
                <w:b/>
                <w:bCs/>
                <w:spacing w:val="-3"/>
                <w:sz w:val="18"/>
                <w:szCs w:val="18"/>
                <w:lang w:val="en-GB" w:eastAsia="en-GB"/>
              </w:rPr>
              <w:t>local/community decision making mechanis</w:t>
            </w:r>
            <w:r w:rsidR="002E67DB" w:rsidRPr="00023FC8">
              <w:rPr>
                <w:rFonts w:asciiTheme="minorHAnsi" w:eastAsia="Times New Roman" w:hAnsiTheme="minorHAnsi" w:cstheme="minorHAnsi"/>
                <w:b/>
                <w:bCs/>
                <w:spacing w:val="-3"/>
                <w:sz w:val="18"/>
                <w:szCs w:val="18"/>
                <w:lang w:val="en-GB" w:eastAsia="en-GB"/>
              </w:rPr>
              <w:t xml:space="preserve">ms </w:t>
            </w:r>
            <w:r w:rsidR="002E67DB" w:rsidRPr="00023FC8">
              <w:rPr>
                <w:rFonts w:asciiTheme="minorHAnsi" w:eastAsia="Times New Roman" w:hAnsiTheme="minorHAnsi" w:cstheme="minorHAnsi"/>
                <w:spacing w:val="-3"/>
                <w:sz w:val="18"/>
                <w:szCs w:val="18"/>
                <w:lang w:val="en-GB" w:eastAsia="en-GB"/>
              </w:rPr>
              <w:t>and other community structures to create spaces for women’s participation,</w:t>
            </w:r>
          </w:p>
          <w:p w14:paraId="2A52F9E1" w14:textId="77777777" w:rsidR="00B14AC7" w:rsidRPr="00023FC8" w:rsidRDefault="00B14AC7" w:rsidP="00B14AC7">
            <w:pPr>
              <w:pStyle w:val="ListParagraph"/>
              <w:tabs>
                <w:tab w:val="center" w:pos="4320"/>
                <w:tab w:val="right" w:pos="8640"/>
              </w:tabs>
              <w:ind w:left="360"/>
              <w:jc w:val="both"/>
              <w:rPr>
                <w:rFonts w:asciiTheme="minorHAnsi" w:hAnsiTheme="minorHAnsi" w:cstheme="minorHAnsi"/>
                <w:b/>
                <w:bCs/>
                <w:sz w:val="18"/>
                <w:szCs w:val="18"/>
              </w:rPr>
            </w:pPr>
          </w:p>
          <w:p w14:paraId="4C48FB90" w14:textId="3C48927A" w:rsidR="00B14AC7" w:rsidRPr="00023FC8" w:rsidRDefault="00B14AC7" w:rsidP="00B14AC7">
            <w:pPr>
              <w:tabs>
                <w:tab w:val="center" w:pos="4320"/>
                <w:tab w:val="right" w:pos="8640"/>
              </w:tabs>
              <w:jc w:val="both"/>
              <w:rPr>
                <w:rFonts w:asciiTheme="minorHAnsi" w:hAnsiTheme="minorHAnsi" w:cstheme="minorHAnsi"/>
                <w:b/>
                <w:bCs/>
                <w:sz w:val="18"/>
                <w:szCs w:val="18"/>
                <w:u w:val="single"/>
              </w:rPr>
            </w:pPr>
            <w:r w:rsidRPr="00023FC8">
              <w:rPr>
                <w:rFonts w:asciiTheme="minorHAnsi" w:hAnsiTheme="minorHAnsi" w:cstheme="minorHAnsi"/>
                <w:b/>
                <w:bCs/>
                <w:sz w:val="18"/>
                <w:szCs w:val="18"/>
                <w:u w:val="single"/>
              </w:rPr>
              <w:t>Area 2: Monitoring and documenting the status of women and girls</w:t>
            </w:r>
          </w:p>
          <w:p w14:paraId="26E7A073" w14:textId="536B5F4E" w:rsidR="00B14AC7" w:rsidRPr="00023FC8" w:rsidRDefault="00B14AC7" w:rsidP="00B14AC7">
            <w:pPr>
              <w:tabs>
                <w:tab w:val="center" w:pos="4320"/>
                <w:tab w:val="right" w:pos="8640"/>
              </w:tabs>
              <w:jc w:val="both"/>
              <w:rPr>
                <w:rFonts w:asciiTheme="minorHAnsi" w:hAnsiTheme="minorHAnsi" w:cstheme="minorHAnsi"/>
                <w:sz w:val="18"/>
                <w:szCs w:val="18"/>
              </w:rPr>
            </w:pPr>
            <w:r w:rsidRPr="00023FC8">
              <w:rPr>
                <w:rFonts w:asciiTheme="minorHAnsi" w:hAnsiTheme="minorHAnsi" w:cstheme="minorHAnsi"/>
                <w:sz w:val="18"/>
                <w:szCs w:val="18"/>
              </w:rPr>
              <w:t xml:space="preserve">This includes initiatives aiming at mapping, </w:t>
            </w:r>
            <w:proofErr w:type="gramStart"/>
            <w:r w:rsidRPr="00023FC8">
              <w:rPr>
                <w:rFonts w:asciiTheme="minorHAnsi" w:hAnsiTheme="minorHAnsi" w:cstheme="minorHAnsi"/>
                <w:sz w:val="18"/>
                <w:szCs w:val="18"/>
              </w:rPr>
              <w:t>documenting</w:t>
            </w:r>
            <w:proofErr w:type="gramEnd"/>
            <w:r w:rsidRPr="00023FC8">
              <w:rPr>
                <w:rFonts w:asciiTheme="minorHAnsi" w:hAnsiTheme="minorHAnsi" w:cstheme="minorHAnsi"/>
                <w:sz w:val="18"/>
                <w:szCs w:val="18"/>
              </w:rPr>
              <w:t xml:space="preserve"> and researching </w:t>
            </w:r>
            <w:r w:rsidR="002E67DB" w:rsidRPr="00023FC8">
              <w:rPr>
                <w:rFonts w:asciiTheme="minorHAnsi" w:hAnsiTheme="minorHAnsi" w:cstheme="minorHAnsi"/>
                <w:sz w:val="18"/>
                <w:szCs w:val="18"/>
              </w:rPr>
              <w:t>themes and issues related to the status of women/girls and gender equality</w:t>
            </w:r>
            <w:r w:rsidRPr="00023FC8">
              <w:rPr>
                <w:rFonts w:asciiTheme="minorHAnsi" w:hAnsiTheme="minorHAnsi" w:cstheme="minorHAnsi"/>
                <w:sz w:val="18"/>
                <w:szCs w:val="18"/>
              </w:rPr>
              <w:t>.</w:t>
            </w:r>
          </w:p>
          <w:p w14:paraId="1F032D27" w14:textId="77777777" w:rsidR="00B14AC7" w:rsidRPr="00023FC8" w:rsidRDefault="00B14AC7" w:rsidP="00B14AC7">
            <w:pPr>
              <w:tabs>
                <w:tab w:val="center" w:pos="4320"/>
                <w:tab w:val="right" w:pos="8640"/>
              </w:tabs>
              <w:ind w:left="720"/>
              <w:jc w:val="both"/>
              <w:rPr>
                <w:rFonts w:asciiTheme="minorHAnsi" w:hAnsiTheme="minorHAnsi" w:cstheme="minorHAnsi"/>
                <w:sz w:val="18"/>
                <w:szCs w:val="18"/>
              </w:rPr>
            </w:pPr>
          </w:p>
          <w:p w14:paraId="4FD9A31D" w14:textId="77777777" w:rsidR="00AE2115" w:rsidRPr="00023FC8" w:rsidRDefault="00AE2115" w:rsidP="00AE2115">
            <w:pPr>
              <w:tabs>
                <w:tab w:val="center" w:pos="4320"/>
                <w:tab w:val="right" w:pos="8640"/>
              </w:tabs>
              <w:jc w:val="both"/>
              <w:rPr>
                <w:rFonts w:asciiTheme="minorHAnsi" w:eastAsia="Times New Roman" w:hAnsiTheme="minorHAnsi" w:cstheme="minorHAnsi"/>
                <w:color w:val="000000"/>
                <w:spacing w:val="-3"/>
                <w:sz w:val="18"/>
                <w:szCs w:val="18"/>
                <w:u w:val="single"/>
                <w:lang w:val="en-GB" w:eastAsia="en-GB"/>
              </w:rPr>
            </w:pPr>
            <w:r w:rsidRPr="00023FC8">
              <w:rPr>
                <w:rFonts w:asciiTheme="minorHAnsi" w:eastAsia="Times New Roman" w:hAnsiTheme="minorHAnsi" w:cstheme="minorHAnsi"/>
                <w:color w:val="000000"/>
                <w:spacing w:val="-3"/>
                <w:sz w:val="18"/>
                <w:szCs w:val="18"/>
                <w:u w:val="single"/>
                <w:lang w:val="en-GB" w:eastAsia="en-GB"/>
              </w:rPr>
              <w:t>Indicative activities:</w:t>
            </w:r>
          </w:p>
          <w:p w14:paraId="77BC8E48" w14:textId="77777777" w:rsidR="00B14AC7" w:rsidRPr="00023FC8" w:rsidRDefault="00B14AC7" w:rsidP="00C226EA">
            <w:pPr>
              <w:pStyle w:val="ListParagraph"/>
              <w:numPr>
                <w:ilvl w:val="0"/>
                <w:numId w:val="62"/>
              </w:numPr>
              <w:tabs>
                <w:tab w:val="center" w:pos="4320"/>
                <w:tab w:val="right" w:pos="8640"/>
              </w:tabs>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t>Creating mechanisms to monitor the status of women and girls at the local level</w:t>
            </w:r>
            <w:r w:rsidRPr="00023FC8">
              <w:rPr>
                <w:rFonts w:asciiTheme="minorHAnsi" w:hAnsiTheme="minorHAnsi" w:cstheme="minorHAnsi"/>
                <w:sz w:val="18"/>
                <w:szCs w:val="18"/>
              </w:rPr>
              <w:t xml:space="preserve">, including collecting data at the provincial level to document and improve understanding of gender equality </w:t>
            </w:r>
            <w:proofErr w:type="gramStart"/>
            <w:r w:rsidRPr="00023FC8">
              <w:rPr>
                <w:rFonts w:asciiTheme="minorHAnsi" w:hAnsiTheme="minorHAnsi" w:cstheme="minorHAnsi"/>
                <w:sz w:val="18"/>
                <w:szCs w:val="18"/>
              </w:rPr>
              <w:t>dynamics;</w:t>
            </w:r>
            <w:proofErr w:type="gramEnd"/>
          </w:p>
          <w:p w14:paraId="17AB50C7" w14:textId="3EEF274D" w:rsidR="00B14AC7" w:rsidRPr="00023FC8" w:rsidRDefault="00B14AC7" w:rsidP="00C226EA">
            <w:pPr>
              <w:pStyle w:val="ListParagraph"/>
              <w:numPr>
                <w:ilvl w:val="0"/>
                <w:numId w:val="62"/>
              </w:numPr>
              <w:tabs>
                <w:tab w:val="center" w:pos="4320"/>
                <w:tab w:val="right" w:pos="8640"/>
              </w:tabs>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t xml:space="preserve">Analyzing trends and creating reports </w:t>
            </w:r>
            <w:r w:rsidRPr="00023FC8">
              <w:rPr>
                <w:rFonts w:asciiTheme="minorHAnsi" w:hAnsiTheme="minorHAnsi" w:cstheme="minorHAnsi"/>
                <w:sz w:val="18"/>
                <w:szCs w:val="18"/>
              </w:rPr>
              <w:t xml:space="preserve">on how to best enhance protection of </w:t>
            </w:r>
            <w:r w:rsidR="008B0036" w:rsidRPr="00023FC8">
              <w:rPr>
                <w:rFonts w:asciiTheme="minorHAnsi" w:hAnsiTheme="minorHAnsi" w:cstheme="minorHAnsi"/>
                <w:sz w:val="18"/>
                <w:szCs w:val="18"/>
              </w:rPr>
              <w:t>w</w:t>
            </w:r>
            <w:r w:rsidRPr="00023FC8">
              <w:rPr>
                <w:rFonts w:asciiTheme="minorHAnsi" w:hAnsiTheme="minorHAnsi" w:cstheme="minorHAnsi"/>
                <w:sz w:val="18"/>
                <w:szCs w:val="18"/>
              </w:rPr>
              <w:t>omen human rights defenders (WHRDs)</w:t>
            </w:r>
            <w:r w:rsidR="00893552">
              <w:rPr>
                <w:rFonts w:asciiTheme="minorHAnsi" w:hAnsiTheme="minorHAnsi" w:cstheme="minorHAnsi"/>
                <w:sz w:val="18"/>
                <w:szCs w:val="18"/>
              </w:rPr>
              <w:t xml:space="preserve"> in </w:t>
            </w:r>
            <w:proofErr w:type="gramStart"/>
            <w:r w:rsidR="00893552">
              <w:rPr>
                <w:rFonts w:asciiTheme="minorHAnsi" w:hAnsiTheme="minorHAnsi" w:cstheme="minorHAnsi"/>
                <w:sz w:val="18"/>
                <w:szCs w:val="18"/>
              </w:rPr>
              <w:t>Afghanistan</w:t>
            </w:r>
            <w:r w:rsidRPr="00023FC8">
              <w:rPr>
                <w:rFonts w:asciiTheme="minorHAnsi" w:hAnsiTheme="minorHAnsi" w:cstheme="minorHAnsi"/>
                <w:sz w:val="18"/>
                <w:szCs w:val="18"/>
              </w:rPr>
              <w:t>;</w:t>
            </w:r>
            <w:proofErr w:type="gramEnd"/>
          </w:p>
          <w:p w14:paraId="22469612" w14:textId="0951D40B" w:rsidR="00B14AC7" w:rsidRPr="00023FC8" w:rsidRDefault="00B14AC7" w:rsidP="00C226EA">
            <w:pPr>
              <w:pStyle w:val="ListParagraph"/>
              <w:numPr>
                <w:ilvl w:val="0"/>
                <w:numId w:val="62"/>
              </w:numPr>
              <w:tabs>
                <w:tab w:val="center" w:pos="4320"/>
                <w:tab w:val="right" w:pos="8640"/>
              </w:tabs>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lastRenderedPageBreak/>
              <w:t>Analyzing trends at local/regional level, and producing reports and recommendations</w:t>
            </w:r>
            <w:r w:rsidRPr="00023FC8">
              <w:rPr>
                <w:rFonts w:asciiTheme="minorHAnsi" w:hAnsiTheme="minorHAnsi" w:cstheme="minorHAnsi"/>
                <w:sz w:val="18"/>
                <w:szCs w:val="18"/>
              </w:rPr>
              <w:t xml:space="preserve"> for key stakeholders in Afghanistan on how to best include and support women and girls that are </w:t>
            </w:r>
            <w:r w:rsidR="008B0036" w:rsidRPr="00023FC8">
              <w:rPr>
                <w:rFonts w:asciiTheme="minorHAnsi" w:hAnsiTheme="minorHAnsi" w:cstheme="minorHAnsi"/>
                <w:sz w:val="18"/>
                <w:szCs w:val="18"/>
              </w:rPr>
              <w:t xml:space="preserve">the </w:t>
            </w:r>
            <w:r w:rsidRPr="00023FC8">
              <w:rPr>
                <w:rFonts w:asciiTheme="minorHAnsi" w:hAnsiTheme="minorHAnsi" w:cstheme="minorHAnsi"/>
                <w:sz w:val="18"/>
                <w:szCs w:val="18"/>
              </w:rPr>
              <w:t xml:space="preserve">most left </w:t>
            </w:r>
            <w:proofErr w:type="gramStart"/>
            <w:r w:rsidRPr="00023FC8">
              <w:rPr>
                <w:rFonts w:asciiTheme="minorHAnsi" w:hAnsiTheme="minorHAnsi" w:cstheme="minorHAnsi"/>
                <w:sz w:val="18"/>
                <w:szCs w:val="18"/>
              </w:rPr>
              <w:t>behind;</w:t>
            </w:r>
            <w:proofErr w:type="gramEnd"/>
          </w:p>
          <w:p w14:paraId="08F7F7BA" w14:textId="040B304C" w:rsidR="00B14AC7" w:rsidRPr="00023FC8" w:rsidRDefault="00B14AC7" w:rsidP="00C226EA">
            <w:pPr>
              <w:pStyle w:val="ListParagraph"/>
              <w:numPr>
                <w:ilvl w:val="0"/>
                <w:numId w:val="62"/>
              </w:numPr>
              <w:tabs>
                <w:tab w:val="center" w:pos="4320"/>
                <w:tab w:val="right" w:pos="8640"/>
              </w:tabs>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t>Undertaking consultations and/or listening mechanisms at the community level</w:t>
            </w:r>
            <w:r w:rsidRPr="00023FC8">
              <w:rPr>
                <w:rFonts w:asciiTheme="minorHAnsi" w:hAnsiTheme="minorHAnsi" w:cstheme="minorHAnsi"/>
                <w:sz w:val="18"/>
                <w:szCs w:val="18"/>
              </w:rPr>
              <w:t xml:space="preserve"> to understand the root causes of gender inequality and</w:t>
            </w:r>
            <w:r w:rsidR="00747C3B" w:rsidRPr="00023FC8">
              <w:rPr>
                <w:rFonts w:asciiTheme="minorHAnsi" w:hAnsiTheme="minorHAnsi" w:cstheme="minorHAnsi"/>
                <w:sz w:val="18"/>
                <w:szCs w:val="18"/>
              </w:rPr>
              <w:t xml:space="preserve"> its impact on Afghanistan’s future</w:t>
            </w:r>
            <w:r w:rsidRPr="00023FC8">
              <w:rPr>
                <w:rFonts w:asciiTheme="minorHAnsi" w:hAnsiTheme="minorHAnsi" w:cstheme="minorHAnsi"/>
                <w:sz w:val="18"/>
                <w:szCs w:val="18"/>
              </w:rPr>
              <w:t>.</w:t>
            </w:r>
          </w:p>
          <w:p w14:paraId="2BE73D1D" w14:textId="77777777" w:rsidR="00B14AC7" w:rsidRPr="00023FC8" w:rsidRDefault="00B14AC7" w:rsidP="00B14AC7">
            <w:pPr>
              <w:tabs>
                <w:tab w:val="center" w:pos="4320"/>
                <w:tab w:val="right" w:pos="8640"/>
              </w:tabs>
              <w:jc w:val="both"/>
              <w:rPr>
                <w:rFonts w:asciiTheme="minorHAnsi" w:hAnsiTheme="minorHAnsi" w:cstheme="minorHAnsi"/>
                <w:sz w:val="18"/>
                <w:szCs w:val="18"/>
              </w:rPr>
            </w:pPr>
          </w:p>
          <w:p w14:paraId="61205142" w14:textId="47281502" w:rsidR="00B14AC7" w:rsidRPr="00023FC8" w:rsidRDefault="00B14AC7" w:rsidP="00B14AC7">
            <w:pPr>
              <w:rPr>
                <w:rFonts w:asciiTheme="minorHAnsi" w:hAnsiTheme="minorHAnsi" w:cstheme="minorHAnsi"/>
                <w:b/>
                <w:bCs/>
                <w:sz w:val="18"/>
                <w:szCs w:val="18"/>
                <w:u w:val="single"/>
              </w:rPr>
            </w:pPr>
            <w:r w:rsidRPr="00023FC8">
              <w:rPr>
                <w:rFonts w:asciiTheme="minorHAnsi" w:hAnsiTheme="minorHAnsi" w:cstheme="minorHAnsi"/>
                <w:b/>
                <w:bCs/>
                <w:sz w:val="18"/>
                <w:szCs w:val="18"/>
                <w:u w:val="single"/>
              </w:rPr>
              <w:t>Area 3: Building coalitions of women leaders across the country to advance women’s rights and gender equality priorities</w:t>
            </w:r>
          </w:p>
          <w:p w14:paraId="2FDA3502" w14:textId="77777777" w:rsidR="00B14AC7" w:rsidRPr="00023FC8" w:rsidRDefault="00B14AC7" w:rsidP="00B14AC7">
            <w:pPr>
              <w:rPr>
                <w:rFonts w:asciiTheme="minorHAnsi" w:hAnsiTheme="minorHAnsi" w:cstheme="minorHAnsi"/>
                <w:sz w:val="18"/>
                <w:szCs w:val="18"/>
              </w:rPr>
            </w:pPr>
            <w:r w:rsidRPr="00023FC8">
              <w:rPr>
                <w:rFonts w:asciiTheme="minorHAnsi" w:hAnsiTheme="minorHAnsi" w:cstheme="minorHAnsi"/>
                <w:sz w:val="18"/>
                <w:szCs w:val="18"/>
              </w:rPr>
              <w:t>This area of work seeks to build the influence of women leaders to advance women’s rights and gender equality in Afghanistan.</w:t>
            </w:r>
          </w:p>
          <w:p w14:paraId="61305402" w14:textId="77777777" w:rsidR="00B14AC7" w:rsidRPr="00023FC8" w:rsidRDefault="00B14AC7" w:rsidP="00B14AC7">
            <w:pPr>
              <w:rPr>
                <w:rFonts w:asciiTheme="minorHAnsi" w:hAnsiTheme="minorHAnsi" w:cstheme="minorHAnsi"/>
                <w:sz w:val="18"/>
                <w:szCs w:val="18"/>
              </w:rPr>
            </w:pPr>
          </w:p>
          <w:p w14:paraId="265E95DE" w14:textId="77777777" w:rsidR="00AE2115" w:rsidRPr="00023FC8" w:rsidRDefault="00AE2115" w:rsidP="00AE2115">
            <w:pPr>
              <w:tabs>
                <w:tab w:val="center" w:pos="4320"/>
                <w:tab w:val="right" w:pos="8640"/>
              </w:tabs>
              <w:jc w:val="both"/>
              <w:rPr>
                <w:rFonts w:asciiTheme="minorHAnsi" w:eastAsia="Times New Roman" w:hAnsiTheme="minorHAnsi" w:cstheme="minorHAnsi"/>
                <w:color w:val="000000"/>
                <w:spacing w:val="-3"/>
                <w:sz w:val="18"/>
                <w:szCs w:val="18"/>
                <w:u w:val="single"/>
                <w:lang w:val="en-GB" w:eastAsia="en-GB"/>
              </w:rPr>
            </w:pPr>
            <w:r w:rsidRPr="00023FC8">
              <w:rPr>
                <w:rFonts w:asciiTheme="minorHAnsi" w:eastAsia="Times New Roman" w:hAnsiTheme="minorHAnsi" w:cstheme="minorHAnsi"/>
                <w:color w:val="000000"/>
                <w:spacing w:val="-3"/>
                <w:sz w:val="18"/>
                <w:szCs w:val="18"/>
                <w:u w:val="single"/>
                <w:lang w:val="en-GB" w:eastAsia="en-GB"/>
              </w:rPr>
              <w:t>Indicative activities:</w:t>
            </w:r>
          </w:p>
          <w:p w14:paraId="0DB0F543" w14:textId="77777777" w:rsidR="00B14AC7" w:rsidRPr="00023FC8" w:rsidRDefault="00B14AC7" w:rsidP="00C226EA">
            <w:pPr>
              <w:pStyle w:val="ListParagraph"/>
              <w:numPr>
                <w:ilvl w:val="0"/>
                <w:numId w:val="63"/>
              </w:numPr>
              <w:tabs>
                <w:tab w:val="center" w:pos="4320"/>
                <w:tab w:val="right" w:pos="8640"/>
              </w:tabs>
              <w:spacing w:after="160" w:line="259" w:lineRule="auto"/>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t xml:space="preserve">Building alliances amongst women leaders and/or organisations around shared values and/or issues </w:t>
            </w:r>
            <w:r w:rsidRPr="00023FC8">
              <w:rPr>
                <w:rFonts w:asciiTheme="minorHAnsi" w:hAnsiTheme="minorHAnsi" w:cstheme="minorHAnsi"/>
                <w:sz w:val="18"/>
                <w:szCs w:val="18"/>
              </w:rPr>
              <w:t xml:space="preserve">to advance gender equality and women’s </w:t>
            </w:r>
            <w:proofErr w:type="gramStart"/>
            <w:r w:rsidRPr="00023FC8">
              <w:rPr>
                <w:rFonts w:asciiTheme="minorHAnsi" w:hAnsiTheme="minorHAnsi" w:cstheme="minorHAnsi"/>
                <w:sz w:val="18"/>
                <w:szCs w:val="18"/>
              </w:rPr>
              <w:t>rights;</w:t>
            </w:r>
            <w:proofErr w:type="gramEnd"/>
          </w:p>
          <w:p w14:paraId="58BDC482" w14:textId="529D125C" w:rsidR="00B14AC7" w:rsidRPr="00023FC8" w:rsidRDefault="00B14AC7" w:rsidP="00C226EA">
            <w:pPr>
              <w:pStyle w:val="ListParagraph"/>
              <w:numPr>
                <w:ilvl w:val="0"/>
                <w:numId w:val="63"/>
              </w:numPr>
              <w:tabs>
                <w:tab w:val="center" w:pos="4320"/>
                <w:tab w:val="right" w:pos="8640"/>
              </w:tabs>
              <w:spacing w:after="160" w:line="259" w:lineRule="auto"/>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t>Strengthening connections of women across the country</w:t>
            </w:r>
            <w:r w:rsidRPr="00023FC8">
              <w:rPr>
                <w:rFonts w:asciiTheme="minorHAnsi" w:hAnsiTheme="minorHAnsi" w:cstheme="minorHAnsi"/>
                <w:sz w:val="18"/>
                <w:szCs w:val="18"/>
              </w:rPr>
              <w:t xml:space="preserve"> to discuss shared challenges and solutions to </w:t>
            </w:r>
            <w:r w:rsidR="00E953D1" w:rsidRPr="00023FC8">
              <w:rPr>
                <w:rFonts w:asciiTheme="minorHAnsi" w:hAnsiTheme="minorHAnsi" w:cstheme="minorHAnsi"/>
                <w:sz w:val="18"/>
                <w:szCs w:val="18"/>
              </w:rPr>
              <w:t>advance</w:t>
            </w:r>
            <w:r w:rsidRPr="00023FC8">
              <w:rPr>
                <w:rFonts w:asciiTheme="minorHAnsi" w:hAnsiTheme="minorHAnsi" w:cstheme="minorHAnsi"/>
                <w:sz w:val="18"/>
                <w:szCs w:val="18"/>
              </w:rPr>
              <w:t xml:space="preserve"> women’s rights and gender </w:t>
            </w:r>
            <w:proofErr w:type="gramStart"/>
            <w:r w:rsidRPr="00023FC8">
              <w:rPr>
                <w:rFonts w:asciiTheme="minorHAnsi" w:hAnsiTheme="minorHAnsi" w:cstheme="minorHAnsi"/>
                <w:sz w:val="18"/>
                <w:szCs w:val="18"/>
              </w:rPr>
              <w:t>equality;</w:t>
            </w:r>
            <w:proofErr w:type="gramEnd"/>
          </w:p>
          <w:p w14:paraId="03289FC6" w14:textId="3154801E" w:rsidR="00B14AC7" w:rsidRPr="00023FC8" w:rsidRDefault="00C43433" w:rsidP="00C226EA">
            <w:pPr>
              <w:pStyle w:val="ListParagraph"/>
              <w:numPr>
                <w:ilvl w:val="0"/>
                <w:numId w:val="63"/>
              </w:numPr>
              <w:tabs>
                <w:tab w:val="center" w:pos="4320"/>
                <w:tab w:val="right" w:pos="8640"/>
              </w:tabs>
              <w:spacing w:after="160" w:line="259" w:lineRule="auto"/>
              <w:ind w:left="965" w:hanging="397"/>
              <w:jc w:val="both"/>
              <w:rPr>
                <w:rFonts w:asciiTheme="minorHAnsi" w:hAnsiTheme="minorHAnsi" w:cstheme="minorHAnsi"/>
                <w:sz w:val="18"/>
                <w:szCs w:val="18"/>
              </w:rPr>
            </w:pPr>
            <w:r>
              <w:rPr>
                <w:rFonts w:asciiTheme="minorHAnsi" w:hAnsiTheme="minorHAnsi" w:cstheme="minorHAnsi"/>
                <w:b/>
                <w:bCs/>
                <w:color w:val="000000"/>
                <w:sz w:val="18"/>
                <w:szCs w:val="18"/>
              </w:rPr>
              <w:t xml:space="preserve">Elevating </w:t>
            </w:r>
            <w:r w:rsidR="00B14AC7" w:rsidRPr="00023FC8">
              <w:rPr>
                <w:rFonts w:asciiTheme="minorHAnsi" w:hAnsiTheme="minorHAnsi" w:cstheme="minorHAnsi"/>
                <w:b/>
                <w:bCs/>
                <w:color w:val="000000"/>
                <w:sz w:val="18"/>
                <w:szCs w:val="18"/>
              </w:rPr>
              <w:t>and amplify</w:t>
            </w:r>
            <w:r>
              <w:rPr>
                <w:rFonts w:asciiTheme="minorHAnsi" w:hAnsiTheme="minorHAnsi" w:cstheme="minorHAnsi"/>
                <w:b/>
                <w:bCs/>
                <w:color w:val="000000"/>
                <w:sz w:val="18"/>
                <w:szCs w:val="18"/>
              </w:rPr>
              <w:t>ing</w:t>
            </w:r>
            <w:r w:rsidR="00B14AC7" w:rsidRPr="00023FC8">
              <w:rPr>
                <w:rFonts w:asciiTheme="minorHAnsi" w:hAnsiTheme="minorHAnsi" w:cstheme="minorHAnsi"/>
                <w:b/>
                <w:bCs/>
                <w:color w:val="000000"/>
                <w:sz w:val="18"/>
                <w:szCs w:val="18"/>
              </w:rPr>
              <w:t xml:space="preserve"> the priorities</w:t>
            </w:r>
            <w:r w:rsidR="004135AF">
              <w:rPr>
                <w:rFonts w:asciiTheme="minorHAnsi" w:hAnsiTheme="minorHAnsi" w:cstheme="minorHAnsi"/>
                <w:b/>
                <w:bCs/>
                <w:color w:val="000000"/>
                <w:sz w:val="18"/>
                <w:szCs w:val="18"/>
              </w:rPr>
              <w:t xml:space="preserve"> and policy recommendations</w:t>
            </w:r>
            <w:r w:rsidR="00B14AC7" w:rsidRPr="00023FC8">
              <w:rPr>
                <w:rFonts w:asciiTheme="minorHAnsi" w:hAnsiTheme="minorHAnsi" w:cstheme="minorHAnsi"/>
                <w:b/>
                <w:bCs/>
                <w:color w:val="000000"/>
                <w:sz w:val="18"/>
                <w:szCs w:val="18"/>
              </w:rPr>
              <w:t xml:space="preserve"> of women leaders</w:t>
            </w:r>
            <w:r w:rsidR="00B14AC7" w:rsidRPr="00023FC8">
              <w:rPr>
                <w:rFonts w:asciiTheme="minorHAnsi" w:hAnsiTheme="minorHAnsi" w:cstheme="minorHAnsi"/>
                <w:color w:val="000000"/>
                <w:sz w:val="18"/>
                <w:szCs w:val="18"/>
              </w:rPr>
              <w:t xml:space="preserve"> </w:t>
            </w:r>
            <w:r w:rsidR="00B14AC7" w:rsidRPr="00023FC8">
              <w:rPr>
                <w:rFonts w:asciiTheme="minorHAnsi" w:hAnsiTheme="minorHAnsi" w:cstheme="minorHAnsi"/>
                <w:b/>
                <w:bCs/>
                <w:color w:val="000000"/>
                <w:sz w:val="18"/>
                <w:szCs w:val="18"/>
              </w:rPr>
              <w:t xml:space="preserve">and </w:t>
            </w:r>
            <w:r w:rsidR="00B14AC7" w:rsidRPr="00023FC8">
              <w:rPr>
                <w:rFonts w:asciiTheme="minorHAnsi" w:hAnsiTheme="minorHAnsi" w:cstheme="minorHAnsi"/>
                <w:b/>
                <w:bCs/>
                <w:sz w:val="18"/>
                <w:szCs w:val="18"/>
              </w:rPr>
              <w:t>organizations</w:t>
            </w:r>
            <w:r w:rsidR="00B14AC7" w:rsidRPr="00023FC8">
              <w:rPr>
                <w:rFonts w:asciiTheme="minorHAnsi" w:hAnsiTheme="minorHAnsi" w:cstheme="minorHAnsi"/>
                <w:sz w:val="18"/>
                <w:szCs w:val="18"/>
              </w:rPr>
              <w:t xml:space="preserve"> inside the country to advance th</w:t>
            </w:r>
            <w:r w:rsidR="004135AF">
              <w:rPr>
                <w:rFonts w:asciiTheme="minorHAnsi" w:hAnsiTheme="minorHAnsi" w:cstheme="minorHAnsi"/>
                <w:sz w:val="18"/>
                <w:szCs w:val="18"/>
              </w:rPr>
              <w:t>e status of women and gender equality</w:t>
            </w:r>
            <w:r w:rsidR="00B14AC7" w:rsidRPr="00023FC8">
              <w:rPr>
                <w:rFonts w:asciiTheme="minorHAnsi" w:hAnsiTheme="minorHAnsi" w:cstheme="minorHAnsi"/>
                <w:sz w:val="18"/>
                <w:szCs w:val="18"/>
              </w:rPr>
              <w:t xml:space="preserve"> </w:t>
            </w:r>
            <w:r w:rsidR="00E953D1" w:rsidRPr="00023FC8">
              <w:rPr>
                <w:rFonts w:asciiTheme="minorHAnsi" w:hAnsiTheme="minorHAnsi" w:cstheme="minorHAnsi"/>
                <w:sz w:val="18"/>
                <w:szCs w:val="18"/>
              </w:rPr>
              <w:t>nationally and globally</w:t>
            </w:r>
            <w:r w:rsidR="004135AF">
              <w:rPr>
                <w:rFonts w:asciiTheme="minorHAnsi" w:hAnsiTheme="minorHAnsi" w:cstheme="minorHAnsi"/>
                <w:sz w:val="18"/>
                <w:szCs w:val="18"/>
              </w:rPr>
              <w:t xml:space="preserve"> – virtually or </w:t>
            </w:r>
            <w:proofErr w:type="gramStart"/>
            <w:r w:rsidR="004135AF">
              <w:rPr>
                <w:rFonts w:asciiTheme="minorHAnsi" w:hAnsiTheme="minorHAnsi" w:cstheme="minorHAnsi"/>
                <w:sz w:val="18"/>
                <w:szCs w:val="18"/>
              </w:rPr>
              <w:t>otherwise</w:t>
            </w:r>
            <w:r w:rsidR="00B14AC7" w:rsidRPr="00023FC8">
              <w:rPr>
                <w:rFonts w:asciiTheme="minorHAnsi" w:hAnsiTheme="minorHAnsi" w:cstheme="minorHAnsi"/>
                <w:sz w:val="18"/>
                <w:szCs w:val="18"/>
              </w:rPr>
              <w:t>;</w:t>
            </w:r>
            <w:proofErr w:type="gramEnd"/>
          </w:p>
          <w:p w14:paraId="48861BA9" w14:textId="3D9C6761" w:rsidR="00B14AC7" w:rsidRPr="00023FC8" w:rsidRDefault="00B14AC7" w:rsidP="00C226EA">
            <w:pPr>
              <w:pStyle w:val="ListParagraph"/>
              <w:numPr>
                <w:ilvl w:val="0"/>
                <w:numId w:val="63"/>
              </w:numPr>
              <w:tabs>
                <w:tab w:val="center" w:pos="4320"/>
                <w:tab w:val="right" w:pos="8640"/>
              </w:tabs>
              <w:spacing w:after="160" w:line="259" w:lineRule="auto"/>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t xml:space="preserve">Developing and implementing joint policy-advocacy approaches </w:t>
            </w:r>
            <w:r w:rsidRPr="00023FC8">
              <w:rPr>
                <w:rFonts w:asciiTheme="minorHAnsi" w:hAnsiTheme="minorHAnsi" w:cstheme="minorHAnsi"/>
                <w:sz w:val="18"/>
                <w:szCs w:val="18"/>
              </w:rPr>
              <w:t>to influence national</w:t>
            </w:r>
            <w:r w:rsidR="00A4496A" w:rsidRPr="00023FC8">
              <w:rPr>
                <w:rFonts w:asciiTheme="minorHAnsi" w:hAnsiTheme="minorHAnsi" w:cstheme="minorHAnsi"/>
                <w:sz w:val="18"/>
                <w:szCs w:val="18"/>
              </w:rPr>
              <w:t xml:space="preserve">, regional </w:t>
            </w:r>
            <w:r w:rsidRPr="00023FC8">
              <w:rPr>
                <w:rFonts w:asciiTheme="minorHAnsi" w:hAnsiTheme="minorHAnsi" w:cstheme="minorHAnsi"/>
                <w:sz w:val="18"/>
                <w:szCs w:val="18"/>
              </w:rPr>
              <w:t xml:space="preserve">and </w:t>
            </w:r>
            <w:r w:rsidR="00A4496A" w:rsidRPr="00023FC8">
              <w:rPr>
                <w:rFonts w:asciiTheme="minorHAnsi" w:hAnsiTheme="minorHAnsi" w:cstheme="minorHAnsi"/>
                <w:sz w:val="18"/>
                <w:szCs w:val="18"/>
              </w:rPr>
              <w:t>national</w:t>
            </w:r>
            <w:r w:rsidRPr="00023FC8">
              <w:rPr>
                <w:rFonts w:asciiTheme="minorHAnsi" w:hAnsiTheme="minorHAnsi" w:cstheme="minorHAnsi"/>
                <w:sz w:val="18"/>
                <w:szCs w:val="18"/>
              </w:rPr>
              <w:t xml:space="preserve"> </w:t>
            </w:r>
            <w:r w:rsidR="00A4496A" w:rsidRPr="00023FC8">
              <w:rPr>
                <w:rFonts w:asciiTheme="minorHAnsi" w:hAnsiTheme="minorHAnsi" w:cstheme="minorHAnsi"/>
                <w:sz w:val="18"/>
                <w:szCs w:val="18"/>
              </w:rPr>
              <w:t>stakeholders</w:t>
            </w:r>
            <w:r w:rsidRPr="00023FC8">
              <w:rPr>
                <w:rFonts w:asciiTheme="minorHAnsi" w:hAnsiTheme="minorHAnsi" w:cstheme="minorHAnsi"/>
                <w:sz w:val="18"/>
                <w:szCs w:val="18"/>
              </w:rPr>
              <w:t xml:space="preserve"> to put women’s rights and gender equality at the centre of their </w:t>
            </w:r>
            <w:proofErr w:type="gramStart"/>
            <w:r w:rsidRPr="00023FC8">
              <w:rPr>
                <w:rFonts w:asciiTheme="minorHAnsi" w:hAnsiTheme="minorHAnsi" w:cstheme="minorHAnsi"/>
                <w:sz w:val="18"/>
                <w:szCs w:val="18"/>
              </w:rPr>
              <w:t>efforts;</w:t>
            </w:r>
            <w:proofErr w:type="gramEnd"/>
          </w:p>
          <w:p w14:paraId="5BE00D18" w14:textId="59385B67" w:rsidR="00B14AC7" w:rsidRPr="00023FC8" w:rsidRDefault="00B14AC7" w:rsidP="00C226EA">
            <w:pPr>
              <w:pStyle w:val="ListParagraph"/>
              <w:numPr>
                <w:ilvl w:val="0"/>
                <w:numId w:val="63"/>
              </w:numPr>
              <w:tabs>
                <w:tab w:val="center" w:pos="4320"/>
                <w:tab w:val="right" w:pos="8640"/>
              </w:tabs>
              <w:spacing w:after="160" w:line="259" w:lineRule="auto"/>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t xml:space="preserve">Running problem-solving workshops </w:t>
            </w:r>
            <w:r w:rsidRPr="00023FC8">
              <w:rPr>
                <w:rFonts w:asciiTheme="minorHAnsi" w:hAnsiTheme="minorHAnsi" w:cstheme="minorHAnsi"/>
                <w:sz w:val="18"/>
                <w:szCs w:val="18"/>
              </w:rPr>
              <w:t xml:space="preserve">to support women leaders and organisations to move from problem-identification to developing </w:t>
            </w:r>
            <w:r w:rsidR="00A4496A" w:rsidRPr="00023FC8">
              <w:rPr>
                <w:rFonts w:asciiTheme="minorHAnsi" w:hAnsiTheme="minorHAnsi" w:cstheme="minorHAnsi"/>
                <w:sz w:val="18"/>
                <w:szCs w:val="18"/>
              </w:rPr>
              <w:t xml:space="preserve">practical </w:t>
            </w:r>
            <w:r w:rsidRPr="00023FC8">
              <w:rPr>
                <w:rFonts w:asciiTheme="minorHAnsi" w:hAnsiTheme="minorHAnsi" w:cstheme="minorHAnsi"/>
                <w:sz w:val="18"/>
                <w:szCs w:val="18"/>
              </w:rPr>
              <w:t>solutions</w:t>
            </w:r>
            <w:r w:rsidR="00A4496A" w:rsidRPr="00023FC8">
              <w:rPr>
                <w:rFonts w:asciiTheme="minorHAnsi" w:hAnsiTheme="minorHAnsi" w:cstheme="minorHAnsi"/>
                <w:sz w:val="18"/>
                <w:szCs w:val="18"/>
              </w:rPr>
              <w:t xml:space="preserve"> and policy options</w:t>
            </w:r>
            <w:r w:rsidRPr="00023FC8">
              <w:rPr>
                <w:rFonts w:asciiTheme="minorHAnsi" w:hAnsiTheme="minorHAnsi" w:cstheme="minorHAnsi"/>
                <w:sz w:val="18"/>
                <w:szCs w:val="18"/>
              </w:rPr>
              <w:t xml:space="preserve"> to address identified </w:t>
            </w:r>
            <w:proofErr w:type="gramStart"/>
            <w:r w:rsidRPr="00023FC8">
              <w:rPr>
                <w:rFonts w:asciiTheme="minorHAnsi" w:hAnsiTheme="minorHAnsi" w:cstheme="minorHAnsi"/>
                <w:sz w:val="18"/>
                <w:szCs w:val="18"/>
              </w:rPr>
              <w:t>challenges;</w:t>
            </w:r>
            <w:proofErr w:type="gramEnd"/>
          </w:p>
          <w:p w14:paraId="3D633560" w14:textId="05EB579A" w:rsidR="00B14AC7" w:rsidRPr="00023FC8" w:rsidRDefault="00B14AC7" w:rsidP="00C226EA">
            <w:pPr>
              <w:pStyle w:val="ListParagraph"/>
              <w:numPr>
                <w:ilvl w:val="0"/>
                <w:numId w:val="63"/>
              </w:numPr>
              <w:tabs>
                <w:tab w:val="center" w:pos="4320"/>
                <w:tab w:val="right" w:pos="8640"/>
              </w:tabs>
              <w:spacing w:after="160" w:line="259" w:lineRule="auto"/>
              <w:ind w:left="965" w:hanging="397"/>
              <w:jc w:val="both"/>
              <w:rPr>
                <w:rStyle w:val="eop"/>
                <w:rFonts w:asciiTheme="minorHAnsi" w:eastAsiaTheme="minorHAnsi" w:hAnsiTheme="minorHAnsi" w:cstheme="minorHAnsi"/>
                <w:sz w:val="18"/>
                <w:szCs w:val="18"/>
                <w:lang w:val="en-US"/>
              </w:rPr>
            </w:pPr>
            <w:r w:rsidRPr="00023FC8">
              <w:rPr>
                <w:rStyle w:val="normaltextrun"/>
                <w:rFonts w:asciiTheme="minorHAnsi" w:hAnsiTheme="minorHAnsi" w:cstheme="minorHAnsi"/>
                <w:b/>
                <w:bCs/>
                <w:sz w:val="18"/>
                <w:szCs w:val="18"/>
              </w:rPr>
              <w:t>Training and</w:t>
            </w:r>
            <w:r w:rsidR="00A4496A" w:rsidRPr="00023FC8">
              <w:rPr>
                <w:rStyle w:val="normaltextrun"/>
                <w:rFonts w:asciiTheme="minorHAnsi" w:hAnsiTheme="minorHAnsi" w:cstheme="minorHAnsi"/>
                <w:b/>
                <w:bCs/>
                <w:sz w:val="18"/>
                <w:szCs w:val="18"/>
              </w:rPr>
              <w:t>/</w:t>
            </w:r>
            <w:r w:rsidRPr="00023FC8">
              <w:rPr>
                <w:rStyle w:val="normaltextrun"/>
                <w:rFonts w:asciiTheme="minorHAnsi" w:hAnsiTheme="minorHAnsi" w:cstheme="minorHAnsi"/>
                <w:b/>
                <w:bCs/>
                <w:sz w:val="18"/>
                <w:szCs w:val="18"/>
              </w:rPr>
              <w:t>or mentorship for women and girls</w:t>
            </w:r>
            <w:r w:rsidRPr="00023FC8">
              <w:rPr>
                <w:rStyle w:val="normaltextrun"/>
                <w:rFonts w:asciiTheme="minorHAnsi" w:hAnsiTheme="minorHAnsi" w:cstheme="minorHAnsi"/>
                <w:sz w:val="18"/>
                <w:szCs w:val="18"/>
              </w:rPr>
              <w:t xml:space="preserve"> on coalition-building, organizing and advocacy, including in safe use of </w:t>
            </w:r>
            <w:r w:rsidR="00B4100F" w:rsidRPr="00023FC8">
              <w:rPr>
                <w:rStyle w:val="normaltextrun"/>
                <w:rFonts w:asciiTheme="minorHAnsi" w:hAnsiTheme="minorHAnsi" w:cstheme="minorHAnsi"/>
                <w:sz w:val="18"/>
                <w:szCs w:val="18"/>
              </w:rPr>
              <w:t xml:space="preserve">virtual </w:t>
            </w:r>
            <w:r w:rsidRPr="00023FC8">
              <w:rPr>
                <w:rStyle w:val="normaltextrun"/>
                <w:rFonts w:asciiTheme="minorHAnsi" w:hAnsiTheme="minorHAnsi" w:cstheme="minorHAnsi"/>
                <w:sz w:val="18"/>
                <w:szCs w:val="18"/>
              </w:rPr>
              <w:t xml:space="preserve">campaigning and </w:t>
            </w:r>
            <w:r w:rsidR="00B4100F" w:rsidRPr="00023FC8">
              <w:rPr>
                <w:rStyle w:val="normaltextrun"/>
                <w:rFonts w:asciiTheme="minorHAnsi" w:hAnsiTheme="minorHAnsi" w:cstheme="minorHAnsi"/>
                <w:sz w:val="18"/>
                <w:szCs w:val="18"/>
              </w:rPr>
              <w:t xml:space="preserve">in-person </w:t>
            </w:r>
            <w:proofErr w:type="gramStart"/>
            <w:r w:rsidRPr="00023FC8">
              <w:rPr>
                <w:rStyle w:val="normaltextrun"/>
                <w:rFonts w:asciiTheme="minorHAnsi" w:hAnsiTheme="minorHAnsi" w:cstheme="minorHAnsi"/>
                <w:sz w:val="18"/>
                <w:szCs w:val="18"/>
              </w:rPr>
              <w:t>convenings;</w:t>
            </w:r>
            <w:proofErr w:type="gramEnd"/>
            <w:r w:rsidRPr="00023FC8">
              <w:rPr>
                <w:rStyle w:val="normaltextrun"/>
                <w:rFonts w:asciiTheme="minorHAnsi" w:hAnsiTheme="minorHAnsi" w:cstheme="minorHAnsi"/>
                <w:sz w:val="18"/>
                <w:szCs w:val="18"/>
              </w:rPr>
              <w:t> </w:t>
            </w:r>
            <w:r w:rsidRPr="00023FC8">
              <w:rPr>
                <w:rStyle w:val="eop"/>
                <w:rFonts w:asciiTheme="minorHAnsi" w:hAnsiTheme="minorHAnsi" w:cstheme="minorHAnsi"/>
                <w:sz w:val="18"/>
                <w:szCs w:val="18"/>
              </w:rPr>
              <w:t> </w:t>
            </w:r>
          </w:p>
          <w:p w14:paraId="789382D3" w14:textId="77777777" w:rsidR="00B14AC7" w:rsidRPr="00023FC8" w:rsidRDefault="00B14AC7" w:rsidP="00B14AC7">
            <w:pPr>
              <w:tabs>
                <w:tab w:val="center" w:pos="4320"/>
                <w:tab w:val="right" w:pos="8640"/>
              </w:tabs>
              <w:jc w:val="both"/>
              <w:rPr>
                <w:rFonts w:asciiTheme="minorHAnsi" w:hAnsiTheme="minorHAnsi" w:cstheme="minorHAnsi"/>
                <w:sz w:val="18"/>
                <w:szCs w:val="18"/>
              </w:rPr>
            </w:pPr>
          </w:p>
          <w:p w14:paraId="4E0ED7F4" w14:textId="22F79257" w:rsidR="00B14AC7" w:rsidRPr="00023FC8" w:rsidRDefault="00B14AC7" w:rsidP="00B14AC7">
            <w:pPr>
              <w:rPr>
                <w:rFonts w:asciiTheme="minorHAnsi" w:hAnsiTheme="minorHAnsi" w:cstheme="minorHAnsi"/>
                <w:b/>
                <w:bCs/>
                <w:sz w:val="18"/>
                <w:szCs w:val="18"/>
                <w:u w:val="single"/>
              </w:rPr>
            </w:pPr>
            <w:r w:rsidRPr="00023FC8">
              <w:rPr>
                <w:rFonts w:asciiTheme="minorHAnsi" w:hAnsiTheme="minorHAnsi" w:cstheme="minorHAnsi"/>
                <w:b/>
                <w:bCs/>
                <w:sz w:val="18"/>
                <w:szCs w:val="18"/>
                <w:u w:val="single"/>
              </w:rPr>
              <w:t>Area 4: Strengthening the capacity of women-led organisations and leaders</w:t>
            </w:r>
          </w:p>
          <w:p w14:paraId="2A7F9CDC" w14:textId="099D513D" w:rsidR="00B14AC7" w:rsidRPr="00023FC8" w:rsidRDefault="00B14AC7" w:rsidP="00B14AC7">
            <w:pPr>
              <w:tabs>
                <w:tab w:val="center" w:pos="4320"/>
                <w:tab w:val="right" w:pos="8640"/>
              </w:tabs>
              <w:jc w:val="both"/>
              <w:rPr>
                <w:rFonts w:asciiTheme="minorHAnsi" w:hAnsiTheme="minorHAnsi" w:cstheme="minorHAnsi"/>
                <w:sz w:val="18"/>
                <w:szCs w:val="18"/>
              </w:rPr>
            </w:pPr>
            <w:r w:rsidRPr="00023FC8">
              <w:rPr>
                <w:rFonts w:asciiTheme="minorHAnsi" w:hAnsiTheme="minorHAnsi" w:cstheme="minorHAnsi"/>
                <w:sz w:val="18"/>
                <w:szCs w:val="18"/>
              </w:rPr>
              <w:t xml:space="preserve">This area of work seeks to strengthen the capacity of women leaders and organisations to advance their objectives, </w:t>
            </w:r>
            <w:r w:rsidR="00425BE0">
              <w:rPr>
                <w:rFonts w:asciiTheme="minorHAnsi" w:hAnsiTheme="minorHAnsi" w:cstheme="minorHAnsi"/>
                <w:sz w:val="18"/>
                <w:szCs w:val="18"/>
              </w:rPr>
              <w:t xml:space="preserve">organisations, </w:t>
            </w:r>
            <w:r w:rsidRPr="00023FC8">
              <w:rPr>
                <w:rFonts w:asciiTheme="minorHAnsi" w:hAnsiTheme="minorHAnsi" w:cstheme="minorHAnsi"/>
                <w:sz w:val="18"/>
                <w:szCs w:val="18"/>
              </w:rPr>
              <w:t>and strategies.</w:t>
            </w:r>
          </w:p>
          <w:p w14:paraId="7CB16901" w14:textId="77777777" w:rsidR="00B14AC7" w:rsidRPr="00023FC8" w:rsidRDefault="00B14AC7" w:rsidP="00B14AC7">
            <w:pPr>
              <w:tabs>
                <w:tab w:val="center" w:pos="4320"/>
                <w:tab w:val="right" w:pos="8640"/>
              </w:tabs>
              <w:jc w:val="both"/>
              <w:rPr>
                <w:rFonts w:asciiTheme="minorHAnsi" w:hAnsiTheme="minorHAnsi" w:cstheme="minorHAnsi"/>
                <w:sz w:val="18"/>
                <w:szCs w:val="18"/>
              </w:rPr>
            </w:pPr>
          </w:p>
          <w:p w14:paraId="6A3B6D8F" w14:textId="77777777" w:rsidR="00AE2115" w:rsidRPr="00023FC8" w:rsidRDefault="00AE2115" w:rsidP="00AE2115">
            <w:pPr>
              <w:tabs>
                <w:tab w:val="center" w:pos="4320"/>
                <w:tab w:val="right" w:pos="8640"/>
              </w:tabs>
              <w:jc w:val="both"/>
              <w:rPr>
                <w:rFonts w:asciiTheme="minorHAnsi" w:eastAsia="Times New Roman" w:hAnsiTheme="minorHAnsi" w:cstheme="minorHAnsi"/>
                <w:color w:val="000000"/>
                <w:spacing w:val="-3"/>
                <w:sz w:val="18"/>
                <w:szCs w:val="18"/>
                <w:u w:val="single"/>
                <w:lang w:val="en-GB" w:eastAsia="en-GB"/>
              </w:rPr>
            </w:pPr>
            <w:r w:rsidRPr="00023FC8">
              <w:rPr>
                <w:rFonts w:asciiTheme="minorHAnsi" w:eastAsia="Times New Roman" w:hAnsiTheme="minorHAnsi" w:cstheme="minorHAnsi"/>
                <w:color w:val="000000"/>
                <w:spacing w:val="-3"/>
                <w:sz w:val="18"/>
                <w:szCs w:val="18"/>
                <w:u w:val="single"/>
                <w:lang w:val="en-GB" w:eastAsia="en-GB"/>
              </w:rPr>
              <w:t>Indicative activities:</w:t>
            </w:r>
          </w:p>
          <w:p w14:paraId="1855AE58" w14:textId="77777777" w:rsidR="00B14AC7" w:rsidRPr="00023FC8" w:rsidRDefault="00B14AC7" w:rsidP="00C226EA">
            <w:pPr>
              <w:pStyle w:val="ListParagraph"/>
              <w:numPr>
                <w:ilvl w:val="0"/>
                <w:numId w:val="64"/>
              </w:numPr>
              <w:tabs>
                <w:tab w:val="center" w:pos="4320"/>
                <w:tab w:val="right" w:pos="8640"/>
              </w:tabs>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t>Building comprehensive capacity development programmes</w:t>
            </w:r>
            <w:r w:rsidRPr="00023FC8">
              <w:rPr>
                <w:rFonts w:asciiTheme="minorHAnsi" w:hAnsiTheme="minorHAnsi" w:cstheme="minorHAnsi"/>
                <w:sz w:val="18"/>
                <w:szCs w:val="18"/>
              </w:rPr>
              <w:t xml:space="preserve"> that strengthen the institutional foundation of women’s organisations, including ability to manage donor-funded initiatives (</w:t>
            </w:r>
            <w:r w:rsidRPr="00023FC8">
              <w:rPr>
                <w:rStyle w:val="normaltextrun"/>
                <w:rFonts w:asciiTheme="minorHAnsi" w:hAnsiTheme="minorHAnsi" w:cstheme="minorHAnsi"/>
                <w:sz w:val="18"/>
                <w:szCs w:val="18"/>
              </w:rPr>
              <w:t>grant-writing, report-writing, monitoring and evaluation)</w:t>
            </w:r>
            <w:r w:rsidRPr="00023FC8">
              <w:rPr>
                <w:rFonts w:asciiTheme="minorHAnsi" w:hAnsiTheme="minorHAnsi" w:cstheme="minorHAnsi"/>
                <w:sz w:val="18"/>
                <w:szCs w:val="18"/>
              </w:rPr>
              <w:t xml:space="preserve">, and technical capacity related to programming </w:t>
            </w:r>
            <w:proofErr w:type="gramStart"/>
            <w:r w:rsidRPr="00023FC8">
              <w:rPr>
                <w:rFonts w:asciiTheme="minorHAnsi" w:hAnsiTheme="minorHAnsi" w:cstheme="minorHAnsi"/>
                <w:sz w:val="18"/>
                <w:szCs w:val="18"/>
              </w:rPr>
              <w:t>areas;</w:t>
            </w:r>
            <w:proofErr w:type="gramEnd"/>
          </w:p>
          <w:p w14:paraId="2A0E201D" w14:textId="77777777" w:rsidR="00B14AC7" w:rsidRPr="00023FC8" w:rsidRDefault="00B14AC7" w:rsidP="00C226EA">
            <w:pPr>
              <w:pStyle w:val="ListParagraph"/>
              <w:numPr>
                <w:ilvl w:val="0"/>
                <w:numId w:val="64"/>
              </w:numPr>
              <w:tabs>
                <w:tab w:val="center" w:pos="4320"/>
                <w:tab w:val="right" w:pos="8640"/>
              </w:tabs>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t>Designing and implementing accompaniment and mentorship programmes</w:t>
            </w:r>
            <w:r w:rsidRPr="00023FC8">
              <w:rPr>
                <w:rFonts w:asciiTheme="minorHAnsi" w:hAnsiTheme="minorHAnsi" w:cstheme="minorHAnsi"/>
                <w:sz w:val="18"/>
                <w:szCs w:val="18"/>
              </w:rPr>
              <w:t xml:space="preserve"> to support new and emerging women’s organisations and </w:t>
            </w:r>
            <w:proofErr w:type="gramStart"/>
            <w:r w:rsidRPr="00023FC8">
              <w:rPr>
                <w:rFonts w:asciiTheme="minorHAnsi" w:hAnsiTheme="minorHAnsi" w:cstheme="minorHAnsi"/>
                <w:sz w:val="18"/>
                <w:szCs w:val="18"/>
              </w:rPr>
              <w:t>leaders;</w:t>
            </w:r>
            <w:proofErr w:type="gramEnd"/>
          </w:p>
          <w:p w14:paraId="7AF2D093" w14:textId="77777777" w:rsidR="00B14AC7" w:rsidRPr="00023FC8" w:rsidRDefault="00B14AC7" w:rsidP="00C226EA">
            <w:pPr>
              <w:pStyle w:val="paragraph"/>
              <w:numPr>
                <w:ilvl w:val="0"/>
                <w:numId w:val="64"/>
              </w:numPr>
              <w:ind w:left="965" w:hanging="397"/>
              <w:jc w:val="both"/>
              <w:textAlignment w:val="baseline"/>
              <w:rPr>
                <w:rFonts w:asciiTheme="minorHAnsi" w:hAnsiTheme="minorHAnsi" w:cstheme="minorHAnsi"/>
                <w:sz w:val="18"/>
                <w:szCs w:val="18"/>
              </w:rPr>
            </w:pPr>
            <w:r w:rsidRPr="00023FC8">
              <w:rPr>
                <w:rStyle w:val="normaltextrun"/>
                <w:rFonts w:asciiTheme="minorHAnsi" w:hAnsiTheme="minorHAnsi" w:cstheme="minorHAnsi"/>
                <w:b/>
                <w:bCs/>
                <w:sz w:val="18"/>
                <w:szCs w:val="18"/>
              </w:rPr>
              <w:t xml:space="preserve">Improving\upgrading organizational systems and processes </w:t>
            </w:r>
            <w:r w:rsidRPr="00023FC8">
              <w:rPr>
                <w:rStyle w:val="normaltextrun"/>
                <w:rFonts w:asciiTheme="minorHAnsi" w:hAnsiTheme="minorHAnsi" w:cstheme="minorHAnsi"/>
                <w:sz w:val="18"/>
                <w:szCs w:val="18"/>
              </w:rPr>
              <w:t xml:space="preserve">through the purchase of and training in the use of advanced\automated systems that will result in efficiency gains and modernize communications and administration, both remote and </w:t>
            </w:r>
            <w:proofErr w:type="gramStart"/>
            <w:r w:rsidRPr="00023FC8">
              <w:rPr>
                <w:rStyle w:val="normaltextrun"/>
                <w:rFonts w:asciiTheme="minorHAnsi" w:hAnsiTheme="minorHAnsi" w:cstheme="minorHAnsi"/>
                <w:sz w:val="18"/>
                <w:szCs w:val="18"/>
              </w:rPr>
              <w:t>local;</w:t>
            </w:r>
            <w:proofErr w:type="gramEnd"/>
            <w:r w:rsidRPr="00023FC8">
              <w:rPr>
                <w:rStyle w:val="eop"/>
                <w:rFonts w:asciiTheme="minorHAnsi" w:hAnsiTheme="minorHAnsi" w:cstheme="minorHAnsi"/>
                <w:sz w:val="18"/>
                <w:szCs w:val="18"/>
              </w:rPr>
              <w:t> </w:t>
            </w:r>
          </w:p>
          <w:p w14:paraId="503881A6" w14:textId="77777777" w:rsidR="00B14AC7" w:rsidRPr="00023FC8" w:rsidRDefault="00B14AC7" w:rsidP="00C226EA">
            <w:pPr>
              <w:pStyle w:val="paragraph"/>
              <w:numPr>
                <w:ilvl w:val="0"/>
                <w:numId w:val="64"/>
              </w:numPr>
              <w:ind w:left="965" w:hanging="397"/>
              <w:jc w:val="both"/>
              <w:textAlignment w:val="baseline"/>
              <w:rPr>
                <w:rFonts w:asciiTheme="minorHAnsi" w:hAnsiTheme="minorHAnsi" w:cstheme="minorHAnsi"/>
                <w:sz w:val="18"/>
                <w:szCs w:val="18"/>
              </w:rPr>
            </w:pPr>
            <w:r w:rsidRPr="00023FC8">
              <w:rPr>
                <w:rStyle w:val="normaltextrun"/>
                <w:rFonts w:asciiTheme="minorHAnsi" w:hAnsiTheme="minorHAnsi" w:cstheme="minorHAnsi"/>
                <w:b/>
                <w:bCs/>
                <w:sz w:val="18"/>
                <w:szCs w:val="18"/>
              </w:rPr>
              <w:t xml:space="preserve">Establishing or strengthening data </w:t>
            </w:r>
            <w:r w:rsidRPr="00023FC8">
              <w:rPr>
                <w:rStyle w:val="normaltextrun"/>
                <w:rFonts w:asciiTheme="minorHAnsi" w:hAnsiTheme="minorHAnsi" w:cstheme="minorHAnsi"/>
                <w:sz w:val="18"/>
                <w:szCs w:val="18"/>
              </w:rPr>
              <w:t>monitoring systems to track the resourcing for women-led organizations</w:t>
            </w:r>
            <w:r w:rsidRPr="00023FC8">
              <w:rPr>
                <w:rStyle w:val="normaltextrun"/>
                <w:rFonts w:asciiTheme="minorHAnsi" w:hAnsiTheme="minorHAnsi" w:cstheme="minorHAnsi"/>
                <w:b/>
                <w:bCs/>
                <w:sz w:val="18"/>
                <w:szCs w:val="18"/>
              </w:rPr>
              <w:t>. </w:t>
            </w:r>
            <w:r w:rsidRPr="00023FC8">
              <w:rPr>
                <w:rStyle w:val="eop"/>
                <w:rFonts w:asciiTheme="minorHAnsi" w:hAnsiTheme="minorHAnsi" w:cstheme="minorHAnsi"/>
                <w:sz w:val="18"/>
                <w:szCs w:val="18"/>
              </w:rPr>
              <w:t> </w:t>
            </w:r>
          </w:p>
          <w:p w14:paraId="0744925B" w14:textId="77777777" w:rsidR="00B14AC7" w:rsidRPr="00023FC8" w:rsidRDefault="00B14AC7" w:rsidP="00B14AC7">
            <w:pPr>
              <w:tabs>
                <w:tab w:val="center" w:pos="4320"/>
                <w:tab w:val="right" w:pos="8640"/>
              </w:tabs>
              <w:jc w:val="center"/>
              <w:rPr>
                <w:rFonts w:asciiTheme="minorHAnsi" w:hAnsiTheme="minorHAnsi" w:cstheme="minorHAnsi"/>
                <w:b/>
                <w:bCs/>
                <w:color w:val="0070C0"/>
                <w:sz w:val="18"/>
                <w:szCs w:val="18"/>
              </w:rPr>
            </w:pPr>
          </w:p>
          <w:p w14:paraId="6CAF51FF" w14:textId="77777777" w:rsidR="00B14AC7" w:rsidRPr="00023FC8" w:rsidRDefault="00B14AC7" w:rsidP="00B14AC7">
            <w:pPr>
              <w:tabs>
                <w:tab w:val="center" w:pos="4320"/>
                <w:tab w:val="right" w:pos="8640"/>
              </w:tabs>
              <w:jc w:val="both"/>
              <w:rPr>
                <w:rFonts w:asciiTheme="minorHAnsi" w:hAnsiTheme="minorHAnsi" w:cstheme="minorHAnsi"/>
                <w:b/>
                <w:bCs/>
                <w:color w:val="0070C0"/>
                <w:sz w:val="18"/>
                <w:szCs w:val="18"/>
                <w:u w:val="single"/>
              </w:rPr>
            </w:pPr>
            <w:r w:rsidRPr="00023FC8">
              <w:rPr>
                <w:rFonts w:asciiTheme="minorHAnsi" w:hAnsiTheme="minorHAnsi" w:cstheme="minorHAnsi"/>
                <w:b/>
                <w:bCs/>
                <w:color w:val="0070C0"/>
                <w:sz w:val="18"/>
                <w:szCs w:val="18"/>
                <w:u w:val="single"/>
              </w:rPr>
              <w:t>All applications must demonstrate how the project(s) will:</w:t>
            </w:r>
          </w:p>
          <w:p w14:paraId="1CE99288" w14:textId="77777777" w:rsidR="00B14AC7" w:rsidRPr="00023FC8" w:rsidRDefault="00B14AC7" w:rsidP="00C226EA">
            <w:pPr>
              <w:pStyle w:val="ListParagraph"/>
              <w:numPr>
                <w:ilvl w:val="0"/>
                <w:numId w:val="65"/>
              </w:numPr>
              <w:tabs>
                <w:tab w:val="center" w:pos="4320"/>
                <w:tab w:val="right" w:pos="8640"/>
              </w:tabs>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t>Ensure that women and girls from hard-to-reach populations and provinces are included</w:t>
            </w:r>
            <w:r w:rsidRPr="00023FC8">
              <w:rPr>
                <w:rFonts w:asciiTheme="minorHAnsi" w:hAnsiTheme="minorHAnsi" w:cstheme="minorHAnsi"/>
                <w:sz w:val="18"/>
                <w:szCs w:val="18"/>
              </w:rPr>
              <w:t xml:space="preserve"> in all activities and that an intersectional approach is undertaken (women with different backgrounds, religious beliefs, women with disabilities, women from diverse geographies, and various age groups</w:t>
            </w:r>
            <w:proofErr w:type="gramStart"/>
            <w:r w:rsidRPr="00023FC8">
              <w:rPr>
                <w:rFonts w:asciiTheme="minorHAnsi" w:hAnsiTheme="minorHAnsi" w:cstheme="minorHAnsi"/>
                <w:sz w:val="18"/>
                <w:szCs w:val="18"/>
              </w:rPr>
              <w:t>);</w:t>
            </w:r>
            <w:proofErr w:type="gramEnd"/>
            <w:r w:rsidRPr="00023FC8">
              <w:rPr>
                <w:rFonts w:asciiTheme="minorHAnsi" w:hAnsiTheme="minorHAnsi" w:cstheme="minorHAnsi"/>
                <w:sz w:val="18"/>
                <w:szCs w:val="18"/>
              </w:rPr>
              <w:t xml:space="preserve"> </w:t>
            </w:r>
          </w:p>
          <w:p w14:paraId="47A73EA7" w14:textId="77777777" w:rsidR="00B14AC7" w:rsidRPr="00023FC8" w:rsidRDefault="00B14AC7" w:rsidP="00C226EA">
            <w:pPr>
              <w:pStyle w:val="ListParagraph"/>
              <w:numPr>
                <w:ilvl w:val="0"/>
                <w:numId w:val="65"/>
              </w:numPr>
              <w:tabs>
                <w:tab w:val="center" w:pos="4320"/>
                <w:tab w:val="right" w:pos="8640"/>
              </w:tabs>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t>Embed conflict sensitivity</w:t>
            </w:r>
            <w:r w:rsidRPr="00023FC8">
              <w:rPr>
                <w:rFonts w:asciiTheme="minorHAnsi" w:hAnsiTheme="minorHAnsi" w:cstheme="minorHAnsi"/>
                <w:sz w:val="18"/>
                <w:szCs w:val="18"/>
              </w:rPr>
              <w:t xml:space="preserve"> in the design, implementation, and monitoring of the project, taking into account the safety and security of project personnel and beneficiaries; and ensuring risk are not exacerbated through project </w:t>
            </w:r>
            <w:proofErr w:type="gramStart"/>
            <w:r w:rsidRPr="00023FC8">
              <w:rPr>
                <w:rFonts w:asciiTheme="minorHAnsi" w:hAnsiTheme="minorHAnsi" w:cstheme="minorHAnsi"/>
                <w:sz w:val="18"/>
                <w:szCs w:val="18"/>
              </w:rPr>
              <w:t>activities;</w:t>
            </w:r>
            <w:proofErr w:type="gramEnd"/>
          </w:p>
          <w:p w14:paraId="761B5EF0" w14:textId="77777777" w:rsidR="00B14AC7" w:rsidRPr="00023FC8" w:rsidRDefault="00B14AC7" w:rsidP="00C226EA">
            <w:pPr>
              <w:pStyle w:val="ListParagraph"/>
              <w:numPr>
                <w:ilvl w:val="0"/>
                <w:numId w:val="65"/>
              </w:numPr>
              <w:tabs>
                <w:tab w:val="center" w:pos="4320"/>
                <w:tab w:val="right" w:pos="8640"/>
              </w:tabs>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t>Adjust to contextual challenges</w:t>
            </w:r>
            <w:r w:rsidRPr="00023FC8">
              <w:rPr>
                <w:rFonts w:asciiTheme="minorHAnsi" w:hAnsiTheme="minorHAnsi" w:cstheme="minorHAnsi"/>
                <w:sz w:val="18"/>
                <w:szCs w:val="18"/>
              </w:rPr>
              <w:t xml:space="preserve"> related to working on the Afghanistan context, including ability to delivery and operate in-</w:t>
            </w:r>
            <w:proofErr w:type="gramStart"/>
            <w:r w:rsidRPr="00023FC8">
              <w:rPr>
                <w:rFonts w:asciiTheme="minorHAnsi" w:hAnsiTheme="minorHAnsi" w:cstheme="minorHAnsi"/>
                <w:sz w:val="18"/>
                <w:szCs w:val="18"/>
              </w:rPr>
              <w:t>country;</w:t>
            </w:r>
            <w:proofErr w:type="gramEnd"/>
            <w:r w:rsidRPr="00023FC8">
              <w:rPr>
                <w:rFonts w:asciiTheme="minorHAnsi" w:hAnsiTheme="minorHAnsi" w:cstheme="minorHAnsi"/>
                <w:sz w:val="18"/>
                <w:szCs w:val="18"/>
              </w:rPr>
              <w:t xml:space="preserve"> </w:t>
            </w:r>
          </w:p>
          <w:p w14:paraId="131607F7" w14:textId="77777777" w:rsidR="00B14AC7" w:rsidRPr="00023FC8" w:rsidRDefault="00B14AC7" w:rsidP="00C226EA">
            <w:pPr>
              <w:pStyle w:val="ListParagraph"/>
              <w:numPr>
                <w:ilvl w:val="0"/>
                <w:numId w:val="65"/>
              </w:numPr>
              <w:tabs>
                <w:tab w:val="center" w:pos="4320"/>
                <w:tab w:val="right" w:pos="8640"/>
              </w:tabs>
              <w:ind w:left="965" w:hanging="397"/>
              <w:jc w:val="both"/>
              <w:rPr>
                <w:rFonts w:asciiTheme="minorHAnsi" w:hAnsiTheme="minorHAnsi" w:cstheme="minorHAnsi"/>
                <w:sz w:val="18"/>
                <w:szCs w:val="18"/>
              </w:rPr>
            </w:pPr>
            <w:r w:rsidRPr="00023FC8">
              <w:rPr>
                <w:rFonts w:asciiTheme="minorHAnsi" w:hAnsiTheme="minorHAnsi" w:cstheme="minorHAnsi"/>
                <w:b/>
                <w:bCs/>
                <w:sz w:val="18"/>
                <w:szCs w:val="18"/>
              </w:rPr>
              <w:t>Undertake monitoring</w:t>
            </w:r>
            <w:r w:rsidRPr="00023FC8">
              <w:rPr>
                <w:rFonts w:asciiTheme="minorHAnsi" w:hAnsiTheme="minorHAnsi" w:cstheme="minorHAnsi"/>
                <w:sz w:val="18"/>
                <w:szCs w:val="18"/>
              </w:rPr>
              <w:t>, including collection of baseline and end line data to measure intended project outputs.</w:t>
            </w:r>
          </w:p>
          <w:p w14:paraId="0507BFA8" w14:textId="77777777" w:rsidR="00B14AC7" w:rsidRPr="00023FC8" w:rsidRDefault="00B14AC7" w:rsidP="00C226EA">
            <w:pPr>
              <w:tabs>
                <w:tab w:val="center" w:pos="4320"/>
                <w:tab w:val="right" w:pos="8640"/>
              </w:tabs>
              <w:ind w:left="360"/>
              <w:jc w:val="both"/>
              <w:rPr>
                <w:rFonts w:asciiTheme="minorHAnsi" w:eastAsia="Times New Roman" w:hAnsiTheme="minorHAnsi" w:cstheme="minorHAnsi"/>
                <w:b/>
                <w:color w:val="000000"/>
                <w:spacing w:val="-3"/>
                <w:sz w:val="18"/>
                <w:szCs w:val="18"/>
                <w:lang w:val="en-GB" w:eastAsia="en-GB"/>
              </w:rPr>
            </w:pPr>
          </w:p>
        </w:tc>
      </w:tr>
      <w:tr w:rsidR="00D45B16" w:rsidRPr="00023FC8" w14:paraId="4C610FB7" w14:textId="77777777" w:rsidTr="00C226EA">
        <w:tc>
          <w:tcPr>
            <w:tcW w:w="9017" w:type="dxa"/>
          </w:tcPr>
          <w:p w14:paraId="5DEC1190" w14:textId="14DBA998" w:rsidR="00D45B16" w:rsidRPr="00023FC8" w:rsidRDefault="00D45B16" w:rsidP="00BF36C9">
            <w:pPr>
              <w:numPr>
                <w:ilvl w:val="0"/>
                <w:numId w:val="44"/>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023FC8">
              <w:rPr>
                <w:rFonts w:asciiTheme="minorHAnsi" w:eastAsia="Times New Roman" w:hAnsiTheme="minorHAnsi" w:cstheme="minorHAnsi"/>
                <w:b/>
                <w:color w:val="000000"/>
                <w:spacing w:val="-3"/>
                <w:sz w:val="18"/>
                <w:szCs w:val="18"/>
                <w:lang w:val="en-GB" w:eastAsia="en-GB"/>
              </w:rPr>
              <w:lastRenderedPageBreak/>
              <w:t>Timeframe:</w:t>
            </w:r>
            <w:r w:rsidR="00A035E0" w:rsidRPr="00023FC8">
              <w:rPr>
                <w:rFonts w:asciiTheme="minorHAnsi" w:eastAsia="Times New Roman" w:hAnsiTheme="minorHAnsi" w:cstheme="minorHAnsi"/>
                <w:b/>
                <w:color w:val="000000"/>
                <w:spacing w:val="-3"/>
                <w:sz w:val="18"/>
                <w:szCs w:val="18"/>
                <w:lang w:val="en-GB" w:eastAsia="en-GB"/>
              </w:rPr>
              <w:t xml:space="preserve"> </w:t>
            </w:r>
            <w:r w:rsidRPr="00023FC8">
              <w:rPr>
                <w:rFonts w:asciiTheme="minorHAnsi" w:eastAsia="Times New Roman" w:hAnsiTheme="minorHAnsi" w:cstheme="minorHAnsi"/>
                <w:b/>
                <w:color w:val="000000"/>
                <w:spacing w:val="-3"/>
                <w:sz w:val="18"/>
                <w:szCs w:val="18"/>
                <w:lang w:val="en-GB" w:eastAsia="en-GB"/>
              </w:rPr>
              <w:t>Start date and end date for completion of required services/results</w:t>
            </w:r>
          </w:p>
          <w:p w14:paraId="328034FB" w14:textId="7B7D466A" w:rsidR="00A01047" w:rsidRPr="00023FC8" w:rsidRDefault="00A01047" w:rsidP="00A01047">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6B03EEE9" w14:textId="1FB74885" w:rsidR="00A01047" w:rsidRPr="00023FC8" w:rsidRDefault="00A01047" w:rsidP="00A01047">
            <w:pPr>
              <w:tabs>
                <w:tab w:val="center" w:pos="4320"/>
                <w:tab w:val="right" w:pos="8640"/>
              </w:tabs>
              <w:jc w:val="both"/>
              <w:rPr>
                <w:rFonts w:asciiTheme="minorHAnsi" w:hAnsiTheme="minorHAnsi" w:cstheme="minorHAnsi"/>
                <w:bCs/>
                <w:spacing w:val="-3"/>
                <w:sz w:val="18"/>
                <w:szCs w:val="18"/>
                <w:lang w:eastAsia="en-GB"/>
              </w:rPr>
            </w:pPr>
            <w:r w:rsidRPr="00023FC8">
              <w:rPr>
                <w:rFonts w:asciiTheme="minorHAnsi" w:hAnsiTheme="minorHAnsi" w:cstheme="minorHAnsi"/>
                <w:bCs/>
                <w:spacing w:val="-3"/>
                <w:sz w:val="18"/>
                <w:szCs w:val="18"/>
                <w:u w:val="single"/>
                <w:lang w:eastAsia="en-GB"/>
              </w:rPr>
              <w:t>UN Women is seeking partners to implement projects of up to</w:t>
            </w:r>
            <w:r w:rsidRPr="00023FC8">
              <w:rPr>
                <w:rFonts w:asciiTheme="minorHAnsi" w:hAnsiTheme="minorHAnsi" w:cstheme="minorHAnsi"/>
                <w:bCs/>
                <w:spacing w:val="-3"/>
                <w:sz w:val="18"/>
                <w:szCs w:val="18"/>
                <w:lang w:eastAsia="en-GB"/>
              </w:rPr>
              <w:t>:</w:t>
            </w:r>
          </w:p>
          <w:p w14:paraId="15EF643C" w14:textId="2DC2C8E4" w:rsidR="00A01047" w:rsidRPr="00023FC8" w:rsidRDefault="00A01047" w:rsidP="00A01047">
            <w:pPr>
              <w:tabs>
                <w:tab w:val="center" w:pos="4320"/>
                <w:tab w:val="right" w:pos="8640"/>
              </w:tabs>
              <w:jc w:val="both"/>
              <w:rPr>
                <w:rFonts w:asciiTheme="minorHAnsi" w:hAnsiTheme="minorHAnsi" w:cstheme="minorHAnsi"/>
                <w:bCs/>
                <w:spacing w:val="-3"/>
                <w:sz w:val="18"/>
                <w:szCs w:val="18"/>
                <w:lang w:eastAsia="en-GB"/>
              </w:rPr>
            </w:pPr>
            <w:r w:rsidRPr="00023FC8">
              <w:rPr>
                <w:rFonts w:asciiTheme="minorHAnsi" w:hAnsiTheme="minorHAnsi" w:cstheme="minorHAnsi"/>
                <w:bCs/>
                <w:spacing w:val="-3"/>
                <w:sz w:val="18"/>
                <w:szCs w:val="18"/>
                <w:lang w:eastAsia="en-GB"/>
              </w:rPr>
              <w:t xml:space="preserve">24 months between 1 March 2023 and 28 February 2025. </w:t>
            </w:r>
          </w:p>
          <w:p w14:paraId="446AB2FB" w14:textId="0272D1DE" w:rsidR="00BF0379" w:rsidRPr="00023FC8"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023FC8" w14:paraId="0B55902D" w14:textId="77777777" w:rsidTr="00C226EA">
        <w:tc>
          <w:tcPr>
            <w:tcW w:w="9017" w:type="dxa"/>
          </w:tcPr>
          <w:p w14:paraId="42A4B2BA" w14:textId="7BEB2776" w:rsidR="00D45B16" w:rsidRPr="00023FC8" w:rsidRDefault="00D45B16" w:rsidP="00BF36C9">
            <w:pPr>
              <w:numPr>
                <w:ilvl w:val="0"/>
                <w:numId w:val="44"/>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023FC8">
              <w:rPr>
                <w:rFonts w:asciiTheme="minorHAnsi" w:eastAsia="Times New Roman" w:hAnsiTheme="minorHAnsi" w:cstheme="minorHAnsi"/>
                <w:b/>
                <w:color w:val="000000"/>
                <w:spacing w:val="-3"/>
                <w:sz w:val="18"/>
                <w:szCs w:val="18"/>
                <w:lang w:val="en-GB" w:eastAsia="en-GB"/>
              </w:rPr>
              <w:t>Competencies:</w:t>
            </w:r>
            <w:r w:rsidR="00701D63" w:rsidRPr="00023FC8">
              <w:rPr>
                <w:rFonts w:asciiTheme="minorHAnsi" w:eastAsia="Times New Roman" w:hAnsiTheme="minorHAnsi" w:cstheme="minorHAnsi"/>
                <w:color w:val="000000"/>
                <w:spacing w:val="-3"/>
                <w:sz w:val="18"/>
                <w:szCs w:val="18"/>
                <w:lang w:val="en-GB" w:eastAsia="en-GB"/>
              </w:rPr>
              <w:t xml:space="preserve"> </w:t>
            </w:r>
          </w:p>
          <w:p w14:paraId="59C6C1CC" w14:textId="77777777" w:rsidR="00B14AC7" w:rsidRPr="00023FC8" w:rsidRDefault="00B14AC7" w:rsidP="00B14AC7">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3695BD7" w14:textId="21231419" w:rsidR="00D45B16" w:rsidRPr="00023FC8" w:rsidRDefault="00D45B16" w:rsidP="00832DAC">
            <w:pPr>
              <w:tabs>
                <w:tab w:val="center" w:pos="4320"/>
                <w:tab w:val="right" w:pos="8640"/>
              </w:tabs>
              <w:jc w:val="both"/>
              <w:rPr>
                <w:rFonts w:asciiTheme="minorHAnsi" w:eastAsia="Times New Roman" w:hAnsiTheme="minorHAnsi" w:cstheme="minorHAnsi"/>
                <w:b/>
                <w:color w:val="0070C0"/>
                <w:spacing w:val="-3"/>
                <w:sz w:val="18"/>
                <w:szCs w:val="18"/>
                <w:u w:val="single"/>
                <w:lang w:eastAsia="en-GB"/>
              </w:rPr>
            </w:pPr>
            <w:r w:rsidRPr="00023FC8">
              <w:rPr>
                <w:rFonts w:asciiTheme="minorHAnsi" w:eastAsia="Times New Roman" w:hAnsiTheme="minorHAnsi" w:cstheme="minorHAnsi"/>
                <w:b/>
                <w:color w:val="0070C0"/>
                <w:spacing w:val="-3"/>
                <w:sz w:val="18"/>
                <w:szCs w:val="18"/>
                <w:u w:val="single"/>
                <w:lang w:val="en-US" w:eastAsia="en-GB"/>
              </w:rPr>
              <w:t>Technical/functional competencies required</w:t>
            </w:r>
          </w:p>
          <w:p w14:paraId="10A9A6C1" w14:textId="77777777" w:rsidR="00A01047" w:rsidRPr="00023FC8" w:rsidRDefault="00A01047" w:rsidP="001D1880">
            <w:pPr>
              <w:pStyle w:val="Default"/>
              <w:numPr>
                <w:ilvl w:val="0"/>
                <w:numId w:val="66"/>
              </w:numPr>
              <w:jc w:val="both"/>
              <w:rPr>
                <w:rFonts w:asciiTheme="minorHAnsi" w:hAnsiTheme="minorHAnsi" w:cstheme="minorHAnsi"/>
                <w:sz w:val="18"/>
                <w:szCs w:val="18"/>
              </w:rPr>
            </w:pPr>
            <w:r w:rsidRPr="00023FC8">
              <w:rPr>
                <w:rFonts w:asciiTheme="minorHAnsi" w:hAnsiTheme="minorHAnsi" w:cstheme="minorHAnsi"/>
                <w:sz w:val="18"/>
                <w:szCs w:val="18"/>
              </w:rPr>
              <w:t xml:space="preserve">Demonstrated expertise in women’s rights and gender equality in </w:t>
            </w:r>
            <w:proofErr w:type="gramStart"/>
            <w:r w:rsidRPr="00023FC8">
              <w:rPr>
                <w:rFonts w:asciiTheme="minorHAnsi" w:hAnsiTheme="minorHAnsi" w:cstheme="minorHAnsi"/>
                <w:sz w:val="18"/>
                <w:szCs w:val="18"/>
              </w:rPr>
              <w:t>Afghanistan;</w:t>
            </w:r>
            <w:proofErr w:type="gramEnd"/>
            <w:r w:rsidRPr="00023FC8">
              <w:rPr>
                <w:rFonts w:asciiTheme="minorHAnsi" w:hAnsiTheme="minorHAnsi" w:cstheme="minorHAnsi"/>
                <w:sz w:val="18"/>
                <w:szCs w:val="18"/>
              </w:rPr>
              <w:t xml:space="preserve"> </w:t>
            </w:r>
          </w:p>
          <w:p w14:paraId="576EEEB6" w14:textId="77777777" w:rsidR="00A01047" w:rsidRPr="00023FC8" w:rsidRDefault="00A01047" w:rsidP="001D1880">
            <w:pPr>
              <w:pStyle w:val="Default"/>
              <w:numPr>
                <w:ilvl w:val="0"/>
                <w:numId w:val="66"/>
              </w:numPr>
              <w:jc w:val="both"/>
              <w:rPr>
                <w:rFonts w:asciiTheme="minorHAnsi" w:hAnsiTheme="minorHAnsi" w:cstheme="minorHAnsi"/>
                <w:sz w:val="18"/>
                <w:szCs w:val="18"/>
              </w:rPr>
            </w:pPr>
            <w:r w:rsidRPr="00023FC8">
              <w:rPr>
                <w:rFonts w:asciiTheme="minorHAnsi" w:hAnsiTheme="minorHAnsi" w:cstheme="minorHAnsi"/>
                <w:sz w:val="18"/>
                <w:szCs w:val="18"/>
              </w:rPr>
              <w:lastRenderedPageBreak/>
              <w:t xml:space="preserve">Demonstrated experience in one of the outlined workstream </w:t>
            </w:r>
            <w:proofErr w:type="gramStart"/>
            <w:r w:rsidRPr="00023FC8">
              <w:rPr>
                <w:rFonts w:asciiTheme="minorHAnsi" w:hAnsiTheme="minorHAnsi" w:cstheme="minorHAnsi"/>
                <w:sz w:val="18"/>
                <w:szCs w:val="18"/>
              </w:rPr>
              <w:t>areas;</w:t>
            </w:r>
            <w:proofErr w:type="gramEnd"/>
            <w:r w:rsidRPr="00023FC8">
              <w:rPr>
                <w:rFonts w:asciiTheme="minorHAnsi" w:hAnsiTheme="minorHAnsi" w:cstheme="minorHAnsi"/>
                <w:sz w:val="18"/>
                <w:szCs w:val="18"/>
              </w:rPr>
              <w:t xml:space="preserve"> </w:t>
            </w:r>
          </w:p>
          <w:p w14:paraId="55C8A996" w14:textId="77777777" w:rsidR="00A01047" w:rsidRPr="00023FC8" w:rsidRDefault="00A01047" w:rsidP="001D1880">
            <w:pPr>
              <w:pStyle w:val="Default"/>
              <w:numPr>
                <w:ilvl w:val="0"/>
                <w:numId w:val="66"/>
              </w:numPr>
              <w:jc w:val="both"/>
              <w:rPr>
                <w:rFonts w:asciiTheme="minorHAnsi" w:hAnsiTheme="minorHAnsi" w:cstheme="minorHAnsi"/>
                <w:sz w:val="18"/>
                <w:szCs w:val="18"/>
              </w:rPr>
            </w:pPr>
            <w:r w:rsidRPr="00023FC8">
              <w:rPr>
                <w:rFonts w:asciiTheme="minorHAnsi" w:hAnsiTheme="minorHAnsi" w:cstheme="minorHAnsi"/>
                <w:sz w:val="18"/>
                <w:szCs w:val="18"/>
              </w:rPr>
              <w:t xml:space="preserve">Experience in implementing adaptive programming that embeds conflict and gender sensitive </w:t>
            </w:r>
            <w:proofErr w:type="gramStart"/>
            <w:r w:rsidRPr="00023FC8">
              <w:rPr>
                <w:rFonts w:asciiTheme="minorHAnsi" w:hAnsiTheme="minorHAnsi" w:cstheme="minorHAnsi"/>
                <w:sz w:val="18"/>
                <w:szCs w:val="18"/>
              </w:rPr>
              <w:t>approaches;</w:t>
            </w:r>
            <w:proofErr w:type="gramEnd"/>
            <w:r w:rsidRPr="00023FC8">
              <w:rPr>
                <w:rFonts w:asciiTheme="minorHAnsi" w:hAnsiTheme="minorHAnsi" w:cstheme="minorHAnsi"/>
                <w:sz w:val="18"/>
                <w:szCs w:val="18"/>
              </w:rPr>
              <w:t xml:space="preserve"> </w:t>
            </w:r>
          </w:p>
          <w:p w14:paraId="0E1EC7CC" w14:textId="77777777" w:rsidR="00A01047" w:rsidRPr="00023FC8" w:rsidRDefault="00A01047" w:rsidP="001D1880">
            <w:pPr>
              <w:pStyle w:val="Default"/>
              <w:numPr>
                <w:ilvl w:val="0"/>
                <w:numId w:val="66"/>
              </w:numPr>
              <w:jc w:val="both"/>
              <w:rPr>
                <w:rFonts w:asciiTheme="minorHAnsi" w:hAnsiTheme="minorHAnsi" w:cstheme="minorHAnsi"/>
                <w:sz w:val="18"/>
                <w:szCs w:val="18"/>
              </w:rPr>
            </w:pPr>
            <w:r w:rsidRPr="00023FC8">
              <w:rPr>
                <w:rFonts w:asciiTheme="minorHAnsi" w:hAnsiTheme="minorHAnsi" w:cstheme="minorHAnsi"/>
                <w:sz w:val="18"/>
                <w:szCs w:val="18"/>
              </w:rPr>
              <w:t xml:space="preserve">Ability to work across Afghanistan’s diversity, including women from diverse backgrounds, religious beliefs, ages, geographies, </w:t>
            </w:r>
            <w:proofErr w:type="gramStart"/>
            <w:r w:rsidRPr="00023FC8">
              <w:rPr>
                <w:rFonts w:asciiTheme="minorHAnsi" w:hAnsiTheme="minorHAnsi" w:cstheme="minorHAnsi"/>
                <w:sz w:val="18"/>
                <w:szCs w:val="18"/>
              </w:rPr>
              <w:t>abilities;</w:t>
            </w:r>
            <w:proofErr w:type="gramEnd"/>
            <w:r w:rsidRPr="00023FC8">
              <w:rPr>
                <w:rFonts w:asciiTheme="minorHAnsi" w:hAnsiTheme="minorHAnsi" w:cstheme="minorHAnsi"/>
                <w:sz w:val="18"/>
                <w:szCs w:val="18"/>
              </w:rPr>
              <w:t xml:space="preserve"> </w:t>
            </w:r>
          </w:p>
          <w:p w14:paraId="4DE38A97" w14:textId="77777777" w:rsidR="00A01047" w:rsidRPr="00023FC8" w:rsidRDefault="00A01047" w:rsidP="001D1880">
            <w:pPr>
              <w:pStyle w:val="Default"/>
              <w:numPr>
                <w:ilvl w:val="0"/>
                <w:numId w:val="66"/>
              </w:numPr>
              <w:jc w:val="both"/>
              <w:rPr>
                <w:rFonts w:asciiTheme="minorHAnsi" w:hAnsiTheme="minorHAnsi" w:cstheme="minorHAnsi"/>
                <w:sz w:val="18"/>
                <w:szCs w:val="18"/>
              </w:rPr>
            </w:pPr>
            <w:r w:rsidRPr="00023FC8">
              <w:rPr>
                <w:rFonts w:asciiTheme="minorHAnsi" w:hAnsiTheme="minorHAnsi" w:cstheme="minorHAnsi"/>
                <w:sz w:val="18"/>
                <w:szCs w:val="18"/>
              </w:rPr>
              <w:t>Capacity to deliver expected results in current context (governance and management competencies, and financial and administrative competency</w:t>
            </w:r>
            <w:proofErr w:type="gramStart"/>
            <w:r w:rsidRPr="00023FC8">
              <w:rPr>
                <w:rFonts w:asciiTheme="minorHAnsi" w:hAnsiTheme="minorHAnsi" w:cstheme="minorHAnsi"/>
                <w:sz w:val="18"/>
                <w:szCs w:val="18"/>
              </w:rPr>
              <w:t>);</w:t>
            </w:r>
            <w:proofErr w:type="gramEnd"/>
            <w:r w:rsidRPr="00023FC8">
              <w:rPr>
                <w:rFonts w:asciiTheme="minorHAnsi" w:hAnsiTheme="minorHAnsi" w:cstheme="minorHAnsi"/>
                <w:sz w:val="18"/>
                <w:szCs w:val="18"/>
              </w:rPr>
              <w:t xml:space="preserve"> </w:t>
            </w:r>
          </w:p>
          <w:p w14:paraId="2D48A683" w14:textId="77777777" w:rsidR="00A01047" w:rsidRPr="00023FC8" w:rsidRDefault="00A01047" w:rsidP="001D1880">
            <w:pPr>
              <w:pStyle w:val="Default"/>
              <w:numPr>
                <w:ilvl w:val="0"/>
                <w:numId w:val="66"/>
              </w:numPr>
              <w:jc w:val="both"/>
              <w:rPr>
                <w:rFonts w:asciiTheme="minorHAnsi" w:hAnsiTheme="minorHAnsi" w:cstheme="minorHAnsi"/>
                <w:sz w:val="18"/>
                <w:szCs w:val="18"/>
              </w:rPr>
            </w:pPr>
            <w:r w:rsidRPr="00023FC8">
              <w:rPr>
                <w:rFonts w:asciiTheme="minorHAnsi" w:hAnsiTheme="minorHAnsi" w:cstheme="minorHAnsi"/>
                <w:sz w:val="18"/>
                <w:szCs w:val="18"/>
              </w:rPr>
              <w:t xml:space="preserve">Relevance of the mandate and the role of the organization to implement expected results and to contribute to the sustainability of said </w:t>
            </w:r>
            <w:proofErr w:type="gramStart"/>
            <w:r w:rsidRPr="00023FC8">
              <w:rPr>
                <w:rFonts w:asciiTheme="minorHAnsi" w:hAnsiTheme="minorHAnsi" w:cstheme="minorHAnsi"/>
                <w:sz w:val="18"/>
                <w:szCs w:val="18"/>
              </w:rPr>
              <w:t>results;</w:t>
            </w:r>
            <w:proofErr w:type="gramEnd"/>
            <w:r w:rsidRPr="00023FC8">
              <w:rPr>
                <w:rFonts w:asciiTheme="minorHAnsi" w:hAnsiTheme="minorHAnsi" w:cstheme="minorHAnsi"/>
                <w:sz w:val="18"/>
                <w:szCs w:val="18"/>
              </w:rPr>
              <w:t xml:space="preserve"> </w:t>
            </w:r>
          </w:p>
          <w:p w14:paraId="36381B07" w14:textId="77777777" w:rsidR="00D06FCF" w:rsidRPr="00023FC8" w:rsidRDefault="00D06FCF" w:rsidP="00352921">
            <w:pPr>
              <w:pStyle w:val="Default"/>
              <w:jc w:val="both"/>
              <w:rPr>
                <w:rFonts w:asciiTheme="minorHAnsi" w:hAnsiTheme="minorHAnsi" w:cstheme="minorHAnsi"/>
                <w:sz w:val="18"/>
                <w:szCs w:val="18"/>
              </w:rPr>
            </w:pPr>
          </w:p>
          <w:p w14:paraId="24A7FDDC" w14:textId="77777777" w:rsidR="00176E81" w:rsidRPr="00023FC8" w:rsidRDefault="00176E81" w:rsidP="00176E81">
            <w:pPr>
              <w:tabs>
                <w:tab w:val="center" w:pos="4320"/>
                <w:tab w:val="right" w:pos="8640"/>
              </w:tabs>
              <w:jc w:val="both"/>
              <w:rPr>
                <w:rFonts w:asciiTheme="minorHAnsi" w:eastAsia="Times New Roman" w:hAnsiTheme="minorHAnsi" w:cstheme="minorHAnsi"/>
                <w:b/>
                <w:bCs/>
                <w:color w:val="0070C0"/>
                <w:spacing w:val="-3"/>
                <w:sz w:val="18"/>
                <w:szCs w:val="18"/>
                <w:u w:val="single"/>
                <w:lang w:eastAsia="en-GB"/>
              </w:rPr>
            </w:pPr>
            <w:r w:rsidRPr="00023FC8">
              <w:rPr>
                <w:rFonts w:asciiTheme="minorHAnsi" w:eastAsia="Times New Roman" w:hAnsiTheme="minorHAnsi" w:cstheme="minorHAnsi"/>
                <w:b/>
                <w:bCs/>
                <w:color w:val="0070C0"/>
                <w:spacing w:val="-3"/>
                <w:sz w:val="18"/>
                <w:szCs w:val="18"/>
                <w:u w:val="single"/>
                <w:lang w:eastAsia="en-GB"/>
              </w:rPr>
              <w:t>UN Women will prioritize applications:</w:t>
            </w:r>
          </w:p>
          <w:p w14:paraId="5BC2A63B" w14:textId="77777777" w:rsidR="00176E81" w:rsidRPr="00023FC8" w:rsidRDefault="00176E81" w:rsidP="00176E81">
            <w:pPr>
              <w:numPr>
                <w:ilvl w:val="0"/>
                <w:numId w:val="67"/>
              </w:numPr>
              <w:tabs>
                <w:tab w:val="center" w:pos="4320"/>
                <w:tab w:val="right" w:pos="8640"/>
              </w:tabs>
              <w:jc w:val="both"/>
              <w:rPr>
                <w:rFonts w:asciiTheme="minorHAnsi" w:eastAsia="Times New Roman" w:hAnsiTheme="minorHAnsi" w:cstheme="minorHAnsi"/>
                <w:spacing w:val="-3"/>
                <w:sz w:val="18"/>
                <w:szCs w:val="18"/>
                <w:lang w:val="en-US" w:eastAsia="en-GB"/>
              </w:rPr>
            </w:pPr>
            <w:r w:rsidRPr="00023FC8">
              <w:rPr>
                <w:rFonts w:asciiTheme="minorHAnsi" w:eastAsia="Times New Roman" w:hAnsiTheme="minorHAnsi" w:cstheme="minorHAnsi"/>
                <w:spacing w:val="-3"/>
                <w:sz w:val="18"/>
                <w:szCs w:val="18"/>
                <w:lang w:eastAsia="en-GB"/>
              </w:rPr>
              <w:t xml:space="preserve">Submitted by civil society organizations legally </w:t>
            </w:r>
            <w:r w:rsidRPr="00023FC8">
              <w:rPr>
                <w:rFonts w:asciiTheme="minorHAnsi" w:eastAsia="Times New Roman" w:hAnsiTheme="minorHAnsi" w:cstheme="minorHAnsi"/>
                <w:b/>
                <w:bCs/>
                <w:spacing w:val="-3"/>
                <w:sz w:val="18"/>
                <w:szCs w:val="18"/>
                <w:lang w:eastAsia="en-GB"/>
              </w:rPr>
              <w:t xml:space="preserve">established and operating in </w:t>
            </w:r>
            <w:proofErr w:type="gramStart"/>
            <w:r w:rsidRPr="00023FC8">
              <w:rPr>
                <w:rFonts w:asciiTheme="minorHAnsi" w:eastAsia="Times New Roman" w:hAnsiTheme="minorHAnsi" w:cstheme="minorHAnsi"/>
                <w:b/>
                <w:bCs/>
                <w:spacing w:val="-3"/>
                <w:sz w:val="18"/>
                <w:szCs w:val="18"/>
                <w:lang w:eastAsia="en-GB"/>
              </w:rPr>
              <w:t>Afghanistan</w:t>
            </w:r>
            <w:r w:rsidRPr="00023FC8">
              <w:rPr>
                <w:rFonts w:asciiTheme="minorHAnsi" w:eastAsia="Times New Roman" w:hAnsiTheme="minorHAnsi" w:cstheme="minorHAnsi"/>
                <w:spacing w:val="-3"/>
                <w:sz w:val="18"/>
                <w:szCs w:val="18"/>
                <w:lang w:eastAsia="en-GB"/>
              </w:rPr>
              <w:t>;</w:t>
            </w:r>
            <w:proofErr w:type="gramEnd"/>
          </w:p>
          <w:p w14:paraId="556FFFF2" w14:textId="77777777" w:rsidR="00176E81" w:rsidRPr="00023FC8" w:rsidRDefault="00176E81" w:rsidP="00176E81">
            <w:pPr>
              <w:numPr>
                <w:ilvl w:val="0"/>
                <w:numId w:val="67"/>
              </w:numPr>
              <w:tabs>
                <w:tab w:val="center" w:pos="4320"/>
                <w:tab w:val="right" w:pos="8640"/>
              </w:tabs>
              <w:jc w:val="both"/>
              <w:rPr>
                <w:rFonts w:asciiTheme="minorHAnsi" w:eastAsia="Times New Roman" w:hAnsiTheme="minorHAnsi" w:cstheme="minorHAnsi"/>
                <w:spacing w:val="-3"/>
                <w:sz w:val="18"/>
                <w:szCs w:val="18"/>
                <w:lang w:val="en-US" w:eastAsia="en-GB"/>
              </w:rPr>
            </w:pPr>
            <w:r w:rsidRPr="00023FC8">
              <w:rPr>
                <w:rFonts w:asciiTheme="minorHAnsi" w:eastAsia="Times New Roman" w:hAnsiTheme="minorHAnsi" w:cstheme="minorHAnsi"/>
                <w:spacing w:val="-3"/>
                <w:sz w:val="18"/>
                <w:szCs w:val="18"/>
                <w:lang w:eastAsia="en-GB"/>
              </w:rPr>
              <w:t xml:space="preserve">Submitted by </w:t>
            </w:r>
            <w:r w:rsidRPr="00023FC8">
              <w:rPr>
                <w:rFonts w:asciiTheme="minorHAnsi" w:eastAsia="Times New Roman" w:hAnsiTheme="minorHAnsi" w:cstheme="minorHAnsi"/>
                <w:b/>
                <w:bCs/>
                <w:spacing w:val="-3"/>
                <w:sz w:val="18"/>
                <w:szCs w:val="18"/>
                <w:lang w:eastAsia="en-GB"/>
              </w:rPr>
              <w:t xml:space="preserve">small women-led and/or women’s rights </w:t>
            </w:r>
            <w:proofErr w:type="gramStart"/>
            <w:r w:rsidRPr="00023FC8">
              <w:rPr>
                <w:rFonts w:asciiTheme="minorHAnsi" w:eastAsia="Times New Roman" w:hAnsiTheme="minorHAnsi" w:cstheme="minorHAnsi"/>
                <w:b/>
                <w:bCs/>
                <w:spacing w:val="-3"/>
                <w:sz w:val="18"/>
                <w:szCs w:val="18"/>
                <w:lang w:eastAsia="en-GB"/>
              </w:rPr>
              <w:t>organizations;</w:t>
            </w:r>
            <w:proofErr w:type="gramEnd"/>
          </w:p>
          <w:p w14:paraId="44BAD0F0" w14:textId="77777777" w:rsidR="00176E81" w:rsidRPr="00023FC8" w:rsidRDefault="00176E81" w:rsidP="00176E81">
            <w:pPr>
              <w:numPr>
                <w:ilvl w:val="0"/>
                <w:numId w:val="67"/>
              </w:numPr>
              <w:tabs>
                <w:tab w:val="center" w:pos="4320"/>
                <w:tab w:val="right" w:pos="8640"/>
              </w:tabs>
              <w:jc w:val="both"/>
              <w:rPr>
                <w:rFonts w:asciiTheme="minorHAnsi" w:eastAsia="Times New Roman" w:hAnsiTheme="minorHAnsi" w:cstheme="minorHAnsi"/>
                <w:spacing w:val="-3"/>
                <w:sz w:val="18"/>
                <w:szCs w:val="18"/>
                <w:lang w:val="en-US" w:eastAsia="en-GB"/>
              </w:rPr>
            </w:pPr>
            <w:r w:rsidRPr="00023FC8">
              <w:rPr>
                <w:rFonts w:asciiTheme="minorHAnsi" w:eastAsia="Times New Roman" w:hAnsiTheme="minorHAnsi" w:cstheme="minorHAnsi"/>
                <w:spacing w:val="-3"/>
                <w:sz w:val="18"/>
                <w:szCs w:val="18"/>
                <w:lang w:val="en-US" w:eastAsia="en-GB"/>
              </w:rPr>
              <w:t>Submitted by Afghan organizations with</w:t>
            </w:r>
            <w:r w:rsidRPr="00023FC8">
              <w:rPr>
                <w:rFonts w:asciiTheme="minorHAnsi" w:eastAsia="Times New Roman" w:hAnsiTheme="minorHAnsi" w:cstheme="minorHAnsi"/>
                <w:b/>
                <w:bCs/>
                <w:spacing w:val="-3"/>
                <w:sz w:val="18"/>
                <w:szCs w:val="18"/>
                <w:lang w:val="en-US" w:eastAsia="en-GB"/>
              </w:rPr>
              <w:t xml:space="preserve"> </w:t>
            </w:r>
            <w:r w:rsidRPr="00023FC8">
              <w:rPr>
                <w:rFonts w:asciiTheme="minorHAnsi" w:eastAsia="Times New Roman" w:hAnsiTheme="minorHAnsi" w:cstheme="minorHAnsi"/>
                <w:b/>
                <w:bCs/>
                <w:spacing w:val="-3"/>
                <w:sz w:val="18"/>
                <w:szCs w:val="18"/>
                <w:lang w:eastAsia="en-GB"/>
              </w:rPr>
              <w:t>proven expertise and experience</w:t>
            </w:r>
            <w:r w:rsidRPr="00023FC8">
              <w:rPr>
                <w:rFonts w:asciiTheme="minorHAnsi" w:eastAsia="Times New Roman" w:hAnsiTheme="minorHAnsi" w:cstheme="minorHAnsi"/>
                <w:b/>
                <w:bCs/>
                <w:spacing w:val="-3"/>
                <w:sz w:val="18"/>
                <w:szCs w:val="18"/>
                <w:lang w:val="en-US" w:eastAsia="en-GB"/>
              </w:rPr>
              <w:t xml:space="preserve"> </w:t>
            </w:r>
            <w:r w:rsidRPr="00023FC8">
              <w:rPr>
                <w:rFonts w:asciiTheme="minorHAnsi" w:eastAsia="Times New Roman" w:hAnsiTheme="minorHAnsi" w:cstheme="minorHAnsi"/>
                <w:spacing w:val="-3"/>
                <w:sz w:val="18"/>
                <w:szCs w:val="18"/>
                <w:lang w:val="en-US" w:eastAsia="en-GB"/>
              </w:rPr>
              <w:t xml:space="preserve">in advancing women’s rights and promoting gender equality in </w:t>
            </w:r>
            <w:proofErr w:type="gramStart"/>
            <w:r w:rsidRPr="00023FC8">
              <w:rPr>
                <w:rFonts w:asciiTheme="minorHAnsi" w:eastAsia="Times New Roman" w:hAnsiTheme="minorHAnsi" w:cstheme="minorHAnsi"/>
                <w:spacing w:val="-3"/>
                <w:sz w:val="18"/>
                <w:szCs w:val="18"/>
                <w:lang w:val="en-US" w:eastAsia="en-GB"/>
              </w:rPr>
              <w:t>Afghanistan;</w:t>
            </w:r>
            <w:proofErr w:type="gramEnd"/>
          </w:p>
          <w:p w14:paraId="4DEE61DA" w14:textId="77777777" w:rsidR="00176E81" w:rsidRPr="00023FC8" w:rsidRDefault="00176E81" w:rsidP="00176E81">
            <w:pPr>
              <w:numPr>
                <w:ilvl w:val="0"/>
                <w:numId w:val="67"/>
              </w:numPr>
              <w:tabs>
                <w:tab w:val="center" w:pos="4320"/>
                <w:tab w:val="right" w:pos="8640"/>
              </w:tabs>
              <w:jc w:val="both"/>
              <w:rPr>
                <w:rFonts w:asciiTheme="minorHAnsi" w:eastAsia="Times New Roman" w:hAnsiTheme="minorHAnsi" w:cstheme="minorHAnsi"/>
                <w:spacing w:val="-3"/>
                <w:sz w:val="18"/>
                <w:szCs w:val="18"/>
                <w:lang w:val="en-US" w:eastAsia="en-GB"/>
              </w:rPr>
            </w:pPr>
            <w:r w:rsidRPr="00023FC8">
              <w:rPr>
                <w:rFonts w:asciiTheme="minorHAnsi" w:eastAsia="Times New Roman" w:hAnsiTheme="minorHAnsi" w:cstheme="minorHAnsi"/>
                <w:spacing w:val="-3"/>
                <w:sz w:val="18"/>
                <w:szCs w:val="18"/>
                <w:lang w:val="en-US" w:eastAsia="en-GB"/>
              </w:rPr>
              <w:t>Conceptualized, developed, and fully implemented by the applicant,</w:t>
            </w:r>
            <w:r w:rsidRPr="00023FC8">
              <w:rPr>
                <w:rFonts w:asciiTheme="minorHAnsi" w:eastAsia="Times New Roman" w:hAnsiTheme="minorHAnsi" w:cstheme="minorHAnsi"/>
                <w:b/>
                <w:bCs/>
                <w:spacing w:val="-3"/>
                <w:sz w:val="18"/>
                <w:szCs w:val="18"/>
                <w:lang w:val="en-US" w:eastAsia="en-GB"/>
              </w:rPr>
              <w:t xml:space="preserve"> in line with their assessments of the needs of targeted primary beneficiaries</w:t>
            </w:r>
            <w:r w:rsidRPr="00023FC8">
              <w:rPr>
                <w:rFonts w:asciiTheme="minorHAnsi" w:eastAsia="Times New Roman" w:hAnsiTheme="minorHAnsi" w:cstheme="minorHAnsi"/>
                <w:spacing w:val="-3"/>
                <w:sz w:val="18"/>
                <w:szCs w:val="18"/>
                <w:lang w:val="en-US" w:eastAsia="en-GB"/>
              </w:rPr>
              <w:t xml:space="preserve">, and aligned to one of the four programmatic streams outlined in this Call for </w:t>
            </w:r>
            <w:proofErr w:type="gramStart"/>
            <w:r w:rsidRPr="00023FC8">
              <w:rPr>
                <w:rFonts w:asciiTheme="minorHAnsi" w:eastAsia="Times New Roman" w:hAnsiTheme="minorHAnsi" w:cstheme="minorHAnsi"/>
                <w:spacing w:val="-3"/>
                <w:sz w:val="18"/>
                <w:szCs w:val="18"/>
                <w:lang w:val="en-US" w:eastAsia="en-GB"/>
              </w:rPr>
              <w:t>Proposals;</w:t>
            </w:r>
            <w:proofErr w:type="gramEnd"/>
          </w:p>
          <w:p w14:paraId="4D2CB9CB" w14:textId="77777777" w:rsidR="00176E81" w:rsidRPr="00023FC8" w:rsidRDefault="00176E81" w:rsidP="00176E81">
            <w:pPr>
              <w:numPr>
                <w:ilvl w:val="0"/>
                <w:numId w:val="67"/>
              </w:numPr>
              <w:tabs>
                <w:tab w:val="center" w:pos="4320"/>
                <w:tab w:val="right" w:pos="8640"/>
              </w:tabs>
              <w:jc w:val="both"/>
              <w:rPr>
                <w:rFonts w:asciiTheme="minorHAnsi" w:eastAsia="Times New Roman" w:hAnsiTheme="minorHAnsi" w:cstheme="minorHAnsi"/>
                <w:spacing w:val="-3"/>
                <w:sz w:val="18"/>
                <w:szCs w:val="18"/>
                <w:lang w:val="en-US" w:eastAsia="en-GB"/>
              </w:rPr>
            </w:pPr>
            <w:r w:rsidRPr="00023FC8">
              <w:rPr>
                <w:rFonts w:asciiTheme="minorHAnsi" w:eastAsia="Times New Roman" w:hAnsiTheme="minorHAnsi" w:cstheme="minorHAnsi"/>
                <w:b/>
                <w:bCs/>
                <w:spacing w:val="-3"/>
                <w:sz w:val="18"/>
                <w:szCs w:val="18"/>
                <w:lang w:eastAsia="en-GB"/>
              </w:rPr>
              <w:t>Directly benefitting Afghan women and girls</w:t>
            </w:r>
            <w:r w:rsidRPr="00023FC8">
              <w:rPr>
                <w:rFonts w:asciiTheme="minorHAnsi" w:eastAsia="Times New Roman" w:hAnsiTheme="minorHAnsi" w:cstheme="minorHAnsi"/>
                <w:spacing w:val="-3"/>
                <w:sz w:val="18"/>
                <w:szCs w:val="18"/>
                <w:lang w:val="en-US" w:eastAsia="en-GB"/>
              </w:rPr>
              <w:t>, with an emp</w:t>
            </w:r>
            <w:proofErr w:type="spellStart"/>
            <w:r w:rsidRPr="00023FC8">
              <w:rPr>
                <w:rFonts w:asciiTheme="minorHAnsi" w:eastAsia="Times New Roman" w:hAnsiTheme="minorHAnsi" w:cstheme="minorHAnsi"/>
                <w:spacing w:val="-3"/>
                <w:sz w:val="18"/>
                <w:szCs w:val="18"/>
                <w:lang w:eastAsia="en-GB"/>
              </w:rPr>
              <w:t>hasis</w:t>
            </w:r>
            <w:proofErr w:type="spellEnd"/>
            <w:r w:rsidRPr="00023FC8">
              <w:rPr>
                <w:rFonts w:asciiTheme="minorHAnsi" w:eastAsia="Times New Roman" w:hAnsiTheme="minorHAnsi" w:cstheme="minorHAnsi"/>
                <w:spacing w:val="-3"/>
                <w:sz w:val="18"/>
                <w:szCs w:val="18"/>
                <w:lang w:eastAsia="en-GB"/>
              </w:rPr>
              <w:t xml:space="preserve"> </w:t>
            </w:r>
            <w:r w:rsidRPr="00023FC8">
              <w:rPr>
                <w:rFonts w:asciiTheme="minorHAnsi" w:eastAsia="Times New Roman" w:hAnsiTheme="minorHAnsi" w:cstheme="minorHAnsi"/>
                <w:spacing w:val="-3"/>
                <w:sz w:val="18"/>
                <w:szCs w:val="18"/>
                <w:lang w:val="en-US" w:eastAsia="en-GB"/>
              </w:rPr>
              <w:t>on marginalized women and girls at the intersection</w:t>
            </w:r>
            <w:r w:rsidRPr="00023FC8">
              <w:rPr>
                <w:rFonts w:asciiTheme="minorHAnsi" w:eastAsia="Times New Roman" w:hAnsiTheme="minorHAnsi" w:cstheme="minorHAnsi"/>
                <w:spacing w:val="-3"/>
                <w:sz w:val="18"/>
                <w:szCs w:val="18"/>
                <w:u w:val="single"/>
                <w:lang w:val="en-US" w:eastAsia="en-GB"/>
              </w:rPr>
              <w:t xml:space="preserve"> </w:t>
            </w:r>
            <w:r w:rsidRPr="00023FC8">
              <w:rPr>
                <w:rFonts w:asciiTheme="minorHAnsi" w:eastAsia="Times New Roman" w:hAnsiTheme="minorHAnsi" w:cstheme="minorHAnsi"/>
                <w:spacing w:val="-3"/>
                <w:sz w:val="18"/>
                <w:szCs w:val="18"/>
                <w:lang w:val="en-US" w:eastAsia="en-GB"/>
              </w:rPr>
              <w:t>of multiple forms of discrimination (</w:t>
            </w:r>
            <w:proofErr w:type="gramStart"/>
            <w:r w:rsidRPr="00023FC8">
              <w:rPr>
                <w:rFonts w:asciiTheme="minorHAnsi" w:eastAsia="Times New Roman" w:hAnsiTheme="minorHAnsi" w:cstheme="minorHAnsi"/>
                <w:spacing w:val="-3"/>
                <w:sz w:val="18"/>
                <w:szCs w:val="18"/>
                <w:lang w:val="en-US" w:eastAsia="en-GB"/>
              </w:rPr>
              <w:t>i.e.</w:t>
            </w:r>
            <w:proofErr w:type="gramEnd"/>
            <w:r w:rsidRPr="00023FC8">
              <w:rPr>
                <w:rFonts w:asciiTheme="minorHAnsi" w:eastAsia="Times New Roman" w:hAnsiTheme="minorHAnsi" w:cstheme="minorHAnsi"/>
                <w:spacing w:val="-3"/>
                <w:sz w:val="18"/>
                <w:szCs w:val="18"/>
                <w:lang w:val="en-US" w:eastAsia="en-GB"/>
              </w:rPr>
              <w:t xml:space="preserve"> rural women and girls, women and girls with disabilities, women-headed households, women and girls living in extreme poverty, etc.).</w:t>
            </w:r>
          </w:p>
          <w:p w14:paraId="47E0732B" w14:textId="77777777" w:rsidR="00176E81" w:rsidRPr="00023FC8" w:rsidRDefault="00176E81" w:rsidP="00176E81">
            <w:pPr>
              <w:tabs>
                <w:tab w:val="center" w:pos="4320"/>
                <w:tab w:val="right" w:pos="8640"/>
              </w:tabs>
              <w:jc w:val="both"/>
              <w:rPr>
                <w:rFonts w:asciiTheme="minorHAnsi" w:eastAsia="Times New Roman" w:hAnsiTheme="minorHAnsi" w:cstheme="minorHAnsi"/>
                <w:b/>
                <w:bCs/>
                <w:spacing w:val="-3"/>
                <w:sz w:val="18"/>
                <w:szCs w:val="18"/>
                <w:lang w:val="en-US" w:eastAsia="en-GB"/>
              </w:rPr>
            </w:pPr>
          </w:p>
          <w:p w14:paraId="08AF0AF9" w14:textId="77777777" w:rsidR="00176E81" w:rsidRPr="00023FC8" w:rsidRDefault="00176E81" w:rsidP="00176E81">
            <w:pPr>
              <w:tabs>
                <w:tab w:val="center" w:pos="4320"/>
                <w:tab w:val="right" w:pos="8640"/>
              </w:tabs>
              <w:jc w:val="both"/>
              <w:rPr>
                <w:rFonts w:asciiTheme="minorHAnsi" w:eastAsia="Times New Roman" w:hAnsiTheme="minorHAnsi" w:cstheme="minorHAnsi"/>
                <w:b/>
                <w:bCs/>
                <w:spacing w:val="-3"/>
                <w:sz w:val="18"/>
                <w:szCs w:val="18"/>
                <w:lang w:eastAsia="en-GB"/>
              </w:rPr>
            </w:pPr>
            <w:r w:rsidRPr="00023FC8">
              <w:rPr>
                <w:rFonts w:asciiTheme="minorHAnsi" w:eastAsia="Times New Roman" w:hAnsiTheme="minorHAnsi" w:cstheme="minorHAnsi"/>
                <w:b/>
                <w:bCs/>
                <w:spacing w:val="-3"/>
                <w:sz w:val="18"/>
                <w:szCs w:val="18"/>
                <w:lang w:eastAsia="en-GB"/>
              </w:rPr>
              <w:t xml:space="preserve">We require supporting documents (constitutions, by-laws, internal control framework, organigrammes) as part of the application to help determine whether an organization is a women’s rights and/or a women-led organization, and/or a small organization. </w:t>
            </w:r>
          </w:p>
          <w:p w14:paraId="3E449779" w14:textId="77777777" w:rsidR="00176E81" w:rsidRPr="00023FC8" w:rsidRDefault="00176E81" w:rsidP="00176E81">
            <w:pPr>
              <w:tabs>
                <w:tab w:val="center" w:pos="4320"/>
                <w:tab w:val="right" w:pos="8640"/>
              </w:tabs>
              <w:jc w:val="both"/>
              <w:rPr>
                <w:rFonts w:asciiTheme="minorHAnsi" w:eastAsia="Times New Roman" w:hAnsiTheme="minorHAnsi" w:cstheme="minorHAnsi"/>
                <w:spacing w:val="-3"/>
                <w:sz w:val="18"/>
                <w:szCs w:val="18"/>
                <w:lang w:eastAsia="en-GB"/>
              </w:rPr>
            </w:pPr>
          </w:p>
          <w:p w14:paraId="6873CC74" w14:textId="77777777" w:rsidR="00176E81" w:rsidRPr="00023FC8" w:rsidRDefault="00176E81" w:rsidP="00176E81">
            <w:pPr>
              <w:pStyle w:val="ListParagraph"/>
              <w:numPr>
                <w:ilvl w:val="0"/>
                <w:numId w:val="67"/>
              </w:numPr>
              <w:tabs>
                <w:tab w:val="center" w:pos="4320"/>
                <w:tab w:val="right" w:pos="8640"/>
              </w:tabs>
              <w:jc w:val="both"/>
              <w:rPr>
                <w:rFonts w:asciiTheme="minorHAnsi" w:eastAsia="Times New Roman" w:hAnsiTheme="minorHAnsi" w:cstheme="minorHAnsi"/>
                <w:spacing w:val="-3"/>
                <w:sz w:val="18"/>
                <w:szCs w:val="18"/>
                <w:lang w:eastAsia="en-GB"/>
              </w:rPr>
            </w:pPr>
            <w:r w:rsidRPr="00023FC8">
              <w:rPr>
                <w:rFonts w:asciiTheme="minorHAnsi" w:eastAsia="Times New Roman" w:hAnsiTheme="minorHAnsi" w:cstheme="minorHAnsi"/>
                <w:spacing w:val="-3"/>
                <w:sz w:val="18"/>
                <w:szCs w:val="18"/>
                <w:lang w:eastAsia="en-GB"/>
              </w:rPr>
              <w:t>To be considered a “</w:t>
            </w:r>
            <w:r w:rsidRPr="00023FC8">
              <w:rPr>
                <w:rFonts w:asciiTheme="minorHAnsi" w:eastAsia="Times New Roman" w:hAnsiTheme="minorHAnsi" w:cstheme="minorHAnsi"/>
                <w:b/>
                <w:bCs/>
                <w:spacing w:val="-3"/>
                <w:sz w:val="18"/>
                <w:szCs w:val="18"/>
                <w:lang w:eastAsia="en-GB"/>
              </w:rPr>
              <w:t>small organization</w:t>
            </w:r>
            <w:r w:rsidRPr="00023FC8">
              <w:rPr>
                <w:rFonts w:asciiTheme="minorHAnsi" w:eastAsia="Times New Roman" w:hAnsiTheme="minorHAnsi" w:cstheme="minorHAnsi"/>
                <w:spacing w:val="-3"/>
                <w:sz w:val="18"/>
                <w:szCs w:val="18"/>
                <w:lang w:eastAsia="en-GB"/>
              </w:rPr>
              <w:t>”, the organization’s annual operational budget must have been lower than US$ 200,000 (on average) over the last three years.</w:t>
            </w:r>
          </w:p>
          <w:p w14:paraId="3D7773A1" w14:textId="77777777" w:rsidR="00176E81" w:rsidRPr="00023FC8" w:rsidRDefault="00176E81" w:rsidP="00176E81">
            <w:pPr>
              <w:tabs>
                <w:tab w:val="center" w:pos="4320"/>
                <w:tab w:val="right" w:pos="8640"/>
              </w:tabs>
              <w:ind w:left="360"/>
              <w:jc w:val="both"/>
              <w:rPr>
                <w:rFonts w:asciiTheme="minorHAnsi" w:eastAsia="Times New Roman" w:hAnsiTheme="minorHAnsi" w:cstheme="minorHAnsi"/>
                <w:spacing w:val="-3"/>
                <w:sz w:val="18"/>
                <w:szCs w:val="18"/>
                <w:lang w:eastAsia="en-GB"/>
              </w:rPr>
            </w:pPr>
          </w:p>
          <w:p w14:paraId="2A9BBA23" w14:textId="77777777" w:rsidR="00176E81" w:rsidRPr="00023FC8" w:rsidRDefault="00176E81" w:rsidP="00176E81">
            <w:pPr>
              <w:pStyle w:val="ListParagraph"/>
              <w:numPr>
                <w:ilvl w:val="0"/>
                <w:numId w:val="67"/>
              </w:numPr>
              <w:tabs>
                <w:tab w:val="center" w:pos="4320"/>
                <w:tab w:val="right" w:pos="8640"/>
              </w:tabs>
              <w:jc w:val="both"/>
              <w:rPr>
                <w:rFonts w:asciiTheme="minorHAnsi" w:eastAsia="Times New Roman" w:hAnsiTheme="minorHAnsi" w:cstheme="minorHAnsi"/>
                <w:spacing w:val="-3"/>
                <w:sz w:val="18"/>
                <w:szCs w:val="18"/>
                <w:lang w:eastAsia="en-GB"/>
              </w:rPr>
            </w:pPr>
            <w:r w:rsidRPr="00023FC8">
              <w:rPr>
                <w:rFonts w:asciiTheme="minorHAnsi" w:eastAsia="Times New Roman" w:hAnsiTheme="minorHAnsi" w:cstheme="minorHAnsi"/>
                <w:spacing w:val="-3"/>
                <w:sz w:val="18"/>
                <w:szCs w:val="18"/>
                <w:lang w:eastAsia="en-GB"/>
              </w:rPr>
              <w:t xml:space="preserve">To be considered a </w:t>
            </w:r>
            <w:r w:rsidRPr="00023FC8">
              <w:rPr>
                <w:rFonts w:asciiTheme="minorHAnsi" w:eastAsia="Times New Roman" w:hAnsiTheme="minorHAnsi" w:cstheme="minorHAnsi"/>
                <w:b/>
                <w:bCs/>
                <w:spacing w:val="-3"/>
                <w:sz w:val="18"/>
                <w:szCs w:val="18"/>
                <w:lang w:eastAsia="en-GB"/>
              </w:rPr>
              <w:t>“women’s rights organization”,</w:t>
            </w:r>
            <w:r w:rsidRPr="00023FC8">
              <w:rPr>
                <w:rFonts w:asciiTheme="minorHAnsi" w:eastAsia="Times New Roman" w:hAnsiTheme="minorHAnsi" w:cstheme="minorHAnsi"/>
                <w:spacing w:val="-3"/>
                <w:sz w:val="18"/>
                <w:szCs w:val="18"/>
                <w:lang w:eastAsia="en-GB"/>
              </w:rPr>
              <w:t xml:space="preserve"> the organization must demonstrate that its core work is in the field of women’s rights, gender equality, the elimination of violence against women, and sexual and gender-based violence. The organization’s official mission and vision statements must reflect its commitment to pursuing gender equality and empowering women and girls.  </w:t>
            </w:r>
          </w:p>
          <w:p w14:paraId="3340919B" w14:textId="77777777" w:rsidR="00176E81" w:rsidRPr="00023FC8" w:rsidRDefault="00176E81" w:rsidP="00176E81">
            <w:pPr>
              <w:pStyle w:val="ListParagraph"/>
              <w:rPr>
                <w:rFonts w:asciiTheme="minorHAnsi" w:eastAsia="Times New Roman" w:hAnsiTheme="minorHAnsi" w:cstheme="minorHAnsi"/>
                <w:spacing w:val="-3"/>
                <w:sz w:val="18"/>
                <w:szCs w:val="18"/>
                <w:lang w:eastAsia="en-GB"/>
              </w:rPr>
            </w:pPr>
          </w:p>
          <w:p w14:paraId="4F1EA653" w14:textId="77777777" w:rsidR="00176E81" w:rsidRPr="00023FC8" w:rsidRDefault="00176E81" w:rsidP="00176E81">
            <w:pPr>
              <w:pStyle w:val="ListParagraph"/>
              <w:numPr>
                <w:ilvl w:val="0"/>
                <w:numId w:val="67"/>
              </w:numPr>
              <w:tabs>
                <w:tab w:val="center" w:pos="4320"/>
                <w:tab w:val="right" w:pos="8640"/>
              </w:tabs>
              <w:jc w:val="both"/>
              <w:rPr>
                <w:rFonts w:asciiTheme="minorHAnsi" w:eastAsia="Times New Roman" w:hAnsiTheme="minorHAnsi" w:cstheme="minorHAnsi"/>
                <w:spacing w:val="-3"/>
                <w:sz w:val="18"/>
                <w:szCs w:val="18"/>
                <w:lang w:eastAsia="en-GB"/>
              </w:rPr>
            </w:pPr>
            <w:r w:rsidRPr="00023FC8">
              <w:rPr>
                <w:rFonts w:asciiTheme="minorHAnsi" w:eastAsia="Times New Roman" w:hAnsiTheme="minorHAnsi" w:cstheme="minorHAnsi"/>
                <w:spacing w:val="-3"/>
                <w:sz w:val="18"/>
                <w:szCs w:val="18"/>
                <w:lang w:eastAsia="en-GB"/>
              </w:rPr>
              <w:t>To be considered a “</w:t>
            </w:r>
            <w:r w:rsidRPr="00023FC8">
              <w:rPr>
                <w:rFonts w:asciiTheme="minorHAnsi" w:eastAsia="Times New Roman" w:hAnsiTheme="minorHAnsi" w:cstheme="minorHAnsi"/>
                <w:b/>
                <w:bCs/>
                <w:spacing w:val="-3"/>
                <w:sz w:val="18"/>
                <w:szCs w:val="18"/>
                <w:lang w:eastAsia="en-GB"/>
              </w:rPr>
              <w:t>women-led organization</w:t>
            </w:r>
            <w:r w:rsidRPr="00023FC8">
              <w:rPr>
                <w:rFonts w:asciiTheme="minorHAnsi" w:eastAsia="Times New Roman" w:hAnsiTheme="minorHAnsi" w:cstheme="minorHAnsi"/>
                <w:spacing w:val="-3"/>
                <w:sz w:val="18"/>
                <w:szCs w:val="18"/>
                <w:lang w:eastAsia="en-GB"/>
              </w:rPr>
              <w:t>”, the organization must demonstrate that it is governed and led by women. This requires evidence that a minimum of 51 per cent of leadership positions across various decision-making levels, including in management, senior management and board levels are held by women.</w:t>
            </w:r>
          </w:p>
          <w:p w14:paraId="61F0F9E2" w14:textId="77777777" w:rsidR="00176E81" w:rsidRPr="00023FC8" w:rsidRDefault="00176E81" w:rsidP="00352921">
            <w:pPr>
              <w:pStyle w:val="Default"/>
              <w:jc w:val="both"/>
              <w:rPr>
                <w:rFonts w:asciiTheme="minorHAnsi" w:hAnsiTheme="minorHAnsi" w:cstheme="minorHAnsi"/>
                <w:sz w:val="18"/>
                <w:szCs w:val="18"/>
              </w:rPr>
            </w:pPr>
          </w:p>
          <w:p w14:paraId="719474D7" w14:textId="77777777" w:rsidR="00176E81" w:rsidRPr="00023FC8" w:rsidRDefault="00176E81" w:rsidP="00352921">
            <w:pPr>
              <w:pStyle w:val="Default"/>
              <w:jc w:val="both"/>
              <w:rPr>
                <w:rFonts w:asciiTheme="minorHAnsi" w:hAnsiTheme="minorHAnsi" w:cstheme="minorHAnsi"/>
                <w:sz w:val="18"/>
                <w:szCs w:val="18"/>
              </w:rPr>
            </w:pPr>
          </w:p>
          <w:p w14:paraId="26F96810" w14:textId="77777777" w:rsidR="00176E81" w:rsidRPr="00023FC8" w:rsidRDefault="00176E81" w:rsidP="00832DAC">
            <w:pPr>
              <w:tabs>
                <w:tab w:val="center" w:pos="4320"/>
                <w:tab w:val="right" w:pos="8640"/>
              </w:tabs>
              <w:jc w:val="both"/>
              <w:rPr>
                <w:rFonts w:asciiTheme="minorHAnsi" w:eastAsia="Times New Roman" w:hAnsiTheme="minorHAnsi" w:cstheme="minorHAnsi"/>
                <w:b/>
                <w:bCs/>
                <w:color w:val="0070C0"/>
                <w:spacing w:val="-3"/>
                <w:sz w:val="18"/>
                <w:szCs w:val="18"/>
                <w:u w:val="single"/>
                <w:lang w:eastAsia="en-GB"/>
              </w:rPr>
            </w:pPr>
            <w:r w:rsidRPr="00023FC8">
              <w:rPr>
                <w:rFonts w:asciiTheme="minorHAnsi" w:eastAsia="Times New Roman" w:hAnsiTheme="minorHAnsi" w:cstheme="minorHAnsi"/>
                <w:b/>
                <w:bCs/>
                <w:color w:val="0070C0"/>
                <w:spacing w:val="-3"/>
                <w:sz w:val="18"/>
                <w:szCs w:val="18"/>
                <w:u w:val="single"/>
                <w:lang w:val="en-US" w:eastAsia="en-GB"/>
              </w:rPr>
              <w:t xml:space="preserve">Non-eligible applicant organizations </w:t>
            </w:r>
          </w:p>
          <w:p w14:paraId="4919F931" w14:textId="2C0FE66B" w:rsidR="00176E81" w:rsidRPr="00023FC8" w:rsidRDefault="00176E81" w:rsidP="00176E81">
            <w:pPr>
              <w:autoSpaceDE w:val="0"/>
              <w:autoSpaceDN w:val="0"/>
              <w:adjustRightInd w:val="0"/>
              <w:rPr>
                <w:rFonts w:asciiTheme="minorHAnsi" w:eastAsia="Times New Roman" w:hAnsiTheme="minorHAnsi" w:cstheme="minorHAnsi"/>
                <w:b/>
                <w:bCs/>
                <w:spacing w:val="-3"/>
                <w:sz w:val="18"/>
                <w:szCs w:val="18"/>
                <w:lang w:eastAsia="en-GB"/>
              </w:rPr>
            </w:pPr>
            <w:r w:rsidRPr="00023FC8">
              <w:rPr>
                <w:rFonts w:asciiTheme="minorHAnsi" w:eastAsia="Times New Roman" w:hAnsiTheme="minorHAnsi" w:cstheme="minorHAnsi"/>
                <w:b/>
                <w:bCs/>
                <w:spacing w:val="-3"/>
                <w:sz w:val="18"/>
                <w:szCs w:val="18"/>
                <w:lang w:val="en-US" w:eastAsia="en-GB"/>
              </w:rPr>
              <w:t xml:space="preserve">The following are NOT eligible to apply to this </w:t>
            </w:r>
            <w:r w:rsidR="00B14AC7" w:rsidRPr="00023FC8">
              <w:rPr>
                <w:rFonts w:asciiTheme="minorHAnsi" w:eastAsia="Times New Roman" w:hAnsiTheme="minorHAnsi" w:cstheme="minorHAnsi"/>
                <w:b/>
                <w:bCs/>
                <w:spacing w:val="-3"/>
                <w:sz w:val="18"/>
                <w:szCs w:val="18"/>
                <w:lang w:eastAsia="en-GB"/>
              </w:rPr>
              <w:t>C</w:t>
            </w:r>
            <w:r w:rsidRPr="00023FC8">
              <w:rPr>
                <w:rFonts w:asciiTheme="minorHAnsi" w:eastAsia="Times New Roman" w:hAnsiTheme="minorHAnsi" w:cstheme="minorHAnsi"/>
                <w:b/>
                <w:bCs/>
                <w:spacing w:val="-3"/>
                <w:sz w:val="18"/>
                <w:szCs w:val="18"/>
                <w:lang w:val="en-US" w:eastAsia="en-GB"/>
              </w:rPr>
              <w:t xml:space="preserve">all for </w:t>
            </w:r>
            <w:r w:rsidR="00B14AC7" w:rsidRPr="00023FC8">
              <w:rPr>
                <w:rFonts w:asciiTheme="minorHAnsi" w:eastAsia="Times New Roman" w:hAnsiTheme="minorHAnsi" w:cstheme="minorHAnsi"/>
                <w:b/>
                <w:bCs/>
                <w:spacing w:val="-3"/>
                <w:sz w:val="18"/>
                <w:szCs w:val="18"/>
                <w:lang w:eastAsia="en-GB"/>
              </w:rPr>
              <w:t>P</w:t>
            </w:r>
            <w:proofErr w:type="spellStart"/>
            <w:r w:rsidRPr="00023FC8">
              <w:rPr>
                <w:rFonts w:asciiTheme="minorHAnsi" w:eastAsia="Times New Roman" w:hAnsiTheme="minorHAnsi" w:cstheme="minorHAnsi"/>
                <w:b/>
                <w:bCs/>
                <w:spacing w:val="-3"/>
                <w:sz w:val="18"/>
                <w:szCs w:val="18"/>
                <w:lang w:val="en-US" w:eastAsia="en-GB"/>
              </w:rPr>
              <w:t>roposal</w:t>
            </w:r>
            <w:proofErr w:type="spellEnd"/>
            <w:r w:rsidR="00B14AC7" w:rsidRPr="00023FC8">
              <w:rPr>
                <w:rFonts w:asciiTheme="minorHAnsi" w:eastAsia="Times New Roman" w:hAnsiTheme="minorHAnsi" w:cstheme="minorHAnsi"/>
                <w:b/>
                <w:bCs/>
                <w:spacing w:val="-3"/>
                <w:sz w:val="18"/>
                <w:szCs w:val="18"/>
                <w:lang w:eastAsia="en-GB"/>
              </w:rPr>
              <w:t>s:</w:t>
            </w:r>
          </w:p>
          <w:p w14:paraId="04799C4E" w14:textId="77777777" w:rsidR="00176E81" w:rsidRPr="00023FC8" w:rsidRDefault="00176E81" w:rsidP="00176E81">
            <w:pPr>
              <w:numPr>
                <w:ilvl w:val="0"/>
                <w:numId w:val="68"/>
              </w:numPr>
              <w:contextualSpacing/>
              <w:rPr>
                <w:rFonts w:asciiTheme="minorHAnsi" w:hAnsiTheme="minorHAnsi" w:cstheme="minorHAnsi"/>
                <w:spacing w:val="-3"/>
                <w:sz w:val="18"/>
                <w:szCs w:val="18"/>
                <w:lang w:val="en-GB" w:eastAsia="en-GB"/>
              </w:rPr>
            </w:pPr>
            <w:r w:rsidRPr="00023FC8">
              <w:rPr>
                <w:rFonts w:asciiTheme="minorHAnsi" w:hAnsiTheme="minorHAnsi" w:cstheme="minorHAnsi"/>
                <w:spacing w:val="-3"/>
                <w:sz w:val="18"/>
                <w:szCs w:val="18"/>
                <w:lang w:val="en-GB" w:eastAsia="en-GB"/>
              </w:rPr>
              <w:t xml:space="preserve">the applicant does not have legal status in </w:t>
            </w:r>
            <w:proofErr w:type="gramStart"/>
            <w:r w:rsidRPr="00023FC8">
              <w:rPr>
                <w:rFonts w:asciiTheme="minorHAnsi" w:hAnsiTheme="minorHAnsi" w:cstheme="minorHAnsi"/>
                <w:spacing w:val="-3"/>
                <w:sz w:val="18"/>
                <w:szCs w:val="18"/>
                <w:lang w:val="en-GB" w:eastAsia="en-GB"/>
              </w:rPr>
              <w:t>Afghanistan;</w:t>
            </w:r>
            <w:proofErr w:type="gramEnd"/>
          </w:p>
          <w:p w14:paraId="486E0519" w14:textId="77777777" w:rsidR="00176E81" w:rsidRPr="00023FC8" w:rsidRDefault="00176E81" w:rsidP="00176E81">
            <w:pPr>
              <w:numPr>
                <w:ilvl w:val="0"/>
                <w:numId w:val="68"/>
              </w:numPr>
              <w:contextualSpacing/>
              <w:rPr>
                <w:rFonts w:asciiTheme="minorHAnsi" w:hAnsiTheme="minorHAnsi" w:cstheme="minorHAnsi"/>
                <w:spacing w:val="-3"/>
                <w:sz w:val="18"/>
                <w:szCs w:val="18"/>
                <w:lang w:val="en-GB" w:eastAsia="en-GB"/>
              </w:rPr>
            </w:pPr>
            <w:r w:rsidRPr="00023FC8">
              <w:rPr>
                <w:rFonts w:asciiTheme="minorHAnsi" w:hAnsiTheme="minorHAnsi" w:cstheme="minorHAnsi"/>
                <w:spacing w:val="-3"/>
                <w:sz w:val="18"/>
                <w:szCs w:val="18"/>
                <w:lang w:val="en-GB" w:eastAsia="en-GB"/>
              </w:rPr>
              <w:t xml:space="preserve">the applicant is on the Consolidated UN Security Council Sanctions </w:t>
            </w:r>
            <w:proofErr w:type="gramStart"/>
            <w:r w:rsidRPr="00023FC8">
              <w:rPr>
                <w:rFonts w:asciiTheme="minorHAnsi" w:hAnsiTheme="minorHAnsi" w:cstheme="minorHAnsi"/>
                <w:spacing w:val="-3"/>
                <w:sz w:val="18"/>
                <w:szCs w:val="18"/>
                <w:lang w:val="en-GB" w:eastAsia="en-GB"/>
              </w:rPr>
              <w:t>list;</w:t>
            </w:r>
            <w:proofErr w:type="gramEnd"/>
            <w:r w:rsidRPr="00023FC8">
              <w:rPr>
                <w:rFonts w:asciiTheme="minorHAnsi" w:hAnsiTheme="minorHAnsi" w:cstheme="minorHAnsi"/>
                <w:spacing w:val="-3"/>
                <w:sz w:val="18"/>
                <w:szCs w:val="18"/>
                <w:lang w:val="en-GB" w:eastAsia="en-GB"/>
              </w:rPr>
              <w:t xml:space="preserve"> </w:t>
            </w:r>
          </w:p>
          <w:p w14:paraId="3FC662BA" w14:textId="77777777" w:rsidR="00176E81" w:rsidRPr="00023FC8" w:rsidRDefault="00176E81" w:rsidP="00176E81">
            <w:pPr>
              <w:numPr>
                <w:ilvl w:val="0"/>
                <w:numId w:val="68"/>
              </w:numPr>
              <w:contextualSpacing/>
              <w:rPr>
                <w:rFonts w:asciiTheme="minorHAnsi" w:hAnsiTheme="minorHAnsi" w:cstheme="minorHAnsi"/>
                <w:spacing w:val="-3"/>
                <w:sz w:val="18"/>
                <w:szCs w:val="18"/>
                <w:lang w:val="en-GB" w:eastAsia="en-GB"/>
              </w:rPr>
            </w:pPr>
            <w:r w:rsidRPr="00023FC8">
              <w:rPr>
                <w:rFonts w:asciiTheme="minorHAnsi" w:hAnsiTheme="minorHAnsi" w:cstheme="minorHAnsi"/>
                <w:spacing w:val="-3"/>
                <w:sz w:val="18"/>
                <w:szCs w:val="18"/>
                <w:lang w:val="en-GB" w:eastAsia="en-GB"/>
              </w:rPr>
              <w:t xml:space="preserve">the applicant is being investigated for fraud, corruption, sexual abuse, sexual exploitation or other </w:t>
            </w:r>
            <w:proofErr w:type="gramStart"/>
            <w:r w:rsidRPr="00023FC8">
              <w:rPr>
                <w:rFonts w:asciiTheme="minorHAnsi" w:hAnsiTheme="minorHAnsi" w:cstheme="minorHAnsi"/>
                <w:spacing w:val="-3"/>
                <w:sz w:val="18"/>
                <w:szCs w:val="18"/>
                <w:lang w:val="en-GB" w:eastAsia="en-GB"/>
              </w:rPr>
              <w:t>wrongdoing;</w:t>
            </w:r>
            <w:proofErr w:type="gramEnd"/>
            <w:r w:rsidRPr="00023FC8">
              <w:rPr>
                <w:rFonts w:asciiTheme="minorHAnsi" w:hAnsiTheme="minorHAnsi" w:cstheme="minorHAnsi"/>
                <w:spacing w:val="-3"/>
                <w:sz w:val="18"/>
                <w:szCs w:val="18"/>
                <w:lang w:val="en-GB" w:eastAsia="en-GB"/>
              </w:rPr>
              <w:t xml:space="preserve"> </w:t>
            </w:r>
          </w:p>
          <w:p w14:paraId="38C660D2" w14:textId="77777777" w:rsidR="00176E81" w:rsidRPr="00023FC8" w:rsidRDefault="00176E81" w:rsidP="00176E81">
            <w:pPr>
              <w:numPr>
                <w:ilvl w:val="0"/>
                <w:numId w:val="68"/>
              </w:numPr>
              <w:contextualSpacing/>
              <w:rPr>
                <w:rFonts w:asciiTheme="minorHAnsi" w:hAnsiTheme="minorHAnsi" w:cstheme="minorHAnsi"/>
                <w:spacing w:val="-3"/>
                <w:sz w:val="18"/>
                <w:szCs w:val="18"/>
                <w:lang w:val="en-GB" w:eastAsia="en-GB"/>
              </w:rPr>
            </w:pPr>
            <w:r w:rsidRPr="00023FC8">
              <w:rPr>
                <w:rFonts w:asciiTheme="minorHAnsi" w:hAnsiTheme="minorHAnsi" w:cstheme="minorHAnsi"/>
                <w:spacing w:val="-3"/>
                <w:sz w:val="18"/>
                <w:szCs w:val="18"/>
                <w:lang w:val="en-GB" w:eastAsia="en-GB"/>
              </w:rPr>
              <w:t xml:space="preserve">the applicant has funding received from UN Women entirely or partly written off by UN </w:t>
            </w:r>
            <w:proofErr w:type="gramStart"/>
            <w:r w:rsidRPr="00023FC8">
              <w:rPr>
                <w:rFonts w:asciiTheme="minorHAnsi" w:hAnsiTheme="minorHAnsi" w:cstheme="minorHAnsi"/>
                <w:spacing w:val="-3"/>
                <w:sz w:val="18"/>
                <w:szCs w:val="18"/>
                <w:lang w:val="en-GB" w:eastAsia="en-GB"/>
              </w:rPr>
              <w:t>Women;</w:t>
            </w:r>
            <w:proofErr w:type="gramEnd"/>
            <w:r w:rsidRPr="00023FC8">
              <w:rPr>
                <w:rFonts w:asciiTheme="minorHAnsi" w:hAnsiTheme="minorHAnsi" w:cstheme="minorHAnsi"/>
                <w:spacing w:val="-3"/>
                <w:sz w:val="18"/>
                <w:szCs w:val="18"/>
                <w:lang w:val="en-GB" w:eastAsia="en-GB"/>
              </w:rPr>
              <w:t xml:space="preserve"> </w:t>
            </w:r>
          </w:p>
          <w:p w14:paraId="2D7D3DAB" w14:textId="77777777" w:rsidR="00176E81" w:rsidRPr="00023FC8" w:rsidRDefault="00176E81" w:rsidP="00176E81">
            <w:pPr>
              <w:numPr>
                <w:ilvl w:val="0"/>
                <w:numId w:val="68"/>
              </w:numPr>
              <w:contextualSpacing/>
              <w:rPr>
                <w:rFonts w:asciiTheme="minorHAnsi" w:hAnsiTheme="minorHAnsi" w:cstheme="minorHAnsi"/>
                <w:color w:val="000000"/>
                <w:sz w:val="18"/>
                <w:szCs w:val="18"/>
                <w:lang w:val="en-NZ"/>
              </w:rPr>
            </w:pPr>
            <w:r w:rsidRPr="00023FC8">
              <w:rPr>
                <w:rFonts w:asciiTheme="minorHAnsi" w:hAnsiTheme="minorHAnsi" w:cstheme="minorHAnsi"/>
                <w:spacing w:val="-3"/>
                <w:sz w:val="18"/>
                <w:szCs w:val="18"/>
                <w:lang w:val="en-GB" w:eastAsia="en-GB"/>
              </w:rPr>
              <w:t>the applicant is a government agency or institution, UN agency, private individuals, or a private sector entity.</w:t>
            </w:r>
          </w:p>
          <w:p w14:paraId="4887585C" w14:textId="73D29E08" w:rsidR="00BF0379" w:rsidRPr="00023FC8" w:rsidRDefault="00BF0379" w:rsidP="00B4055F">
            <w:pPr>
              <w:contextualSpacing/>
              <w:jc w:val="both"/>
              <w:rPr>
                <w:rFonts w:asciiTheme="minorHAnsi" w:eastAsia="Times New Roman" w:hAnsiTheme="minorHAnsi" w:cstheme="minorHAnsi"/>
                <w:color w:val="000000"/>
                <w:spacing w:val="-3"/>
                <w:sz w:val="18"/>
                <w:szCs w:val="18"/>
                <w:lang w:val="en-GB" w:eastAsia="en-GB"/>
              </w:rPr>
            </w:pPr>
          </w:p>
        </w:tc>
      </w:tr>
    </w:tbl>
    <w:p w14:paraId="35BE7345" w14:textId="217199D0" w:rsidR="001A26AA" w:rsidRPr="00023FC8" w:rsidRDefault="001A26AA" w:rsidP="0038204D">
      <w:pPr>
        <w:spacing w:after="0" w:line="240" w:lineRule="auto"/>
        <w:rPr>
          <w:rFonts w:eastAsia="Calibri" w:cstheme="minorHAnsi"/>
          <w:color w:val="000000"/>
          <w:spacing w:val="-2"/>
          <w:sz w:val="18"/>
          <w:szCs w:val="18"/>
          <w:lang w:val="en-CA"/>
        </w:rPr>
      </w:pPr>
    </w:p>
    <w:p w14:paraId="1E2671DE" w14:textId="77777777" w:rsidR="00D06FCF" w:rsidRPr="00023FC8" w:rsidRDefault="00D06FCF" w:rsidP="0038204D">
      <w:pPr>
        <w:spacing w:after="0" w:line="240" w:lineRule="auto"/>
        <w:rPr>
          <w:rFonts w:eastAsia="Calibri" w:cstheme="minorHAnsi"/>
          <w:color w:val="4472C4" w:themeColor="accent1"/>
          <w:spacing w:val="-2"/>
          <w:sz w:val="18"/>
          <w:szCs w:val="18"/>
          <w:lang w:val="en-CA"/>
        </w:rPr>
      </w:pPr>
    </w:p>
    <w:p w14:paraId="3B6A51B5" w14:textId="1304B1AD" w:rsidR="008A4FD2" w:rsidRPr="00023FC8" w:rsidRDefault="008A4FD2" w:rsidP="00832DAC">
      <w:pPr>
        <w:pStyle w:val="ListParagraph"/>
        <w:numPr>
          <w:ilvl w:val="0"/>
          <w:numId w:val="50"/>
        </w:numPr>
        <w:tabs>
          <w:tab w:val="clear" w:pos="3572"/>
          <w:tab w:val="num" w:pos="3240"/>
        </w:tabs>
        <w:spacing w:after="0" w:line="240" w:lineRule="auto"/>
        <w:ind w:left="450"/>
        <w:rPr>
          <w:rFonts w:eastAsia="Calibri" w:cstheme="minorHAnsi"/>
          <w:b/>
          <w:color w:val="4472C4" w:themeColor="accent1"/>
          <w:spacing w:val="-3"/>
          <w:sz w:val="18"/>
          <w:szCs w:val="18"/>
          <w:lang w:val="en-CA"/>
        </w:rPr>
      </w:pPr>
      <w:r w:rsidRPr="00023FC8">
        <w:rPr>
          <w:rFonts w:eastAsia="Times New Roman" w:cstheme="minorHAnsi"/>
          <w:b/>
          <w:color w:val="4472C4" w:themeColor="accent1"/>
          <w:sz w:val="18"/>
          <w:szCs w:val="18"/>
          <w:lang w:val="en-GB" w:eastAsia="en-GB"/>
        </w:rPr>
        <w:t xml:space="preserve">Acceptance of the </w:t>
      </w:r>
      <w:r w:rsidR="00C152BE" w:rsidRPr="00023FC8">
        <w:rPr>
          <w:rFonts w:eastAsia="Times New Roman" w:cstheme="minorHAnsi"/>
          <w:b/>
          <w:color w:val="4472C4" w:themeColor="accent1"/>
          <w:sz w:val="18"/>
          <w:szCs w:val="18"/>
          <w:lang w:val="en-GB" w:eastAsia="en-GB"/>
        </w:rPr>
        <w:t>t</w:t>
      </w:r>
      <w:r w:rsidRPr="00023FC8">
        <w:rPr>
          <w:rFonts w:eastAsia="Times New Roman" w:cstheme="minorHAnsi"/>
          <w:b/>
          <w:color w:val="4472C4" w:themeColor="accent1"/>
          <w:sz w:val="18"/>
          <w:szCs w:val="18"/>
          <w:lang w:val="en-GB" w:eastAsia="en-GB"/>
        </w:rPr>
        <w:t xml:space="preserve">erms and </w:t>
      </w:r>
      <w:r w:rsidR="00C152BE" w:rsidRPr="00023FC8">
        <w:rPr>
          <w:rFonts w:eastAsia="Times New Roman" w:cstheme="minorHAnsi"/>
          <w:b/>
          <w:color w:val="4472C4" w:themeColor="accent1"/>
          <w:sz w:val="18"/>
          <w:szCs w:val="18"/>
          <w:lang w:val="en-GB" w:eastAsia="en-GB"/>
        </w:rPr>
        <w:t>c</w:t>
      </w:r>
      <w:r w:rsidRPr="00023FC8">
        <w:rPr>
          <w:rFonts w:eastAsia="Times New Roman" w:cstheme="minorHAnsi"/>
          <w:b/>
          <w:color w:val="4472C4" w:themeColor="accent1"/>
          <w:sz w:val="18"/>
          <w:szCs w:val="18"/>
          <w:lang w:val="en-GB" w:eastAsia="en-GB"/>
        </w:rPr>
        <w:t xml:space="preserve">onditions </w:t>
      </w:r>
      <w:r w:rsidR="00C152BE" w:rsidRPr="00023FC8">
        <w:rPr>
          <w:rFonts w:eastAsia="Times New Roman" w:cstheme="minorHAnsi"/>
          <w:b/>
          <w:color w:val="4472C4" w:themeColor="accent1"/>
          <w:sz w:val="18"/>
          <w:szCs w:val="18"/>
          <w:lang w:val="en-GB" w:eastAsia="en-GB"/>
        </w:rPr>
        <w:t>o</w:t>
      </w:r>
      <w:r w:rsidRPr="00023FC8">
        <w:rPr>
          <w:rFonts w:eastAsia="Times New Roman" w:cstheme="minorHAnsi"/>
          <w:b/>
          <w:color w:val="4472C4" w:themeColor="accent1"/>
          <w:sz w:val="18"/>
          <w:szCs w:val="18"/>
          <w:lang w:val="en-GB" w:eastAsia="en-GB"/>
        </w:rPr>
        <w:t xml:space="preserve">utlined in the </w:t>
      </w:r>
      <w:r w:rsidR="00782F12" w:rsidRPr="00023FC8">
        <w:rPr>
          <w:rFonts w:eastAsia="Times New Roman" w:cstheme="minorHAnsi"/>
          <w:b/>
          <w:color w:val="4472C4" w:themeColor="accent1"/>
          <w:sz w:val="18"/>
          <w:szCs w:val="18"/>
          <w:lang w:val="en-GB" w:eastAsia="en-GB"/>
        </w:rPr>
        <w:t xml:space="preserve">template </w:t>
      </w:r>
      <w:r w:rsidRPr="00023FC8">
        <w:rPr>
          <w:rFonts w:eastAsia="Times New Roman" w:cstheme="minorHAnsi"/>
          <w:b/>
          <w:color w:val="4472C4" w:themeColor="accent1"/>
          <w:sz w:val="18"/>
          <w:szCs w:val="18"/>
          <w:lang w:val="en-GB" w:eastAsia="en-GB"/>
        </w:rPr>
        <w:t>Partner Agreement</w:t>
      </w:r>
    </w:p>
    <w:p w14:paraId="0477F3BB" w14:textId="77777777" w:rsidR="006A6405" w:rsidRPr="00023FC8"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023FC8" w:rsidRDefault="008A4FD2" w:rsidP="006A6405">
      <w:pPr>
        <w:keepNext/>
        <w:keepLines/>
        <w:numPr>
          <w:ilvl w:val="0"/>
          <w:numId w:val="55"/>
        </w:numPr>
        <w:spacing w:after="0" w:line="240" w:lineRule="auto"/>
        <w:jc w:val="both"/>
        <w:outlineLvl w:val="3"/>
        <w:rPr>
          <w:rFonts w:eastAsiaTheme="majorEastAsia" w:cstheme="minorHAnsi"/>
          <w:color w:val="000000" w:themeColor="text1"/>
          <w:sz w:val="18"/>
          <w:szCs w:val="18"/>
        </w:rPr>
      </w:pPr>
      <w:r w:rsidRPr="00023FC8">
        <w:rPr>
          <w:rFonts w:eastAsiaTheme="majorEastAsia" w:cstheme="minorHAnsi"/>
          <w:color w:val="000000" w:themeColor="text1"/>
          <w:sz w:val="18"/>
          <w:szCs w:val="18"/>
        </w:rPr>
        <w:t>Propo</w:t>
      </w:r>
      <w:r w:rsidR="00256C3E" w:rsidRPr="00023FC8">
        <w:rPr>
          <w:rFonts w:eastAsiaTheme="majorEastAsia" w:cstheme="minorHAnsi"/>
          <w:color w:val="000000" w:themeColor="text1"/>
          <w:sz w:val="18"/>
          <w:szCs w:val="18"/>
        </w:rPr>
        <w:t>nents</w:t>
      </w:r>
      <w:r w:rsidRPr="00023FC8">
        <w:rPr>
          <w:rFonts w:eastAsiaTheme="majorEastAsia" w:cstheme="minorHAnsi"/>
          <w:color w:val="000000" w:themeColor="text1"/>
          <w:sz w:val="18"/>
          <w:szCs w:val="18"/>
        </w:rPr>
        <w:t xml:space="preserve"> must include an acceptance of the terms and conditions outlined in the </w:t>
      </w:r>
      <w:r w:rsidR="00FC0F25" w:rsidRPr="00023FC8">
        <w:rPr>
          <w:rFonts w:eastAsiaTheme="majorEastAsia" w:cstheme="minorHAnsi"/>
          <w:color w:val="000000" w:themeColor="text1"/>
          <w:sz w:val="18"/>
          <w:szCs w:val="18"/>
        </w:rPr>
        <w:t xml:space="preserve">template </w:t>
      </w:r>
      <w:r w:rsidRPr="00023FC8">
        <w:rPr>
          <w:rFonts w:eastAsiaTheme="majorEastAsia" w:cstheme="minorHAnsi"/>
          <w:color w:val="000000" w:themeColor="text1"/>
          <w:sz w:val="18"/>
          <w:szCs w:val="18"/>
        </w:rPr>
        <w:t>Partner Agreement or their reservation or objections thereto.</w:t>
      </w:r>
      <w:r w:rsidR="00A035E0" w:rsidRPr="00023FC8">
        <w:rPr>
          <w:rFonts w:eastAsiaTheme="majorEastAsia" w:cstheme="minorHAnsi"/>
          <w:color w:val="000000" w:themeColor="text1"/>
          <w:sz w:val="18"/>
          <w:szCs w:val="18"/>
        </w:rPr>
        <w:t xml:space="preserve"> </w:t>
      </w:r>
    </w:p>
    <w:p w14:paraId="41F72E45" w14:textId="1D0245CA" w:rsidR="008A4FD2" w:rsidRPr="00023FC8" w:rsidRDefault="008A4FD2" w:rsidP="006A6405">
      <w:pPr>
        <w:keepNext/>
        <w:keepLines/>
        <w:numPr>
          <w:ilvl w:val="0"/>
          <w:numId w:val="55"/>
        </w:numPr>
        <w:spacing w:after="0" w:line="240" w:lineRule="auto"/>
        <w:jc w:val="both"/>
        <w:outlineLvl w:val="3"/>
        <w:rPr>
          <w:rFonts w:eastAsiaTheme="majorEastAsia" w:cstheme="minorHAnsi"/>
          <w:color w:val="000000" w:themeColor="text1"/>
          <w:sz w:val="18"/>
          <w:szCs w:val="18"/>
        </w:rPr>
      </w:pPr>
      <w:r w:rsidRPr="00023FC8">
        <w:rPr>
          <w:rFonts w:eastAsiaTheme="majorEastAsia" w:cstheme="minorHAnsi"/>
          <w:color w:val="000000" w:themeColor="text1"/>
          <w:sz w:val="18"/>
          <w:szCs w:val="18"/>
        </w:rPr>
        <w:t xml:space="preserve">Submission of </w:t>
      </w:r>
      <w:r w:rsidR="00C152BE" w:rsidRPr="00023FC8">
        <w:rPr>
          <w:rFonts w:eastAsiaTheme="majorEastAsia" w:cstheme="minorHAnsi"/>
          <w:color w:val="000000" w:themeColor="text1"/>
          <w:sz w:val="18"/>
          <w:szCs w:val="18"/>
        </w:rPr>
        <w:t xml:space="preserve">any such </w:t>
      </w:r>
      <w:r w:rsidRPr="00023FC8">
        <w:rPr>
          <w:rFonts w:eastAsiaTheme="majorEastAsia" w:cstheme="minorHAnsi"/>
          <w:color w:val="000000" w:themeColor="text1"/>
          <w:sz w:val="18"/>
          <w:szCs w:val="18"/>
        </w:rPr>
        <w:t xml:space="preserve">reservations or objections does not mean that </w:t>
      </w:r>
      <w:r w:rsidR="00C6272A" w:rsidRPr="00023FC8">
        <w:rPr>
          <w:rFonts w:eastAsiaTheme="majorEastAsia" w:cstheme="minorHAnsi"/>
          <w:color w:val="000000" w:themeColor="text1"/>
          <w:sz w:val="18"/>
          <w:szCs w:val="18"/>
        </w:rPr>
        <w:t xml:space="preserve">UN Women </w:t>
      </w:r>
      <w:r w:rsidRPr="00023FC8">
        <w:rPr>
          <w:rFonts w:eastAsiaTheme="majorEastAsia" w:cstheme="minorHAnsi"/>
          <w:color w:val="000000" w:themeColor="text1"/>
          <w:sz w:val="18"/>
          <w:szCs w:val="18"/>
        </w:rPr>
        <w:t>will automatically accept them should the propo</w:t>
      </w:r>
      <w:r w:rsidR="00B6686F" w:rsidRPr="00023FC8">
        <w:rPr>
          <w:rFonts w:eastAsiaTheme="majorEastAsia" w:cstheme="minorHAnsi"/>
          <w:color w:val="000000" w:themeColor="text1"/>
          <w:sz w:val="18"/>
          <w:szCs w:val="18"/>
        </w:rPr>
        <w:t xml:space="preserve">nent </w:t>
      </w:r>
      <w:r w:rsidRPr="00023FC8">
        <w:rPr>
          <w:rFonts w:eastAsiaTheme="majorEastAsia" w:cstheme="minorHAnsi"/>
          <w:color w:val="000000" w:themeColor="text1"/>
          <w:sz w:val="18"/>
          <w:szCs w:val="18"/>
        </w:rPr>
        <w:t xml:space="preserve">be selected as a </w:t>
      </w:r>
      <w:r w:rsidR="000F0115" w:rsidRPr="00023FC8">
        <w:rPr>
          <w:rFonts w:eastAsiaTheme="majorEastAsia" w:cstheme="minorHAnsi"/>
          <w:color w:val="000000" w:themeColor="text1"/>
          <w:sz w:val="18"/>
          <w:szCs w:val="18"/>
        </w:rPr>
        <w:t>Responsible Party</w:t>
      </w:r>
      <w:r w:rsidRPr="00023FC8">
        <w:rPr>
          <w:rFonts w:eastAsiaTheme="majorEastAsia" w:cstheme="minorHAnsi"/>
          <w:color w:val="000000" w:themeColor="text1"/>
          <w:sz w:val="18"/>
          <w:szCs w:val="18"/>
        </w:rPr>
        <w:t xml:space="preserve">. </w:t>
      </w:r>
    </w:p>
    <w:p w14:paraId="42B6E3C2" w14:textId="1F7BAAD2" w:rsidR="008A4FD2" w:rsidRPr="00023FC8" w:rsidRDefault="00C6272A" w:rsidP="006A6405">
      <w:pPr>
        <w:keepNext/>
        <w:keepLines/>
        <w:numPr>
          <w:ilvl w:val="0"/>
          <w:numId w:val="55"/>
        </w:numPr>
        <w:spacing w:after="0" w:line="240" w:lineRule="auto"/>
        <w:jc w:val="both"/>
        <w:outlineLvl w:val="3"/>
        <w:rPr>
          <w:rFonts w:eastAsiaTheme="majorEastAsia" w:cstheme="minorHAnsi"/>
          <w:color w:val="000000" w:themeColor="text1"/>
          <w:sz w:val="18"/>
          <w:szCs w:val="18"/>
        </w:rPr>
      </w:pPr>
      <w:r w:rsidRPr="00023FC8">
        <w:rPr>
          <w:rFonts w:eastAsiaTheme="majorEastAsia" w:cstheme="minorHAnsi"/>
          <w:color w:val="000000" w:themeColor="text1"/>
          <w:sz w:val="18"/>
          <w:szCs w:val="18"/>
        </w:rPr>
        <w:t>UN Women</w:t>
      </w:r>
      <w:r w:rsidR="008A4FD2" w:rsidRPr="00023FC8">
        <w:rPr>
          <w:rFonts w:eastAsiaTheme="majorEastAsia" w:cstheme="minorHAnsi"/>
          <w:color w:val="000000" w:themeColor="text1"/>
          <w:sz w:val="18"/>
          <w:szCs w:val="18"/>
        </w:rPr>
        <w:t xml:space="preserve"> will evaluate any reservation or objection during</w:t>
      </w:r>
      <w:r w:rsidR="00C152BE" w:rsidRPr="00023FC8">
        <w:rPr>
          <w:rFonts w:eastAsiaTheme="majorEastAsia" w:cstheme="minorHAnsi"/>
          <w:color w:val="000000" w:themeColor="text1"/>
          <w:sz w:val="18"/>
          <w:szCs w:val="18"/>
        </w:rPr>
        <w:t xml:space="preserve"> its</w:t>
      </w:r>
      <w:r w:rsidR="008A4FD2" w:rsidRPr="00023FC8">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Pr="00023FC8" w:rsidRDefault="00761A0F">
      <w:pPr>
        <w:rPr>
          <w:rFonts w:cstheme="minorHAnsi"/>
          <w:sz w:val="18"/>
          <w:szCs w:val="18"/>
        </w:rPr>
      </w:pPr>
      <w:r w:rsidRPr="00023FC8">
        <w:rPr>
          <w:rFonts w:cstheme="minorHAnsi"/>
          <w:sz w:val="18"/>
          <w:szCs w:val="18"/>
        </w:rPr>
        <w:br w:type="page"/>
      </w:r>
    </w:p>
    <w:p w14:paraId="17AA7DA6" w14:textId="7F09074E" w:rsidR="00CA050B" w:rsidRPr="00023FC8" w:rsidRDefault="00CA050B" w:rsidP="00C134D6">
      <w:pPr>
        <w:spacing w:after="0" w:line="240" w:lineRule="auto"/>
        <w:jc w:val="center"/>
        <w:rPr>
          <w:rFonts w:eastAsia="Times New Roman" w:cstheme="minorHAnsi"/>
          <w:b/>
          <w:bCs/>
          <w:color w:val="002060"/>
          <w:sz w:val="18"/>
          <w:szCs w:val="18"/>
          <w:lang w:val="en-GB" w:eastAsia="en-GB"/>
        </w:rPr>
      </w:pPr>
      <w:r w:rsidRPr="00023FC8">
        <w:rPr>
          <w:rFonts w:eastAsia="Times New Roman" w:cstheme="minorHAnsi"/>
          <w:b/>
          <w:bCs/>
          <w:color w:val="002060"/>
          <w:sz w:val="18"/>
          <w:szCs w:val="18"/>
          <w:lang w:val="en-GB" w:eastAsia="en-GB"/>
        </w:rPr>
        <w:lastRenderedPageBreak/>
        <w:t>Annex B-</w:t>
      </w:r>
      <w:r w:rsidR="007B6334" w:rsidRPr="00023FC8">
        <w:rPr>
          <w:rFonts w:eastAsia="Times New Roman" w:cstheme="minorHAnsi"/>
          <w:b/>
          <w:bCs/>
          <w:color w:val="002060"/>
          <w:sz w:val="18"/>
          <w:szCs w:val="18"/>
          <w:lang w:val="en-GB" w:eastAsia="en-GB"/>
        </w:rPr>
        <w:t>1</w:t>
      </w:r>
    </w:p>
    <w:p w14:paraId="204CEA91" w14:textId="03A14F81" w:rsidR="00CA050B" w:rsidRPr="00023FC8"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023FC8">
        <w:rPr>
          <w:rFonts w:eastAsia="Times New Roman" w:cstheme="minorHAnsi"/>
          <w:b/>
          <w:color w:val="002060"/>
          <w:sz w:val="18"/>
          <w:szCs w:val="18"/>
          <w:u w:val="single"/>
          <w:lang w:val="en-GB" w:eastAsia="en-GB"/>
        </w:rPr>
        <w:t xml:space="preserve">Mandatory </w:t>
      </w:r>
      <w:r w:rsidR="00C134D6" w:rsidRPr="00023FC8">
        <w:rPr>
          <w:rFonts w:eastAsia="Times New Roman" w:cstheme="minorHAnsi"/>
          <w:b/>
          <w:color w:val="002060"/>
          <w:sz w:val="18"/>
          <w:szCs w:val="18"/>
          <w:u w:val="single"/>
          <w:lang w:val="en-GB" w:eastAsia="en-GB"/>
        </w:rPr>
        <w:t>R</w:t>
      </w:r>
      <w:r w:rsidRPr="00023FC8">
        <w:rPr>
          <w:rFonts w:eastAsia="Times New Roman" w:cstheme="minorHAnsi"/>
          <w:b/>
          <w:color w:val="002060"/>
          <w:sz w:val="18"/>
          <w:szCs w:val="18"/>
          <w:u w:val="single"/>
          <w:lang w:val="en-GB" w:eastAsia="en-GB"/>
        </w:rPr>
        <w:t>equirements/</w:t>
      </w:r>
      <w:r w:rsidR="00C134D6" w:rsidRPr="00023FC8">
        <w:rPr>
          <w:rFonts w:eastAsia="Times New Roman" w:cstheme="minorHAnsi"/>
          <w:b/>
          <w:color w:val="002060"/>
          <w:sz w:val="18"/>
          <w:szCs w:val="18"/>
          <w:u w:val="single"/>
          <w:lang w:val="en-GB" w:eastAsia="en-GB"/>
        </w:rPr>
        <w:t>P</w:t>
      </w:r>
      <w:r w:rsidRPr="00023FC8">
        <w:rPr>
          <w:rFonts w:eastAsia="Times New Roman" w:cstheme="minorHAnsi"/>
          <w:b/>
          <w:color w:val="002060"/>
          <w:sz w:val="18"/>
          <w:szCs w:val="18"/>
          <w:u w:val="single"/>
          <w:lang w:val="en-GB" w:eastAsia="en-GB"/>
        </w:rPr>
        <w:t>re-</w:t>
      </w:r>
      <w:r w:rsidR="00C134D6" w:rsidRPr="00023FC8">
        <w:rPr>
          <w:rFonts w:eastAsia="Times New Roman" w:cstheme="minorHAnsi"/>
          <w:b/>
          <w:color w:val="002060"/>
          <w:sz w:val="18"/>
          <w:szCs w:val="18"/>
          <w:u w:val="single"/>
          <w:lang w:val="en-GB" w:eastAsia="en-GB"/>
        </w:rPr>
        <w:t>Q</w:t>
      </w:r>
      <w:r w:rsidRPr="00023FC8">
        <w:rPr>
          <w:rFonts w:eastAsia="Times New Roman" w:cstheme="minorHAnsi"/>
          <w:b/>
          <w:color w:val="002060"/>
          <w:sz w:val="18"/>
          <w:szCs w:val="18"/>
          <w:u w:val="single"/>
          <w:lang w:val="en-GB" w:eastAsia="en-GB"/>
        </w:rPr>
        <w:t xml:space="preserve">ualification </w:t>
      </w:r>
      <w:r w:rsidR="00C134D6" w:rsidRPr="00023FC8">
        <w:rPr>
          <w:rFonts w:eastAsia="Times New Roman" w:cstheme="minorHAnsi"/>
          <w:b/>
          <w:color w:val="002060"/>
          <w:sz w:val="18"/>
          <w:szCs w:val="18"/>
          <w:u w:val="single"/>
          <w:lang w:val="en-GB" w:eastAsia="en-GB"/>
        </w:rPr>
        <w:t>C</w:t>
      </w:r>
      <w:r w:rsidRPr="00023FC8">
        <w:rPr>
          <w:rFonts w:eastAsia="Times New Roman" w:cstheme="minorHAnsi"/>
          <w:b/>
          <w:color w:val="002060"/>
          <w:sz w:val="18"/>
          <w:szCs w:val="18"/>
          <w:u w:val="single"/>
          <w:lang w:val="en-GB" w:eastAsia="en-GB"/>
        </w:rPr>
        <w:t>riteria</w:t>
      </w:r>
      <w:r w:rsidR="00443373" w:rsidRPr="00023FC8">
        <w:rPr>
          <w:rFonts w:eastAsia="Times New Roman" w:cstheme="minorHAnsi"/>
          <w:b/>
          <w:color w:val="002060"/>
          <w:sz w:val="18"/>
          <w:szCs w:val="18"/>
          <w:u w:val="single"/>
          <w:lang w:val="en-GB" w:eastAsia="en-GB"/>
        </w:rPr>
        <w:t xml:space="preserve"> and </w:t>
      </w:r>
      <w:r w:rsidR="00C134D6" w:rsidRPr="00023FC8">
        <w:rPr>
          <w:rFonts w:eastAsia="Times New Roman" w:cstheme="minorHAnsi"/>
          <w:b/>
          <w:color w:val="002060"/>
          <w:sz w:val="18"/>
          <w:szCs w:val="18"/>
          <w:u w:val="single"/>
          <w:lang w:val="en-GB" w:eastAsia="en-GB"/>
        </w:rPr>
        <w:t>C</w:t>
      </w:r>
      <w:r w:rsidR="00522AED" w:rsidRPr="00023FC8">
        <w:rPr>
          <w:rFonts w:eastAsia="Times New Roman" w:cstheme="minorHAnsi"/>
          <w:b/>
          <w:color w:val="002060"/>
          <w:sz w:val="18"/>
          <w:szCs w:val="18"/>
          <w:u w:val="single"/>
          <w:lang w:val="en-GB" w:eastAsia="en-GB"/>
        </w:rPr>
        <w:t xml:space="preserve">ontractual </w:t>
      </w:r>
      <w:r w:rsidR="00C134D6" w:rsidRPr="00023FC8">
        <w:rPr>
          <w:rFonts w:eastAsia="Times New Roman" w:cstheme="minorHAnsi"/>
          <w:b/>
          <w:color w:val="002060"/>
          <w:sz w:val="18"/>
          <w:szCs w:val="18"/>
          <w:u w:val="single"/>
          <w:lang w:val="en-GB" w:eastAsia="en-GB"/>
        </w:rPr>
        <w:t>A</w:t>
      </w:r>
      <w:r w:rsidR="00522AED" w:rsidRPr="00023FC8">
        <w:rPr>
          <w:rFonts w:eastAsia="Times New Roman" w:cstheme="minorHAnsi"/>
          <w:b/>
          <w:color w:val="002060"/>
          <w:sz w:val="18"/>
          <w:szCs w:val="18"/>
          <w:u w:val="single"/>
          <w:lang w:val="en-GB" w:eastAsia="en-GB"/>
        </w:rPr>
        <w:t>spect</w:t>
      </w:r>
      <w:r w:rsidR="00522AED" w:rsidRPr="00023FC8">
        <w:rPr>
          <w:rFonts w:eastAsia="Times New Roman" w:cstheme="minorHAnsi"/>
          <w:b/>
          <w:color w:val="002060"/>
          <w:sz w:val="18"/>
          <w:szCs w:val="18"/>
          <w:lang w:val="en-GB" w:eastAsia="en-GB"/>
        </w:rPr>
        <w:t>s</w:t>
      </w:r>
    </w:p>
    <w:p w14:paraId="411AD0E3" w14:textId="77777777" w:rsidR="008A4EC7" w:rsidRPr="00023FC8"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023FC8">
        <w:rPr>
          <w:rFonts w:eastAsia="Times New Roman" w:cstheme="minorHAnsi"/>
          <w:b/>
          <w:color w:val="002060"/>
          <w:sz w:val="18"/>
          <w:szCs w:val="18"/>
          <w:lang w:val="en-GB" w:eastAsia="en-GB"/>
        </w:rPr>
        <w:t>[To be completed by proponents and returned with their proposal]</w:t>
      </w:r>
    </w:p>
    <w:p w14:paraId="2FA404C5" w14:textId="77777777" w:rsidR="008A4EC7" w:rsidRPr="00023FC8"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023FC8"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023FC8"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023FC8">
        <w:rPr>
          <w:rFonts w:eastAsia="Times New Roman" w:cstheme="minorHAnsi"/>
          <w:b/>
          <w:color w:val="000000"/>
          <w:sz w:val="18"/>
          <w:szCs w:val="18"/>
          <w:lang w:val="en-GB" w:eastAsia="en-GB"/>
        </w:rPr>
        <w:t xml:space="preserve">Call </w:t>
      </w:r>
      <w:r w:rsidR="005128FC" w:rsidRPr="00023FC8">
        <w:rPr>
          <w:rFonts w:eastAsia="Times New Roman" w:cstheme="minorHAnsi"/>
          <w:b/>
          <w:color w:val="000000"/>
          <w:sz w:val="18"/>
          <w:szCs w:val="18"/>
          <w:lang w:val="en-GB" w:eastAsia="en-GB"/>
        </w:rPr>
        <w:t>F</w:t>
      </w:r>
      <w:r w:rsidRPr="00023FC8">
        <w:rPr>
          <w:rFonts w:eastAsia="Times New Roman" w:cstheme="minorHAnsi"/>
          <w:b/>
          <w:color w:val="000000"/>
          <w:sz w:val="18"/>
          <w:szCs w:val="18"/>
          <w:lang w:val="en-GB" w:eastAsia="en-GB"/>
        </w:rPr>
        <w:t xml:space="preserve">or </w:t>
      </w:r>
      <w:r w:rsidR="008B7812" w:rsidRPr="00023FC8">
        <w:rPr>
          <w:rFonts w:eastAsia="Times New Roman" w:cstheme="minorHAnsi"/>
          <w:b/>
          <w:color w:val="000000"/>
          <w:sz w:val="18"/>
          <w:szCs w:val="18"/>
          <w:lang w:val="en-GB" w:eastAsia="en-GB"/>
        </w:rPr>
        <w:t>P</w:t>
      </w:r>
      <w:r w:rsidRPr="00023FC8">
        <w:rPr>
          <w:rFonts w:eastAsia="Times New Roman" w:cstheme="minorHAnsi"/>
          <w:b/>
          <w:color w:val="000000"/>
          <w:sz w:val="18"/>
          <w:szCs w:val="18"/>
          <w:lang w:val="en-GB" w:eastAsia="en-GB"/>
        </w:rPr>
        <w:t>roposal</w:t>
      </w:r>
      <w:r w:rsidR="008B7812" w:rsidRPr="00023FC8">
        <w:rPr>
          <w:rFonts w:eastAsia="Times New Roman" w:cstheme="minorHAnsi"/>
          <w:b/>
          <w:color w:val="000000"/>
          <w:sz w:val="18"/>
          <w:szCs w:val="18"/>
          <w:lang w:val="en-GB" w:eastAsia="en-GB"/>
        </w:rPr>
        <w:t>s</w:t>
      </w:r>
    </w:p>
    <w:p w14:paraId="51260AF9" w14:textId="6B328C4A" w:rsidR="00CA050B" w:rsidRPr="00023FC8"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023FC8">
        <w:rPr>
          <w:rFonts w:eastAsia="Times New Roman" w:cstheme="minorHAnsi"/>
          <w:b/>
          <w:color w:val="000000"/>
          <w:sz w:val="18"/>
          <w:szCs w:val="18"/>
          <w:lang w:val="en-GB" w:eastAsia="en-GB"/>
        </w:rPr>
        <w:t xml:space="preserve">Description of Services </w:t>
      </w:r>
    </w:p>
    <w:p w14:paraId="3B7FD6C9" w14:textId="7A2E5458" w:rsidR="00CA050B" w:rsidRPr="00023FC8"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023FC8">
        <w:rPr>
          <w:rFonts w:eastAsia="Times New Roman" w:cstheme="minorHAnsi"/>
          <w:b/>
          <w:color w:val="000000"/>
          <w:sz w:val="18"/>
          <w:szCs w:val="18"/>
          <w:lang w:val="en-GB" w:eastAsia="en-GB"/>
        </w:rPr>
        <w:t xml:space="preserve">CFP No. </w:t>
      </w:r>
      <w:r w:rsidR="005178F4" w:rsidRPr="00023FC8">
        <w:rPr>
          <w:rFonts w:eastAsia="Calibri" w:cstheme="minorHAnsi"/>
          <w:b/>
          <w:bCs/>
          <w:sz w:val="18"/>
          <w:szCs w:val="18"/>
          <w:lang w:val="en-CA"/>
        </w:rPr>
        <w:t>UNW-AP-AFG--CFP-2022-00</w:t>
      </w:r>
      <w:r w:rsidR="0063199D">
        <w:rPr>
          <w:rFonts w:eastAsia="Calibri" w:cstheme="minorHAnsi"/>
          <w:b/>
          <w:bCs/>
          <w:sz w:val="18"/>
          <w:szCs w:val="18"/>
          <w:lang w:val="en-CA"/>
        </w:rPr>
        <w:t>5</w:t>
      </w:r>
      <w:r w:rsidR="005178F4" w:rsidRPr="00023FC8">
        <w:rPr>
          <w:rFonts w:eastAsia="Calibri" w:cstheme="minorHAnsi"/>
          <w:b/>
          <w:bCs/>
          <w:sz w:val="18"/>
          <w:szCs w:val="18"/>
          <w:lang w:val="en-CA"/>
        </w:rPr>
        <w:t>: “Advancing women's rights and gender equality in Afghanistan”</w:t>
      </w:r>
    </w:p>
    <w:p w14:paraId="0E527468" w14:textId="77777777" w:rsidR="00CA050B" w:rsidRPr="00023FC8"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023FC8"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023FC8">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023FC8">
        <w:rPr>
          <w:rFonts w:eastAsia="Times New Roman" w:cstheme="minorHAnsi"/>
          <w:b/>
          <w:bCs/>
          <w:color w:val="000000"/>
          <w:sz w:val="18"/>
          <w:szCs w:val="18"/>
          <w:lang w:val="en-GB" w:eastAsia="en-GB"/>
        </w:rPr>
        <w:t>pass/fail rating</w:t>
      </w:r>
      <w:r w:rsidRPr="00023FC8">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023FC8">
        <w:rPr>
          <w:rFonts w:eastAsia="Times New Roman" w:cstheme="minorHAnsi"/>
          <w:color w:val="000000"/>
          <w:sz w:val="18"/>
          <w:szCs w:val="18"/>
          <w:lang w:val="en-GB" w:eastAsia="en-GB"/>
        </w:rPr>
        <w:t xml:space="preserve">UN Women </w:t>
      </w:r>
      <w:r w:rsidRPr="00023FC8">
        <w:rPr>
          <w:rFonts w:eastAsia="Times New Roman" w:cstheme="minorHAnsi"/>
          <w:color w:val="000000"/>
          <w:sz w:val="18"/>
          <w:szCs w:val="18"/>
          <w:lang w:val="en-GB" w:eastAsia="en-GB"/>
        </w:rPr>
        <w:t xml:space="preserve">reserves the right to verify any information contained in </w:t>
      </w:r>
      <w:r w:rsidR="00BB052B" w:rsidRPr="00023FC8">
        <w:rPr>
          <w:rFonts w:eastAsia="Times New Roman" w:cstheme="minorHAnsi"/>
          <w:color w:val="000000"/>
          <w:sz w:val="18"/>
          <w:szCs w:val="18"/>
          <w:lang w:val="en-GB" w:eastAsia="en-GB"/>
        </w:rPr>
        <w:t xml:space="preserve">a </w:t>
      </w:r>
      <w:r w:rsidRPr="00023FC8">
        <w:rPr>
          <w:rFonts w:eastAsia="Times New Roman" w:cstheme="minorHAnsi"/>
          <w:color w:val="000000"/>
          <w:sz w:val="18"/>
          <w:szCs w:val="18"/>
          <w:lang w:val="en-GB" w:eastAsia="en-GB"/>
        </w:rPr>
        <w:t xml:space="preserve">proponent’s response or to request additional information after the proposal is received. </w:t>
      </w:r>
      <w:r w:rsidRPr="00023FC8">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023FC8"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023FC8" w14:paraId="254A0858" w14:textId="77777777" w:rsidTr="00E21518">
        <w:tc>
          <w:tcPr>
            <w:tcW w:w="6277" w:type="dxa"/>
            <w:shd w:val="clear" w:color="auto" w:fill="D5DCE4" w:themeFill="text2" w:themeFillTint="33"/>
          </w:tcPr>
          <w:p w14:paraId="0A09F4E1" w14:textId="77777777" w:rsidR="00CA050B" w:rsidRPr="00023FC8" w:rsidRDefault="00CA050B" w:rsidP="0038204D">
            <w:pPr>
              <w:keepNext/>
              <w:spacing w:after="0" w:line="240" w:lineRule="auto"/>
              <w:jc w:val="both"/>
              <w:outlineLvl w:val="3"/>
              <w:rPr>
                <w:rFonts w:eastAsia="Arial" w:cstheme="minorHAnsi"/>
                <w:b/>
                <w:i/>
                <w:iCs/>
                <w:color w:val="000000"/>
                <w:sz w:val="18"/>
                <w:szCs w:val="18"/>
              </w:rPr>
            </w:pPr>
            <w:r w:rsidRPr="00023FC8">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023FC8" w:rsidRDefault="00CA050B" w:rsidP="0038204D">
            <w:pPr>
              <w:keepNext/>
              <w:spacing w:after="0" w:line="240" w:lineRule="auto"/>
              <w:jc w:val="both"/>
              <w:outlineLvl w:val="3"/>
              <w:rPr>
                <w:rFonts w:eastAsia="Arial" w:cstheme="minorHAnsi"/>
                <w:b/>
                <w:i/>
                <w:iCs/>
                <w:color w:val="000000"/>
                <w:sz w:val="18"/>
                <w:szCs w:val="18"/>
              </w:rPr>
            </w:pPr>
            <w:r w:rsidRPr="00023FC8">
              <w:rPr>
                <w:rFonts w:eastAsia="Arial" w:cstheme="minorHAnsi"/>
                <w:b/>
                <w:color w:val="000000"/>
                <w:sz w:val="18"/>
                <w:szCs w:val="18"/>
              </w:rPr>
              <w:t>Proponent’s response</w:t>
            </w:r>
          </w:p>
        </w:tc>
      </w:tr>
      <w:tr w:rsidR="00CA050B" w:rsidRPr="00023FC8" w14:paraId="4F972DF8" w14:textId="77777777" w:rsidTr="00E21518">
        <w:tc>
          <w:tcPr>
            <w:tcW w:w="6277" w:type="dxa"/>
          </w:tcPr>
          <w:p w14:paraId="242EE6DF" w14:textId="06F0FE7A" w:rsidR="00CA050B" w:rsidRPr="00023FC8" w:rsidRDefault="00C640CD" w:rsidP="00916BE8">
            <w:pPr>
              <w:pStyle w:val="ListParagraph"/>
              <w:numPr>
                <w:ilvl w:val="0"/>
                <w:numId w:val="69"/>
              </w:numPr>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Are</w:t>
            </w:r>
            <w:r w:rsidR="00CA050B" w:rsidRPr="00023FC8">
              <w:rPr>
                <w:rFonts w:eastAsia="Calibri" w:cstheme="minorHAnsi"/>
                <w:color w:val="000000"/>
                <w:sz w:val="18"/>
                <w:szCs w:val="18"/>
                <w:lang w:val="en-CA"/>
              </w:rPr>
              <w:t xml:space="preserve"> the services being requested part of the key services that the proponent has been performing as an organization</w:t>
            </w:r>
            <w:r w:rsidR="00927462" w:rsidRPr="00023FC8">
              <w:rPr>
                <w:rFonts w:eastAsia="Calibri" w:cstheme="minorHAnsi"/>
                <w:color w:val="000000"/>
                <w:sz w:val="18"/>
                <w:szCs w:val="18"/>
                <w:lang w:val="en-CA"/>
              </w:rPr>
              <w:t>?</w:t>
            </w:r>
            <w:r w:rsidR="00CA050B" w:rsidRPr="00023FC8">
              <w:rPr>
                <w:rFonts w:eastAsia="Calibri" w:cstheme="minorHAnsi"/>
                <w:color w:val="000000"/>
                <w:sz w:val="18"/>
                <w:szCs w:val="18"/>
                <w:lang w:val="en-CA"/>
              </w:rPr>
              <w:t xml:space="preserve"> This must be supported by a list of at least two customer references for which similar service</w:t>
            </w:r>
            <w:r w:rsidR="00C97B58" w:rsidRPr="00023FC8">
              <w:rPr>
                <w:rFonts w:eastAsia="Calibri" w:cstheme="minorHAnsi"/>
                <w:color w:val="000000"/>
                <w:sz w:val="18"/>
                <w:szCs w:val="18"/>
                <w:lang w:val="en-CA"/>
              </w:rPr>
              <w:t xml:space="preserve"> has </w:t>
            </w:r>
            <w:r w:rsidR="00CA050B" w:rsidRPr="00023FC8">
              <w:rPr>
                <w:rFonts w:eastAsia="Calibri" w:cstheme="minorHAnsi"/>
                <w:color w:val="000000"/>
                <w:sz w:val="18"/>
                <w:szCs w:val="18"/>
                <w:lang w:val="en-CA"/>
              </w:rPr>
              <w:t xml:space="preserve">currently or </w:t>
            </w:r>
            <w:r w:rsidR="00C97B58" w:rsidRPr="00023FC8">
              <w:rPr>
                <w:rFonts w:eastAsia="Calibri" w:cstheme="minorHAnsi"/>
                <w:color w:val="000000"/>
                <w:sz w:val="18"/>
                <w:szCs w:val="18"/>
                <w:lang w:val="en-CA"/>
              </w:rPr>
              <w:t xml:space="preserve">has </w:t>
            </w:r>
            <w:r w:rsidR="00CA050B" w:rsidRPr="00023FC8">
              <w:rPr>
                <w:rFonts w:eastAsia="Calibri" w:cstheme="minorHAnsi"/>
                <w:color w:val="000000"/>
                <w:sz w:val="18"/>
                <w:szCs w:val="18"/>
                <w:lang w:val="en-CA"/>
              </w:rPr>
              <w:t>been provided by the proponent.</w:t>
            </w:r>
          </w:p>
        </w:tc>
        <w:tc>
          <w:tcPr>
            <w:tcW w:w="2850" w:type="dxa"/>
          </w:tcPr>
          <w:p w14:paraId="365BB6C1" w14:textId="77777777" w:rsidR="00CA050B" w:rsidRPr="00023FC8" w:rsidRDefault="00CA050B" w:rsidP="0038204D">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Reference #1:</w:t>
            </w:r>
          </w:p>
          <w:p w14:paraId="777ED75C" w14:textId="77777777" w:rsidR="00CA050B" w:rsidRPr="00023FC8" w:rsidRDefault="00CA050B" w:rsidP="0038204D">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Reference #2:</w:t>
            </w:r>
          </w:p>
          <w:p w14:paraId="5818EF0A" w14:textId="77777777" w:rsidR="00CA050B" w:rsidRPr="00023FC8" w:rsidRDefault="00CA050B" w:rsidP="0038204D">
            <w:pPr>
              <w:spacing w:after="0" w:line="240" w:lineRule="auto"/>
              <w:rPr>
                <w:rFonts w:eastAsia="Calibri" w:cstheme="minorHAnsi"/>
                <w:color w:val="000000"/>
                <w:sz w:val="18"/>
                <w:szCs w:val="18"/>
                <w:lang w:val="en-CA"/>
              </w:rPr>
            </w:pPr>
          </w:p>
        </w:tc>
      </w:tr>
      <w:tr w:rsidR="00CA050B" w:rsidRPr="00023FC8" w14:paraId="1490E619" w14:textId="77777777" w:rsidTr="00155DF8">
        <w:trPr>
          <w:trHeight w:val="440"/>
        </w:trPr>
        <w:tc>
          <w:tcPr>
            <w:tcW w:w="6277" w:type="dxa"/>
          </w:tcPr>
          <w:p w14:paraId="75CB6D0A" w14:textId="5FD5C42C" w:rsidR="00CA050B" w:rsidRPr="00023FC8" w:rsidRDefault="00927462" w:rsidP="00916BE8">
            <w:pPr>
              <w:pStyle w:val="ListParagraph"/>
              <w:numPr>
                <w:ilvl w:val="0"/>
                <w:numId w:val="69"/>
              </w:numPr>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Is</w:t>
            </w:r>
            <w:r w:rsidR="00CA050B" w:rsidRPr="00023FC8">
              <w:rPr>
                <w:rFonts w:eastAsia="Calibri" w:cstheme="minorHAnsi"/>
                <w:color w:val="000000"/>
                <w:sz w:val="18"/>
                <w:szCs w:val="18"/>
                <w:lang w:val="en-CA"/>
              </w:rPr>
              <w:t xml:space="preserve"> </w:t>
            </w:r>
            <w:r w:rsidR="005B04FE" w:rsidRPr="00023FC8">
              <w:rPr>
                <w:rFonts w:eastAsia="Calibri" w:cstheme="minorHAnsi"/>
                <w:color w:val="000000"/>
                <w:sz w:val="18"/>
                <w:szCs w:val="18"/>
                <w:lang w:val="en-CA"/>
              </w:rPr>
              <w:t xml:space="preserve">the </w:t>
            </w:r>
            <w:r w:rsidR="00CA050B" w:rsidRPr="00023FC8">
              <w:rPr>
                <w:rFonts w:eastAsia="Calibri" w:cstheme="minorHAnsi"/>
                <w:color w:val="000000"/>
                <w:sz w:val="18"/>
                <w:szCs w:val="18"/>
                <w:lang w:val="en-CA"/>
              </w:rPr>
              <w:t xml:space="preserve">proponent duly registered or </w:t>
            </w:r>
            <w:r w:rsidRPr="00023FC8">
              <w:rPr>
                <w:rFonts w:eastAsia="Calibri" w:cstheme="minorHAnsi"/>
                <w:color w:val="000000"/>
                <w:sz w:val="18"/>
                <w:szCs w:val="18"/>
                <w:lang w:val="en-CA"/>
              </w:rPr>
              <w:t>does it have</w:t>
            </w:r>
            <w:r w:rsidR="00CA050B" w:rsidRPr="00023FC8">
              <w:rPr>
                <w:rFonts w:eastAsia="Calibri" w:cstheme="minorHAnsi"/>
                <w:color w:val="000000"/>
                <w:sz w:val="18"/>
                <w:szCs w:val="18"/>
                <w:lang w:val="en-CA"/>
              </w:rPr>
              <w:t xml:space="preserve"> </w:t>
            </w:r>
            <w:r w:rsidR="006351DB" w:rsidRPr="00023FC8">
              <w:rPr>
                <w:rFonts w:eastAsia="Calibri" w:cstheme="minorHAnsi"/>
                <w:color w:val="000000"/>
                <w:sz w:val="18"/>
                <w:szCs w:val="18"/>
                <w:lang w:val="en-CA"/>
              </w:rPr>
              <w:t>the</w:t>
            </w:r>
            <w:r w:rsidR="00CA050B" w:rsidRPr="00023FC8">
              <w:rPr>
                <w:rFonts w:eastAsia="Calibri" w:cstheme="minorHAnsi"/>
                <w:color w:val="000000"/>
                <w:sz w:val="18"/>
                <w:szCs w:val="18"/>
                <w:lang w:val="en-CA"/>
              </w:rPr>
              <w:t xml:space="preserve"> legal basis/mandate as an organization</w:t>
            </w:r>
            <w:r w:rsidR="00A04270" w:rsidRPr="00023FC8">
              <w:rPr>
                <w:rFonts w:eastAsia="Calibri" w:cstheme="minorHAnsi"/>
                <w:color w:val="000000"/>
                <w:sz w:val="18"/>
                <w:szCs w:val="18"/>
                <w:lang w:val="en-CA"/>
              </w:rPr>
              <w:t>?</w:t>
            </w:r>
            <w:r w:rsidR="007375D4" w:rsidRPr="00023FC8">
              <w:rPr>
                <w:rFonts w:eastAsia="Calibri" w:cstheme="minorHAnsi"/>
                <w:color w:val="000000"/>
                <w:sz w:val="18"/>
                <w:szCs w:val="18"/>
                <w:lang w:val="en-CA"/>
              </w:rPr>
              <w:t xml:space="preserve"> [</w:t>
            </w:r>
            <w:r w:rsidR="00A04270" w:rsidRPr="00023FC8">
              <w:rPr>
                <w:rFonts w:eastAsia="Calibri" w:cstheme="minorHAnsi"/>
                <w:color w:val="000000"/>
                <w:sz w:val="18"/>
                <w:szCs w:val="18"/>
                <w:lang w:val="en-CA"/>
              </w:rPr>
              <w:t>P</w:t>
            </w:r>
            <w:r w:rsidR="007375D4" w:rsidRPr="00023FC8">
              <w:rPr>
                <w:rFonts w:eastAsia="Calibri" w:cstheme="minorHAnsi"/>
                <w:color w:val="000000"/>
                <w:sz w:val="18"/>
                <w:szCs w:val="18"/>
                <w:lang w:val="en-CA"/>
              </w:rPr>
              <w:t xml:space="preserve">lease </w:t>
            </w:r>
            <w:r w:rsidR="00C91466" w:rsidRPr="00023FC8">
              <w:rPr>
                <w:rFonts w:eastAsia="Calibri" w:cstheme="minorHAnsi"/>
                <w:color w:val="000000"/>
                <w:sz w:val="18"/>
                <w:szCs w:val="18"/>
                <w:lang w:val="en-CA"/>
              </w:rPr>
              <w:t>attach a copy of</w:t>
            </w:r>
            <w:r w:rsidR="007375D4" w:rsidRPr="00023FC8">
              <w:rPr>
                <w:rFonts w:eastAsia="Calibri" w:cstheme="minorHAnsi"/>
                <w:color w:val="000000"/>
                <w:sz w:val="18"/>
                <w:szCs w:val="18"/>
                <w:lang w:val="en-CA"/>
              </w:rPr>
              <w:t xml:space="preserve"> the official registration here]</w:t>
            </w:r>
            <w:r w:rsidR="006351DB" w:rsidRPr="00023FC8">
              <w:rPr>
                <w:rFonts w:eastAsia="Calibri" w:cstheme="minorHAnsi"/>
                <w:color w:val="000000"/>
                <w:sz w:val="18"/>
                <w:szCs w:val="18"/>
                <w:lang w:val="en-CA"/>
              </w:rPr>
              <w:t>.</w:t>
            </w:r>
          </w:p>
        </w:tc>
        <w:tc>
          <w:tcPr>
            <w:tcW w:w="2850" w:type="dxa"/>
          </w:tcPr>
          <w:p w14:paraId="182312B2" w14:textId="77777777" w:rsidR="00CA050B" w:rsidRPr="00023FC8" w:rsidRDefault="00CA050B" w:rsidP="0038204D">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Yes/No</w:t>
            </w:r>
          </w:p>
        </w:tc>
      </w:tr>
      <w:tr w:rsidR="00CA050B" w:rsidRPr="00023FC8" w14:paraId="6D81035A" w14:textId="77777777" w:rsidTr="00E21518">
        <w:tc>
          <w:tcPr>
            <w:tcW w:w="6277" w:type="dxa"/>
          </w:tcPr>
          <w:p w14:paraId="15D7FFBD" w14:textId="31D6DD77" w:rsidR="00CA050B" w:rsidRPr="00023FC8" w:rsidRDefault="00365DA1" w:rsidP="00916BE8">
            <w:pPr>
              <w:pStyle w:val="ListParagraph"/>
              <w:numPr>
                <w:ilvl w:val="0"/>
                <w:numId w:val="69"/>
              </w:numPr>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Has</w:t>
            </w:r>
            <w:r w:rsidR="00CA050B" w:rsidRPr="00023FC8">
              <w:rPr>
                <w:rFonts w:eastAsia="Calibri" w:cstheme="minorHAnsi"/>
                <w:color w:val="000000"/>
                <w:sz w:val="18"/>
                <w:szCs w:val="18"/>
                <w:lang w:val="en-CA"/>
              </w:rPr>
              <w:t xml:space="preserve"> </w:t>
            </w:r>
            <w:r w:rsidR="005B04FE" w:rsidRPr="00023FC8">
              <w:rPr>
                <w:rFonts w:eastAsia="Calibri" w:cstheme="minorHAnsi"/>
                <w:color w:val="000000"/>
                <w:sz w:val="18"/>
                <w:szCs w:val="18"/>
                <w:lang w:val="en-CA"/>
              </w:rPr>
              <w:t xml:space="preserve">the </w:t>
            </w:r>
            <w:r w:rsidR="00CA050B" w:rsidRPr="00023FC8">
              <w:rPr>
                <w:rFonts w:eastAsia="Calibri" w:cstheme="minorHAnsi"/>
                <w:color w:val="000000"/>
                <w:sz w:val="18"/>
                <w:szCs w:val="18"/>
                <w:lang w:val="en-CA"/>
              </w:rPr>
              <w:t>proponent as an organization been in operation for at least five (5) years</w:t>
            </w:r>
            <w:r w:rsidR="0091403E" w:rsidRPr="00023FC8">
              <w:rPr>
                <w:rStyle w:val="FootnoteReference"/>
                <w:rFonts w:eastAsia="Calibri" w:cstheme="minorHAnsi"/>
                <w:color w:val="000000"/>
                <w:sz w:val="18"/>
                <w:szCs w:val="18"/>
                <w:lang w:val="en-CA"/>
              </w:rPr>
              <w:footnoteReference w:id="4"/>
            </w:r>
            <w:r w:rsidRPr="00023FC8">
              <w:rPr>
                <w:rFonts w:eastAsia="Calibri" w:cstheme="minorHAnsi"/>
                <w:color w:val="000000"/>
                <w:sz w:val="18"/>
                <w:szCs w:val="18"/>
                <w:lang w:val="en-CA"/>
              </w:rPr>
              <w:t>?</w:t>
            </w:r>
          </w:p>
        </w:tc>
        <w:tc>
          <w:tcPr>
            <w:tcW w:w="2850" w:type="dxa"/>
          </w:tcPr>
          <w:p w14:paraId="1A7AA10C" w14:textId="77777777" w:rsidR="00CA050B" w:rsidRPr="00023FC8" w:rsidRDefault="00CA050B" w:rsidP="0038204D">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Yes/No</w:t>
            </w:r>
          </w:p>
        </w:tc>
      </w:tr>
      <w:tr w:rsidR="00CA050B" w:rsidRPr="00023FC8" w14:paraId="4A8D7D4A" w14:textId="77777777" w:rsidTr="00E21518">
        <w:tc>
          <w:tcPr>
            <w:tcW w:w="6277" w:type="dxa"/>
          </w:tcPr>
          <w:p w14:paraId="096A842B" w14:textId="77B92FA1" w:rsidR="00CA050B" w:rsidRPr="00023FC8" w:rsidRDefault="00365DA1" w:rsidP="00916BE8">
            <w:pPr>
              <w:pStyle w:val="ListParagraph"/>
              <w:numPr>
                <w:ilvl w:val="0"/>
                <w:numId w:val="69"/>
              </w:numPr>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Does</w:t>
            </w:r>
            <w:r w:rsidR="00CA050B" w:rsidRPr="00023FC8">
              <w:rPr>
                <w:rFonts w:eastAsia="Calibri" w:cstheme="minorHAnsi"/>
                <w:color w:val="000000"/>
                <w:sz w:val="18"/>
                <w:szCs w:val="18"/>
                <w:lang w:val="en-CA"/>
              </w:rPr>
              <w:t xml:space="preserve"> </w:t>
            </w:r>
            <w:r w:rsidR="005B04FE" w:rsidRPr="00023FC8">
              <w:rPr>
                <w:rFonts w:eastAsia="Calibri" w:cstheme="minorHAnsi"/>
                <w:color w:val="000000"/>
                <w:sz w:val="18"/>
                <w:szCs w:val="18"/>
                <w:lang w:val="en-CA"/>
              </w:rPr>
              <w:t xml:space="preserve">the </w:t>
            </w:r>
            <w:r w:rsidR="00CA050B" w:rsidRPr="00023FC8">
              <w:rPr>
                <w:rFonts w:eastAsia="Calibri" w:cstheme="minorHAnsi"/>
                <w:color w:val="000000"/>
                <w:sz w:val="18"/>
                <w:szCs w:val="18"/>
                <w:lang w:val="en-CA"/>
              </w:rPr>
              <w:t>proponent ha</w:t>
            </w:r>
            <w:r w:rsidRPr="00023FC8">
              <w:rPr>
                <w:rFonts w:eastAsia="Calibri" w:cstheme="minorHAnsi"/>
                <w:color w:val="000000"/>
                <w:sz w:val="18"/>
                <w:szCs w:val="18"/>
                <w:lang w:val="en-CA"/>
              </w:rPr>
              <w:t>ve</w:t>
            </w:r>
            <w:r w:rsidR="00CA050B" w:rsidRPr="00023FC8">
              <w:rPr>
                <w:rFonts w:eastAsia="Calibri" w:cstheme="minorHAnsi"/>
                <w:color w:val="000000"/>
                <w:sz w:val="18"/>
                <w:szCs w:val="18"/>
                <w:lang w:val="en-CA"/>
              </w:rPr>
              <w:t xml:space="preserve"> a permanent office within the location area</w:t>
            </w:r>
            <w:r w:rsidR="00BE096B" w:rsidRPr="00023FC8">
              <w:rPr>
                <w:rFonts w:eastAsia="Calibri" w:cstheme="minorHAnsi"/>
                <w:color w:val="000000"/>
                <w:sz w:val="18"/>
                <w:szCs w:val="18"/>
                <w:lang w:val="en-CA"/>
              </w:rPr>
              <w:t>?</w:t>
            </w:r>
          </w:p>
        </w:tc>
        <w:tc>
          <w:tcPr>
            <w:tcW w:w="2850" w:type="dxa"/>
          </w:tcPr>
          <w:p w14:paraId="565D0B75" w14:textId="77777777" w:rsidR="00CA050B" w:rsidRPr="00023FC8" w:rsidRDefault="00CA050B" w:rsidP="0038204D">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Yes/No</w:t>
            </w:r>
          </w:p>
        </w:tc>
      </w:tr>
      <w:tr w:rsidR="005A1CDA" w:rsidRPr="00023FC8" w14:paraId="1F44FC2E" w14:textId="77777777" w:rsidTr="00E21518">
        <w:tc>
          <w:tcPr>
            <w:tcW w:w="6277" w:type="dxa"/>
          </w:tcPr>
          <w:p w14:paraId="310C6E67" w14:textId="2F451EF5" w:rsidR="005A1CDA" w:rsidRPr="00023FC8" w:rsidRDefault="00111DFA" w:rsidP="00916BE8">
            <w:pPr>
              <w:pStyle w:val="ListParagraph"/>
              <w:numPr>
                <w:ilvl w:val="0"/>
                <w:numId w:val="69"/>
              </w:numPr>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Can</w:t>
            </w:r>
            <w:r w:rsidR="00F120B3" w:rsidRPr="00023FC8">
              <w:rPr>
                <w:rFonts w:eastAsia="Calibri" w:cstheme="minorHAnsi"/>
                <w:color w:val="000000"/>
                <w:sz w:val="18"/>
                <w:szCs w:val="18"/>
                <w:lang w:val="en-CA"/>
              </w:rPr>
              <w:t xml:space="preserve"> UN Women conduct</w:t>
            </w:r>
            <w:r w:rsidR="005A1CDA" w:rsidRPr="00023FC8">
              <w:rPr>
                <w:rFonts w:eastAsia="Arial,Times New Roman" w:cstheme="minorHAnsi"/>
                <w:color w:val="000000"/>
                <w:sz w:val="18"/>
                <w:szCs w:val="18"/>
                <w:lang w:val="en-CA"/>
              </w:rPr>
              <w:t xml:space="preserve"> a site visit at a customer location in the location or area with a similar scope of work as the one described in this CFP</w:t>
            </w:r>
            <w:r w:rsidRPr="00023FC8">
              <w:rPr>
                <w:rFonts w:eastAsia="Arial,Times New Roman" w:cstheme="minorHAnsi"/>
                <w:color w:val="000000"/>
                <w:sz w:val="18"/>
                <w:szCs w:val="18"/>
                <w:lang w:val="en-CA"/>
              </w:rPr>
              <w:t>?</w:t>
            </w:r>
          </w:p>
        </w:tc>
        <w:tc>
          <w:tcPr>
            <w:tcW w:w="2850" w:type="dxa"/>
          </w:tcPr>
          <w:p w14:paraId="44F43C2F" w14:textId="3435EEA6" w:rsidR="005A1CDA" w:rsidRPr="00023FC8" w:rsidRDefault="005A1CDA" w:rsidP="005A1CDA">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 xml:space="preserve">Yes/No </w:t>
            </w:r>
          </w:p>
          <w:p w14:paraId="68B5BDF3" w14:textId="77777777" w:rsidR="005A1CDA" w:rsidRPr="00023FC8" w:rsidRDefault="005A1CDA" w:rsidP="005A1CDA">
            <w:pPr>
              <w:spacing w:after="0" w:line="240" w:lineRule="auto"/>
              <w:rPr>
                <w:rFonts w:eastAsia="Calibri" w:cstheme="minorHAnsi"/>
                <w:color w:val="000000"/>
                <w:sz w:val="18"/>
                <w:szCs w:val="18"/>
                <w:lang w:val="en-CA"/>
              </w:rPr>
            </w:pPr>
          </w:p>
        </w:tc>
      </w:tr>
      <w:tr w:rsidR="005A1CDA" w:rsidRPr="00023FC8"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023FC8" w:rsidRDefault="00AB40C5" w:rsidP="0032516C">
            <w:pPr>
              <w:pStyle w:val="ListParagraph"/>
              <w:numPr>
                <w:ilvl w:val="0"/>
                <w:numId w:val="69"/>
              </w:numPr>
              <w:spacing w:after="0" w:line="240" w:lineRule="auto"/>
              <w:ind w:right="153"/>
              <w:jc w:val="both"/>
              <w:textAlignment w:val="baseline"/>
              <w:rPr>
                <w:rFonts w:eastAsia="Times New Roman" w:cstheme="minorHAnsi"/>
                <w:sz w:val="18"/>
                <w:szCs w:val="18"/>
              </w:rPr>
            </w:pPr>
            <w:r w:rsidRPr="00023FC8">
              <w:rPr>
                <w:rFonts w:eastAsia="Times New Roman" w:cstheme="minorHAnsi"/>
                <w:sz w:val="18"/>
                <w:szCs w:val="18"/>
                <w:lang w:val="en-CA"/>
              </w:rPr>
              <w:t>Fraud or other wrongdoing:</w:t>
            </w:r>
          </w:p>
          <w:p w14:paraId="7C702FE2" w14:textId="1F4A86CC" w:rsidR="00AB40C5" w:rsidRPr="00023FC8" w:rsidRDefault="00AB40C5" w:rsidP="001D1880">
            <w:pPr>
              <w:pStyle w:val="ListParagraph"/>
              <w:numPr>
                <w:ilvl w:val="0"/>
                <w:numId w:val="70"/>
              </w:numPr>
              <w:spacing w:after="0" w:line="240" w:lineRule="auto"/>
              <w:ind w:right="153" w:hanging="210"/>
              <w:jc w:val="both"/>
              <w:textAlignment w:val="baseline"/>
              <w:rPr>
                <w:rFonts w:eastAsia="Times New Roman" w:cstheme="minorHAnsi"/>
                <w:sz w:val="18"/>
                <w:szCs w:val="18"/>
                <w:lang w:val="en-CA"/>
              </w:rPr>
            </w:pPr>
            <w:r w:rsidRPr="00023FC8">
              <w:rPr>
                <w:rFonts w:eastAsia="Times New Roman" w:cstheme="minorHAnsi"/>
                <w:sz w:val="18"/>
                <w:szCs w:val="18"/>
                <w:lang w:val="en-CA"/>
              </w:rPr>
              <w:t xml:space="preserve">Has the </w:t>
            </w:r>
            <w:r w:rsidR="0032516C" w:rsidRPr="00023FC8">
              <w:rPr>
                <w:rFonts w:eastAsia="Times New Roman" w:cstheme="minorHAnsi"/>
                <w:sz w:val="18"/>
                <w:szCs w:val="18"/>
                <w:lang w:val="en-CA"/>
              </w:rPr>
              <w:t xml:space="preserve">proponent, </w:t>
            </w:r>
            <w:r w:rsidRPr="00023FC8">
              <w:rPr>
                <w:rFonts w:eastAsia="Times New Roman" w:cstheme="minorHAnsi"/>
                <w:sz w:val="18"/>
                <w:szCs w:val="18"/>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023FC8" w:rsidRDefault="00AB40C5" w:rsidP="00AB40C5">
            <w:pPr>
              <w:spacing w:line="240" w:lineRule="auto"/>
              <w:ind w:left="360" w:right="153"/>
              <w:jc w:val="both"/>
              <w:textAlignment w:val="baseline"/>
              <w:rPr>
                <w:rFonts w:eastAsia="Times New Roman" w:cstheme="minorHAnsi"/>
                <w:sz w:val="18"/>
                <w:szCs w:val="18"/>
                <w:lang w:val="en-CA"/>
              </w:rPr>
            </w:pPr>
            <w:r w:rsidRPr="00023FC8">
              <w:rPr>
                <w:rFonts w:eastAsia="Times New Roman" w:cstheme="minorHAnsi"/>
                <w:sz w:val="18"/>
                <w:szCs w:val="18"/>
                <w:lang w:val="en-CA"/>
              </w:rPr>
              <w:t xml:space="preserve">         OR </w:t>
            </w:r>
          </w:p>
          <w:p w14:paraId="348B2F94" w14:textId="57C9AA94" w:rsidR="005A1CDA" w:rsidRPr="00023FC8" w:rsidRDefault="00AB40C5" w:rsidP="001D1880">
            <w:pPr>
              <w:pStyle w:val="ListParagraph"/>
              <w:numPr>
                <w:ilvl w:val="0"/>
                <w:numId w:val="70"/>
              </w:numPr>
              <w:spacing w:after="0" w:line="240" w:lineRule="auto"/>
              <w:ind w:hanging="220"/>
              <w:jc w:val="both"/>
              <w:rPr>
                <w:rFonts w:eastAsia="Calibri" w:cstheme="minorHAnsi"/>
                <w:color w:val="000000"/>
                <w:sz w:val="18"/>
                <w:szCs w:val="18"/>
                <w:lang w:val="en-CA"/>
              </w:rPr>
            </w:pPr>
            <w:r w:rsidRPr="00023FC8">
              <w:rPr>
                <w:rFonts w:eastAsia="Times New Roman" w:cstheme="minorHAnsi"/>
                <w:sz w:val="18"/>
                <w:szCs w:val="18"/>
                <w:lang w:val="en-CA"/>
              </w:rPr>
              <w:t xml:space="preserve">Is the </w:t>
            </w:r>
            <w:r w:rsidR="0032516C" w:rsidRPr="00023FC8">
              <w:rPr>
                <w:rFonts w:eastAsia="Times New Roman" w:cstheme="minorHAnsi"/>
                <w:sz w:val="18"/>
                <w:szCs w:val="18"/>
                <w:lang w:val="en-CA"/>
              </w:rPr>
              <w:t xml:space="preserve">proponent, </w:t>
            </w:r>
            <w:r w:rsidRPr="00023FC8">
              <w:rPr>
                <w:rFonts w:eastAsia="Times New Roman" w:cstheme="minorHAns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023FC8">
              <w:rPr>
                <w:rFonts w:eastAsia="Times New Roman" w:cstheme="minorHAns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023FC8" w:rsidRDefault="005A1CDA" w:rsidP="005A1CDA">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 xml:space="preserve">Yes/No </w:t>
            </w:r>
          </w:p>
          <w:p w14:paraId="3A6A45F1" w14:textId="77777777" w:rsidR="005A1CDA" w:rsidRPr="00023FC8" w:rsidRDefault="005A1CDA" w:rsidP="005A1CDA">
            <w:pPr>
              <w:spacing w:after="0" w:line="240" w:lineRule="auto"/>
              <w:rPr>
                <w:rFonts w:eastAsia="Calibri" w:cstheme="minorHAnsi"/>
                <w:color w:val="000000"/>
                <w:sz w:val="18"/>
                <w:szCs w:val="18"/>
                <w:lang w:val="en-CA"/>
              </w:rPr>
            </w:pPr>
          </w:p>
        </w:tc>
      </w:tr>
      <w:tr w:rsidR="005A1CDA" w:rsidRPr="00023FC8"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023FC8" w:rsidRDefault="006355F4" w:rsidP="006355F4">
            <w:pPr>
              <w:pStyle w:val="ListParagraph"/>
              <w:numPr>
                <w:ilvl w:val="0"/>
                <w:numId w:val="69"/>
              </w:numPr>
              <w:spacing w:after="0" w:line="240" w:lineRule="auto"/>
              <w:ind w:right="153"/>
              <w:jc w:val="both"/>
              <w:textAlignment w:val="baseline"/>
              <w:rPr>
                <w:rFonts w:eastAsia="Times New Roman" w:cstheme="minorHAnsi"/>
                <w:sz w:val="18"/>
                <w:szCs w:val="18"/>
              </w:rPr>
            </w:pPr>
            <w:r w:rsidRPr="00023FC8">
              <w:rPr>
                <w:rFonts w:eastAsia="Times New Roman" w:cstheme="minorHAnsi"/>
                <w:sz w:val="18"/>
                <w:szCs w:val="18"/>
                <w:lang w:val="en-CA"/>
              </w:rPr>
              <w:t>Sexual exploitation and abuse:</w:t>
            </w:r>
          </w:p>
          <w:p w14:paraId="69689463" w14:textId="6B87DAEC" w:rsidR="006355F4" w:rsidRPr="00023FC8" w:rsidRDefault="006355F4" w:rsidP="001D1880">
            <w:pPr>
              <w:pStyle w:val="ListParagraph"/>
              <w:numPr>
                <w:ilvl w:val="0"/>
                <w:numId w:val="71"/>
              </w:numPr>
              <w:spacing w:after="0" w:line="240" w:lineRule="auto"/>
              <w:ind w:left="690" w:right="153" w:hanging="180"/>
              <w:jc w:val="both"/>
              <w:textAlignment w:val="baseline"/>
              <w:rPr>
                <w:rFonts w:eastAsia="Times New Roman" w:cstheme="minorHAnsi"/>
                <w:sz w:val="18"/>
                <w:szCs w:val="18"/>
              </w:rPr>
            </w:pPr>
            <w:r w:rsidRPr="00023FC8">
              <w:rPr>
                <w:rFonts w:eastAsia="Times New Roman" w:cstheme="minorHAnsi"/>
                <w:sz w:val="18"/>
                <w:szCs w:val="18"/>
                <w:lang w:val="en-CA"/>
              </w:rPr>
              <w:t>Has the proponent, its employees, personnel, sub-contractor or sub-contractor’s sub-contractor or sub-partner or sub-partner’s partner been the subject of any investigations and/or been charged for any misconduct related </w:t>
            </w:r>
            <w:r w:rsidRPr="00023FC8">
              <w:rPr>
                <w:rFonts w:eastAsia="Times New Roman" w:cstheme="minorHAnsi"/>
                <w:sz w:val="18"/>
                <w:szCs w:val="18"/>
              </w:rPr>
              <w:t>to sexual exploitation and abuse (SEA)</w:t>
            </w:r>
            <w:r w:rsidRPr="00023FC8">
              <w:rPr>
                <w:rStyle w:val="FootnoteReference"/>
                <w:rFonts w:eastAsia="Times New Roman" w:cstheme="minorHAnsi"/>
                <w:sz w:val="18"/>
                <w:szCs w:val="18"/>
              </w:rPr>
              <w:footnoteReference w:id="5"/>
            </w:r>
            <w:r w:rsidRPr="00023FC8">
              <w:rPr>
                <w:rFonts w:eastAsia="Times New Roman" w:cstheme="minorHAnsi"/>
                <w:sz w:val="18"/>
                <w:szCs w:val="18"/>
              </w:rPr>
              <w:t xml:space="preserve">? </w:t>
            </w:r>
          </w:p>
          <w:p w14:paraId="6C117740" w14:textId="77777777" w:rsidR="006355F4" w:rsidRPr="00023FC8" w:rsidRDefault="006355F4" w:rsidP="006355F4">
            <w:pPr>
              <w:pStyle w:val="ListParagraph"/>
              <w:spacing w:line="240" w:lineRule="auto"/>
              <w:ind w:left="690" w:right="153"/>
              <w:jc w:val="both"/>
              <w:textAlignment w:val="baseline"/>
              <w:rPr>
                <w:rFonts w:eastAsia="Times New Roman" w:cstheme="minorHAnsi"/>
                <w:sz w:val="18"/>
                <w:szCs w:val="18"/>
              </w:rPr>
            </w:pPr>
            <w:r w:rsidRPr="00023FC8">
              <w:rPr>
                <w:rFonts w:eastAsia="Times New Roman" w:cstheme="minorHAnsi"/>
                <w:sz w:val="18"/>
                <w:szCs w:val="18"/>
              </w:rPr>
              <w:t>OR</w:t>
            </w:r>
          </w:p>
          <w:p w14:paraId="12E00D31" w14:textId="027D755B" w:rsidR="005A1CDA" w:rsidRPr="00023FC8" w:rsidRDefault="006355F4" w:rsidP="001D1880">
            <w:pPr>
              <w:pStyle w:val="ListParagraph"/>
              <w:numPr>
                <w:ilvl w:val="0"/>
                <w:numId w:val="71"/>
              </w:numPr>
              <w:spacing w:after="0" w:line="240" w:lineRule="auto"/>
              <w:ind w:left="680" w:hanging="180"/>
              <w:jc w:val="both"/>
              <w:rPr>
                <w:rFonts w:eastAsia="Arial" w:cstheme="minorHAnsi"/>
                <w:color w:val="000000"/>
                <w:sz w:val="18"/>
                <w:szCs w:val="18"/>
                <w:lang w:val="en-CA"/>
              </w:rPr>
            </w:pPr>
            <w:r w:rsidRPr="00023FC8">
              <w:rPr>
                <w:rFonts w:eastAsia="Times New Roman" w:cstheme="minorHAnsi"/>
                <w:sz w:val="18"/>
                <w:szCs w:val="18"/>
              </w:rPr>
              <w:t xml:space="preserve">Is the </w:t>
            </w:r>
            <w:r w:rsidR="002D008C" w:rsidRPr="00023FC8">
              <w:rPr>
                <w:rFonts w:eastAsia="Times New Roman" w:cstheme="minorHAnsi"/>
                <w:sz w:val="18"/>
                <w:szCs w:val="18"/>
              </w:rPr>
              <w:t>proponent</w:t>
            </w:r>
            <w:r w:rsidRPr="00023FC8">
              <w:rPr>
                <w:rFonts w:eastAsia="Times New Roman" w:cstheme="minorHAns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023FC8" w:rsidRDefault="005A1CDA" w:rsidP="005A1CDA">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Yes/No</w:t>
            </w:r>
          </w:p>
        </w:tc>
      </w:tr>
      <w:tr w:rsidR="005A1CDA" w:rsidRPr="00023FC8"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023FC8" w:rsidRDefault="00895883" w:rsidP="002D008C">
            <w:pPr>
              <w:pStyle w:val="ListParagraph"/>
              <w:numPr>
                <w:ilvl w:val="0"/>
                <w:numId w:val="69"/>
              </w:numPr>
              <w:spacing w:after="0" w:line="240" w:lineRule="auto"/>
              <w:jc w:val="both"/>
              <w:rPr>
                <w:rFonts w:eastAsia="Arial" w:cstheme="minorHAnsi"/>
                <w:color w:val="000000" w:themeColor="text1"/>
                <w:sz w:val="18"/>
                <w:szCs w:val="18"/>
                <w:lang w:val="en-CA"/>
              </w:rPr>
            </w:pPr>
            <w:r w:rsidRPr="00023FC8">
              <w:rPr>
                <w:rFonts w:eastAsia="Arial" w:cstheme="minorHAnsi"/>
                <w:sz w:val="18"/>
                <w:szCs w:val="18"/>
                <w:lang w:val="en-CA"/>
              </w:rPr>
              <w:t>Has</w:t>
            </w:r>
            <w:r w:rsidR="005A1CDA" w:rsidRPr="00023FC8">
              <w:rPr>
                <w:rFonts w:eastAsia="Arial" w:cstheme="minorHAnsi"/>
                <w:color w:val="000000" w:themeColor="text1"/>
                <w:sz w:val="18"/>
                <w:szCs w:val="18"/>
                <w:lang w:val="en-CA"/>
              </w:rPr>
              <w:t xml:space="preserve"> </w:t>
            </w:r>
            <w:r w:rsidR="00CC116A" w:rsidRPr="00023FC8">
              <w:rPr>
                <w:rFonts w:eastAsia="Arial" w:cstheme="minorHAnsi"/>
                <w:color w:val="000000" w:themeColor="text1"/>
                <w:sz w:val="18"/>
                <w:szCs w:val="18"/>
                <w:lang w:val="en-CA"/>
              </w:rPr>
              <w:t xml:space="preserve">the </w:t>
            </w:r>
            <w:r w:rsidR="005A1CDA" w:rsidRPr="00023FC8">
              <w:rPr>
                <w:rFonts w:eastAsia="Arial" w:cstheme="minorHAnsi"/>
                <w:color w:val="000000" w:themeColor="text1"/>
                <w:sz w:val="18"/>
                <w:szCs w:val="18"/>
                <w:lang w:val="en-CA"/>
              </w:rPr>
              <w:t xml:space="preserve">proponent </w:t>
            </w:r>
            <w:r w:rsidR="006C138F" w:rsidRPr="00023FC8">
              <w:rPr>
                <w:rFonts w:eastAsia="Times New Roman" w:cstheme="minorHAnsi"/>
                <w:sz w:val="18"/>
                <w:szCs w:val="18"/>
                <w:lang w:val="en-CA"/>
              </w:rPr>
              <w:t>or any of its employees or personnel</w:t>
            </w:r>
            <w:r w:rsidR="006C138F" w:rsidRPr="00023FC8">
              <w:rPr>
                <w:rFonts w:cstheme="minorHAnsi"/>
                <w:sz w:val="18"/>
                <w:szCs w:val="18"/>
                <w:lang w:val="en-CA"/>
              </w:rPr>
              <w:t xml:space="preserve"> </w:t>
            </w:r>
            <w:r w:rsidR="005A1CDA" w:rsidRPr="00023FC8">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023FC8">
              <w:rPr>
                <w:rFonts w:eastAsia="Arial" w:cstheme="minorHAnsi"/>
                <w:sz w:val="18"/>
                <w:szCs w:val="18"/>
                <w:lang w:val="en-CA"/>
              </w:rPr>
              <w:t xml:space="preserve">any other </w:t>
            </w:r>
            <w:r w:rsidR="006C138F" w:rsidRPr="00023FC8">
              <w:rPr>
                <w:rFonts w:eastAsia="Arial" w:cstheme="minorHAnsi"/>
                <w:sz w:val="18"/>
                <w:szCs w:val="18"/>
                <w:lang w:val="en-CA"/>
              </w:rPr>
              <w:t>d</w:t>
            </w:r>
            <w:r w:rsidR="005A1CDA" w:rsidRPr="00023FC8">
              <w:rPr>
                <w:rFonts w:eastAsia="Arial" w:cstheme="minorHAnsi"/>
                <w:sz w:val="18"/>
                <w:szCs w:val="18"/>
                <w:lang w:val="en-CA"/>
              </w:rPr>
              <w:t xml:space="preserve">onor </w:t>
            </w:r>
            <w:r w:rsidR="006C138F" w:rsidRPr="00023FC8">
              <w:rPr>
                <w:rFonts w:eastAsia="Arial" w:cstheme="minorHAnsi"/>
                <w:sz w:val="18"/>
                <w:szCs w:val="18"/>
                <w:lang w:val="en-CA"/>
              </w:rPr>
              <w:t>s</w:t>
            </w:r>
            <w:r w:rsidR="005A1CDA" w:rsidRPr="00023FC8">
              <w:rPr>
                <w:rFonts w:eastAsia="Arial" w:cstheme="minorHAnsi"/>
                <w:sz w:val="18"/>
                <w:szCs w:val="18"/>
                <w:lang w:val="en-CA"/>
              </w:rPr>
              <w:t xml:space="preserve">anction </w:t>
            </w:r>
            <w:r w:rsidR="006C138F" w:rsidRPr="00023FC8">
              <w:rPr>
                <w:rFonts w:eastAsia="Arial" w:cstheme="minorHAnsi"/>
                <w:sz w:val="18"/>
                <w:szCs w:val="18"/>
                <w:lang w:val="en-CA"/>
              </w:rPr>
              <w:t>l</w:t>
            </w:r>
            <w:r w:rsidR="005A1CDA" w:rsidRPr="00023FC8">
              <w:rPr>
                <w:rFonts w:eastAsia="Arial" w:cstheme="minorHAnsi"/>
                <w:sz w:val="18"/>
                <w:szCs w:val="18"/>
                <w:lang w:val="en-CA"/>
              </w:rPr>
              <w:t>ist that may be available for use, as applicable</w:t>
            </w:r>
            <w:r w:rsidR="0004683C" w:rsidRPr="00023FC8">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023FC8" w:rsidRDefault="005A1CDA" w:rsidP="005A1CDA">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 xml:space="preserve">Yes/No </w:t>
            </w:r>
          </w:p>
          <w:p w14:paraId="7C12A868" w14:textId="77777777" w:rsidR="005A1CDA" w:rsidRPr="00023FC8" w:rsidRDefault="005A1CDA" w:rsidP="005A1CDA">
            <w:pPr>
              <w:spacing w:after="0" w:line="240" w:lineRule="auto"/>
              <w:rPr>
                <w:rFonts w:eastAsia="Calibri" w:cstheme="minorHAnsi"/>
                <w:color w:val="000000"/>
                <w:sz w:val="18"/>
                <w:szCs w:val="18"/>
                <w:lang w:val="en-CA"/>
              </w:rPr>
            </w:pPr>
          </w:p>
        </w:tc>
      </w:tr>
      <w:tr w:rsidR="005A1CDA" w:rsidRPr="00023FC8"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023FC8" w:rsidRDefault="00895883" w:rsidP="002D008C">
            <w:pPr>
              <w:pStyle w:val="ListParagraph"/>
              <w:numPr>
                <w:ilvl w:val="0"/>
                <w:numId w:val="69"/>
              </w:numPr>
              <w:spacing w:after="0" w:line="240" w:lineRule="auto"/>
              <w:jc w:val="both"/>
              <w:rPr>
                <w:rFonts w:eastAsia="Arial" w:cstheme="minorHAnsi"/>
                <w:color w:val="000000" w:themeColor="text1"/>
                <w:sz w:val="18"/>
                <w:szCs w:val="18"/>
                <w:lang w:val="en-CA"/>
              </w:rPr>
            </w:pPr>
            <w:r w:rsidRPr="00023FC8">
              <w:rPr>
                <w:rFonts w:eastAsia="Arial" w:cstheme="minorHAnsi"/>
                <w:sz w:val="18"/>
                <w:szCs w:val="18"/>
                <w:lang w:val="en-CA"/>
              </w:rPr>
              <w:t>Has</w:t>
            </w:r>
            <w:r w:rsidR="005A1CDA" w:rsidRPr="00023FC8">
              <w:rPr>
                <w:rFonts w:eastAsia="Arial" w:cstheme="minorHAnsi"/>
                <w:sz w:val="18"/>
                <w:szCs w:val="18"/>
              </w:rPr>
              <w:t xml:space="preserve"> the proponent read and accept</w:t>
            </w:r>
            <w:r w:rsidR="00D430DE" w:rsidRPr="00023FC8">
              <w:rPr>
                <w:rFonts w:eastAsia="Arial" w:cstheme="minorHAnsi"/>
                <w:sz w:val="18"/>
                <w:szCs w:val="18"/>
              </w:rPr>
              <w:t>ed</w:t>
            </w:r>
            <w:r w:rsidR="005A1CDA" w:rsidRPr="00023FC8">
              <w:rPr>
                <w:rFonts w:eastAsia="Arial" w:cstheme="minorHAnsi"/>
                <w:sz w:val="18"/>
                <w:szCs w:val="18"/>
              </w:rPr>
              <w:t xml:space="preserve"> the standards set out in section 3 of ST/SGB/2003/13 “Special measures for protection from sexual exploitation and sexual abuse”</w:t>
            </w:r>
            <w:r w:rsidR="00D430DE" w:rsidRPr="00023FC8">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023FC8" w:rsidRDefault="005A1CDA" w:rsidP="005A1CDA">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 xml:space="preserve">Yes/No </w:t>
            </w:r>
          </w:p>
          <w:p w14:paraId="310083B1" w14:textId="77777777" w:rsidR="005A1CDA" w:rsidRPr="00023FC8" w:rsidRDefault="005A1CDA" w:rsidP="005A1CDA">
            <w:pPr>
              <w:spacing w:after="0" w:line="240" w:lineRule="auto"/>
              <w:rPr>
                <w:rFonts w:eastAsia="Calibri" w:cstheme="minorHAnsi"/>
                <w:color w:val="000000"/>
                <w:sz w:val="18"/>
                <w:szCs w:val="18"/>
                <w:lang w:val="en-CA"/>
              </w:rPr>
            </w:pPr>
          </w:p>
        </w:tc>
      </w:tr>
      <w:tr w:rsidR="005A1CDA" w:rsidRPr="00023FC8"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023FC8" w:rsidRDefault="006B7C4A" w:rsidP="002D008C">
            <w:pPr>
              <w:pStyle w:val="ListParagraph"/>
              <w:numPr>
                <w:ilvl w:val="0"/>
                <w:numId w:val="69"/>
              </w:numPr>
              <w:spacing w:after="0" w:line="240" w:lineRule="auto"/>
              <w:jc w:val="both"/>
              <w:rPr>
                <w:rFonts w:eastAsia="Arial" w:cstheme="minorHAnsi"/>
                <w:sz w:val="18"/>
                <w:szCs w:val="18"/>
              </w:rPr>
            </w:pPr>
            <w:r w:rsidRPr="00023FC8">
              <w:rPr>
                <w:rFonts w:eastAsia="Arial" w:cstheme="minorHAnsi"/>
                <w:sz w:val="18"/>
                <w:szCs w:val="18"/>
                <w:lang w:val="en-CA"/>
              </w:rPr>
              <w:lastRenderedPageBreak/>
              <w:t>Does</w:t>
            </w:r>
            <w:r w:rsidR="005A1CDA" w:rsidRPr="00023FC8">
              <w:rPr>
                <w:rFonts w:eastAsia="Arial" w:cstheme="minorHAnsi"/>
                <w:sz w:val="18"/>
                <w:szCs w:val="18"/>
              </w:rPr>
              <w:t xml:space="preserve"> </w:t>
            </w:r>
            <w:r w:rsidR="00CC116A" w:rsidRPr="00023FC8">
              <w:rPr>
                <w:rFonts w:eastAsia="Arial" w:cstheme="minorHAnsi"/>
                <w:sz w:val="18"/>
                <w:szCs w:val="18"/>
              </w:rPr>
              <w:t xml:space="preserve">the </w:t>
            </w:r>
            <w:r w:rsidR="005A1CDA" w:rsidRPr="00023FC8">
              <w:rPr>
                <w:rFonts w:eastAsia="Arial" w:cstheme="minorHAnsi"/>
                <w:sz w:val="18"/>
                <w:szCs w:val="18"/>
              </w:rPr>
              <w:t xml:space="preserve">proponent acknowledge that </w:t>
            </w:r>
            <w:r w:rsidR="00AF3AEC" w:rsidRPr="00023FC8">
              <w:rPr>
                <w:rFonts w:eastAsia="Arial" w:cstheme="minorHAnsi"/>
                <w:sz w:val="18"/>
                <w:szCs w:val="18"/>
              </w:rPr>
              <w:t xml:space="preserve">SEA </w:t>
            </w:r>
            <w:r w:rsidRPr="00023FC8">
              <w:rPr>
                <w:rFonts w:eastAsia="Arial" w:cstheme="minorHAnsi"/>
                <w:sz w:val="18"/>
                <w:szCs w:val="18"/>
              </w:rPr>
              <w:t>is</w:t>
            </w:r>
            <w:r w:rsidR="005A1CDA" w:rsidRPr="00023FC8">
              <w:rPr>
                <w:rFonts w:eastAsia="Arial" w:cstheme="minorHAnsi"/>
                <w:sz w:val="18"/>
                <w:szCs w:val="18"/>
              </w:rPr>
              <w:t xml:space="preserve"> strictly prohibited, and that UN Women will apply a policy of “zero tolerance” </w:t>
            </w:r>
            <w:r w:rsidR="00CC116A" w:rsidRPr="00023FC8">
              <w:rPr>
                <w:rFonts w:eastAsia="Arial" w:cstheme="minorHAnsi"/>
                <w:sz w:val="18"/>
                <w:szCs w:val="18"/>
              </w:rPr>
              <w:t xml:space="preserve">in respect to </w:t>
            </w:r>
            <w:r w:rsidR="00AF3AEC" w:rsidRPr="00023FC8">
              <w:rPr>
                <w:rFonts w:eastAsia="Arial" w:cstheme="minorHAnsi"/>
                <w:sz w:val="18"/>
                <w:szCs w:val="18"/>
              </w:rPr>
              <w:t xml:space="preserve">SEA </w:t>
            </w:r>
            <w:r w:rsidR="005A1CDA" w:rsidRPr="00023FC8">
              <w:rPr>
                <w:rFonts w:eastAsia="Arial" w:cstheme="minorHAnsi"/>
                <w:sz w:val="18"/>
                <w:szCs w:val="18"/>
              </w:rPr>
              <w:t>of anyone including the proponent’s employees, agents, sub-partners and sub-contractors or any other persons engaged by the proponent to perform any services</w:t>
            </w:r>
            <w:r w:rsidRPr="00023FC8">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023FC8" w:rsidRDefault="005A1CDA" w:rsidP="005A1CDA">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 xml:space="preserve">Yes/No </w:t>
            </w:r>
          </w:p>
          <w:p w14:paraId="029CA2CB" w14:textId="77777777" w:rsidR="005A1CDA" w:rsidRPr="00023FC8" w:rsidRDefault="005A1CDA" w:rsidP="005A1CDA">
            <w:pPr>
              <w:spacing w:after="0" w:line="240" w:lineRule="auto"/>
              <w:rPr>
                <w:rFonts w:eastAsia="Calibri" w:cstheme="minorHAnsi"/>
                <w:color w:val="000000"/>
                <w:sz w:val="18"/>
                <w:szCs w:val="18"/>
                <w:lang w:val="en-CA"/>
              </w:rPr>
            </w:pPr>
          </w:p>
        </w:tc>
      </w:tr>
      <w:tr w:rsidR="005A1CDA" w:rsidRPr="00023FC8"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023FC8" w:rsidRDefault="006B7C4A" w:rsidP="002D008C">
            <w:pPr>
              <w:pStyle w:val="ListParagraph"/>
              <w:numPr>
                <w:ilvl w:val="0"/>
                <w:numId w:val="69"/>
              </w:numPr>
              <w:spacing w:after="0" w:line="240" w:lineRule="auto"/>
              <w:jc w:val="both"/>
              <w:rPr>
                <w:rFonts w:eastAsia="Arial" w:cstheme="minorHAnsi"/>
                <w:sz w:val="18"/>
                <w:szCs w:val="18"/>
              </w:rPr>
            </w:pPr>
            <w:r w:rsidRPr="00023FC8">
              <w:rPr>
                <w:rFonts w:eastAsia="Arial" w:cstheme="minorHAnsi"/>
                <w:sz w:val="18"/>
                <w:szCs w:val="18"/>
                <w:lang w:val="en-CA"/>
              </w:rPr>
              <w:t>Has</w:t>
            </w:r>
            <w:r w:rsidR="00CC116A" w:rsidRPr="00023FC8">
              <w:rPr>
                <w:rFonts w:eastAsia="Arial" w:cstheme="minorHAnsi"/>
                <w:sz w:val="18"/>
                <w:szCs w:val="18"/>
                <w:lang w:val="en-CA"/>
              </w:rPr>
              <w:t xml:space="preserve"> </w:t>
            </w:r>
            <w:r w:rsidR="005628CD" w:rsidRPr="00023FC8">
              <w:rPr>
                <w:rFonts w:eastAsia="Arial" w:cstheme="minorHAnsi"/>
                <w:sz w:val="18"/>
                <w:szCs w:val="18"/>
                <w:lang w:val="en-CA"/>
              </w:rPr>
              <w:t xml:space="preserve">the </w:t>
            </w:r>
            <w:r w:rsidR="00CC116A" w:rsidRPr="00023FC8">
              <w:rPr>
                <w:rFonts w:eastAsia="Arial" w:cstheme="minorHAnsi"/>
                <w:sz w:val="18"/>
                <w:szCs w:val="18"/>
                <w:lang w:val="en-CA"/>
              </w:rPr>
              <w:t>p</w:t>
            </w:r>
            <w:r w:rsidR="005A1CDA" w:rsidRPr="00023FC8">
              <w:rPr>
                <w:rFonts w:eastAsia="Arial" w:cstheme="minorHAnsi"/>
                <w:sz w:val="18"/>
                <w:szCs w:val="18"/>
                <w:lang w:val="en-CA"/>
              </w:rPr>
              <w:t>roponent</w:t>
            </w:r>
            <w:r w:rsidR="005A1CDA" w:rsidRPr="00023FC8">
              <w:rPr>
                <w:rFonts w:eastAsia="Arial" w:cstheme="minorHAnsi"/>
                <w:sz w:val="18"/>
                <w:szCs w:val="18"/>
              </w:rPr>
              <w:t xml:space="preserve"> reviewed and taken note of UN Women Anti-Fraud Policy </w:t>
            </w:r>
            <w:r w:rsidR="001C1756" w:rsidRPr="00023FC8">
              <w:rPr>
                <w:rFonts w:eastAsia="Arial" w:cstheme="minorHAnsi"/>
                <w:b/>
                <w:bCs/>
                <w:sz w:val="18"/>
                <w:szCs w:val="18"/>
              </w:rPr>
              <w:t>(</w:t>
            </w:r>
            <w:r w:rsidR="005A1CDA" w:rsidRPr="00023FC8">
              <w:rPr>
                <w:rFonts w:eastAsia="Arial" w:cstheme="minorHAnsi"/>
                <w:b/>
                <w:bCs/>
                <w:sz w:val="18"/>
                <w:szCs w:val="18"/>
              </w:rPr>
              <w:t>Annex B</w:t>
            </w:r>
            <w:r w:rsidR="001C1756" w:rsidRPr="00023FC8">
              <w:rPr>
                <w:rFonts w:eastAsia="Arial" w:cstheme="minorHAnsi"/>
                <w:b/>
                <w:bCs/>
                <w:sz w:val="18"/>
                <w:szCs w:val="18"/>
              </w:rPr>
              <w:t>-6)</w:t>
            </w:r>
            <w:r w:rsidR="0004683C" w:rsidRPr="00023FC8">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023FC8" w:rsidRDefault="005A1CDA" w:rsidP="005A1CDA">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 xml:space="preserve">Yes/No </w:t>
            </w:r>
          </w:p>
          <w:p w14:paraId="221AED62" w14:textId="77777777" w:rsidR="005A1CDA" w:rsidRPr="00023FC8" w:rsidRDefault="005A1CDA" w:rsidP="005A1CDA">
            <w:pPr>
              <w:spacing w:after="0" w:line="240" w:lineRule="auto"/>
              <w:rPr>
                <w:rFonts w:eastAsia="Calibri" w:cstheme="minorHAnsi"/>
                <w:color w:val="000000"/>
                <w:sz w:val="18"/>
                <w:szCs w:val="18"/>
                <w:lang w:val="en-CA"/>
              </w:rPr>
            </w:pPr>
          </w:p>
        </w:tc>
      </w:tr>
    </w:tbl>
    <w:p w14:paraId="7543BAE0" w14:textId="77777777" w:rsidR="00E8091E" w:rsidRPr="00023FC8" w:rsidRDefault="00E8091E" w:rsidP="0038204D">
      <w:pPr>
        <w:spacing w:after="0" w:line="240" w:lineRule="auto"/>
        <w:rPr>
          <w:rFonts w:eastAsia="Calibri" w:cstheme="minorHAnsi"/>
          <w:b/>
          <w:bCs/>
          <w:spacing w:val="-3"/>
          <w:sz w:val="18"/>
          <w:szCs w:val="18"/>
          <w:lang w:val="en-CA"/>
        </w:rPr>
      </w:pPr>
    </w:p>
    <w:p w14:paraId="6E3B500C" w14:textId="77777777" w:rsidR="000E363C" w:rsidRPr="00023FC8" w:rsidRDefault="000E363C" w:rsidP="0038204D">
      <w:pPr>
        <w:spacing w:after="0" w:line="240" w:lineRule="auto"/>
        <w:rPr>
          <w:rFonts w:eastAsia="Calibri" w:cstheme="minorHAnsi"/>
          <w:b/>
          <w:bCs/>
          <w:spacing w:val="-3"/>
          <w:sz w:val="18"/>
          <w:szCs w:val="18"/>
          <w:lang w:val="en-CA"/>
        </w:rPr>
      </w:pPr>
    </w:p>
    <w:p w14:paraId="4B9615E8" w14:textId="4C157521" w:rsidR="00AE7ECB" w:rsidRPr="00023FC8" w:rsidRDefault="00315AE3" w:rsidP="0038204D">
      <w:pPr>
        <w:spacing w:after="0" w:line="240" w:lineRule="auto"/>
        <w:rPr>
          <w:rFonts w:eastAsia="Calibri" w:cstheme="minorHAnsi"/>
          <w:b/>
          <w:bCs/>
          <w:spacing w:val="-3"/>
          <w:sz w:val="18"/>
          <w:szCs w:val="18"/>
          <w:lang w:val="en-CA"/>
        </w:rPr>
      </w:pPr>
      <w:r w:rsidRPr="00023FC8">
        <w:rPr>
          <w:rFonts w:eastAsia="Calibri" w:cstheme="minorHAnsi"/>
          <w:b/>
          <w:bCs/>
          <w:spacing w:val="-3"/>
          <w:sz w:val="18"/>
          <w:szCs w:val="18"/>
          <w:lang w:val="en-CA"/>
        </w:rPr>
        <w:t>Please provide the following information</w:t>
      </w:r>
      <w:r w:rsidR="007A68BF" w:rsidRPr="00023FC8">
        <w:rPr>
          <w:rFonts w:eastAsia="Calibri" w:cstheme="minorHAnsi"/>
          <w:b/>
          <w:bCs/>
          <w:spacing w:val="-3"/>
          <w:sz w:val="18"/>
          <w:szCs w:val="18"/>
          <w:lang w:val="en-CA"/>
        </w:rPr>
        <w:t xml:space="preserve">: </w:t>
      </w:r>
    </w:p>
    <w:p w14:paraId="43724E72" w14:textId="13384568" w:rsidR="007A68BF" w:rsidRPr="00023FC8"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023FC8"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023FC8" w:rsidRDefault="007A68BF" w:rsidP="00916BE8">
            <w:pPr>
              <w:pStyle w:val="ListParagraph"/>
              <w:numPr>
                <w:ilvl w:val="0"/>
                <w:numId w:val="58"/>
              </w:numPr>
              <w:spacing w:after="0" w:line="240" w:lineRule="auto"/>
              <w:rPr>
                <w:rFonts w:eastAsia="Arial" w:cstheme="minorHAnsi"/>
                <w:sz w:val="18"/>
                <w:szCs w:val="18"/>
              </w:rPr>
            </w:pPr>
            <w:r w:rsidRPr="00023FC8">
              <w:rPr>
                <w:rFonts w:eastAsia="Arial" w:cstheme="minorHAnsi"/>
                <w:sz w:val="18"/>
                <w:szCs w:val="18"/>
              </w:rPr>
              <w:t xml:space="preserve">Is the highest </w:t>
            </w:r>
            <w:r w:rsidR="00532495" w:rsidRPr="00023FC8">
              <w:rPr>
                <w:rFonts w:eastAsia="Arial" w:cstheme="minorHAnsi"/>
                <w:sz w:val="18"/>
                <w:szCs w:val="18"/>
              </w:rPr>
              <w:t>e</w:t>
            </w:r>
            <w:r w:rsidRPr="00023FC8">
              <w:rPr>
                <w:rFonts w:eastAsia="Arial" w:cstheme="minorHAnsi"/>
                <w:sz w:val="18"/>
                <w:szCs w:val="18"/>
              </w:rPr>
              <w:t>xecutive (e.g.</w:t>
            </w:r>
            <w:r w:rsidR="00F37CF9" w:rsidRPr="00023FC8">
              <w:rPr>
                <w:rFonts w:eastAsia="Arial" w:cstheme="minorHAnsi"/>
                <w:sz w:val="18"/>
                <w:szCs w:val="18"/>
              </w:rPr>
              <w:t>,</w:t>
            </w:r>
            <w:r w:rsidRPr="00023FC8">
              <w:rPr>
                <w:rFonts w:eastAsia="Arial" w:cstheme="minorHAnsi"/>
                <w:sz w:val="18"/>
                <w:szCs w:val="18"/>
              </w:rPr>
              <w:t xml:space="preserve"> Director, CEO, etc.) in the proponent </w:t>
            </w:r>
            <w:r w:rsidR="00532495" w:rsidRPr="00023FC8">
              <w:rPr>
                <w:rFonts w:eastAsia="Arial" w:cstheme="minorHAnsi"/>
                <w:sz w:val="18"/>
                <w:szCs w:val="18"/>
              </w:rPr>
              <w:t>o</w:t>
            </w:r>
            <w:r w:rsidRPr="00023FC8">
              <w:rPr>
                <w:rFonts w:eastAsia="Arial" w:cstheme="minorHAns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023FC8" w:rsidRDefault="007A68BF" w:rsidP="007A68BF">
            <w:pPr>
              <w:spacing w:after="0" w:line="240" w:lineRule="auto"/>
              <w:rPr>
                <w:rFonts w:eastAsia="Arial" w:cstheme="minorHAnsi"/>
                <w:sz w:val="18"/>
                <w:szCs w:val="18"/>
              </w:rPr>
            </w:pPr>
            <w:r w:rsidRPr="00023FC8">
              <w:rPr>
                <w:rFonts w:eastAsia="Arial" w:cstheme="minorHAnsi"/>
                <w:sz w:val="18"/>
                <w:szCs w:val="18"/>
              </w:rPr>
              <w:t>Yes/No</w:t>
            </w:r>
          </w:p>
        </w:tc>
      </w:tr>
      <w:tr w:rsidR="007A68BF" w:rsidRPr="00023FC8"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023FC8" w:rsidRDefault="00DB454E" w:rsidP="00916BE8">
            <w:pPr>
              <w:pStyle w:val="ListParagraph"/>
              <w:numPr>
                <w:ilvl w:val="0"/>
                <w:numId w:val="58"/>
              </w:numPr>
              <w:spacing w:after="0" w:line="240" w:lineRule="auto"/>
              <w:rPr>
                <w:rFonts w:eastAsia="Arial" w:cstheme="minorHAnsi"/>
                <w:sz w:val="18"/>
                <w:szCs w:val="18"/>
              </w:rPr>
            </w:pPr>
            <w:r w:rsidRPr="00023FC8">
              <w:rPr>
                <w:rFonts w:eastAsia="Arial" w:cstheme="minorHAnsi"/>
                <w:sz w:val="18"/>
                <w:szCs w:val="18"/>
              </w:rPr>
              <w:t>What is the f</w:t>
            </w:r>
            <w:r w:rsidR="007A68BF" w:rsidRPr="00023FC8">
              <w:rPr>
                <w:rFonts w:eastAsia="Arial" w:cstheme="minorHAnsi"/>
                <w:sz w:val="18"/>
                <w:szCs w:val="18"/>
              </w:rPr>
              <w:t xml:space="preserve">emale to </w:t>
            </w:r>
            <w:r w:rsidRPr="00023FC8">
              <w:rPr>
                <w:rFonts w:eastAsia="Arial" w:cstheme="minorHAnsi"/>
                <w:sz w:val="18"/>
                <w:szCs w:val="18"/>
              </w:rPr>
              <w:t>m</w:t>
            </w:r>
            <w:r w:rsidR="007A68BF" w:rsidRPr="00023FC8">
              <w:rPr>
                <w:rFonts w:eastAsia="Arial" w:cstheme="minorHAnsi"/>
                <w:sz w:val="18"/>
                <w:szCs w:val="18"/>
              </w:rPr>
              <w:t xml:space="preserve">ale </w:t>
            </w:r>
            <w:r w:rsidRPr="00023FC8">
              <w:rPr>
                <w:rFonts w:eastAsia="Arial" w:cstheme="minorHAnsi"/>
                <w:sz w:val="18"/>
                <w:szCs w:val="18"/>
              </w:rPr>
              <w:t>r</w:t>
            </w:r>
            <w:r w:rsidR="007A68BF" w:rsidRPr="00023FC8">
              <w:rPr>
                <w:rFonts w:eastAsia="Arial" w:cstheme="minorHAnsi"/>
                <w:sz w:val="18"/>
                <w:szCs w:val="18"/>
              </w:rPr>
              <w:t xml:space="preserve">atio in the </w:t>
            </w:r>
            <w:r w:rsidRPr="00023FC8">
              <w:rPr>
                <w:rFonts w:eastAsia="Arial" w:cstheme="minorHAnsi"/>
                <w:sz w:val="18"/>
                <w:szCs w:val="18"/>
              </w:rPr>
              <w:t>p</w:t>
            </w:r>
            <w:r w:rsidR="007A68BF" w:rsidRPr="00023FC8">
              <w:rPr>
                <w:rFonts w:eastAsia="Arial" w:cstheme="minorHAnsi"/>
                <w:sz w:val="18"/>
                <w:szCs w:val="18"/>
              </w:rPr>
              <w:t xml:space="preserve">roponent’s </w:t>
            </w:r>
            <w:r w:rsidRPr="00023FC8">
              <w:rPr>
                <w:rFonts w:eastAsia="Arial" w:cstheme="minorHAnsi"/>
                <w:sz w:val="18"/>
                <w:szCs w:val="18"/>
              </w:rPr>
              <w:t>b</w:t>
            </w:r>
            <w:r w:rsidR="007A68BF" w:rsidRPr="00023FC8">
              <w:rPr>
                <w:rFonts w:eastAsia="Arial" w:cstheme="minorHAnsi"/>
                <w:sz w:val="18"/>
                <w:szCs w:val="18"/>
              </w:rPr>
              <w:t>oard</w:t>
            </w:r>
            <w:r w:rsidRPr="00023FC8">
              <w:rPr>
                <w:rFonts w:eastAsia="Arial" w:cstheme="minorHAnsi"/>
                <w:sz w:val="18"/>
                <w:szCs w:val="18"/>
              </w:rPr>
              <w:t>?</w:t>
            </w:r>
            <w:r w:rsidR="007A68BF" w:rsidRPr="00023FC8">
              <w:rPr>
                <w:rFonts w:eastAsia="Arial" w:cstheme="minorHAns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023FC8" w:rsidRDefault="007A68BF" w:rsidP="007A68BF">
            <w:pPr>
              <w:spacing w:after="0" w:line="240" w:lineRule="auto"/>
              <w:rPr>
                <w:rFonts w:eastAsia="Arial" w:cstheme="minorHAnsi"/>
                <w:sz w:val="18"/>
                <w:szCs w:val="18"/>
              </w:rPr>
            </w:pPr>
          </w:p>
        </w:tc>
      </w:tr>
    </w:tbl>
    <w:p w14:paraId="70CB6006" w14:textId="77777777" w:rsidR="007A68BF" w:rsidRPr="00023FC8" w:rsidRDefault="007A68BF" w:rsidP="0038204D">
      <w:pPr>
        <w:spacing w:after="0" w:line="240" w:lineRule="auto"/>
        <w:rPr>
          <w:rFonts w:eastAsia="Calibri" w:cstheme="minorHAnsi"/>
          <w:b/>
          <w:bCs/>
          <w:spacing w:val="-3"/>
          <w:sz w:val="18"/>
          <w:szCs w:val="18"/>
          <w:lang w:val="en-CA"/>
        </w:rPr>
      </w:pPr>
    </w:p>
    <w:p w14:paraId="4A336A11" w14:textId="497639A9" w:rsidR="00C53CDE" w:rsidRPr="00023FC8" w:rsidRDefault="00C53CDE" w:rsidP="00DC6588">
      <w:pPr>
        <w:spacing w:after="0" w:line="240" w:lineRule="auto"/>
        <w:jc w:val="both"/>
        <w:rPr>
          <w:rFonts w:eastAsia="Calibri" w:cstheme="minorHAnsi"/>
          <w:b/>
          <w:bCs/>
          <w:spacing w:val="-3"/>
          <w:sz w:val="18"/>
          <w:szCs w:val="18"/>
          <w:lang w:val="en-CA"/>
        </w:rPr>
      </w:pPr>
      <w:r w:rsidRPr="00023FC8">
        <w:rPr>
          <w:rFonts w:eastAsia="Calibri" w:cstheme="minorHAnsi"/>
          <w:b/>
          <w:bCs/>
          <w:spacing w:val="-3"/>
          <w:sz w:val="18"/>
          <w:szCs w:val="18"/>
          <w:lang w:val="en-CA"/>
        </w:rPr>
        <w:t>Acceptance of the terms and conditions outlined in the template Partner Agreement.</w:t>
      </w:r>
    </w:p>
    <w:p w14:paraId="5AA17FB9" w14:textId="77777777" w:rsidR="00DB454E" w:rsidRPr="00023FC8"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023FC8" w:rsidRDefault="00C53CDE" w:rsidP="00DC6588">
      <w:pPr>
        <w:keepNext/>
        <w:keepLines/>
        <w:numPr>
          <w:ilvl w:val="0"/>
          <w:numId w:val="55"/>
        </w:numPr>
        <w:spacing w:after="0" w:line="240" w:lineRule="auto"/>
        <w:ind w:left="450" w:hanging="450"/>
        <w:jc w:val="both"/>
        <w:outlineLvl w:val="3"/>
        <w:rPr>
          <w:rFonts w:eastAsiaTheme="majorEastAsia" w:cstheme="minorHAnsi"/>
          <w:color w:val="000000" w:themeColor="text1"/>
          <w:sz w:val="18"/>
          <w:szCs w:val="18"/>
        </w:rPr>
      </w:pPr>
      <w:r w:rsidRPr="00023FC8">
        <w:rPr>
          <w:rFonts w:eastAsiaTheme="majorEastAsia" w:cstheme="minorHAnsi"/>
          <w:color w:val="000000" w:themeColor="text1"/>
          <w:sz w:val="18"/>
          <w:szCs w:val="18"/>
        </w:rPr>
        <w:t>Propo</w:t>
      </w:r>
      <w:r w:rsidR="00B6686F" w:rsidRPr="00023FC8">
        <w:rPr>
          <w:rFonts w:eastAsiaTheme="majorEastAsia" w:cstheme="minorHAnsi"/>
          <w:color w:val="000000" w:themeColor="text1"/>
          <w:sz w:val="18"/>
          <w:szCs w:val="18"/>
        </w:rPr>
        <w:t>nent</w:t>
      </w:r>
      <w:r w:rsidR="00DB454E" w:rsidRPr="00023FC8">
        <w:rPr>
          <w:rFonts w:eastAsiaTheme="majorEastAsia" w:cstheme="minorHAnsi"/>
          <w:color w:val="000000" w:themeColor="text1"/>
          <w:sz w:val="18"/>
          <w:szCs w:val="18"/>
        </w:rPr>
        <w:t>s</w:t>
      </w:r>
      <w:r w:rsidRPr="00023FC8">
        <w:rPr>
          <w:rFonts w:eastAsiaTheme="majorEastAsia" w:cstheme="minorHAnsi"/>
          <w:color w:val="000000" w:themeColor="text1"/>
          <w:sz w:val="18"/>
          <w:szCs w:val="18"/>
        </w:rPr>
        <w:t xml:space="preserve"> must include an acceptance of the terms and conditions outlined in the </w:t>
      </w:r>
      <w:r w:rsidR="00F82B7A" w:rsidRPr="00023FC8">
        <w:rPr>
          <w:rFonts w:eastAsiaTheme="majorEastAsia" w:cstheme="minorHAnsi"/>
          <w:color w:val="000000" w:themeColor="text1"/>
          <w:sz w:val="18"/>
          <w:szCs w:val="18"/>
        </w:rPr>
        <w:t xml:space="preserve">template </w:t>
      </w:r>
      <w:r w:rsidRPr="00023FC8">
        <w:rPr>
          <w:rFonts w:eastAsiaTheme="majorEastAsia" w:cstheme="minorHAnsi"/>
          <w:color w:val="000000" w:themeColor="text1"/>
          <w:sz w:val="18"/>
          <w:szCs w:val="18"/>
        </w:rPr>
        <w:t>Partner Agreement or their reservation</w:t>
      </w:r>
      <w:r w:rsidR="009B317A" w:rsidRPr="00023FC8">
        <w:rPr>
          <w:rFonts w:eastAsiaTheme="majorEastAsia" w:cstheme="minorHAnsi"/>
          <w:color w:val="000000" w:themeColor="text1"/>
          <w:sz w:val="18"/>
          <w:szCs w:val="18"/>
        </w:rPr>
        <w:t>s</w:t>
      </w:r>
      <w:r w:rsidRPr="00023FC8">
        <w:rPr>
          <w:rFonts w:eastAsiaTheme="majorEastAsia" w:cstheme="minorHAnsi"/>
          <w:color w:val="000000" w:themeColor="text1"/>
          <w:sz w:val="18"/>
          <w:szCs w:val="18"/>
        </w:rPr>
        <w:t xml:space="preserve"> or objections thereto.</w:t>
      </w:r>
      <w:r w:rsidR="00A035E0" w:rsidRPr="00023FC8">
        <w:rPr>
          <w:rFonts w:eastAsiaTheme="majorEastAsia" w:cstheme="minorHAnsi"/>
          <w:color w:val="000000" w:themeColor="text1"/>
          <w:sz w:val="18"/>
          <w:szCs w:val="18"/>
        </w:rPr>
        <w:t xml:space="preserve"> </w:t>
      </w:r>
    </w:p>
    <w:p w14:paraId="58C5FC41" w14:textId="1B1DA496" w:rsidR="00C53CDE" w:rsidRPr="00023FC8" w:rsidRDefault="00C53CDE" w:rsidP="00DC6588">
      <w:pPr>
        <w:keepNext/>
        <w:keepLines/>
        <w:numPr>
          <w:ilvl w:val="0"/>
          <w:numId w:val="55"/>
        </w:numPr>
        <w:spacing w:after="0" w:line="240" w:lineRule="auto"/>
        <w:ind w:left="450" w:hanging="450"/>
        <w:jc w:val="both"/>
        <w:outlineLvl w:val="3"/>
        <w:rPr>
          <w:rFonts w:eastAsiaTheme="majorEastAsia" w:cstheme="minorHAnsi"/>
          <w:color w:val="000000" w:themeColor="text1"/>
          <w:sz w:val="18"/>
          <w:szCs w:val="18"/>
        </w:rPr>
      </w:pPr>
      <w:r w:rsidRPr="00023FC8">
        <w:rPr>
          <w:rFonts w:eastAsiaTheme="majorEastAsia" w:cstheme="minorHAnsi"/>
          <w:color w:val="000000" w:themeColor="text1"/>
          <w:sz w:val="18"/>
          <w:szCs w:val="18"/>
        </w:rPr>
        <w:t>Submission of</w:t>
      </w:r>
      <w:r w:rsidR="00DB454E" w:rsidRPr="00023FC8">
        <w:rPr>
          <w:rFonts w:eastAsiaTheme="majorEastAsia" w:cstheme="minorHAnsi"/>
          <w:color w:val="000000" w:themeColor="text1"/>
          <w:sz w:val="18"/>
          <w:szCs w:val="18"/>
        </w:rPr>
        <w:t xml:space="preserve"> any such</w:t>
      </w:r>
      <w:r w:rsidRPr="00023FC8">
        <w:rPr>
          <w:rFonts w:eastAsiaTheme="majorEastAsia" w:cstheme="minorHAnsi"/>
          <w:color w:val="000000" w:themeColor="text1"/>
          <w:sz w:val="18"/>
          <w:szCs w:val="18"/>
        </w:rPr>
        <w:t xml:space="preserve"> reservations or objections does not mean that </w:t>
      </w:r>
      <w:r w:rsidR="00C6272A" w:rsidRPr="00023FC8">
        <w:rPr>
          <w:rFonts w:eastAsiaTheme="majorEastAsia" w:cstheme="minorHAnsi"/>
          <w:color w:val="000000" w:themeColor="text1"/>
          <w:sz w:val="18"/>
          <w:szCs w:val="18"/>
        </w:rPr>
        <w:t>UN Women</w:t>
      </w:r>
      <w:r w:rsidRPr="00023FC8">
        <w:rPr>
          <w:rFonts w:eastAsiaTheme="majorEastAsia" w:cstheme="minorHAnsi"/>
          <w:color w:val="000000" w:themeColor="text1"/>
          <w:sz w:val="18"/>
          <w:szCs w:val="18"/>
        </w:rPr>
        <w:t xml:space="preserve"> will automatically accept them should the propo</w:t>
      </w:r>
      <w:r w:rsidR="00B6686F" w:rsidRPr="00023FC8">
        <w:rPr>
          <w:rFonts w:eastAsiaTheme="majorEastAsia" w:cstheme="minorHAnsi"/>
          <w:color w:val="000000" w:themeColor="text1"/>
          <w:sz w:val="18"/>
          <w:szCs w:val="18"/>
        </w:rPr>
        <w:t xml:space="preserve">nent </w:t>
      </w:r>
      <w:r w:rsidRPr="00023FC8">
        <w:rPr>
          <w:rFonts w:eastAsiaTheme="majorEastAsia" w:cstheme="minorHAnsi"/>
          <w:color w:val="000000" w:themeColor="text1"/>
          <w:sz w:val="18"/>
          <w:szCs w:val="18"/>
        </w:rPr>
        <w:t xml:space="preserve">be selected as a </w:t>
      </w:r>
      <w:r w:rsidR="000F0115" w:rsidRPr="00023FC8">
        <w:rPr>
          <w:rFonts w:eastAsiaTheme="majorEastAsia" w:cstheme="minorHAnsi"/>
          <w:color w:val="000000" w:themeColor="text1"/>
          <w:sz w:val="18"/>
          <w:szCs w:val="18"/>
        </w:rPr>
        <w:t>Responsible Party</w:t>
      </w:r>
      <w:r w:rsidRPr="00023FC8">
        <w:rPr>
          <w:rFonts w:eastAsiaTheme="majorEastAsia" w:cstheme="minorHAnsi"/>
          <w:color w:val="000000" w:themeColor="text1"/>
          <w:sz w:val="18"/>
          <w:szCs w:val="18"/>
        </w:rPr>
        <w:t xml:space="preserve">. </w:t>
      </w:r>
    </w:p>
    <w:p w14:paraId="3E6B3C07" w14:textId="34197F05" w:rsidR="00C53CDE" w:rsidRPr="00023FC8" w:rsidRDefault="00C6272A" w:rsidP="00DC6588">
      <w:pPr>
        <w:keepNext/>
        <w:keepLines/>
        <w:numPr>
          <w:ilvl w:val="0"/>
          <w:numId w:val="55"/>
        </w:numPr>
        <w:spacing w:after="0" w:line="240" w:lineRule="auto"/>
        <w:ind w:left="450" w:hanging="450"/>
        <w:jc w:val="both"/>
        <w:outlineLvl w:val="3"/>
        <w:rPr>
          <w:rFonts w:eastAsiaTheme="majorEastAsia" w:cstheme="minorHAnsi"/>
          <w:color w:val="000000" w:themeColor="text1"/>
          <w:sz w:val="18"/>
          <w:szCs w:val="18"/>
        </w:rPr>
      </w:pPr>
      <w:r w:rsidRPr="00023FC8">
        <w:rPr>
          <w:rFonts w:eastAsiaTheme="majorEastAsia" w:cstheme="minorHAnsi"/>
          <w:color w:val="000000" w:themeColor="text1"/>
          <w:sz w:val="18"/>
          <w:szCs w:val="18"/>
        </w:rPr>
        <w:t>UN Women</w:t>
      </w:r>
      <w:r w:rsidR="00C53CDE" w:rsidRPr="00023FC8">
        <w:rPr>
          <w:rFonts w:eastAsiaTheme="majorEastAsia" w:cstheme="minorHAnsi"/>
          <w:color w:val="000000" w:themeColor="text1"/>
          <w:sz w:val="18"/>
          <w:szCs w:val="18"/>
        </w:rPr>
        <w:t xml:space="preserve"> will evaluate any reservation or objection during </w:t>
      </w:r>
      <w:r w:rsidR="00DB454E" w:rsidRPr="00023FC8">
        <w:rPr>
          <w:rFonts w:eastAsiaTheme="majorEastAsia" w:cstheme="minorHAnsi"/>
          <w:color w:val="000000" w:themeColor="text1"/>
          <w:sz w:val="18"/>
          <w:szCs w:val="18"/>
        </w:rPr>
        <w:t xml:space="preserve">its </w:t>
      </w:r>
      <w:r w:rsidR="00C53CDE" w:rsidRPr="00023FC8">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023FC8"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023FC8" w14:paraId="37A3DD6F" w14:textId="77777777" w:rsidTr="006C2C6B">
        <w:tc>
          <w:tcPr>
            <w:tcW w:w="6385" w:type="dxa"/>
          </w:tcPr>
          <w:p w14:paraId="72E3B316" w14:textId="4907CB12" w:rsidR="00C53CDE" w:rsidRPr="00023FC8" w:rsidRDefault="00DB454E" w:rsidP="00226DA8">
            <w:pPr>
              <w:jc w:val="center"/>
              <w:rPr>
                <w:rFonts w:asciiTheme="minorHAnsi" w:hAnsiTheme="minorHAnsi" w:cstheme="minorHAnsi"/>
                <w:b/>
                <w:bCs/>
                <w:sz w:val="18"/>
                <w:szCs w:val="18"/>
              </w:rPr>
            </w:pPr>
            <w:r w:rsidRPr="00023FC8">
              <w:rPr>
                <w:rFonts w:asciiTheme="minorHAnsi" w:hAnsiTheme="minorHAnsi" w:cstheme="minorHAnsi"/>
                <w:b/>
                <w:bCs/>
                <w:sz w:val="18"/>
                <w:szCs w:val="18"/>
              </w:rPr>
              <w:t>Requirements</w:t>
            </w:r>
          </w:p>
        </w:tc>
        <w:tc>
          <w:tcPr>
            <w:tcW w:w="2700" w:type="dxa"/>
          </w:tcPr>
          <w:p w14:paraId="245A4F60" w14:textId="13E53934" w:rsidR="00C53CDE" w:rsidRPr="00023FC8" w:rsidRDefault="00C53CDE" w:rsidP="00226DA8">
            <w:pPr>
              <w:jc w:val="center"/>
              <w:rPr>
                <w:rFonts w:asciiTheme="minorHAnsi" w:hAnsiTheme="minorHAnsi" w:cstheme="minorHAnsi"/>
                <w:b/>
                <w:bCs/>
                <w:sz w:val="18"/>
                <w:szCs w:val="18"/>
              </w:rPr>
            </w:pPr>
            <w:r w:rsidRPr="00023FC8">
              <w:rPr>
                <w:rFonts w:asciiTheme="minorHAnsi" w:hAnsiTheme="minorHAnsi" w:cstheme="minorHAnsi"/>
                <w:b/>
                <w:bCs/>
                <w:sz w:val="18"/>
                <w:szCs w:val="18"/>
              </w:rPr>
              <w:t>Proponent’s response</w:t>
            </w:r>
          </w:p>
        </w:tc>
      </w:tr>
      <w:tr w:rsidR="00C53CDE" w:rsidRPr="00023FC8" w14:paraId="02C070B4" w14:textId="77777777" w:rsidTr="006C2C6B">
        <w:tc>
          <w:tcPr>
            <w:tcW w:w="6385" w:type="dxa"/>
          </w:tcPr>
          <w:p w14:paraId="2472B0B6" w14:textId="16B095C3" w:rsidR="00C53CDE" w:rsidRPr="00023FC8" w:rsidRDefault="00C53CDE" w:rsidP="00DC6588">
            <w:pPr>
              <w:jc w:val="both"/>
              <w:rPr>
                <w:rFonts w:asciiTheme="minorHAnsi" w:hAnsiTheme="minorHAnsi" w:cstheme="minorHAnsi"/>
                <w:sz w:val="18"/>
                <w:szCs w:val="18"/>
              </w:rPr>
            </w:pPr>
            <w:r w:rsidRPr="00023FC8">
              <w:rPr>
                <w:rFonts w:asciiTheme="minorHAnsi" w:hAnsiTheme="minorHAnsi" w:cstheme="minorHAnsi"/>
                <w:sz w:val="18"/>
                <w:szCs w:val="18"/>
              </w:rPr>
              <w:t>Acceptance of the terms and conditions outlined in the template Partner Agreement</w:t>
            </w:r>
            <w:r w:rsidR="00554FAC" w:rsidRPr="00023FC8">
              <w:rPr>
                <w:rFonts w:asciiTheme="minorHAnsi" w:hAnsiTheme="minorHAnsi" w:cstheme="minorHAnsi"/>
                <w:sz w:val="18"/>
                <w:szCs w:val="18"/>
              </w:rPr>
              <w:t>.</w:t>
            </w:r>
          </w:p>
        </w:tc>
        <w:tc>
          <w:tcPr>
            <w:tcW w:w="2700" w:type="dxa"/>
          </w:tcPr>
          <w:p w14:paraId="5EF1F13C" w14:textId="70B84D49" w:rsidR="00C53CDE" w:rsidRPr="00023FC8" w:rsidRDefault="0070113E" w:rsidP="0038204D">
            <w:pPr>
              <w:rPr>
                <w:rFonts w:asciiTheme="minorHAnsi" w:hAnsiTheme="minorHAnsi" w:cstheme="minorHAnsi"/>
                <w:sz w:val="18"/>
                <w:szCs w:val="18"/>
              </w:rPr>
            </w:pPr>
            <w:r w:rsidRPr="00023FC8">
              <w:rPr>
                <w:rFonts w:asciiTheme="minorHAnsi" w:hAnsiTheme="minorHAnsi" w:cstheme="minorHAnsi"/>
                <w:sz w:val="18"/>
                <w:szCs w:val="18"/>
              </w:rPr>
              <w:t>Yes</w:t>
            </w:r>
            <w:r w:rsidR="00354D2E" w:rsidRPr="00023FC8">
              <w:rPr>
                <w:rFonts w:asciiTheme="minorHAnsi" w:hAnsiTheme="minorHAnsi" w:cstheme="minorHAnsi"/>
                <w:sz w:val="18"/>
                <w:szCs w:val="18"/>
              </w:rPr>
              <w:t>/</w:t>
            </w:r>
            <w:r w:rsidRPr="00023FC8">
              <w:rPr>
                <w:rFonts w:asciiTheme="minorHAnsi" w:hAnsiTheme="minorHAnsi" w:cstheme="minorHAnsi"/>
                <w:sz w:val="18"/>
                <w:szCs w:val="18"/>
              </w:rPr>
              <w:t>No</w:t>
            </w:r>
          </w:p>
        </w:tc>
      </w:tr>
      <w:tr w:rsidR="00C53CDE" w:rsidRPr="00023FC8" w14:paraId="5BE6126E" w14:textId="77777777" w:rsidTr="006C2C6B">
        <w:tc>
          <w:tcPr>
            <w:tcW w:w="6385" w:type="dxa"/>
          </w:tcPr>
          <w:p w14:paraId="2BB05E11" w14:textId="55DDB438" w:rsidR="00C53CDE" w:rsidRPr="00023FC8" w:rsidRDefault="00C53CDE" w:rsidP="00DC6588">
            <w:pPr>
              <w:jc w:val="both"/>
              <w:rPr>
                <w:rFonts w:asciiTheme="minorHAnsi" w:hAnsiTheme="minorHAnsi" w:cstheme="minorHAnsi"/>
                <w:sz w:val="18"/>
                <w:szCs w:val="18"/>
              </w:rPr>
            </w:pPr>
            <w:r w:rsidRPr="00023FC8">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023FC8" w:rsidRDefault="00C53CDE" w:rsidP="0038204D">
            <w:pPr>
              <w:rPr>
                <w:rFonts w:asciiTheme="minorHAnsi" w:hAnsiTheme="minorHAnsi" w:cstheme="minorHAnsi"/>
                <w:sz w:val="18"/>
                <w:szCs w:val="18"/>
              </w:rPr>
            </w:pPr>
          </w:p>
        </w:tc>
      </w:tr>
    </w:tbl>
    <w:p w14:paraId="245DF77B" w14:textId="77777777" w:rsidR="00C53CDE" w:rsidRPr="00023FC8"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023FC8" w:rsidRDefault="00522AED" w:rsidP="0038204D">
      <w:pPr>
        <w:spacing w:after="0" w:line="240" w:lineRule="auto"/>
        <w:rPr>
          <w:rFonts w:eastAsia="Calibri" w:cstheme="minorHAnsi"/>
          <w:b/>
          <w:bCs/>
          <w:color w:val="000000"/>
          <w:sz w:val="18"/>
          <w:szCs w:val="18"/>
          <w:lang w:val="en-CA"/>
        </w:rPr>
      </w:pPr>
    </w:p>
    <w:p w14:paraId="0E663237" w14:textId="77777777" w:rsidR="00CA050B" w:rsidRPr="00023FC8" w:rsidRDefault="00CA050B" w:rsidP="0038204D">
      <w:pPr>
        <w:spacing w:after="0" w:line="240" w:lineRule="auto"/>
        <w:rPr>
          <w:rFonts w:eastAsia="Times New Roman" w:cstheme="minorHAnsi"/>
          <w:b/>
          <w:color w:val="000000"/>
          <w:spacing w:val="-3"/>
          <w:sz w:val="18"/>
          <w:szCs w:val="18"/>
          <w:lang w:val="en-GB" w:eastAsia="en-GB"/>
        </w:rPr>
      </w:pPr>
      <w:r w:rsidRPr="00023FC8">
        <w:rPr>
          <w:rFonts w:eastAsia="Calibri" w:cstheme="minorHAnsi"/>
          <w:color w:val="000000"/>
          <w:spacing w:val="-3"/>
          <w:sz w:val="18"/>
          <w:szCs w:val="18"/>
          <w:lang w:val="en-CA"/>
        </w:rPr>
        <w:br w:type="page"/>
      </w:r>
    </w:p>
    <w:p w14:paraId="2402A115" w14:textId="4009CFFA" w:rsidR="009812E6" w:rsidRPr="00023FC8" w:rsidRDefault="009812E6" w:rsidP="0038204D">
      <w:pPr>
        <w:spacing w:after="0" w:line="240" w:lineRule="auto"/>
        <w:jc w:val="center"/>
        <w:rPr>
          <w:rFonts w:eastAsia="Times New Roman" w:cstheme="minorHAnsi"/>
          <w:b/>
          <w:color w:val="0070C0"/>
          <w:sz w:val="18"/>
          <w:szCs w:val="18"/>
          <w:u w:val="single"/>
          <w:lang w:val="en-GB" w:eastAsia="en-GB"/>
        </w:rPr>
      </w:pPr>
      <w:r w:rsidRPr="00023FC8">
        <w:rPr>
          <w:rFonts w:eastAsia="Times New Roman" w:cstheme="minorHAnsi"/>
          <w:b/>
          <w:color w:val="0070C0"/>
          <w:sz w:val="18"/>
          <w:szCs w:val="18"/>
          <w:u w:val="single"/>
          <w:lang w:val="en-GB" w:eastAsia="en-GB"/>
        </w:rPr>
        <w:lastRenderedPageBreak/>
        <w:t>Section 2</w:t>
      </w:r>
    </w:p>
    <w:p w14:paraId="0548030C" w14:textId="77777777" w:rsidR="00C22EF1" w:rsidRPr="00023FC8" w:rsidRDefault="00C22EF1" w:rsidP="0038204D">
      <w:pPr>
        <w:spacing w:after="0" w:line="240" w:lineRule="auto"/>
        <w:rPr>
          <w:rFonts w:eastAsia="Calibri" w:cstheme="minorHAnsi"/>
          <w:color w:val="000000"/>
          <w:sz w:val="18"/>
          <w:szCs w:val="18"/>
          <w:lang w:val="en-CA"/>
        </w:rPr>
      </w:pPr>
    </w:p>
    <w:p w14:paraId="0458BA22" w14:textId="25613A87" w:rsidR="00C22EF1" w:rsidRPr="00023FC8" w:rsidRDefault="00C22EF1" w:rsidP="0038204D">
      <w:pPr>
        <w:spacing w:after="0" w:line="240" w:lineRule="auto"/>
        <w:rPr>
          <w:rFonts w:eastAsia="Calibri" w:cstheme="minorHAnsi"/>
          <w:b/>
          <w:bCs/>
          <w:color w:val="000000"/>
          <w:sz w:val="18"/>
          <w:szCs w:val="18"/>
          <w:lang w:val="en-CA"/>
        </w:rPr>
      </w:pPr>
      <w:r w:rsidRPr="00023FC8">
        <w:rPr>
          <w:rFonts w:eastAsia="Calibri" w:cstheme="minorHAnsi"/>
          <w:b/>
          <w:bCs/>
          <w:color w:val="000000"/>
          <w:sz w:val="18"/>
          <w:szCs w:val="18"/>
          <w:lang w:val="en-CA"/>
        </w:rPr>
        <w:t xml:space="preserve">CFP No. </w:t>
      </w:r>
      <w:r w:rsidR="005178F4" w:rsidRPr="00023FC8">
        <w:rPr>
          <w:rFonts w:eastAsia="Calibri" w:cstheme="minorHAnsi"/>
          <w:b/>
          <w:bCs/>
          <w:sz w:val="18"/>
          <w:szCs w:val="18"/>
          <w:lang w:val="en-CA"/>
        </w:rPr>
        <w:t>UNW-AP-AFG--CFP-2022-00</w:t>
      </w:r>
      <w:r w:rsidR="0063199D">
        <w:rPr>
          <w:rFonts w:eastAsia="Calibri" w:cstheme="minorHAnsi"/>
          <w:b/>
          <w:bCs/>
          <w:sz w:val="18"/>
          <w:szCs w:val="18"/>
          <w:lang w:val="en-CA"/>
        </w:rPr>
        <w:t>5</w:t>
      </w:r>
      <w:r w:rsidR="005178F4" w:rsidRPr="00023FC8">
        <w:rPr>
          <w:rFonts w:eastAsia="Calibri" w:cstheme="minorHAnsi"/>
          <w:b/>
          <w:bCs/>
          <w:sz w:val="18"/>
          <w:szCs w:val="18"/>
          <w:lang w:val="en-CA"/>
        </w:rPr>
        <w:t>: “Advancing women's rights and gender equality in Afghanistan”</w:t>
      </w:r>
    </w:p>
    <w:p w14:paraId="5AE968EA" w14:textId="77777777" w:rsidR="00C22EF1" w:rsidRPr="00023FC8"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023FC8" w:rsidRDefault="004B1152" w:rsidP="00BF36C9">
      <w:pPr>
        <w:pStyle w:val="ListParagraph"/>
        <w:numPr>
          <w:ilvl w:val="0"/>
          <w:numId w:val="52"/>
        </w:numPr>
        <w:tabs>
          <w:tab w:val="center" w:pos="4320"/>
          <w:tab w:val="right" w:pos="8640"/>
        </w:tabs>
        <w:spacing w:after="0" w:line="240" w:lineRule="auto"/>
        <w:rPr>
          <w:rFonts w:eastAsia="Times New Roman" w:cstheme="minorHAnsi"/>
          <w:b/>
          <w:color w:val="0070C0"/>
          <w:sz w:val="18"/>
          <w:szCs w:val="18"/>
          <w:lang w:val="en-GB" w:eastAsia="en-GB"/>
        </w:rPr>
      </w:pPr>
      <w:r w:rsidRPr="00023FC8">
        <w:rPr>
          <w:rFonts w:eastAsia="Times New Roman" w:cstheme="minorHAnsi"/>
          <w:b/>
          <w:color w:val="0070C0"/>
          <w:sz w:val="18"/>
          <w:szCs w:val="18"/>
          <w:lang w:val="en-GB" w:eastAsia="en-GB"/>
        </w:rPr>
        <w:t xml:space="preserve">Instructions to </w:t>
      </w:r>
      <w:r w:rsidR="00C1175E" w:rsidRPr="00023FC8">
        <w:rPr>
          <w:rFonts w:eastAsia="Times New Roman" w:cstheme="minorHAnsi"/>
          <w:b/>
          <w:color w:val="0070C0"/>
          <w:sz w:val="18"/>
          <w:szCs w:val="18"/>
          <w:lang w:val="en-GB" w:eastAsia="en-GB"/>
        </w:rPr>
        <w:t>P</w:t>
      </w:r>
      <w:r w:rsidRPr="00023FC8">
        <w:rPr>
          <w:rFonts w:eastAsia="Times New Roman" w:cstheme="minorHAnsi"/>
          <w:b/>
          <w:color w:val="0070C0"/>
          <w:sz w:val="18"/>
          <w:szCs w:val="18"/>
          <w:lang w:val="en-GB" w:eastAsia="en-GB"/>
        </w:rPr>
        <w:t>roponents</w:t>
      </w:r>
    </w:p>
    <w:p w14:paraId="1BE40EC1" w14:textId="77777777" w:rsidR="00C22EF1" w:rsidRPr="00023FC8"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023FC8" w:rsidRDefault="00C22EF1" w:rsidP="00DC6588">
      <w:pPr>
        <w:keepNext/>
        <w:keepLines/>
        <w:numPr>
          <w:ilvl w:val="0"/>
          <w:numId w:val="48"/>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23FC8">
        <w:rPr>
          <w:rFonts w:eastAsia="Times New Roman" w:cstheme="minorHAnsi"/>
          <w:b/>
          <w:bCs/>
          <w:sz w:val="18"/>
          <w:szCs w:val="18"/>
          <w:lang w:val="en-GB" w:eastAsia="en-GB"/>
        </w:rPr>
        <w:t>Introduction</w:t>
      </w:r>
    </w:p>
    <w:p w14:paraId="74170ECB" w14:textId="5C0EBB40" w:rsidR="006A5A4D" w:rsidRPr="00023FC8" w:rsidRDefault="00C6272A" w:rsidP="00DC6588">
      <w:pPr>
        <w:numPr>
          <w:ilvl w:val="1"/>
          <w:numId w:val="48"/>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 xml:space="preserve">UN Women </w:t>
      </w:r>
      <w:r w:rsidR="00191EDB" w:rsidRPr="00023FC8">
        <w:rPr>
          <w:rFonts w:eastAsia="Calibri" w:cstheme="minorHAnsi"/>
          <w:color w:val="000000"/>
          <w:spacing w:val="-3"/>
          <w:sz w:val="18"/>
          <w:szCs w:val="18"/>
          <w:lang w:val="en-GB" w:eastAsia="en-GB"/>
        </w:rPr>
        <w:t>invite</w:t>
      </w:r>
      <w:r w:rsidR="00C22EF1" w:rsidRPr="00023FC8">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023FC8">
        <w:rPr>
          <w:rFonts w:eastAsia="Calibri" w:cstheme="minorHAnsi"/>
          <w:color w:val="000000"/>
          <w:spacing w:val="-3"/>
          <w:sz w:val="18"/>
          <w:szCs w:val="18"/>
          <w:lang w:val="en-GB" w:eastAsia="en-GB"/>
        </w:rPr>
        <w:t>UN Women</w:t>
      </w:r>
      <w:r w:rsidR="00C22EF1" w:rsidRPr="00023FC8">
        <w:rPr>
          <w:rFonts w:eastAsia="Calibri" w:cstheme="minorHAnsi"/>
          <w:color w:val="000000"/>
          <w:spacing w:val="-3"/>
          <w:sz w:val="18"/>
          <w:szCs w:val="18"/>
          <w:lang w:val="en-GB" w:eastAsia="en-GB"/>
        </w:rPr>
        <w:t xml:space="preserve"> requirement</w:t>
      </w:r>
      <w:r w:rsidR="009B4B98" w:rsidRPr="00023FC8">
        <w:rPr>
          <w:rFonts w:eastAsia="Calibri" w:cstheme="minorHAnsi"/>
          <w:color w:val="000000"/>
          <w:spacing w:val="-3"/>
          <w:sz w:val="18"/>
          <w:szCs w:val="18"/>
          <w:lang w:val="en-GB" w:eastAsia="en-GB"/>
        </w:rPr>
        <w:t>s</w:t>
      </w:r>
      <w:r w:rsidR="00C22EF1" w:rsidRPr="00023FC8">
        <w:rPr>
          <w:rFonts w:eastAsia="Calibri" w:cstheme="minorHAnsi"/>
          <w:color w:val="000000"/>
          <w:spacing w:val="-3"/>
          <w:sz w:val="18"/>
          <w:szCs w:val="18"/>
          <w:lang w:val="en-GB" w:eastAsia="en-GB"/>
        </w:rPr>
        <w:t xml:space="preserve"> for </w:t>
      </w:r>
      <w:r w:rsidR="00AF03EB" w:rsidRPr="00023FC8">
        <w:rPr>
          <w:rFonts w:eastAsia="Calibri" w:cstheme="minorHAnsi"/>
          <w:color w:val="000000"/>
          <w:spacing w:val="-3"/>
          <w:sz w:val="18"/>
          <w:szCs w:val="18"/>
          <w:lang w:val="en-GB" w:eastAsia="en-GB"/>
        </w:rPr>
        <w:t xml:space="preserve">a </w:t>
      </w:r>
      <w:r w:rsidR="00C22EF1" w:rsidRPr="00023FC8">
        <w:rPr>
          <w:rFonts w:eastAsia="Calibri" w:cstheme="minorHAnsi"/>
          <w:color w:val="000000"/>
          <w:spacing w:val="-3"/>
          <w:sz w:val="18"/>
          <w:szCs w:val="18"/>
          <w:lang w:val="en-GB" w:eastAsia="en-GB"/>
        </w:rPr>
        <w:t>Responsible Party</w:t>
      </w:r>
      <w:r w:rsidR="006A5A4D" w:rsidRPr="00023FC8">
        <w:rPr>
          <w:rFonts w:eastAsia="Calibri" w:cstheme="minorHAnsi"/>
          <w:color w:val="000000"/>
          <w:spacing w:val="-3"/>
          <w:sz w:val="18"/>
          <w:szCs w:val="18"/>
          <w:lang w:val="en-GB" w:eastAsia="en-GB"/>
        </w:rPr>
        <w:t>.</w:t>
      </w:r>
    </w:p>
    <w:p w14:paraId="5D86306C" w14:textId="47C3AFCD" w:rsidR="00C22EF1" w:rsidRPr="00023FC8" w:rsidRDefault="00C6272A" w:rsidP="00DC6588">
      <w:pPr>
        <w:numPr>
          <w:ilvl w:val="1"/>
          <w:numId w:val="48"/>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UN Women</w:t>
      </w:r>
      <w:r w:rsidR="006A5A4D" w:rsidRPr="00023FC8">
        <w:rPr>
          <w:rFonts w:eastAsia="Calibri" w:cstheme="minorHAnsi"/>
          <w:color w:val="000000"/>
          <w:spacing w:val="-3"/>
          <w:sz w:val="18"/>
          <w:szCs w:val="18"/>
          <w:lang w:val="en-GB" w:eastAsia="en-GB"/>
        </w:rPr>
        <w:t xml:space="preserve"> is soliciting proposals from Civil Society Organizations (CSOs)</w:t>
      </w:r>
      <w:r w:rsidR="00191EDB" w:rsidRPr="00023FC8">
        <w:rPr>
          <w:rFonts w:eastAsia="Calibri" w:cstheme="minorHAnsi"/>
          <w:color w:val="000000"/>
          <w:spacing w:val="-3"/>
          <w:sz w:val="18"/>
          <w:szCs w:val="18"/>
          <w:lang w:val="en-GB" w:eastAsia="en-GB"/>
        </w:rPr>
        <w:t>.</w:t>
      </w:r>
      <w:r w:rsidR="000970E9" w:rsidRPr="00023FC8">
        <w:rPr>
          <w:rFonts w:eastAsia="Calibri" w:cstheme="minorHAnsi"/>
          <w:color w:val="000000"/>
          <w:spacing w:val="-3"/>
          <w:sz w:val="18"/>
          <w:szCs w:val="18"/>
          <w:lang w:val="en-GB" w:eastAsia="en-GB"/>
        </w:rPr>
        <w:t xml:space="preserve"> </w:t>
      </w:r>
      <w:r w:rsidR="000970E9" w:rsidRPr="00023FC8">
        <w:rPr>
          <w:rFonts w:eastAsia="Calibri" w:cstheme="minorHAnsi"/>
          <w:b/>
          <w:spacing w:val="-3"/>
          <w:sz w:val="18"/>
          <w:szCs w:val="18"/>
          <w:lang w:val="en-GB" w:eastAsia="en-GB"/>
        </w:rPr>
        <w:t>Women’s organizations or entities are highly encouraged to apply.</w:t>
      </w:r>
    </w:p>
    <w:p w14:paraId="7FFC88CE" w14:textId="69E1ADD0" w:rsidR="00C22EF1" w:rsidRPr="00023FC8" w:rsidRDefault="00C22EF1" w:rsidP="00DC6588">
      <w:pPr>
        <w:numPr>
          <w:ilvl w:val="1"/>
          <w:numId w:val="48"/>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023FC8">
        <w:rPr>
          <w:rFonts w:eastAsia="Calibri" w:cstheme="minorHAnsi"/>
          <w:color w:val="000000"/>
          <w:spacing w:val="-3"/>
          <w:sz w:val="18"/>
          <w:szCs w:val="18"/>
          <w:lang w:val="en-GB" w:eastAsia="en-GB"/>
        </w:rPr>
        <w:t>A description of the services required is described in C</w:t>
      </w:r>
      <w:r w:rsidR="008B1ACE" w:rsidRPr="00023FC8">
        <w:rPr>
          <w:rFonts w:eastAsia="Calibri" w:cstheme="minorHAnsi"/>
          <w:color w:val="000000"/>
          <w:spacing w:val="-3"/>
          <w:sz w:val="18"/>
          <w:szCs w:val="18"/>
          <w:lang w:val="en-GB" w:eastAsia="en-GB"/>
        </w:rPr>
        <w:t>F</w:t>
      </w:r>
      <w:r w:rsidRPr="00023FC8">
        <w:rPr>
          <w:rFonts w:eastAsia="Calibri" w:cstheme="minorHAnsi"/>
          <w:color w:val="000000"/>
          <w:spacing w:val="-3"/>
          <w:sz w:val="18"/>
          <w:szCs w:val="18"/>
          <w:lang w:val="en-GB" w:eastAsia="en-GB"/>
        </w:rPr>
        <w:t xml:space="preserve">P </w:t>
      </w:r>
      <w:r w:rsidRPr="00023FC8">
        <w:rPr>
          <w:rFonts w:eastAsia="Calibri" w:cstheme="minorHAnsi"/>
          <w:b/>
          <w:bCs/>
          <w:color w:val="000000"/>
          <w:spacing w:val="-3"/>
          <w:sz w:val="18"/>
          <w:szCs w:val="18"/>
          <w:lang w:val="en-GB" w:eastAsia="en-GB"/>
        </w:rPr>
        <w:t xml:space="preserve">Section </w:t>
      </w:r>
      <w:r w:rsidR="00191EDB" w:rsidRPr="00023FC8">
        <w:rPr>
          <w:rFonts w:eastAsia="Calibri" w:cstheme="minorHAnsi"/>
          <w:b/>
          <w:bCs/>
          <w:color w:val="000000"/>
          <w:spacing w:val="-3"/>
          <w:sz w:val="18"/>
          <w:szCs w:val="18"/>
          <w:lang w:val="en-GB" w:eastAsia="en-GB"/>
        </w:rPr>
        <w:t>1</w:t>
      </w:r>
      <w:r w:rsidR="008B1ACE" w:rsidRPr="00023FC8">
        <w:rPr>
          <w:rFonts w:eastAsia="Calibri" w:cstheme="minorHAnsi"/>
          <w:b/>
          <w:bCs/>
          <w:color w:val="000000"/>
          <w:spacing w:val="-3"/>
          <w:sz w:val="18"/>
          <w:szCs w:val="18"/>
          <w:lang w:val="en-GB" w:eastAsia="en-GB"/>
        </w:rPr>
        <w:t xml:space="preserve"> </w:t>
      </w:r>
      <w:r w:rsidR="00C65165" w:rsidRPr="00023FC8">
        <w:rPr>
          <w:rFonts w:eastAsia="Calibri" w:cstheme="minorHAnsi"/>
          <w:b/>
          <w:bCs/>
          <w:color w:val="000000"/>
          <w:spacing w:val="-3"/>
          <w:sz w:val="18"/>
          <w:szCs w:val="18"/>
          <w:lang w:val="en-GB" w:eastAsia="en-GB"/>
        </w:rPr>
        <w:t>–</w:t>
      </w:r>
      <w:r w:rsidR="00551EBF" w:rsidRPr="00023FC8">
        <w:rPr>
          <w:rFonts w:eastAsia="Calibri" w:cstheme="minorHAnsi"/>
          <w:b/>
          <w:bCs/>
          <w:color w:val="000000"/>
          <w:spacing w:val="-3"/>
          <w:sz w:val="18"/>
          <w:szCs w:val="18"/>
          <w:lang w:val="en-GB" w:eastAsia="en-GB"/>
        </w:rPr>
        <w:t xml:space="preserve"> </w:t>
      </w:r>
      <w:r w:rsidR="00C65165" w:rsidRPr="00023FC8">
        <w:rPr>
          <w:rFonts w:eastAsia="Calibri" w:cstheme="minorHAnsi"/>
          <w:b/>
          <w:bCs/>
          <w:color w:val="000000"/>
          <w:spacing w:val="-3"/>
          <w:sz w:val="18"/>
          <w:szCs w:val="18"/>
          <w:lang w:val="en-GB" w:eastAsia="en-GB"/>
        </w:rPr>
        <w:t>c)</w:t>
      </w:r>
      <w:r w:rsidR="00551EBF" w:rsidRPr="00023FC8">
        <w:rPr>
          <w:rFonts w:eastAsia="Calibri" w:cstheme="minorHAnsi"/>
          <w:b/>
          <w:bCs/>
          <w:color w:val="000000"/>
          <w:spacing w:val="-3"/>
          <w:sz w:val="18"/>
          <w:szCs w:val="18"/>
          <w:lang w:val="en-GB" w:eastAsia="en-GB"/>
        </w:rPr>
        <w:t xml:space="preserve"> </w:t>
      </w:r>
      <w:r w:rsidR="005E15B1" w:rsidRPr="00023FC8">
        <w:rPr>
          <w:rFonts w:eastAsia="Calibri" w:cstheme="minorHAnsi"/>
          <w:b/>
          <w:bCs/>
          <w:color w:val="000000"/>
          <w:spacing w:val="-3"/>
          <w:sz w:val="18"/>
          <w:szCs w:val="18"/>
          <w:lang w:val="en-GB" w:eastAsia="en-GB"/>
        </w:rPr>
        <w:t>“</w:t>
      </w:r>
      <w:r w:rsidR="00C65165" w:rsidRPr="00023FC8">
        <w:rPr>
          <w:rFonts w:eastAsia="Calibri" w:cstheme="minorHAnsi"/>
          <w:b/>
          <w:bCs/>
          <w:color w:val="000000"/>
          <w:spacing w:val="-3"/>
          <w:sz w:val="18"/>
          <w:szCs w:val="18"/>
          <w:lang w:val="en-GB" w:eastAsia="en-GB"/>
        </w:rPr>
        <w:t xml:space="preserve">UN Women </w:t>
      </w:r>
      <w:r w:rsidRPr="00023FC8">
        <w:rPr>
          <w:rFonts w:eastAsia="Calibri" w:cstheme="minorHAnsi"/>
          <w:b/>
          <w:bCs/>
          <w:color w:val="000000"/>
          <w:spacing w:val="-3"/>
          <w:sz w:val="18"/>
          <w:szCs w:val="18"/>
          <w:lang w:val="en-GB" w:eastAsia="en-GB"/>
        </w:rPr>
        <w:t>Terms of Reference</w:t>
      </w:r>
      <w:r w:rsidR="005E15B1" w:rsidRPr="00023FC8">
        <w:rPr>
          <w:rFonts w:eastAsia="Calibri" w:cstheme="minorHAnsi"/>
          <w:b/>
          <w:bCs/>
          <w:color w:val="000000"/>
          <w:spacing w:val="-3"/>
          <w:sz w:val="18"/>
          <w:szCs w:val="18"/>
          <w:lang w:val="en-GB" w:eastAsia="en-GB"/>
        </w:rPr>
        <w:t>”</w:t>
      </w:r>
      <w:r w:rsidRPr="00023FC8">
        <w:rPr>
          <w:rFonts w:eastAsia="Calibri" w:cstheme="minorHAnsi"/>
          <w:color w:val="000000"/>
          <w:spacing w:val="-3"/>
          <w:sz w:val="18"/>
          <w:szCs w:val="18"/>
          <w:lang w:val="en-GB" w:eastAsia="en-GB"/>
        </w:rPr>
        <w:t>.</w:t>
      </w:r>
    </w:p>
    <w:p w14:paraId="1619446B" w14:textId="5227301B" w:rsidR="00C22EF1" w:rsidRPr="00023FC8" w:rsidRDefault="0026403E" w:rsidP="00DC6588">
      <w:pPr>
        <w:numPr>
          <w:ilvl w:val="1"/>
          <w:numId w:val="4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UN Women</w:t>
      </w:r>
      <w:r w:rsidR="00C22EF1" w:rsidRPr="00023FC8">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023FC8" w:rsidRDefault="00C22EF1" w:rsidP="00DC6588">
      <w:pPr>
        <w:numPr>
          <w:ilvl w:val="1"/>
          <w:numId w:val="4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023FC8">
        <w:rPr>
          <w:rFonts w:eastAsia="Calibri" w:cstheme="minorHAnsi"/>
          <w:color w:val="000000"/>
          <w:spacing w:val="-3"/>
          <w:sz w:val="18"/>
          <w:szCs w:val="18"/>
          <w:lang w:val="en-GB" w:eastAsia="en-GB"/>
        </w:rPr>
        <w:t>omen</w:t>
      </w:r>
      <w:r w:rsidRPr="00023FC8">
        <w:rPr>
          <w:rFonts w:eastAsia="Calibri" w:cstheme="minorHAnsi"/>
          <w:color w:val="000000"/>
          <w:spacing w:val="-3"/>
          <w:sz w:val="18"/>
          <w:szCs w:val="18"/>
          <w:lang w:val="en-GB" w:eastAsia="en-GB"/>
        </w:rPr>
        <w:t xml:space="preserve"> prior to the deadline prescribed for </w:t>
      </w:r>
      <w:r w:rsidR="00630388" w:rsidRPr="00023FC8">
        <w:rPr>
          <w:rFonts w:eastAsia="Calibri" w:cstheme="minorHAnsi"/>
          <w:color w:val="000000"/>
          <w:spacing w:val="-3"/>
          <w:sz w:val="18"/>
          <w:szCs w:val="18"/>
          <w:lang w:val="en-GB" w:eastAsia="en-GB"/>
        </w:rPr>
        <w:t xml:space="preserve">the </w:t>
      </w:r>
      <w:r w:rsidRPr="00023FC8">
        <w:rPr>
          <w:rFonts w:eastAsia="Calibri" w:cstheme="minorHAnsi"/>
          <w:color w:val="000000"/>
          <w:spacing w:val="-3"/>
          <w:sz w:val="18"/>
          <w:szCs w:val="18"/>
          <w:lang w:val="en-GB" w:eastAsia="en-GB"/>
        </w:rPr>
        <w:t xml:space="preserve">submission of proposals. </w:t>
      </w:r>
      <w:r w:rsidRPr="00023FC8">
        <w:rPr>
          <w:rFonts w:eastAsia="Calibri" w:cstheme="minorHAnsi"/>
          <w:color w:val="000000"/>
          <w:spacing w:val="-2"/>
          <w:sz w:val="18"/>
          <w:szCs w:val="18"/>
          <w:lang w:val="en-GB" w:eastAsia="en-GB"/>
        </w:rPr>
        <w:t xml:space="preserve">No proposal may be modified </w:t>
      </w:r>
      <w:proofErr w:type="gramStart"/>
      <w:r w:rsidRPr="00023FC8">
        <w:rPr>
          <w:rFonts w:eastAsia="Calibri" w:cstheme="minorHAnsi"/>
          <w:color w:val="000000"/>
          <w:spacing w:val="-2"/>
          <w:sz w:val="18"/>
          <w:szCs w:val="18"/>
          <w:lang w:val="en-GB" w:eastAsia="en-GB"/>
        </w:rPr>
        <w:t>subsequent to</w:t>
      </w:r>
      <w:proofErr w:type="gramEnd"/>
      <w:r w:rsidRPr="00023FC8">
        <w:rPr>
          <w:rFonts w:eastAsia="Calibri" w:cstheme="minorHAnsi"/>
          <w:color w:val="000000"/>
          <w:spacing w:val="-2"/>
          <w:sz w:val="18"/>
          <w:szCs w:val="18"/>
          <w:lang w:val="en-GB" w:eastAsia="en-GB"/>
        </w:rPr>
        <w:t xml:space="preserve"> the deadline for </w:t>
      </w:r>
      <w:r w:rsidR="00B31738" w:rsidRPr="00023FC8">
        <w:rPr>
          <w:rFonts w:eastAsia="Calibri" w:cstheme="minorHAnsi"/>
          <w:color w:val="000000"/>
          <w:spacing w:val="-2"/>
          <w:sz w:val="18"/>
          <w:szCs w:val="18"/>
          <w:lang w:val="en-GB" w:eastAsia="en-GB"/>
        </w:rPr>
        <w:t xml:space="preserve">the </w:t>
      </w:r>
      <w:r w:rsidRPr="00023FC8">
        <w:rPr>
          <w:rFonts w:eastAsia="Calibri" w:cstheme="minorHAnsi"/>
          <w:color w:val="000000"/>
          <w:spacing w:val="-2"/>
          <w:sz w:val="18"/>
          <w:szCs w:val="18"/>
          <w:lang w:val="en-GB" w:eastAsia="en-GB"/>
        </w:rPr>
        <w:t>submission of proposal</w:t>
      </w:r>
      <w:r w:rsidR="00B31738" w:rsidRPr="00023FC8">
        <w:rPr>
          <w:rFonts w:eastAsia="Calibri" w:cstheme="minorHAnsi"/>
          <w:color w:val="000000"/>
          <w:spacing w:val="-2"/>
          <w:sz w:val="18"/>
          <w:szCs w:val="18"/>
          <w:lang w:val="en-GB" w:eastAsia="en-GB"/>
        </w:rPr>
        <w:t>s</w:t>
      </w:r>
      <w:r w:rsidRPr="00023FC8">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023FC8" w:rsidRDefault="00C22EF1" w:rsidP="00DC6588">
      <w:pPr>
        <w:numPr>
          <w:ilvl w:val="1"/>
          <w:numId w:val="4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023FC8">
        <w:rPr>
          <w:rFonts w:eastAsia="Calibri" w:cstheme="minorHAnsi"/>
          <w:b/>
          <w:bCs/>
          <w:color w:val="000000"/>
          <w:spacing w:val="-3"/>
          <w:sz w:val="18"/>
          <w:szCs w:val="18"/>
          <w:lang w:val="en-GB" w:eastAsia="en-GB"/>
        </w:rPr>
        <w:t xml:space="preserve"> </w:t>
      </w:r>
      <w:r w:rsidRPr="00023FC8">
        <w:rPr>
          <w:rFonts w:eastAsia="Calibri" w:cstheme="minorHAnsi"/>
          <w:color w:val="000000"/>
          <w:spacing w:val="-3"/>
          <w:sz w:val="18"/>
          <w:szCs w:val="18"/>
          <w:lang w:val="en-GB" w:eastAsia="en-GB"/>
        </w:rPr>
        <w:t xml:space="preserve">In exceptional circumstances, </w:t>
      </w:r>
      <w:r w:rsidR="0026403E" w:rsidRPr="00023FC8">
        <w:rPr>
          <w:rFonts w:eastAsia="Calibri" w:cstheme="minorHAnsi"/>
          <w:color w:val="000000"/>
          <w:spacing w:val="-3"/>
          <w:sz w:val="18"/>
          <w:szCs w:val="18"/>
          <w:lang w:val="en-GB" w:eastAsia="en-GB"/>
        </w:rPr>
        <w:t>UN Women</w:t>
      </w:r>
      <w:r w:rsidRPr="00023FC8">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04624392" w:rsidR="00C22EF1" w:rsidRPr="00023FC8" w:rsidRDefault="00C22EF1" w:rsidP="00DC6588">
      <w:pPr>
        <w:numPr>
          <w:ilvl w:val="1"/>
          <w:numId w:val="48"/>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Effective with the release of this CFP,</w:t>
      </w:r>
      <w:r w:rsidR="00F24CA0" w:rsidRPr="00023FC8">
        <w:rPr>
          <w:rFonts w:eastAsia="Calibri" w:cstheme="minorHAnsi"/>
          <w:color w:val="000000"/>
          <w:spacing w:val="-3"/>
          <w:sz w:val="18"/>
          <w:szCs w:val="18"/>
          <w:lang w:val="en-GB" w:eastAsia="en-GB"/>
        </w:rPr>
        <w:t xml:space="preserve"> </w:t>
      </w:r>
      <w:r w:rsidRPr="00023FC8">
        <w:rPr>
          <w:rFonts w:eastAsia="Calibri" w:cstheme="minorHAnsi"/>
          <w:color w:val="000000"/>
          <w:spacing w:val="-3"/>
          <w:sz w:val="18"/>
          <w:szCs w:val="18"/>
          <w:u w:val="single"/>
          <w:lang w:val="en-GB" w:eastAsia="en-GB"/>
        </w:rPr>
        <w:t>all</w:t>
      </w:r>
      <w:r w:rsidRPr="00023FC8">
        <w:rPr>
          <w:rFonts w:eastAsia="Calibri" w:cstheme="minorHAnsi"/>
          <w:color w:val="000000"/>
          <w:spacing w:val="-3"/>
          <w:sz w:val="18"/>
          <w:szCs w:val="18"/>
          <w:lang w:val="en-GB" w:eastAsia="en-GB"/>
        </w:rPr>
        <w:t xml:space="preserve"> communications must be directed only to </w:t>
      </w:r>
      <w:r w:rsidR="0026403E" w:rsidRPr="00023FC8">
        <w:rPr>
          <w:rFonts w:eastAsia="Calibri" w:cstheme="minorHAnsi"/>
          <w:color w:val="000000"/>
          <w:spacing w:val="-3"/>
          <w:sz w:val="18"/>
          <w:szCs w:val="18"/>
          <w:lang w:val="en-GB" w:eastAsia="en-GB"/>
        </w:rPr>
        <w:t>UN Women</w:t>
      </w:r>
      <w:r w:rsidRPr="00023FC8">
        <w:rPr>
          <w:rFonts w:eastAsia="Calibri" w:cstheme="minorHAnsi"/>
          <w:color w:val="000000"/>
          <w:spacing w:val="-3"/>
          <w:sz w:val="18"/>
          <w:szCs w:val="18"/>
          <w:lang w:val="en-GB" w:eastAsia="en-GB"/>
        </w:rPr>
        <w:t>, by email at</w:t>
      </w:r>
      <w:r w:rsidR="0002082B" w:rsidRPr="00023FC8">
        <w:rPr>
          <w:rFonts w:eastAsia="Calibri" w:cstheme="minorHAnsi"/>
          <w:color w:val="000000"/>
          <w:spacing w:val="-3"/>
          <w:sz w:val="18"/>
          <w:szCs w:val="18"/>
          <w:lang w:val="en-GB" w:eastAsia="en-GB"/>
        </w:rPr>
        <w:t xml:space="preserve"> </w:t>
      </w:r>
      <w:r w:rsidR="00B317CB" w:rsidRPr="00023FC8">
        <w:rPr>
          <w:rFonts w:eastAsia="Times New Roman" w:cstheme="minorHAnsi"/>
          <w:b/>
          <w:bCs/>
          <w:sz w:val="18"/>
          <w:szCs w:val="18"/>
        </w:rPr>
        <w:t>lorna.mesina-husain</w:t>
      </w:r>
      <w:r w:rsidR="00B317CB" w:rsidRPr="00023FC8">
        <w:rPr>
          <w:rFonts w:eastAsia="Times New Roman" w:cstheme="minorHAnsi"/>
          <w:b/>
          <w:sz w:val="18"/>
          <w:szCs w:val="18"/>
        </w:rPr>
        <w:t>@unwomen.org</w:t>
      </w:r>
      <w:r w:rsidRPr="00023FC8">
        <w:rPr>
          <w:rFonts w:eastAsia="Calibri" w:cstheme="minorHAnsi"/>
          <w:color w:val="000000"/>
          <w:spacing w:val="-3"/>
          <w:sz w:val="18"/>
          <w:szCs w:val="18"/>
          <w:lang w:val="en-GB" w:eastAsia="en-GB"/>
        </w:rPr>
        <w:t xml:space="preserve">. Proponents must not communicate with any other personnel of </w:t>
      </w:r>
      <w:r w:rsidR="0026403E" w:rsidRPr="00023FC8">
        <w:rPr>
          <w:rFonts w:eastAsia="Calibri" w:cstheme="minorHAnsi"/>
          <w:color w:val="000000"/>
          <w:spacing w:val="-3"/>
          <w:sz w:val="18"/>
          <w:szCs w:val="18"/>
          <w:lang w:val="en-GB" w:eastAsia="en-GB"/>
        </w:rPr>
        <w:t>UN Women</w:t>
      </w:r>
      <w:r w:rsidRPr="00023FC8">
        <w:rPr>
          <w:rFonts w:eastAsia="Calibri" w:cstheme="minorHAnsi"/>
          <w:color w:val="000000"/>
          <w:spacing w:val="-3"/>
          <w:sz w:val="18"/>
          <w:szCs w:val="18"/>
          <w:lang w:val="en-GB" w:eastAsia="en-GB"/>
        </w:rPr>
        <w:t xml:space="preserve"> regarding this CFP. </w:t>
      </w:r>
    </w:p>
    <w:p w14:paraId="206B7DF7" w14:textId="77777777" w:rsidR="00C1175E" w:rsidRPr="00023FC8"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023FC8" w:rsidRDefault="00C22EF1" w:rsidP="00DC6588">
      <w:pPr>
        <w:keepNext/>
        <w:keepLines/>
        <w:numPr>
          <w:ilvl w:val="0"/>
          <w:numId w:val="48"/>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23FC8">
        <w:rPr>
          <w:rFonts w:eastAsia="Times New Roman" w:cstheme="minorHAnsi"/>
          <w:b/>
          <w:bCs/>
          <w:sz w:val="18"/>
          <w:szCs w:val="18"/>
          <w:lang w:val="en-GB" w:eastAsia="en-GB"/>
        </w:rPr>
        <w:t xml:space="preserve">Cost of </w:t>
      </w:r>
      <w:r w:rsidR="00C1175E" w:rsidRPr="00023FC8">
        <w:rPr>
          <w:rFonts w:eastAsia="Times New Roman" w:cstheme="minorHAnsi"/>
          <w:b/>
          <w:bCs/>
          <w:sz w:val="18"/>
          <w:szCs w:val="18"/>
          <w:lang w:val="en-GB" w:eastAsia="en-GB"/>
        </w:rPr>
        <w:t>P</w:t>
      </w:r>
      <w:r w:rsidRPr="00023FC8">
        <w:rPr>
          <w:rFonts w:eastAsia="Times New Roman" w:cstheme="minorHAnsi"/>
          <w:b/>
          <w:bCs/>
          <w:sz w:val="18"/>
          <w:szCs w:val="18"/>
          <w:lang w:val="en-GB" w:eastAsia="en-GB"/>
        </w:rPr>
        <w:t>roposal</w:t>
      </w:r>
    </w:p>
    <w:p w14:paraId="4FC1CB68" w14:textId="1F9DE88F" w:rsidR="00C22EF1" w:rsidRPr="00023FC8"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2.1</w:t>
      </w:r>
      <w:r w:rsidRPr="00023FC8">
        <w:rPr>
          <w:rFonts w:eastAsia="Calibri" w:cstheme="minorHAnsi"/>
          <w:color w:val="000000"/>
          <w:spacing w:val="-3"/>
          <w:sz w:val="18"/>
          <w:szCs w:val="18"/>
          <w:lang w:val="en-GB" w:eastAsia="en-GB"/>
        </w:rPr>
        <w:tab/>
      </w:r>
      <w:r w:rsidR="00C22EF1" w:rsidRPr="00023FC8">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023FC8">
        <w:rPr>
          <w:rFonts w:eastAsia="Calibri" w:cstheme="minorHAnsi"/>
          <w:color w:val="000000"/>
          <w:spacing w:val="-3"/>
          <w:sz w:val="18"/>
          <w:szCs w:val="18"/>
          <w:lang w:val="en-GB" w:eastAsia="en-GB"/>
        </w:rPr>
        <w:t>.</w:t>
      </w:r>
      <w:r w:rsidR="00C22EF1" w:rsidRPr="00023FC8">
        <w:rPr>
          <w:rFonts w:eastAsia="Calibri" w:cstheme="minorHAnsi"/>
          <w:color w:val="000000"/>
          <w:spacing w:val="-3"/>
          <w:sz w:val="18"/>
          <w:szCs w:val="18"/>
          <w:lang w:val="en-GB" w:eastAsia="en-GB"/>
        </w:rPr>
        <w:t xml:space="preserve"> </w:t>
      </w:r>
      <w:r w:rsidR="002E40B0" w:rsidRPr="00023FC8">
        <w:rPr>
          <w:rFonts w:eastAsia="Calibri" w:cstheme="minorHAnsi"/>
          <w:color w:val="000000"/>
          <w:spacing w:val="-3"/>
          <w:sz w:val="18"/>
          <w:szCs w:val="18"/>
          <w:lang w:val="en-GB" w:eastAsia="en-GB"/>
        </w:rPr>
        <w:t>P</w:t>
      </w:r>
      <w:r w:rsidR="00C22EF1" w:rsidRPr="00023FC8">
        <w:rPr>
          <w:rFonts w:eastAsia="Calibri" w:cstheme="minorHAnsi"/>
          <w:color w:val="000000"/>
          <w:spacing w:val="-3"/>
          <w:sz w:val="18"/>
          <w:szCs w:val="18"/>
          <w:lang w:val="en-GB" w:eastAsia="en-GB"/>
        </w:rPr>
        <w:t>roposals offering only part of the services will be rejected.</w:t>
      </w:r>
    </w:p>
    <w:p w14:paraId="58A53CB5" w14:textId="77777777" w:rsidR="00C22EF1" w:rsidRPr="00023FC8"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023FC8" w:rsidRDefault="00C22EF1" w:rsidP="00DC6588">
      <w:pPr>
        <w:keepNext/>
        <w:keepLines/>
        <w:numPr>
          <w:ilvl w:val="0"/>
          <w:numId w:val="48"/>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23FC8">
        <w:rPr>
          <w:rFonts w:eastAsia="Times New Roman" w:cstheme="minorHAnsi"/>
          <w:b/>
          <w:bCs/>
          <w:sz w:val="18"/>
          <w:szCs w:val="18"/>
          <w:lang w:val="en-GB" w:eastAsia="en-GB"/>
        </w:rPr>
        <w:t>Eligibility</w:t>
      </w:r>
    </w:p>
    <w:p w14:paraId="42484E29" w14:textId="0AE8FC1C" w:rsidR="00C22EF1" w:rsidRPr="00023FC8"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023FC8">
        <w:rPr>
          <w:rFonts w:eastAsia="Times New Roman" w:cstheme="minorHAnsi"/>
          <w:color w:val="000000"/>
          <w:sz w:val="18"/>
          <w:szCs w:val="18"/>
          <w:lang w:val="en-GB" w:eastAsia="en-GB"/>
        </w:rPr>
        <w:t>3.1</w:t>
      </w:r>
      <w:r w:rsidR="00C1175E" w:rsidRPr="00023FC8">
        <w:rPr>
          <w:rFonts w:eastAsia="Times New Roman" w:cstheme="minorHAnsi"/>
          <w:color w:val="000000"/>
          <w:sz w:val="18"/>
          <w:szCs w:val="18"/>
          <w:lang w:val="en-GB" w:eastAsia="en-GB"/>
        </w:rPr>
        <w:tab/>
      </w:r>
      <w:r w:rsidR="00C22EF1" w:rsidRPr="00023FC8">
        <w:rPr>
          <w:rFonts w:eastAsia="Times New Roman" w:cstheme="minorHAnsi"/>
          <w:color w:val="000000"/>
          <w:sz w:val="18"/>
          <w:szCs w:val="18"/>
          <w:lang w:val="en-GB" w:eastAsia="en-GB"/>
        </w:rPr>
        <w:t xml:space="preserve">Proponents must meet all mandatory requirements/pre-qualification criteria as set out in </w:t>
      </w:r>
      <w:r w:rsidR="00C22EF1" w:rsidRPr="00023FC8">
        <w:rPr>
          <w:rFonts w:eastAsia="Times New Roman" w:cstheme="minorHAnsi"/>
          <w:b/>
          <w:color w:val="000000"/>
          <w:sz w:val="18"/>
          <w:szCs w:val="18"/>
          <w:lang w:val="en-GB" w:eastAsia="en-GB"/>
        </w:rPr>
        <w:t>Annex B-</w:t>
      </w:r>
      <w:r w:rsidR="00F24CA0" w:rsidRPr="00023FC8">
        <w:rPr>
          <w:rFonts w:eastAsia="Times New Roman" w:cstheme="minorHAnsi"/>
          <w:b/>
          <w:color w:val="000000"/>
          <w:sz w:val="18"/>
          <w:szCs w:val="18"/>
          <w:lang w:val="en-GB" w:eastAsia="en-GB"/>
        </w:rPr>
        <w:t>1</w:t>
      </w:r>
      <w:r w:rsidR="00C22EF1" w:rsidRPr="00023FC8">
        <w:rPr>
          <w:rFonts w:eastAsia="Times New Roman" w:cstheme="minorHAnsi"/>
          <w:color w:val="000000"/>
          <w:sz w:val="18"/>
          <w:szCs w:val="18"/>
          <w:lang w:val="en-GB" w:eastAsia="en-GB"/>
        </w:rPr>
        <w:t xml:space="preserve">. See </w:t>
      </w:r>
      <w:r w:rsidR="00964DC3" w:rsidRPr="00023FC8">
        <w:rPr>
          <w:rFonts w:eastAsia="Times New Roman" w:cstheme="minorHAnsi"/>
          <w:color w:val="000000"/>
          <w:sz w:val="18"/>
          <w:szCs w:val="18"/>
          <w:lang w:val="en-GB" w:eastAsia="en-GB"/>
        </w:rPr>
        <w:t>point</w:t>
      </w:r>
      <w:r w:rsidR="00C22EF1" w:rsidRPr="00023FC8">
        <w:rPr>
          <w:rFonts w:eastAsia="Times New Roman" w:cstheme="minorHAnsi"/>
          <w:color w:val="000000"/>
          <w:sz w:val="18"/>
          <w:szCs w:val="18"/>
          <w:lang w:val="en-GB" w:eastAsia="en-GB"/>
        </w:rPr>
        <w:t xml:space="preserve"> </w:t>
      </w:r>
      <w:r w:rsidR="00964DC3" w:rsidRPr="00023FC8">
        <w:rPr>
          <w:rFonts w:eastAsia="Times New Roman" w:cstheme="minorHAnsi"/>
          <w:color w:val="000000"/>
          <w:sz w:val="18"/>
          <w:szCs w:val="18"/>
          <w:lang w:val="en-GB" w:eastAsia="en-GB"/>
        </w:rPr>
        <w:t>4</w:t>
      </w:r>
      <w:r w:rsidR="00C22EF1" w:rsidRPr="00023FC8">
        <w:rPr>
          <w:rFonts w:eastAsia="Times New Roman" w:cstheme="minorHAnsi"/>
          <w:color w:val="000000"/>
          <w:sz w:val="18"/>
          <w:szCs w:val="18"/>
          <w:lang w:val="en-GB" w:eastAsia="en-GB"/>
        </w:rPr>
        <w:t xml:space="preserve"> below for further explanation. Proponents will receive a pass/fail rating on this section. </w:t>
      </w:r>
      <w:r w:rsidR="00C6272A" w:rsidRPr="00023FC8">
        <w:rPr>
          <w:rFonts w:eastAsia="Times New Roman" w:cstheme="minorHAnsi"/>
          <w:color w:val="000000"/>
          <w:sz w:val="18"/>
          <w:szCs w:val="18"/>
          <w:lang w:val="en-GB" w:eastAsia="en-GB"/>
        </w:rPr>
        <w:t>UN Women</w:t>
      </w:r>
      <w:r w:rsidR="00C22EF1" w:rsidRPr="00023FC8">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023FC8"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023FC8" w:rsidRDefault="001265F6" w:rsidP="00DC6588">
      <w:pPr>
        <w:pStyle w:val="ListParagraph"/>
        <w:keepNext/>
        <w:keepLines/>
        <w:numPr>
          <w:ilvl w:val="0"/>
          <w:numId w:val="48"/>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023FC8">
        <w:rPr>
          <w:rFonts w:eastAsia="Times New Roman" w:cstheme="minorHAnsi"/>
          <w:b/>
          <w:bCs/>
          <w:sz w:val="18"/>
          <w:szCs w:val="18"/>
          <w:lang w:val="en-GB" w:eastAsia="en-GB"/>
        </w:rPr>
        <w:t>Mandatory/</w:t>
      </w:r>
      <w:r w:rsidR="00C1175E" w:rsidRPr="00023FC8">
        <w:rPr>
          <w:rFonts w:eastAsia="Times New Roman" w:cstheme="minorHAnsi"/>
          <w:b/>
          <w:bCs/>
          <w:sz w:val="18"/>
          <w:szCs w:val="18"/>
          <w:lang w:val="en-GB" w:eastAsia="en-GB"/>
        </w:rPr>
        <w:t>P</w:t>
      </w:r>
      <w:r w:rsidRPr="00023FC8">
        <w:rPr>
          <w:rFonts w:eastAsia="Times New Roman" w:cstheme="minorHAnsi"/>
          <w:b/>
          <w:bCs/>
          <w:sz w:val="18"/>
          <w:szCs w:val="18"/>
          <w:lang w:val="en-GB" w:eastAsia="en-GB"/>
        </w:rPr>
        <w:t>re-</w:t>
      </w:r>
      <w:r w:rsidR="00C1175E" w:rsidRPr="00023FC8">
        <w:rPr>
          <w:rFonts w:eastAsia="Times New Roman" w:cstheme="minorHAnsi"/>
          <w:b/>
          <w:bCs/>
          <w:sz w:val="18"/>
          <w:szCs w:val="18"/>
          <w:lang w:val="en-GB" w:eastAsia="en-GB"/>
        </w:rPr>
        <w:t>Q</w:t>
      </w:r>
      <w:r w:rsidRPr="00023FC8">
        <w:rPr>
          <w:rFonts w:eastAsia="Times New Roman" w:cstheme="minorHAnsi"/>
          <w:b/>
          <w:bCs/>
          <w:sz w:val="18"/>
          <w:szCs w:val="18"/>
          <w:lang w:val="en-GB" w:eastAsia="en-GB"/>
        </w:rPr>
        <w:t xml:space="preserve">ualification </w:t>
      </w:r>
      <w:r w:rsidR="00C1175E" w:rsidRPr="00023FC8">
        <w:rPr>
          <w:rFonts w:eastAsia="Times New Roman" w:cstheme="minorHAnsi"/>
          <w:b/>
          <w:bCs/>
          <w:sz w:val="18"/>
          <w:szCs w:val="18"/>
          <w:lang w:val="en-GB" w:eastAsia="en-GB"/>
        </w:rPr>
        <w:t>C</w:t>
      </w:r>
      <w:r w:rsidRPr="00023FC8">
        <w:rPr>
          <w:rFonts w:eastAsia="Times New Roman" w:cstheme="minorHAnsi"/>
          <w:b/>
          <w:bCs/>
          <w:sz w:val="18"/>
          <w:szCs w:val="18"/>
          <w:lang w:val="en-GB" w:eastAsia="en-GB"/>
        </w:rPr>
        <w:t>riteria</w:t>
      </w:r>
    </w:p>
    <w:p w14:paraId="43790591" w14:textId="14178AD8" w:rsidR="001265F6" w:rsidRPr="00023FC8"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 xml:space="preserve"> 4.1</w:t>
      </w:r>
      <w:r w:rsidR="00C1175E" w:rsidRPr="00023FC8">
        <w:rPr>
          <w:rFonts w:eastAsia="Calibri" w:cstheme="minorHAnsi"/>
          <w:color w:val="000000"/>
          <w:spacing w:val="-3"/>
          <w:sz w:val="18"/>
          <w:szCs w:val="18"/>
          <w:lang w:val="en-GB" w:eastAsia="en-GB"/>
        </w:rPr>
        <w:tab/>
      </w:r>
      <w:r w:rsidRPr="00023FC8">
        <w:rPr>
          <w:rFonts w:eastAsia="Calibri" w:cstheme="minorHAnsi"/>
          <w:color w:val="000000"/>
          <w:spacing w:val="-3"/>
          <w:sz w:val="18"/>
          <w:szCs w:val="18"/>
          <w:lang w:val="en-GB" w:eastAsia="en-GB"/>
        </w:rPr>
        <w:t xml:space="preserve">The </w:t>
      </w:r>
      <w:r w:rsidR="00360E31" w:rsidRPr="00023FC8">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023FC8">
        <w:rPr>
          <w:rFonts w:eastAsia="Calibri" w:cstheme="minorHAnsi"/>
          <w:color w:val="000000"/>
          <w:spacing w:val="-3"/>
          <w:sz w:val="18"/>
          <w:szCs w:val="18"/>
          <w:lang w:val="en-GB" w:eastAsia="en-GB"/>
        </w:rPr>
        <w:t xml:space="preserve">mandatory requirements/pre-qualification criteria have been designed to </w:t>
      </w:r>
      <w:r w:rsidR="009C1EF6" w:rsidRPr="00023FC8">
        <w:rPr>
          <w:rFonts w:eastAsia="Calibri" w:cstheme="minorHAnsi"/>
          <w:color w:val="000000"/>
          <w:spacing w:val="-3"/>
          <w:sz w:val="18"/>
          <w:szCs w:val="18"/>
          <w:lang w:val="en-GB" w:eastAsia="en-GB"/>
        </w:rPr>
        <w:t>ensure</w:t>
      </w:r>
      <w:r w:rsidRPr="00023FC8">
        <w:rPr>
          <w:rFonts w:eastAsia="Calibri" w:cstheme="minorHAnsi"/>
          <w:color w:val="000000"/>
          <w:spacing w:val="-3"/>
          <w:sz w:val="18"/>
          <w:szCs w:val="18"/>
          <w:lang w:val="en-GB" w:eastAsia="en-GB"/>
        </w:rPr>
        <w:t xml:space="preserve"> that, to the degree possible in the initial </w:t>
      </w:r>
      <w:r w:rsidR="009C1EF6" w:rsidRPr="00023FC8">
        <w:rPr>
          <w:rFonts w:eastAsia="Calibri" w:cstheme="minorHAnsi"/>
          <w:color w:val="000000"/>
          <w:spacing w:val="-3"/>
          <w:sz w:val="18"/>
          <w:szCs w:val="18"/>
          <w:lang w:val="en-GB" w:eastAsia="en-GB"/>
        </w:rPr>
        <w:t>stages</w:t>
      </w:r>
      <w:r w:rsidRPr="00023FC8">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023FC8">
        <w:rPr>
          <w:rFonts w:eastAsia="Calibri" w:cstheme="minorHAnsi"/>
          <w:color w:val="000000"/>
          <w:spacing w:val="-3"/>
          <w:sz w:val="18"/>
          <w:szCs w:val="18"/>
          <w:lang w:val="en-GB" w:eastAsia="en-GB"/>
        </w:rPr>
        <w:t>UN Women</w:t>
      </w:r>
      <w:r w:rsidRPr="00023FC8">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sidRPr="00023FC8">
        <w:rPr>
          <w:rFonts w:eastAsia="Calibri" w:cstheme="minorHAnsi"/>
          <w:color w:val="000000"/>
          <w:spacing w:val="-3"/>
          <w:sz w:val="18"/>
          <w:szCs w:val="18"/>
          <w:lang w:val="en-GB" w:eastAsia="en-GB"/>
        </w:rPr>
        <w:t>UN Women</w:t>
      </w:r>
      <w:r w:rsidRPr="00023FC8">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sidRPr="00023FC8">
        <w:rPr>
          <w:rFonts w:eastAsia="Calibri" w:cstheme="minorHAnsi"/>
          <w:color w:val="000000"/>
          <w:spacing w:val="-3"/>
          <w:sz w:val="18"/>
          <w:szCs w:val="18"/>
          <w:lang w:val="en-GB" w:eastAsia="en-GB"/>
        </w:rPr>
        <w:t xml:space="preserve"> </w:t>
      </w:r>
      <w:r w:rsidRPr="00023FC8">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sidRPr="00023FC8">
        <w:rPr>
          <w:rFonts w:eastAsia="Calibri" w:cstheme="minorHAnsi"/>
          <w:color w:val="000000"/>
          <w:spacing w:val="-3"/>
          <w:sz w:val="18"/>
          <w:szCs w:val="18"/>
          <w:lang w:val="en-GB" w:eastAsia="en-GB"/>
        </w:rPr>
        <w:t>result in disqualification</w:t>
      </w:r>
      <w:r w:rsidRPr="00023FC8">
        <w:rPr>
          <w:rFonts w:eastAsia="Calibri" w:cstheme="minorHAnsi"/>
          <w:color w:val="000000"/>
          <w:spacing w:val="-3"/>
          <w:sz w:val="18"/>
          <w:szCs w:val="18"/>
          <w:lang w:val="en-GB" w:eastAsia="en-GB"/>
        </w:rPr>
        <w:t>.</w:t>
      </w:r>
    </w:p>
    <w:p w14:paraId="14D75303" w14:textId="1B36494E" w:rsidR="001265F6" w:rsidRPr="00023FC8"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 xml:space="preserve"> 4.2</w:t>
      </w:r>
      <w:r w:rsidR="00C1175E" w:rsidRPr="00023FC8">
        <w:rPr>
          <w:rFonts w:eastAsia="Calibri" w:cstheme="minorHAnsi"/>
          <w:color w:val="000000"/>
          <w:spacing w:val="-3"/>
          <w:sz w:val="18"/>
          <w:szCs w:val="18"/>
          <w:lang w:val="en-GB" w:eastAsia="en-GB"/>
        </w:rPr>
        <w:tab/>
      </w:r>
      <w:r w:rsidRPr="00023FC8">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023FC8">
        <w:rPr>
          <w:rFonts w:eastAsia="Calibri" w:cstheme="minorHAnsi"/>
          <w:color w:val="000000"/>
          <w:spacing w:val="-3"/>
          <w:sz w:val="18"/>
          <w:szCs w:val="18"/>
          <w:lang w:val="en-GB" w:eastAsia="en-GB"/>
        </w:rPr>
        <w:t>In order to</w:t>
      </w:r>
      <w:proofErr w:type="gramEnd"/>
      <w:r w:rsidRPr="00023FC8">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023FC8"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023FC8" w:rsidRDefault="00C22EF1" w:rsidP="00DC6588">
      <w:pPr>
        <w:pStyle w:val="ListParagraph"/>
        <w:keepNext/>
        <w:keepLines/>
        <w:numPr>
          <w:ilvl w:val="0"/>
          <w:numId w:val="48"/>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023FC8">
        <w:rPr>
          <w:rFonts w:eastAsia="Times New Roman" w:cstheme="minorHAnsi"/>
          <w:b/>
          <w:bCs/>
          <w:sz w:val="18"/>
          <w:szCs w:val="18"/>
          <w:lang w:val="en-GB" w:eastAsia="en-GB"/>
        </w:rPr>
        <w:t xml:space="preserve">Clarification of CFP </w:t>
      </w:r>
      <w:r w:rsidR="0026403E" w:rsidRPr="00023FC8">
        <w:rPr>
          <w:rFonts w:eastAsia="Times New Roman" w:cstheme="minorHAnsi"/>
          <w:b/>
          <w:bCs/>
          <w:sz w:val="18"/>
          <w:szCs w:val="18"/>
          <w:lang w:val="en-GB" w:eastAsia="en-GB"/>
        </w:rPr>
        <w:t>D</w:t>
      </w:r>
      <w:r w:rsidRPr="00023FC8">
        <w:rPr>
          <w:rFonts w:eastAsia="Times New Roman" w:cstheme="minorHAnsi"/>
          <w:b/>
          <w:bCs/>
          <w:sz w:val="18"/>
          <w:szCs w:val="18"/>
          <w:lang w:val="en-GB" w:eastAsia="en-GB"/>
        </w:rPr>
        <w:t xml:space="preserve">ocuments </w:t>
      </w:r>
    </w:p>
    <w:p w14:paraId="37863559" w14:textId="694E790D" w:rsidR="009E7AC5" w:rsidRPr="00023FC8"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023FC8">
        <w:rPr>
          <w:rFonts w:eastAsia="Times New Roman" w:cstheme="minorHAnsi"/>
          <w:color w:val="000000"/>
          <w:sz w:val="18"/>
          <w:szCs w:val="18"/>
          <w:lang w:val="en-GB" w:eastAsia="en-GB"/>
        </w:rPr>
        <w:t>5</w:t>
      </w:r>
      <w:r w:rsidR="00C22EF1" w:rsidRPr="00023FC8">
        <w:rPr>
          <w:rFonts w:eastAsia="Times New Roman" w:cstheme="minorHAnsi"/>
          <w:color w:val="000000"/>
          <w:sz w:val="18"/>
          <w:szCs w:val="18"/>
          <w:lang w:val="en-GB" w:eastAsia="en-GB"/>
        </w:rPr>
        <w:t>.1</w:t>
      </w:r>
      <w:r w:rsidR="00C1175E" w:rsidRPr="00023FC8">
        <w:rPr>
          <w:rFonts w:eastAsia="Times New Roman" w:cstheme="minorHAnsi"/>
          <w:color w:val="000000"/>
          <w:sz w:val="18"/>
          <w:szCs w:val="18"/>
          <w:lang w:val="en-GB" w:eastAsia="en-GB"/>
        </w:rPr>
        <w:tab/>
      </w:r>
      <w:r w:rsidR="00C22EF1" w:rsidRPr="00023FC8">
        <w:rPr>
          <w:rFonts w:eastAsia="Times New Roman" w:cstheme="minorHAnsi"/>
          <w:color w:val="000000"/>
          <w:sz w:val="18"/>
          <w:szCs w:val="18"/>
          <w:lang w:val="en-GB" w:eastAsia="en-GB"/>
        </w:rPr>
        <w:t xml:space="preserve">A prospective proponent requiring any clarification of the CFP documents may notify </w:t>
      </w:r>
      <w:r w:rsidR="0026403E" w:rsidRPr="00023FC8">
        <w:rPr>
          <w:rFonts w:eastAsia="Times New Roman" w:cstheme="minorHAnsi"/>
          <w:color w:val="000000"/>
          <w:sz w:val="18"/>
          <w:szCs w:val="18"/>
          <w:lang w:val="en-GB" w:eastAsia="en-GB"/>
        </w:rPr>
        <w:t>UN Women</w:t>
      </w:r>
      <w:r w:rsidR="00C22EF1" w:rsidRPr="00023FC8">
        <w:rPr>
          <w:rFonts w:eastAsia="Times New Roman" w:cstheme="minorHAnsi"/>
          <w:color w:val="000000"/>
          <w:sz w:val="18"/>
          <w:szCs w:val="18"/>
          <w:lang w:val="en-GB" w:eastAsia="en-GB"/>
        </w:rPr>
        <w:t xml:space="preserve"> in writing at </w:t>
      </w:r>
      <w:r w:rsidR="0026403E" w:rsidRPr="00023FC8">
        <w:rPr>
          <w:rFonts w:eastAsia="Times New Roman" w:cstheme="minorHAnsi"/>
          <w:color w:val="000000"/>
          <w:sz w:val="18"/>
          <w:szCs w:val="18"/>
          <w:lang w:val="en-GB" w:eastAsia="en-GB"/>
        </w:rPr>
        <w:t xml:space="preserve">UN Women </w:t>
      </w:r>
      <w:r w:rsidR="00C22EF1" w:rsidRPr="00023FC8">
        <w:rPr>
          <w:rFonts w:eastAsia="Times New Roman" w:cstheme="minorHAnsi"/>
          <w:color w:val="000000"/>
          <w:sz w:val="18"/>
          <w:szCs w:val="18"/>
          <w:lang w:val="en-GB" w:eastAsia="en-GB"/>
        </w:rPr>
        <w:t xml:space="preserve">email address indicated in the CFP by the specified date and time. </w:t>
      </w:r>
      <w:r w:rsidR="0026403E" w:rsidRPr="00023FC8">
        <w:rPr>
          <w:rFonts w:eastAsia="Times New Roman" w:cstheme="minorHAnsi"/>
          <w:color w:val="000000"/>
          <w:sz w:val="18"/>
          <w:szCs w:val="18"/>
          <w:lang w:val="en-GB" w:eastAsia="en-GB"/>
        </w:rPr>
        <w:t>UN Women</w:t>
      </w:r>
      <w:r w:rsidR="00C22EF1" w:rsidRPr="00023FC8">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023FC8">
        <w:rPr>
          <w:rFonts w:eastAsia="Times New Roman" w:cstheme="minorHAnsi"/>
          <w:color w:val="000000"/>
          <w:sz w:val="18"/>
          <w:szCs w:val="18"/>
          <w:lang w:val="en-GB" w:eastAsia="en-GB"/>
        </w:rPr>
        <w:t xml:space="preserve">for requests for clarification as </w:t>
      </w:r>
      <w:r w:rsidR="00C22EF1" w:rsidRPr="00023FC8">
        <w:rPr>
          <w:rFonts w:eastAsia="Times New Roman" w:cstheme="minorHAnsi"/>
          <w:color w:val="000000"/>
          <w:sz w:val="18"/>
          <w:szCs w:val="18"/>
          <w:lang w:val="en-GB" w:eastAsia="en-GB"/>
        </w:rPr>
        <w:t xml:space="preserve">outlined </w:t>
      </w:r>
      <w:r w:rsidR="00527482" w:rsidRPr="00023FC8">
        <w:rPr>
          <w:rFonts w:eastAsia="Times New Roman" w:cstheme="minorHAnsi"/>
          <w:color w:val="000000"/>
          <w:sz w:val="18"/>
          <w:szCs w:val="18"/>
          <w:lang w:val="en-GB" w:eastAsia="en-GB"/>
        </w:rPr>
        <w:t>i</w:t>
      </w:r>
      <w:r w:rsidR="00C22EF1" w:rsidRPr="00023FC8">
        <w:rPr>
          <w:rFonts w:eastAsia="Times New Roman" w:cstheme="minorHAnsi"/>
          <w:color w:val="000000"/>
          <w:sz w:val="18"/>
          <w:szCs w:val="18"/>
          <w:lang w:val="en-GB" w:eastAsia="en-GB"/>
        </w:rPr>
        <w:t xml:space="preserve">n </w:t>
      </w:r>
      <w:r w:rsidR="00DE3658" w:rsidRPr="00023FC8">
        <w:rPr>
          <w:rFonts w:eastAsia="Times New Roman" w:cstheme="minorHAnsi"/>
          <w:b/>
          <w:bCs/>
          <w:color w:val="000000"/>
          <w:sz w:val="18"/>
          <w:szCs w:val="18"/>
          <w:lang w:val="en-GB" w:eastAsia="en-GB"/>
        </w:rPr>
        <w:t>S</w:t>
      </w:r>
      <w:r w:rsidR="00C22EF1" w:rsidRPr="00023FC8">
        <w:rPr>
          <w:rFonts w:eastAsia="Times New Roman" w:cstheme="minorHAnsi"/>
          <w:b/>
          <w:bCs/>
          <w:color w:val="000000"/>
          <w:sz w:val="18"/>
          <w:szCs w:val="18"/>
          <w:lang w:val="en-GB" w:eastAsia="en-GB"/>
        </w:rPr>
        <w:t xml:space="preserve">ection </w:t>
      </w:r>
      <w:r w:rsidR="00A87EE9" w:rsidRPr="00023FC8">
        <w:rPr>
          <w:rFonts w:eastAsia="Times New Roman" w:cstheme="minorHAnsi"/>
          <w:b/>
          <w:bCs/>
          <w:color w:val="000000"/>
          <w:sz w:val="18"/>
          <w:szCs w:val="18"/>
          <w:lang w:val="en-GB" w:eastAsia="en-GB"/>
        </w:rPr>
        <w:t>1b of this annex (on page 1)</w:t>
      </w:r>
      <w:r w:rsidR="00C22EF1" w:rsidRPr="00023FC8">
        <w:rPr>
          <w:rFonts w:eastAsia="Times New Roman" w:cstheme="minorHAnsi"/>
          <w:color w:val="000000"/>
          <w:sz w:val="18"/>
          <w:szCs w:val="18"/>
          <w:lang w:val="en-GB" w:eastAsia="en-GB"/>
        </w:rPr>
        <w:t xml:space="preserve">. </w:t>
      </w:r>
    </w:p>
    <w:p w14:paraId="191453A5" w14:textId="1553DBAD" w:rsidR="00C1175E" w:rsidRPr="00023FC8"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023FC8">
        <w:rPr>
          <w:rFonts w:eastAsia="Times New Roman" w:cstheme="minorHAnsi"/>
          <w:color w:val="000000"/>
          <w:sz w:val="18"/>
          <w:szCs w:val="18"/>
          <w:lang w:val="en-GB" w:eastAsia="en-GB"/>
        </w:rPr>
        <w:t>5.2</w:t>
      </w:r>
      <w:r w:rsidRPr="00023FC8">
        <w:rPr>
          <w:rFonts w:eastAsia="Times New Roman" w:cstheme="minorHAnsi"/>
          <w:color w:val="000000"/>
          <w:sz w:val="18"/>
          <w:szCs w:val="18"/>
          <w:lang w:val="en-GB" w:eastAsia="en-GB"/>
        </w:rPr>
        <w:tab/>
      </w:r>
      <w:r w:rsidR="00C22EF1" w:rsidRPr="00023FC8">
        <w:rPr>
          <w:rFonts w:eastAsia="Times New Roman" w:cstheme="minorHAnsi"/>
          <w:color w:val="000000"/>
          <w:sz w:val="18"/>
          <w:szCs w:val="18"/>
          <w:lang w:val="en-GB" w:eastAsia="en-GB"/>
        </w:rPr>
        <w:t xml:space="preserve">Written copies of </w:t>
      </w:r>
      <w:r w:rsidR="0026403E" w:rsidRPr="00023FC8">
        <w:rPr>
          <w:rFonts w:eastAsia="Times New Roman" w:cstheme="minorHAnsi"/>
          <w:color w:val="000000"/>
          <w:sz w:val="18"/>
          <w:szCs w:val="18"/>
          <w:lang w:val="en-GB" w:eastAsia="en-GB"/>
        </w:rPr>
        <w:t>UN Women</w:t>
      </w:r>
      <w:r w:rsidR="00037A69" w:rsidRPr="00023FC8">
        <w:rPr>
          <w:rFonts w:eastAsia="Times New Roman" w:cstheme="minorHAnsi"/>
          <w:color w:val="000000"/>
          <w:sz w:val="18"/>
          <w:szCs w:val="18"/>
          <w:lang w:val="en-GB" w:eastAsia="en-GB"/>
        </w:rPr>
        <w:t>’s</w:t>
      </w:r>
      <w:r w:rsidR="00C22EF1" w:rsidRPr="00023FC8">
        <w:rPr>
          <w:rFonts w:eastAsia="Times New Roman" w:cstheme="minorHAnsi"/>
          <w:color w:val="000000"/>
          <w:sz w:val="18"/>
          <w:szCs w:val="18"/>
          <w:lang w:val="en-GB" w:eastAsia="en-GB"/>
        </w:rPr>
        <w:t xml:space="preserve"> response</w:t>
      </w:r>
      <w:r w:rsidR="00951198" w:rsidRPr="00023FC8">
        <w:rPr>
          <w:rFonts w:eastAsia="Times New Roman" w:cstheme="minorHAnsi"/>
          <w:color w:val="000000"/>
          <w:sz w:val="18"/>
          <w:szCs w:val="18"/>
          <w:lang w:val="en-GB" w:eastAsia="en-GB"/>
        </w:rPr>
        <w:t>s</w:t>
      </w:r>
      <w:r w:rsidR="00C22EF1" w:rsidRPr="00023FC8">
        <w:rPr>
          <w:rFonts w:eastAsia="Times New Roman" w:cstheme="minorHAnsi"/>
          <w:color w:val="000000"/>
          <w:sz w:val="18"/>
          <w:szCs w:val="18"/>
          <w:lang w:val="en-GB" w:eastAsia="en-GB"/>
        </w:rPr>
        <w:t xml:space="preserve"> </w:t>
      </w:r>
      <w:r w:rsidR="00037A69" w:rsidRPr="00023FC8">
        <w:rPr>
          <w:rFonts w:eastAsia="Times New Roman" w:cstheme="minorHAnsi"/>
          <w:color w:val="000000"/>
          <w:sz w:val="18"/>
          <w:szCs w:val="18"/>
          <w:lang w:val="en-GB" w:eastAsia="en-GB"/>
        </w:rPr>
        <w:t>to such in</w:t>
      </w:r>
      <w:r w:rsidR="00621B31" w:rsidRPr="00023FC8">
        <w:rPr>
          <w:rFonts w:eastAsia="Times New Roman" w:cstheme="minorHAnsi"/>
          <w:color w:val="000000"/>
          <w:sz w:val="18"/>
          <w:szCs w:val="18"/>
          <w:lang w:val="en-GB" w:eastAsia="en-GB"/>
        </w:rPr>
        <w:t xml:space="preserve">quiries </w:t>
      </w:r>
      <w:r w:rsidR="00C22EF1" w:rsidRPr="00023FC8">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023FC8"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023FC8">
        <w:rPr>
          <w:rFonts w:eastAsia="Times New Roman" w:cstheme="minorHAnsi"/>
          <w:color w:val="000000"/>
          <w:sz w:val="18"/>
          <w:szCs w:val="18"/>
          <w:lang w:val="en-GB" w:eastAsia="en-GB"/>
        </w:rPr>
        <w:t>5</w:t>
      </w:r>
      <w:r w:rsidR="00C22EF1" w:rsidRPr="00023FC8">
        <w:rPr>
          <w:rFonts w:eastAsia="Times New Roman" w:cstheme="minorHAnsi"/>
          <w:color w:val="000000"/>
          <w:sz w:val="18"/>
          <w:szCs w:val="18"/>
          <w:lang w:val="en-GB" w:eastAsia="en-GB"/>
        </w:rPr>
        <w:t>.</w:t>
      </w:r>
      <w:r w:rsidR="002C4802" w:rsidRPr="00023FC8">
        <w:rPr>
          <w:rFonts w:eastAsia="Times New Roman" w:cstheme="minorHAnsi"/>
          <w:color w:val="000000"/>
          <w:sz w:val="18"/>
          <w:szCs w:val="18"/>
          <w:lang w:val="en-GB" w:eastAsia="en-GB"/>
        </w:rPr>
        <w:t>3</w:t>
      </w:r>
      <w:r w:rsidR="00C1175E" w:rsidRPr="00023FC8">
        <w:rPr>
          <w:rFonts w:eastAsia="Times New Roman" w:cstheme="minorHAnsi"/>
          <w:color w:val="000000"/>
          <w:sz w:val="18"/>
          <w:szCs w:val="18"/>
          <w:lang w:val="en-GB" w:eastAsia="en-GB"/>
        </w:rPr>
        <w:tab/>
      </w:r>
      <w:r w:rsidR="00C22EF1" w:rsidRPr="00023FC8">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023FC8"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023FC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023FC8">
        <w:rPr>
          <w:rFonts w:eastAsia="Times New Roman" w:cstheme="minorHAnsi"/>
          <w:b/>
          <w:bCs/>
          <w:sz w:val="18"/>
          <w:szCs w:val="18"/>
          <w:lang w:val="en-GB" w:eastAsia="en-GB"/>
        </w:rPr>
        <w:t xml:space="preserve">6. </w:t>
      </w:r>
      <w:r w:rsidR="00C1175E" w:rsidRPr="00023FC8">
        <w:rPr>
          <w:rFonts w:eastAsia="Times New Roman" w:cstheme="minorHAnsi"/>
          <w:b/>
          <w:bCs/>
          <w:sz w:val="18"/>
          <w:szCs w:val="18"/>
          <w:lang w:val="en-GB" w:eastAsia="en-GB"/>
        </w:rPr>
        <w:tab/>
      </w:r>
      <w:r w:rsidR="00C22EF1" w:rsidRPr="00023FC8">
        <w:rPr>
          <w:rFonts w:eastAsia="Times New Roman" w:cstheme="minorHAnsi"/>
          <w:b/>
          <w:bCs/>
          <w:sz w:val="18"/>
          <w:szCs w:val="18"/>
          <w:lang w:val="en-GB" w:eastAsia="en-GB"/>
        </w:rPr>
        <w:t xml:space="preserve">Amendments to CFP </w:t>
      </w:r>
      <w:r w:rsidR="002E1273" w:rsidRPr="00023FC8">
        <w:rPr>
          <w:rFonts w:eastAsia="Times New Roman" w:cstheme="minorHAnsi"/>
          <w:b/>
          <w:bCs/>
          <w:sz w:val="18"/>
          <w:szCs w:val="18"/>
          <w:lang w:val="en-GB" w:eastAsia="en-GB"/>
        </w:rPr>
        <w:t>D</w:t>
      </w:r>
      <w:r w:rsidR="00C22EF1" w:rsidRPr="00023FC8">
        <w:rPr>
          <w:rFonts w:eastAsia="Times New Roman" w:cstheme="minorHAnsi"/>
          <w:b/>
          <w:bCs/>
          <w:sz w:val="18"/>
          <w:szCs w:val="18"/>
          <w:lang w:val="en-GB" w:eastAsia="en-GB"/>
        </w:rPr>
        <w:t xml:space="preserve">ocuments </w:t>
      </w:r>
    </w:p>
    <w:p w14:paraId="6B15105B" w14:textId="151A20B0" w:rsidR="00C22EF1" w:rsidRPr="00023FC8"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023FC8">
        <w:rPr>
          <w:rFonts w:eastAsia="Times New Roman" w:cstheme="minorHAnsi"/>
          <w:color w:val="000000"/>
          <w:sz w:val="18"/>
          <w:szCs w:val="18"/>
          <w:lang w:val="en-GB" w:eastAsia="en-GB"/>
        </w:rPr>
        <w:t>6</w:t>
      </w:r>
      <w:r w:rsidR="00C22EF1" w:rsidRPr="00023FC8">
        <w:rPr>
          <w:rFonts w:eastAsia="Times New Roman" w:cstheme="minorHAnsi"/>
          <w:color w:val="000000"/>
          <w:sz w:val="18"/>
          <w:szCs w:val="18"/>
          <w:lang w:val="en-GB" w:eastAsia="en-GB"/>
        </w:rPr>
        <w:t>.1</w:t>
      </w:r>
      <w:r w:rsidR="00290AA2" w:rsidRPr="00023FC8">
        <w:rPr>
          <w:rFonts w:eastAsia="Times New Roman" w:cstheme="minorHAnsi"/>
          <w:color w:val="000000"/>
          <w:sz w:val="18"/>
          <w:szCs w:val="18"/>
          <w:lang w:val="en-GB" w:eastAsia="en-GB"/>
        </w:rPr>
        <w:tab/>
      </w:r>
      <w:r w:rsidR="00C22EF1" w:rsidRPr="00023FC8">
        <w:rPr>
          <w:rFonts w:eastAsia="Times New Roman" w:cstheme="minorHAnsi"/>
          <w:color w:val="000000"/>
          <w:sz w:val="18"/>
          <w:szCs w:val="18"/>
          <w:lang w:val="en-GB" w:eastAsia="en-GB"/>
        </w:rPr>
        <w:t xml:space="preserve">At any time prior to the deadline for submission of proposals, </w:t>
      </w:r>
      <w:r w:rsidR="0026403E" w:rsidRPr="00023FC8">
        <w:rPr>
          <w:rFonts w:eastAsia="Times New Roman" w:cstheme="minorHAnsi"/>
          <w:color w:val="000000"/>
          <w:sz w:val="18"/>
          <w:szCs w:val="18"/>
          <w:lang w:val="en-GB" w:eastAsia="en-GB"/>
        </w:rPr>
        <w:t>UN Women</w:t>
      </w:r>
      <w:r w:rsidR="00C22EF1" w:rsidRPr="00023FC8">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023FC8">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Pr="00023FC8"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023FC8">
        <w:rPr>
          <w:rFonts w:eastAsia="Times New Roman" w:cstheme="minorHAnsi"/>
          <w:color w:val="000000"/>
          <w:sz w:val="18"/>
          <w:szCs w:val="18"/>
          <w:lang w:val="en-GB" w:eastAsia="en-GB"/>
        </w:rPr>
        <w:t>6</w:t>
      </w:r>
      <w:r w:rsidR="00C22EF1" w:rsidRPr="00023FC8">
        <w:rPr>
          <w:rFonts w:eastAsia="Times New Roman" w:cstheme="minorHAnsi"/>
          <w:color w:val="000000"/>
          <w:sz w:val="18"/>
          <w:szCs w:val="18"/>
          <w:lang w:val="en-GB" w:eastAsia="en-GB"/>
        </w:rPr>
        <w:t>.2</w:t>
      </w:r>
      <w:r w:rsidR="00290AA2" w:rsidRPr="00023FC8">
        <w:rPr>
          <w:rFonts w:eastAsia="Times New Roman" w:cstheme="minorHAnsi"/>
          <w:color w:val="000000"/>
          <w:sz w:val="18"/>
          <w:szCs w:val="18"/>
          <w:lang w:val="en-GB" w:eastAsia="en-GB"/>
        </w:rPr>
        <w:tab/>
      </w:r>
      <w:r w:rsidR="00C22EF1" w:rsidRPr="00023FC8">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sidRPr="00023FC8">
        <w:rPr>
          <w:rFonts w:eastAsia="Times New Roman" w:cstheme="minorHAnsi"/>
          <w:color w:val="000000"/>
          <w:sz w:val="18"/>
          <w:szCs w:val="18"/>
          <w:lang w:val="en-GB" w:eastAsia="en-GB"/>
        </w:rPr>
        <w:t>UN Women</w:t>
      </w:r>
      <w:r w:rsidR="00C22EF1" w:rsidRPr="00023FC8">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023FC8"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023FC8" w:rsidRDefault="00C22EF1" w:rsidP="00916BE8">
      <w:pPr>
        <w:pStyle w:val="ListParagraph"/>
        <w:keepNext/>
        <w:keepLines/>
        <w:numPr>
          <w:ilvl w:val="0"/>
          <w:numId w:val="56"/>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023FC8">
        <w:rPr>
          <w:rFonts w:eastAsia="Times New Roman" w:cstheme="minorHAnsi"/>
          <w:b/>
          <w:bCs/>
          <w:sz w:val="18"/>
          <w:szCs w:val="18"/>
          <w:lang w:val="en-GB" w:eastAsia="en-GB"/>
        </w:rPr>
        <w:t xml:space="preserve">Language of </w:t>
      </w:r>
      <w:r w:rsidR="002E1273" w:rsidRPr="00023FC8">
        <w:rPr>
          <w:rFonts w:eastAsia="Times New Roman" w:cstheme="minorHAnsi"/>
          <w:b/>
          <w:bCs/>
          <w:sz w:val="18"/>
          <w:szCs w:val="18"/>
          <w:lang w:val="en-GB" w:eastAsia="en-GB"/>
        </w:rPr>
        <w:t>P</w:t>
      </w:r>
      <w:r w:rsidRPr="00023FC8">
        <w:rPr>
          <w:rFonts w:eastAsia="Times New Roman" w:cstheme="minorHAnsi"/>
          <w:b/>
          <w:bCs/>
          <w:sz w:val="18"/>
          <w:szCs w:val="18"/>
          <w:lang w:val="en-GB" w:eastAsia="en-GB"/>
        </w:rPr>
        <w:t>roposal</w:t>
      </w:r>
      <w:r w:rsidR="0026403E" w:rsidRPr="00023FC8">
        <w:rPr>
          <w:rFonts w:eastAsia="Times New Roman" w:cstheme="minorHAnsi"/>
          <w:b/>
          <w:bCs/>
          <w:sz w:val="18"/>
          <w:szCs w:val="18"/>
          <w:lang w:val="en-GB" w:eastAsia="en-GB"/>
        </w:rPr>
        <w:t>s</w:t>
      </w:r>
    </w:p>
    <w:p w14:paraId="691305A1" w14:textId="138DE42C" w:rsidR="003B247B" w:rsidRPr="00023FC8" w:rsidRDefault="00C22EF1" w:rsidP="00DC6588">
      <w:pPr>
        <w:pStyle w:val="ListParagraph"/>
        <w:keepNext/>
        <w:keepLines/>
        <w:numPr>
          <w:ilvl w:val="1"/>
          <w:numId w:val="53"/>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023FC8">
        <w:rPr>
          <w:rFonts w:eastAsia="Times New Roman" w:cstheme="minorHAnsi"/>
          <w:color w:val="000000"/>
          <w:sz w:val="18"/>
          <w:szCs w:val="18"/>
          <w:lang w:val="en-GB" w:eastAsia="en-GB"/>
        </w:rPr>
        <w:t>T</w:t>
      </w:r>
      <w:r w:rsidR="003B247B" w:rsidRPr="00023FC8">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sidRPr="00023FC8">
        <w:rPr>
          <w:rFonts w:eastAsia="Times New Roman" w:cstheme="minorHAnsi"/>
          <w:sz w:val="18"/>
          <w:szCs w:val="18"/>
          <w:lang w:val="en-GB" w:eastAsia="en-GB"/>
        </w:rPr>
        <w:t>UN Women</w:t>
      </w:r>
      <w:r w:rsidR="003B247B" w:rsidRPr="00023FC8">
        <w:rPr>
          <w:rFonts w:eastAsia="Times New Roman" w:cstheme="minorHAnsi"/>
          <w:sz w:val="18"/>
          <w:szCs w:val="18"/>
          <w:lang w:val="en-GB" w:eastAsia="en-GB"/>
        </w:rPr>
        <w:t>, shall be written in English</w:t>
      </w:r>
      <w:r w:rsidR="003B247B" w:rsidRPr="00023FC8">
        <w:rPr>
          <w:rFonts w:eastAsia="Times New Roman" w:cstheme="minorHAnsi"/>
          <w:sz w:val="18"/>
          <w:szCs w:val="18"/>
          <w:lang w:eastAsia="en-GB"/>
        </w:rPr>
        <w:t>.</w:t>
      </w:r>
      <w:r w:rsidR="00A035E0" w:rsidRPr="00023FC8">
        <w:rPr>
          <w:rFonts w:eastAsia="Times New Roman" w:cstheme="minorHAnsi"/>
          <w:sz w:val="18"/>
          <w:szCs w:val="18"/>
          <w:lang w:val="en-GB" w:eastAsia="en-GB"/>
        </w:rPr>
        <w:t xml:space="preserve"> </w:t>
      </w:r>
    </w:p>
    <w:p w14:paraId="00F1AC09" w14:textId="1F0E5726" w:rsidR="00C22EF1" w:rsidRPr="00023FC8" w:rsidRDefault="00C22EF1" w:rsidP="00DC6588">
      <w:pPr>
        <w:pStyle w:val="ListParagraph"/>
        <w:keepNext/>
        <w:keepLines/>
        <w:numPr>
          <w:ilvl w:val="1"/>
          <w:numId w:val="53"/>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023FC8">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023FC8">
        <w:rPr>
          <w:rFonts w:eastAsia="Times New Roman" w:cstheme="minorHAnsi"/>
          <w:color w:val="000000"/>
          <w:sz w:val="18"/>
          <w:szCs w:val="18"/>
          <w:lang w:val="en-GB" w:eastAsia="en-GB"/>
        </w:rPr>
        <w:t xml:space="preserve">English </w:t>
      </w:r>
      <w:r w:rsidRPr="00023FC8">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023FC8"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023FC8"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023FC8">
        <w:rPr>
          <w:rFonts w:eastAsia="Times New Roman" w:cstheme="minorHAnsi"/>
          <w:b/>
          <w:bCs/>
          <w:sz w:val="18"/>
          <w:szCs w:val="18"/>
          <w:lang w:val="en-GB" w:eastAsia="en-GB"/>
        </w:rPr>
        <w:t>8.</w:t>
      </w:r>
      <w:r w:rsidR="002E1273" w:rsidRPr="00023FC8">
        <w:rPr>
          <w:rFonts w:eastAsia="Times New Roman" w:cstheme="minorHAnsi"/>
          <w:b/>
          <w:bCs/>
          <w:sz w:val="18"/>
          <w:szCs w:val="18"/>
          <w:lang w:val="en-GB" w:eastAsia="en-GB"/>
        </w:rPr>
        <w:tab/>
      </w:r>
      <w:r w:rsidR="00C22EF1" w:rsidRPr="00023FC8">
        <w:rPr>
          <w:rFonts w:eastAsia="Times New Roman" w:cstheme="minorHAnsi"/>
          <w:b/>
          <w:bCs/>
          <w:sz w:val="18"/>
          <w:szCs w:val="18"/>
          <w:lang w:val="en-GB" w:eastAsia="en-GB"/>
        </w:rPr>
        <w:t xml:space="preserve">Submission of </w:t>
      </w:r>
      <w:r w:rsidR="002E1273" w:rsidRPr="00023FC8">
        <w:rPr>
          <w:rFonts w:eastAsia="Times New Roman" w:cstheme="minorHAnsi"/>
          <w:b/>
          <w:bCs/>
          <w:sz w:val="18"/>
          <w:szCs w:val="18"/>
          <w:lang w:val="en-GB" w:eastAsia="en-GB"/>
        </w:rPr>
        <w:t>P</w:t>
      </w:r>
      <w:r w:rsidR="00C22EF1" w:rsidRPr="00023FC8">
        <w:rPr>
          <w:rFonts w:eastAsia="Times New Roman" w:cstheme="minorHAnsi"/>
          <w:b/>
          <w:bCs/>
          <w:sz w:val="18"/>
          <w:szCs w:val="18"/>
          <w:lang w:val="en-GB" w:eastAsia="en-GB"/>
        </w:rPr>
        <w:t>roposal</w:t>
      </w:r>
      <w:r w:rsidR="0026403E" w:rsidRPr="00023FC8">
        <w:rPr>
          <w:rFonts w:eastAsia="Times New Roman" w:cstheme="minorHAnsi"/>
          <w:b/>
          <w:bCs/>
          <w:sz w:val="18"/>
          <w:szCs w:val="18"/>
          <w:lang w:val="en-GB" w:eastAsia="en-GB"/>
        </w:rPr>
        <w:t>s</w:t>
      </w:r>
    </w:p>
    <w:p w14:paraId="06CC6A2B" w14:textId="10ADCAFE" w:rsidR="00C22EF1" w:rsidRPr="00023FC8"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023FC8">
        <w:rPr>
          <w:rFonts w:eastAsia="Calibri" w:cstheme="minorHAnsi"/>
          <w:color w:val="000000"/>
          <w:spacing w:val="-3"/>
          <w:sz w:val="18"/>
          <w:szCs w:val="18"/>
          <w:lang w:val="en-GB" w:eastAsia="en-GB"/>
        </w:rPr>
        <w:t>8</w:t>
      </w:r>
      <w:r w:rsidR="00C22EF1" w:rsidRPr="00023FC8">
        <w:rPr>
          <w:rFonts w:eastAsia="Calibri" w:cstheme="minorHAnsi"/>
          <w:color w:val="000000"/>
          <w:spacing w:val="-3"/>
          <w:sz w:val="18"/>
          <w:szCs w:val="18"/>
          <w:lang w:val="en-GB" w:eastAsia="en-GB"/>
        </w:rPr>
        <w:t>.1</w:t>
      </w:r>
      <w:r w:rsidR="002E1273" w:rsidRPr="00023FC8">
        <w:rPr>
          <w:rFonts w:eastAsia="Calibri" w:cstheme="minorHAnsi"/>
          <w:color w:val="000000"/>
          <w:spacing w:val="-3"/>
          <w:sz w:val="18"/>
          <w:szCs w:val="18"/>
          <w:lang w:val="en-GB" w:eastAsia="en-GB"/>
        </w:rPr>
        <w:tab/>
      </w:r>
      <w:r w:rsidR="00C22EF1" w:rsidRPr="00023FC8">
        <w:rPr>
          <w:rFonts w:eastAsia="Calibri" w:cstheme="minorHAnsi"/>
          <w:color w:val="000000"/>
          <w:spacing w:val="-3"/>
          <w:sz w:val="18"/>
          <w:szCs w:val="18"/>
          <w:lang w:val="en-GB" w:eastAsia="en-GB"/>
        </w:rPr>
        <w:t>Technical and financial proposals should be submitted as part of the template for proposal submission (</w:t>
      </w:r>
      <w:r w:rsidR="00C22EF1" w:rsidRPr="00023FC8">
        <w:rPr>
          <w:rFonts w:eastAsia="Calibri" w:cstheme="minorHAnsi"/>
          <w:b/>
          <w:bCs/>
          <w:color w:val="000000"/>
          <w:spacing w:val="-3"/>
          <w:sz w:val="18"/>
          <w:szCs w:val="18"/>
          <w:lang w:val="en-GB" w:eastAsia="en-GB"/>
        </w:rPr>
        <w:t>Annex B2</w:t>
      </w:r>
      <w:r w:rsidR="00C22EF1" w:rsidRPr="00023FC8">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023FC8">
        <w:rPr>
          <w:rFonts w:eastAsia="Calibri" w:cstheme="minorHAnsi"/>
          <w:color w:val="000000"/>
          <w:spacing w:val="-3"/>
          <w:sz w:val="18"/>
          <w:szCs w:val="18"/>
          <w:lang w:val="en-GB" w:eastAsia="en-GB"/>
        </w:rPr>
        <w:t xml:space="preserve"> </w:t>
      </w:r>
      <w:r w:rsidR="00C22EF1" w:rsidRPr="00023FC8">
        <w:rPr>
          <w:rFonts w:eastAsia="Calibri" w:cstheme="minorHAnsi"/>
          <w:color w:val="000000"/>
          <w:spacing w:val="-3"/>
          <w:sz w:val="18"/>
          <w:szCs w:val="18"/>
          <w:lang w:val="en-GB" w:eastAsia="en-GB"/>
        </w:rPr>
        <w:t>W</w:t>
      </w:r>
      <w:r w:rsidR="0003302B" w:rsidRPr="00023FC8">
        <w:rPr>
          <w:rFonts w:eastAsia="Calibri" w:cstheme="minorHAnsi"/>
          <w:color w:val="000000"/>
          <w:spacing w:val="-3"/>
          <w:sz w:val="18"/>
          <w:szCs w:val="18"/>
          <w:lang w:val="en-GB" w:eastAsia="en-GB"/>
        </w:rPr>
        <w:t xml:space="preserve">omen </w:t>
      </w:r>
      <w:r w:rsidR="00C22EF1" w:rsidRPr="00023FC8">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023FC8">
        <w:rPr>
          <w:rFonts w:eastAsia="Calibri" w:cstheme="minorHAnsi"/>
          <w:b/>
          <w:bCs/>
          <w:color w:val="000000"/>
          <w:spacing w:val="-3"/>
          <w:sz w:val="18"/>
          <w:szCs w:val="18"/>
          <w:lang w:val="en-GB" w:eastAsia="en-GB"/>
        </w:rPr>
        <w:t xml:space="preserve">All proposals should be sent by email to the following secure email </w:t>
      </w:r>
      <w:proofErr w:type="gramStart"/>
      <w:r w:rsidR="00C22EF1" w:rsidRPr="00023FC8">
        <w:rPr>
          <w:rFonts w:eastAsia="Calibri" w:cstheme="minorHAnsi"/>
          <w:b/>
          <w:bCs/>
          <w:color w:val="000000"/>
          <w:spacing w:val="-3"/>
          <w:sz w:val="18"/>
          <w:szCs w:val="18"/>
          <w:lang w:val="en-GB" w:eastAsia="en-GB"/>
        </w:rPr>
        <w:t>address:</w:t>
      </w:r>
      <w:r w:rsidR="00B317CB" w:rsidRPr="00023FC8">
        <w:rPr>
          <w:rFonts w:eastAsia="Times New Roman" w:cstheme="minorHAnsi"/>
          <w:b/>
          <w:bCs/>
          <w:sz w:val="18"/>
          <w:szCs w:val="18"/>
        </w:rPr>
        <w:t>lorna.mesina-husain</w:t>
      </w:r>
      <w:r w:rsidR="00B317CB" w:rsidRPr="00023FC8">
        <w:rPr>
          <w:rFonts w:eastAsia="Times New Roman" w:cstheme="minorHAnsi"/>
          <w:b/>
          <w:sz w:val="18"/>
          <w:szCs w:val="18"/>
        </w:rPr>
        <w:t>@unwomen.org</w:t>
      </w:r>
      <w:proofErr w:type="gramEnd"/>
      <w:r w:rsidR="00B317CB" w:rsidRPr="00023FC8" w:rsidDel="00B317CB">
        <w:rPr>
          <w:rFonts w:eastAsia="Calibri" w:cstheme="minorHAnsi"/>
          <w:b/>
          <w:bCs/>
          <w:sz w:val="18"/>
          <w:szCs w:val="18"/>
          <w:highlight w:val="yellow"/>
          <w:lang w:val="en-CA"/>
        </w:rPr>
        <w:t xml:space="preserve"> </w:t>
      </w:r>
      <w:r w:rsidR="00B317CB" w:rsidRPr="00023FC8">
        <w:rPr>
          <w:rFonts w:eastAsia="Calibri" w:cstheme="minorHAnsi"/>
          <w:b/>
          <w:bCs/>
          <w:sz w:val="18"/>
          <w:szCs w:val="18"/>
          <w:highlight w:val="yellow"/>
          <w:lang w:val="en-CA"/>
        </w:rPr>
        <w:t>.</w:t>
      </w:r>
      <w:r w:rsidR="0002082B" w:rsidRPr="00023FC8">
        <w:rPr>
          <w:rFonts w:eastAsia="Calibri" w:cstheme="minorHAnsi"/>
          <w:b/>
          <w:bCs/>
          <w:sz w:val="18"/>
          <w:szCs w:val="18"/>
          <w:lang w:val="en-CA"/>
        </w:rPr>
        <w:t>.</w:t>
      </w:r>
      <w:r w:rsidR="00A035E0" w:rsidRPr="00023FC8">
        <w:rPr>
          <w:rFonts w:eastAsia="Calibri" w:cstheme="minorHAnsi"/>
          <w:b/>
          <w:bCs/>
          <w:color w:val="000000"/>
          <w:spacing w:val="-3"/>
          <w:sz w:val="18"/>
          <w:szCs w:val="18"/>
          <w:lang w:val="en-GB" w:eastAsia="en-GB"/>
        </w:rPr>
        <w:t xml:space="preserve"> </w:t>
      </w:r>
    </w:p>
    <w:p w14:paraId="1EF6B63E" w14:textId="32CA87AB" w:rsidR="00C22EF1" w:rsidRPr="00023FC8"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8</w:t>
      </w:r>
      <w:r w:rsidR="00C22EF1" w:rsidRPr="00023FC8">
        <w:rPr>
          <w:rFonts w:eastAsia="Calibri" w:cstheme="minorHAnsi"/>
          <w:color w:val="000000"/>
          <w:spacing w:val="-3"/>
          <w:sz w:val="18"/>
          <w:szCs w:val="18"/>
          <w:lang w:val="en-GB" w:eastAsia="en-GB"/>
        </w:rPr>
        <w:t>.2</w:t>
      </w:r>
      <w:r w:rsidR="002E1273" w:rsidRPr="00023FC8">
        <w:rPr>
          <w:rFonts w:eastAsia="Calibri" w:cstheme="minorHAnsi"/>
          <w:color w:val="000000"/>
          <w:spacing w:val="-3"/>
          <w:sz w:val="18"/>
          <w:szCs w:val="18"/>
          <w:lang w:val="en-GB" w:eastAsia="en-GB"/>
        </w:rPr>
        <w:tab/>
      </w:r>
      <w:r w:rsidR="00C22EF1" w:rsidRPr="00023FC8">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00023FC8">
        <w:rPr>
          <w:rFonts w:eastAsia="Calibri" w:cstheme="minorHAnsi"/>
          <w:color w:val="000000"/>
          <w:spacing w:val="-3"/>
          <w:sz w:val="18"/>
          <w:szCs w:val="18"/>
          <w:lang w:val="en-GB" w:eastAsia="en-GB"/>
        </w:rPr>
        <w:t>UN Women</w:t>
      </w:r>
      <w:r w:rsidR="00C22EF1" w:rsidRPr="00023FC8">
        <w:rPr>
          <w:rFonts w:eastAsia="Calibri" w:cstheme="minorHAnsi"/>
          <w:color w:val="000000"/>
          <w:spacing w:val="-3"/>
          <w:sz w:val="18"/>
          <w:szCs w:val="18"/>
          <w:lang w:val="en-GB" w:eastAsia="en-GB"/>
        </w:rPr>
        <w:t xml:space="preserve"> receives their proposal by the due date and time. Proposals received by UN</w:t>
      </w:r>
      <w:r w:rsidR="0003302B" w:rsidRPr="00023FC8">
        <w:rPr>
          <w:rFonts w:eastAsia="Calibri" w:cstheme="minorHAnsi"/>
          <w:color w:val="000000"/>
          <w:spacing w:val="-3"/>
          <w:sz w:val="18"/>
          <w:szCs w:val="18"/>
          <w:lang w:val="en-GB" w:eastAsia="en-GB"/>
        </w:rPr>
        <w:t xml:space="preserve"> Women </w:t>
      </w:r>
      <w:r w:rsidR="00C22EF1" w:rsidRPr="00023FC8">
        <w:rPr>
          <w:rFonts w:eastAsia="Calibri" w:cstheme="minorHAnsi"/>
          <w:color w:val="000000"/>
          <w:spacing w:val="-3"/>
          <w:sz w:val="18"/>
          <w:szCs w:val="18"/>
          <w:lang w:val="en-GB" w:eastAsia="en-GB"/>
        </w:rPr>
        <w:t xml:space="preserve">after the due date and time </w:t>
      </w:r>
      <w:r w:rsidR="00596700" w:rsidRPr="00023FC8">
        <w:rPr>
          <w:rFonts w:eastAsia="Calibri" w:cstheme="minorHAnsi"/>
          <w:color w:val="000000"/>
          <w:spacing w:val="-3"/>
          <w:sz w:val="18"/>
          <w:szCs w:val="18"/>
          <w:lang w:val="en-GB" w:eastAsia="en-GB"/>
        </w:rPr>
        <w:t>will</w:t>
      </w:r>
      <w:r w:rsidR="00C22EF1" w:rsidRPr="00023FC8">
        <w:rPr>
          <w:rFonts w:eastAsia="Calibri" w:cstheme="minorHAnsi"/>
          <w:color w:val="000000"/>
          <w:spacing w:val="-3"/>
          <w:sz w:val="18"/>
          <w:szCs w:val="18"/>
          <w:lang w:val="en-GB" w:eastAsia="en-GB"/>
        </w:rPr>
        <w:t xml:space="preserve"> be rejected. </w:t>
      </w:r>
    </w:p>
    <w:p w14:paraId="79BA25E3" w14:textId="3EB0C9D4" w:rsidR="00C22EF1" w:rsidRPr="00023FC8"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8</w:t>
      </w:r>
      <w:r w:rsidR="00C22EF1" w:rsidRPr="00023FC8">
        <w:rPr>
          <w:rFonts w:eastAsia="Calibri" w:cstheme="minorHAnsi"/>
          <w:color w:val="000000"/>
          <w:spacing w:val="-3"/>
          <w:sz w:val="18"/>
          <w:szCs w:val="18"/>
          <w:lang w:val="en-GB" w:eastAsia="en-GB"/>
        </w:rPr>
        <w:t>.3</w:t>
      </w:r>
      <w:r w:rsidR="0003302B" w:rsidRPr="00023FC8">
        <w:rPr>
          <w:rFonts w:eastAsia="Calibri" w:cstheme="minorHAnsi"/>
          <w:color w:val="000000"/>
          <w:spacing w:val="-3"/>
          <w:sz w:val="18"/>
          <w:szCs w:val="18"/>
          <w:lang w:val="en-GB" w:eastAsia="en-GB"/>
        </w:rPr>
        <w:tab/>
      </w:r>
      <w:r w:rsidR="00C22EF1" w:rsidRPr="00023FC8">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sidRPr="00023FC8">
        <w:rPr>
          <w:rFonts w:eastAsia="Calibri" w:cstheme="minorHAnsi"/>
          <w:color w:val="000000"/>
          <w:spacing w:val="-3"/>
          <w:sz w:val="18"/>
          <w:szCs w:val="18"/>
          <w:lang w:val="en-GB" w:eastAsia="en-GB"/>
        </w:rPr>
        <w:t xml:space="preserve"> </w:t>
      </w:r>
      <w:r w:rsidR="00C22EF1" w:rsidRPr="00023FC8">
        <w:rPr>
          <w:rFonts w:eastAsia="Calibri" w:cstheme="minorHAnsi"/>
          <w:color w:val="000000"/>
          <w:spacing w:val="-3"/>
          <w:sz w:val="18"/>
          <w:szCs w:val="18"/>
          <w:lang w:val="en-GB" w:eastAsia="en-GB"/>
        </w:rPr>
        <w:t>W</w:t>
      </w:r>
      <w:r w:rsidR="0003302B" w:rsidRPr="00023FC8">
        <w:rPr>
          <w:rFonts w:eastAsia="Calibri" w:cstheme="minorHAnsi"/>
          <w:color w:val="000000"/>
          <w:spacing w:val="-3"/>
          <w:sz w:val="18"/>
          <w:szCs w:val="18"/>
          <w:lang w:val="en-GB" w:eastAsia="en-GB"/>
        </w:rPr>
        <w:t xml:space="preserve">omen </w:t>
      </w:r>
      <w:r w:rsidR="00C22EF1" w:rsidRPr="00023FC8">
        <w:rPr>
          <w:rFonts w:eastAsia="Calibri" w:cstheme="minorHAnsi"/>
          <w:color w:val="000000"/>
          <w:spacing w:val="-3"/>
          <w:sz w:val="18"/>
          <w:szCs w:val="18"/>
          <w:lang w:val="en-GB" w:eastAsia="en-GB"/>
        </w:rPr>
        <w:t>inbox. UN</w:t>
      </w:r>
      <w:r w:rsidR="0003302B" w:rsidRPr="00023FC8">
        <w:rPr>
          <w:rFonts w:eastAsia="Calibri" w:cstheme="minorHAnsi"/>
          <w:color w:val="000000"/>
          <w:spacing w:val="-3"/>
          <w:sz w:val="18"/>
          <w:szCs w:val="18"/>
          <w:lang w:val="en-GB" w:eastAsia="en-GB"/>
        </w:rPr>
        <w:t xml:space="preserve"> </w:t>
      </w:r>
      <w:r w:rsidR="00C22EF1" w:rsidRPr="00023FC8">
        <w:rPr>
          <w:rFonts w:eastAsia="Calibri" w:cstheme="minorHAnsi"/>
          <w:color w:val="000000"/>
          <w:spacing w:val="-3"/>
          <w:sz w:val="18"/>
          <w:szCs w:val="18"/>
          <w:lang w:val="en-GB" w:eastAsia="en-GB"/>
        </w:rPr>
        <w:t>W</w:t>
      </w:r>
      <w:r w:rsidR="0003302B" w:rsidRPr="00023FC8">
        <w:rPr>
          <w:rFonts w:eastAsia="Calibri" w:cstheme="minorHAnsi"/>
          <w:color w:val="000000"/>
          <w:spacing w:val="-3"/>
          <w:sz w:val="18"/>
          <w:szCs w:val="18"/>
          <w:lang w:val="en-GB" w:eastAsia="en-GB"/>
        </w:rPr>
        <w:t xml:space="preserve">omen </w:t>
      </w:r>
      <w:r w:rsidR="00C22EF1" w:rsidRPr="00023FC8">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sidRPr="00023FC8">
        <w:rPr>
          <w:rFonts w:eastAsia="Calibri" w:cstheme="minorHAnsi"/>
          <w:color w:val="000000"/>
          <w:spacing w:val="-3"/>
          <w:sz w:val="18"/>
          <w:szCs w:val="18"/>
          <w:lang w:val="en-GB" w:eastAsia="en-GB"/>
        </w:rPr>
        <w:t xml:space="preserve"> Women </w:t>
      </w:r>
      <w:r w:rsidR="00C22EF1" w:rsidRPr="00023FC8">
        <w:rPr>
          <w:rFonts w:eastAsia="Calibri" w:cstheme="minorHAnsi"/>
          <w:color w:val="000000"/>
          <w:spacing w:val="-3"/>
          <w:sz w:val="18"/>
          <w:szCs w:val="18"/>
          <w:lang w:val="en-GB" w:eastAsia="en-GB"/>
        </w:rPr>
        <w:t>in the dedicated inbox on or before the prescribed CFP deadline.</w:t>
      </w:r>
    </w:p>
    <w:p w14:paraId="62B4C41D" w14:textId="05BC2CFA" w:rsidR="00F74F39" w:rsidRPr="00023FC8"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8</w:t>
      </w:r>
      <w:r w:rsidR="00C22EF1" w:rsidRPr="00023FC8">
        <w:rPr>
          <w:rFonts w:eastAsia="Calibri" w:cstheme="minorHAnsi"/>
          <w:color w:val="000000"/>
          <w:spacing w:val="-3"/>
          <w:sz w:val="18"/>
          <w:szCs w:val="18"/>
          <w:lang w:val="en-GB" w:eastAsia="en-GB"/>
        </w:rPr>
        <w:t>.</w:t>
      </w:r>
      <w:r w:rsidR="00FA051D" w:rsidRPr="00023FC8">
        <w:rPr>
          <w:rFonts w:eastAsia="Calibri" w:cstheme="minorHAnsi"/>
          <w:color w:val="000000"/>
          <w:spacing w:val="-3"/>
          <w:sz w:val="18"/>
          <w:szCs w:val="18"/>
          <w:lang w:val="en-GB" w:eastAsia="en-GB"/>
        </w:rPr>
        <w:t>4</w:t>
      </w:r>
      <w:r w:rsidR="0026403E" w:rsidRPr="00023FC8">
        <w:rPr>
          <w:rFonts w:eastAsia="Calibri" w:cstheme="minorHAnsi"/>
          <w:b/>
          <w:bCs/>
          <w:color w:val="000000"/>
          <w:spacing w:val="-3"/>
          <w:sz w:val="18"/>
          <w:szCs w:val="18"/>
          <w:lang w:val="en-GB" w:eastAsia="en-GB"/>
        </w:rPr>
        <w:tab/>
      </w:r>
      <w:r w:rsidR="00C22EF1" w:rsidRPr="00023FC8">
        <w:rPr>
          <w:rFonts w:eastAsia="Calibri" w:cstheme="minorHAnsi"/>
          <w:b/>
          <w:bCs/>
          <w:color w:val="000000"/>
          <w:spacing w:val="-3"/>
          <w:sz w:val="18"/>
          <w:szCs w:val="18"/>
          <w:lang w:val="en-GB" w:eastAsia="en-GB"/>
        </w:rPr>
        <w:t>Late proposals:</w:t>
      </w:r>
      <w:r w:rsidR="00C22EF1" w:rsidRPr="00023FC8">
        <w:rPr>
          <w:rFonts w:eastAsia="Calibri" w:cstheme="minorHAnsi"/>
          <w:color w:val="000000"/>
          <w:spacing w:val="-3"/>
          <w:sz w:val="18"/>
          <w:szCs w:val="18"/>
          <w:lang w:val="en-GB" w:eastAsia="en-GB"/>
        </w:rPr>
        <w:t xml:space="preserve"> Any proposals received by UN</w:t>
      </w:r>
      <w:r w:rsidR="0003302B" w:rsidRPr="00023FC8">
        <w:rPr>
          <w:rFonts w:eastAsia="Calibri" w:cstheme="minorHAnsi"/>
          <w:color w:val="000000"/>
          <w:spacing w:val="-3"/>
          <w:sz w:val="18"/>
          <w:szCs w:val="18"/>
          <w:lang w:val="en-GB" w:eastAsia="en-GB"/>
        </w:rPr>
        <w:t xml:space="preserve"> </w:t>
      </w:r>
      <w:r w:rsidR="00C22EF1" w:rsidRPr="00023FC8">
        <w:rPr>
          <w:rFonts w:eastAsia="Calibri" w:cstheme="minorHAnsi"/>
          <w:color w:val="000000"/>
          <w:spacing w:val="-3"/>
          <w:sz w:val="18"/>
          <w:szCs w:val="18"/>
          <w:lang w:val="en-GB" w:eastAsia="en-GB"/>
        </w:rPr>
        <w:t>W</w:t>
      </w:r>
      <w:r w:rsidR="0003302B" w:rsidRPr="00023FC8">
        <w:rPr>
          <w:rFonts w:eastAsia="Calibri" w:cstheme="minorHAnsi"/>
          <w:color w:val="000000"/>
          <w:spacing w:val="-3"/>
          <w:sz w:val="18"/>
          <w:szCs w:val="18"/>
          <w:lang w:val="en-GB" w:eastAsia="en-GB"/>
        </w:rPr>
        <w:t xml:space="preserve">omen </w:t>
      </w:r>
      <w:r w:rsidR="00C22EF1" w:rsidRPr="00023FC8">
        <w:rPr>
          <w:rFonts w:eastAsia="Calibri" w:cstheme="minorHAnsi"/>
          <w:color w:val="000000"/>
          <w:spacing w:val="-3"/>
          <w:sz w:val="18"/>
          <w:szCs w:val="18"/>
          <w:lang w:val="en-GB" w:eastAsia="en-GB"/>
        </w:rPr>
        <w:t xml:space="preserve">after the deadline for submission of proposals prescribed in this document, </w:t>
      </w:r>
      <w:r w:rsidR="00596700" w:rsidRPr="00023FC8">
        <w:rPr>
          <w:rFonts w:eastAsia="Calibri" w:cstheme="minorHAnsi"/>
          <w:color w:val="000000"/>
          <w:spacing w:val="-3"/>
          <w:sz w:val="18"/>
          <w:szCs w:val="18"/>
          <w:lang w:val="en-GB" w:eastAsia="en-GB"/>
        </w:rPr>
        <w:t>will</w:t>
      </w:r>
      <w:r w:rsidR="00C22EF1" w:rsidRPr="00023FC8">
        <w:rPr>
          <w:rFonts w:eastAsia="Calibri" w:cstheme="minorHAnsi"/>
          <w:color w:val="000000"/>
          <w:spacing w:val="-3"/>
          <w:sz w:val="18"/>
          <w:szCs w:val="18"/>
          <w:lang w:val="en-GB" w:eastAsia="en-GB"/>
        </w:rPr>
        <w:t xml:space="preserve"> be rejected.</w:t>
      </w:r>
    </w:p>
    <w:p w14:paraId="3EA4904E" w14:textId="77777777" w:rsidR="00F74F39" w:rsidRPr="00023FC8"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023FC8"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023FC8">
        <w:rPr>
          <w:rFonts w:eastAsia="Calibri" w:cstheme="minorHAnsi"/>
          <w:b/>
          <w:spacing w:val="-3"/>
          <w:sz w:val="18"/>
          <w:szCs w:val="18"/>
          <w:lang w:val="en-GB" w:eastAsia="en-GB"/>
        </w:rPr>
        <w:t>9.</w:t>
      </w:r>
      <w:r w:rsidR="0026403E" w:rsidRPr="00023FC8">
        <w:rPr>
          <w:rFonts w:eastAsia="Calibri" w:cstheme="minorHAnsi"/>
          <w:b/>
          <w:spacing w:val="-3"/>
          <w:sz w:val="18"/>
          <w:szCs w:val="18"/>
          <w:lang w:val="en-GB" w:eastAsia="en-GB"/>
        </w:rPr>
        <w:tab/>
      </w:r>
      <w:r w:rsidR="00C22EF1" w:rsidRPr="00023FC8">
        <w:rPr>
          <w:rFonts w:eastAsia="Times New Roman" w:cstheme="minorHAnsi"/>
          <w:b/>
          <w:bCs/>
          <w:sz w:val="18"/>
          <w:szCs w:val="18"/>
          <w:lang w:val="en-GB" w:eastAsia="en-GB"/>
        </w:rPr>
        <w:t xml:space="preserve">Clarification of </w:t>
      </w:r>
      <w:r w:rsidR="0026403E" w:rsidRPr="00023FC8">
        <w:rPr>
          <w:rFonts w:eastAsia="Times New Roman" w:cstheme="minorHAnsi"/>
          <w:b/>
          <w:bCs/>
          <w:sz w:val="18"/>
          <w:szCs w:val="18"/>
          <w:lang w:val="en-GB" w:eastAsia="en-GB"/>
        </w:rPr>
        <w:t>P</w:t>
      </w:r>
      <w:r w:rsidR="00C22EF1" w:rsidRPr="00023FC8">
        <w:rPr>
          <w:rFonts w:eastAsia="Times New Roman" w:cstheme="minorHAnsi"/>
          <w:b/>
          <w:bCs/>
          <w:sz w:val="18"/>
          <w:szCs w:val="18"/>
          <w:lang w:val="en-GB" w:eastAsia="en-GB"/>
        </w:rPr>
        <w:t>roposals</w:t>
      </w:r>
    </w:p>
    <w:p w14:paraId="0CD16AF4" w14:textId="50DDEE8B" w:rsidR="00C22EF1" w:rsidRPr="00023FC8"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023FC8">
        <w:rPr>
          <w:rFonts w:eastAsia="Times New Roman" w:cstheme="minorHAnsi"/>
          <w:color w:val="000000"/>
          <w:spacing w:val="-2"/>
          <w:sz w:val="18"/>
          <w:szCs w:val="18"/>
          <w:lang w:val="en-GB" w:eastAsia="en-GB"/>
        </w:rPr>
        <w:t>9.1</w:t>
      </w:r>
      <w:r w:rsidR="0026403E" w:rsidRPr="00023FC8">
        <w:rPr>
          <w:rFonts w:eastAsia="Times New Roman" w:cstheme="minorHAnsi"/>
          <w:color w:val="000000"/>
          <w:spacing w:val="-2"/>
          <w:sz w:val="18"/>
          <w:szCs w:val="18"/>
          <w:lang w:val="en-GB" w:eastAsia="en-GB"/>
        </w:rPr>
        <w:tab/>
      </w:r>
      <w:r w:rsidR="00C22EF1" w:rsidRPr="00023FC8">
        <w:rPr>
          <w:rFonts w:eastAsia="Times New Roman" w:cstheme="minorHAnsi"/>
          <w:color w:val="000000"/>
          <w:spacing w:val="-2"/>
          <w:sz w:val="18"/>
          <w:szCs w:val="18"/>
          <w:lang w:val="en-GB" w:eastAsia="en-GB"/>
        </w:rPr>
        <w:t xml:space="preserve">To assist in the examination, evaluation and comparison of proposals, </w:t>
      </w:r>
      <w:r w:rsidR="0026403E" w:rsidRPr="00023FC8">
        <w:rPr>
          <w:rFonts w:eastAsia="Times New Roman" w:cstheme="minorHAnsi"/>
          <w:color w:val="000000"/>
          <w:spacing w:val="-2"/>
          <w:sz w:val="18"/>
          <w:szCs w:val="18"/>
          <w:lang w:val="en-GB" w:eastAsia="en-GB"/>
        </w:rPr>
        <w:t>UN Women</w:t>
      </w:r>
      <w:r w:rsidR="00C22EF1" w:rsidRPr="00023FC8">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023FC8">
        <w:rPr>
          <w:rFonts w:eastAsia="Times New Roman" w:cstheme="minorHAnsi"/>
          <w:color w:val="000000"/>
          <w:spacing w:val="-2"/>
          <w:sz w:val="18"/>
          <w:szCs w:val="18"/>
          <w:lang w:val="en-GB" w:eastAsia="en-GB"/>
        </w:rPr>
        <w:t>offered</w:t>
      </w:r>
      <w:proofErr w:type="gramEnd"/>
      <w:r w:rsidR="00C22EF1" w:rsidRPr="00023FC8">
        <w:rPr>
          <w:rFonts w:eastAsia="Times New Roman" w:cstheme="minorHAnsi"/>
          <w:color w:val="000000"/>
          <w:spacing w:val="-2"/>
          <w:sz w:val="18"/>
          <w:szCs w:val="18"/>
          <w:lang w:val="en-GB" w:eastAsia="en-GB"/>
        </w:rPr>
        <w:t xml:space="preserve"> or permitted. </w:t>
      </w:r>
      <w:r w:rsidR="0026403E" w:rsidRPr="00023FC8">
        <w:rPr>
          <w:rFonts w:eastAsia="Times New Roman" w:cstheme="minorHAnsi"/>
          <w:color w:val="000000"/>
          <w:spacing w:val="-2"/>
          <w:sz w:val="18"/>
          <w:szCs w:val="18"/>
          <w:lang w:val="en-GB" w:eastAsia="en-GB"/>
        </w:rPr>
        <w:t xml:space="preserve">UN Women </w:t>
      </w:r>
      <w:r w:rsidR="00C22EF1" w:rsidRPr="00023FC8">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023FC8"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023FC8" w:rsidRDefault="00C22EF1" w:rsidP="00DC6588">
      <w:pPr>
        <w:pStyle w:val="ListParagraph"/>
        <w:keepNext/>
        <w:keepLines/>
        <w:numPr>
          <w:ilvl w:val="0"/>
          <w:numId w:val="54"/>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023FC8">
        <w:rPr>
          <w:rFonts w:eastAsia="Times New Roman" w:cstheme="minorHAnsi"/>
          <w:b/>
          <w:bCs/>
          <w:sz w:val="18"/>
          <w:szCs w:val="18"/>
          <w:lang w:val="en-GB" w:eastAsia="en-GB"/>
        </w:rPr>
        <w:t xml:space="preserve">Proposal </w:t>
      </w:r>
      <w:r w:rsidR="0026403E" w:rsidRPr="00023FC8">
        <w:rPr>
          <w:rFonts w:eastAsia="Times New Roman" w:cstheme="minorHAnsi"/>
          <w:b/>
          <w:bCs/>
          <w:sz w:val="18"/>
          <w:szCs w:val="18"/>
          <w:lang w:val="en-GB" w:eastAsia="en-GB"/>
        </w:rPr>
        <w:t>C</w:t>
      </w:r>
      <w:r w:rsidRPr="00023FC8">
        <w:rPr>
          <w:rFonts w:eastAsia="Times New Roman" w:cstheme="minorHAnsi"/>
          <w:b/>
          <w:bCs/>
          <w:sz w:val="18"/>
          <w:szCs w:val="18"/>
          <w:lang w:val="en-GB" w:eastAsia="en-GB"/>
        </w:rPr>
        <w:t>urrencies</w:t>
      </w:r>
    </w:p>
    <w:p w14:paraId="0E2CA0F5" w14:textId="78C53B36" w:rsidR="00C22EF1" w:rsidRPr="00023FC8"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023FC8">
        <w:rPr>
          <w:rFonts w:eastAsia="Times New Roman" w:cstheme="minorHAnsi"/>
          <w:color w:val="000000"/>
          <w:sz w:val="18"/>
          <w:szCs w:val="18"/>
          <w:lang w:val="en-GB" w:eastAsia="en-GB"/>
        </w:rPr>
        <w:t xml:space="preserve">10.1 </w:t>
      </w:r>
      <w:r w:rsidR="0026403E" w:rsidRPr="00023FC8">
        <w:rPr>
          <w:rFonts w:eastAsia="Times New Roman" w:cstheme="minorHAnsi"/>
          <w:color w:val="000000"/>
          <w:sz w:val="18"/>
          <w:szCs w:val="18"/>
          <w:lang w:val="en-GB" w:eastAsia="en-GB"/>
        </w:rPr>
        <w:tab/>
      </w:r>
      <w:r w:rsidR="00C22EF1" w:rsidRPr="00023FC8">
        <w:rPr>
          <w:rFonts w:eastAsia="Times New Roman" w:cstheme="minorHAnsi"/>
          <w:color w:val="000000"/>
          <w:sz w:val="18"/>
          <w:szCs w:val="18"/>
          <w:lang w:val="en-GB" w:eastAsia="en-GB"/>
        </w:rPr>
        <w:t xml:space="preserve">All prices shall be quoted in </w:t>
      </w:r>
      <w:r w:rsidR="005178F4" w:rsidRPr="00023FC8">
        <w:rPr>
          <w:rFonts w:eastAsia="Times New Roman" w:cstheme="minorHAnsi"/>
          <w:color w:val="000000"/>
          <w:sz w:val="18"/>
          <w:szCs w:val="18"/>
          <w:lang w:val="en-GB" w:eastAsia="en-GB"/>
        </w:rPr>
        <w:t>USD</w:t>
      </w:r>
      <w:r w:rsidR="00281A56" w:rsidRPr="00023FC8">
        <w:rPr>
          <w:rFonts w:eastAsia="Times New Roman" w:cstheme="minorHAnsi"/>
          <w:color w:val="000000"/>
          <w:sz w:val="18"/>
          <w:szCs w:val="18"/>
          <w:lang w:val="en-GB" w:eastAsia="en-GB"/>
        </w:rPr>
        <w:t>.</w:t>
      </w:r>
    </w:p>
    <w:p w14:paraId="6127896E" w14:textId="6FDF220B" w:rsidR="00C22EF1" w:rsidRPr="00023FC8"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023FC8">
        <w:rPr>
          <w:rFonts w:eastAsia="Times New Roman" w:cstheme="minorHAnsi"/>
          <w:color w:val="000000"/>
          <w:spacing w:val="-2"/>
          <w:sz w:val="18"/>
          <w:szCs w:val="18"/>
          <w:lang w:val="en-GB" w:eastAsia="en-GB"/>
        </w:rPr>
        <w:t>10.2</w:t>
      </w:r>
      <w:r w:rsidR="0026403E" w:rsidRPr="00023FC8">
        <w:rPr>
          <w:rFonts w:eastAsia="Times New Roman" w:cstheme="minorHAnsi"/>
          <w:color w:val="000000"/>
          <w:spacing w:val="-2"/>
          <w:sz w:val="18"/>
          <w:szCs w:val="18"/>
          <w:lang w:val="en-GB" w:eastAsia="en-GB"/>
        </w:rPr>
        <w:tab/>
        <w:t>UN Women</w:t>
      </w:r>
      <w:r w:rsidR="00C22EF1" w:rsidRPr="00023FC8">
        <w:rPr>
          <w:rFonts w:eastAsia="Times New Roman" w:cstheme="minorHAnsi"/>
          <w:color w:val="000000"/>
          <w:spacing w:val="-2"/>
          <w:sz w:val="18"/>
          <w:szCs w:val="18"/>
          <w:lang w:val="en-GB" w:eastAsia="en-GB"/>
        </w:rPr>
        <w:t xml:space="preserve"> reserves the right to reject any proposals submitted in a currency </w:t>
      </w:r>
      <w:r w:rsidR="00E752C3" w:rsidRPr="00023FC8">
        <w:rPr>
          <w:rFonts w:eastAsia="Times New Roman" w:cstheme="minorHAnsi"/>
          <w:color w:val="000000"/>
          <w:spacing w:val="-2"/>
          <w:sz w:val="18"/>
          <w:szCs w:val="18"/>
          <w:lang w:val="en-GB" w:eastAsia="en-GB"/>
        </w:rPr>
        <w:t xml:space="preserve">other </w:t>
      </w:r>
      <w:r w:rsidR="00C22EF1" w:rsidRPr="00023FC8">
        <w:rPr>
          <w:rFonts w:eastAsia="Times New Roman" w:cstheme="minorHAnsi"/>
          <w:color w:val="000000"/>
          <w:spacing w:val="-2"/>
          <w:sz w:val="18"/>
          <w:szCs w:val="18"/>
          <w:lang w:val="en-GB" w:eastAsia="en-GB"/>
        </w:rPr>
        <w:t>than the</w:t>
      </w:r>
      <w:r w:rsidR="00A035E0" w:rsidRPr="00023FC8">
        <w:rPr>
          <w:rFonts w:eastAsia="Times New Roman" w:cstheme="minorHAnsi"/>
          <w:color w:val="000000"/>
          <w:spacing w:val="-2"/>
          <w:sz w:val="18"/>
          <w:szCs w:val="18"/>
          <w:lang w:val="en-GB" w:eastAsia="en-GB"/>
        </w:rPr>
        <w:t xml:space="preserve"> </w:t>
      </w:r>
      <w:r w:rsidR="00C22EF1" w:rsidRPr="00023FC8">
        <w:rPr>
          <w:rFonts w:eastAsia="Times New Roman" w:cstheme="minorHAnsi"/>
          <w:color w:val="000000"/>
          <w:spacing w:val="-2"/>
          <w:sz w:val="18"/>
          <w:szCs w:val="18"/>
          <w:lang w:val="en-GB" w:eastAsia="en-GB"/>
        </w:rPr>
        <w:t xml:space="preserve">mandatory currency for the proposal stated above. </w:t>
      </w:r>
      <w:r w:rsidR="0026403E" w:rsidRPr="00023FC8">
        <w:rPr>
          <w:rFonts w:eastAsia="Times New Roman" w:cstheme="minorHAnsi"/>
          <w:color w:val="000000"/>
          <w:spacing w:val="-2"/>
          <w:sz w:val="18"/>
          <w:szCs w:val="18"/>
          <w:lang w:val="en-GB" w:eastAsia="en-GB"/>
        </w:rPr>
        <w:t>UN Women</w:t>
      </w:r>
      <w:r w:rsidR="00C22EF1" w:rsidRPr="00023FC8">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sidRPr="00023FC8">
        <w:rPr>
          <w:rFonts w:eastAsia="Times New Roman" w:cstheme="minorHAnsi"/>
          <w:color w:val="000000"/>
          <w:spacing w:val="-2"/>
          <w:sz w:val="18"/>
          <w:szCs w:val="18"/>
          <w:lang w:val="en-GB" w:eastAsia="en-GB"/>
        </w:rPr>
        <w:t>9</w:t>
      </w:r>
      <w:r w:rsidR="00C22EF1" w:rsidRPr="00023FC8">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sidRPr="00023FC8">
        <w:rPr>
          <w:rFonts w:eastAsia="Times New Roman" w:cstheme="minorHAnsi"/>
          <w:color w:val="000000"/>
          <w:spacing w:val="-2"/>
          <w:sz w:val="18"/>
          <w:szCs w:val="18"/>
          <w:lang w:val="en-GB" w:eastAsia="en-GB"/>
        </w:rPr>
        <w:t xml:space="preserve">the purposes of </w:t>
      </w:r>
      <w:r w:rsidR="00C22EF1" w:rsidRPr="00023FC8">
        <w:rPr>
          <w:rFonts w:eastAsia="Times New Roman" w:cstheme="minorHAnsi"/>
          <w:color w:val="000000"/>
          <w:spacing w:val="-2"/>
          <w:sz w:val="18"/>
          <w:szCs w:val="18"/>
          <w:lang w:val="en-GB" w:eastAsia="en-GB"/>
        </w:rPr>
        <w:t>conversion</w:t>
      </w:r>
      <w:r w:rsidR="002A4635" w:rsidRPr="00023FC8">
        <w:rPr>
          <w:rFonts w:eastAsia="Times New Roman" w:cstheme="minorHAnsi"/>
          <w:color w:val="000000"/>
          <w:spacing w:val="-2"/>
          <w:sz w:val="18"/>
          <w:szCs w:val="18"/>
          <w:lang w:val="en-GB" w:eastAsia="en-GB"/>
        </w:rPr>
        <w:t>,</w:t>
      </w:r>
      <w:r w:rsidR="00C22EF1" w:rsidRPr="00023FC8">
        <w:rPr>
          <w:rFonts w:eastAsia="Times New Roman" w:cstheme="minorHAnsi"/>
          <w:color w:val="000000"/>
          <w:spacing w:val="-2"/>
          <w:sz w:val="18"/>
          <w:szCs w:val="18"/>
          <w:lang w:val="en-GB" w:eastAsia="en-GB"/>
        </w:rPr>
        <w:t xml:space="preserve"> the official United Nations operational rate of exchange of the day of CFP deadline </w:t>
      </w:r>
      <w:r w:rsidR="00776E20" w:rsidRPr="00023FC8">
        <w:rPr>
          <w:rFonts w:eastAsia="Times New Roman" w:cstheme="minorHAnsi"/>
          <w:color w:val="000000"/>
          <w:spacing w:val="-2"/>
          <w:sz w:val="18"/>
          <w:szCs w:val="18"/>
          <w:lang w:val="en-GB" w:eastAsia="en-GB"/>
        </w:rPr>
        <w:t>(</w:t>
      </w:r>
      <w:r w:rsidR="00C22EF1" w:rsidRPr="00023FC8">
        <w:rPr>
          <w:rFonts w:eastAsia="Times New Roman" w:cstheme="minorHAnsi"/>
          <w:color w:val="000000"/>
          <w:spacing w:val="-2"/>
          <w:sz w:val="18"/>
          <w:szCs w:val="18"/>
          <w:lang w:val="en-GB" w:eastAsia="en-GB"/>
        </w:rPr>
        <w:t>as stated in the CFP letter</w:t>
      </w:r>
      <w:r w:rsidR="00776E20" w:rsidRPr="00023FC8">
        <w:rPr>
          <w:rFonts w:eastAsia="Times New Roman" w:cstheme="minorHAnsi"/>
          <w:color w:val="000000"/>
          <w:spacing w:val="-2"/>
          <w:sz w:val="18"/>
          <w:szCs w:val="18"/>
          <w:lang w:val="en-GB" w:eastAsia="en-GB"/>
        </w:rPr>
        <w:t>)</w:t>
      </w:r>
      <w:r w:rsidR="00C22EF1" w:rsidRPr="00023FC8">
        <w:rPr>
          <w:rFonts w:eastAsia="Times New Roman" w:cstheme="minorHAnsi"/>
          <w:color w:val="000000"/>
          <w:spacing w:val="-2"/>
          <w:sz w:val="18"/>
          <w:szCs w:val="18"/>
          <w:lang w:val="en-GB" w:eastAsia="en-GB"/>
        </w:rPr>
        <w:t xml:space="preserve"> shall apply.</w:t>
      </w:r>
      <w:r w:rsidR="00A035E0" w:rsidRPr="00023FC8">
        <w:rPr>
          <w:rFonts w:eastAsia="Times New Roman" w:cstheme="minorHAnsi"/>
          <w:color w:val="000000"/>
          <w:spacing w:val="-2"/>
          <w:sz w:val="18"/>
          <w:szCs w:val="18"/>
          <w:lang w:val="en-GB" w:eastAsia="en-GB"/>
        </w:rPr>
        <w:t xml:space="preserve"> </w:t>
      </w:r>
    </w:p>
    <w:p w14:paraId="0777FA7E" w14:textId="77777777" w:rsidR="00350358" w:rsidRPr="00023FC8" w:rsidRDefault="00BC672E" w:rsidP="00350358">
      <w:pPr>
        <w:keepNext/>
        <w:keepLines/>
        <w:tabs>
          <w:tab w:val="left" w:pos="540"/>
        </w:tabs>
        <w:spacing w:after="0" w:line="240" w:lineRule="auto"/>
        <w:ind w:left="540" w:hanging="540"/>
        <w:jc w:val="both"/>
        <w:rPr>
          <w:rFonts w:cstheme="minorHAnsi"/>
          <w:sz w:val="18"/>
          <w:szCs w:val="18"/>
        </w:rPr>
      </w:pPr>
      <w:r w:rsidRPr="00023FC8">
        <w:rPr>
          <w:rFonts w:eastAsia="Times New Roman" w:cstheme="minorHAnsi"/>
          <w:color w:val="000000"/>
          <w:spacing w:val="-2"/>
          <w:sz w:val="18"/>
          <w:szCs w:val="18"/>
          <w:lang w:val="en-GB" w:eastAsia="en-GB"/>
        </w:rPr>
        <w:t>10.3</w:t>
      </w:r>
      <w:r w:rsidR="0026403E" w:rsidRPr="00023FC8">
        <w:rPr>
          <w:rFonts w:eastAsia="Times New Roman" w:cstheme="minorHAnsi"/>
          <w:color w:val="000000"/>
          <w:spacing w:val="-2"/>
          <w:sz w:val="18"/>
          <w:szCs w:val="18"/>
          <w:lang w:val="en-GB" w:eastAsia="en-GB"/>
        </w:rPr>
        <w:tab/>
      </w:r>
      <w:r w:rsidR="00350358" w:rsidRPr="00023FC8">
        <w:rPr>
          <w:rFonts w:eastAsia="Times New Roman" w:cstheme="minorHAnsi"/>
          <w:color w:val="000000"/>
          <w:spacing w:val="-2"/>
          <w:sz w:val="18"/>
          <w:szCs w:val="18"/>
          <w:lang w:val="en-GB" w:eastAsia="en-GB"/>
        </w:rPr>
        <w:t>Regardless of the currency stated in proposals received, the contract be issued in USD and</w:t>
      </w:r>
      <w:r w:rsidR="00350358" w:rsidRPr="00023FC8">
        <w:rPr>
          <w:rFonts w:eastAsia="Times New Roman" w:cstheme="minorHAnsi"/>
          <w:color w:val="000000" w:themeColor="text1"/>
          <w:sz w:val="18"/>
          <w:szCs w:val="18"/>
          <w:lang w:val="en-GB" w:eastAsia="en-GB"/>
        </w:rPr>
        <w:t xml:space="preserve"> be converted into local currency.  All payments will be made in the local currency (AFN).</w:t>
      </w:r>
    </w:p>
    <w:p w14:paraId="00084BFC" w14:textId="77777777" w:rsidR="00C22EF1" w:rsidRPr="00023FC8" w:rsidRDefault="00C22EF1" w:rsidP="00832DAC">
      <w:pPr>
        <w:keepNext/>
        <w:keepLines/>
        <w:tabs>
          <w:tab w:val="left" w:pos="540"/>
        </w:tabs>
        <w:spacing w:after="0" w:line="240" w:lineRule="auto"/>
        <w:ind w:left="540" w:hanging="540"/>
        <w:jc w:val="both"/>
        <w:outlineLvl w:val="0"/>
        <w:rPr>
          <w:rFonts w:eastAsia="Times New Roman" w:cstheme="minorHAnsi"/>
          <w:sz w:val="18"/>
          <w:szCs w:val="18"/>
          <w:lang w:val="en-GB" w:eastAsia="en-GB"/>
        </w:rPr>
      </w:pPr>
    </w:p>
    <w:p w14:paraId="06032490" w14:textId="725D76B4" w:rsidR="00C22EF1" w:rsidRPr="00023FC8" w:rsidRDefault="00C22EF1" w:rsidP="00BF36C9">
      <w:pPr>
        <w:pStyle w:val="ListParagraph"/>
        <w:keepNext/>
        <w:keepLines/>
        <w:numPr>
          <w:ilvl w:val="0"/>
          <w:numId w:val="54"/>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023FC8">
        <w:rPr>
          <w:rFonts w:eastAsia="Times New Roman" w:cstheme="minorHAnsi"/>
          <w:b/>
          <w:bCs/>
          <w:sz w:val="18"/>
          <w:szCs w:val="18"/>
          <w:lang w:val="en-GB" w:eastAsia="en-GB"/>
        </w:rPr>
        <w:t xml:space="preserve">Evaluation of </w:t>
      </w:r>
      <w:r w:rsidR="0026403E" w:rsidRPr="00023FC8">
        <w:rPr>
          <w:rFonts w:eastAsia="Times New Roman" w:cstheme="minorHAnsi"/>
          <w:b/>
          <w:bCs/>
          <w:sz w:val="18"/>
          <w:szCs w:val="18"/>
          <w:lang w:val="en-GB" w:eastAsia="en-GB"/>
        </w:rPr>
        <w:t>T</w:t>
      </w:r>
      <w:r w:rsidRPr="00023FC8">
        <w:rPr>
          <w:rFonts w:eastAsia="Times New Roman" w:cstheme="minorHAnsi"/>
          <w:b/>
          <w:bCs/>
          <w:sz w:val="18"/>
          <w:szCs w:val="18"/>
          <w:lang w:val="en-GB" w:eastAsia="en-GB"/>
        </w:rPr>
        <w:t xml:space="preserve">echnical and </w:t>
      </w:r>
      <w:r w:rsidR="0026403E" w:rsidRPr="00023FC8">
        <w:rPr>
          <w:rFonts w:eastAsia="Times New Roman" w:cstheme="minorHAnsi"/>
          <w:b/>
          <w:bCs/>
          <w:sz w:val="18"/>
          <w:szCs w:val="18"/>
          <w:lang w:val="en-GB" w:eastAsia="en-GB"/>
        </w:rPr>
        <w:t>F</w:t>
      </w:r>
      <w:r w:rsidRPr="00023FC8">
        <w:rPr>
          <w:rFonts w:eastAsia="Times New Roman" w:cstheme="minorHAnsi"/>
          <w:b/>
          <w:bCs/>
          <w:sz w:val="18"/>
          <w:szCs w:val="18"/>
          <w:lang w:val="en-GB" w:eastAsia="en-GB"/>
        </w:rPr>
        <w:t xml:space="preserve">inancial </w:t>
      </w:r>
      <w:r w:rsidR="0026403E" w:rsidRPr="00023FC8">
        <w:rPr>
          <w:rFonts w:eastAsia="Times New Roman" w:cstheme="minorHAnsi"/>
          <w:b/>
          <w:bCs/>
          <w:sz w:val="18"/>
          <w:szCs w:val="18"/>
          <w:lang w:val="en-GB" w:eastAsia="en-GB"/>
        </w:rPr>
        <w:t>P</w:t>
      </w:r>
      <w:r w:rsidRPr="00023FC8">
        <w:rPr>
          <w:rFonts w:eastAsia="Times New Roman" w:cstheme="minorHAnsi"/>
          <w:b/>
          <w:bCs/>
          <w:sz w:val="18"/>
          <w:szCs w:val="18"/>
          <w:lang w:val="en-GB" w:eastAsia="en-GB"/>
        </w:rPr>
        <w:t>roposal</w:t>
      </w:r>
      <w:r w:rsidR="0026403E" w:rsidRPr="00023FC8">
        <w:rPr>
          <w:rFonts w:eastAsia="Times New Roman" w:cstheme="minorHAnsi"/>
          <w:b/>
          <w:bCs/>
          <w:sz w:val="18"/>
          <w:szCs w:val="18"/>
          <w:lang w:val="en-GB" w:eastAsia="en-GB"/>
        </w:rPr>
        <w:t>s</w:t>
      </w:r>
      <w:r w:rsidRPr="00023FC8">
        <w:rPr>
          <w:rFonts w:eastAsia="Times New Roman" w:cstheme="minorHAnsi"/>
          <w:b/>
          <w:bCs/>
          <w:sz w:val="18"/>
          <w:szCs w:val="18"/>
          <w:lang w:val="en-GB" w:eastAsia="en-GB"/>
        </w:rPr>
        <w:t xml:space="preserve"> </w:t>
      </w:r>
    </w:p>
    <w:p w14:paraId="419E51AC" w14:textId="03FC4F2F" w:rsidR="00C22EF1" w:rsidRPr="00023FC8"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023FC8">
        <w:rPr>
          <w:rFonts w:eastAsia="Calibri" w:cstheme="minorHAnsi"/>
          <w:b/>
          <w:spacing w:val="-3"/>
          <w:sz w:val="18"/>
          <w:szCs w:val="18"/>
          <w:lang w:val="en-GB" w:eastAsia="en-GB"/>
        </w:rPr>
        <w:t>11.</w:t>
      </w:r>
      <w:r w:rsidR="00BA722A" w:rsidRPr="00023FC8">
        <w:rPr>
          <w:rFonts w:eastAsia="Calibri" w:cstheme="minorHAnsi"/>
          <w:b/>
          <w:spacing w:val="-3"/>
          <w:sz w:val="18"/>
          <w:szCs w:val="18"/>
          <w:lang w:val="en-GB" w:eastAsia="en-GB"/>
        </w:rPr>
        <w:t>1</w:t>
      </w:r>
      <w:r w:rsidRPr="00023FC8">
        <w:rPr>
          <w:rFonts w:eastAsia="Calibri" w:cstheme="minorHAnsi"/>
          <w:b/>
          <w:spacing w:val="-3"/>
          <w:sz w:val="18"/>
          <w:szCs w:val="18"/>
          <w:lang w:val="en-GB" w:eastAsia="en-GB"/>
        </w:rPr>
        <w:tab/>
      </w:r>
      <w:r w:rsidR="00C22EF1" w:rsidRPr="00023FC8">
        <w:rPr>
          <w:rFonts w:eastAsia="Calibri" w:cstheme="minorHAnsi"/>
          <w:b/>
          <w:spacing w:val="-3"/>
          <w:sz w:val="18"/>
          <w:szCs w:val="18"/>
          <w:lang w:val="en-GB" w:eastAsia="en-GB"/>
        </w:rPr>
        <w:t>PHASE I – TECHNICAL PROPOSAL</w:t>
      </w:r>
      <w:r w:rsidR="00C22EF1" w:rsidRPr="00023FC8">
        <w:rPr>
          <w:rFonts w:eastAsia="Calibri" w:cstheme="minorHAnsi"/>
          <w:spacing w:val="-3"/>
          <w:sz w:val="18"/>
          <w:szCs w:val="18"/>
          <w:lang w:val="en-GB" w:eastAsia="en-GB"/>
        </w:rPr>
        <w:t xml:space="preserve"> (</w:t>
      </w:r>
      <w:r w:rsidR="00C22EF1" w:rsidRPr="00023FC8">
        <w:rPr>
          <w:rFonts w:eastAsia="Calibri" w:cstheme="minorHAnsi"/>
          <w:b/>
          <w:bCs/>
          <w:spacing w:val="-3"/>
          <w:sz w:val="18"/>
          <w:szCs w:val="18"/>
          <w:lang w:val="en-GB" w:eastAsia="en-GB"/>
        </w:rPr>
        <w:t>70 points</w:t>
      </w:r>
      <w:r w:rsidR="00C22EF1" w:rsidRPr="00023FC8">
        <w:rPr>
          <w:rFonts w:eastAsia="Calibri" w:cstheme="minorHAnsi"/>
          <w:spacing w:val="-3"/>
          <w:sz w:val="18"/>
          <w:szCs w:val="18"/>
          <w:lang w:val="en-GB" w:eastAsia="en-GB"/>
        </w:rPr>
        <w:t>)</w:t>
      </w:r>
    </w:p>
    <w:p w14:paraId="71B01783" w14:textId="4800B33C" w:rsidR="00C22EF1" w:rsidRPr="00023FC8"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sidRPr="00023FC8">
        <w:rPr>
          <w:rFonts w:eastAsia="Calibri" w:cstheme="minorHAnsi"/>
          <w:color w:val="000000"/>
          <w:spacing w:val="-3"/>
          <w:sz w:val="18"/>
          <w:szCs w:val="18"/>
          <w:lang w:val="en-GB" w:eastAsia="en-GB"/>
        </w:rPr>
        <w:t xml:space="preserve"> </w:t>
      </w:r>
      <w:r w:rsidRPr="00023FC8">
        <w:rPr>
          <w:rFonts w:eastAsia="Calibri" w:cstheme="minorHAnsi"/>
          <w:color w:val="000000"/>
          <w:spacing w:val="-3"/>
          <w:sz w:val="18"/>
          <w:szCs w:val="18"/>
          <w:lang w:val="en-GB" w:eastAsia="en-GB"/>
        </w:rPr>
        <w:t xml:space="preserve">Technical evaluators who are members of an Evaluation Committee appointed by </w:t>
      </w:r>
      <w:r w:rsidR="0026403E" w:rsidRPr="00023FC8">
        <w:rPr>
          <w:rFonts w:eastAsia="Calibri" w:cstheme="minorHAnsi"/>
          <w:color w:val="000000"/>
          <w:spacing w:val="-3"/>
          <w:sz w:val="18"/>
          <w:szCs w:val="18"/>
          <w:lang w:val="en-GB" w:eastAsia="en-GB"/>
        </w:rPr>
        <w:t>UN Women</w:t>
      </w:r>
      <w:r w:rsidRPr="00023FC8">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023FC8">
        <w:rPr>
          <w:rFonts w:eastAsia="Calibri" w:cstheme="minorHAnsi"/>
          <w:color w:val="000000"/>
          <w:spacing w:val="-3"/>
          <w:sz w:val="18"/>
          <w:szCs w:val="18"/>
          <w:lang w:val="en-GB" w:eastAsia="en-GB"/>
        </w:rPr>
        <w:t>In order to</w:t>
      </w:r>
      <w:proofErr w:type="gramEnd"/>
      <w:r w:rsidRPr="00023FC8">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023FC8">
        <w:rPr>
          <w:rFonts w:eastAsia="Calibri" w:cstheme="minorHAnsi"/>
          <w:color w:val="000000"/>
          <w:spacing w:val="-3"/>
          <w:sz w:val="18"/>
          <w:szCs w:val="18"/>
          <w:lang w:val="en-GB" w:eastAsia="en-GB"/>
        </w:rPr>
        <w:t>5</w:t>
      </w:r>
      <w:r w:rsidRPr="00023FC8">
        <w:rPr>
          <w:rFonts w:eastAsia="Calibri" w:cstheme="minorHAnsi"/>
          <w:color w:val="000000"/>
          <w:spacing w:val="-3"/>
          <w:sz w:val="18"/>
          <w:szCs w:val="18"/>
          <w:lang w:val="en-GB" w:eastAsia="en-GB"/>
        </w:rPr>
        <w:t>0 points.</w:t>
      </w:r>
    </w:p>
    <w:p w14:paraId="79CEDF98" w14:textId="77777777" w:rsidR="00BA722A" w:rsidRPr="00023FC8"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023FC8" w:rsidRDefault="006C2041" w:rsidP="006C2041">
      <w:pPr>
        <w:spacing w:after="0" w:line="240" w:lineRule="auto"/>
        <w:ind w:left="540"/>
        <w:rPr>
          <w:rFonts w:eastAsia="Calibri" w:cstheme="minorHAnsi"/>
          <w:b/>
          <w:bCs/>
          <w:sz w:val="18"/>
          <w:szCs w:val="18"/>
          <w:lang w:val="en-CA"/>
        </w:rPr>
      </w:pPr>
      <w:r w:rsidRPr="00023FC8">
        <w:rPr>
          <w:rFonts w:eastAsia="Calibri" w:cstheme="minorHAnsi"/>
          <w:b/>
          <w:bCs/>
          <w:sz w:val="18"/>
          <w:szCs w:val="18"/>
          <w:lang w:val="en-CA"/>
        </w:rPr>
        <w:t>Suggested table for evaluating technical proposal</w:t>
      </w:r>
    </w:p>
    <w:p w14:paraId="71E832F9" w14:textId="77777777" w:rsidR="006C2041" w:rsidRPr="00023FC8"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023FC8" w14:paraId="37C8A052" w14:textId="77777777" w:rsidTr="00BA722A">
        <w:tc>
          <w:tcPr>
            <w:tcW w:w="310" w:type="dxa"/>
          </w:tcPr>
          <w:p w14:paraId="2E1EFA7B" w14:textId="77777777" w:rsidR="005379B6" w:rsidRPr="00023FC8"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23FC8">
              <w:rPr>
                <w:rFonts w:eastAsia="Times New Roman" w:cstheme="minorHAnsi"/>
                <w:b/>
                <w:bCs/>
                <w:spacing w:val="-3"/>
                <w:sz w:val="18"/>
                <w:szCs w:val="18"/>
              </w:rPr>
              <w:t>1</w:t>
            </w:r>
          </w:p>
        </w:tc>
        <w:tc>
          <w:tcPr>
            <w:tcW w:w="7291" w:type="dxa"/>
          </w:tcPr>
          <w:p w14:paraId="315D670E" w14:textId="425DE937" w:rsidR="005379B6" w:rsidRPr="00023FC8" w:rsidRDefault="0053763C" w:rsidP="00DC6588">
            <w:pPr>
              <w:tabs>
                <w:tab w:val="left" w:pos="-1440"/>
              </w:tabs>
              <w:suppressAutoHyphens/>
              <w:spacing w:after="0" w:line="240" w:lineRule="auto"/>
              <w:jc w:val="both"/>
              <w:rPr>
                <w:rFonts w:cstheme="minorHAnsi"/>
                <w:b/>
                <w:bCs/>
                <w:sz w:val="18"/>
                <w:szCs w:val="18"/>
                <w:lang w:val="en-CA"/>
              </w:rPr>
            </w:pPr>
            <w:r w:rsidRPr="00023FC8">
              <w:rPr>
                <w:rFonts w:cstheme="minorHAnsi"/>
                <w:sz w:val="18"/>
                <w:szCs w:val="18"/>
                <w:lang w:val="en-CA"/>
              </w:rPr>
              <w:t>The p</w:t>
            </w:r>
            <w:r w:rsidR="39C40FFB" w:rsidRPr="00023FC8">
              <w:rPr>
                <w:rFonts w:cstheme="minorHAnsi"/>
                <w:sz w:val="18"/>
                <w:szCs w:val="18"/>
                <w:lang w:val="en-CA"/>
              </w:rPr>
              <w:t xml:space="preserve">roposal is compliant with </w:t>
            </w:r>
            <w:r w:rsidR="002B1D2B" w:rsidRPr="00023FC8">
              <w:rPr>
                <w:rFonts w:cstheme="minorHAnsi"/>
                <w:sz w:val="18"/>
                <w:szCs w:val="18"/>
                <w:lang w:val="en-CA"/>
              </w:rPr>
              <w:t xml:space="preserve">the </w:t>
            </w:r>
            <w:r w:rsidR="39C40FFB" w:rsidRPr="00023FC8">
              <w:rPr>
                <w:rFonts w:cstheme="minorHAnsi"/>
                <w:sz w:val="18"/>
                <w:szCs w:val="18"/>
                <w:lang w:val="en-CA"/>
              </w:rPr>
              <w:t>C</w:t>
            </w:r>
            <w:r w:rsidR="00DC6588" w:rsidRPr="00023FC8">
              <w:rPr>
                <w:rFonts w:cstheme="minorHAnsi"/>
                <w:sz w:val="18"/>
                <w:szCs w:val="18"/>
                <w:lang w:val="en-CA"/>
              </w:rPr>
              <w:t>F</w:t>
            </w:r>
            <w:r w:rsidR="39C40FFB" w:rsidRPr="00023FC8">
              <w:rPr>
                <w:rFonts w:cstheme="minorHAnsi"/>
                <w:sz w:val="18"/>
                <w:szCs w:val="18"/>
                <w:lang w:val="en-CA"/>
              </w:rPr>
              <w:t xml:space="preserve">P requirements </w:t>
            </w:r>
          </w:p>
        </w:tc>
        <w:tc>
          <w:tcPr>
            <w:tcW w:w="900" w:type="dxa"/>
          </w:tcPr>
          <w:p w14:paraId="67475D06" w14:textId="43F9B037" w:rsidR="005379B6" w:rsidRPr="00023FC8" w:rsidRDefault="00305404" w:rsidP="0038204D">
            <w:pPr>
              <w:tabs>
                <w:tab w:val="left" w:pos="-1440"/>
              </w:tabs>
              <w:suppressAutoHyphens/>
              <w:spacing w:after="0" w:line="240" w:lineRule="auto"/>
              <w:jc w:val="both"/>
              <w:rPr>
                <w:rFonts w:eastAsia="Arial" w:cstheme="minorHAnsi"/>
                <w:b/>
                <w:bCs/>
                <w:sz w:val="18"/>
                <w:szCs w:val="18"/>
              </w:rPr>
            </w:pPr>
            <w:r w:rsidRPr="00023FC8">
              <w:rPr>
                <w:rFonts w:eastAsia="Arial" w:cstheme="minorHAnsi"/>
                <w:b/>
                <w:bCs/>
                <w:spacing w:val="-3"/>
                <w:sz w:val="18"/>
                <w:szCs w:val="18"/>
              </w:rPr>
              <w:t>15 points</w:t>
            </w:r>
          </w:p>
        </w:tc>
      </w:tr>
      <w:tr w:rsidR="005379B6" w:rsidRPr="00023FC8" w14:paraId="2146A269" w14:textId="77777777" w:rsidTr="00BA722A">
        <w:tc>
          <w:tcPr>
            <w:tcW w:w="310" w:type="dxa"/>
          </w:tcPr>
          <w:p w14:paraId="26BB4E45" w14:textId="77777777" w:rsidR="005379B6" w:rsidRPr="00023FC8"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23FC8">
              <w:rPr>
                <w:rFonts w:eastAsia="Times New Roman" w:cstheme="minorHAnsi"/>
                <w:b/>
                <w:bCs/>
                <w:spacing w:val="-3"/>
                <w:sz w:val="18"/>
                <w:szCs w:val="18"/>
              </w:rPr>
              <w:t>2</w:t>
            </w:r>
          </w:p>
        </w:tc>
        <w:tc>
          <w:tcPr>
            <w:tcW w:w="7291" w:type="dxa"/>
          </w:tcPr>
          <w:p w14:paraId="44F83FC2" w14:textId="76D5FCE2" w:rsidR="005379B6" w:rsidRPr="00023FC8" w:rsidRDefault="39C40FFB" w:rsidP="00DC6588">
            <w:pPr>
              <w:spacing w:after="0" w:line="240" w:lineRule="auto"/>
              <w:jc w:val="both"/>
              <w:rPr>
                <w:rFonts w:cstheme="minorHAnsi"/>
                <w:sz w:val="18"/>
                <w:szCs w:val="18"/>
              </w:rPr>
            </w:pPr>
            <w:r w:rsidRPr="00023FC8">
              <w:rPr>
                <w:rFonts w:cstheme="minorHAnsi"/>
                <w:sz w:val="18"/>
                <w:szCs w:val="18"/>
              </w:rPr>
              <w:t xml:space="preserve">The </w:t>
            </w:r>
            <w:r w:rsidR="009C463F" w:rsidRPr="00023FC8">
              <w:rPr>
                <w:rFonts w:cstheme="minorHAnsi"/>
                <w:sz w:val="18"/>
                <w:szCs w:val="18"/>
              </w:rPr>
              <w:t>o</w:t>
            </w:r>
            <w:r w:rsidRPr="00023FC8">
              <w:rPr>
                <w:rFonts w:cstheme="minorHAnsi"/>
                <w:sz w:val="18"/>
                <w:szCs w:val="18"/>
              </w:rPr>
              <w:t xml:space="preserve">rganization’s mandate is relevant to the work to be undertaken in the </w:t>
            </w:r>
            <w:r w:rsidR="005C3988" w:rsidRPr="00023FC8">
              <w:rPr>
                <w:rFonts w:cstheme="minorHAnsi"/>
                <w:sz w:val="18"/>
                <w:szCs w:val="18"/>
              </w:rPr>
              <w:t>UN Women Terms of Reference</w:t>
            </w:r>
            <w:r w:rsidRPr="00023FC8">
              <w:rPr>
                <w:rFonts w:cstheme="minorHAnsi"/>
                <w:sz w:val="18"/>
                <w:szCs w:val="18"/>
              </w:rPr>
              <w:t xml:space="preserve"> (</w:t>
            </w:r>
            <w:r w:rsidRPr="00023FC8">
              <w:rPr>
                <w:rFonts w:cstheme="minorHAnsi"/>
                <w:b/>
                <w:bCs/>
                <w:sz w:val="18"/>
                <w:szCs w:val="18"/>
              </w:rPr>
              <w:t>component 1)</w:t>
            </w:r>
          </w:p>
        </w:tc>
        <w:tc>
          <w:tcPr>
            <w:tcW w:w="900" w:type="dxa"/>
          </w:tcPr>
          <w:p w14:paraId="02B2D29E" w14:textId="46EC8B20" w:rsidR="005379B6" w:rsidRPr="00023FC8" w:rsidRDefault="00305404" w:rsidP="0038204D">
            <w:pPr>
              <w:tabs>
                <w:tab w:val="left" w:pos="-1440"/>
              </w:tabs>
              <w:suppressAutoHyphens/>
              <w:spacing w:after="0" w:line="240" w:lineRule="auto"/>
              <w:jc w:val="both"/>
              <w:rPr>
                <w:rFonts w:eastAsia="Arial" w:cstheme="minorHAnsi"/>
                <w:b/>
                <w:bCs/>
                <w:sz w:val="18"/>
                <w:szCs w:val="18"/>
              </w:rPr>
            </w:pPr>
            <w:r w:rsidRPr="00023FC8">
              <w:rPr>
                <w:rFonts w:eastAsia="Arial" w:cstheme="minorHAnsi"/>
                <w:b/>
                <w:bCs/>
                <w:spacing w:val="-3"/>
                <w:sz w:val="18"/>
                <w:szCs w:val="18"/>
              </w:rPr>
              <w:t>20</w:t>
            </w:r>
            <w:r w:rsidR="005379B6" w:rsidRPr="00023FC8">
              <w:rPr>
                <w:rFonts w:eastAsia="Arial" w:cstheme="minorHAnsi"/>
                <w:b/>
                <w:bCs/>
                <w:spacing w:val="-3"/>
                <w:sz w:val="18"/>
                <w:szCs w:val="18"/>
              </w:rPr>
              <w:t xml:space="preserve"> points</w:t>
            </w:r>
          </w:p>
        </w:tc>
      </w:tr>
      <w:tr w:rsidR="005379B6" w:rsidRPr="00023FC8" w14:paraId="5737DB4F" w14:textId="77777777" w:rsidTr="00BA722A">
        <w:trPr>
          <w:trHeight w:val="350"/>
        </w:trPr>
        <w:tc>
          <w:tcPr>
            <w:tcW w:w="310" w:type="dxa"/>
          </w:tcPr>
          <w:p w14:paraId="2DD153AA" w14:textId="77777777" w:rsidR="005379B6" w:rsidRPr="00023FC8"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23FC8">
              <w:rPr>
                <w:rFonts w:eastAsia="Times New Roman" w:cstheme="minorHAnsi"/>
                <w:b/>
                <w:bCs/>
                <w:spacing w:val="-3"/>
                <w:sz w:val="18"/>
                <w:szCs w:val="18"/>
              </w:rPr>
              <w:t>3</w:t>
            </w:r>
          </w:p>
        </w:tc>
        <w:tc>
          <w:tcPr>
            <w:tcW w:w="7291" w:type="dxa"/>
          </w:tcPr>
          <w:p w14:paraId="5283701B" w14:textId="5555330F" w:rsidR="005379B6" w:rsidRPr="00023FC8" w:rsidRDefault="39C40FFB" w:rsidP="00DC6588">
            <w:pPr>
              <w:tabs>
                <w:tab w:val="left" w:pos="-1440"/>
              </w:tabs>
              <w:suppressAutoHyphens/>
              <w:spacing w:after="0" w:line="240" w:lineRule="auto"/>
              <w:jc w:val="both"/>
              <w:rPr>
                <w:rFonts w:cstheme="minorHAnsi"/>
                <w:b/>
                <w:bCs/>
                <w:sz w:val="18"/>
                <w:szCs w:val="18"/>
                <w:lang w:val="en-CA"/>
              </w:rPr>
            </w:pPr>
            <w:r w:rsidRPr="00023FC8">
              <w:rPr>
                <w:rFonts w:cstheme="minorHAnsi"/>
                <w:sz w:val="18"/>
                <w:szCs w:val="18"/>
                <w:lang w:val="en-CA"/>
              </w:rPr>
              <w:t xml:space="preserve">The </w:t>
            </w:r>
            <w:r w:rsidR="00FE3D41" w:rsidRPr="00023FC8">
              <w:rPr>
                <w:rFonts w:cstheme="minorHAnsi"/>
                <w:sz w:val="18"/>
                <w:szCs w:val="18"/>
                <w:lang w:val="en-CA"/>
              </w:rPr>
              <w:t>p</w:t>
            </w:r>
            <w:r w:rsidRPr="00023FC8">
              <w:rPr>
                <w:rFonts w:cstheme="minorHAnsi"/>
                <w:sz w:val="18"/>
                <w:szCs w:val="18"/>
                <w:lang w:val="en-CA"/>
              </w:rPr>
              <w:t xml:space="preserve">roposal demonstrates a sound understanding of the requirements of the </w:t>
            </w:r>
            <w:r w:rsidR="005C3988" w:rsidRPr="00023FC8">
              <w:rPr>
                <w:rFonts w:cstheme="minorHAnsi"/>
                <w:sz w:val="18"/>
                <w:szCs w:val="18"/>
                <w:lang w:val="en-CA"/>
              </w:rPr>
              <w:t>UN Women Terms of Reference</w:t>
            </w:r>
            <w:r w:rsidRPr="00023FC8">
              <w:rPr>
                <w:rFonts w:cstheme="minorHAnsi"/>
                <w:sz w:val="18"/>
                <w:szCs w:val="18"/>
                <w:lang w:val="en-CA"/>
              </w:rPr>
              <w:t xml:space="preserve"> and indicates that the organization has the prerequisite capacity to undertake the work successfully (</w:t>
            </w:r>
            <w:r w:rsidRPr="00023FC8">
              <w:rPr>
                <w:rFonts w:cstheme="minorHAnsi"/>
                <w:b/>
                <w:bCs/>
                <w:sz w:val="18"/>
                <w:szCs w:val="18"/>
                <w:lang w:val="en-CA"/>
              </w:rPr>
              <w:t>components 2, 3</w:t>
            </w:r>
            <w:r w:rsidR="00C96CED" w:rsidRPr="00023FC8">
              <w:rPr>
                <w:rFonts w:cstheme="minorHAnsi"/>
                <w:b/>
                <w:bCs/>
                <w:sz w:val="18"/>
                <w:szCs w:val="18"/>
                <w:lang w:val="en-CA"/>
              </w:rPr>
              <w:t>,</w:t>
            </w:r>
            <w:r w:rsidRPr="00023FC8">
              <w:rPr>
                <w:rFonts w:cstheme="minorHAnsi"/>
                <w:b/>
                <w:bCs/>
                <w:sz w:val="18"/>
                <w:szCs w:val="18"/>
                <w:lang w:val="en-CA"/>
              </w:rPr>
              <w:t xml:space="preserve"> 4</w:t>
            </w:r>
            <w:r w:rsidR="00C96CED" w:rsidRPr="00023FC8">
              <w:rPr>
                <w:rFonts w:cstheme="minorHAnsi"/>
                <w:b/>
                <w:bCs/>
                <w:sz w:val="18"/>
                <w:szCs w:val="18"/>
                <w:lang w:val="en-CA"/>
              </w:rPr>
              <w:t xml:space="preserve"> and 5</w:t>
            </w:r>
            <w:r w:rsidRPr="00023FC8">
              <w:rPr>
                <w:rFonts w:cstheme="minorHAnsi"/>
                <w:b/>
                <w:bCs/>
                <w:sz w:val="18"/>
                <w:szCs w:val="18"/>
                <w:lang w:val="en-CA"/>
              </w:rPr>
              <w:t>)</w:t>
            </w:r>
          </w:p>
        </w:tc>
        <w:tc>
          <w:tcPr>
            <w:tcW w:w="900" w:type="dxa"/>
          </w:tcPr>
          <w:p w14:paraId="1770A35D" w14:textId="7E6DE8B2" w:rsidR="005379B6" w:rsidRPr="00023FC8" w:rsidRDefault="005379B6" w:rsidP="0038204D">
            <w:pPr>
              <w:tabs>
                <w:tab w:val="left" w:pos="-1440"/>
              </w:tabs>
              <w:suppressAutoHyphens/>
              <w:spacing w:after="0" w:line="240" w:lineRule="auto"/>
              <w:jc w:val="both"/>
              <w:rPr>
                <w:rFonts w:eastAsia="Arial" w:cstheme="minorHAnsi"/>
                <w:b/>
                <w:bCs/>
                <w:sz w:val="18"/>
                <w:szCs w:val="18"/>
              </w:rPr>
            </w:pPr>
            <w:r w:rsidRPr="00023FC8">
              <w:rPr>
                <w:rFonts w:eastAsia="Arial" w:cstheme="minorHAnsi"/>
                <w:b/>
                <w:bCs/>
                <w:spacing w:val="-3"/>
                <w:sz w:val="18"/>
                <w:szCs w:val="18"/>
              </w:rPr>
              <w:t>35 points</w:t>
            </w:r>
          </w:p>
        </w:tc>
      </w:tr>
      <w:tr w:rsidR="005379B6" w:rsidRPr="00023FC8" w14:paraId="3BB6019A" w14:textId="77777777" w:rsidTr="00BA722A">
        <w:tc>
          <w:tcPr>
            <w:tcW w:w="310" w:type="dxa"/>
          </w:tcPr>
          <w:p w14:paraId="727BE1B8" w14:textId="77777777" w:rsidR="005379B6" w:rsidRPr="00023FC8"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023FC8"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023FC8">
              <w:rPr>
                <w:rFonts w:eastAsia="Arial" w:cstheme="minorHAnsi"/>
                <w:spacing w:val="-3"/>
                <w:sz w:val="18"/>
                <w:szCs w:val="18"/>
                <w:highlight w:val="lightGray"/>
              </w:rPr>
              <w:t>TOTAL</w:t>
            </w:r>
          </w:p>
        </w:tc>
        <w:tc>
          <w:tcPr>
            <w:tcW w:w="900" w:type="dxa"/>
          </w:tcPr>
          <w:p w14:paraId="353B36E7" w14:textId="77777777" w:rsidR="005379B6" w:rsidRPr="00023FC8"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023FC8">
              <w:rPr>
                <w:rFonts w:eastAsia="Arial" w:cstheme="minorHAnsi"/>
                <w:b/>
                <w:bCs/>
                <w:spacing w:val="-3"/>
                <w:sz w:val="18"/>
                <w:szCs w:val="18"/>
              </w:rPr>
              <w:t>70 points</w:t>
            </w:r>
          </w:p>
        </w:tc>
      </w:tr>
    </w:tbl>
    <w:p w14:paraId="2B389951" w14:textId="77777777" w:rsidR="005C3988" w:rsidRPr="00023FC8"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023FC8" w:rsidRDefault="00BC4A9D" w:rsidP="00BF36C9">
      <w:pPr>
        <w:pStyle w:val="ListParagraph"/>
        <w:numPr>
          <w:ilvl w:val="1"/>
          <w:numId w:val="54"/>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023FC8">
        <w:rPr>
          <w:rFonts w:eastAsia="Calibri" w:cstheme="minorHAnsi"/>
          <w:b/>
          <w:spacing w:val="-3"/>
          <w:sz w:val="18"/>
          <w:szCs w:val="18"/>
          <w:lang w:val="en-GB" w:eastAsia="en-GB"/>
        </w:rPr>
        <w:t>P</w:t>
      </w:r>
      <w:r w:rsidR="00C22EF1" w:rsidRPr="00023FC8">
        <w:rPr>
          <w:rFonts w:eastAsia="Calibri" w:cstheme="minorHAnsi"/>
          <w:b/>
          <w:spacing w:val="-3"/>
          <w:sz w:val="18"/>
          <w:szCs w:val="18"/>
          <w:lang w:val="en-GB" w:eastAsia="en-GB"/>
        </w:rPr>
        <w:t>HASE II - FINANCIAL PROPOSAL</w:t>
      </w:r>
      <w:r w:rsidR="00C22EF1" w:rsidRPr="00023FC8">
        <w:rPr>
          <w:rFonts w:eastAsia="Calibri" w:cstheme="minorHAnsi"/>
          <w:spacing w:val="-3"/>
          <w:sz w:val="18"/>
          <w:szCs w:val="18"/>
          <w:lang w:val="en-GB" w:eastAsia="en-GB"/>
        </w:rPr>
        <w:t xml:space="preserve"> (</w:t>
      </w:r>
      <w:r w:rsidR="00C22EF1" w:rsidRPr="00023FC8">
        <w:rPr>
          <w:rFonts w:eastAsia="Calibri" w:cstheme="minorHAnsi"/>
          <w:b/>
          <w:bCs/>
          <w:spacing w:val="-3"/>
          <w:sz w:val="18"/>
          <w:szCs w:val="18"/>
          <w:lang w:val="en-GB" w:eastAsia="en-GB"/>
        </w:rPr>
        <w:t>30 points</w:t>
      </w:r>
      <w:r w:rsidR="00C22EF1" w:rsidRPr="00023FC8">
        <w:rPr>
          <w:rFonts w:eastAsia="Calibri" w:cstheme="minorHAnsi"/>
          <w:spacing w:val="-3"/>
          <w:sz w:val="18"/>
          <w:szCs w:val="18"/>
          <w:lang w:val="en-GB" w:eastAsia="en-GB"/>
        </w:rPr>
        <w:t xml:space="preserve">) </w:t>
      </w:r>
    </w:p>
    <w:p w14:paraId="063E9D0F" w14:textId="010FA9B1" w:rsidR="00BC4A9D" w:rsidRPr="00023FC8"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 xml:space="preserve">Financial proposals will be evaluated </w:t>
      </w:r>
      <w:r w:rsidR="003A2E31" w:rsidRPr="00023FC8">
        <w:rPr>
          <w:rFonts w:eastAsia="Calibri" w:cstheme="minorHAnsi"/>
          <w:color w:val="000000"/>
          <w:spacing w:val="-3"/>
          <w:sz w:val="18"/>
          <w:szCs w:val="18"/>
          <w:lang w:val="en-GB" w:eastAsia="en-GB"/>
        </w:rPr>
        <w:t xml:space="preserve">(using </w:t>
      </w:r>
      <w:r w:rsidR="003A2E31" w:rsidRPr="00023FC8">
        <w:rPr>
          <w:rFonts w:eastAsia="Calibri" w:cstheme="minorHAnsi"/>
          <w:b/>
          <w:bCs/>
          <w:color w:val="000000"/>
          <w:spacing w:val="-3"/>
          <w:sz w:val="18"/>
          <w:szCs w:val="18"/>
          <w:lang w:val="en-GB" w:eastAsia="en-GB"/>
        </w:rPr>
        <w:t>component 6</w:t>
      </w:r>
      <w:r w:rsidR="003A2E31" w:rsidRPr="00023FC8">
        <w:rPr>
          <w:rFonts w:eastAsia="Calibri" w:cstheme="minorHAnsi"/>
          <w:color w:val="000000"/>
          <w:spacing w:val="-3"/>
          <w:sz w:val="18"/>
          <w:szCs w:val="18"/>
          <w:lang w:val="en-GB" w:eastAsia="en-GB"/>
        </w:rPr>
        <w:t xml:space="preserve">) </w:t>
      </w:r>
      <w:r w:rsidRPr="00023FC8">
        <w:rPr>
          <w:rFonts w:eastAsia="Calibri" w:cstheme="minorHAnsi"/>
          <w:color w:val="000000"/>
          <w:spacing w:val="-3"/>
          <w:sz w:val="18"/>
          <w:szCs w:val="18"/>
          <w:lang w:val="en-GB" w:eastAsia="en-GB"/>
        </w:rPr>
        <w:t>following completion of the technical evaluation.</w:t>
      </w:r>
      <w:r w:rsidR="00A035E0" w:rsidRPr="00023FC8">
        <w:rPr>
          <w:rFonts w:eastAsia="Calibri" w:cstheme="minorHAnsi"/>
          <w:color w:val="000000"/>
          <w:spacing w:val="-3"/>
          <w:sz w:val="18"/>
          <w:szCs w:val="18"/>
          <w:lang w:val="en-GB" w:eastAsia="en-GB"/>
        </w:rPr>
        <w:t xml:space="preserve"> </w:t>
      </w:r>
      <w:r w:rsidRPr="00023FC8">
        <w:rPr>
          <w:rFonts w:eastAsia="Calibri" w:cstheme="minorHAnsi"/>
          <w:color w:val="000000"/>
          <w:spacing w:val="-3"/>
          <w:sz w:val="18"/>
          <w:szCs w:val="18"/>
          <w:lang w:val="en-GB" w:eastAsia="en-GB"/>
        </w:rPr>
        <w:t>The proponent with the lowest evaluated cost will be awarded 30 points.</w:t>
      </w:r>
      <w:r w:rsidR="00A035E0" w:rsidRPr="00023FC8">
        <w:rPr>
          <w:rFonts w:eastAsia="Calibri" w:cstheme="minorHAnsi"/>
          <w:color w:val="000000"/>
          <w:spacing w:val="-3"/>
          <w:sz w:val="18"/>
          <w:szCs w:val="18"/>
          <w:lang w:val="en-GB" w:eastAsia="en-GB"/>
        </w:rPr>
        <w:t xml:space="preserve"> </w:t>
      </w:r>
      <w:r w:rsidRPr="00023FC8">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023FC8"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br/>
        <w:t>Formula for computing points:</w:t>
      </w:r>
      <w:r w:rsidR="00B21913" w:rsidRPr="00023FC8">
        <w:rPr>
          <w:rFonts w:eastAsia="Calibri" w:cstheme="minorHAnsi"/>
          <w:color w:val="000000"/>
          <w:spacing w:val="-3"/>
          <w:sz w:val="18"/>
          <w:szCs w:val="18"/>
          <w:lang w:val="en-GB" w:eastAsia="en-GB"/>
        </w:rPr>
        <w:t xml:space="preserve"> </w:t>
      </w:r>
      <w:r w:rsidRPr="00023FC8">
        <w:rPr>
          <w:rFonts w:eastAsia="Calibri" w:cstheme="minorHAnsi"/>
          <w:color w:val="000000"/>
          <w:spacing w:val="-3"/>
          <w:sz w:val="18"/>
          <w:szCs w:val="18"/>
          <w:lang w:val="en-GB" w:eastAsia="en-GB"/>
        </w:rPr>
        <w:t>Points = (A/B) Financial Points</w:t>
      </w:r>
      <w:r w:rsidRPr="00023FC8">
        <w:rPr>
          <w:rFonts w:eastAsia="Calibri" w:cstheme="minorHAnsi"/>
          <w:color w:val="000000"/>
          <w:spacing w:val="-3"/>
          <w:sz w:val="18"/>
          <w:szCs w:val="18"/>
          <w:lang w:val="en-GB" w:eastAsia="en-GB"/>
        </w:rPr>
        <w:br/>
      </w:r>
      <w:r w:rsidRPr="00023FC8">
        <w:rPr>
          <w:rFonts w:eastAsia="Calibri" w:cstheme="minorHAnsi"/>
          <w:color w:val="000000"/>
          <w:spacing w:val="-3"/>
          <w:sz w:val="18"/>
          <w:szCs w:val="18"/>
          <w:lang w:val="en-GB" w:eastAsia="en-GB"/>
        </w:rPr>
        <w:br/>
        <w:t>Example:</w:t>
      </w:r>
      <w:r w:rsidR="00A035E0" w:rsidRPr="00023FC8">
        <w:rPr>
          <w:rFonts w:eastAsia="Calibri" w:cstheme="minorHAnsi"/>
          <w:color w:val="000000"/>
          <w:spacing w:val="-3"/>
          <w:sz w:val="18"/>
          <w:szCs w:val="18"/>
          <w:lang w:val="en-GB" w:eastAsia="en-GB"/>
        </w:rPr>
        <w:t xml:space="preserve"> </w:t>
      </w:r>
      <w:r w:rsidRPr="00023FC8">
        <w:rPr>
          <w:rFonts w:eastAsia="Calibri" w:cstheme="minorHAnsi"/>
          <w:color w:val="000000"/>
          <w:spacing w:val="-3"/>
          <w:sz w:val="18"/>
          <w:szCs w:val="18"/>
          <w:lang w:val="en-GB" w:eastAsia="en-GB"/>
        </w:rPr>
        <w:t>Proponent A’s price is the lowest at $10.00.</w:t>
      </w:r>
      <w:r w:rsidR="00A035E0" w:rsidRPr="00023FC8">
        <w:rPr>
          <w:rFonts w:eastAsia="Calibri" w:cstheme="minorHAnsi"/>
          <w:color w:val="000000"/>
          <w:spacing w:val="-3"/>
          <w:sz w:val="18"/>
          <w:szCs w:val="18"/>
          <w:lang w:val="en-GB" w:eastAsia="en-GB"/>
        </w:rPr>
        <w:t xml:space="preserve"> </w:t>
      </w:r>
      <w:r w:rsidRPr="00023FC8">
        <w:rPr>
          <w:rFonts w:eastAsia="Calibri" w:cstheme="minorHAnsi"/>
          <w:color w:val="000000"/>
          <w:spacing w:val="-3"/>
          <w:sz w:val="18"/>
          <w:szCs w:val="18"/>
          <w:lang w:val="en-GB" w:eastAsia="en-GB"/>
        </w:rPr>
        <w:t>Proponent A receives 30 points.</w:t>
      </w:r>
      <w:r w:rsidR="00A035E0" w:rsidRPr="00023FC8">
        <w:rPr>
          <w:rFonts w:eastAsia="Calibri" w:cstheme="minorHAnsi"/>
          <w:color w:val="000000"/>
          <w:spacing w:val="-3"/>
          <w:sz w:val="18"/>
          <w:szCs w:val="18"/>
          <w:lang w:val="en-GB" w:eastAsia="en-GB"/>
        </w:rPr>
        <w:t xml:space="preserve"> </w:t>
      </w:r>
      <w:r w:rsidRPr="00023FC8">
        <w:rPr>
          <w:rFonts w:eastAsia="Calibri" w:cstheme="minorHAnsi"/>
          <w:color w:val="000000"/>
          <w:spacing w:val="-3"/>
          <w:sz w:val="18"/>
          <w:szCs w:val="18"/>
          <w:lang w:val="en-GB" w:eastAsia="en-GB"/>
        </w:rPr>
        <w:t>Proponent B’s price is $20.00.</w:t>
      </w:r>
      <w:r w:rsidR="00A035E0" w:rsidRPr="00023FC8">
        <w:rPr>
          <w:rFonts w:eastAsia="Calibri" w:cstheme="minorHAnsi"/>
          <w:color w:val="000000"/>
          <w:spacing w:val="-3"/>
          <w:sz w:val="18"/>
          <w:szCs w:val="18"/>
          <w:lang w:val="en-GB" w:eastAsia="en-GB"/>
        </w:rPr>
        <w:t xml:space="preserve"> </w:t>
      </w:r>
      <w:r w:rsidRPr="00023FC8">
        <w:rPr>
          <w:rFonts w:eastAsia="Calibri" w:cstheme="minorHAnsi"/>
          <w:color w:val="000000"/>
          <w:spacing w:val="-3"/>
          <w:sz w:val="18"/>
          <w:szCs w:val="18"/>
          <w:lang w:val="en-GB" w:eastAsia="en-GB"/>
        </w:rPr>
        <w:t>Proponent B receives ($10.00/$20.00) x 30 points = 15 points</w:t>
      </w:r>
      <w:r w:rsidR="005C3988" w:rsidRPr="00023FC8">
        <w:rPr>
          <w:rFonts w:eastAsia="Calibri" w:cstheme="minorHAnsi"/>
          <w:color w:val="000000"/>
          <w:spacing w:val="-3"/>
          <w:sz w:val="18"/>
          <w:szCs w:val="18"/>
          <w:lang w:val="en-GB" w:eastAsia="en-GB"/>
        </w:rPr>
        <w:t>.</w:t>
      </w:r>
      <w:r w:rsidRPr="00023FC8">
        <w:rPr>
          <w:rFonts w:eastAsia="Calibri" w:cstheme="minorHAnsi"/>
          <w:color w:val="000000"/>
          <w:spacing w:val="-3"/>
          <w:sz w:val="18"/>
          <w:szCs w:val="18"/>
          <w:lang w:val="en-GB" w:eastAsia="en-GB"/>
        </w:rPr>
        <w:br/>
      </w:r>
    </w:p>
    <w:p w14:paraId="11571C9D" w14:textId="3D8843C6" w:rsidR="00C22EF1" w:rsidRPr="00023FC8" w:rsidRDefault="00C22EF1" w:rsidP="00DC6588">
      <w:pPr>
        <w:pStyle w:val="ListParagraph"/>
        <w:numPr>
          <w:ilvl w:val="0"/>
          <w:numId w:val="54"/>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023FC8">
        <w:rPr>
          <w:rFonts w:eastAsia="Calibri" w:cstheme="minorHAnsi"/>
          <w:b/>
          <w:bCs/>
          <w:spacing w:val="-3"/>
          <w:sz w:val="18"/>
          <w:szCs w:val="18"/>
          <w:lang w:val="en-GB" w:eastAsia="en-GB"/>
        </w:rPr>
        <w:t xml:space="preserve">Preparation of </w:t>
      </w:r>
      <w:r w:rsidR="00AB23EC" w:rsidRPr="00023FC8">
        <w:rPr>
          <w:rFonts w:eastAsia="Calibri" w:cstheme="minorHAnsi"/>
          <w:b/>
          <w:bCs/>
          <w:spacing w:val="-3"/>
          <w:sz w:val="18"/>
          <w:szCs w:val="18"/>
          <w:lang w:val="en-GB" w:eastAsia="en-GB"/>
        </w:rPr>
        <w:t>P</w:t>
      </w:r>
      <w:r w:rsidRPr="00023FC8">
        <w:rPr>
          <w:rFonts w:eastAsia="Calibri" w:cstheme="minorHAnsi"/>
          <w:b/>
          <w:bCs/>
          <w:spacing w:val="-3"/>
          <w:sz w:val="18"/>
          <w:szCs w:val="18"/>
          <w:lang w:val="en-GB" w:eastAsia="en-GB"/>
        </w:rPr>
        <w:t>roposal</w:t>
      </w:r>
      <w:r w:rsidR="00792B37" w:rsidRPr="00023FC8">
        <w:rPr>
          <w:rFonts w:eastAsia="Calibri" w:cstheme="minorHAnsi"/>
          <w:b/>
          <w:bCs/>
          <w:spacing w:val="-3"/>
          <w:sz w:val="18"/>
          <w:szCs w:val="18"/>
          <w:lang w:val="en-GB" w:eastAsia="en-GB"/>
        </w:rPr>
        <w:t>s</w:t>
      </w:r>
    </w:p>
    <w:p w14:paraId="3490FD90" w14:textId="217D35D4" w:rsidR="00792B37" w:rsidRPr="00023FC8" w:rsidRDefault="007E0591" w:rsidP="00DC6588">
      <w:pPr>
        <w:pStyle w:val="ListParagraph"/>
        <w:numPr>
          <w:ilvl w:val="1"/>
          <w:numId w:val="49"/>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Proponents</w:t>
      </w:r>
      <w:r w:rsidR="00C22EF1" w:rsidRPr="00023FC8">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sidRPr="00023FC8">
        <w:rPr>
          <w:rFonts w:eastAsia="Calibri" w:cstheme="minorHAnsi"/>
          <w:color w:val="000000"/>
          <w:spacing w:val="-3"/>
          <w:sz w:val="18"/>
          <w:szCs w:val="18"/>
          <w:lang w:val="en-GB" w:eastAsia="en-GB"/>
        </w:rPr>
        <w:t xml:space="preserve">the </w:t>
      </w:r>
      <w:r w:rsidR="00C22EF1" w:rsidRPr="00023FC8">
        <w:rPr>
          <w:rFonts w:eastAsia="Calibri" w:cstheme="minorHAnsi"/>
          <w:color w:val="000000"/>
          <w:spacing w:val="-3"/>
          <w:sz w:val="18"/>
          <w:szCs w:val="18"/>
          <w:lang w:val="en-GB" w:eastAsia="en-GB"/>
        </w:rPr>
        <w:t xml:space="preserve">proponent’s own risk and may result in rejection of </w:t>
      </w:r>
      <w:r w:rsidR="002616B5" w:rsidRPr="00023FC8">
        <w:rPr>
          <w:rFonts w:eastAsia="Calibri" w:cstheme="minorHAnsi"/>
          <w:color w:val="000000"/>
          <w:spacing w:val="-3"/>
          <w:sz w:val="18"/>
          <w:szCs w:val="18"/>
          <w:lang w:val="en-GB" w:eastAsia="en-GB"/>
        </w:rPr>
        <w:t xml:space="preserve">the </w:t>
      </w:r>
      <w:r w:rsidR="00C22EF1" w:rsidRPr="00023FC8">
        <w:rPr>
          <w:rFonts w:eastAsia="Calibri" w:cstheme="minorHAnsi"/>
          <w:color w:val="000000"/>
          <w:spacing w:val="-3"/>
          <w:sz w:val="18"/>
          <w:szCs w:val="18"/>
          <w:lang w:val="en-GB" w:eastAsia="en-GB"/>
        </w:rPr>
        <w:t>proponent’s proposal.</w:t>
      </w:r>
    </w:p>
    <w:p w14:paraId="1493EFC3" w14:textId="5B86C601" w:rsidR="00792B37" w:rsidRPr="00023FC8" w:rsidRDefault="007E0591" w:rsidP="00DC6588">
      <w:pPr>
        <w:pStyle w:val="ListParagraph"/>
        <w:numPr>
          <w:ilvl w:val="1"/>
          <w:numId w:val="49"/>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The p</w:t>
      </w:r>
      <w:r w:rsidR="00C22EF1" w:rsidRPr="00023FC8">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00023FC8">
        <w:rPr>
          <w:rFonts w:eastAsia="Calibri" w:cstheme="minorHAnsi"/>
          <w:color w:val="000000"/>
          <w:spacing w:val="-3"/>
          <w:sz w:val="18"/>
          <w:szCs w:val="18"/>
          <w:lang w:val="en-GB" w:eastAsia="en-GB"/>
        </w:rPr>
        <w:t xml:space="preserve">the </w:t>
      </w:r>
      <w:r w:rsidR="00C22EF1" w:rsidRPr="00023FC8">
        <w:rPr>
          <w:rFonts w:eastAsia="Calibri" w:cstheme="minorHAnsi"/>
          <w:color w:val="000000"/>
          <w:spacing w:val="-3"/>
          <w:sz w:val="18"/>
          <w:szCs w:val="18"/>
          <w:lang w:val="en-GB" w:eastAsia="en-GB"/>
        </w:rPr>
        <w:t xml:space="preserve">proponent understands and confirms acceptance of </w:t>
      </w:r>
      <w:r w:rsidR="0026403E" w:rsidRPr="00023FC8">
        <w:rPr>
          <w:rFonts w:eastAsia="Calibri" w:cstheme="minorHAnsi"/>
          <w:color w:val="000000"/>
          <w:spacing w:val="-3"/>
          <w:sz w:val="18"/>
          <w:szCs w:val="18"/>
          <w:lang w:val="en-GB" w:eastAsia="en-GB"/>
        </w:rPr>
        <w:t>UN Women</w:t>
      </w:r>
      <w:r w:rsidR="002616B5" w:rsidRPr="00023FC8">
        <w:rPr>
          <w:rFonts w:eastAsia="Calibri" w:cstheme="minorHAnsi"/>
          <w:color w:val="000000"/>
          <w:spacing w:val="-3"/>
          <w:sz w:val="18"/>
          <w:szCs w:val="18"/>
          <w:lang w:val="en-GB" w:eastAsia="en-GB"/>
        </w:rPr>
        <w:t>’s</w:t>
      </w:r>
      <w:r w:rsidR="00C22EF1" w:rsidRPr="00023FC8">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023FC8">
        <w:rPr>
          <w:rFonts w:eastAsia="Calibri" w:cstheme="minorHAnsi"/>
          <w:color w:val="000000"/>
          <w:spacing w:val="-3"/>
          <w:sz w:val="18"/>
          <w:szCs w:val="18"/>
          <w:lang w:val="en-GB" w:eastAsia="en-GB"/>
        </w:rPr>
        <w:t xml:space="preserve"> </w:t>
      </w:r>
      <w:r w:rsidR="00C22EF1" w:rsidRPr="00023FC8">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023FC8" w:rsidRDefault="00C22EF1" w:rsidP="00DC6588">
      <w:pPr>
        <w:pStyle w:val="ListParagraph"/>
        <w:numPr>
          <w:ilvl w:val="1"/>
          <w:numId w:val="49"/>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00023FC8">
        <w:rPr>
          <w:rFonts w:eastAsia="Calibri" w:cstheme="minorHAnsi"/>
          <w:color w:val="000000"/>
          <w:spacing w:val="-3"/>
          <w:sz w:val="18"/>
          <w:szCs w:val="18"/>
          <w:lang w:val="en-GB" w:eastAsia="en-GB"/>
        </w:rPr>
        <w:t xml:space="preserve"> </w:t>
      </w:r>
      <w:r w:rsidRPr="00023FC8">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00023FC8">
        <w:rPr>
          <w:rFonts w:eastAsia="Calibri" w:cstheme="minorHAnsi"/>
          <w:color w:val="000000"/>
          <w:spacing w:val="-3"/>
          <w:sz w:val="18"/>
          <w:szCs w:val="18"/>
          <w:lang w:val="en-GB" w:eastAsia="en-GB"/>
        </w:rPr>
        <w:t>one</w:t>
      </w:r>
      <w:r w:rsidRPr="00023FC8">
        <w:rPr>
          <w:rFonts w:eastAsia="Calibri" w:cstheme="minorHAnsi"/>
          <w:color w:val="000000"/>
          <w:spacing w:val="-3"/>
          <w:sz w:val="18"/>
          <w:szCs w:val="18"/>
          <w:lang w:val="en-GB" w:eastAsia="en-GB"/>
        </w:rPr>
        <w:t xml:space="preserve"> will be viewed as non-responsive.</w:t>
      </w:r>
      <w:r w:rsidR="00A035E0" w:rsidRPr="00023FC8">
        <w:rPr>
          <w:rFonts w:eastAsia="Calibri" w:cstheme="minorHAnsi"/>
          <w:color w:val="000000"/>
          <w:spacing w:val="-3"/>
          <w:sz w:val="18"/>
          <w:szCs w:val="18"/>
          <w:lang w:val="en-GB" w:eastAsia="en-GB"/>
        </w:rPr>
        <w:t xml:space="preserve"> </w:t>
      </w:r>
    </w:p>
    <w:p w14:paraId="6A7D66EC" w14:textId="77777777" w:rsidR="00792B37" w:rsidRPr="00023FC8" w:rsidRDefault="00C22EF1" w:rsidP="00DC6588">
      <w:pPr>
        <w:pStyle w:val="ListParagraph"/>
        <w:numPr>
          <w:ilvl w:val="1"/>
          <w:numId w:val="49"/>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023FC8">
        <w:rPr>
          <w:rFonts w:eastAsia="Calibri" w:cstheme="minorHAnsi"/>
          <w:color w:val="000000"/>
          <w:spacing w:val="-3"/>
          <w:sz w:val="18"/>
          <w:szCs w:val="18"/>
          <w:lang w:val="en-GB" w:eastAsia="en-GB"/>
        </w:rPr>
        <w:t>UN Women</w:t>
      </w:r>
      <w:r w:rsidRPr="00023FC8">
        <w:rPr>
          <w:rFonts w:eastAsia="Calibri" w:cstheme="minorHAnsi"/>
          <w:color w:val="000000"/>
          <w:spacing w:val="-3"/>
          <w:sz w:val="18"/>
          <w:szCs w:val="18"/>
          <w:lang w:val="en-GB" w:eastAsia="en-GB"/>
        </w:rPr>
        <w:t xml:space="preserve"> established requirements. Acceptance of such changes is at the sole discretion of </w:t>
      </w:r>
      <w:r w:rsidR="0026403E" w:rsidRPr="00023FC8">
        <w:rPr>
          <w:rFonts w:eastAsia="Calibri" w:cstheme="minorHAnsi"/>
          <w:color w:val="000000"/>
          <w:spacing w:val="-3"/>
          <w:sz w:val="18"/>
          <w:szCs w:val="18"/>
          <w:lang w:val="en-GB" w:eastAsia="en-GB"/>
        </w:rPr>
        <w:t>UN Women</w:t>
      </w:r>
      <w:r w:rsidRPr="00023FC8">
        <w:rPr>
          <w:rFonts w:eastAsia="Calibri" w:cstheme="minorHAnsi"/>
          <w:color w:val="000000"/>
          <w:spacing w:val="-3"/>
          <w:sz w:val="18"/>
          <w:szCs w:val="18"/>
          <w:lang w:val="en-GB" w:eastAsia="en-GB"/>
        </w:rPr>
        <w:t>.</w:t>
      </w:r>
    </w:p>
    <w:p w14:paraId="3030011A" w14:textId="6261CC48" w:rsidR="00792B37" w:rsidRPr="00023FC8" w:rsidRDefault="00C22EF1" w:rsidP="00DC6588">
      <w:pPr>
        <w:pStyle w:val="ListParagraph"/>
        <w:numPr>
          <w:ilvl w:val="1"/>
          <w:numId w:val="49"/>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00023FC8">
        <w:rPr>
          <w:rFonts w:eastAsia="Calibri" w:cstheme="minorHAnsi"/>
          <w:color w:val="000000"/>
          <w:spacing w:val="-3"/>
          <w:sz w:val="18"/>
          <w:szCs w:val="18"/>
          <w:lang w:val="en-GB" w:eastAsia="en-GB"/>
        </w:rPr>
        <w:t>will</w:t>
      </w:r>
      <w:r w:rsidRPr="00023FC8">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023FC8" w:rsidRDefault="00C31928" w:rsidP="00DC6588">
      <w:pPr>
        <w:pStyle w:val="ListParagraph"/>
        <w:numPr>
          <w:ilvl w:val="1"/>
          <w:numId w:val="49"/>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23FC8">
        <w:rPr>
          <w:rFonts w:eastAsia="Calibri" w:cstheme="minorHAnsi"/>
          <w:color w:val="000000" w:themeColor="text1"/>
          <w:sz w:val="18"/>
          <w:szCs w:val="18"/>
          <w:lang w:val="en-GB" w:eastAsia="en-GB"/>
        </w:rPr>
        <w:t xml:space="preserve">Proponents </w:t>
      </w:r>
      <w:r w:rsidRPr="00023FC8">
        <w:rPr>
          <w:rFonts w:cstheme="minorHAnsi"/>
          <w:sz w:val="18"/>
          <w:szCs w:val="18"/>
        </w:rPr>
        <w:t>may use the services of sub-contractors or sub-partners to partially perform the work</w:t>
      </w:r>
      <w:r w:rsidR="0020020D" w:rsidRPr="00023FC8">
        <w:rPr>
          <w:rFonts w:cstheme="minorHAnsi"/>
          <w:sz w:val="18"/>
          <w:szCs w:val="18"/>
        </w:rPr>
        <w:t xml:space="preserve"> except if the proponent is providing grant-making work. </w:t>
      </w:r>
      <w:r w:rsidR="004E78F2" w:rsidRPr="00023FC8">
        <w:rPr>
          <w:rFonts w:cstheme="minorHAnsi"/>
          <w:sz w:val="18"/>
          <w:szCs w:val="18"/>
        </w:rPr>
        <w:t>The p</w:t>
      </w:r>
      <w:r w:rsidR="0020020D" w:rsidRPr="00023FC8">
        <w:rPr>
          <w:rFonts w:cstheme="minorHAnsi"/>
          <w:sz w:val="18"/>
          <w:szCs w:val="18"/>
        </w:rPr>
        <w:t>roponent’s Technical Proposal shall indicate clearly if the proponent is intending to use sub-contractors or sub-partners and their names.</w:t>
      </w:r>
      <w:r w:rsidR="00A035E0" w:rsidRPr="00023FC8">
        <w:rPr>
          <w:rFonts w:cstheme="minorHAnsi"/>
          <w:sz w:val="18"/>
          <w:szCs w:val="18"/>
        </w:rPr>
        <w:t xml:space="preserve"> </w:t>
      </w:r>
      <w:r w:rsidR="0020020D" w:rsidRPr="00023FC8">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023FC8" w:rsidRDefault="00FE60E3" w:rsidP="00DC6588">
      <w:pPr>
        <w:pStyle w:val="ListParagraph"/>
        <w:numPr>
          <w:ilvl w:val="1"/>
          <w:numId w:val="49"/>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The p</w:t>
      </w:r>
      <w:r w:rsidR="00C22EF1" w:rsidRPr="00023FC8">
        <w:rPr>
          <w:rFonts w:eastAsia="Calibri" w:cstheme="minorHAnsi"/>
          <w:color w:val="000000"/>
          <w:spacing w:val="-3"/>
          <w:sz w:val="18"/>
          <w:szCs w:val="18"/>
          <w:lang w:val="en-GB" w:eastAsia="en-GB"/>
        </w:rPr>
        <w:t xml:space="preserve">roponent’s proposal shall </w:t>
      </w:r>
      <w:r w:rsidRPr="00023FC8">
        <w:rPr>
          <w:rFonts w:eastAsia="Calibri" w:cstheme="minorHAnsi"/>
          <w:color w:val="000000"/>
          <w:spacing w:val="-3"/>
          <w:sz w:val="18"/>
          <w:szCs w:val="18"/>
          <w:lang w:val="en-GB" w:eastAsia="en-GB"/>
        </w:rPr>
        <w:t xml:space="preserve">state the following and </w:t>
      </w:r>
      <w:r w:rsidR="00C22EF1" w:rsidRPr="00023FC8">
        <w:rPr>
          <w:rFonts w:eastAsia="Calibri" w:cstheme="minorHAnsi"/>
          <w:color w:val="000000"/>
          <w:spacing w:val="-3"/>
          <w:sz w:val="18"/>
          <w:szCs w:val="18"/>
          <w:lang w:val="en-GB" w:eastAsia="en-GB"/>
        </w:rPr>
        <w:t xml:space="preserve">include </w:t>
      </w:r>
      <w:proofErr w:type="gramStart"/>
      <w:r w:rsidR="00C22EF1" w:rsidRPr="00023FC8">
        <w:rPr>
          <w:rFonts w:eastAsia="Calibri" w:cstheme="minorHAnsi"/>
          <w:color w:val="000000"/>
          <w:spacing w:val="-3"/>
          <w:sz w:val="18"/>
          <w:szCs w:val="18"/>
          <w:lang w:val="en-GB" w:eastAsia="en-GB"/>
        </w:rPr>
        <w:t>all of</w:t>
      </w:r>
      <w:proofErr w:type="gramEnd"/>
      <w:r w:rsidR="00C22EF1" w:rsidRPr="00023FC8">
        <w:rPr>
          <w:rFonts w:eastAsia="Calibri" w:cstheme="minorHAnsi"/>
          <w:color w:val="000000"/>
          <w:spacing w:val="-3"/>
          <w:sz w:val="18"/>
          <w:szCs w:val="18"/>
          <w:lang w:val="en-GB" w:eastAsia="en-GB"/>
        </w:rPr>
        <w:t xml:space="preserve"> the following labelled annexes:</w:t>
      </w:r>
      <w:r w:rsidR="00C22EF1" w:rsidRPr="00023FC8">
        <w:rPr>
          <w:rFonts w:eastAsia="Calibri" w:cstheme="minorHAnsi"/>
          <w:color w:val="000000"/>
          <w:spacing w:val="-3"/>
          <w:sz w:val="18"/>
          <w:szCs w:val="18"/>
          <w:lang w:val="en-GB" w:eastAsia="en-GB"/>
        </w:rPr>
        <w:tab/>
      </w:r>
    </w:p>
    <w:p w14:paraId="7ACCEA1B" w14:textId="77777777" w:rsidR="00C22EF1" w:rsidRPr="00023FC8"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023FC8"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sidRPr="00023FC8">
        <w:rPr>
          <w:rFonts w:eastAsia="Calibri" w:cstheme="minorHAnsi"/>
          <w:b/>
          <w:bCs/>
          <w:color w:val="000000"/>
          <w:spacing w:val="-2"/>
          <w:sz w:val="18"/>
          <w:szCs w:val="18"/>
          <w:lang w:val="en-CA"/>
        </w:rPr>
        <w:tab/>
      </w:r>
      <w:r w:rsidR="00C22EF1" w:rsidRPr="00023FC8">
        <w:rPr>
          <w:rFonts w:eastAsia="Calibri" w:cstheme="minorHAnsi"/>
          <w:b/>
          <w:bCs/>
          <w:color w:val="000000"/>
          <w:spacing w:val="-2"/>
          <w:sz w:val="18"/>
          <w:szCs w:val="18"/>
          <w:lang w:val="en-CA"/>
        </w:rPr>
        <w:t>CFP submission</w:t>
      </w:r>
      <w:r w:rsidR="00C22EF1" w:rsidRPr="00023FC8">
        <w:rPr>
          <w:rFonts w:eastAsia="Calibri" w:cstheme="minorHAnsi"/>
          <w:color w:val="000000"/>
          <w:spacing w:val="-2"/>
          <w:sz w:val="18"/>
          <w:szCs w:val="18"/>
          <w:lang w:val="en-CA"/>
        </w:rPr>
        <w:t xml:space="preserve"> (on or before proposal due date):</w:t>
      </w:r>
    </w:p>
    <w:p w14:paraId="2FAD0ED9" w14:textId="77777777" w:rsidR="0070710D" w:rsidRPr="00023FC8"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023FC8"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023FC8">
        <w:rPr>
          <w:rFonts w:eastAsia="Times New Roman" w:cstheme="minorHAnsi"/>
          <w:color w:val="000000"/>
          <w:spacing w:val="-2"/>
          <w:sz w:val="18"/>
          <w:szCs w:val="18"/>
          <w:lang w:val="en-GB" w:eastAsia="en-GB"/>
        </w:rPr>
        <w:t>As a minimum, proponents shall complete and return the below listed documents (</w:t>
      </w:r>
      <w:r w:rsidR="00B71941" w:rsidRPr="00023FC8">
        <w:rPr>
          <w:rFonts w:eastAsia="Times New Roman" w:cstheme="minorHAnsi"/>
          <w:color w:val="000000"/>
          <w:spacing w:val="-2"/>
          <w:sz w:val="18"/>
          <w:szCs w:val="18"/>
          <w:lang w:val="en-GB" w:eastAsia="en-GB"/>
        </w:rPr>
        <w:t>a</w:t>
      </w:r>
      <w:r w:rsidRPr="00023FC8">
        <w:rPr>
          <w:rFonts w:eastAsia="Times New Roman" w:cstheme="minorHAnsi"/>
          <w:color w:val="000000"/>
          <w:spacing w:val="-2"/>
          <w:sz w:val="18"/>
          <w:szCs w:val="18"/>
          <w:lang w:val="en-GB" w:eastAsia="en-GB"/>
        </w:rPr>
        <w:t xml:space="preserve">nnexes to this CFP) </w:t>
      </w:r>
      <w:r w:rsidRPr="00023FC8">
        <w:rPr>
          <w:rFonts w:eastAsia="Times New Roman" w:cstheme="minorHAnsi"/>
          <w:b/>
          <w:color w:val="000000"/>
          <w:spacing w:val="-2"/>
          <w:sz w:val="18"/>
          <w:szCs w:val="18"/>
          <w:lang w:val="en-GB" w:eastAsia="en-GB"/>
        </w:rPr>
        <w:t>as an integral part of their proposal</w:t>
      </w:r>
      <w:r w:rsidRPr="00023FC8">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023FC8"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023FC8"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023FC8">
        <w:rPr>
          <w:rFonts w:eastAsia="Times New Roman" w:cstheme="minorHAnsi"/>
          <w:color w:val="000000"/>
          <w:spacing w:val="-2"/>
          <w:sz w:val="18"/>
          <w:szCs w:val="18"/>
          <w:lang w:val="en-GB" w:eastAsia="en-GB"/>
        </w:rPr>
        <w:tab/>
      </w:r>
      <w:r w:rsidR="00C22EF1" w:rsidRPr="00023FC8">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023FC8"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023FC8" w14:paraId="52F9BD6E" w14:textId="77777777" w:rsidTr="004618C5">
        <w:trPr>
          <w:trHeight w:val="20"/>
        </w:trPr>
        <w:tc>
          <w:tcPr>
            <w:tcW w:w="1638" w:type="dxa"/>
          </w:tcPr>
          <w:p w14:paraId="5E2AC1ED" w14:textId="77777777" w:rsidR="00C22EF1" w:rsidRPr="00023FC8"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023FC8">
              <w:rPr>
                <w:rFonts w:eastAsia="Calibri" w:cstheme="minorHAnsi"/>
                <w:color w:val="000000"/>
                <w:spacing w:val="-2"/>
                <w:sz w:val="18"/>
                <w:szCs w:val="18"/>
                <w:lang w:val="en-CA"/>
              </w:rPr>
              <w:t>Part of proposal</w:t>
            </w:r>
          </w:p>
        </w:tc>
        <w:tc>
          <w:tcPr>
            <w:tcW w:w="6498" w:type="dxa"/>
          </w:tcPr>
          <w:p w14:paraId="2B7C19E2" w14:textId="39767564" w:rsidR="00C22EF1" w:rsidRPr="00023FC8"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023FC8">
              <w:rPr>
                <w:rFonts w:eastAsia="Calibri" w:cstheme="minorHAnsi"/>
                <w:b/>
                <w:spacing w:val="-2"/>
                <w:sz w:val="18"/>
                <w:szCs w:val="18"/>
                <w:lang w:val="en-CA" w:eastAsia="en-GB"/>
              </w:rPr>
              <w:t xml:space="preserve">Annex </w:t>
            </w:r>
            <w:r w:rsidRPr="00023FC8">
              <w:rPr>
                <w:rFonts w:cstheme="minorHAnsi"/>
                <w:b/>
                <w:spacing w:val="-2"/>
                <w:sz w:val="18"/>
                <w:szCs w:val="18"/>
                <w:lang w:val="en-CA"/>
              </w:rPr>
              <w:t>B</w:t>
            </w:r>
            <w:r w:rsidRPr="00023FC8">
              <w:rPr>
                <w:rFonts w:eastAsia="Calibri" w:cstheme="minorHAnsi"/>
                <w:b/>
                <w:spacing w:val="-2"/>
                <w:sz w:val="18"/>
                <w:szCs w:val="18"/>
                <w:lang w:val="en-CA" w:eastAsia="en-GB"/>
              </w:rPr>
              <w:t>-1</w:t>
            </w:r>
            <w:r w:rsidRPr="00023FC8">
              <w:rPr>
                <w:rFonts w:eastAsia="Calibri" w:cstheme="minorHAnsi"/>
                <w:spacing w:val="-2"/>
                <w:sz w:val="18"/>
                <w:szCs w:val="18"/>
                <w:lang w:val="en-CA" w:eastAsia="en-GB"/>
              </w:rPr>
              <w:t xml:space="preserve"> Mandatory </w:t>
            </w:r>
            <w:r w:rsidR="00726222" w:rsidRPr="00023FC8">
              <w:rPr>
                <w:rFonts w:eastAsia="Calibri" w:cstheme="minorHAnsi"/>
                <w:spacing w:val="-2"/>
                <w:sz w:val="18"/>
                <w:szCs w:val="18"/>
                <w:lang w:val="en-CA" w:eastAsia="en-GB"/>
              </w:rPr>
              <w:t>R</w:t>
            </w:r>
            <w:r w:rsidRPr="00023FC8">
              <w:rPr>
                <w:rFonts w:eastAsia="Calibri" w:cstheme="minorHAnsi"/>
                <w:spacing w:val="-2"/>
                <w:sz w:val="18"/>
                <w:szCs w:val="18"/>
                <w:lang w:val="en-CA" w:eastAsia="en-GB"/>
              </w:rPr>
              <w:t>equirements/</w:t>
            </w:r>
            <w:r w:rsidR="00726222" w:rsidRPr="00023FC8">
              <w:rPr>
                <w:rFonts w:eastAsia="Calibri" w:cstheme="minorHAnsi"/>
                <w:spacing w:val="-2"/>
                <w:sz w:val="18"/>
                <w:szCs w:val="18"/>
                <w:lang w:val="en-CA" w:eastAsia="en-GB"/>
              </w:rPr>
              <w:t>P</w:t>
            </w:r>
            <w:r w:rsidRPr="00023FC8">
              <w:rPr>
                <w:rFonts w:eastAsia="Calibri" w:cstheme="minorHAnsi"/>
                <w:spacing w:val="-2"/>
                <w:sz w:val="18"/>
                <w:szCs w:val="18"/>
                <w:lang w:val="en-CA" w:eastAsia="en-GB"/>
              </w:rPr>
              <w:t>re-</w:t>
            </w:r>
            <w:r w:rsidR="00726222" w:rsidRPr="00023FC8">
              <w:rPr>
                <w:rFonts w:eastAsia="Calibri" w:cstheme="minorHAnsi"/>
                <w:spacing w:val="-2"/>
                <w:sz w:val="18"/>
                <w:szCs w:val="18"/>
                <w:lang w:val="en-CA" w:eastAsia="en-GB"/>
              </w:rPr>
              <w:t>Q</w:t>
            </w:r>
            <w:r w:rsidRPr="00023FC8">
              <w:rPr>
                <w:rFonts w:eastAsia="Calibri" w:cstheme="minorHAnsi"/>
                <w:spacing w:val="-2"/>
                <w:sz w:val="18"/>
                <w:szCs w:val="18"/>
                <w:lang w:val="en-CA" w:eastAsia="en-GB"/>
              </w:rPr>
              <w:t xml:space="preserve">ualification </w:t>
            </w:r>
            <w:r w:rsidR="00F81F82" w:rsidRPr="00023FC8">
              <w:rPr>
                <w:rFonts w:eastAsia="Calibri" w:cstheme="minorHAnsi"/>
                <w:spacing w:val="-2"/>
                <w:sz w:val="18"/>
                <w:szCs w:val="18"/>
                <w:lang w:val="en-CA" w:eastAsia="en-GB"/>
              </w:rPr>
              <w:t>C</w:t>
            </w:r>
            <w:r w:rsidRPr="00023FC8">
              <w:rPr>
                <w:rFonts w:eastAsia="Calibri" w:cstheme="minorHAnsi"/>
                <w:spacing w:val="-2"/>
                <w:sz w:val="18"/>
                <w:szCs w:val="18"/>
                <w:lang w:val="en-CA" w:eastAsia="en-GB"/>
              </w:rPr>
              <w:t>riteria</w:t>
            </w:r>
            <w:r w:rsidRPr="00023FC8">
              <w:rPr>
                <w:rFonts w:eastAsia="Calibri" w:cstheme="minorHAnsi"/>
                <w:color w:val="000000"/>
                <w:spacing w:val="-3"/>
                <w:sz w:val="18"/>
                <w:szCs w:val="18"/>
                <w:lang w:val="en-CA"/>
              </w:rPr>
              <w:t xml:space="preserve"> </w:t>
            </w:r>
            <w:r w:rsidR="00131596" w:rsidRPr="00023FC8">
              <w:rPr>
                <w:rFonts w:eastAsia="Calibri" w:cstheme="minorHAnsi"/>
                <w:color w:val="000000"/>
                <w:spacing w:val="-3"/>
                <w:sz w:val="18"/>
                <w:szCs w:val="18"/>
                <w:lang w:val="en-CA"/>
              </w:rPr>
              <w:t xml:space="preserve">and </w:t>
            </w:r>
            <w:r w:rsidR="00F81F82" w:rsidRPr="00023FC8">
              <w:rPr>
                <w:rFonts w:eastAsia="Calibri" w:cstheme="minorHAnsi"/>
                <w:color w:val="000000"/>
                <w:spacing w:val="-3"/>
                <w:sz w:val="18"/>
                <w:szCs w:val="18"/>
                <w:lang w:val="en-CA"/>
              </w:rPr>
              <w:t>C</w:t>
            </w:r>
            <w:r w:rsidR="00131596" w:rsidRPr="00023FC8">
              <w:rPr>
                <w:rFonts w:eastAsia="Calibri" w:cstheme="minorHAnsi"/>
                <w:color w:val="000000"/>
                <w:spacing w:val="-3"/>
                <w:sz w:val="18"/>
                <w:szCs w:val="18"/>
                <w:lang w:val="en-CA"/>
              </w:rPr>
              <w:t xml:space="preserve">ontractual </w:t>
            </w:r>
            <w:r w:rsidR="00F81F82" w:rsidRPr="00023FC8">
              <w:rPr>
                <w:rFonts w:eastAsia="Calibri" w:cstheme="minorHAnsi"/>
                <w:color w:val="000000"/>
                <w:spacing w:val="-3"/>
                <w:sz w:val="18"/>
                <w:szCs w:val="18"/>
                <w:lang w:val="en-CA"/>
              </w:rPr>
              <w:t>A</w:t>
            </w:r>
            <w:r w:rsidR="00131596" w:rsidRPr="00023FC8">
              <w:rPr>
                <w:rFonts w:eastAsia="Calibri" w:cstheme="minorHAnsi"/>
                <w:color w:val="000000"/>
                <w:spacing w:val="-3"/>
                <w:sz w:val="18"/>
                <w:szCs w:val="18"/>
                <w:lang w:val="en-CA"/>
              </w:rPr>
              <w:t>spects</w:t>
            </w:r>
          </w:p>
        </w:tc>
      </w:tr>
      <w:tr w:rsidR="00C22EF1" w:rsidRPr="00023FC8" w14:paraId="2918AA56" w14:textId="77777777" w:rsidTr="004618C5">
        <w:trPr>
          <w:trHeight w:val="20"/>
        </w:trPr>
        <w:tc>
          <w:tcPr>
            <w:tcW w:w="1638" w:type="dxa"/>
          </w:tcPr>
          <w:p w14:paraId="51E505FE" w14:textId="77777777" w:rsidR="00C22EF1" w:rsidRPr="00023FC8"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023FC8">
              <w:rPr>
                <w:rFonts w:eastAsia="Calibri" w:cstheme="minorHAnsi"/>
                <w:color w:val="000000"/>
                <w:spacing w:val="-2"/>
                <w:sz w:val="18"/>
                <w:szCs w:val="18"/>
                <w:lang w:val="en-CA"/>
              </w:rPr>
              <w:t>Part of proposal</w:t>
            </w:r>
          </w:p>
        </w:tc>
        <w:tc>
          <w:tcPr>
            <w:tcW w:w="6498" w:type="dxa"/>
          </w:tcPr>
          <w:p w14:paraId="5A23C3BA" w14:textId="2470BF50" w:rsidR="00C22EF1" w:rsidRPr="00023FC8"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023FC8">
              <w:rPr>
                <w:rFonts w:eastAsia="Calibri" w:cstheme="minorHAnsi"/>
                <w:b/>
                <w:spacing w:val="-2"/>
                <w:sz w:val="18"/>
                <w:szCs w:val="18"/>
                <w:lang w:val="en-CA" w:eastAsia="en-GB"/>
              </w:rPr>
              <w:t xml:space="preserve">Annex </w:t>
            </w:r>
            <w:r w:rsidRPr="00023FC8">
              <w:rPr>
                <w:rFonts w:cstheme="minorHAnsi"/>
                <w:b/>
                <w:spacing w:val="-2"/>
                <w:sz w:val="18"/>
                <w:szCs w:val="18"/>
                <w:lang w:val="en-CA"/>
              </w:rPr>
              <w:t>B</w:t>
            </w:r>
            <w:r w:rsidRPr="00023FC8">
              <w:rPr>
                <w:rFonts w:eastAsia="Calibri" w:cstheme="minorHAnsi"/>
                <w:b/>
                <w:spacing w:val="-2"/>
                <w:sz w:val="18"/>
                <w:szCs w:val="18"/>
                <w:lang w:val="en-CA" w:eastAsia="en-GB"/>
              </w:rPr>
              <w:t>-2</w:t>
            </w:r>
            <w:r w:rsidRPr="00023FC8">
              <w:rPr>
                <w:rFonts w:eastAsia="Calibri" w:cstheme="minorHAnsi"/>
                <w:spacing w:val="-2"/>
                <w:sz w:val="18"/>
                <w:szCs w:val="18"/>
                <w:lang w:val="en-CA" w:eastAsia="en-GB"/>
              </w:rPr>
              <w:t xml:space="preserve"> </w:t>
            </w:r>
            <w:r w:rsidRPr="00023FC8">
              <w:rPr>
                <w:rFonts w:cstheme="minorHAnsi"/>
                <w:spacing w:val="-2"/>
                <w:sz w:val="18"/>
                <w:szCs w:val="18"/>
                <w:lang w:val="en-CA"/>
              </w:rPr>
              <w:t xml:space="preserve">Template for </w:t>
            </w:r>
            <w:r w:rsidR="00F81F82" w:rsidRPr="00023FC8">
              <w:rPr>
                <w:rFonts w:cstheme="minorHAnsi"/>
                <w:spacing w:val="-2"/>
                <w:sz w:val="18"/>
                <w:szCs w:val="18"/>
                <w:lang w:val="en-CA"/>
              </w:rPr>
              <w:t>P</w:t>
            </w:r>
            <w:r w:rsidRPr="00023FC8">
              <w:rPr>
                <w:rFonts w:cstheme="minorHAnsi"/>
                <w:spacing w:val="-2"/>
                <w:sz w:val="18"/>
                <w:szCs w:val="18"/>
                <w:lang w:val="en-CA"/>
              </w:rPr>
              <w:t xml:space="preserve">roposal </w:t>
            </w:r>
            <w:r w:rsidR="00F81F82" w:rsidRPr="00023FC8">
              <w:rPr>
                <w:rFonts w:cstheme="minorHAnsi"/>
                <w:spacing w:val="-2"/>
                <w:sz w:val="18"/>
                <w:szCs w:val="18"/>
                <w:lang w:val="en-CA"/>
              </w:rPr>
              <w:t>S</w:t>
            </w:r>
            <w:r w:rsidRPr="00023FC8">
              <w:rPr>
                <w:rFonts w:cstheme="minorHAnsi"/>
                <w:spacing w:val="-2"/>
                <w:sz w:val="18"/>
                <w:szCs w:val="18"/>
                <w:lang w:val="en-CA"/>
              </w:rPr>
              <w:t>ubmission</w:t>
            </w:r>
          </w:p>
        </w:tc>
      </w:tr>
      <w:tr w:rsidR="00C22EF1" w:rsidRPr="00023FC8" w14:paraId="3C297BCF" w14:textId="77777777" w:rsidTr="004618C5">
        <w:trPr>
          <w:trHeight w:val="20"/>
        </w:trPr>
        <w:tc>
          <w:tcPr>
            <w:tcW w:w="1638" w:type="dxa"/>
          </w:tcPr>
          <w:p w14:paraId="324B7112" w14:textId="77777777" w:rsidR="00C22EF1" w:rsidRPr="00023FC8"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023FC8">
              <w:rPr>
                <w:rFonts w:eastAsia="Calibri" w:cstheme="minorHAnsi"/>
                <w:color w:val="000000"/>
                <w:spacing w:val="-2"/>
                <w:sz w:val="18"/>
                <w:szCs w:val="18"/>
                <w:lang w:val="en-CA"/>
              </w:rPr>
              <w:t>Part of proposal</w:t>
            </w:r>
          </w:p>
        </w:tc>
        <w:tc>
          <w:tcPr>
            <w:tcW w:w="6498" w:type="dxa"/>
          </w:tcPr>
          <w:p w14:paraId="133D927D" w14:textId="45096621" w:rsidR="00C22EF1" w:rsidRPr="00023FC8"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023FC8">
              <w:rPr>
                <w:rFonts w:eastAsia="Calibri" w:cstheme="minorHAnsi"/>
                <w:b/>
                <w:spacing w:val="-2"/>
                <w:sz w:val="18"/>
                <w:szCs w:val="18"/>
                <w:lang w:val="en-CA" w:eastAsia="en-GB"/>
              </w:rPr>
              <w:t xml:space="preserve">Annex </w:t>
            </w:r>
            <w:r w:rsidRPr="00023FC8">
              <w:rPr>
                <w:rFonts w:cstheme="minorHAnsi"/>
                <w:b/>
                <w:spacing w:val="-2"/>
                <w:sz w:val="18"/>
                <w:szCs w:val="18"/>
                <w:lang w:val="en-CA"/>
              </w:rPr>
              <w:t>B</w:t>
            </w:r>
            <w:r w:rsidRPr="00023FC8">
              <w:rPr>
                <w:rFonts w:eastAsia="Calibri" w:cstheme="minorHAnsi"/>
                <w:b/>
                <w:spacing w:val="-2"/>
                <w:sz w:val="18"/>
                <w:szCs w:val="18"/>
                <w:lang w:val="en-CA" w:eastAsia="en-GB"/>
              </w:rPr>
              <w:t>-</w:t>
            </w:r>
            <w:r w:rsidRPr="00023FC8">
              <w:rPr>
                <w:rFonts w:cstheme="minorHAnsi"/>
                <w:b/>
                <w:spacing w:val="-2"/>
                <w:sz w:val="18"/>
                <w:szCs w:val="18"/>
                <w:lang w:val="en-CA"/>
              </w:rPr>
              <w:t>3</w:t>
            </w:r>
            <w:r w:rsidRPr="00023FC8">
              <w:rPr>
                <w:rFonts w:eastAsia="Calibri" w:cstheme="minorHAnsi"/>
                <w:spacing w:val="-2"/>
                <w:sz w:val="18"/>
                <w:szCs w:val="18"/>
                <w:lang w:val="en-CA" w:eastAsia="en-GB"/>
              </w:rPr>
              <w:t xml:space="preserve"> Format of </w:t>
            </w:r>
            <w:r w:rsidR="00F81F82" w:rsidRPr="00023FC8">
              <w:rPr>
                <w:rFonts w:eastAsia="Calibri" w:cstheme="minorHAnsi"/>
                <w:spacing w:val="-2"/>
                <w:sz w:val="18"/>
                <w:szCs w:val="18"/>
                <w:lang w:val="en-CA" w:eastAsia="en-GB"/>
              </w:rPr>
              <w:t>R</w:t>
            </w:r>
            <w:r w:rsidRPr="00023FC8">
              <w:rPr>
                <w:rFonts w:eastAsia="Calibri" w:cstheme="minorHAnsi"/>
                <w:spacing w:val="-2"/>
                <w:sz w:val="18"/>
                <w:szCs w:val="18"/>
                <w:lang w:val="en-CA" w:eastAsia="en-GB"/>
              </w:rPr>
              <w:t xml:space="preserve">esume for </w:t>
            </w:r>
            <w:r w:rsidR="00F81F82" w:rsidRPr="00023FC8">
              <w:rPr>
                <w:rFonts w:eastAsia="Calibri" w:cstheme="minorHAnsi"/>
                <w:spacing w:val="-2"/>
                <w:sz w:val="18"/>
                <w:szCs w:val="18"/>
                <w:lang w:val="en-CA" w:eastAsia="en-GB"/>
              </w:rPr>
              <w:t>P</w:t>
            </w:r>
            <w:r w:rsidRPr="00023FC8">
              <w:rPr>
                <w:rFonts w:eastAsia="Calibri" w:cstheme="minorHAnsi"/>
                <w:spacing w:val="-2"/>
                <w:sz w:val="18"/>
                <w:szCs w:val="18"/>
                <w:lang w:val="en-CA" w:eastAsia="en-GB"/>
              </w:rPr>
              <w:t xml:space="preserve">roposed </w:t>
            </w:r>
            <w:r w:rsidR="005752C3" w:rsidRPr="00023FC8">
              <w:rPr>
                <w:rFonts w:eastAsia="Calibri" w:cstheme="minorHAnsi"/>
                <w:spacing w:val="-2"/>
                <w:sz w:val="18"/>
                <w:szCs w:val="18"/>
                <w:lang w:val="en-CA" w:eastAsia="en-GB"/>
              </w:rPr>
              <w:t>Personnel</w:t>
            </w:r>
          </w:p>
        </w:tc>
      </w:tr>
      <w:tr w:rsidR="00D70D29" w:rsidRPr="00023FC8" w14:paraId="312727F1" w14:textId="77777777" w:rsidTr="004618C5">
        <w:trPr>
          <w:trHeight w:val="20"/>
        </w:trPr>
        <w:tc>
          <w:tcPr>
            <w:tcW w:w="1638" w:type="dxa"/>
          </w:tcPr>
          <w:p w14:paraId="1E7F8918" w14:textId="77777777" w:rsidR="00D70D29" w:rsidRPr="00023FC8"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023FC8">
              <w:rPr>
                <w:rFonts w:eastAsia="Calibri" w:cstheme="minorHAnsi"/>
                <w:color w:val="000000"/>
                <w:spacing w:val="-2"/>
                <w:sz w:val="18"/>
                <w:szCs w:val="18"/>
                <w:lang w:val="en-CA"/>
              </w:rPr>
              <w:t>Part of proposal</w:t>
            </w:r>
          </w:p>
        </w:tc>
        <w:tc>
          <w:tcPr>
            <w:tcW w:w="6498" w:type="dxa"/>
          </w:tcPr>
          <w:p w14:paraId="1DBB2FD8" w14:textId="0C5E5A6D" w:rsidR="00D70D29" w:rsidRPr="00023FC8"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023FC8">
              <w:rPr>
                <w:rFonts w:eastAsia="Calibri" w:cstheme="minorHAnsi"/>
                <w:b/>
                <w:spacing w:val="-2"/>
                <w:sz w:val="18"/>
                <w:szCs w:val="18"/>
                <w:lang w:val="en-CA" w:eastAsia="en-GB"/>
              </w:rPr>
              <w:t xml:space="preserve">Annex </w:t>
            </w:r>
            <w:r w:rsidRPr="00023FC8">
              <w:rPr>
                <w:rFonts w:cstheme="minorHAnsi"/>
                <w:b/>
                <w:spacing w:val="-2"/>
                <w:sz w:val="18"/>
                <w:szCs w:val="18"/>
                <w:lang w:val="en-CA"/>
              </w:rPr>
              <w:t>B</w:t>
            </w:r>
            <w:r w:rsidRPr="00023FC8">
              <w:rPr>
                <w:rFonts w:eastAsia="Calibri" w:cstheme="minorHAnsi"/>
                <w:b/>
                <w:spacing w:val="-2"/>
                <w:sz w:val="18"/>
                <w:szCs w:val="18"/>
                <w:lang w:val="en-CA" w:eastAsia="en-GB"/>
              </w:rPr>
              <w:t>-</w:t>
            </w:r>
            <w:r w:rsidRPr="00023FC8">
              <w:rPr>
                <w:rFonts w:cstheme="minorHAnsi"/>
                <w:b/>
                <w:spacing w:val="-2"/>
                <w:sz w:val="18"/>
                <w:szCs w:val="18"/>
                <w:lang w:val="en-CA"/>
              </w:rPr>
              <w:t>4</w:t>
            </w:r>
            <w:r w:rsidRPr="00023FC8">
              <w:rPr>
                <w:rFonts w:eastAsia="Calibri" w:cstheme="minorHAnsi"/>
                <w:spacing w:val="-2"/>
                <w:sz w:val="18"/>
                <w:szCs w:val="18"/>
                <w:lang w:val="en-CA" w:eastAsia="en-GB"/>
              </w:rPr>
              <w:t xml:space="preserve"> Capacity Assessment </w:t>
            </w:r>
            <w:r w:rsidR="00F81F82" w:rsidRPr="00023FC8">
              <w:rPr>
                <w:rFonts w:eastAsia="Calibri" w:cstheme="minorHAnsi"/>
                <w:spacing w:val="-2"/>
                <w:sz w:val="18"/>
                <w:szCs w:val="18"/>
                <w:lang w:val="en-CA" w:eastAsia="en-GB"/>
              </w:rPr>
              <w:t>M</w:t>
            </w:r>
            <w:r w:rsidRPr="00023FC8">
              <w:rPr>
                <w:rFonts w:eastAsia="Calibri" w:cstheme="minorHAnsi"/>
                <w:spacing w:val="-2"/>
                <w:sz w:val="18"/>
                <w:szCs w:val="18"/>
                <w:lang w:val="en-CA" w:eastAsia="en-GB"/>
              </w:rPr>
              <w:t>inimum Documents</w:t>
            </w:r>
          </w:p>
        </w:tc>
      </w:tr>
    </w:tbl>
    <w:p w14:paraId="4634246A" w14:textId="77777777" w:rsidR="00C22EF1" w:rsidRPr="00023FC8"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023FC8" w:rsidRDefault="00C22EF1" w:rsidP="00DC6588">
      <w:pPr>
        <w:suppressAutoHyphens/>
        <w:spacing w:after="0" w:line="240" w:lineRule="auto"/>
        <w:ind w:left="540"/>
        <w:jc w:val="both"/>
        <w:rPr>
          <w:rFonts w:eastAsia="Arial" w:cstheme="minorHAnsi"/>
          <w:color w:val="000000"/>
          <w:spacing w:val="-2"/>
          <w:sz w:val="18"/>
          <w:szCs w:val="18"/>
        </w:rPr>
      </w:pPr>
      <w:r w:rsidRPr="00023FC8">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023FC8"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023FC8" w:rsidRDefault="00C22EF1" w:rsidP="00DC6588">
      <w:pPr>
        <w:keepNext/>
        <w:keepLines/>
        <w:numPr>
          <w:ilvl w:val="0"/>
          <w:numId w:val="49"/>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23FC8">
        <w:rPr>
          <w:rFonts w:eastAsia="Times New Roman" w:cstheme="minorHAnsi"/>
          <w:b/>
          <w:bCs/>
          <w:sz w:val="18"/>
          <w:szCs w:val="18"/>
          <w:lang w:val="en-GB" w:eastAsia="en-GB"/>
        </w:rPr>
        <w:t xml:space="preserve">Format and </w:t>
      </w:r>
      <w:r w:rsidR="005F7BB1" w:rsidRPr="00023FC8">
        <w:rPr>
          <w:rFonts w:eastAsia="Times New Roman" w:cstheme="minorHAnsi"/>
          <w:b/>
          <w:bCs/>
          <w:sz w:val="18"/>
          <w:szCs w:val="18"/>
          <w:lang w:val="en-GB" w:eastAsia="en-GB"/>
        </w:rPr>
        <w:t>S</w:t>
      </w:r>
      <w:r w:rsidRPr="00023FC8">
        <w:rPr>
          <w:rFonts w:eastAsia="Times New Roman" w:cstheme="minorHAnsi"/>
          <w:b/>
          <w:bCs/>
          <w:sz w:val="18"/>
          <w:szCs w:val="18"/>
          <w:lang w:val="en-GB" w:eastAsia="en-GB"/>
        </w:rPr>
        <w:t xml:space="preserve">igning of </w:t>
      </w:r>
      <w:r w:rsidR="005F7BB1" w:rsidRPr="00023FC8">
        <w:rPr>
          <w:rFonts w:eastAsia="Times New Roman" w:cstheme="minorHAnsi"/>
          <w:b/>
          <w:bCs/>
          <w:sz w:val="18"/>
          <w:szCs w:val="18"/>
          <w:lang w:val="en-GB" w:eastAsia="en-GB"/>
        </w:rPr>
        <w:t>P</w:t>
      </w:r>
      <w:r w:rsidRPr="00023FC8">
        <w:rPr>
          <w:rFonts w:eastAsia="Times New Roman" w:cstheme="minorHAnsi"/>
          <w:b/>
          <w:bCs/>
          <w:sz w:val="18"/>
          <w:szCs w:val="18"/>
          <w:lang w:val="en-GB" w:eastAsia="en-GB"/>
        </w:rPr>
        <w:t>roposal</w:t>
      </w:r>
      <w:r w:rsidR="001E7A73" w:rsidRPr="00023FC8">
        <w:rPr>
          <w:rFonts w:eastAsia="Times New Roman" w:cstheme="minorHAnsi"/>
          <w:b/>
          <w:bCs/>
          <w:sz w:val="18"/>
          <w:szCs w:val="18"/>
          <w:lang w:val="en-GB" w:eastAsia="en-GB"/>
        </w:rPr>
        <w:t>s</w:t>
      </w:r>
    </w:p>
    <w:p w14:paraId="717D4B11" w14:textId="237F7BD2" w:rsidR="002A532E" w:rsidRPr="00023FC8" w:rsidRDefault="00C22EF1" w:rsidP="00DC6588">
      <w:pPr>
        <w:pStyle w:val="ListParagraph"/>
        <w:keepNext/>
        <w:keepLines/>
        <w:numPr>
          <w:ilvl w:val="1"/>
          <w:numId w:val="49"/>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023FC8">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023FC8">
        <w:rPr>
          <w:rFonts w:eastAsia="Times New Roman" w:cstheme="minorHAnsi"/>
          <w:color w:val="000000"/>
          <w:sz w:val="18"/>
          <w:szCs w:val="18"/>
          <w:lang w:val="en-GB" w:eastAsia="en-GB"/>
        </w:rPr>
        <w:t xml:space="preserve"> </w:t>
      </w:r>
    </w:p>
    <w:p w14:paraId="4F3E0B07" w14:textId="39F967F8" w:rsidR="002A532E" w:rsidRPr="00023FC8" w:rsidRDefault="00C22EF1" w:rsidP="00DC6588">
      <w:pPr>
        <w:pStyle w:val="ListParagraph"/>
        <w:keepNext/>
        <w:keepLines/>
        <w:numPr>
          <w:ilvl w:val="1"/>
          <w:numId w:val="49"/>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023FC8">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023FC8">
        <w:rPr>
          <w:rFonts w:eastAsia="Calibri" w:cstheme="minorHAnsi"/>
          <w:sz w:val="18"/>
          <w:szCs w:val="18"/>
          <w:lang w:val="en-CA"/>
        </w:rPr>
        <w:tab/>
      </w:r>
    </w:p>
    <w:p w14:paraId="67010020" w14:textId="77777777" w:rsidR="002A532E" w:rsidRPr="00023FC8"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023FC8" w:rsidRDefault="00C22EF1" w:rsidP="00DC6588">
      <w:pPr>
        <w:keepNext/>
        <w:keepLines/>
        <w:numPr>
          <w:ilvl w:val="0"/>
          <w:numId w:val="49"/>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23FC8">
        <w:rPr>
          <w:rFonts w:eastAsia="Times New Roman" w:cstheme="minorHAnsi"/>
          <w:b/>
          <w:bCs/>
          <w:sz w:val="18"/>
          <w:szCs w:val="18"/>
          <w:lang w:val="en-GB" w:eastAsia="en-GB"/>
        </w:rPr>
        <w:t>Award</w:t>
      </w:r>
    </w:p>
    <w:p w14:paraId="67256AAD" w14:textId="289D1F13" w:rsidR="001E7A73" w:rsidRPr="00023FC8"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14.1</w:t>
      </w:r>
      <w:r w:rsidR="001E7A73" w:rsidRPr="00023FC8">
        <w:rPr>
          <w:rFonts w:eastAsia="Calibri" w:cstheme="minorHAnsi"/>
          <w:color w:val="000000"/>
          <w:spacing w:val="-3"/>
          <w:sz w:val="18"/>
          <w:szCs w:val="18"/>
          <w:lang w:val="en-GB" w:eastAsia="en-GB"/>
        </w:rPr>
        <w:tab/>
      </w:r>
      <w:r w:rsidRPr="00023FC8">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sidRPr="00023FC8">
        <w:rPr>
          <w:rFonts w:eastAsia="Calibri" w:cstheme="minorHAnsi"/>
          <w:color w:val="000000"/>
          <w:spacing w:val="-3"/>
          <w:sz w:val="18"/>
          <w:szCs w:val="18"/>
          <w:lang w:val="en-GB" w:eastAsia="en-GB"/>
        </w:rPr>
        <w:t>UN Women</w:t>
      </w:r>
      <w:r w:rsidRPr="00023FC8">
        <w:rPr>
          <w:rFonts w:eastAsia="Calibri" w:cstheme="minorHAnsi"/>
          <w:color w:val="000000"/>
          <w:spacing w:val="-3"/>
          <w:sz w:val="18"/>
          <w:szCs w:val="18"/>
          <w:lang w:val="en-GB" w:eastAsia="en-GB"/>
        </w:rPr>
        <w:t xml:space="preserve"> reserves the right to conduct negotiations </w:t>
      </w:r>
      <w:r w:rsidRPr="00023FC8">
        <w:rPr>
          <w:rFonts w:eastAsia="Arial" w:cstheme="minorHAnsi"/>
          <w:color w:val="000000"/>
          <w:spacing w:val="-2"/>
          <w:sz w:val="18"/>
          <w:szCs w:val="18"/>
          <w:lang w:val="en-GB" w:eastAsia="en-GB"/>
        </w:rPr>
        <w:t>w</w:t>
      </w:r>
      <w:r w:rsidRPr="00023FC8">
        <w:rPr>
          <w:rFonts w:eastAsia="Arial" w:cstheme="minorHAnsi"/>
          <w:color w:val="000000"/>
          <w:spacing w:val="-1"/>
          <w:sz w:val="18"/>
          <w:szCs w:val="18"/>
          <w:lang w:val="en-GB" w:eastAsia="en-GB"/>
        </w:rPr>
        <w:t>i</w:t>
      </w:r>
      <w:r w:rsidRPr="00023FC8">
        <w:rPr>
          <w:rFonts w:eastAsia="Arial" w:cstheme="minorHAnsi"/>
          <w:color w:val="000000"/>
          <w:spacing w:val="2"/>
          <w:sz w:val="18"/>
          <w:szCs w:val="18"/>
          <w:lang w:val="en-GB" w:eastAsia="en-GB"/>
        </w:rPr>
        <w:t>t</w:t>
      </w:r>
      <w:r w:rsidRPr="00023FC8">
        <w:rPr>
          <w:rFonts w:eastAsia="Arial" w:cstheme="minorHAnsi"/>
          <w:color w:val="000000"/>
          <w:spacing w:val="-3"/>
          <w:sz w:val="18"/>
          <w:szCs w:val="18"/>
          <w:lang w:val="en-GB" w:eastAsia="en-GB"/>
        </w:rPr>
        <w:t>h</w:t>
      </w:r>
      <w:r w:rsidRPr="00023FC8">
        <w:rPr>
          <w:rFonts w:eastAsia="Arial" w:cstheme="minorHAnsi"/>
          <w:color w:val="000000"/>
          <w:spacing w:val="-4"/>
          <w:sz w:val="18"/>
          <w:szCs w:val="18"/>
          <w:lang w:val="en-GB" w:eastAsia="en-GB"/>
        </w:rPr>
        <w:t xml:space="preserve"> </w:t>
      </w:r>
      <w:r w:rsidRPr="00023FC8">
        <w:rPr>
          <w:rFonts w:eastAsia="Arial" w:cstheme="minorHAnsi"/>
          <w:color w:val="000000"/>
          <w:spacing w:val="-1"/>
          <w:sz w:val="18"/>
          <w:szCs w:val="18"/>
          <w:lang w:val="en-GB" w:eastAsia="en-GB"/>
        </w:rPr>
        <w:t>t</w:t>
      </w:r>
      <w:r w:rsidRPr="00023FC8">
        <w:rPr>
          <w:rFonts w:eastAsia="Arial" w:cstheme="minorHAnsi"/>
          <w:color w:val="000000"/>
          <w:spacing w:val="2"/>
          <w:sz w:val="18"/>
          <w:szCs w:val="18"/>
          <w:lang w:val="en-GB" w:eastAsia="en-GB"/>
        </w:rPr>
        <w:t>h</w:t>
      </w:r>
      <w:r w:rsidRPr="00023FC8">
        <w:rPr>
          <w:rFonts w:eastAsia="Arial" w:cstheme="minorHAnsi"/>
          <w:color w:val="000000"/>
          <w:spacing w:val="-3"/>
          <w:sz w:val="18"/>
          <w:szCs w:val="18"/>
          <w:lang w:val="en-GB" w:eastAsia="en-GB"/>
        </w:rPr>
        <w:t>e proponent</w:t>
      </w:r>
      <w:r w:rsidRPr="00023FC8">
        <w:rPr>
          <w:rFonts w:eastAsia="Arial" w:cstheme="minorHAnsi"/>
          <w:color w:val="000000"/>
          <w:spacing w:val="-7"/>
          <w:sz w:val="18"/>
          <w:szCs w:val="18"/>
          <w:lang w:val="en-GB" w:eastAsia="en-GB"/>
        </w:rPr>
        <w:t xml:space="preserve"> </w:t>
      </w:r>
      <w:r w:rsidRPr="00023FC8">
        <w:rPr>
          <w:rFonts w:eastAsia="Arial" w:cstheme="minorHAnsi"/>
          <w:color w:val="000000"/>
          <w:spacing w:val="1"/>
          <w:sz w:val="18"/>
          <w:szCs w:val="18"/>
          <w:lang w:val="en-GB" w:eastAsia="en-GB"/>
        </w:rPr>
        <w:t>r</w:t>
      </w:r>
      <w:r w:rsidRPr="00023FC8">
        <w:rPr>
          <w:rFonts w:eastAsia="Arial" w:cstheme="minorHAnsi"/>
          <w:color w:val="000000"/>
          <w:spacing w:val="-3"/>
          <w:sz w:val="18"/>
          <w:szCs w:val="18"/>
          <w:lang w:val="en-GB" w:eastAsia="en-GB"/>
        </w:rPr>
        <w:t>e</w:t>
      </w:r>
      <w:r w:rsidRPr="00023FC8">
        <w:rPr>
          <w:rFonts w:eastAsia="Arial" w:cstheme="minorHAnsi"/>
          <w:color w:val="000000"/>
          <w:spacing w:val="-1"/>
          <w:sz w:val="18"/>
          <w:szCs w:val="18"/>
          <w:lang w:val="en-GB" w:eastAsia="en-GB"/>
        </w:rPr>
        <w:t>g</w:t>
      </w:r>
      <w:r w:rsidRPr="00023FC8">
        <w:rPr>
          <w:rFonts w:eastAsia="Arial" w:cstheme="minorHAnsi"/>
          <w:color w:val="000000"/>
          <w:spacing w:val="-3"/>
          <w:sz w:val="18"/>
          <w:szCs w:val="18"/>
          <w:lang w:val="en-GB" w:eastAsia="en-GB"/>
        </w:rPr>
        <w:t>ar</w:t>
      </w:r>
      <w:r w:rsidRPr="00023FC8">
        <w:rPr>
          <w:rFonts w:eastAsia="Arial" w:cstheme="minorHAnsi"/>
          <w:color w:val="000000"/>
          <w:spacing w:val="2"/>
          <w:sz w:val="18"/>
          <w:szCs w:val="18"/>
          <w:lang w:val="en-GB" w:eastAsia="en-GB"/>
        </w:rPr>
        <w:t>d</w:t>
      </w:r>
      <w:r w:rsidRPr="00023FC8">
        <w:rPr>
          <w:rFonts w:eastAsia="Arial" w:cstheme="minorHAnsi"/>
          <w:color w:val="000000"/>
          <w:spacing w:val="-1"/>
          <w:sz w:val="18"/>
          <w:szCs w:val="18"/>
          <w:lang w:val="en-GB" w:eastAsia="en-GB"/>
        </w:rPr>
        <w:t>i</w:t>
      </w:r>
      <w:r w:rsidRPr="00023FC8">
        <w:rPr>
          <w:rFonts w:eastAsia="Arial" w:cstheme="minorHAnsi"/>
          <w:color w:val="000000"/>
          <w:spacing w:val="-3"/>
          <w:sz w:val="18"/>
          <w:szCs w:val="18"/>
          <w:lang w:val="en-GB" w:eastAsia="en-GB"/>
        </w:rPr>
        <w:t>ng</w:t>
      </w:r>
      <w:r w:rsidRPr="00023FC8">
        <w:rPr>
          <w:rFonts w:eastAsia="Arial" w:cstheme="minorHAnsi"/>
          <w:color w:val="000000"/>
          <w:spacing w:val="-7"/>
          <w:sz w:val="18"/>
          <w:szCs w:val="18"/>
          <w:lang w:val="en-GB" w:eastAsia="en-GB"/>
        </w:rPr>
        <w:t xml:space="preserve"> </w:t>
      </w:r>
      <w:r w:rsidRPr="00023FC8">
        <w:rPr>
          <w:rFonts w:eastAsia="Arial" w:cstheme="minorHAnsi"/>
          <w:color w:val="000000"/>
          <w:spacing w:val="-3"/>
          <w:sz w:val="18"/>
          <w:szCs w:val="18"/>
          <w:lang w:val="en-GB" w:eastAsia="en-GB"/>
        </w:rPr>
        <w:t>t</w:t>
      </w:r>
      <w:r w:rsidRPr="00023FC8">
        <w:rPr>
          <w:rFonts w:eastAsia="Arial" w:cstheme="minorHAnsi"/>
          <w:color w:val="000000"/>
          <w:spacing w:val="-1"/>
          <w:sz w:val="18"/>
          <w:szCs w:val="18"/>
          <w:lang w:val="en-GB" w:eastAsia="en-GB"/>
        </w:rPr>
        <w:t>h</w:t>
      </w:r>
      <w:r w:rsidRPr="00023FC8">
        <w:rPr>
          <w:rFonts w:eastAsia="Arial" w:cstheme="minorHAnsi"/>
          <w:color w:val="000000"/>
          <w:spacing w:val="-3"/>
          <w:sz w:val="18"/>
          <w:szCs w:val="18"/>
          <w:lang w:val="en-GB" w:eastAsia="en-GB"/>
        </w:rPr>
        <w:t>e</w:t>
      </w:r>
      <w:r w:rsidRPr="00023FC8">
        <w:rPr>
          <w:rFonts w:eastAsia="Arial" w:cstheme="minorHAnsi"/>
          <w:color w:val="000000"/>
          <w:spacing w:val="-1"/>
          <w:sz w:val="18"/>
          <w:szCs w:val="18"/>
          <w:lang w:val="en-GB" w:eastAsia="en-GB"/>
        </w:rPr>
        <w:t xml:space="preserve"> </w:t>
      </w:r>
      <w:r w:rsidRPr="00023FC8">
        <w:rPr>
          <w:rFonts w:eastAsia="Arial" w:cstheme="minorHAnsi"/>
          <w:color w:val="000000"/>
          <w:spacing w:val="1"/>
          <w:sz w:val="18"/>
          <w:szCs w:val="18"/>
          <w:lang w:val="en-GB" w:eastAsia="en-GB"/>
        </w:rPr>
        <w:t>c</w:t>
      </w:r>
      <w:r w:rsidRPr="00023FC8">
        <w:rPr>
          <w:rFonts w:eastAsia="Arial" w:cstheme="minorHAnsi"/>
          <w:color w:val="000000"/>
          <w:spacing w:val="-3"/>
          <w:sz w:val="18"/>
          <w:szCs w:val="18"/>
          <w:lang w:val="en-GB" w:eastAsia="en-GB"/>
        </w:rPr>
        <w:t>o</w:t>
      </w:r>
      <w:r w:rsidRPr="00023FC8">
        <w:rPr>
          <w:rFonts w:eastAsia="Arial" w:cstheme="minorHAnsi"/>
          <w:color w:val="000000"/>
          <w:spacing w:val="-1"/>
          <w:sz w:val="18"/>
          <w:szCs w:val="18"/>
          <w:lang w:val="en-GB" w:eastAsia="en-GB"/>
        </w:rPr>
        <w:t>n</w:t>
      </w:r>
      <w:r w:rsidRPr="00023FC8">
        <w:rPr>
          <w:rFonts w:eastAsia="Arial" w:cstheme="minorHAnsi"/>
          <w:color w:val="000000"/>
          <w:spacing w:val="-3"/>
          <w:sz w:val="18"/>
          <w:szCs w:val="18"/>
          <w:lang w:val="en-GB" w:eastAsia="en-GB"/>
        </w:rPr>
        <w:t>t</w:t>
      </w:r>
      <w:r w:rsidRPr="00023FC8">
        <w:rPr>
          <w:rFonts w:eastAsia="Arial" w:cstheme="minorHAnsi"/>
          <w:color w:val="000000"/>
          <w:spacing w:val="2"/>
          <w:sz w:val="18"/>
          <w:szCs w:val="18"/>
          <w:lang w:val="en-GB" w:eastAsia="en-GB"/>
        </w:rPr>
        <w:t>e</w:t>
      </w:r>
      <w:r w:rsidRPr="00023FC8">
        <w:rPr>
          <w:rFonts w:eastAsia="Arial" w:cstheme="minorHAnsi"/>
          <w:color w:val="000000"/>
          <w:spacing w:val="-3"/>
          <w:sz w:val="18"/>
          <w:szCs w:val="18"/>
          <w:lang w:val="en-GB" w:eastAsia="en-GB"/>
        </w:rPr>
        <w:t>nts</w:t>
      </w:r>
      <w:r w:rsidRPr="00023FC8">
        <w:rPr>
          <w:rFonts w:eastAsia="Arial" w:cstheme="minorHAnsi"/>
          <w:color w:val="000000"/>
          <w:spacing w:val="-8"/>
          <w:sz w:val="18"/>
          <w:szCs w:val="18"/>
          <w:lang w:val="en-GB" w:eastAsia="en-GB"/>
        </w:rPr>
        <w:t xml:space="preserve"> </w:t>
      </w:r>
      <w:r w:rsidRPr="00023FC8">
        <w:rPr>
          <w:rFonts w:eastAsia="Arial" w:cstheme="minorHAnsi"/>
          <w:color w:val="000000"/>
          <w:spacing w:val="-3"/>
          <w:sz w:val="18"/>
          <w:szCs w:val="18"/>
          <w:lang w:val="en-GB" w:eastAsia="en-GB"/>
        </w:rPr>
        <w:t>of</w:t>
      </w:r>
      <w:r w:rsidRPr="00023FC8">
        <w:rPr>
          <w:rFonts w:eastAsia="Arial" w:cstheme="minorHAnsi"/>
          <w:color w:val="000000"/>
          <w:spacing w:val="-1"/>
          <w:sz w:val="18"/>
          <w:szCs w:val="18"/>
          <w:lang w:val="en-GB" w:eastAsia="en-GB"/>
        </w:rPr>
        <w:t xml:space="preserve"> </w:t>
      </w:r>
      <w:r w:rsidRPr="00023FC8">
        <w:rPr>
          <w:rFonts w:eastAsia="Arial" w:cstheme="minorHAnsi"/>
          <w:color w:val="000000"/>
          <w:spacing w:val="-3"/>
          <w:sz w:val="18"/>
          <w:szCs w:val="18"/>
          <w:lang w:val="en-GB" w:eastAsia="en-GB"/>
        </w:rPr>
        <w:t>t</w:t>
      </w:r>
      <w:r w:rsidRPr="00023FC8">
        <w:rPr>
          <w:rFonts w:eastAsia="Arial" w:cstheme="minorHAnsi"/>
          <w:color w:val="000000"/>
          <w:spacing w:val="-1"/>
          <w:sz w:val="18"/>
          <w:szCs w:val="18"/>
          <w:lang w:val="en-GB" w:eastAsia="en-GB"/>
        </w:rPr>
        <w:t>h</w:t>
      </w:r>
      <w:r w:rsidRPr="00023FC8">
        <w:rPr>
          <w:rFonts w:eastAsia="Arial" w:cstheme="minorHAnsi"/>
          <w:color w:val="000000"/>
          <w:spacing w:val="2"/>
          <w:sz w:val="18"/>
          <w:szCs w:val="18"/>
          <w:lang w:val="en-GB" w:eastAsia="en-GB"/>
        </w:rPr>
        <w:t>e</w:t>
      </w:r>
      <w:r w:rsidRPr="00023FC8">
        <w:rPr>
          <w:rFonts w:eastAsia="Arial" w:cstheme="minorHAnsi"/>
          <w:color w:val="000000"/>
          <w:spacing w:val="-1"/>
          <w:sz w:val="18"/>
          <w:szCs w:val="18"/>
          <w:lang w:val="en-GB" w:eastAsia="en-GB"/>
        </w:rPr>
        <w:t>i</w:t>
      </w:r>
      <w:r w:rsidRPr="00023FC8">
        <w:rPr>
          <w:rFonts w:eastAsia="Arial" w:cstheme="minorHAnsi"/>
          <w:color w:val="000000"/>
          <w:spacing w:val="-3"/>
          <w:sz w:val="18"/>
          <w:szCs w:val="18"/>
          <w:lang w:val="en-GB" w:eastAsia="en-GB"/>
        </w:rPr>
        <w:t>r</w:t>
      </w:r>
      <w:r w:rsidRPr="00023FC8">
        <w:rPr>
          <w:rFonts w:eastAsia="Arial" w:cstheme="minorHAnsi"/>
          <w:color w:val="000000"/>
          <w:spacing w:val="-4"/>
          <w:sz w:val="18"/>
          <w:szCs w:val="18"/>
          <w:lang w:val="en-GB" w:eastAsia="en-GB"/>
        </w:rPr>
        <w:t xml:space="preserve"> </w:t>
      </w:r>
      <w:r w:rsidRPr="00023FC8">
        <w:rPr>
          <w:rFonts w:eastAsia="Arial" w:cstheme="minorHAnsi"/>
          <w:color w:val="000000"/>
          <w:spacing w:val="-3"/>
          <w:sz w:val="18"/>
          <w:szCs w:val="18"/>
          <w:lang w:val="en-GB" w:eastAsia="en-GB"/>
        </w:rPr>
        <w:t xml:space="preserve">proposal. </w:t>
      </w:r>
      <w:r w:rsidRPr="00023FC8">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sidRPr="00023FC8">
        <w:rPr>
          <w:rFonts w:eastAsia="Calibri" w:cstheme="minorHAnsi"/>
          <w:color w:val="000000"/>
          <w:spacing w:val="-3"/>
          <w:sz w:val="18"/>
          <w:szCs w:val="18"/>
          <w:lang w:val="en-GB" w:eastAsia="en-GB"/>
        </w:rPr>
        <w:t xml:space="preserve">of the agreement </w:t>
      </w:r>
      <w:r w:rsidRPr="00023FC8">
        <w:rPr>
          <w:rFonts w:eastAsia="Calibri" w:cstheme="minorHAnsi"/>
          <w:color w:val="000000"/>
          <w:spacing w:val="-3"/>
          <w:sz w:val="18"/>
          <w:szCs w:val="18"/>
          <w:lang w:val="en-GB" w:eastAsia="en-GB"/>
        </w:rPr>
        <w:t xml:space="preserve">and the terms of reference. </w:t>
      </w:r>
      <w:r w:rsidRPr="00023FC8">
        <w:rPr>
          <w:rFonts w:eastAsia="Calibri" w:cstheme="minorHAnsi"/>
          <w:b/>
          <w:bCs/>
          <w:color w:val="000000"/>
          <w:spacing w:val="-3"/>
          <w:sz w:val="18"/>
          <w:szCs w:val="18"/>
          <w:lang w:val="en-GB" w:eastAsia="en-GB"/>
        </w:rPr>
        <w:t xml:space="preserve">The agreement will reflect the name of the </w:t>
      </w:r>
      <w:r w:rsidRPr="00023FC8">
        <w:rPr>
          <w:rFonts w:eastAsia="Calibri" w:cstheme="minorHAnsi"/>
          <w:b/>
          <w:bCs/>
          <w:color w:val="000000"/>
          <w:spacing w:val="-3"/>
          <w:sz w:val="18"/>
          <w:szCs w:val="18"/>
          <w:lang w:val="en-GB" w:eastAsia="en-GB"/>
        </w:rPr>
        <w:lastRenderedPageBreak/>
        <w:t>proponent whose financials were provided in response to this CFP</w:t>
      </w:r>
      <w:r w:rsidRPr="00023FC8">
        <w:rPr>
          <w:rFonts w:eastAsia="Calibri" w:cstheme="minorHAnsi"/>
          <w:color w:val="000000"/>
          <w:spacing w:val="-3"/>
          <w:sz w:val="18"/>
          <w:szCs w:val="18"/>
          <w:lang w:val="en-GB" w:eastAsia="en-GB"/>
        </w:rPr>
        <w:t>.</w:t>
      </w:r>
      <w:r w:rsidR="00A035E0" w:rsidRPr="00023FC8">
        <w:rPr>
          <w:rFonts w:eastAsia="Calibri" w:cstheme="minorHAnsi"/>
          <w:color w:val="000000"/>
          <w:spacing w:val="-3"/>
          <w:sz w:val="18"/>
          <w:szCs w:val="18"/>
          <w:lang w:val="en-GB" w:eastAsia="en-GB"/>
        </w:rPr>
        <w:t xml:space="preserve"> </w:t>
      </w:r>
      <w:r w:rsidRPr="00023FC8">
        <w:rPr>
          <w:rFonts w:eastAsia="Calibri" w:cstheme="minorHAnsi"/>
          <w:color w:val="000000"/>
          <w:spacing w:val="-3"/>
          <w:sz w:val="18"/>
          <w:szCs w:val="18"/>
          <w:lang w:val="en-GB" w:eastAsia="en-GB"/>
        </w:rPr>
        <w:t xml:space="preserve">Upon execution of agreement </w:t>
      </w:r>
      <w:r w:rsidR="0026403E" w:rsidRPr="00023FC8">
        <w:rPr>
          <w:rFonts w:eastAsia="Calibri" w:cstheme="minorHAnsi"/>
          <w:color w:val="000000"/>
          <w:spacing w:val="-3"/>
          <w:sz w:val="18"/>
          <w:szCs w:val="18"/>
          <w:lang w:val="en-GB" w:eastAsia="en-GB"/>
        </w:rPr>
        <w:t>UN Women</w:t>
      </w:r>
      <w:r w:rsidRPr="00023FC8">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023FC8"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023FC8">
        <w:rPr>
          <w:rFonts w:eastAsia="Calibri" w:cstheme="minorHAnsi"/>
          <w:color w:val="000000"/>
          <w:spacing w:val="-3"/>
          <w:sz w:val="18"/>
          <w:szCs w:val="18"/>
          <w:lang w:val="en-GB" w:eastAsia="en-GB"/>
        </w:rPr>
        <w:t>14.2</w:t>
      </w:r>
      <w:r w:rsidR="001E7A73" w:rsidRPr="00023FC8">
        <w:rPr>
          <w:rFonts w:eastAsia="Calibri" w:cstheme="minorHAnsi"/>
          <w:color w:val="000000"/>
          <w:spacing w:val="-3"/>
          <w:sz w:val="18"/>
          <w:szCs w:val="18"/>
          <w:lang w:val="en-GB" w:eastAsia="en-GB"/>
        </w:rPr>
        <w:tab/>
      </w:r>
      <w:r w:rsidRPr="00023FC8">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23799A37" w:rsidR="00C22EF1" w:rsidRPr="00023FC8"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023FC8">
        <w:rPr>
          <w:rFonts w:eastAsia="Calibri" w:cstheme="minorHAnsi"/>
          <w:color w:val="000000"/>
          <w:spacing w:val="-3"/>
          <w:sz w:val="18"/>
          <w:szCs w:val="18"/>
          <w:lang w:val="en-GB" w:eastAsia="en-GB"/>
        </w:rPr>
        <w:t>14.3</w:t>
      </w:r>
      <w:r w:rsidR="001E7A73" w:rsidRPr="00023FC8">
        <w:rPr>
          <w:rFonts w:eastAsia="Calibri" w:cstheme="minorHAnsi"/>
          <w:color w:val="000000"/>
          <w:spacing w:val="-3"/>
          <w:sz w:val="18"/>
          <w:szCs w:val="18"/>
          <w:lang w:val="en-GB" w:eastAsia="en-GB"/>
        </w:rPr>
        <w:tab/>
      </w:r>
      <w:r w:rsidRPr="00023FC8">
        <w:rPr>
          <w:rFonts w:eastAsia="Calibri" w:cstheme="minorHAnsi"/>
          <w:color w:val="000000"/>
          <w:spacing w:val="-3"/>
          <w:sz w:val="18"/>
          <w:szCs w:val="18"/>
          <w:lang w:val="en-GB" w:eastAsia="en-GB"/>
        </w:rPr>
        <w:t xml:space="preserve">The award will be for an agreement with an original term of </w:t>
      </w:r>
      <w:r w:rsidR="005178F4" w:rsidRPr="00023FC8">
        <w:rPr>
          <w:rFonts w:eastAsia="Calibri" w:cstheme="minorHAnsi"/>
          <w:color w:val="000000"/>
          <w:spacing w:val="-3"/>
          <w:sz w:val="18"/>
          <w:szCs w:val="18"/>
          <w:u w:val="single"/>
          <w:lang w:val="en-GB" w:eastAsia="en-GB"/>
        </w:rPr>
        <w:t xml:space="preserve">24 months or two years </w:t>
      </w:r>
      <w:r w:rsidRPr="00023FC8">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sidRPr="00023FC8">
        <w:rPr>
          <w:rFonts w:eastAsia="Calibri" w:cstheme="minorHAnsi"/>
          <w:color w:val="000000"/>
          <w:spacing w:val="-3"/>
          <w:sz w:val="18"/>
          <w:szCs w:val="18"/>
          <w:lang w:val="en-GB" w:eastAsia="en-GB"/>
        </w:rPr>
        <w:t>UN Women</w:t>
      </w:r>
      <w:r w:rsidRPr="00023FC8">
        <w:rPr>
          <w:rFonts w:eastAsia="Calibri" w:cstheme="minorHAnsi"/>
          <w:color w:val="000000"/>
          <w:spacing w:val="-3"/>
          <w:sz w:val="18"/>
          <w:szCs w:val="18"/>
          <w:lang w:val="en-GB" w:eastAsia="en-GB"/>
        </w:rPr>
        <w:t>.</w:t>
      </w:r>
    </w:p>
    <w:p w14:paraId="1A6F43F4" w14:textId="77777777" w:rsidR="00C22EF1" w:rsidRPr="00023FC8"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023FC8"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023FC8" w:rsidRDefault="00C22EF1" w:rsidP="0038204D">
      <w:pPr>
        <w:tabs>
          <w:tab w:val="left" w:pos="6168"/>
        </w:tabs>
        <w:spacing w:after="0" w:line="240" w:lineRule="auto"/>
        <w:jc w:val="both"/>
        <w:rPr>
          <w:rFonts w:eastAsia="Calibri" w:cstheme="minorHAnsi"/>
          <w:sz w:val="18"/>
          <w:szCs w:val="18"/>
          <w:lang w:val="en-CA"/>
        </w:rPr>
        <w:sectPr w:rsidR="00C22EF1" w:rsidRPr="00023FC8" w:rsidSect="0038204D">
          <w:footerReference w:type="even" r:id="rId14"/>
          <w:footerReference w:type="default" r:id="rId15"/>
          <w:headerReference w:type="first" r:id="rId16"/>
          <w:footerReference w:type="first" r:id="rId17"/>
          <w:pgSz w:w="11907" w:h="16839" w:code="9"/>
          <w:pgMar w:top="1440" w:right="1440" w:bottom="1440" w:left="1440" w:header="720" w:footer="720" w:gutter="0"/>
          <w:pgNumType w:start="1"/>
          <w:cols w:space="720"/>
          <w:titlePg/>
          <w:docGrid w:linePitch="299"/>
        </w:sectPr>
      </w:pPr>
    </w:p>
    <w:p w14:paraId="1AA786F7" w14:textId="77777777" w:rsidR="00C22EF1" w:rsidRPr="00023FC8"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Pr="00023FC8"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023FC8">
        <w:rPr>
          <w:rFonts w:eastAsia="Times New Roman" w:cstheme="minorHAnsi"/>
          <w:b/>
          <w:bCs/>
          <w:color w:val="002060"/>
          <w:sz w:val="18"/>
          <w:szCs w:val="18"/>
          <w:lang w:val="en-GB" w:eastAsia="en-GB"/>
        </w:rPr>
        <w:t>Annex B-</w:t>
      </w:r>
      <w:r w:rsidR="00397A6C" w:rsidRPr="00023FC8">
        <w:rPr>
          <w:rFonts w:eastAsia="Times New Roman" w:cstheme="minorHAnsi"/>
          <w:b/>
          <w:bCs/>
          <w:color w:val="002060"/>
          <w:sz w:val="18"/>
          <w:szCs w:val="18"/>
          <w:lang w:val="en-GB" w:eastAsia="en-GB"/>
        </w:rPr>
        <w:t>2</w:t>
      </w:r>
    </w:p>
    <w:p w14:paraId="22EF3D88" w14:textId="7321FC4B" w:rsidR="00397A6C" w:rsidRPr="00023FC8"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023FC8">
        <w:rPr>
          <w:rFonts w:eastAsia="Times New Roman" w:cstheme="minorHAnsi"/>
          <w:b/>
          <w:color w:val="002060"/>
          <w:sz w:val="18"/>
          <w:szCs w:val="18"/>
          <w:u w:val="single"/>
          <w:lang w:val="en-GB" w:eastAsia="en-GB"/>
        </w:rPr>
        <w:t xml:space="preserve">Template for </w:t>
      </w:r>
      <w:r w:rsidR="009A49E6" w:rsidRPr="00023FC8">
        <w:rPr>
          <w:rFonts w:eastAsia="Times New Roman" w:cstheme="minorHAnsi"/>
          <w:b/>
          <w:color w:val="002060"/>
          <w:sz w:val="18"/>
          <w:szCs w:val="18"/>
          <w:u w:val="single"/>
          <w:lang w:val="en-GB" w:eastAsia="en-GB"/>
        </w:rPr>
        <w:t>P</w:t>
      </w:r>
      <w:r w:rsidRPr="00023FC8">
        <w:rPr>
          <w:rFonts w:eastAsia="Times New Roman" w:cstheme="minorHAnsi"/>
          <w:b/>
          <w:color w:val="002060"/>
          <w:sz w:val="18"/>
          <w:szCs w:val="18"/>
          <w:u w:val="single"/>
          <w:lang w:val="en-GB" w:eastAsia="en-GB"/>
        </w:rPr>
        <w:t xml:space="preserve">roposal </w:t>
      </w:r>
      <w:r w:rsidR="009A49E6" w:rsidRPr="00023FC8">
        <w:rPr>
          <w:rFonts w:eastAsia="Times New Roman" w:cstheme="minorHAnsi"/>
          <w:b/>
          <w:color w:val="002060"/>
          <w:sz w:val="18"/>
          <w:szCs w:val="18"/>
          <w:u w:val="single"/>
          <w:lang w:val="en-GB" w:eastAsia="en-GB"/>
        </w:rPr>
        <w:t>S</w:t>
      </w:r>
      <w:r w:rsidRPr="00023FC8">
        <w:rPr>
          <w:rFonts w:eastAsia="Times New Roman" w:cstheme="minorHAnsi"/>
          <w:b/>
          <w:color w:val="002060"/>
          <w:sz w:val="18"/>
          <w:szCs w:val="18"/>
          <w:u w:val="single"/>
          <w:lang w:val="en-GB" w:eastAsia="en-GB"/>
        </w:rPr>
        <w:t>ubmission</w:t>
      </w:r>
    </w:p>
    <w:p w14:paraId="40F2A6C0" w14:textId="77777777" w:rsidR="00C22EF1" w:rsidRPr="00023FC8"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023FC8"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023FC8">
        <w:rPr>
          <w:rFonts w:eastAsia="Times New Roman" w:cstheme="minorHAnsi"/>
          <w:b/>
          <w:color w:val="000000"/>
          <w:sz w:val="18"/>
          <w:szCs w:val="18"/>
          <w:lang w:val="en-GB" w:eastAsia="en-GB"/>
        </w:rPr>
        <w:t xml:space="preserve">Call </w:t>
      </w:r>
      <w:r w:rsidR="005128FC" w:rsidRPr="00023FC8">
        <w:rPr>
          <w:rFonts w:eastAsia="Times New Roman" w:cstheme="minorHAnsi"/>
          <w:b/>
          <w:color w:val="000000"/>
          <w:sz w:val="18"/>
          <w:szCs w:val="18"/>
          <w:lang w:val="en-GB" w:eastAsia="en-GB"/>
        </w:rPr>
        <w:t>F</w:t>
      </w:r>
      <w:r w:rsidRPr="00023FC8">
        <w:rPr>
          <w:rFonts w:eastAsia="Times New Roman" w:cstheme="minorHAnsi"/>
          <w:b/>
          <w:color w:val="000000"/>
          <w:sz w:val="18"/>
          <w:szCs w:val="18"/>
          <w:lang w:val="en-GB" w:eastAsia="en-GB"/>
        </w:rPr>
        <w:t xml:space="preserve">or </w:t>
      </w:r>
      <w:r w:rsidR="008B7812" w:rsidRPr="00023FC8">
        <w:rPr>
          <w:rFonts w:eastAsia="Times New Roman" w:cstheme="minorHAnsi"/>
          <w:b/>
          <w:color w:val="000000"/>
          <w:sz w:val="18"/>
          <w:szCs w:val="18"/>
          <w:lang w:val="en-GB" w:eastAsia="en-GB"/>
        </w:rPr>
        <w:t>P</w:t>
      </w:r>
      <w:r w:rsidRPr="00023FC8">
        <w:rPr>
          <w:rFonts w:eastAsia="Times New Roman" w:cstheme="minorHAnsi"/>
          <w:b/>
          <w:color w:val="000000"/>
          <w:sz w:val="18"/>
          <w:szCs w:val="18"/>
          <w:lang w:val="en-GB" w:eastAsia="en-GB"/>
        </w:rPr>
        <w:t>roposal</w:t>
      </w:r>
      <w:r w:rsidR="008B7812" w:rsidRPr="00023FC8">
        <w:rPr>
          <w:rFonts w:eastAsia="Times New Roman" w:cstheme="minorHAnsi"/>
          <w:b/>
          <w:color w:val="000000"/>
          <w:sz w:val="18"/>
          <w:szCs w:val="18"/>
          <w:lang w:val="en-GB" w:eastAsia="en-GB"/>
        </w:rPr>
        <w:t>s</w:t>
      </w:r>
    </w:p>
    <w:p w14:paraId="256FBA33" w14:textId="6E98CC74" w:rsidR="00C22EF1" w:rsidRPr="00023FC8"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023FC8">
        <w:rPr>
          <w:rFonts w:eastAsia="Times New Roman" w:cstheme="minorHAnsi"/>
          <w:b/>
          <w:color w:val="000000"/>
          <w:sz w:val="18"/>
          <w:szCs w:val="18"/>
          <w:lang w:val="en-GB" w:eastAsia="en-GB"/>
        </w:rPr>
        <w:t xml:space="preserve">Description of Services </w:t>
      </w:r>
    </w:p>
    <w:p w14:paraId="4A4700C8" w14:textId="448B9B31" w:rsidR="00C22EF1" w:rsidRPr="00023FC8"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023FC8">
        <w:rPr>
          <w:rFonts w:eastAsia="Times New Roman" w:cstheme="minorHAnsi"/>
          <w:b/>
          <w:color w:val="000000"/>
          <w:sz w:val="18"/>
          <w:szCs w:val="18"/>
          <w:lang w:val="en-GB" w:eastAsia="en-GB"/>
        </w:rPr>
        <w:t>CFP No.</w:t>
      </w:r>
      <w:r w:rsidR="005178F4" w:rsidRPr="00023FC8">
        <w:rPr>
          <w:rFonts w:eastAsia="Calibri" w:cstheme="minorHAnsi"/>
          <w:b/>
          <w:bCs/>
          <w:sz w:val="18"/>
          <w:szCs w:val="18"/>
          <w:lang w:val="en-CA"/>
        </w:rPr>
        <w:t xml:space="preserve"> UNW-AP-AFG--CFP-2022-</w:t>
      </w:r>
      <w:r w:rsidR="0063199D">
        <w:rPr>
          <w:rFonts w:eastAsia="Calibri" w:cstheme="minorHAnsi"/>
          <w:b/>
          <w:bCs/>
          <w:sz w:val="18"/>
          <w:szCs w:val="18"/>
          <w:lang w:val="en-CA"/>
        </w:rPr>
        <w:t>005</w:t>
      </w:r>
      <w:r w:rsidR="005178F4" w:rsidRPr="00023FC8">
        <w:rPr>
          <w:rFonts w:eastAsia="Calibri" w:cstheme="minorHAnsi"/>
          <w:b/>
          <w:bCs/>
          <w:sz w:val="18"/>
          <w:szCs w:val="18"/>
          <w:lang w:val="en-CA"/>
        </w:rPr>
        <w:t>: “Advancing women's rights and gender equality in Afghanistan”</w:t>
      </w:r>
    </w:p>
    <w:p w14:paraId="2C40959C" w14:textId="44B84110" w:rsidR="001B089C" w:rsidRPr="00023FC8"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023FC8"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023FC8" w14:paraId="1209E14D" w14:textId="77777777" w:rsidTr="004618C5">
        <w:trPr>
          <w:trHeight w:val="256"/>
        </w:trPr>
        <w:tc>
          <w:tcPr>
            <w:tcW w:w="9350" w:type="dxa"/>
          </w:tcPr>
          <w:p w14:paraId="7F20C7FF" w14:textId="77777777" w:rsidR="00C40E02" w:rsidRPr="00023FC8"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Pr="00023FC8"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023FC8">
              <w:rPr>
                <w:rFonts w:asciiTheme="minorHAnsi" w:hAnsiTheme="minorHAnsi" w:cstheme="minorHAnsi"/>
                <w:b/>
                <w:bCs/>
                <w:color w:val="000000"/>
                <w:sz w:val="18"/>
                <w:szCs w:val="18"/>
              </w:rPr>
              <w:t xml:space="preserve">Mandatory </w:t>
            </w:r>
            <w:r w:rsidR="009A49E6" w:rsidRPr="00023FC8">
              <w:rPr>
                <w:rFonts w:asciiTheme="minorHAnsi" w:hAnsiTheme="minorHAnsi" w:cstheme="minorHAnsi"/>
                <w:b/>
                <w:bCs/>
                <w:color w:val="000000"/>
                <w:sz w:val="18"/>
                <w:szCs w:val="18"/>
              </w:rPr>
              <w:t>R</w:t>
            </w:r>
            <w:r w:rsidRPr="00023FC8">
              <w:rPr>
                <w:rFonts w:asciiTheme="minorHAnsi" w:hAnsiTheme="minorHAnsi" w:cstheme="minorHAnsi"/>
                <w:b/>
                <w:bCs/>
                <w:color w:val="000000"/>
                <w:sz w:val="18"/>
                <w:szCs w:val="18"/>
              </w:rPr>
              <w:t>equirements/</w:t>
            </w:r>
            <w:r w:rsidR="009A49E6" w:rsidRPr="00023FC8">
              <w:rPr>
                <w:rFonts w:asciiTheme="minorHAnsi" w:hAnsiTheme="minorHAnsi" w:cstheme="minorHAnsi"/>
                <w:b/>
                <w:bCs/>
                <w:color w:val="000000"/>
                <w:sz w:val="18"/>
                <w:szCs w:val="18"/>
              </w:rPr>
              <w:t>P</w:t>
            </w:r>
            <w:r w:rsidRPr="00023FC8">
              <w:rPr>
                <w:rFonts w:asciiTheme="minorHAnsi" w:hAnsiTheme="minorHAnsi" w:cstheme="minorHAnsi"/>
                <w:b/>
                <w:bCs/>
                <w:color w:val="000000"/>
                <w:sz w:val="18"/>
                <w:szCs w:val="18"/>
              </w:rPr>
              <w:t>re-</w:t>
            </w:r>
            <w:r w:rsidR="009A49E6" w:rsidRPr="00023FC8">
              <w:rPr>
                <w:rFonts w:asciiTheme="minorHAnsi" w:hAnsiTheme="minorHAnsi" w:cstheme="minorHAnsi"/>
                <w:b/>
                <w:bCs/>
                <w:color w:val="000000"/>
                <w:sz w:val="18"/>
                <w:szCs w:val="18"/>
              </w:rPr>
              <w:t>Q</w:t>
            </w:r>
            <w:r w:rsidRPr="00023FC8">
              <w:rPr>
                <w:rFonts w:asciiTheme="minorHAnsi" w:hAnsiTheme="minorHAnsi" w:cstheme="minorHAnsi"/>
                <w:b/>
                <w:bCs/>
                <w:color w:val="000000"/>
                <w:sz w:val="18"/>
                <w:szCs w:val="18"/>
              </w:rPr>
              <w:t xml:space="preserve">ualification </w:t>
            </w:r>
            <w:r w:rsidR="009A49E6" w:rsidRPr="00023FC8">
              <w:rPr>
                <w:rFonts w:asciiTheme="minorHAnsi" w:hAnsiTheme="minorHAnsi" w:cstheme="minorHAnsi"/>
                <w:b/>
                <w:bCs/>
                <w:color w:val="000000"/>
                <w:sz w:val="18"/>
                <w:szCs w:val="18"/>
              </w:rPr>
              <w:t>C</w:t>
            </w:r>
            <w:r w:rsidRPr="00023FC8">
              <w:rPr>
                <w:rFonts w:asciiTheme="minorHAnsi" w:hAnsiTheme="minorHAnsi" w:cstheme="minorHAnsi"/>
                <w:b/>
                <w:bCs/>
                <w:color w:val="000000"/>
                <w:sz w:val="18"/>
                <w:szCs w:val="18"/>
              </w:rPr>
              <w:t xml:space="preserve">riteria </w:t>
            </w:r>
          </w:p>
          <w:p w14:paraId="7BF8C77C" w14:textId="27A57361" w:rsidR="00C40E02" w:rsidRPr="00023FC8"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Pr="00023FC8"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Pr="00023FC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u w:val="single"/>
          <w:lang w:val="en-CA"/>
        </w:rPr>
        <w:t xml:space="preserve">Proponents are requested to complete </w:t>
      </w:r>
      <w:r w:rsidR="001D0D64" w:rsidRPr="00023FC8">
        <w:rPr>
          <w:rFonts w:eastAsia="Calibri" w:cstheme="minorHAnsi"/>
          <w:color w:val="000000"/>
          <w:sz w:val="18"/>
          <w:szCs w:val="18"/>
          <w:u w:val="single"/>
          <w:lang w:val="en-CA"/>
        </w:rPr>
        <w:t xml:space="preserve">this </w:t>
      </w:r>
      <w:r w:rsidRPr="00023FC8">
        <w:rPr>
          <w:rFonts w:eastAsia="Calibri" w:cstheme="minorHAnsi"/>
          <w:color w:val="000000"/>
          <w:sz w:val="18"/>
          <w:szCs w:val="18"/>
          <w:u w:val="single"/>
          <w:lang w:val="en-CA"/>
        </w:rPr>
        <w:t xml:space="preserve">form </w:t>
      </w:r>
      <w:r w:rsidR="001D0D64" w:rsidRPr="00023FC8">
        <w:rPr>
          <w:rFonts w:eastAsia="Calibri" w:cstheme="minorHAnsi"/>
          <w:color w:val="000000"/>
          <w:sz w:val="18"/>
          <w:szCs w:val="18"/>
          <w:u w:val="single"/>
          <w:lang w:val="en-CA"/>
        </w:rPr>
        <w:t>(</w:t>
      </w:r>
      <w:r w:rsidRPr="00023FC8">
        <w:rPr>
          <w:rFonts w:eastAsia="Calibri" w:cstheme="minorHAnsi"/>
          <w:b/>
          <w:color w:val="000000"/>
          <w:sz w:val="18"/>
          <w:szCs w:val="18"/>
          <w:u w:val="single"/>
          <w:lang w:val="en-CA"/>
        </w:rPr>
        <w:t>Annex B</w:t>
      </w:r>
      <w:r w:rsidR="005F78B8" w:rsidRPr="00023FC8">
        <w:rPr>
          <w:rFonts w:eastAsia="Calibri" w:cstheme="minorHAnsi"/>
          <w:b/>
          <w:color w:val="000000"/>
          <w:sz w:val="18"/>
          <w:szCs w:val="18"/>
          <w:u w:val="single"/>
          <w:lang w:val="en-CA"/>
        </w:rPr>
        <w:t>-2</w:t>
      </w:r>
      <w:r w:rsidR="001D0D64" w:rsidRPr="00023FC8">
        <w:rPr>
          <w:rFonts w:eastAsia="Calibri" w:cstheme="minorHAnsi"/>
          <w:b/>
          <w:color w:val="000000"/>
          <w:sz w:val="18"/>
          <w:szCs w:val="18"/>
          <w:u w:val="single"/>
          <w:lang w:val="en-CA"/>
        </w:rPr>
        <w:t>)</w:t>
      </w:r>
      <w:r w:rsidRPr="00023FC8">
        <w:rPr>
          <w:rFonts w:eastAsia="Calibri" w:cstheme="minorHAnsi"/>
          <w:color w:val="000000"/>
          <w:sz w:val="18"/>
          <w:szCs w:val="18"/>
          <w:u w:val="single"/>
          <w:lang w:val="en-CA"/>
        </w:rPr>
        <w:t xml:space="preserve"> and return it as part of their submission.</w:t>
      </w:r>
      <w:r w:rsidRPr="00023FC8">
        <w:rPr>
          <w:rFonts w:eastAsia="Calibri" w:cstheme="minorHAnsi"/>
          <w:color w:val="000000"/>
          <w:sz w:val="18"/>
          <w:szCs w:val="18"/>
          <w:lang w:val="en-CA"/>
        </w:rPr>
        <w:t xml:space="preserve"> </w:t>
      </w:r>
    </w:p>
    <w:p w14:paraId="368AC1E0" w14:textId="77777777" w:rsidR="00A9619F" w:rsidRPr="00023FC8" w:rsidRDefault="00A9619F" w:rsidP="00A9619F">
      <w:pPr>
        <w:spacing w:after="0" w:line="240" w:lineRule="auto"/>
        <w:jc w:val="both"/>
        <w:rPr>
          <w:rFonts w:eastAsia="Arial" w:cstheme="minorHAns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023FC8"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023FC8" w:rsidRDefault="00A9619F" w:rsidP="00CD2818">
            <w:pPr>
              <w:spacing w:after="0" w:line="240" w:lineRule="auto"/>
              <w:rPr>
                <w:rFonts w:eastAsia="Arial" w:cstheme="minorHAnsi"/>
                <w:sz w:val="18"/>
                <w:szCs w:val="18"/>
              </w:rPr>
            </w:pPr>
            <w:r w:rsidRPr="00023FC8">
              <w:rPr>
                <w:rFonts w:eastAsia="Arial" w:cstheme="minorHAns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023FC8" w:rsidRDefault="00A9619F" w:rsidP="00CD2818">
            <w:pPr>
              <w:spacing w:after="0" w:line="240" w:lineRule="auto"/>
              <w:rPr>
                <w:rFonts w:eastAsia="Arial" w:cstheme="minorHAnsi"/>
                <w:b/>
                <w:bCs/>
                <w:sz w:val="18"/>
                <w:szCs w:val="18"/>
              </w:rPr>
            </w:pPr>
            <w:r w:rsidRPr="00023FC8">
              <w:rPr>
                <w:rFonts w:eastAsia="Arial" w:cstheme="minorHAnsi"/>
                <w:b/>
                <w:bCs/>
                <w:sz w:val="18"/>
                <w:szCs w:val="18"/>
              </w:rPr>
              <w:t>Proponent’s Response</w:t>
            </w:r>
          </w:p>
        </w:tc>
      </w:tr>
      <w:tr w:rsidR="00A9619F" w:rsidRPr="00023FC8"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023FC8" w:rsidRDefault="00A9619F" w:rsidP="00916BE8">
            <w:pPr>
              <w:numPr>
                <w:ilvl w:val="0"/>
                <w:numId w:val="72"/>
              </w:numPr>
              <w:spacing w:after="0" w:line="240" w:lineRule="auto"/>
              <w:jc w:val="both"/>
              <w:rPr>
                <w:rFonts w:eastAsia="Arial" w:cstheme="minorHAnsi"/>
                <w:sz w:val="18"/>
                <w:szCs w:val="18"/>
              </w:rPr>
            </w:pPr>
            <w:r w:rsidRPr="00023FC8">
              <w:rPr>
                <w:rFonts w:eastAsia="Arial" w:cstheme="minorHAnsi"/>
                <w:sz w:val="18"/>
                <w:szCs w:val="18"/>
              </w:rPr>
              <w:t xml:space="preserve">What year was </w:t>
            </w:r>
            <w:r w:rsidR="006E5050" w:rsidRPr="00023FC8">
              <w:rPr>
                <w:rFonts w:eastAsia="Arial" w:cstheme="minorHAnsi"/>
                <w:sz w:val="18"/>
                <w:szCs w:val="18"/>
              </w:rPr>
              <w:t>the</w:t>
            </w:r>
            <w:r w:rsidRPr="00023FC8">
              <w:rPr>
                <w:rFonts w:eastAsia="Arial" w:cstheme="minorHAns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023FC8" w:rsidRDefault="00A9619F" w:rsidP="00CD2818">
            <w:pPr>
              <w:spacing w:after="0" w:line="240" w:lineRule="auto"/>
              <w:rPr>
                <w:rFonts w:eastAsia="Times New Roman" w:cstheme="minorHAnsi"/>
                <w:sz w:val="18"/>
                <w:szCs w:val="18"/>
              </w:rPr>
            </w:pPr>
          </w:p>
        </w:tc>
      </w:tr>
      <w:tr w:rsidR="00A9619F" w:rsidRPr="00023FC8"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023FC8" w:rsidRDefault="00A9619F" w:rsidP="00916BE8">
            <w:pPr>
              <w:numPr>
                <w:ilvl w:val="0"/>
                <w:numId w:val="72"/>
              </w:numPr>
              <w:spacing w:after="0" w:line="240" w:lineRule="auto"/>
              <w:jc w:val="both"/>
              <w:rPr>
                <w:rFonts w:eastAsia="Arial" w:cstheme="minorHAnsi"/>
                <w:sz w:val="18"/>
                <w:szCs w:val="18"/>
              </w:rPr>
            </w:pPr>
            <w:r w:rsidRPr="00023FC8">
              <w:rPr>
                <w:rFonts w:eastAsia="Arial" w:cstheme="minorHAnsi"/>
                <w:sz w:val="18"/>
                <w:szCs w:val="18"/>
              </w:rPr>
              <w:t xml:space="preserve">In what province/state/country </w:t>
            </w:r>
            <w:r w:rsidR="00641134" w:rsidRPr="00023FC8">
              <w:rPr>
                <w:rFonts w:eastAsia="Arial" w:cstheme="minorHAnsi"/>
                <w:sz w:val="18"/>
                <w:szCs w:val="18"/>
              </w:rPr>
              <w:t>has</w:t>
            </w:r>
            <w:r w:rsidRPr="00023FC8">
              <w:rPr>
                <w:rFonts w:eastAsia="Arial" w:cstheme="minorHAnsi"/>
                <w:sz w:val="18"/>
                <w:szCs w:val="18"/>
              </w:rPr>
              <w:t xml:space="preserve"> </w:t>
            </w:r>
            <w:r w:rsidR="006E5050" w:rsidRPr="00023FC8">
              <w:rPr>
                <w:rFonts w:eastAsia="Arial" w:cstheme="minorHAnsi"/>
                <w:sz w:val="18"/>
                <w:szCs w:val="18"/>
              </w:rPr>
              <w:t>the</w:t>
            </w:r>
            <w:r w:rsidRPr="00023FC8">
              <w:rPr>
                <w:rFonts w:eastAsia="Arial" w:cstheme="minorHAnsi"/>
                <w:sz w:val="18"/>
                <w:szCs w:val="18"/>
              </w:rPr>
              <w:t xml:space="preserve"> organization </w:t>
            </w:r>
            <w:r w:rsidR="00641134" w:rsidRPr="00023FC8">
              <w:rPr>
                <w:rFonts w:eastAsia="Arial" w:cstheme="minorHAnsi"/>
                <w:sz w:val="18"/>
                <w:szCs w:val="18"/>
              </w:rPr>
              <w:t xml:space="preserve">been </w:t>
            </w:r>
            <w:r w:rsidRPr="00023FC8">
              <w:rPr>
                <w:rFonts w:eastAsia="Arial" w:cstheme="minorHAns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023FC8" w:rsidRDefault="00A9619F" w:rsidP="00CD2818">
            <w:pPr>
              <w:spacing w:after="0" w:line="240" w:lineRule="auto"/>
              <w:rPr>
                <w:rFonts w:eastAsia="Times New Roman" w:cstheme="minorHAnsi"/>
                <w:sz w:val="18"/>
                <w:szCs w:val="18"/>
              </w:rPr>
            </w:pPr>
          </w:p>
        </w:tc>
      </w:tr>
      <w:tr w:rsidR="00F26D4F" w:rsidRPr="00023FC8"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023FC8" w:rsidRDefault="00F26D4F" w:rsidP="00916BE8">
            <w:pPr>
              <w:numPr>
                <w:ilvl w:val="0"/>
                <w:numId w:val="72"/>
              </w:numPr>
              <w:spacing w:after="0" w:line="240" w:lineRule="auto"/>
              <w:jc w:val="both"/>
              <w:rPr>
                <w:rFonts w:eastAsia="Arial" w:cstheme="minorHAnsi"/>
                <w:sz w:val="18"/>
                <w:szCs w:val="18"/>
              </w:rPr>
            </w:pPr>
            <w:r w:rsidRPr="00023FC8">
              <w:rPr>
                <w:rFonts w:eastAsia="Arial" w:cstheme="minorHAnsi"/>
                <w:sz w:val="18"/>
                <w:szCs w:val="18"/>
              </w:rPr>
              <w:t xml:space="preserve">Has </w:t>
            </w:r>
            <w:r w:rsidR="006E5050" w:rsidRPr="00023FC8">
              <w:rPr>
                <w:rFonts w:eastAsia="Arial" w:cstheme="minorHAnsi"/>
                <w:sz w:val="18"/>
                <w:szCs w:val="18"/>
              </w:rPr>
              <w:t>the</w:t>
            </w:r>
            <w:r w:rsidRPr="00023FC8">
              <w:rPr>
                <w:rFonts w:eastAsia="Arial" w:cstheme="minorHAns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023FC8" w:rsidRDefault="00F26D4F" w:rsidP="00F26D4F">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 xml:space="preserve">Yes/No </w:t>
            </w:r>
          </w:p>
          <w:p w14:paraId="1496A784" w14:textId="105EB842" w:rsidR="00F26D4F" w:rsidRPr="00023FC8" w:rsidRDefault="00F26D4F" w:rsidP="00F26D4F">
            <w:pPr>
              <w:spacing w:after="0" w:line="240" w:lineRule="auto"/>
              <w:rPr>
                <w:rFonts w:eastAsia="Arial" w:cstheme="minorHAnsi"/>
                <w:sz w:val="18"/>
                <w:szCs w:val="18"/>
              </w:rPr>
            </w:pPr>
          </w:p>
        </w:tc>
      </w:tr>
      <w:tr w:rsidR="00F26D4F" w:rsidRPr="00023FC8"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023FC8" w:rsidRDefault="00F26D4F" w:rsidP="00916BE8">
            <w:pPr>
              <w:numPr>
                <w:ilvl w:val="0"/>
                <w:numId w:val="72"/>
              </w:numPr>
              <w:spacing w:after="0" w:line="240" w:lineRule="auto"/>
              <w:jc w:val="both"/>
              <w:rPr>
                <w:rFonts w:eastAsia="Arial" w:cstheme="minorHAnsi"/>
                <w:sz w:val="18"/>
                <w:szCs w:val="18"/>
              </w:rPr>
            </w:pPr>
            <w:r w:rsidRPr="00023FC8">
              <w:rPr>
                <w:rFonts w:eastAsia="Arial" w:cstheme="minorHAnsi"/>
                <w:sz w:val="18"/>
                <w:szCs w:val="18"/>
              </w:rPr>
              <w:t xml:space="preserve">Has </w:t>
            </w:r>
            <w:r w:rsidR="006E5050" w:rsidRPr="00023FC8">
              <w:rPr>
                <w:rFonts w:eastAsia="Arial" w:cstheme="minorHAnsi"/>
                <w:sz w:val="18"/>
                <w:szCs w:val="18"/>
              </w:rPr>
              <w:t>the</w:t>
            </w:r>
            <w:r w:rsidRPr="00023FC8">
              <w:rPr>
                <w:rFonts w:eastAsia="Arial" w:cstheme="minorHAns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023FC8" w:rsidRDefault="00F26D4F" w:rsidP="00F26D4F">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 xml:space="preserve">Yes/No </w:t>
            </w:r>
          </w:p>
          <w:p w14:paraId="1AD7D375" w14:textId="5BE2B40F" w:rsidR="00F26D4F" w:rsidRPr="00023FC8" w:rsidRDefault="00F26D4F" w:rsidP="00F26D4F">
            <w:pPr>
              <w:spacing w:after="0" w:line="240" w:lineRule="auto"/>
              <w:rPr>
                <w:rFonts w:eastAsia="Arial" w:cstheme="minorHAnsi"/>
                <w:sz w:val="18"/>
                <w:szCs w:val="18"/>
              </w:rPr>
            </w:pPr>
          </w:p>
        </w:tc>
      </w:tr>
      <w:tr w:rsidR="00F26D4F" w:rsidRPr="00023FC8"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023FC8" w:rsidRDefault="00F26D4F" w:rsidP="00916BE8">
            <w:pPr>
              <w:numPr>
                <w:ilvl w:val="0"/>
                <w:numId w:val="72"/>
              </w:numPr>
              <w:spacing w:after="0" w:line="240" w:lineRule="auto"/>
              <w:jc w:val="both"/>
              <w:rPr>
                <w:rFonts w:cstheme="minorHAnsi"/>
                <w:sz w:val="18"/>
                <w:szCs w:val="18"/>
              </w:rPr>
            </w:pPr>
            <w:r w:rsidRPr="00023FC8">
              <w:rPr>
                <w:rFonts w:eastAsia="Calibri" w:cstheme="minorHAnsi"/>
                <w:sz w:val="18"/>
                <w:szCs w:val="18"/>
              </w:rPr>
              <w:t xml:space="preserve">Has </w:t>
            </w:r>
            <w:r w:rsidR="006E5050" w:rsidRPr="00023FC8">
              <w:rPr>
                <w:rFonts w:eastAsia="Calibri" w:cstheme="minorHAnsi"/>
                <w:sz w:val="18"/>
                <w:szCs w:val="18"/>
              </w:rPr>
              <w:t>the</w:t>
            </w:r>
            <w:r w:rsidRPr="00023FC8">
              <w:rPr>
                <w:rFonts w:eastAsia="Calibri" w:cstheme="minorHAnsi"/>
                <w:sz w:val="18"/>
                <w:szCs w:val="18"/>
              </w:rPr>
              <w:t xml:space="preserve"> organization or any of its employees and personnel ever been</w:t>
            </w:r>
            <w:r w:rsidR="005B3A3D" w:rsidRPr="00023FC8">
              <w:rPr>
                <w:rFonts w:eastAsia="Calibri" w:cstheme="minorHAnsi"/>
                <w:sz w:val="18"/>
                <w:szCs w:val="18"/>
              </w:rPr>
              <w:t>:</w:t>
            </w:r>
            <w:r w:rsidRPr="00023FC8">
              <w:rPr>
                <w:rFonts w:eastAsia="Calibri" w:cstheme="minorHAnsi"/>
                <w:sz w:val="18"/>
                <w:szCs w:val="18"/>
              </w:rPr>
              <w:t xml:space="preserve"> </w:t>
            </w:r>
          </w:p>
          <w:p w14:paraId="62F82776" w14:textId="5419C046" w:rsidR="006800F6" w:rsidRPr="00023FC8" w:rsidRDefault="00F26D4F" w:rsidP="00916BE8">
            <w:pPr>
              <w:pStyle w:val="ListParagraph"/>
              <w:numPr>
                <w:ilvl w:val="0"/>
                <w:numId w:val="73"/>
              </w:numPr>
              <w:spacing w:after="0" w:line="240" w:lineRule="auto"/>
              <w:ind w:left="690" w:hanging="270"/>
              <w:jc w:val="both"/>
              <w:rPr>
                <w:rFonts w:eastAsia="Calibri" w:cstheme="minorHAnsi"/>
                <w:sz w:val="18"/>
                <w:szCs w:val="18"/>
              </w:rPr>
            </w:pPr>
            <w:r w:rsidRPr="00023FC8">
              <w:rPr>
                <w:rFonts w:eastAsia="Calibri" w:cstheme="minorHAnsi"/>
                <w:sz w:val="18"/>
                <w:szCs w:val="18"/>
              </w:rPr>
              <w:t xml:space="preserve">suspended or debarred by any government, a UN agency or other international </w:t>
            </w:r>
            <w:proofErr w:type="gramStart"/>
            <w:r w:rsidRPr="00023FC8">
              <w:rPr>
                <w:rFonts w:eastAsia="Calibri" w:cstheme="minorHAnsi"/>
                <w:sz w:val="18"/>
                <w:szCs w:val="18"/>
              </w:rPr>
              <w:t>organization</w:t>
            </w:r>
            <w:r w:rsidR="006800F6" w:rsidRPr="00023FC8">
              <w:rPr>
                <w:rFonts w:eastAsia="Calibri" w:cstheme="minorHAnsi"/>
                <w:sz w:val="18"/>
                <w:szCs w:val="18"/>
              </w:rPr>
              <w:t>;</w:t>
            </w:r>
            <w:proofErr w:type="gramEnd"/>
            <w:r w:rsidRPr="00023FC8">
              <w:rPr>
                <w:rFonts w:eastAsia="Calibri" w:cstheme="minorHAnsi"/>
                <w:sz w:val="18"/>
                <w:szCs w:val="18"/>
              </w:rPr>
              <w:t xml:space="preserve"> </w:t>
            </w:r>
          </w:p>
          <w:p w14:paraId="0765FD2C" w14:textId="16463EE8" w:rsidR="006800F6" w:rsidRPr="00023FC8" w:rsidRDefault="00F43EE3" w:rsidP="00916BE8">
            <w:pPr>
              <w:pStyle w:val="ListParagraph"/>
              <w:numPr>
                <w:ilvl w:val="0"/>
                <w:numId w:val="73"/>
              </w:numPr>
              <w:spacing w:after="0" w:line="240" w:lineRule="auto"/>
              <w:ind w:left="690" w:hanging="270"/>
              <w:jc w:val="both"/>
              <w:rPr>
                <w:rFonts w:eastAsia="Calibri" w:cstheme="minorHAnsi"/>
                <w:sz w:val="18"/>
                <w:szCs w:val="18"/>
              </w:rPr>
            </w:pPr>
            <w:r w:rsidRPr="00023FC8">
              <w:rPr>
                <w:rFonts w:eastAsia="Times New Roman" w:cstheme="minorHAnsi"/>
                <w:sz w:val="18"/>
                <w:szCs w:val="18"/>
              </w:rPr>
              <w:t>placed on any relevant sanctions list including the  - </w:t>
            </w:r>
            <w:hyperlink r:id="rId18" w:tgtFrame="_blank" w:history="1">
              <w:r w:rsidRPr="00023FC8">
                <w:rPr>
                  <w:rFonts w:eastAsia="Times New Roman" w:cstheme="minorHAnsi"/>
                  <w:color w:val="0563C1"/>
                  <w:sz w:val="18"/>
                  <w:szCs w:val="18"/>
                  <w:u w:val="single"/>
                </w:rPr>
                <w:t>https://www.un.org/sc/suborg/en/sanctions/un-sc-consolidated-list</w:t>
              </w:r>
            </w:hyperlink>
            <w:r w:rsidRPr="00023FC8">
              <w:rPr>
                <w:rFonts w:eastAsia="Times New Roman" w:cstheme="minorHAnsi"/>
                <w:color w:val="0563C1"/>
                <w:sz w:val="18"/>
                <w:szCs w:val="18"/>
                <w:u w:val="single"/>
              </w:rPr>
              <w:t xml:space="preserve">, </w:t>
            </w:r>
            <w:r w:rsidRPr="00023FC8">
              <w:rPr>
                <w:rFonts w:eastAsia="Times New Roman" w:cstheme="minorHAnsi"/>
                <w:sz w:val="18"/>
                <w:szCs w:val="18"/>
                <w:lang w:val="en-CA"/>
              </w:rPr>
              <w:t xml:space="preserve">United </w:t>
            </w:r>
            <w:r w:rsidR="19BFD106" w:rsidRPr="00023FC8">
              <w:rPr>
                <w:rFonts w:eastAsia="Calibri" w:cstheme="minorHAnsi"/>
                <w:color w:val="000000" w:themeColor="text1"/>
                <w:sz w:val="18"/>
                <w:szCs w:val="18"/>
                <w:lang w:val="en-CA"/>
              </w:rPr>
              <w:t xml:space="preserve">Nations Global Market Place Vendor ineligibility or </w:t>
            </w:r>
            <w:r w:rsidR="19BFD106" w:rsidRPr="00023FC8">
              <w:rPr>
                <w:rFonts w:eastAsia="Calibri" w:cstheme="minorHAnsi"/>
                <w:sz w:val="18"/>
                <w:szCs w:val="18"/>
                <w:lang w:val="en-CA"/>
              </w:rPr>
              <w:t>any other Donor Sanction List</w:t>
            </w:r>
            <w:r w:rsidR="006800F6" w:rsidRPr="00023FC8">
              <w:rPr>
                <w:rFonts w:eastAsia="Calibri" w:cstheme="minorHAnsi"/>
                <w:sz w:val="18"/>
                <w:szCs w:val="18"/>
                <w:lang w:val="en-CA"/>
              </w:rPr>
              <w:t>; and/or</w:t>
            </w:r>
            <w:r w:rsidR="00F26D4F" w:rsidRPr="00023FC8">
              <w:rPr>
                <w:rFonts w:eastAsia="Calibri" w:cstheme="minorHAnsi"/>
                <w:sz w:val="18"/>
                <w:szCs w:val="18"/>
              </w:rPr>
              <w:t xml:space="preserve"> </w:t>
            </w:r>
          </w:p>
          <w:p w14:paraId="47D1EA63" w14:textId="6055B772" w:rsidR="006800F6" w:rsidRPr="00023FC8" w:rsidRDefault="00A014B3" w:rsidP="00916BE8">
            <w:pPr>
              <w:pStyle w:val="ListParagraph"/>
              <w:numPr>
                <w:ilvl w:val="0"/>
                <w:numId w:val="73"/>
              </w:numPr>
              <w:spacing w:after="0" w:line="240" w:lineRule="auto"/>
              <w:ind w:left="690" w:hanging="270"/>
              <w:jc w:val="both"/>
              <w:rPr>
                <w:rFonts w:eastAsia="Calibri" w:cstheme="minorHAnsi"/>
                <w:sz w:val="18"/>
                <w:szCs w:val="18"/>
              </w:rPr>
            </w:pPr>
            <w:r w:rsidRPr="00023FC8">
              <w:rPr>
                <w:rFonts w:eastAsia="Calibri" w:cstheme="minorHAnsi"/>
                <w:sz w:val="18"/>
                <w:szCs w:val="18"/>
              </w:rPr>
              <w:t xml:space="preserve">been </w:t>
            </w:r>
            <w:r w:rsidR="00F26D4F" w:rsidRPr="00023FC8">
              <w:rPr>
                <w:rFonts w:eastAsia="Calibri" w:cstheme="minorHAnsi"/>
                <w:sz w:val="18"/>
                <w:szCs w:val="18"/>
              </w:rPr>
              <w:t xml:space="preserve">the subject of an adverse judgment or award? </w:t>
            </w:r>
          </w:p>
          <w:p w14:paraId="56D983B1" w14:textId="0B72A288" w:rsidR="00C23DF9" w:rsidRPr="00023FC8" w:rsidRDefault="00F26D4F" w:rsidP="00AC28D0">
            <w:pPr>
              <w:spacing w:after="0" w:line="240" w:lineRule="auto"/>
              <w:ind w:left="360"/>
              <w:jc w:val="both"/>
              <w:rPr>
                <w:rFonts w:cstheme="minorHAnsi"/>
                <w:sz w:val="18"/>
                <w:szCs w:val="18"/>
              </w:rPr>
            </w:pPr>
            <w:r w:rsidRPr="00023FC8">
              <w:rPr>
                <w:rFonts w:eastAsia="Calibri" w:cstheme="minorHAnsi"/>
                <w:sz w:val="18"/>
                <w:szCs w:val="18"/>
              </w:rPr>
              <w:t xml:space="preserve">If YES, provide details, including date of reinstatement, if applicable. </w:t>
            </w:r>
          </w:p>
          <w:p w14:paraId="4B8A0D91" w14:textId="6EAD52CE" w:rsidR="00F26D4F" w:rsidRPr="00023FC8" w:rsidRDefault="00F26D4F" w:rsidP="00AC28D0">
            <w:pPr>
              <w:spacing w:after="0" w:line="240" w:lineRule="auto"/>
              <w:ind w:left="360"/>
              <w:jc w:val="both"/>
              <w:rPr>
                <w:rFonts w:cstheme="minorHAnsi"/>
                <w:sz w:val="18"/>
                <w:szCs w:val="18"/>
              </w:rPr>
            </w:pPr>
            <w:r w:rsidRPr="00023FC8">
              <w:rPr>
                <w:rFonts w:eastAsia="Calibri" w:cstheme="minorHAnsi"/>
                <w:sz w:val="18"/>
                <w:szCs w:val="18"/>
              </w:rPr>
              <w:t xml:space="preserve">(If proponent is currently on any relevant sanctions list this should be disclosed </w:t>
            </w:r>
            <w:r w:rsidR="00913FA6" w:rsidRPr="00023FC8">
              <w:rPr>
                <w:rFonts w:eastAsia="Times New Roman" w:cstheme="minorHAnsi"/>
                <w:sz w:val="18"/>
                <w:szCs w:val="18"/>
              </w:rPr>
              <w:t xml:space="preserve"> in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023FC8" w:rsidRDefault="00F26D4F" w:rsidP="00F26D4F">
            <w:pPr>
              <w:spacing w:after="0" w:line="240" w:lineRule="auto"/>
              <w:rPr>
                <w:rFonts w:eastAsia="Arial" w:cstheme="minorHAnsi"/>
                <w:sz w:val="18"/>
                <w:szCs w:val="18"/>
              </w:rPr>
            </w:pPr>
            <w:r w:rsidRPr="00023FC8">
              <w:rPr>
                <w:rFonts w:eastAsia="Arial" w:cstheme="minorHAnsi"/>
                <w:sz w:val="18"/>
                <w:szCs w:val="18"/>
              </w:rPr>
              <w:t>Confirm</w:t>
            </w:r>
          </w:p>
          <w:p w14:paraId="087FDD4A" w14:textId="3A46F302" w:rsidR="00F26D4F" w:rsidRPr="00023FC8" w:rsidRDefault="00F26D4F" w:rsidP="00F26D4F">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 xml:space="preserve">Yes/No </w:t>
            </w:r>
          </w:p>
        </w:tc>
      </w:tr>
      <w:tr w:rsidR="00F26D4F" w:rsidRPr="00023FC8"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023FC8" w:rsidRDefault="00F26D4F" w:rsidP="00916BE8">
            <w:pPr>
              <w:pStyle w:val="ListParagraph"/>
              <w:numPr>
                <w:ilvl w:val="0"/>
                <w:numId w:val="72"/>
              </w:numPr>
              <w:spacing w:after="0" w:line="240" w:lineRule="auto"/>
              <w:jc w:val="both"/>
              <w:rPr>
                <w:rFonts w:eastAsia="Arial" w:cstheme="minorHAnsi"/>
                <w:sz w:val="18"/>
                <w:szCs w:val="18"/>
              </w:rPr>
            </w:pPr>
            <w:r w:rsidRPr="00023FC8">
              <w:rPr>
                <w:rFonts w:eastAsia="Arial" w:cstheme="minorHAnsi"/>
                <w:sz w:val="18"/>
                <w:szCs w:val="18"/>
              </w:rPr>
              <w:t>It is UN Women policy to require that proponents and their sub-contractors and sub-partner</w:t>
            </w:r>
            <w:r w:rsidR="00A2282F" w:rsidRPr="00023FC8">
              <w:rPr>
                <w:rFonts w:eastAsia="Arial" w:cstheme="minorHAnsi"/>
                <w:sz w:val="18"/>
                <w:szCs w:val="18"/>
              </w:rPr>
              <w:t>s</w:t>
            </w:r>
            <w:r w:rsidRPr="00023FC8">
              <w:rPr>
                <w:rFonts w:eastAsia="Arial" w:cstheme="minorHAnsi"/>
                <w:sz w:val="18"/>
                <w:szCs w:val="18"/>
              </w:rPr>
              <w:t xml:space="preserve"> observe the highest standard of ethics during the selection and execution of contracts. In this context, any action taken by a proponent, a sub-</w:t>
            </w:r>
            <w:proofErr w:type="gramStart"/>
            <w:r w:rsidRPr="00023FC8">
              <w:rPr>
                <w:rFonts w:eastAsia="Arial" w:cstheme="minorHAnsi"/>
                <w:sz w:val="18"/>
                <w:szCs w:val="18"/>
              </w:rPr>
              <w:t>contractor</w:t>
            </w:r>
            <w:proofErr w:type="gramEnd"/>
            <w:r w:rsidRPr="00023FC8">
              <w:rPr>
                <w:rFonts w:eastAsia="Arial" w:cstheme="minorHAnsi"/>
                <w:sz w:val="18"/>
                <w:szCs w:val="18"/>
              </w:rPr>
              <w:t xml:space="preserve"> or a sub-partner to influence the selection process or contract execution for undue advantage is improper. </w:t>
            </w:r>
            <w:r w:rsidR="0087690E" w:rsidRPr="00023FC8">
              <w:rPr>
                <w:rFonts w:eastAsia="Arial" w:cstheme="minorHAnsi"/>
                <w:sz w:val="18"/>
                <w:szCs w:val="18"/>
              </w:rPr>
              <w:t>The p</w:t>
            </w:r>
            <w:r w:rsidRPr="00023FC8">
              <w:rPr>
                <w:rFonts w:eastAsia="Arial" w:cstheme="minorHAnsi"/>
                <w:sz w:val="18"/>
                <w:szCs w:val="18"/>
              </w:rPr>
              <w:t xml:space="preserve">roponent must confirm that it has reviewed and taken note of UN Women Anti-Fraud Policy </w:t>
            </w:r>
            <w:r w:rsidR="00EC7F56" w:rsidRPr="00023FC8">
              <w:rPr>
                <w:rFonts w:eastAsia="Arial" w:cstheme="minorHAnsi"/>
                <w:sz w:val="18"/>
                <w:szCs w:val="18"/>
              </w:rPr>
              <w:t>(</w:t>
            </w:r>
            <w:r w:rsidRPr="00023FC8">
              <w:rPr>
                <w:rFonts w:eastAsia="Arial" w:cstheme="minorHAnsi"/>
                <w:b/>
                <w:bCs/>
                <w:sz w:val="18"/>
                <w:szCs w:val="18"/>
              </w:rPr>
              <w:t>Annex B</w:t>
            </w:r>
            <w:r w:rsidR="00EC7F56" w:rsidRPr="00023FC8">
              <w:rPr>
                <w:rFonts w:eastAsia="Arial" w:cstheme="minorHAnsi"/>
                <w:b/>
                <w:bCs/>
                <w:sz w:val="18"/>
                <w:szCs w:val="18"/>
              </w:rPr>
              <w:t>-</w:t>
            </w:r>
            <w:r w:rsidR="0016762F" w:rsidRPr="00023FC8">
              <w:rPr>
                <w:rFonts w:eastAsia="Arial" w:cstheme="minorHAnsi"/>
                <w:b/>
                <w:bCs/>
                <w:sz w:val="18"/>
                <w:szCs w:val="18"/>
              </w:rPr>
              <w:t>6</w:t>
            </w:r>
            <w:r w:rsidR="00EC7F56" w:rsidRPr="00023FC8">
              <w:rPr>
                <w:rFonts w:eastAsia="Arial" w:cstheme="minorHAnsi"/>
                <w:sz w:val="18"/>
                <w:szCs w:val="18"/>
              </w:rPr>
              <w:t>)</w:t>
            </w:r>
            <w:r w:rsidRPr="00023FC8">
              <w:rPr>
                <w:rFonts w:eastAsia="Arial" w:cstheme="minorHAnsi"/>
                <w:sz w:val="18"/>
                <w:szCs w:val="18"/>
              </w:rPr>
              <w:t xml:space="preserve">. </w:t>
            </w:r>
            <w:r w:rsidR="0087690E" w:rsidRPr="00023FC8">
              <w:rPr>
                <w:rFonts w:eastAsia="Arial" w:cstheme="minorHAnsi"/>
                <w:sz w:val="18"/>
                <w:szCs w:val="18"/>
              </w:rPr>
              <w:t>The proponent must also c</w:t>
            </w:r>
            <w:r w:rsidRPr="00023FC8">
              <w:rPr>
                <w:rFonts w:eastAsia="Arial" w:cstheme="minorHAnsi"/>
                <w:sz w:val="18"/>
                <w:szCs w:val="18"/>
              </w:rPr>
              <w:t>onfirm that the proponent and its sub-contractors and sub-partners ha</w:t>
            </w:r>
            <w:r w:rsidR="00E5041B" w:rsidRPr="00023FC8">
              <w:rPr>
                <w:rFonts w:eastAsia="Arial" w:cstheme="minorHAnsi"/>
                <w:sz w:val="18"/>
                <w:szCs w:val="18"/>
              </w:rPr>
              <w:t>ve</w:t>
            </w:r>
            <w:r w:rsidRPr="00023FC8">
              <w:rPr>
                <w:rFonts w:eastAsia="Arial" w:cstheme="minorHAnsi"/>
                <w:sz w:val="18"/>
                <w:szCs w:val="18"/>
              </w:rPr>
              <w:t xml:space="preserve"> not engaged in any conduct contrary to that </w:t>
            </w:r>
            <w:r w:rsidR="0078074B" w:rsidRPr="00023FC8">
              <w:rPr>
                <w:rFonts w:eastAsia="Arial" w:cstheme="minorHAnsi"/>
                <w:sz w:val="18"/>
                <w:szCs w:val="18"/>
              </w:rPr>
              <w:t>policy</w:t>
            </w:r>
            <w:r w:rsidRPr="00023FC8">
              <w:rPr>
                <w:rFonts w:eastAsia="Arial" w:cstheme="minorHAns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023FC8" w:rsidRDefault="00F26D4F" w:rsidP="00F26D4F">
            <w:pPr>
              <w:spacing w:after="0" w:line="240" w:lineRule="auto"/>
              <w:rPr>
                <w:rFonts w:eastAsia="Arial" w:cstheme="minorHAnsi"/>
                <w:sz w:val="18"/>
                <w:szCs w:val="18"/>
              </w:rPr>
            </w:pPr>
            <w:r w:rsidRPr="00023FC8">
              <w:rPr>
                <w:rFonts w:eastAsia="Arial" w:cstheme="minorHAnsi"/>
                <w:sz w:val="18"/>
                <w:szCs w:val="18"/>
              </w:rPr>
              <w:t>Confirm</w:t>
            </w:r>
          </w:p>
          <w:p w14:paraId="4D1CC7C5" w14:textId="6318091E" w:rsidR="00F26D4F" w:rsidRPr="00023FC8" w:rsidRDefault="00F26D4F" w:rsidP="00F26D4F">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 xml:space="preserve">Yes/No </w:t>
            </w:r>
          </w:p>
        </w:tc>
      </w:tr>
      <w:tr w:rsidR="00F26D4F" w:rsidRPr="00023FC8"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023FC8" w:rsidRDefault="00F26D4F" w:rsidP="00916BE8">
            <w:pPr>
              <w:pStyle w:val="ListParagraph"/>
              <w:numPr>
                <w:ilvl w:val="0"/>
                <w:numId w:val="72"/>
              </w:numPr>
              <w:spacing w:after="0" w:line="240" w:lineRule="auto"/>
              <w:jc w:val="both"/>
              <w:rPr>
                <w:rFonts w:eastAsia="Arial" w:cstheme="minorHAnsi"/>
                <w:sz w:val="18"/>
                <w:szCs w:val="18"/>
              </w:rPr>
            </w:pPr>
            <w:r w:rsidRPr="00023FC8">
              <w:rPr>
                <w:rFonts w:eastAsia="Arial" w:cstheme="minorHAnsi"/>
                <w:sz w:val="18"/>
                <w:szCs w:val="18"/>
              </w:rPr>
              <w:t xml:space="preserve">Officials not to benefit: </w:t>
            </w:r>
            <w:r w:rsidR="0057501E" w:rsidRPr="00023FC8">
              <w:rPr>
                <w:rFonts w:eastAsia="Arial" w:cstheme="minorHAnsi"/>
                <w:sz w:val="18"/>
                <w:szCs w:val="18"/>
              </w:rPr>
              <w:t>The proponent must c</w:t>
            </w:r>
            <w:r w:rsidRPr="00023FC8">
              <w:rPr>
                <w:rFonts w:eastAsia="Arial" w:cstheme="minorHAnsi"/>
                <w:sz w:val="18"/>
                <w:szCs w:val="18"/>
              </w:rPr>
              <w:t xml:space="preserve">onfirm that no official of UN Women has received or will be offered any direct or indirect </w:t>
            </w:r>
            <w:r w:rsidR="00F06B01" w:rsidRPr="00023FC8">
              <w:rPr>
                <w:rFonts w:eastAsia="Arial" w:cstheme="minorHAnsi"/>
                <w:sz w:val="18"/>
                <w:szCs w:val="18"/>
              </w:rPr>
              <w:t>b</w:t>
            </w:r>
            <w:r w:rsidRPr="00023FC8">
              <w:rPr>
                <w:rFonts w:eastAsia="Arial" w:cstheme="minorHAnsi"/>
                <w:sz w:val="18"/>
                <w:szCs w:val="18"/>
              </w:rPr>
              <w:t>enefit arising from this CFP or any resulting contracts</w:t>
            </w:r>
            <w:r w:rsidR="00516F13" w:rsidRPr="00023FC8">
              <w:rPr>
                <w:rFonts w:cstheme="minorHAnsi"/>
                <w:sz w:val="18"/>
                <w:szCs w:val="18"/>
              </w:rPr>
              <w:t xml:space="preserve"> </w:t>
            </w:r>
            <w:r w:rsidR="00516F13" w:rsidRPr="00023FC8">
              <w:rPr>
                <w:rFonts w:eastAsia="Arial" w:cstheme="minorHAnsi"/>
                <w:sz w:val="18"/>
                <w:szCs w:val="18"/>
              </w:rPr>
              <w:t>by the proponent or its sub-contractors or its sub-partners</w:t>
            </w:r>
            <w:r w:rsidRPr="00023FC8">
              <w:rPr>
                <w:rFonts w:eastAsia="Arial" w:cstheme="minorHAns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023FC8" w:rsidRDefault="00F26D4F" w:rsidP="00F26D4F">
            <w:pPr>
              <w:spacing w:after="0" w:line="240" w:lineRule="auto"/>
              <w:rPr>
                <w:rFonts w:eastAsia="Arial" w:cstheme="minorHAnsi"/>
                <w:sz w:val="18"/>
                <w:szCs w:val="18"/>
              </w:rPr>
            </w:pPr>
            <w:r w:rsidRPr="00023FC8">
              <w:rPr>
                <w:rFonts w:eastAsia="Arial" w:cstheme="minorHAnsi"/>
                <w:sz w:val="18"/>
                <w:szCs w:val="18"/>
              </w:rPr>
              <w:t>Confirm</w:t>
            </w:r>
          </w:p>
          <w:p w14:paraId="797C5892" w14:textId="3D6EA09C" w:rsidR="00F26D4F" w:rsidRPr="00023FC8" w:rsidRDefault="00F26D4F" w:rsidP="00F26D4F">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 xml:space="preserve">Yes/No </w:t>
            </w:r>
          </w:p>
        </w:tc>
      </w:tr>
      <w:tr w:rsidR="00F26D4F" w:rsidRPr="00023FC8"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023FC8" w:rsidRDefault="0057501E" w:rsidP="00916BE8">
            <w:pPr>
              <w:pStyle w:val="ListParagraph"/>
              <w:numPr>
                <w:ilvl w:val="0"/>
                <w:numId w:val="72"/>
              </w:numPr>
              <w:spacing w:after="0" w:line="240" w:lineRule="auto"/>
              <w:jc w:val="both"/>
              <w:rPr>
                <w:rFonts w:eastAsia="Arial" w:cstheme="minorHAnsi"/>
                <w:sz w:val="18"/>
                <w:szCs w:val="18"/>
              </w:rPr>
            </w:pPr>
            <w:r w:rsidRPr="00023FC8">
              <w:rPr>
                <w:rFonts w:eastAsia="Arial" w:cstheme="minorHAnsi"/>
                <w:sz w:val="18"/>
                <w:szCs w:val="18"/>
              </w:rPr>
              <w:t>The proponent must c</w:t>
            </w:r>
            <w:r w:rsidR="00F26D4F" w:rsidRPr="00023FC8">
              <w:rPr>
                <w:rFonts w:eastAsia="Arial" w:cstheme="minorHAnsi"/>
                <w:sz w:val="18"/>
                <w:szCs w:val="18"/>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023FC8" w:rsidRDefault="00F26D4F" w:rsidP="00F26D4F">
            <w:pPr>
              <w:spacing w:after="0" w:line="240" w:lineRule="auto"/>
              <w:rPr>
                <w:rFonts w:eastAsia="Arial" w:cstheme="minorHAnsi"/>
                <w:sz w:val="18"/>
                <w:szCs w:val="18"/>
              </w:rPr>
            </w:pPr>
            <w:r w:rsidRPr="00023FC8">
              <w:rPr>
                <w:rFonts w:eastAsia="Arial" w:cstheme="minorHAnsi"/>
                <w:sz w:val="18"/>
                <w:szCs w:val="18"/>
              </w:rPr>
              <w:t>Confirm</w:t>
            </w:r>
          </w:p>
          <w:p w14:paraId="66F12968" w14:textId="17D06B69" w:rsidR="00F26D4F" w:rsidRPr="00023FC8" w:rsidRDefault="00F26D4F" w:rsidP="00F26D4F">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 xml:space="preserve">Yes/No </w:t>
            </w:r>
          </w:p>
        </w:tc>
      </w:tr>
      <w:tr w:rsidR="00F26D4F" w:rsidRPr="00023FC8"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023FC8" w:rsidRDefault="0057501E" w:rsidP="00916BE8">
            <w:pPr>
              <w:pStyle w:val="ListParagraph"/>
              <w:numPr>
                <w:ilvl w:val="0"/>
                <w:numId w:val="72"/>
              </w:numPr>
              <w:spacing w:after="0" w:line="240" w:lineRule="auto"/>
              <w:jc w:val="both"/>
              <w:rPr>
                <w:rFonts w:eastAsia="Arial" w:cstheme="minorHAnsi"/>
                <w:sz w:val="18"/>
                <w:szCs w:val="18"/>
              </w:rPr>
            </w:pPr>
            <w:r w:rsidRPr="00023FC8">
              <w:rPr>
                <w:rFonts w:eastAsia="Arial" w:cstheme="minorHAnsi"/>
                <w:sz w:val="18"/>
                <w:szCs w:val="18"/>
              </w:rPr>
              <w:t>The proponent must c</w:t>
            </w:r>
            <w:r w:rsidR="00F26D4F" w:rsidRPr="00023FC8">
              <w:rPr>
                <w:rFonts w:eastAsia="Arial" w:cstheme="minorHAnsi"/>
                <w:sz w:val="18"/>
                <w:szCs w:val="18"/>
              </w:rPr>
              <w:t>onfirm that the proponent, its sub-</w:t>
            </w:r>
            <w:proofErr w:type="gramStart"/>
            <w:r w:rsidR="00F26D4F" w:rsidRPr="00023FC8">
              <w:rPr>
                <w:rFonts w:eastAsia="Arial" w:cstheme="minorHAnsi"/>
                <w:sz w:val="18"/>
                <w:szCs w:val="18"/>
              </w:rPr>
              <w:t>partners</w:t>
            </w:r>
            <w:proofErr w:type="gramEnd"/>
            <w:r w:rsidR="00F26D4F" w:rsidRPr="00023FC8">
              <w:rPr>
                <w:rFonts w:eastAsia="Arial" w:cstheme="minorHAnsi"/>
                <w:sz w:val="18"/>
                <w:szCs w:val="18"/>
              </w:rPr>
              <w:t xml:space="preserve">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023FC8" w:rsidRDefault="00F26D4F" w:rsidP="00F26D4F">
            <w:pPr>
              <w:spacing w:after="0" w:line="240" w:lineRule="auto"/>
              <w:rPr>
                <w:rFonts w:eastAsia="Arial" w:cstheme="minorHAnsi"/>
                <w:sz w:val="18"/>
                <w:szCs w:val="18"/>
              </w:rPr>
            </w:pPr>
            <w:r w:rsidRPr="00023FC8">
              <w:rPr>
                <w:rFonts w:eastAsia="Arial" w:cstheme="minorHAnsi"/>
                <w:sz w:val="18"/>
                <w:szCs w:val="18"/>
              </w:rPr>
              <w:t>Confirm</w:t>
            </w:r>
          </w:p>
          <w:p w14:paraId="018AAD75" w14:textId="03C726BE" w:rsidR="00F26D4F" w:rsidRPr="00023FC8" w:rsidRDefault="00F26D4F" w:rsidP="00F26D4F">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 xml:space="preserve">Yes/No </w:t>
            </w:r>
          </w:p>
        </w:tc>
      </w:tr>
      <w:tr w:rsidR="00F26D4F" w:rsidRPr="00023FC8"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023FC8" w:rsidRDefault="00F26D4F" w:rsidP="00916BE8">
            <w:pPr>
              <w:pStyle w:val="ListParagraph"/>
              <w:numPr>
                <w:ilvl w:val="0"/>
                <w:numId w:val="72"/>
              </w:numPr>
              <w:spacing w:after="0" w:line="240" w:lineRule="auto"/>
              <w:jc w:val="both"/>
              <w:rPr>
                <w:rFonts w:eastAsia="Arial" w:cstheme="minorHAnsi"/>
                <w:sz w:val="18"/>
                <w:szCs w:val="18"/>
              </w:rPr>
            </w:pPr>
            <w:r w:rsidRPr="00023FC8">
              <w:rPr>
                <w:rFonts w:eastAsia="Arial" w:cstheme="minorHAnsi"/>
                <w:sz w:val="18"/>
                <w:szCs w:val="18"/>
              </w:rPr>
              <w:t xml:space="preserve">UN Women policy restricts organizations from participating in a CFP or receiving UN Women contracts if a UN Women </w:t>
            </w:r>
            <w:r w:rsidR="001F332F" w:rsidRPr="00023FC8">
              <w:rPr>
                <w:rFonts w:eastAsia="Arial" w:cstheme="minorHAnsi"/>
                <w:sz w:val="18"/>
                <w:szCs w:val="18"/>
              </w:rPr>
              <w:t xml:space="preserve">personnel </w:t>
            </w:r>
            <w:r w:rsidRPr="00023FC8">
              <w:rPr>
                <w:rFonts w:eastAsia="Arial" w:cstheme="minorHAnsi"/>
                <w:sz w:val="18"/>
                <w:szCs w:val="18"/>
              </w:rPr>
              <w:t xml:space="preserve">or their immediate family are an owner, officer, </w:t>
            </w:r>
            <w:proofErr w:type="gramStart"/>
            <w:r w:rsidRPr="00023FC8">
              <w:rPr>
                <w:rFonts w:eastAsia="Arial" w:cstheme="minorHAnsi"/>
                <w:sz w:val="18"/>
                <w:szCs w:val="18"/>
              </w:rPr>
              <w:t>partner</w:t>
            </w:r>
            <w:proofErr w:type="gramEnd"/>
            <w:r w:rsidRPr="00023FC8">
              <w:rPr>
                <w:rFonts w:eastAsia="Arial" w:cstheme="minorHAnsi"/>
                <w:sz w:val="18"/>
                <w:szCs w:val="18"/>
              </w:rPr>
              <w:t xml:space="preserve"> or board member or in which the </w:t>
            </w:r>
            <w:r w:rsidR="001F332F" w:rsidRPr="00023FC8">
              <w:rPr>
                <w:rFonts w:eastAsia="Arial" w:cstheme="minorHAnsi"/>
                <w:sz w:val="18"/>
                <w:szCs w:val="18"/>
              </w:rPr>
              <w:t xml:space="preserve">personnel </w:t>
            </w:r>
            <w:r w:rsidRPr="00023FC8">
              <w:rPr>
                <w:rFonts w:eastAsia="Arial" w:cstheme="minorHAnsi"/>
                <w:sz w:val="18"/>
                <w:szCs w:val="18"/>
              </w:rPr>
              <w:t xml:space="preserve">or their immediate family has a financial interest in the organization. </w:t>
            </w:r>
            <w:r w:rsidR="0057501E" w:rsidRPr="00023FC8">
              <w:rPr>
                <w:rFonts w:eastAsia="Arial" w:cstheme="minorHAnsi"/>
                <w:sz w:val="18"/>
                <w:szCs w:val="18"/>
              </w:rPr>
              <w:t>The proponent must c</w:t>
            </w:r>
            <w:r w:rsidRPr="00023FC8">
              <w:rPr>
                <w:rFonts w:eastAsia="Arial" w:cstheme="minorHAnsi"/>
                <w:sz w:val="18"/>
                <w:szCs w:val="18"/>
              </w:rPr>
              <w:t xml:space="preserve">onfirm that no UN Women </w:t>
            </w:r>
            <w:r w:rsidR="000D6096" w:rsidRPr="00023FC8">
              <w:rPr>
                <w:rFonts w:eastAsia="Arial" w:cstheme="minorHAnsi"/>
                <w:sz w:val="18"/>
                <w:szCs w:val="18"/>
              </w:rPr>
              <w:t xml:space="preserve">personnel </w:t>
            </w:r>
            <w:r w:rsidRPr="00023FC8">
              <w:rPr>
                <w:rFonts w:eastAsia="Arial" w:cstheme="minorHAnsi"/>
                <w:sz w:val="18"/>
                <w:szCs w:val="18"/>
              </w:rPr>
              <w:t xml:space="preserve">or their immediate family are an owner, officer, </w:t>
            </w:r>
            <w:proofErr w:type="gramStart"/>
            <w:r w:rsidRPr="00023FC8">
              <w:rPr>
                <w:rFonts w:eastAsia="Arial" w:cstheme="minorHAnsi"/>
                <w:sz w:val="18"/>
                <w:szCs w:val="18"/>
              </w:rPr>
              <w:t>partner</w:t>
            </w:r>
            <w:proofErr w:type="gramEnd"/>
            <w:r w:rsidRPr="00023FC8">
              <w:rPr>
                <w:rFonts w:eastAsia="Arial" w:cstheme="minorHAnsi"/>
                <w:sz w:val="18"/>
                <w:szCs w:val="18"/>
              </w:rPr>
              <w:t xml:space="preserve">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023FC8" w:rsidRDefault="00F26D4F" w:rsidP="00F26D4F">
            <w:pPr>
              <w:spacing w:after="0" w:line="240" w:lineRule="auto"/>
              <w:rPr>
                <w:rFonts w:eastAsia="Arial" w:cstheme="minorHAnsi"/>
                <w:sz w:val="18"/>
                <w:szCs w:val="18"/>
              </w:rPr>
            </w:pPr>
            <w:r w:rsidRPr="00023FC8">
              <w:rPr>
                <w:rFonts w:eastAsia="Arial" w:cstheme="minorHAnsi"/>
                <w:sz w:val="18"/>
                <w:szCs w:val="18"/>
              </w:rPr>
              <w:t>Confirm</w:t>
            </w:r>
          </w:p>
          <w:p w14:paraId="6950416A" w14:textId="474F5D2A" w:rsidR="00F26D4F" w:rsidRPr="00023FC8" w:rsidRDefault="00F26D4F" w:rsidP="00F26D4F">
            <w:pPr>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 xml:space="preserve">Yes/No </w:t>
            </w:r>
          </w:p>
        </w:tc>
      </w:tr>
      <w:tr w:rsidR="00273366" w:rsidRPr="00023FC8"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023FC8" w:rsidRDefault="00273366" w:rsidP="00FE4C24">
            <w:pPr>
              <w:spacing w:after="0" w:line="240" w:lineRule="auto"/>
              <w:jc w:val="both"/>
              <w:rPr>
                <w:rFonts w:eastAsia="Arial" w:cstheme="minorHAnsi"/>
                <w:sz w:val="18"/>
                <w:szCs w:val="18"/>
              </w:rPr>
            </w:pPr>
          </w:p>
          <w:p w14:paraId="1065B56D" w14:textId="77777777" w:rsidR="00FE4C24" w:rsidRPr="00023FC8" w:rsidRDefault="00FE4C24" w:rsidP="00EC2E03">
            <w:pPr>
              <w:spacing w:after="0" w:line="240" w:lineRule="auto"/>
              <w:jc w:val="both"/>
              <w:rPr>
                <w:rFonts w:eastAsia="Arial" w:cstheme="minorHAnsi"/>
                <w:sz w:val="18"/>
                <w:szCs w:val="18"/>
              </w:rPr>
            </w:pPr>
          </w:p>
          <w:p w14:paraId="4B05DA58" w14:textId="154197B5" w:rsidR="00DC3678" w:rsidRPr="00023FC8" w:rsidRDefault="00DC3678" w:rsidP="00EC2E03">
            <w:pPr>
              <w:spacing w:after="0" w:line="240" w:lineRule="auto"/>
              <w:jc w:val="both"/>
              <w:rPr>
                <w:rFonts w:eastAsia="Arial" w:cstheme="minorHAnsi"/>
                <w:sz w:val="18"/>
                <w:szCs w:val="18"/>
              </w:rPr>
            </w:pPr>
          </w:p>
        </w:tc>
        <w:tc>
          <w:tcPr>
            <w:tcW w:w="1890" w:type="dxa"/>
            <w:tcBorders>
              <w:top w:val="single" w:sz="4" w:space="0" w:color="auto"/>
              <w:left w:val="nil"/>
              <w:bottom w:val="nil"/>
              <w:right w:val="nil"/>
            </w:tcBorders>
          </w:tcPr>
          <w:p w14:paraId="3A96470C" w14:textId="77777777" w:rsidR="00273366" w:rsidRPr="00023FC8" w:rsidRDefault="00273366" w:rsidP="00F26D4F">
            <w:pPr>
              <w:spacing w:after="0" w:line="240" w:lineRule="auto"/>
              <w:rPr>
                <w:rFonts w:eastAsia="Arial" w:cstheme="minorHAnsi"/>
                <w:sz w:val="18"/>
                <w:szCs w:val="18"/>
              </w:rPr>
            </w:pPr>
          </w:p>
        </w:tc>
      </w:tr>
    </w:tbl>
    <w:p w14:paraId="28A3CEAE" w14:textId="77777777" w:rsidR="00A9619F" w:rsidRPr="00023FC8" w:rsidRDefault="00A9619F" w:rsidP="00A9619F">
      <w:pPr>
        <w:spacing w:after="0" w:line="240" w:lineRule="auto"/>
        <w:ind w:left="720"/>
        <w:rPr>
          <w:rFonts w:eastAsia="Times New Roman" w:cstheme="minorHAnsi"/>
          <w:sz w:val="18"/>
          <w:szCs w:val="18"/>
        </w:rPr>
      </w:pPr>
    </w:p>
    <w:p w14:paraId="5FE02F7D" w14:textId="604723FF" w:rsidR="00A9619F" w:rsidRPr="00023FC8"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023FC8" w14:paraId="58C36994" w14:textId="77777777" w:rsidTr="004618C5">
        <w:tc>
          <w:tcPr>
            <w:tcW w:w="9350" w:type="dxa"/>
          </w:tcPr>
          <w:p w14:paraId="62121972" w14:textId="77777777" w:rsidR="00C40E02" w:rsidRPr="00023FC8"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b/>
                <w:bCs/>
                <w:color w:val="000000"/>
                <w:sz w:val="18"/>
                <w:szCs w:val="18"/>
              </w:rPr>
              <w:t xml:space="preserve">Component 1: Organizational Background and Capacity to implement activities to achieve planned results </w:t>
            </w:r>
            <w:r w:rsidRPr="00023FC8">
              <w:rPr>
                <w:rFonts w:asciiTheme="minorHAnsi" w:hAnsiTheme="minorHAnsi" w:cstheme="minorHAnsi"/>
                <w:color w:val="000000"/>
                <w:sz w:val="18"/>
                <w:szCs w:val="18"/>
              </w:rPr>
              <w:t xml:space="preserve">(max 1.5 pages) </w:t>
            </w:r>
          </w:p>
          <w:p w14:paraId="61C18976" w14:textId="6B67126A" w:rsidR="00C40E02" w:rsidRPr="00023FC8"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Pr="00023FC8"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023FC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This section should provide an overview </w:t>
      </w:r>
      <w:r w:rsidR="00D36FD1" w:rsidRPr="00023FC8">
        <w:rPr>
          <w:rFonts w:eastAsia="Calibri" w:cstheme="minorHAnsi"/>
          <w:color w:val="000000"/>
          <w:sz w:val="18"/>
          <w:szCs w:val="18"/>
          <w:lang w:val="en-CA"/>
        </w:rPr>
        <w:t>(</w:t>
      </w:r>
      <w:r w:rsidRPr="00023FC8">
        <w:rPr>
          <w:rFonts w:eastAsia="Calibri" w:cstheme="minorHAnsi"/>
          <w:color w:val="000000"/>
          <w:sz w:val="18"/>
          <w:szCs w:val="18"/>
          <w:lang w:val="en-CA"/>
        </w:rPr>
        <w:t>with relevant annexes</w:t>
      </w:r>
      <w:r w:rsidR="00D36FD1" w:rsidRPr="00023FC8">
        <w:rPr>
          <w:rFonts w:eastAsia="Calibri" w:cstheme="minorHAnsi"/>
          <w:color w:val="000000"/>
          <w:sz w:val="18"/>
          <w:szCs w:val="18"/>
          <w:lang w:val="en-CA"/>
        </w:rPr>
        <w:t>)</w:t>
      </w:r>
      <w:r w:rsidRPr="00023FC8">
        <w:rPr>
          <w:rFonts w:eastAsia="Calibri" w:cstheme="minorHAnsi"/>
          <w:color w:val="000000"/>
          <w:sz w:val="18"/>
          <w:szCs w:val="18"/>
          <w:lang w:val="en-CA"/>
        </w:rPr>
        <w:t xml:space="preserve"> that clearly demonstrate that the </w:t>
      </w:r>
      <w:r w:rsidR="00DB74A8" w:rsidRPr="00023FC8">
        <w:rPr>
          <w:rFonts w:eastAsia="Calibri" w:cstheme="minorHAnsi"/>
          <w:color w:val="000000"/>
          <w:sz w:val="18"/>
          <w:szCs w:val="18"/>
          <w:lang w:val="en-CA"/>
        </w:rPr>
        <w:t>proponent</w:t>
      </w:r>
      <w:r w:rsidRPr="00023FC8">
        <w:rPr>
          <w:rFonts w:eastAsia="Calibri" w:cstheme="minorHAnsi"/>
          <w:color w:val="000000"/>
          <w:sz w:val="18"/>
          <w:szCs w:val="18"/>
          <w:lang w:val="en-CA"/>
        </w:rPr>
        <w:t xml:space="preserve"> has the capacity and commitment to implement the proposed activities and produce results</w:t>
      </w:r>
      <w:r w:rsidR="00356BA4" w:rsidRPr="00023FC8">
        <w:rPr>
          <w:rFonts w:eastAsia="Calibri" w:cstheme="minorHAnsi"/>
          <w:color w:val="000000"/>
          <w:sz w:val="18"/>
          <w:szCs w:val="18"/>
          <w:lang w:val="en-CA"/>
        </w:rPr>
        <w:t xml:space="preserve"> successfully</w:t>
      </w:r>
      <w:r w:rsidRPr="00023FC8">
        <w:rPr>
          <w:rFonts w:eastAsia="Calibri" w:cstheme="minorHAnsi"/>
          <w:color w:val="000000"/>
          <w:sz w:val="18"/>
          <w:szCs w:val="18"/>
          <w:lang w:val="en-CA"/>
        </w:rPr>
        <w:t xml:space="preserve">. Key elements to be covered in this section include: </w:t>
      </w:r>
    </w:p>
    <w:p w14:paraId="78E81050" w14:textId="23239CDF" w:rsidR="00C22EF1" w:rsidRPr="00023FC8" w:rsidRDefault="002803F6" w:rsidP="00BF36C9">
      <w:pPr>
        <w:widowControl w:val="0"/>
        <w:numPr>
          <w:ilvl w:val="0"/>
          <w:numId w:val="47"/>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23FC8">
        <w:rPr>
          <w:rFonts w:eastAsia="Calibri" w:cstheme="minorHAnsi"/>
          <w:color w:val="000000"/>
          <w:sz w:val="18"/>
          <w:szCs w:val="18"/>
          <w:lang w:val="en-CA"/>
        </w:rPr>
        <w:t>t</w:t>
      </w:r>
      <w:r w:rsidR="009B0732" w:rsidRPr="00023FC8">
        <w:rPr>
          <w:rFonts w:eastAsia="Calibri" w:cstheme="minorHAnsi"/>
          <w:color w:val="000000"/>
          <w:sz w:val="18"/>
          <w:szCs w:val="18"/>
          <w:lang w:val="en-CA"/>
        </w:rPr>
        <w:t>he n</w:t>
      </w:r>
      <w:r w:rsidR="00C22EF1" w:rsidRPr="00023FC8">
        <w:rPr>
          <w:rFonts w:eastAsia="Calibri" w:cstheme="minorHAnsi"/>
          <w:color w:val="000000"/>
          <w:sz w:val="18"/>
          <w:szCs w:val="18"/>
          <w:lang w:val="en-CA"/>
        </w:rPr>
        <w:t xml:space="preserve">ature of the </w:t>
      </w:r>
      <w:r w:rsidR="00DB74A8" w:rsidRPr="00023FC8">
        <w:rPr>
          <w:rFonts w:eastAsia="Calibri" w:cstheme="minorHAnsi"/>
          <w:color w:val="000000"/>
          <w:sz w:val="18"/>
          <w:szCs w:val="18"/>
          <w:lang w:val="en-CA"/>
        </w:rPr>
        <w:t>proponent</w:t>
      </w:r>
      <w:r w:rsidR="00C22EF1" w:rsidRPr="00023FC8">
        <w:rPr>
          <w:rFonts w:eastAsia="Calibri" w:cstheme="minorHAnsi"/>
          <w:color w:val="000000"/>
          <w:sz w:val="18"/>
          <w:szCs w:val="18"/>
          <w:lang w:val="en-CA"/>
        </w:rPr>
        <w:t xml:space="preserve"> – </w:t>
      </w:r>
      <w:r w:rsidRPr="00023FC8">
        <w:rPr>
          <w:rFonts w:eastAsia="Calibri" w:cstheme="minorHAnsi"/>
          <w:color w:val="000000"/>
          <w:sz w:val="18"/>
          <w:szCs w:val="18"/>
          <w:lang w:val="en-CA"/>
        </w:rPr>
        <w:t>whether</w:t>
      </w:r>
      <w:r w:rsidR="00C22EF1" w:rsidRPr="00023FC8">
        <w:rPr>
          <w:rFonts w:eastAsia="Calibri" w:cstheme="minorHAnsi"/>
          <w:color w:val="000000"/>
          <w:sz w:val="18"/>
          <w:szCs w:val="18"/>
          <w:lang w:val="en-CA"/>
        </w:rPr>
        <w:t xml:space="preserve"> it </w:t>
      </w:r>
      <w:r w:rsidRPr="00023FC8">
        <w:rPr>
          <w:rFonts w:eastAsia="Calibri" w:cstheme="minorHAnsi"/>
          <w:color w:val="000000"/>
          <w:sz w:val="18"/>
          <w:szCs w:val="18"/>
          <w:lang w:val="en-CA"/>
        </w:rPr>
        <w:t xml:space="preserve">is </w:t>
      </w:r>
      <w:r w:rsidR="00C22EF1" w:rsidRPr="00023FC8">
        <w:rPr>
          <w:rFonts w:eastAsia="Calibri" w:cstheme="minorHAnsi"/>
          <w:color w:val="000000"/>
          <w:sz w:val="18"/>
          <w:szCs w:val="18"/>
          <w:lang w:val="en-CA"/>
        </w:rPr>
        <w:t xml:space="preserve">a community-based organization, national or sub-national NGO, research or training institution, </w:t>
      </w:r>
      <w:proofErr w:type="gramStart"/>
      <w:r w:rsidR="00C22EF1" w:rsidRPr="00023FC8">
        <w:rPr>
          <w:rFonts w:eastAsia="Calibri" w:cstheme="minorHAnsi"/>
          <w:color w:val="000000"/>
          <w:sz w:val="18"/>
          <w:szCs w:val="18"/>
          <w:lang w:val="en-CA"/>
        </w:rPr>
        <w:t>etc.</w:t>
      </w:r>
      <w:r w:rsidR="004B7DB0" w:rsidRPr="00023FC8">
        <w:rPr>
          <w:rFonts w:eastAsia="Calibri" w:cstheme="minorHAnsi"/>
          <w:color w:val="000000"/>
          <w:sz w:val="18"/>
          <w:szCs w:val="18"/>
          <w:lang w:val="en-CA"/>
        </w:rPr>
        <w:t>;</w:t>
      </w:r>
      <w:proofErr w:type="gramEnd"/>
    </w:p>
    <w:p w14:paraId="7E7DA629" w14:textId="77777777" w:rsidR="004E07A1" w:rsidRPr="00023FC8" w:rsidRDefault="002803F6" w:rsidP="004E07A1">
      <w:pPr>
        <w:widowControl w:val="0"/>
        <w:numPr>
          <w:ilvl w:val="0"/>
          <w:numId w:val="47"/>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23FC8">
        <w:rPr>
          <w:rFonts w:eastAsia="Calibri" w:cstheme="minorHAnsi"/>
          <w:color w:val="000000"/>
          <w:sz w:val="18"/>
          <w:szCs w:val="18"/>
          <w:lang w:val="en-CA"/>
        </w:rPr>
        <w:t>t</w:t>
      </w:r>
      <w:r w:rsidR="0027568A" w:rsidRPr="00023FC8">
        <w:rPr>
          <w:rFonts w:eastAsia="Calibri" w:cstheme="minorHAnsi"/>
          <w:color w:val="000000"/>
          <w:sz w:val="18"/>
          <w:szCs w:val="18"/>
          <w:lang w:val="en-CA"/>
        </w:rPr>
        <w:t>he o</w:t>
      </w:r>
      <w:r w:rsidR="00C22EF1" w:rsidRPr="00023FC8">
        <w:rPr>
          <w:rFonts w:eastAsia="Calibri" w:cstheme="minorHAnsi"/>
          <w:color w:val="000000"/>
          <w:sz w:val="18"/>
          <w:szCs w:val="18"/>
          <w:lang w:val="en-CA"/>
        </w:rPr>
        <w:t xml:space="preserve">verall mission, purpose, and core programmes/services of the </w:t>
      </w:r>
      <w:proofErr w:type="gramStart"/>
      <w:r w:rsidR="00C22EF1" w:rsidRPr="00023FC8">
        <w:rPr>
          <w:rFonts w:eastAsia="Calibri" w:cstheme="minorHAnsi"/>
          <w:color w:val="000000"/>
          <w:sz w:val="18"/>
          <w:szCs w:val="18"/>
          <w:lang w:val="en-CA"/>
        </w:rPr>
        <w:t>organization</w:t>
      </w:r>
      <w:r w:rsidR="008155AE" w:rsidRPr="00023FC8">
        <w:rPr>
          <w:rFonts w:eastAsia="Calibri" w:cstheme="minorHAnsi"/>
          <w:color w:val="000000"/>
          <w:sz w:val="18"/>
          <w:szCs w:val="18"/>
          <w:lang w:val="en-CA"/>
        </w:rPr>
        <w:t>;</w:t>
      </w:r>
      <w:proofErr w:type="gramEnd"/>
      <w:r w:rsidR="00C22EF1" w:rsidRPr="00023FC8">
        <w:rPr>
          <w:rFonts w:eastAsia="Calibri" w:cstheme="minorHAnsi"/>
          <w:color w:val="000000"/>
          <w:sz w:val="18"/>
          <w:szCs w:val="18"/>
          <w:lang w:val="en-CA"/>
        </w:rPr>
        <w:t xml:space="preserve"> </w:t>
      </w:r>
    </w:p>
    <w:p w14:paraId="56E387BC" w14:textId="45DB05E3" w:rsidR="00C22EF1" w:rsidRPr="00023FC8" w:rsidRDefault="002803F6" w:rsidP="004E07A1">
      <w:pPr>
        <w:widowControl w:val="0"/>
        <w:numPr>
          <w:ilvl w:val="0"/>
          <w:numId w:val="47"/>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23FC8">
        <w:rPr>
          <w:rFonts w:eastAsia="Calibri" w:cstheme="minorHAnsi"/>
          <w:color w:val="000000"/>
          <w:sz w:val="18"/>
          <w:szCs w:val="18"/>
          <w:lang w:val="en-CA"/>
        </w:rPr>
        <w:t>t</w:t>
      </w:r>
      <w:r w:rsidR="0027568A" w:rsidRPr="00023FC8">
        <w:rPr>
          <w:rFonts w:eastAsia="Calibri" w:cstheme="minorHAnsi"/>
          <w:color w:val="000000"/>
          <w:sz w:val="18"/>
          <w:szCs w:val="18"/>
          <w:lang w:val="en-CA"/>
        </w:rPr>
        <w:t>he organization’s t</w:t>
      </w:r>
      <w:r w:rsidR="00C22EF1" w:rsidRPr="00023FC8">
        <w:rPr>
          <w:rFonts w:eastAsia="Calibri" w:cstheme="minorHAnsi"/>
          <w:color w:val="000000"/>
          <w:sz w:val="18"/>
          <w:szCs w:val="18"/>
          <w:lang w:val="en-CA"/>
        </w:rPr>
        <w:t xml:space="preserve">arget population groups (women, indigenous peoples, youth, </w:t>
      </w:r>
      <w:r w:rsidR="004E07A1" w:rsidRPr="00023FC8">
        <w:rPr>
          <w:rFonts w:eastAsia="Times New Roman" w:cstheme="minorHAnsi"/>
          <w:sz w:val="18"/>
          <w:szCs w:val="18"/>
        </w:rPr>
        <w:t xml:space="preserve">women/girls from minority ethnic or religious groups, women/girls experiencing injustice, women and girls in the lowest income groups, </w:t>
      </w:r>
      <w:r w:rsidR="00C22EF1" w:rsidRPr="00023FC8">
        <w:rPr>
          <w:rFonts w:eastAsia="Calibri" w:cstheme="minorHAnsi"/>
          <w:color w:val="000000"/>
          <w:sz w:val="18"/>
          <w:szCs w:val="18"/>
          <w:lang w:val="en-CA"/>
        </w:rPr>
        <w:t>etc.</w:t>
      </w:r>
      <w:proofErr w:type="gramStart"/>
      <w:r w:rsidR="00C22EF1" w:rsidRPr="00023FC8">
        <w:rPr>
          <w:rFonts w:eastAsia="Calibri" w:cstheme="minorHAnsi"/>
          <w:color w:val="000000"/>
          <w:sz w:val="18"/>
          <w:szCs w:val="18"/>
          <w:lang w:val="en-CA"/>
        </w:rPr>
        <w:t>)</w:t>
      </w:r>
      <w:r w:rsidR="008155AE" w:rsidRPr="00023FC8">
        <w:rPr>
          <w:rFonts w:eastAsia="Calibri" w:cstheme="minorHAnsi"/>
          <w:color w:val="000000"/>
          <w:sz w:val="18"/>
          <w:szCs w:val="18"/>
          <w:lang w:val="en-CA"/>
        </w:rPr>
        <w:t>;</w:t>
      </w:r>
      <w:proofErr w:type="gramEnd"/>
      <w:r w:rsidR="00C22EF1" w:rsidRPr="00023FC8">
        <w:rPr>
          <w:rFonts w:eastAsia="Calibri" w:cstheme="minorHAnsi"/>
          <w:color w:val="000000"/>
          <w:sz w:val="18"/>
          <w:szCs w:val="18"/>
          <w:lang w:val="en-CA"/>
        </w:rPr>
        <w:t xml:space="preserve"> </w:t>
      </w:r>
    </w:p>
    <w:p w14:paraId="71DB0AD7" w14:textId="60122126" w:rsidR="00C22EF1" w:rsidRPr="00023FC8" w:rsidRDefault="002803F6" w:rsidP="00BF36C9">
      <w:pPr>
        <w:widowControl w:val="0"/>
        <w:numPr>
          <w:ilvl w:val="0"/>
          <w:numId w:val="47"/>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23FC8">
        <w:rPr>
          <w:rFonts w:eastAsia="Calibri" w:cstheme="minorHAnsi"/>
          <w:color w:val="000000"/>
          <w:sz w:val="18"/>
          <w:szCs w:val="18"/>
          <w:lang w:val="en-CA"/>
        </w:rPr>
        <w:t>t</w:t>
      </w:r>
      <w:r w:rsidR="0027568A" w:rsidRPr="00023FC8">
        <w:rPr>
          <w:rFonts w:eastAsia="Calibri" w:cstheme="minorHAnsi"/>
          <w:color w:val="000000"/>
          <w:sz w:val="18"/>
          <w:szCs w:val="18"/>
          <w:lang w:val="en-CA"/>
        </w:rPr>
        <w:t>he o</w:t>
      </w:r>
      <w:r w:rsidR="00C22EF1" w:rsidRPr="00023FC8">
        <w:rPr>
          <w:rFonts w:eastAsia="Calibri" w:cstheme="minorHAnsi"/>
          <w:color w:val="000000"/>
          <w:sz w:val="18"/>
          <w:szCs w:val="18"/>
          <w:lang w:val="en-CA"/>
        </w:rPr>
        <w:t>rganizational approach (philosophy) - how the organization deliver</w:t>
      </w:r>
      <w:r w:rsidR="004B7DB0" w:rsidRPr="00023FC8">
        <w:rPr>
          <w:rFonts w:eastAsia="Calibri" w:cstheme="minorHAnsi"/>
          <w:color w:val="000000"/>
          <w:sz w:val="18"/>
          <w:szCs w:val="18"/>
          <w:lang w:val="en-CA"/>
        </w:rPr>
        <w:t>s</w:t>
      </w:r>
      <w:r w:rsidR="00C22EF1" w:rsidRPr="00023FC8">
        <w:rPr>
          <w:rFonts w:eastAsia="Calibri" w:cstheme="minorHAnsi"/>
          <w:color w:val="000000"/>
          <w:sz w:val="18"/>
          <w:szCs w:val="18"/>
          <w:lang w:val="en-CA"/>
        </w:rPr>
        <w:t xml:space="preserve"> its projects </w:t>
      </w:r>
      <w:r w:rsidR="004B7DB0" w:rsidRPr="00023FC8">
        <w:rPr>
          <w:rFonts w:eastAsia="Calibri" w:cstheme="minorHAnsi"/>
          <w:color w:val="000000"/>
          <w:sz w:val="18"/>
          <w:szCs w:val="18"/>
          <w:lang w:val="en-CA"/>
        </w:rPr>
        <w:t>(</w:t>
      </w:r>
      <w:r w:rsidR="00C22EF1" w:rsidRPr="00023FC8">
        <w:rPr>
          <w:rFonts w:eastAsia="Calibri" w:cstheme="minorHAnsi"/>
          <w:color w:val="000000"/>
          <w:sz w:val="18"/>
          <w:szCs w:val="18"/>
          <w:lang w:val="en-CA"/>
        </w:rPr>
        <w:t>e.g., gender-sensitive, rights-based, etc.</w:t>
      </w:r>
      <w:proofErr w:type="gramStart"/>
      <w:r w:rsidR="004B7DB0" w:rsidRPr="00023FC8">
        <w:rPr>
          <w:rFonts w:eastAsia="Calibri" w:cstheme="minorHAnsi"/>
          <w:color w:val="000000"/>
          <w:sz w:val="18"/>
          <w:szCs w:val="18"/>
          <w:lang w:val="en-CA"/>
        </w:rPr>
        <w:t>)</w:t>
      </w:r>
      <w:r w:rsidR="008155AE" w:rsidRPr="00023FC8">
        <w:rPr>
          <w:rFonts w:eastAsia="Calibri" w:cstheme="minorHAnsi"/>
          <w:color w:val="000000"/>
          <w:sz w:val="18"/>
          <w:szCs w:val="18"/>
          <w:lang w:val="en-CA"/>
        </w:rPr>
        <w:t>;</w:t>
      </w:r>
      <w:proofErr w:type="gramEnd"/>
      <w:r w:rsidR="00C22EF1" w:rsidRPr="00023FC8">
        <w:rPr>
          <w:rFonts w:eastAsia="Calibri" w:cstheme="minorHAnsi"/>
          <w:color w:val="000000"/>
          <w:sz w:val="18"/>
          <w:szCs w:val="18"/>
          <w:lang w:val="en-CA"/>
        </w:rPr>
        <w:t xml:space="preserve"> </w:t>
      </w:r>
    </w:p>
    <w:p w14:paraId="7B3BC83F" w14:textId="328E9F20" w:rsidR="00C22EF1" w:rsidRPr="00023FC8" w:rsidRDefault="002803F6" w:rsidP="00BF36C9">
      <w:pPr>
        <w:widowControl w:val="0"/>
        <w:numPr>
          <w:ilvl w:val="0"/>
          <w:numId w:val="47"/>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23FC8">
        <w:rPr>
          <w:rFonts w:eastAsia="Calibri" w:cstheme="minorHAnsi"/>
          <w:color w:val="000000"/>
          <w:sz w:val="18"/>
          <w:szCs w:val="18"/>
          <w:lang w:val="en-CA"/>
        </w:rPr>
        <w:t>t</w:t>
      </w:r>
      <w:r w:rsidR="0027568A" w:rsidRPr="00023FC8">
        <w:rPr>
          <w:rFonts w:eastAsia="Calibri" w:cstheme="minorHAnsi"/>
          <w:color w:val="000000"/>
          <w:sz w:val="18"/>
          <w:szCs w:val="18"/>
          <w:lang w:val="en-CA"/>
        </w:rPr>
        <w:t xml:space="preserve">he </w:t>
      </w:r>
      <w:r w:rsidR="004B7DB0" w:rsidRPr="00023FC8">
        <w:rPr>
          <w:rFonts w:eastAsia="Calibri" w:cstheme="minorHAnsi"/>
          <w:color w:val="000000"/>
          <w:sz w:val="18"/>
          <w:szCs w:val="18"/>
          <w:lang w:val="en-CA"/>
        </w:rPr>
        <w:t xml:space="preserve">organization’s </w:t>
      </w:r>
      <w:r w:rsidR="0027568A" w:rsidRPr="00023FC8">
        <w:rPr>
          <w:rFonts w:eastAsia="Calibri" w:cstheme="minorHAnsi"/>
          <w:color w:val="000000"/>
          <w:sz w:val="18"/>
          <w:szCs w:val="18"/>
          <w:lang w:val="en-CA"/>
        </w:rPr>
        <w:t>l</w:t>
      </w:r>
      <w:r w:rsidR="00C22EF1" w:rsidRPr="00023FC8">
        <w:rPr>
          <w:rFonts w:eastAsia="Calibri" w:cstheme="minorHAnsi"/>
          <w:color w:val="000000"/>
          <w:sz w:val="18"/>
          <w:szCs w:val="18"/>
          <w:lang w:val="en-CA"/>
        </w:rPr>
        <w:t xml:space="preserve">ength of existence and relevant </w:t>
      </w:r>
      <w:proofErr w:type="gramStart"/>
      <w:r w:rsidR="00C22EF1" w:rsidRPr="00023FC8">
        <w:rPr>
          <w:rFonts w:eastAsia="Calibri" w:cstheme="minorHAnsi"/>
          <w:color w:val="000000"/>
          <w:sz w:val="18"/>
          <w:szCs w:val="18"/>
          <w:lang w:val="en-CA"/>
        </w:rPr>
        <w:t>experience</w:t>
      </w:r>
      <w:r w:rsidR="008155AE" w:rsidRPr="00023FC8">
        <w:rPr>
          <w:rFonts w:eastAsia="Calibri" w:cstheme="minorHAnsi"/>
          <w:color w:val="000000"/>
          <w:sz w:val="18"/>
          <w:szCs w:val="18"/>
          <w:lang w:val="en-CA"/>
        </w:rPr>
        <w:t>;</w:t>
      </w:r>
      <w:proofErr w:type="gramEnd"/>
      <w:r w:rsidR="00C22EF1" w:rsidRPr="00023FC8">
        <w:rPr>
          <w:rFonts w:eastAsia="Calibri" w:cstheme="minorHAnsi"/>
          <w:color w:val="000000"/>
          <w:sz w:val="18"/>
          <w:szCs w:val="18"/>
          <w:lang w:val="en-CA"/>
        </w:rPr>
        <w:t xml:space="preserve"> </w:t>
      </w:r>
    </w:p>
    <w:p w14:paraId="3F7E19B0" w14:textId="293EBEA0" w:rsidR="00C22EF1" w:rsidRPr="00023FC8" w:rsidRDefault="007E6744" w:rsidP="00BF36C9">
      <w:pPr>
        <w:widowControl w:val="0"/>
        <w:numPr>
          <w:ilvl w:val="0"/>
          <w:numId w:val="47"/>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023FC8">
        <w:rPr>
          <w:rFonts w:eastAsia="Calibri" w:cstheme="minorHAnsi"/>
          <w:color w:val="000000"/>
          <w:sz w:val="18"/>
          <w:szCs w:val="18"/>
          <w:lang w:val="en-CA"/>
        </w:rPr>
        <w:t>an</w:t>
      </w:r>
      <w:r w:rsidR="0027568A" w:rsidRPr="00023FC8">
        <w:rPr>
          <w:rFonts w:eastAsia="Calibri" w:cstheme="minorHAnsi"/>
          <w:color w:val="000000"/>
          <w:sz w:val="18"/>
          <w:szCs w:val="18"/>
          <w:lang w:val="en-CA"/>
        </w:rPr>
        <w:t xml:space="preserve"> o</w:t>
      </w:r>
      <w:r w:rsidR="00C22EF1" w:rsidRPr="00023FC8">
        <w:rPr>
          <w:rFonts w:eastAsia="Calibri" w:cstheme="minorHAnsi"/>
          <w:color w:val="000000"/>
          <w:sz w:val="18"/>
          <w:szCs w:val="18"/>
          <w:lang w:val="en-CA"/>
        </w:rPr>
        <w:t xml:space="preserve">verview of </w:t>
      </w:r>
      <w:r w:rsidRPr="00023FC8">
        <w:rPr>
          <w:rFonts w:eastAsia="Calibri" w:cstheme="minorHAnsi"/>
          <w:color w:val="000000"/>
          <w:sz w:val="18"/>
          <w:szCs w:val="18"/>
          <w:lang w:val="en-CA"/>
        </w:rPr>
        <w:t xml:space="preserve">the </w:t>
      </w:r>
      <w:r w:rsidR="00C22EF1" w:rsidRPr="00023FC8">
        <w:rPr>
          <w:rFonts w:eastAsia="Calibri" w:cstheme="minorHAnsi"/>
          <w:color w:val="000000"/>
          <w:sz w:val="18"/>
          <w:szCs w:val="18"/>
          <w:lang w:val="en-CA"/>
        </w:rPr>
        <w:t>organization</w:t>
      </w:r>
      <w:r w:rsidRPr="00023FC8">
        <w:rPr>
          <w:rFonts w:eastAsia="Calibri" w:cstheme="minorHAnsi"/>
          <w:color w:val="000000"/>
          <w:sz w:val="18"/>
          <w:szCs w:val="18"/>
          <w:lang w:val="en-CA"/>
        </w:rPr>
        <w:t>’s</w:t>
      </w:r>
      <w:r w:rsidR="00C22EF1" w:rsidRPr="00023FC8">
        <w:rPr>
          <w:rFonts w:eastAsia="Calibri" w:cstheme="minorHAnsi"/>
          <w:color w:val="000000"/>
          <w:sz w:val="18"/>
          <w:szCs w:val="18"/>
          <w:lang w:val="en-CA"/>
        </w:rPr>
        <w:t xml:space="preserve"> capacity relevant to the proposed engagement with UN Women</w:t>
      </w:r>
      <w:r w:rsidR="008155AE" w:rsidRPr="00023FC8">
        <w:rPr>
          <w:rFonts w:eastAsia="Calibri" w:cstheme="minorHAnsi"/>
          <w:color w:val="000000"/>
          <w:sz w:val="18"/>
          <w:szCs w:val="18"/>
          <w:lang w:val="en-CA"/>
        </w:rPr>
        <w:t xml:space="preserve"> </w:t>
      </w:r>
      <w:r w:rsidR="00C22EF1" w:rsidRPr="00023FC8">
        <w:rPr>
          <w:rFonts w:eastAsia="Calibri" w:cstheme="minorHAnsi"/>
          <w:color w:val="000000"/>
          <w:sz w:val="18"/>
          <w:szCs w:val="18"/>
          <w:lang w:val="en-CA"/>
        </w:rPr>
        <w:t>(e.g., technical, governance and management, and financial and administrative management</w:t>
      </w:r>
      <w:proofErr w:type="gramStart"/>
      <w:r w:rsidR="00C22EF1" w:rsidRPr="00023FC8">
        <w:rPr>
          <w:rFonts w:eastAsia="Calibri" w:cstheme="minorHAnsi"/>
          <w:color w:val="000000"/>
          <w:sz w:val="18"/>
          <w:szCs w:val="18"/>
          <w:lang w:val="en-CA"/>
        </w:rPr>
        <w:t>)</w:t>
      </w:r>
      <w:r w:rsidR="008155AE" w:rsidRPr="00023FC8">
        <w:rPr>
          <w:rFonts w:eastAsia="Calibri" w:cstheme="minorHAnsi"/>
          <w:color w:val="000000"/>
          <w:sz w:val="18"/>
          <w:szCs w:val="18"/>
          <w:lang w:val="en-CA"/>
        </w:rPr>
        <w:t>;</w:t>
      </w:r>
      <w:proofErr w:type="gramEnd"/>
      <w:r w:rsidR="00C22EF1" w:rsidRPr="00023FC8">
        <w:rPr>
          <w:rFonts w:eastAsia="Calibri" w:cstheme="minorHAnsi"/>
          <w:color w:val="000000"/>
          <w:sz w:val="18"/>
          <w:szCs w:val="18"/>
          <w:lang w:val="en-CA"/>
        </w:rPr>
        <w:t xml:space="preserve"> </w:t>
      </w:r>
    </w:p>
    <w:p w14:paraId="57B6612D" w14:textId="6723CBA7" w:rsidR="00D920A1" w:rsidRPr="00023FC8" w:rsidRDefault="002803F6" w:rsidP="00BF36C9">
      <w:pPr>
        <w:pStyle w:val="ListParagraph"/>
        <w:numPr>
          <w:ilvl w:val="0"/>
          <w:numId w:val="47"/>
        </w:numPr>
        <w:spacing w:after="0" w:line="240" w:lineRule="auto"/>
        <w:jc w:val="both"/>
        <w:rPr>
          <w:rFonts w:cstheme="minorHAnsi"/>
          <w:sz w:val="18"/>
          <w:szCs w:val="18"/>
        </w:rPr>
      </w:pPr>
      <w:r w:rsidRPr="00023FC8">
        <w:rPr>
          <w:rFonts w:cstheme="minorHAnsi"/>
          <w:sz w:val="18"/>
          <w:szCs w:val="18"/>
        </w:rPr>
        <w:t>d</w:t>
      </w:r>
      <w:r w:rsidR="00D920A1" w:rsidRPr="00023FC8">
        <w:rPr>
          <w:rFonts w:cstheme="minorHAnsi"/>
          <w:sz w:val="18"/>
          <w:szCs w:val="18"/>
        </w:rPr>
        <w:t>etails of the following relating to prevention of SEA:</w:t>
      </w:r>
    </w:p>
    <w:p w14:paraId="0ABAEEE4" w14:textId="6348A31A" w:rsidR="00D920A1" w:rsidRPr="00023FC8" w:rsidRDefault="008537BC" w:rsidP="00BF36C9">
      <w:pPr>
        <w:pStyle w:val="ListParagraph"/>
        <w:numPr>
          <w:ilvl w:val="1"/>
          <w:numId w:val="47"/>
        </w:numPr>
        <w:spacing w:after="0" w:line="240" w:lineRule="auto"/>
        <w:ind w:left="720"/>
        <w:jc w:val="both"/>
        <w:rPr>
          <w:rFonts w:cstheme="minorHAnsi"/>
          <w:sz w:val="18"/>
          <w:szCs w:val="18"/>
        </w:rPr>
      </w:pPr>
      <w:r w:rsidRPr="00023FC8">
        <w:rPr>
          <w:rFonts w:cstheme="minorHAnsi"/>
          <w:sz w:val="18"/>
          <w:szCs w:val="18"/>
        </w:rPr>
        <w:t>d</w:t>
      </w:r>
      <w:r w:rsidR="00D920A1" w:rsidRPr="00023FC8">
        <w:rPr>
          <w:rFonts w:cstheme="minorHAnsi"/>
          <w:sz w:val="18"/>
          <w:szCs w:val="18"/>
        </w:rPr>
        <w:t xml:space="preserve">escribe what measures are in place to prevent </w:t>
      </w:r>
      <w:proofErr w:type="gramStart"/>
      <w:r w:rsidR="00D920A1" w:rsidRPr="00023FC8">
        <w:rPr>
          <w:rFonts w:cstheme="minorHAnsi"/>
          <w:sz w:val="18"/>
          <w:szCs w:val="18"/>
        </w:rPr>
        <w:t>SEA;</w:t>
      </w:r>
      <w:proofErr w:type="gramEnd"/>
    </w:p>
    <w:p w14:paraId="406B57C0" w14:textId="74A609B0" w:rsidR="00D920A1" w:rsidRPr="00023FC8" w:rsidRDefault="008537BC" w:rsidP="00BF36C9">
      <w:pPr>
        <w:pStyle w:val="ListParagraph"/>
        <w:numPr>
          <w:ilvl w:val="1"/>
          <w:numId w:val="47"/>
        </w:numPr>
        <w:spacing w:after="0" w:line="240" w:lineRule="auto"/>
        <w:ind w:left="720"/>
        <w:jc w:val="both"/>
        <w:rPr>
          <w:rFonts w:cstheme="minorHAnsi"/>
          <w:sz w:val="18"/>
          <w:szCs w:val="18"/>
        </w:rPr>
      </w:pPr>
      <w:r w:rsidRPr="00023FC8">
        <w:rPr>
          <w:rFonts w:cstheme="minorHAnsi"/>
          <w:sz w:val="18"/>
          <w:szCs w:val="18"/>
        </w:rPr>
        <w:t>d</w:t>
      </w:r>
      <w:r w:rsidR="00D920A1" w:rsidRPr="00023FC8">
        <w:rPr>
          <w:rFonts w:cstheme="minorHAnsi"/>
          <w:sz w:val="18"/>
          <w:szCs w:val="18"/>
        </w:rPr>
        <w:t xml:space="preserve">escribe reporting and monitoring mechanisms and </w:t>
      </w:r>
      <w:proofErr w:type="gramStart"/>
      <w:r w:rsidR="00D920A1" w:rsidRPr="00023FC8">
        <w:rPr>
          <w:rFonts w:cstheme="minorHAnsi"/>
          <w:sz w:val="18"/>
          <w:szCs w:val="18"/>
        </w:rPr>
        <w:t>procedures;</w:t>
      </w:r>
      <w:proofErr w:type="gramEnd"/>
    </w:p>
    <w:p w14:paraId="7112400E" w14:textId="20CE9EB3" w:rsidR="00D920A1" w:rsidRPr="00023FC8" w:rsidRDefault="008537BC" w:rsidP="00BF36C9">
      <w:pPr>
        <w:pStyle w:val="ListParagraph"/>
        <w:numPr>
          <w:ilvl w:val="1"/>
          <w:numId w:val="47"/>
        </w:numPr>
        <w:spacing w:after="0" w:line="240" w:lineRule="auto"/>
        <w:ind w:left="720"/>
        <w:jc w:val="both"/>
        <w:rPr>
          <w:rFonts w:cstheme="minorHAnsi"/>
          <w:sz w:val="18"/>
          <w:szCs w:val="18"/>
        </w:rPr>
      </w:pPr>
      <w:r w:rsidRPr="00023FC8">
        <w:rPr>
          <w:rFonts w:cstheme="minorHAnsi"/>
          <w:sz w:val="18"/>
          <w:szCs w:val="18"/>
        </w:rPr>
        <w:t>d</w:t>
      </w:r>
      <w:r w:rsidR="00D920A1" w:rsidRPr="00023FC8">
        <w:rPr>
          <w:rFonts w:cstheme="minorHAnsi"/>
          <w:sz w:val="18"/>
          <w:szCs w:val="18"/>
        </w:rPr>
        <w:t xml:space="preserve">escribe what capacity exists to investigate SEA </w:t>
      </w:r>
      <w:proofErr w:type="gramStart"/>
      <w:r w:rsidR="00D920A1" w:rsidRPr="00023FC8">
        <w:rPr>
          <w:rFonts w:cstheme="minorHAnsi"/>
          <w:sz w:val="18"/>
          <w:szCs w:val="18"/>
        </w:rPr>
        <w:t>allegations;</w:t>
      </w:r>
      <w:proofErr w:type="gramEnd"/>
    </w:p>
    <w:p w14:paraId="64305B16" w14:textId="31AAF2F3" w:rsidR="00D920A1" w:rsidRPr="00023FC8" w:rsidRDefault="008537BC" w:rsidP="00BF36C9">
      <w:pPr>
        <w:pStyle w:val="ListParagraph"/>
        <w:numPr>
          <w:ilvl w:val="1"/>
          <w:numId w:val="47"/>
        </w:numPr>
        <w:spacing w:after="0" w:line="240" w:lineRule="auto"/>
        <w:ind w:left="720"/>
        <w:jc w:val="both"/>
        <w:rPr>
          <w:rFonts w:cstheme="minorHAnsi"/>
          <w:sz w:val="18"/>
          <w:szCs w:val="18"/>
        </w:rPr>
      </w:pPr>
      <w:r w:rsidRPr="00023FC8">
        <w:rPr>
          <w:rFonts w:cstheme="minorHAnsi"/>
          <w:sz w:val="18"/>
          <w:szCs w:val="18"/>
        </w:rPr>
        <w:t>d</w:t>
      </w:r>
      <w:r w:rsidR="00D920A1" w:rsidRPr="00023FC8">
        <w:rPr>
          <w:rFonts w:cstheme="minorHAnsi"/>
          <w:sz w:val="18"/>
          <w:szCs w:val="18"/>
        </w:rPr>
        <w:t xml:space="preserve">escribe past allegations of SEA, if any, and how they were handled, including the </w:t>
      </w:r>
      <w:proofErr w:type="gramStart"/>
      <w:r w:rsidR="00D920A1" w:rsidRPr="00023FC8">
        <w:rPr>
          <w:rFonts w:cstheme="minorHAnsi"/>
          <w:sz w:val="18"/>
          <w:szCs w:val="18"/>
        </w:rPr>
        <w:t>outcome;</w:t>
      </w:r>
      <w:proofErr w:type="gramEnd"/>
    </w:p>
    <w:p w14:paraId="2E233A87" w14:textId="0A8A0DC2" w:rsidR="00D920A1" w:rsidRPr="00023FC8" w:rsidRDefault="008537BC" w:rsidP="00BF36C9">
      <w:pPr>
        <w:pStyle w:val="ListParagraph"/>
        <w:numPr>
          <w:ilvl w:val="1"/>
          <w:numId w:val="47"/>
        </w:numPr>
        <w:spacing w:after="0" w:line="240" w:lineRule="auto"/>
        <w:ind w:left="720"/>
        <w:jc w:val="both"/>
        <w:rPr>
          <w:rFonts w:cstheme="minorHAnsi"/>
          <w:sz w:val="18"/>
          <w:szCs w:val="18"/>
        </w:rPr>
      </w:pPr>
      <w:r w:rsidRPr="00023FC8">
        <w:rPr>
          <w:rFonts w:cstheme="minorHAnsi"/>
          <w:sz w:val="18"/>
          <w:szCs w:val="18"/>
        </w:rPr>
        <w:t>d</w:t>
      </w:r>
      <w:r w:rsidR="00D920A1" w:rsidRPr="00023FC8">
        <w:rPr>
          <w:rFonts w:cstheme="minorHAnsi"/>
          <w:sz w:val="18"/>
          <w:szCs w:val="18"/>
        </w:rPr>
        <w:t>escribe what SEA training the people (employees or otherwise) who will perform the services have completed;</w:t>
      </w:r>
      <w:r w:rsidR="001A6317" w:rsidRPr="00023FC8">
        <w:rPr>
          <w:rFonts w:cstheme="minorHAnsi"/>
          <w:sz w:val="18"/>
          <w:szCs w:val="18"/>
        </w:rPr>
        <w:t xml:space="preserve"> and</w:t>
      </w:r>
    </w:p>
    <w:p w14:paraId="1889173A" w14:textId="6D3E938E" w:rsidR="00D920A1" w:rsidRPr="00023FC8" w:rsidRDefault="008537BC" w:rsidP="00BF36C9">
      <w:pPr>
        <w:pStyle w:val="ListParagraph"/>
        <w:numPr>
          <w:ilvl w:val="1"/>
          <w:numId w:val="47"/>
        </w:numPr>
        <w:spacing w:after="0" w:line="240" w:lineRule="auto"/>
        <w:ind w:left="720"/>
        <w:jc w:val="both"/>
        <w:rPr>
          <w:rFonts w:cstheme="minorHAnsi"/>
          <w:sz w:val="18"/>
          <w:szCs w:val="18"/>
        </w:rPr>
      </w:pPr>
      <w:r w:rsidRPr="00023FC8">
        <w:rPr>
          <w:rFonts w:cstheme="minorHAnsi"/>
          <w:sz w:val="18"/>
          <w:szCs w:val="18"/>
        </w:rPr>
        <w:t>d</w:t>
      </w:r>
      <w:r w:rsidR="00D920A1" w:rsidRPr="00023FC8">
        <w:rPr>
          <w:rFonts w:cstheme="minorHAnsi"/>
          <w:sz w:val="18"/>
          <w:szCs w:val="18"/>
        </w:rPr>
        <w:t>escribe what reference and background checks have been done for employees and associated personnel.</w:t>
      </w:r>
    </w:p>
    <w:p w14:paraId="768E3071" w14:textId="117AE842" w:rsidR="00226ECB" w:rsidRPr="00023FC8" w:rsidRDefault="002803F6" w:rsidP="00CD542E">
      <w:pPr>
        <w:framePr w:hSpace="180" w:wrap="around" w:vAnchor="text" w:hAnchor="text"/>
        <w:numPr>
          <w:ilvl w:val="0"/>
          <w:numId w:val="47"/>
        </w:numPr>
        <w:spacing w:after="0" w:line="240" w:lineRule="auto"/>
        <w:contextualSpacing/>
        <w:jc w:val="both"/>
        <w:rPr>
          <w:rFonts w:cstheme="minorHAnsi"/>
          <w:sz w:val="18"/>
          <w:szCs w:val="18"/>
        </w:rPr>
      </w:pPr>
      <w:r w:rsidRPr="00023FC8">
        <w:rPr>
          <w:rFonts w:cstheme="minorHAnsi"/>
          <w:sz w:val="18"/>
          <w:szCs w:val="18"/>
        </w:rPr>
        <w:t>d</w:t>
      </w:r>
      <w:r w:rsidR="00EE0AD5" w:rsidRPr="00023FC8">
        <w:rPr>
          <w:rFonts w:cstheme="minorHAnsi"/>
          <w:sz w:val="18"/>
          <w:szCs w:val="18"/>
        </w:rPr>
        <w:t xml:space="preserve">etails relating to </w:t>
      </w:r>
      <w:r w:rsidR="008537BC" w:rsidRPr="00023FC8">
        <w:rPr>
          <w:rFonts w:cstheme="minorHAnsi"/>
          <w:sz w:val="18"/>
          <w:szCs w:val="18"/>
        </w:rPr>
        <w:t>g</w:t>
      </w:r>
      <w:r w:rsidR="00EE0AD5" w:rsidRPr="00023FC8">
        <w:rPr>
          <w:rFonts w:cstheme="minorHAnsi"/>
          <w:sz w:val="18"/>
          <w:szCs w:val="18"/>
        </w:rPr>
        <w:t>rant-</w:t>
      </w:r>
      <w:r w:rsidR="008537BC" w:rsidRPr="00023FC8">
        <w:rPr>
          <w:rFonts w:cstheme="minorHAnsi"/>
          <w:sz w:val="18"/>
          <w:szCs w:val="18"/>
        </w:rPr>
        <w:t>m</w:t>
      </w:r>
      <w:r w:rsidR="00EE0AD5" w:rsidRPr="00023FC8">
        <w:rPr>
          <w:rFonts w:cstheme="minorHAnsi"/>
          <w:sz w:val="18"/>
          <w:szCs w:val="18"/>
        </w:rPr>
        <w:t xml:space="preserve">aking </w:t>
      </w:r>
      <w:r w:rsidRPr="00023FC8">
        <w:rPr>
          <w:rFonts w:cstheme="minorHAnsi"/>
          <w:sz w:val="18"/>
          <w:szCs w:val="18"/>
        </w:rPr>
        <w:t>w</w:t>
      </w:r>
      <w:r w:rsidR="00EE0AD5" w:rsidRPr="00023FC8">
        <w:rPr>
          <w:rFonts w:cstheme="minorHAnsi"/>
          <w:sz w:val="18"/>
          <w:szCs w:val="18"/>
        </w:rPr>
        <w:t>ork, if applicable:</w:t>
      </w:r>
    </w:p>
    <w:p w14:paraId="54A71806" w14:textId="77777777" w:rsidR="008537BC" w:rsidRPr="00023FC8" w:rsidRDefault="008537BC" w:rsidP="00CD542E">
      <w:pPr>
        <w:spacing w:after="0" w:line="240" w:lineRule="auto"/>
        <w:ind w:left="720"/>
        <w:contextualSpacing/>
        <w:jc w:val="both"/>
        <w:rPr>
          <w:rFonts w:cstheme="minorHAnsi"/>
          <w:sz w:val="18"/>
          <w:szCs w:val="18"/>
        </w:rPr>
      </w:pPr>
    </w:p>
    <w:p w14:paraId="5D21CA10" w14:textId="6A941A9E" w:rsidR="00EE0AD5" w:rsidRPr="00023FC8" w:rsidRDefault="00DB334D" w:rsidP="00916BE8">
      <w:pPr>
        <w:numPr>
          <w:ilvl w:val="0"/>
          <w:numId w:val="74"/>
        </w:numPr>
        <w:spacing w:after="0" w:line="240" w:lineRule="auto"/>
        <w:contextualSpacing/>
        <w:jc w:val="both"/>
        <w:rPr>
          <w:rFonts w:cstheme="minorHAnsi"/>
          <w:sz w:val="18"/>
          <w:szCs w:val="18"/>
        </w:rPr>
      </w:pPr>
      <w:r w:rsidRPr="00023FC8">
        <w:rPr>
          <w:rFonts w:cstheme="minorHAnsi"/>
          <w:sz w:val="18"/>
          <w:szCs w:val="18"/>
        </w:rPr>
        <w:t>d</w:t>
      </w:r>
      <w:r w:rsidR="00EE0AD5" w:rsidRPr="00023FC8">
        <w:rPr>
          <w:rFonts w:cstheme="minorHAnsi"/>
          <w:sz w:val="18"/>
          <w:szCs w:val="18"/>
        </w:rPr>
        <w:t xml:space="preserve">escribe </w:t>
      </w:r>
      <w:r w:rsidRPr="00023FC8">
        <w:rPr>
          <w:rFonts w:cstheme="minorHAnsi"/>
          <w:sz w:val="18"/>
          <w:szCs w:val="18"/>
        </w:rPr>
        <w:t xml:space="preserve">the </w:t>
      </w:r>
      <w:r w:rsidR="00EE0AD5" w:rsidRPr="00023FC8">
        <w:rPr>
          <w:rFonts w:cstheme="minorHAns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023FC8">
        <w:rPr>
          <w:rFonts w:cstheme="minorHAnsi"/>
          <w:sz w:val="18"/>
          <w:szCs w:val="18"/>
        </w:rPr>
        <w:t>);</w:t>
      </w:r>
      <w:proofErr w:type="gramEnd"/>
      <w:r w:rsidR="00EE0AD5" w:rsidRPr="00023FC8">
        <w:rPr>
          <w:rFonts w:cstheme="minorHAnsi"/>
          <w:sz w:val="18"/>
          <w:szCs w:val="18"/>
        </w:rPr>
        <w:t xml:space="preserve"> </w:t>
      </w:r>
    </w:p>
    <w:p w14:paraId="7451B222" w14:textId="2C2BED0E" w:rsidR="00EE0AD5" w:rsidRPr="00023FC8" w:rsidRDefault="00DB334D" w:rsidP="00916BE8">
      <w:pPr>
        <w:framePr w:hSpace="180" w:wrap="around" w:vAnchor="text" w:hAnchor="text"/>
        <w:numPr>
          <w:ilvl w:val="0"/>
          <w:numId w:val="74"/>
        </w:numPr>
        <w:spacing w:after="0" w:line="240" w:lineRule="auto"/>
        <w:contextualSpacing/>
        <w:jc w:val="both"/>
        <w:rPr>
          <w:rFonts w:cstheme="minorHAnsi"/>
          <w:sz w:val="18"/>
          <w:szCs w:val="18"/>
        </w:rPr>
      </w:pPr>
      <w:r w:rsidRPr="00023FC8">
        <w:rPr>
          <w:rFonts w:cstheme="minorHAnsi"/>
          <w:sz w:val="18"/>
          <w:szCs w:val="18"/>
        </w:rPr>
        <w:t>d</w:t>
      </w:r>
      <w:r w:rsidR="00EE0AD5" w:rsidRPr="00023FC8">
        <w:rPr>
          <w:rFonts w:cstheme="minorHAnsi"/>
          <w:sz w:val="18"/>
          <w:szCs w:val="18"/>
        </w:rPr>
        <w:t xml:space="preserve">escribe relevant history in managing resources through grant </w:t>
      </w:r>
      <w:proofErr w:type="gramStart"/>
      <w:r w:rsidR="00EE0AD5" w:rsidRPr="00023FC8">
        <w:rPr>
          <w:rFonts w:cstheme="minorHAnsi"/>
          <w:sz w:val="18"/>
          <w:szCs w:val="18"/>
        </w:rPr>
        <w:t>awards;</w:t>
      </w:r>
      <w:proofErr w:type="gramEnd"/>
    </w:p>
    <w:p w14:paraId="7D2BB8E2" w14:textId="2C31F1B4" w:rsidR="00EE0AD5" w:rsidRPr="00023FC8" w:rsidRDefault="00DB334D" w:rsidP="00916BE8">
      <w:pPr>
        <w:framePr w:hSpace="180" w:wrap="around" w:vAnchor="text" w:hAnchor="text"/>
        <w:numPr>
          <w:ilvl w:val="0"/>
          <w:numId w:val="74"/>
        </w:numPr>
        <w:spacing w:after="0" w:line="240" w:lineRule="auto"/>
        <w:contextualSpacing/>
        <w:jc w:val="both"/>
        <w:rPr>
          <w:rFonts w:cstheme="minorHAnsi"/>
          <w:sz w:val="18"/>
          <w:szCs w:val="18"/>
        </w:rPr>
      </w:pPr>
      <w:r w:rsidRPr="00023FC8">
        <w:rPr>
          <w:rFonts w:cstheme="minorHAnsi"/>
          <w:sz w:val="18"/>
          <w:szCs w:val="18"/>
        </w:rPr>
        <w:t>d</w:t>
      </w:r>
      <w:r w:rsidR="00EE0AD5" w:rsidRPr="00023FC8">
        <w:rPr>
          <w:rFonts w:cstheme="minorHAnsi"/>
          <w:sz w:val="18"/>
          <w:szCs w:val="18"/>
        </w:rPr>
        <w:t xml:space="preserve">escribe </w:t>
      </w:r>
      <w:r w:rsidR="005C3C21" w:rsidRPr="00023FC8">
        <w:rPr>
          <w:rFonts w:cstheme="minorHAnsi"/>
          <w:sz w:val="18"/>
          <w:szCs w:val="18"/>
        </w:rPr>
        <w:t xml:space="preserve">the </w:t>
      </w:r>
      <w:r w:rsidR="00EE0AD5" w:rsidRPr="00023FC8">
        <w:rPr>
          <w:rFonts w:cstheme="minorHAnsi"/>
          <w:sz w:val="18"/>
          <w:szCs w:val="18"/>
        </w:rPr>
        <w:t xml:space="preserve">proponent’s grant </w:t>
      </w:r>
      <w:proofErr w:type="gramStart"/>
      <w:r w:rsidR="00EE0AD5" w:rsidRPr="00023FC8">
        <w:rPr>
          <w:rFonts w:cstheme="minorHAnsi"/>
          <w:sz w:val="18"/>
          <w:szCs w:val="18"/>
        </w:rPr>
        <w:t>portfolio;</w:t>
      </w:r>
      <w:proofErr w:type="gramEnd"/>
    </w:p>
    <w:p w14:paraId="1160C418" w14:textId="13124209" w:rsidR="00EE0AD5" w:rsidRPr="00023FC8" w:rsidRDefault="00DB334D" w:rsidP="00916BE8">
      <w:pPr>
        <w:framePr w:hSpace="180" w:wrap="around" w:vAnchor="text" w:hAnchor="text"/>
        <w:numPr>
          <w:ilvl w:val="0"/>
          <w:numId w:val="74"/>
        </w:numPr>
        <w:spacing w:after="0" w:line="240" w:lineRule="auto"/>
        <w:contextualSpacing/>
        <w:jc w:val="both"/>
        <w:rPr>
          <w:rFonts w:cstheme="minorHAnsi"/>
          <w:sz w:val="18"/>
          <w:szCs w:val="18"/>
        </w:rPr>
      </w:pPr>
      <w:r w:rsidRPr="00023FC8">
        <w:rPr>
          <w:rFonts w:cstheme="minorHAnsi"/>
          <w:sz w:val="18"/>
          <w:szCs w:val="18"/>
        </w:rPr>
        <w:t>d</w:t>
      </w:r>
      <w:r w:rsidR="00EE0AD5" w:rsidRPr="00023FC8">
        <w:rPr>
          <w:rFonts w:cstheme="minorHAnsi"/>
          <w:sz w:val="18"/>
          <w:szCs w:val="18"/>
        </w:rPr>
        <w:t xml:space="preserve">escribe relevant history in working with small organizations including experience in providing technical </w:t>
      </w:r>
      <w:proofErr w:type="gramStart"/>
      <w:r w:rsidR="00EE0AD5" w:rsidRPr="00023FC8">
        <w:rPr>
          <w:rFonts w:cstheme="minorHAnsi"/>
          <w:sz w:val="18"/>
          <w:szCs w:val="18"/>
        </w:rPr>
        <w:t>assistance;</w:t>
      </w:r>
      <w:proofErr w:type="gramEnd"/>
    </w:p>
    <w:p w14:paraId="484F8849" w14:textId="3E7C1D39" w:rsidR="00EE0AD5" w:rsidRPr="00023FC8" w:rsidRDefault="00DB334D" w:rsidP="00916BE8">
      <w:pPr>
        <w:framePr w:hSpace="180" w:wrap="around" w:vAnchor="text" w:hAnchor="text"/>
        <w:numPr>
          <w:ilvl w:val="0"/>
          <w:numId w:val="74"/>
        </w:numPr>
        <w:spacing w:after="0" w:line="240" w:lineRule="auto"/>
        <w:contextualSpacing/>
        <w:jc w:val="both"/>
        <w:rPr>
          <w:rFonts w:cstheme="minorHAnsi"/>
          <w:sz w:val="18"/>
          <w:szCs w:val="18"/>
        </w:rPr>
      </w:pPr>
      <w:r w:rsidRPr="00023FC8">
        <w:rPr>
          <w:rFonts w:cstheme="minorHAnsi"/>
          <w:sz w:val="18"/>
          <w:szCs w:val="18"/>
        </w:rPr>
        <w:t>d</w:t>
      </w:r>
      <w:r w:rsidR="00EE0AD5" w:rsidRPr="00023FC8">
        <w:rPr>
          <w:rFonts w:cstheme="minorHAnsi"/>
          <w:sz w:val="18"/>
          <w:szCs w:val="18"/>
        </w:rPr>
        <w:t xml:space="preserve">escribe </w:t>
      </w:r>
      <w:r w:rsidR="005C3C21" w:rsidRPr="00023FC8">
        <w:rPr>
          <w:rFonts w:cstheme="minorHAnsi"/>
          <w:sz w:val="18"/>
          <w:szCs w:val="18"/>
        </w:rPr>
        <w:t xml:space="preserve">the </w:t>
      </w:r>
      <w:r w:rsidR="00EE0AD5" w:rsidRPr="00023FC8">
        <w:rPr>
          <w:rFonts w:cstheme="minorHAnsi"/>
          <w:sz w:val="18"/>
          <w:szCs w:val="18"/>
        </w:rPr>
        <w:t>proponent’s programmatic capacity, including monitoring and evaluation capacity;</w:t>
      </w:r>
      <w:r w:rsidRPr="00023FC8">
        <w:rPr>
          <w:rFonts w:cstheme="minorHAnsi"/>
          <w:sz w:val="18"/>
          <w:szCs w:val="18"/>
        </w:rPr>
        <w:t xml:space="preserve"> and</w:t>
      </w:r>
    </w:p>
    <w:p w14:paraId="2E2C41DF" w14:textId="3A79F843" w:rsidR="00EE0AD5" w:rsidRPr="00023FC8" w:rsidRDefault="00DB334D" w:rsidP="00916BE8">
      <w:pPr>
        <w:framePr w:hSpace="180" w:wrap="around" w:vAnchor="text" w:hAnchor="text"/>
        <w:numPr>
          <w:ilvl w:val="0"/>
          <w:numId w:val="74"/>
        </w:numPr>
        <w:spacing w:after="0" w:line="240" w:lineRule="auto"/>
        <w:contextualSpacing/>
        <w:jc w:val="both"/>
        <w:rPr>
          <w:rFonts w:cstheme="minorHAnsi"/>
          <w:sz w:val="18"/>
          <w:szCs w:val="18"/>
        </w:rPr>
      </w:pPr>
      <w:r w:rsidRPr="00023FC8">
        <w:rPr>
          <w:rFonts w:cstheme="minorHAnsi"/>
          <w:sz w:val="18"/>
          <w:szCs w:val="18"/>
        </w:rPr>
        <w:t>d</w:t>
      </w:r>
      <w:r w:rsidR="00EE0AD5" w:rsidRPr="00023FC8">
        <w:rPr>
          <w:rFonts w:cstheme="minorHAnsi"/>
          <w:sz w:val="18"/>
          <w:szCs w:val="18"/>
        </w:rPr>
        <w:t xml:space="preserve">escribe </w:t>
      </w:r>
      <w:r w:rsidR="005C3C21" w:rsidRPr="00023FC8">
        <w:rPr>
          <w:rFonts w:cstheme="minorHAnsi"/>
          <w:sz w:val="18"/>
          <w:szCs w:val="18"/>
        </w:rPr>
        <w:t xml:space="preserve">the </w:t>
      </w:r>
      <w:r w:rsidR="00EE0AD5" w:rsidRPr="00023FC8">
        <w:rPr>
          <w:rFonts w:cstheme="minorHAnsi"/>
          <w:sz w:val="18"/>
          <w:szCs w:val="18"/>
        </w:rPr>
        <w:t xml:space="preserve">proponent’s capacity to assess and manage risks. </w:t>
      </w:r>
    </w:p>
    <w:p w14:paraId="1A86F3E5" w14:textId="77777777" w:rsidR="008155AE" w:rsidRPr="00023FC8" w:rsidRDefault="008155AE" w:rsidP="0038204D">
      <w:pPr>
        <w:pStyle w:val="ListParagraph"/>
        <w:spacing w:after="0" w:line="240" w:lineRule="auto"/>
        <w:jc w:val="both"/>
        <w:rPr>
          <w:rFonts w:cstheme="minorHAnsi"/>
          <w:sz w:val="18"/>
          <w:szCs w:val="18"/>
        </w:rPr>
      </w:pPr>
    </w:p>
    <w:tbl>
      <w:tblPr>
        <w:tblStyle w:val="TableGrid4"/>
        <w:tblW w:w="0" w:type="auto"/>
        <w:tblLook w:val="04A0" w:firstRow="1" w:lastRow="0" w:firstColumn="1" w:lastColumn="0" w:noHBand="0" w:noVBand="1"/>
      </w:tblPr>
      <w:tblGrid>
        <w:gridCol w:w="9017"/>
      </w:tblGrid>
      <w:tr w:rsidR="00C22EF1" w:rsidRPr="00023FC8" w14:paraId="61DB9C8F" w14:textId="77777777" w:rsidTr="00226151">
        <w:tc>
          <w:tcPr>
            <w:tcW w:w="9017" w:type="dxa"/>
          </w:tcPr>
          <w:p w14:paraId="616D0EDA" w14:textId="77777777" w:rsidR="00C40E02" w:rsidRPr="00023FC8"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b/>
                <w:bCs/>
                <w:color w:val="000000"/>
                <w:sz w:val="18"/>
                <w:szCs w:val="18"/>
              </w:rPr>
              <w:t xml:space="preserve">Component 2: Expected Results and Indicators </w:t>
            </w:r>
            <w:r w:rsidRPr="00023FC8">
              <w:rPr>
                <w:rFonts w:asciiTheme="minorHAnsi" w:hAnsiTheme="minorHAnsi" w:cstheme="minorHAnsi"/>
                <w:color w:val="000000"/>
                <w:sz w:val="18"/>
                <w:szCs w:val="18"/>
              </w:rPr>
              <w:t xml:space="preserve">(max 1.5 pages) </w:t>
            </w:r>
          </w:p>
          <w:p w14:paraId="65BB69ED" w14:textId="2FDFA7A0" w:rsidR="00C40E02" w:rsidRPr="00023FC8"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Pr="00023FC8"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023FC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023FC8">
        <w:rPr>
          <w:rFonts w:eastAsia="Calibri" w:cstheme="minorHAnsi"/>
          <w:color w:val="000000"/>
          <w:sz w:val="18"/>
          <w:szCs w:val="18"/>
          <w:lang w:val="en-CA"/>
        </w:rPr>
        <w:t>Terms of Reference</w:t>
      </w:r>
      <w:r w:rsidRPr="00023FC8">
        <w:rPr>
          <w:rFonts w:eastAsia="Calibri" w:cstheme="minorHAnsi"/>
          <w:color w:val="000000"/>
          <w:sz w:val="18"/>
          <w:szCs w:val="18"/>
          <w:lang w:val="en-CA"/>
        </w:rPr>
        <w:t xml:space="preserve">. This should include: </w:t>
      </w:r>
    </w:p>
    <w:p w14:paraId="6DFB01EA" w14:textId="53E39B0F" w:rsidR="00C22EF1" w:rsidRPr="00023FC8" w:rsidRDefault="00C22EF1" w:rsidP="00BF36C9">
      <w:pPr>
        <w:widowControl w:val="0"/>
        <w:numPr>
          <w:ilvl w:val="0"/>
          <w:numId w:val="45"/>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The </w:t>
      </w:r>
      <w:r w:rsidRPr="00023FC8">
        <w:rPr>
          <w:rFonts w:eastAsia="Calibri" w:cstheme="minorHAnsi"/>
          <w:b/>
          <w:bCs/>
          <w:color w:val="000000"/>
          <w:sz w:val="18"/>
          <w:szCs w:val="18"/>
          <w:lang w:val="en-CA"/>
        </w:rPr>
        <w:t xml:space="preserve">problem statement </w:t>
      </w:r>
      <w:r w:rsidRPr="00023FC8">
        <w:rPr>
          <w:rFonts w:eastAsia="Calibri" w:cstheme="minorHAnsi"/>
          <w:color w:val="000000"/>
          <w:sz w:val="18"/>
          <w:szCs w:val="18"/>
          <w:lang w:val="en-CA"/>
        </w:rPr>
        <w:t xml:space="preserve">or challenges to be addressed given the context described in the </w:t>
      </w:r>
      <w:r w:rsidR="006A7F2B" w:rsidRPr="00023FC8">
        <w:rPr>
          <w:rFonts w:eastAsia="Calibri" w:cstheme="minorHAnsi"/>
          <w:color w:val="000000"/>
          <w:sz w:val="18"/>
          <w:szCs w:val="18"/>
          <w:lang w:val="en-CA"/>
        </w:rPr>
        <w:t>UN Women Terms of Reference</w:t>
      </w:r>
      <w:r w:rsidRPr="00023FC8">
        <w:rPr>
          <w:rFonts w:eastAsia="Calibri" w:cstheme="minorHAnsi"/>
          <w:color w:val="000000"/>
          <w:sz w:val="18"/>
          <w:szCs w:val="18"/>
          <w:lang w:val="en-CA"/>
        </w:rPr>
        <w:t>.</w:t>
      </w:r>
    </w:p>
    <w:p w14:paraId="51856FA2" w14:textId="01577B7F" w:rsidR="00C22EF1" w:rsidRPr="00023FC8" w:rsidRDefault="00C22EF1" w:rsidP="00BF36C9">
      <w:pPr>
        <w:widowControl w:val="0"/>
        <w:numPr>
          <w:ilvl w:val="0"/>
          <w:numId w:val="45"/>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The specific </w:t>
      </w:r>
      <w:r w:rsidRPr="00023FC8">
        <w:rPr>
          <w:rFonts w:eastAsia="Calibri" w:cstheme="minorHAnsi"/>
          <w:b/>
          <w:bCs/>
          <w:color w:val="000000"/>
          <w:sz w:val="18"/>
          <w:szCs w:val="18"/>
          <w:lang w:val="en-CA"/>
        </w:rPr>
        <w:t xml:space="preserve">results </w:t>
      </w:r>
      <w:r w:rsidRPr="00023FC8">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023FC8">
        <w:rPr>
          <w:rFonts w:eastAsia="Calibri" w:cstheme="minorHAnsi"/>
          <w:color w:val="000000"/>
          <w:sz w:val="18"/>
          <w:szCs w:val="18"/>
          <w:lang w:val="en-CA"/>
        </w:rPr>
        <w:t>refined, and</w:t>
      </w:r>
      <w:proofErr w:type="gramEnd"/>
      <w:r w:rsidRPr="00023FC8">
        <w:rPr>
          <w:rFonts w:eastAsia="Calibri" w:cstheme="minorHAnsi"/>
          <w:color w:val="000000"/>
          <w:sz w:val="18"/>
          <w:szCs w:val="18"/>
          <w:lang w:val="en-CA"/>
        </w:rPr>
        <w:t xml:space="preserve"> will form an important part of the agreement between the </w:t>
      </w:r>
      <w:r w:rsidR="0028541D" w:rsidRPr="00023FC8">
        <w:rPr>
          <w:rFonts w:eastAsia="Calibri" w:cstheme="minorHAnsi"/>
          <w:color w:val="000000"/>
          <w:sz w:val="18"/>
          <w:szCs w:val="18"/>
          <w:lang w:val="en-CA"/>
        </w:rPr>
        <w:t>proponent</w:t>
      </w:r>
      <w:r w:rsidRPr="00023FC8">
        <w:rPr>
          <w:rFonts w:eastAsia="Calibri" w:cstheme="minorHAnsi"/>
          <w:color w:val="000000"/>
          <w:sz w:val="18"/>
          <w:szCs w:val="18"/>
          <w:lang w:val="en-CA"/>
        </w:rPr>
        <w:t xml:space="preserve"> and </w:t>
      </w:r>
      <w:r w:rsidR="0026403E" w:rsidRPr="00023FC8">
        <w:rPr>
          <w:rFonts w:eastAsia="Calibri" w:cstheme="minorHAnsi"/>
          <w:color w:val="000000"/>
          <w:sz w:val="18"/>
          <w:szCs w:val="18"/>
          <w:lang w:val="en-CA"/>
        </w:rPr>
        <w:t>UN Women</w:t>
      </w:r>
      <w:r w:rsidRPr="00023FC8">
        <w:rPr>
          <w:rFonts w:eastAsia="Calibri" w:cstheme="minorHAnsi"/>
          <w:color w:val="000000"/>
          <w:sz w:val="18"/>
          <w:szCs w:val="18"/>
          <w:lang w:val="en-CA"/>
        </w:rPr>
        <w:t xml:space="preserve">. </w:t>
      </w:r>
    </w:p>
    <w:p w14:paraId="3DD0FCBC" w14:textId="77777777" w:rsidR="00226151" w:rsidRPr="00023FC8"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023FC8" w14:paraId="517F8EEF" w14:textId="77777777" w:rsidTr="004618C5">
        <w:tc>
          <w:tcPr>
            <w:tcW w:w="9350" w:type="dxa"/>
          </w:tcPr>
          <w:p w14:paraId="1173009F" w14:textId="77777777" w:rsidR="00C40E02" w:rsidRPr="00023FC8"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b/>
                <w:bCs/>
                <w:color w:val="000000"/>
                <w:sz w:val="18"/>
                <w:szCs w:val="18"/>
              </w:rPr>
              <w:t xml:space="preserve">Component 3: Description of the Technical Approach and Activities </w:t>
            </w:r>
            <w:r w:rsidRPr="00023FC8">
              <w:rPr>
                <w:rFonts w:asciiTheme="minorHAnsi" w:hAnsiTheme="minorHAnsi" w:cstheme="minorHAnsi"/>
                <w:color w:val="000000"/>
                <w:sz w:val="18"/>
                <w:szCs w:val="18"/>
              </w:rPr>
              <w:t xml:space="preserve">(max 2.5 pages) </w:t>
            </w:r>
          </w:p>
          <w:p w14:paraId="07187CFC" w14:textId="38C76993" w:rsidR="00C40E02" w:rsidRPr="00023FC8"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Pr="00023FC8"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Pr="00023FC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023FC8">
        <w:rPr>
          <w:rFonts w:eastAsia="Calibri" w:cstheme="minorHAnsi"/>
          <w:color w:val="000000"/>
          <w:sz w:val="18"/>
          <w:szCs w:val="18"/>
          <w:lang w:val="en-CA"/>
        </w:rPr>
        <w:t>actually be</w:t>
      </w:r>
      <w:proofErr w:type="gramEnd"/>
      <w:r w:rsidRPr="00023FC8">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023FC8"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Pr="00023FC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Activity descriptions should be as specific as necessary, identifying </w:t>
      </w:r>
      <w:r w:rsidRPr="00023FC8">
        <w:rPr>
          <w:rFonts w:eastAsia="Calibri" w:cstheme="minorHAnsi"/>
          <w:b/>
          <w:bCs/>
          <w:color w:val="000000"/>
          <w:sz w:val="18"/>
          <w:szCs w:val="18"/>
          <w:lang w:val="en-CA"/>
        </w:rPr>
        <w:t xml:space="preserve">what </w:t>
      </w:r>
      <w:r w:rsidRPr="00023FC8">
        <w:rPr>
          <w:rFonts w:eastAsia="Calibri" w:cstheme="minorHAnsi"/>
          <w:color w:val="000000"/>
          <w:sz w:val="18"/>
          <w:szCs w:val="18"/>
          <w:lang w:val="en-CA"/>
        </w:rPr>
        <w:t xml:space="preserve">will be done, </w:t>
      </w:r>
      <w:r w:rsidRPr="00023FC8">
        <w:rPr>
          <w:rFonts w:eastAsia="Calibri" w:cstheme="minorHAnsi"/>
          <w:b/>
          <w:bCs/>
          <w:color w:val="000000"/>
          <w:sz w:val="18"/>
          <w:szCs w:val="18"/>
          <w:lang w:val="en-CA"/>
        </w:rPr>
        <w:t xml:space="preserve">who </w:t>
      </w:r>
      <w:r w:rsidRPr="00023FC8">
        <w:rPr>
          <w:rFonts w:eastAsia="Calibri" w:cstheme="minorHAnsi"/>
          <w:color w:val="000000"/>
          <w:sz w:val="18"/>
          <w:szCs w:val="18"/>
          <w:lang w:val="en-CA"/>
        </w:rPr>
        <w:t xml:space="preserve">will do it, </w:t>
      </w:r>
      <w:r w:rsidRPr="00023FC8">
        <w:rPr>
          <w:rFonts w:eastAsia="Calibri" w:cstheme="minorHAnsi"/>
          <w:b/>
          <w:bCs/>
          <w:color w:val="000000"/>
          <w:sz w:val="18"/>
          <w:szCs w:val="18"/>
          <w:lang w:val="en-CA"/>
        </w:rPr>
        <w:t xml:space="preserve">when </w:t>
      </w:r>
      <w:r w:rsidRPr="00023FC8">
        <w:rPr>
          <w:rFonts w:eastAsia="Calibri" w:cstheme="minorHAnsi"/>
          <w:color w:val="000000"/>
          <w:sz w:val="18"/>
          <w:szCs w:val="18"/>
          <w:lang w:val="en-CA"/>
        </w:rPr>
        <w:t xml:space="preserve">it will be done (beginning, duration, completion), and </w:t>
      </w:r>
      <w:r w:rsidRPr="00023FC8">
        <w:rPr>
          <w:rFonts w:eastAsia="Calibri" w:cstheme="minorHAnsi"/>
          <w:b/>
          <w:bCs/>
          <w:color w:val="000000"/>
          <w:sz w:val="18"/>
          <w:szCs w:val="18"/>
          <w:lang w:val="en-CA"/>
        </w:rPr>
        <w:t xml:space="preserve">where </w:t>
      </w:r>
      <w:r w:rsidRPr="00023FC8">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023FC8"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Pr="00023FC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023FC8">
        <w:rPr>
          <w:rFonts w:eastAsia="Calibri" w:cstheme="minorHAnsi"/>
          <w:color w:val="000000"/>
          <w:sz w:val="18"/>
          <w:szCs w:val="18"/>
          <w:lang w:val="en-CA"/>
        </w:rPr>
        <w:t>4</w:t>
      </w:r>
      <w:r w:rsidR="00FA0C0F" w:rsidRPr="00023FC8">
        <w:rPr>
          <w:rFonts w:eastAsia="Calibri" w:cstheme="minorHAnsi"/>
          <w:color w:val="000000"/>
          <w:sz w:val="18"/>
          <w:szCs w:val="18"/>
          <w:lang w:val="en-CA"/>
        </w:rPr>
        <w:t>.</w:t>
      </w:r>
    </w:p>
    <w:p w14:paraId="4F03BC0F" w14:textId="77777777" w:rsidR="00AC4246" w:rsidRPr="00023FC8"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023FC8"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This section should also include the details of all proposed sub-contracting and sub-partnering. </w:t>
      </w:r>
    </w:p>
    <w:p w14:paraId="4F300251" w14:textId="3FB53667" w:rsidR="00D70478" w:rsidRPr="00023FC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023FC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4E7CC5" w14:paraId="003837B0" w14:textId="77777777" w:rsidTr="004618C5">
        <w:tc>
          <w:tcPr>
            <w:tcW w:w="9350" w:type="dxa"/>
          </w:tcPr>
          <w:p w14:paraId="4BBB9004" w14:textId="77777777" w:rsidR="00C40E02" w:rsidRPr="00023FC8"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023FC8">
              <w:rPr>
                <w:rFonts w:asciiTheme="minorHAnsi" w:hAnsiTheme="minorHAnsi" w:cstheme="minorHAnsi"/>
                <w:b/>
                <w:color w:val="000000"/>
                <w:sz w:val="18"/>
                <w:szCs w:val="18"/>
                <w:lang w:val="fr-FR"/>
              </w:rPr>
              <w:t xml:space="preserve">Component 4: </w:t>
            </w:r>
            <w:proofErr w:type="spellStart"/>
            <w:r w:rsidRPr="00023FC8">
              <w:rPr>
                <w:rFonts w:asciiTheme="minorHAnsi" w:hAnsiTheme="minorHAnsi" w:cstheme="minorHAnsi"/>
                <w:b/>
                <w:color w:val="000000"/>
                <w:sz w:val="18"/>
                <w:szCs w:val="18"/>
                <w:lang w:val="fr-FR"/>
              </w:rPr>
              <w:t>Implementation</w:t>
            </w:r>
            <w:proofErr w:type="spellEnd"/>
            <w:r w:rsidRPr="00023FC8">
              <w:rPr>
                <w:rFonts w:asciiTheme="minorHAnsi" w:hAnsiTheme="minorHAnsi" w:cstheme="minorHAnsi"/>
                <w:b/>
                <w:color w:val="000000"/>
                <w:sz w:val="18"/>
                <w:szCs w:val="18"/>
                <w:lang w:val="fr-FR"/>
              </w:rPr>
              <w:t xml:space="preserve"> Plan </w:t>
            </w:r>
            <w:r w:rsidRPr="00023FC8">
              <w:rPr>
                <w:rFonts w:asciiTheme="minorHAnsi" w:hAnsiTheme="minorHAnsi" w:cstheme="minorHAnsi"/>
                <w:color w:val="000000"/>
                <w:sz w:val="18"/>
                <w:szCs w:val="18"/>
                <w:lang w:val="fr-FR"/>
              </w:rPr>
              <w:t xml:space="preserve">(max 1.5 pages) </w:t>
            </w:r>
          </w:p>
          <w:p w14:paraId="08CB7445" w14:textId="03EB9614" w:rsidR="00C40E02" w:rsidRPr="00023FC8"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023FC8"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023FC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This section is presented in tabular form and can be attached as an </w:t>
      </w:r>
      <w:r w:rsidR="001106D9" w:rsidRPr="00023FC8">
        <w:rPr>
          <w:rFonts w:eastAsia="Calibri" w:cstheme="minorHAnsi"/>
          <w:color w:val="000000"/>
          <w:sz w:val="18"/>
          <w:szCs w:val="18"/>
          <w:lang w:val="en-CA"/>
        </w:rPr>
        <w:t>a</w:t>
      </w:r>
      <w:r w:rsidRPr="00023FC8">
        <w:rPr>
          <w:rFonts w:eastAsia="Calibri" w:cstheme="minorHAnsi"/>
          <w:color w:val="000000"/>
          <w:sz w:val="18"/>
          <w:szCs w:val="18"/>
          <w:lang w:val="en-CA"/>
        </w:rPr>
        <w:t xml:space="preserve">nnex. It should indicate the </w:t>
      </w:r>
      <w:r w:rsidRPr="00023FC8">
        <w:rPr>
          <w:rFonts w:eastAsia="Calibri" w:cstheme="minorHAnsi"/>
          <w:b/>
          <w:bCs/>
          <w:color w:val="000000"/>
          <w:sz w:val="18"/>
          <w:szCs w:val="18"/>
          <w:lang w:val="en-CA"/>
        </w:rPr>
        <w:t xml:space="preserve">sequence of all major activities and timeframe (duration). </w:t>
      </w:r>
      <w:r w:rsidRPr="00023FC8">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023FC8">
        <w:rPr>
          <w:rFonts w:cstheme="minorHAnsi"/>
          <w:sz w:val="18"/>
          <w:szCs w:val="18"/>
        </w:rPr>
        <w:t xml:space="preserve"> </w:t>
      </w:r>
      <w:r w:rsidR="00696578" w:rsidRPr="00023FC8">
        <w:rPr>
          <w:rFonts w:eastAsia="Calibri" w:cstheme="minorHAnsi"/>
          <w:color w:val="000000"/>
          <w:sz w:val="18"/>
          <w:szCs w:val="18"/>
          <w:lang w:val="en-CA"/>
        </w:rPr>
        <w:t>in the Implementation Plan</w:t>
      </w:r>
      <w:r w:rsidRPr="00023FC8">
        <w:rPr>
          <w:rFonts w:eastAsia="Calibri" w:cstheme="minorHAnsi"/>
          <w:color w:val="000000"/>
          <w:sz w:val="18"/>
          <w:szCs w:val="18"/>
          <w:lang w:val="en-CA"/>
        </w:rPr>
        <w:t xml:space="preserve">. </w:t>
      </w:r>
    </w:p>
    <w:p w14:paraId="3B3331CE" w14:textId="77777777" w:rsidR="00AC4246" w:rsidRPr="00023FC8"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Pr="00023FC8"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023FC8">
        <w:rPr>
          <w:rFonts w:eastAsia="Calibri" w:cstheme="minorHAnsi"/>
          <w:b/>
          <w:bCs/>
          <w:color w:val="000000"/>
          <w:sz w:val="18"/>
          <w:szCs w:val="18"/>
          <w:lang w:val="en-CA"/>
        </w:rPr>
        <w:t xml:space="preserve">Implementation Plan </w:t>
      </w:r>
    </w:p>
    <w:p w14:paraId="782F4FC6" w14:textId="77777777" w:rsidR="00637675" w:rsidRPr="00023FC8"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023FC8" w14:paraId="68CE4BD5" w14:textId="77777777" w:rsidTr="00637675">
        <w:tc>
          <w:tcPr>
            <w:tcW w:w="3776" w:type="dxa"/>
            <w:gridSpan w:val="2"/>
          </w:tcPr>
          <w:p w14:paraId="2E92036E"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Project No:</w:t>
            </w:r>
          </w:p>
        </w:tc>
        <w:tc>
          <w:tcPr>
            <w:tcW w:w="5259" w:type="dxa"/>
            <w:gridSpan w:val="13"/>
          </w:tcPr>
          <w:p w14:paraId="329A6981"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Project Name:</w:t>
            </w:r>
          </w:p>
        </w:tc>
      </w:tr>
      <w:tr w:rsidR="00C22EF1" w:rsidRPr="00023FC8" w14:paraId="26A898D4" w14:textId="77777777" w:rsidTr="00637675">
        <w:tc>
          <w:tcPr>
            <w:tcW w:w="3776" w:type="dxa"/>
            <w:gridSpan w:val="2"/>
          </w:tcPr>
          <w:p w14:paraId="4D401FA4" w14:textId="3B2BF48F" w:rsidR="00C22EF1" w:rsidRPr="00023FC8" w:rsidRDefault="00E361A2"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 xml:space="preserve">Name of </w:t>
            </w:r>
            <w:r w:rsidR="00B31615" w:rsidRPr="00023FC8">
              <w:rPr>
                <w:rFonts w:asciiTheme="minorHAnsi" w:hAnsiTheme="minorHAnsi" w:cstheme="minorHAnsi"/>
                <w:color w:val="000000"/>
                <w:sz w:val="18"/>
                <w:szCs w:val="18"/>
              </w:rPr>
              <w:t>p</w:t>
            </w:r>
            <w:r w:rsidRPr="00023FC8">
              <w:rPr>
                <w:rFonts w:asciiTheme="minorHAnsi" w:hAnsiTheme="minorHAnsi" w:cstheme="minorHAnsi"/>
                <w:color w:val="000000"/>
                <w:sz w:val="18"/>
                <w:szCs w:val="18"/>
              </w:rPr>
              <w:t xml:space="preserve">roponent </w:t>
            </w:r>
            <w:r w:rsidR="00B31615" w:rsidRPr="00023FC8">
              <w:rPr>
                <w:rFonts w:asciiTheme="minorHAnsi" w:hAnsiTheme="minorHAnsi" w:cstheme="minorHAnsi"/>
                <w:color w:val="000000"/>
                <w:sz w:val="18"/>
                <w:szCs w:val="18"/>
              </w:rPr>
              <w:t>o</w:t>
            </w:r>
            <w:r w:rsidRPr="00023FC8">
              <w:rPr>
                <w:rFonts w:asciiTheme="minorHAnsi" w:hAnsiTheme="minorHAnsi" w:cstheme="minorHAnsi"/>
                <w:color w:val="000000"/>
                <w:sz w:val="18"/>
                <w:szCs w:val="18"/>
              </w:rPr>
              <w:t>rganization:</w:t>
            </w:r>
          </w:p>
        </w:tc>
        <w:tc>
          <w:tcPr>
            <w:tcW w:w="5259" w:type="dxa"/>
            <w:gridSpan w:val="13"/>
          </w:tcPr>
          <w:p w14:paraId="300ABAAF" w14:textId="72A6D089"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23FC8" w14:paraId="7CFCA49A" w14:textId="77777777" w:rsidTr="00637675">
        <w:tc>
          <w:tcPr>
            <w:tcW w:w="3776" w:type="dxa"/>
            <w:gridSpan w:val="2"/>
          </w:tcPr>
          <w:p w14:paraId="2CFBBAE8" w14:textId="0B5AF7EC" w:rsidR="00C22EF1" w:rsidRPr="00023FC8" w:rsidRDefault="00E361A2"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 xml:space="preserve">Brief description of </w:t>
            </w:r>
            <w:r w:rsidR="00B31615" w:rsidRPr="00023FC8">
              <w:rPr>
                <w:rFonts w:asciiTheme="minorHAnsi" w:hAnsiTheme="minorHAnsi" w:cstheme="minorHAnsi"/>
                <w:color w:val="000000"/>
                <w:sz w:val="18"/>
                <w:szCs w:val="18"/>
              </w:rPr>
              <w:t>p</w:t>
            </w:r>
            <w:r w:rsidRPr="00023FC8">
              <w:rPr>
                <w:rFonts w:asciiTheme="minorHAnsi" w:hAnsiTheme="minorHAnsi" w:cstheme="minorHAnsi"/>
                <w:color w:val="000000"/>
                <w:sz w:val="18"/>
                <w:szCs w:val="18"/>
              </w:rPr>
              <w:t>roject</w:t>
            </w:r>
          </w:p>
        </w:tc>
        <w:tc>
          <w:tcPr>
            <w:tcW w:w="5259" w:type="dxa"/>
            <w:gridSpan w:val="13"/>
          </w:tcPr>
          <w:p w14:paraId="503E3178" w14:textId="66B68C5F"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23FC8" w14:paraId="1B281586" w14:textId="77777777" w:rsidTr="00637675">
        <w:tc>
          <w:tcPr>
            <w:tcW w:w="3776" w:type="dxa"/>
            <w:gridSpan w:val="2"/>
          </w:tcPr>
          <w:p w14:paraId="0343AA40" w14:textId="78F70905" w:rsidR="00C22EF1" w:rsidRPr="00023FC8" w:rsidRDefault="00E361A2"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 xml:space="preserve">Project </w:t>
            </w:r>
            <w:r w:rsidR="00B31615" w:rsidRPr="00023FC8">
              <w:rPr>
                <w:rFonts w:asciiTheme="minorHAnsi" w:hAnsiTheme="minorHAnsi" w:cstheme="minorHAnsi"/>
                <w:color w:val="000000"/>
                <w:sz w:val="18"/>
                <w:szCs w:val="18"/>
              </w:rPr>
              <w:t>s</w:t>
            </w:r>
            <w:r w:rsidRPr="00023FC8">
              <w:rPr>
                <w:rFonts w:asciiTheme="minorHAnsi" w:hAnsiTheme="minorHAnsi" w:cstheme="minorHAnsi"/>
                <w:color w:val="000000"/>
                <w:sz w:val="18"/>
                <w:szCs w:val="18"/>
              </w:rPr>
              <w:t xml:space="preserve">tart and </w:t>
            </w:r>
            <w:r w:rsidR="00B31615" w:rsidRPr="00023FC8">
              <w:rPr>
                <w:rFonts w:asciiTheme="minorHAnsi" w:hAnsiTheme="minorHAnsi" w:cstheme="minorHAnsi"/>
                <w:color w:val="000000"/>
                <w:sz w:val="18"/>
                <w:szCs w:val="18"/>
              </w:rPr>
              <w:t>e</w:t>
            </w:r>
            <w:r w:rsidRPr="00023FC8">
              <w:rPr>
                <w:rFonts w:asciiTheme="minorHAnsi" w:hAnsiTheme="minorHAnsi" w:cstheme="minorHAnsi"/>
                <w:color w:val="000000"/>
                <w:sz w:val="18"/>
                <w:szCs w:val="18"/>
              </w:rPr>
              <w:t xml:space="preserve">nd </w:t>
            </w:r>
            <w:r w:rsidR="00B31615" w:rsidRPr="00023FC8">
              <w:rPr>
                <w:rFonts w:asciiTheme="minorHAnsi" w:hAnsiTheme="minorHAnsi" w:cstheme="minorHAnsi"/>
                <w:color w:val="000000"/>
                <w:sz w:val="18"/>
                <w:szCs w:val="18"/>
              </w:rPr>
              <w:t>d</w:t>
            </w:r>
            <w:r w:rsidRPr="00023FC8">
              <w:rPr>
                <w:rFonts w:asciiTheme="minorHAnsi" w:hAnsiTheme="minorHAnsi" w:cstheme="minorHAnsi"/>
                <w:color w:val="000000"/>
                <w:sz w:val="18"/>
                <w:szCs w:val="18"/>
              </w:rPr>
              <w:t>ates:</w:t>
            </w:r>
          </w:p>
        </w:tc>
        <w:tc>
          <w:tcPr>
            <w:tcW w:w="5259" w:type="dxa"/>
            <w:gridSpan w:val="13"/>
          </w:tcPr>
          <w:p w14:paraId="55E707EE" w14:textId="3B208AA9"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23FC8" w14:paraId="328FAD71" w14:textId="77777777" w:rsidTr="00637675">
        <w:tc>
          <w:tcPr>
            <w:tcW w:w="3776" w:type="dxa"/>
            <w:gridSpan w:val="2"/>
          </w:tcPr>
          <w:p w14:paraId="6BCE7AE9" w14:textId="381E387C" w:rsidR="00C22EF1" w:rsidRPr="00023FC8" w:rsidRDefault="00E361A2"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 xml:space="preserve">Brief </w:t>
            </w:r>
            <w:r w:rsidR="00B31615" w:rsidRPr="00023FC8">
              <w:rPr>
                <w:rFonts w:asciiTheme="minorHAnsi" w:hAnsiTheme="minorHAnsi" w:cstheme="minorHAnsi"/>
                <w:color w:val="000000"/>
                <w:sz w:val="18"/>
                <w:szCs w:val="18"/>
              </w:rPr>
              <w:t>d</w:t>
            </w:r>
            <w:r w:rsidRPr="00023FC8">
              <w:rPr>
                <w:rFonts w:asciiTheme="minorHAnsi" w:hAnsiTheme="minorHAnsi" w:cstheme="minorHAnsi"/>
                <w:color w:val="000000"/>
                <w:sz w:val="18"/>
                <w:szCs w:val="18"/>
              </w:rPr>
              <w:t xml:space="preserve">escription of </w:t>
            </w:r>
            <w:r w:rsidR="00B31615" w:rsidRPr="00023FC8">
              <w:rPr>
                <w:rFonts w:asciiTheme="minorHAnsi" w:hAnsiTheme="minorHAnsi" w:cstheme="minorHAnsi"/>
                <w:color w:val="000000"/>
                <w:sz w:val="18"/>
                <w:szCs w:val="18"/>
              </w:rPr>
              <w:t>s</w:t>
            </w:r>
            <w:r w:rsidRPr="00023FC8">
              <w:rPr>
                <w:rFonts w:asciiTheme="minorHAnsi" w:hAnsiTheme="minorHAnsi" w:cstheme="minorHAnsi"/>
                <w:color w:val="000000"/>
                <w:sz w:val="18"/>
                <w:szCs w:val="18"/>
              </w:rPr>
              <w:t xml:space="preserve">pecific </w:t>
            </w:r>
            <w:r w:rsidR="00B31615" w:rsidRPr="00023FC8">
              <w:rPr>
                <w:rFonts w:asciiTheme="minorHAnsi" w:hAnsiTheme="minorHAnsi" w:cstheme="minorHAnsi"/>
                <w:color w:val="000000"/>
                <w:sz w:val="18"/>
                <w:szCs w:val="18"/>
              </w:rPr>
              <w:t>r</w:t>
            </w:r>
            <w:r w:rsidRPr="00023FC8">
              <w:rPr>
                <w:rFonts w:asciiTheme="minorHAnsi" w:hAnsiTheme="minorHAnsi" w:cstheme="minorHAnsi"/>
                <w:color w:val="000000"/>
                <w:sz w:val="18"/>
                <w:szCs w:val="18"/>
              </w:rPr>
              <w:t xml:space="preserve">esults (e.g., </w:t>
            </w:r>
            <w:r w:rsidR="00B31615" w:rsidRPr="00023FC8">
              <w:rPr>
                <w:rFonts w:asciiTheme="minorHAnsi" w:hAnsiTheme="minorHAnsi" w:cstheme="minorHAnsi"/>
                <w:color w:val="000000"/>
                <w:sz w:val="18"/>
                <w:szCs w:val="18"/>
              </w:rPr>
              <w:t>o</w:t>
            </w:r>
            <w:r w:rsidRPr="00023FC8">
              <w:rPr>
                <w:rFonts w:asciiTheme="minorHAnsi" w:hAnsiTheme="minorHAnsi" w:cstheme="minorHAnsi"/>
                <w:color w:val="000000"/>
                <w:sz w:val="18"/>
                <w:szCs w:val="18"/>
              </w:rPr>
              <w:t xml:space="preserve">utputs) with corresponding indicators, </w:t>
            </w:r>
            <w:proofErr w:type="gramStart"/>
            <w:r w:rsidRPr="00023FC8">
              <w:rPr>
                <w:rFonts w:asciiTheme="minorHAnsi" w:hAnsiTheme="minorHAnsi" w:cstheme="minorHAnsi"/>
                <w:color w:val="000000"/>
                <w:sz w:val="18"/>
                <w:szCs w:val="18"/>
              </w:rPr>
              <w:t>baselines</w:t>
            </w:r>
            <w:proofErr w:type="gramEnd"/>
            <w:r w:rsidRPr="00023FC8">
              <w:rPr>
                <w:rFonts w:asciiTheme="minorHAnsi" w:hAnsiTheme="minorHAnsi" w:cstheme="minorHAnsi"/>
                <w:color w:val="000000"/>
                <w:sz w:val="18"/>
                <w:szCs w:val="18"/>
              </w:rPr>
              <w:t xml:space="preserve"> and targets. Repeat for each result</w:t>
            </w:r>
            <w:r w:rsidR="00794DF7" w:rsidRPr="00023FC8">
              <w:rPr>
                <w:rFonts w:asciiTheme="minorHAnsi" w:hAnsiTheme="minorHAnsi" w:cstheme="minorHAnsi"/>
                <w:color w:val="000000"/>
                <w:sz w:val="18"/>
                <w:szCs w:val="18"/>
              </w:rPr>
              <w:t>.</w:t>
            </w:r>
          </w:p>
        </w:tc>
        <w:tc>
          <w:tcPr>
            <w:tcW w:w="5259" w:type="dxa"/>
            <w:gridSpan w:val="13"/>
          </w:tcPr>
          <w:p w14:paraId="6B4E368D" w14:textId="7F7ABA55"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23FC8" w14:paraId="5A1B59F4" w14:textId="77777777" w:rsidTr="001B62F2">
        <w:tc>
          <w:tcPr>
            <w:tcW w:w="4765" w:type="dxa"/>
            <w:gridSpan w:val="3"/>
          </w:tcPr>
          <w:p w14:paraId="4CFDA962" w14:textId="49E2E083"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List the activities necessary to produce the results</w:t>
            </w:r>
            <w:r w:rsidR="00794DF7" w:rsidRPr="00023FC8">
              <w:rPr>
                <w:rFonts w:asciiTheme="minorHAnsi" w:hAnsiTheme="minorHAnsi" w:cstheme="minorHAnsi"/>
                <w:color w:val="000000"/>
                <w:sz w:val="18"/>
                <w:szCs w:val="18"/>
              </w:rPr>
              <w:t xml:space="preserve"> and</w:t>
            </w:r>
            <w:r w:rsidRPr="00023FC8">
              <w:rPr>
                <w:rFonts w:asciiTheme="minorHAnsi" w:hAnsiTheme="minorHAnsi" w:cstheme="minorHAnsi"/>
                <w:color w:val="000000"/>
                <w:sz w:val="18"/>
                <w:szCs w:val="18"/>
              </w:rPr>
              <w:t xml:space="preserve"> </w:t>
            </w:r>
            <w:r w:rsidR="00794DF7" w:rsidRPr="00023FC8">
              <w:rPr>
                <w:rFonts w:asciiTheme="minorHAnsi" w:hAnsiTheme="minorHAnsi" w:cstheme="minorHAnsi"/>
                <w:color w:val="000000"/>
                <w:sz w:val="18"/>
                <w:szCs w:val="18"/>
              </w:rPr>
              <w:t>i</w:t>
            </w:r>
            <w:r w:rsidRPr="00023FC8">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 xml:space="preserve">Duration of Activity in Months (or Quarters) </w:t>
            </w:r>
          </w:p>
        </w:tc>
      </w:tr>
      <w:tr w:rsidR="00C22EF1" w:rsidRPr="00023FC8" w14:paraId="34CC9E51" w14:textId="77777777" w:rsidTr="00637675">
        <w:tc>
          <w:tcPr>
            <w:tcW w:w="2155" w:type="dxa"/>
          </w:tcPr>
          <w:p w14:paraId="6656D954" w14:textId="77777777" w:rsidR="00C22EF1" w:rsidRPr="00023FC8"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Activity</w:t>
            </w:r>
          </w:p>
        </w:tc>
        <w:tc>
          <w:tcPr>
            <w:tcW w:w="2610" w:type="dxa"/>
            <w:gridSpan w:val="2"/>
          </w:tcPr>
          <w:p w14:paraId="2CDC56BD"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 xml:space="preserve">Responsible </w:t>
            </w:r>
          </w:p>
        </w:tc>
        <w:tc>
          <w:tcPr>
            <w:tcW w:w="327" w:type="dxa"/>
          </w:tcPr>
          <w:p w14:paraId="1BF867BB"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1</w:t>
            </w:r>
          </w:p>
        </w:tc>
        <w:tc>
          <w:tcPr>
            <w:tcW w:w="327" w:type="dxa"/>
          </w:tcPr>
          <w:p w14:paraId="23B026F5"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2</w:t>
            </w:r>
          </w:p>
        </w:tc>
        <w:tc>
          <w:tcPr>
            <w:tcW w:w="328" w:type="dxa"/>
          </w:tcPr>
          <w:p w14:paraId="37D35D6C"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3</w:t>
            </w:r>
          </w:p>
        </w:tc>
        <w:tc>
          <w:tcPr>
            <w:tcW w:w="328" w:type="dxa"/>
          </w:tcPr>
          <w:p w14:paraId="42B3B899"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4</w:t>
            </w:r>
          </w:p>
        </w:tc>
        <w:tc>
          <w:tcPr>
            <w:tcW w:w="328" w:type="dxa"/>
          </w:tcPr>
          <w:p w14:paraId="03BDA08D"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5</w:t>
            </w:r>
          </w:p>
        </w:tc>
        <w:tc>
          <w:tcPr>
            <w:tcW w:w="328" w:type="dxa"/>
          </w:tcPr>
          <w:p w14:paraId="1CC4E1F8"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6</w:t>
            </w:r>
          </w:p>
        </w:tc>
        <w:tc>
          <w:tcPr>
            <w:tcW w:w="328" w:type="dxa"/>
          </w:tcPr>
          <w:p w14:paraId="481DA908"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7</w:t>
            </w:r>
          </w:p>
        </w:tc>
        <w:tc>
          <w:tcPr>
            <w:tcW w:w="328" w:type="dxa"/>
          </w:tcPr>
          <w:p w14:paraId="34EA6BC1"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8</w:t>
            </w:r>
          </w:p>
        </w:tc>
        <w:tc>
          <w:tcPr>
            <w:tcW w:w="328" w:type="dxa"/>
          </w:tcPr>
          <w:p w14:paraId="20348868"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9</w:t>
            </w:r>
          </w:p>
        </w:tc>
        <w:tc>
          <w:tcPr>
            <w:tcW w:w="440" w:type="dxa"/>
          </w:tcPr>
          <w:p w14:paraId="1A61C797"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10</w:t>
            </w:r>
          </w:p>
        </w:tc>
        <w:tc>
          <w:tcPr>
            <w:tcW w:w="440" w:type="dxa"/>
          </w:tcPr>
          <w:p w14:paraId="34329C1C"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11</w:t>
            </w:r>
          </w:p>
        </w:tc>
        <w:tc>
          <w:tcPr>
            <w:tcW w:w="440" w:type="dxa"/>
          </w:tcPr>
          <w:p w14:paraId="149BB71D"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12</w:t>
            </w:r>
          </w:p>
        </w:tc>
      </w:tr>
      <w:tr w:rsidR="00C22EF1" w:rsidRPr="00023FC8" w14:paraId="6CF13377" w14:textId="77777777" w:rsidTr="00637675">
        <w:tc>
          <w:tcPr>
            <w:tcW w:w="2155" w:type="dxa"/>
          </w:tcPr>
          <w:p w14:paraId="28E2478B"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1.1</w:t>
            </w:r>
          </w:p>
        </w:tc>
        <w:tc>
          <w:tcPr>
            <w:tcW w:w="2610" w:type="dxa"/>
            <w:gridSpan w:val="2"/>
          </w:tcPr>
          <w:p w14:paraId="0BDF693B"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23FC8" w14:paraId="46841F6F" w14:textId="77777777" w:rsidTr="00637675">
        <w:tc>
          <w:tcPr>
            <w:tcW w:w="2155" w:type="dxa"/>
          </w:tcPr>
          <w:p w14:paraId="7C503F35"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1.2</w:t>
            </w:r>
          </w:p>
        </w:tc>
        <w:tc>
          <w:tcPr>
            <w:tcW w:w="2610" w:type="dxa"/>
            <w:gridSpan w:val="2"/>
          </w:tcPr>
          <w:p w14:paraId="2D95D282"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23FC8" w14:paraId="51549A30" w14:textId="77777777" w:rsidTr="00637675">
        <w:tc>
          <w:tcPr>
            <w:tcW w:w="2155" w:type="dxa"/>
          </w:tcPr>
          <w:p w14:paraId="55B6BB31"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1.3</w:t>
            </w:r>
          </w:p>
        </w:tc>
        <w:tc>
          <w:tcPr>
            <w:tcW w:w="2610" w:type="dxa"/>
            <w:gridSpan w:val="2"/>
          </w:tcPr>
          <w:p w14:paraId="5E3826C8"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023FC8" w14:paraId="55CAE505" w14:textId="77777777" w:rsidTr="00637675">
        <w:tc>
          <w:tcPr>
            <w:tcW w:w="2155" w:type="dxa"/>
          </w:tcPr>
          <w:p w14:paraId="35ABF808"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1.4</w:t>
            </w:r>
          </w:p>
        </w:tc>
        <w:tc>
          <w:tcPr>
            <w:tcW w:w="2610" w:type="dxa"/>
            <w:gridSpan w:val="2"/>
          </w:tcPr>
          <w:p w14:paraId="21572785"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023FC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Pr="00023FC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b/>
          <w:bCs/>
          <w:color w:val="000000"/>
          <w:sz w:val="18"/>
          <w:szCs w:val="18"/>
          <w:lang w:val="en-CA"/>
        </w:rPr>
        <w:t xml:space="preserve">Monitoring and Evaluation Plan </w:t>
      </w:r>
      <w:r w:rsidRPr="00023FC8">
        <w:rPr>
          <w:rFonts w:eastAsia="Calibri" w:cstheme="minorHAnsi"/>
          <w:color w:val="000000"/>
          <w:sz w:val="18"/>
          <w:szCs w:val="18"/>
          <w:lang w:val="en-CA"/>
        </w:rPr>
        <w:t xml:space="preserve">(max. 1 page) </w:t>
      </w:r>
    </w:p>
    <w:p w14:paraId="7D2BCBF2" w14:textId="77777777" w:rsidR="00C40E02" w:rsidRPr="00023FC8"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Pr="00023FC8"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023FC8" w:rsidRDefault="00D022E3" w:rsidP="00916BE8">
      <w:pPr>
        <w:pStyle w:val="ListParagraph"/>
        <w:widowControl w:val="0"/>
        <w:numPr>
          <w:ilvl w:val="0"/>
          <w:numId w:val="57"/>
        </w:numPr>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h</w:t>
      </w:r>
      <w:r w:rsidR="00C22EF1" w:rsidRPr="00023FC8">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023FC8">
        <w:rPr>
          <w:rFonts w:eastAsia="Calibri" w:cstheme="minorHAnsi"/>
          <w:color w:val="000000"/>
          <w:sz w:val="18"/>
          <w:szCs w:val="18"/>
          <w:lang w:val="en-CA"/>
        </w:rPr>
        <w:t>Plan</w:t>
      </w:r>
      <w:r w:rsidR="00B94E5E" w:rsidRPr="00023FC8">
        <w:rPr>
          <w:rFonts w:eastAsia="Calibri" w:cstheme="minorHAnsi"/>
          <w:color w:val="000000"/>
          <w:sz w:val="18"/>
          <w:szCs w:val="18"/>
          <w:lang w:val="en-CA"/>
        </w:rPr>
        <w:t>;</w:t>
      </w:r>
      <w:proofErr w:type="gramEnd"/>
      <w:r w:rsidR="00C22EF1" w:rsidRPr="00023FC8">
        <w:rPr>
          <w:rFonts w:eastAsia="Calibri" w:cstheme="minorHAnsi"/>
          <w:color w:val="000000"/>
          <w:sz w:val="18"/>
          <w:szCs w:val="18"/>
          <w:lang w:val="en-CA"/>
        </w:rPr>
        <w:t xml:space="preserve"> </w:t>
      </w:r>
    </w:p>
    <w:p w14:paraId="57BC02EF" w14:textId="09DEB83A" w:rsidR="00D71F49" w:rsidRPr="00023FC8" w:rsidRDefault="00D022E3" w:rsidP="00916BE8">
      <w:pPr>
        <w:pStyle w:val="ListParagraph"/>
        <w:widowControl w:val="0"/>
        <w:numPr>
          <w:ilvl w:val="0"/>
          <w:numId w:val="57"/>
        </w:numPr>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h</w:t>
      </w:r>
      <w:r w:rsidR="00C22EF1" w:rsidRPr="00023FC8">
        <w:rPr>
          <w:rFonts w:eastAsia="Calibri" w:cstheme="minorHAnsi"/>
          <w:color w:val="000000"/>
          <w:sz w:val="18"/>
          <w:szCs w:val="18"/>
          <w:lang w:val="en-CA"/>
        </w:rPr>
        <w:t xml:space="preserve">ow any mid-course correction and adjustment of the design and plans will be facilitated </w:t>
      </w:r>
      <w:proofErr w:type="gramStart"/>
      <w:r w:rsidR="00C22EF1" w:rsidRPr="00023FC8">
        <w:rPr>
          <w:rFonts w:eastAsia="Calibri" w:cstheme="minorHAnsi"/>
          <w:color w:val="000000"/>
          <w:sz w:val="18"/>
          <w:szCs w:val="18"/>
          <w:lang w:val="en-CA"/>
        </w:rPr>
        <w:t>on the basis of</w:t>
      </w:r>
      <w:proofErr w:type="gramEnd"/>
      <w:r w:rsidR="00C22EF1" w:rsidRPr="00023FC8">
        <w:rPr>
          <w:rFonts w:eastAsia="Calibri" w:cstheme="minorHAnsi"/>
          <w:color w:val="000000"/>
          <w:sz w:val="18"/>
          <w:szCs w:val="18"/>
          <w:lang w:val="en-CA"/>
        </w:rPr>
        <w:t xml:space="preserve"> feedback received</w:t>
      </w:r>
      <w:r w:rsidRPr="00023FC8">
        <w:rPr>
          <w:rFonts w:eastAsia="Calibri" w:cstheme="minorHAnsi"/>
          <w:color w:val="000000"/>
          <w:sz w:val="18"/>
          <w:szCs w:val="18"/>
          <w:lang w:val="en-CA"/>
        </w:rPr>
        <w:t>; and</w:t>
      </w:r>
      <w:r w:rsidR="00C22EF1" w:rsidRPr="00023FC8">
        <w:rPr>
          <w:rFonts w:eastAsia="Calibri" w:cstheme="minorHAnsi"/>
          <w:color w:val="000000"/>
          <w:sz w:val="18"/>
          <w:szCs w:val="18"/>
          <w:lang w:val="en-CA"/>
        </w:rPr>
        <w:t xml:space="preserve"> </w:t>
      </w:r>
    </w:p>
    <w:p w14:paraId="04EC7F4F" w14:textId="404E4011" w:rsidR="00C22EF1" w:rsidRPr="00023FC8" w:rsidRDefault="00D022E3" w:rsidP="00916BE8">
      <w:pPr>
        <w:pStyle w:val="ListParagraph"/>
        <w:widowControl w:val="0"/>
        <w:numPr>
          <w:ilvl w:val="0"/>
          <w:numId w:val="57"/>
        </w:numPr>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h</w:t>
      </w:r>
      <w:r w:rsidR="00C22EF1" w:rsidRPr="00023FC8">
        <w:rPr>
          <w:rFonts w:eastAsia="Calibri" w:cstheme="minorHAnsi"/>
          <w:color w:val="000000"/>
          <w:sz w:val="18"/>
          <w:szCs w:val="18"/>
          <w:lang w:val="en-CA"/>
        </w:rPr>
        <w:t>ow the participation of community members in the monitoring and evaluation processes will be achieved</w:t>
      </w:r>
      <w:r w:rsidRPr="00023FC8">
        <w:rPr>
          <w:rFonts w:eastAsia="Calibri" w:cstheme="minorHAnsi"/>
          <w:color w:val="000000"/>
          <w:sz w:val="18"/>
          <w:szCs w:val="18"/>
          <w:lang w:val="en-CA"/>
        </w:rPr>
        <w:t>.</w:t>
      </w:r>
      <w:r w:rsidR="00C22EF1" w:rsidRPr="00023FC8">
        <w:rPr>
          <w:rFonts w:eastAsia="Calibri" w:cstheme="minorHAnsi"/>
          <w:color w:val="000000"/>
          <w:sz w:val="18"/>
          <w:szCs w:val="18"/>
          <w:lang w:val="en-CA"/>
        </w:rPr>
        <w:t xml:space="preserve"> </w:t>
      </w:r>
    </w:p>
    <w:p w14:paraId="7FDCA4B4" w14:textId="77777777" w:rsidR="00C22EF1" w:rsidRPr="00023FC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023FC8" w14:paraId="0E7100A4" w14:textId="77777777" w:rsidTr="004618C5">
        <w:tc>
          <w:tcPr>
            <w:tcW w:w="9350" w:type="dxa"/>
          </w:tcPr>
          <w:p w14:paraId="1C030E27" w14:textId="77777777" w:rsidR="00AA2050" w:rsidRPr="00023FC8"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b/>
                <w:bCs/>
                <w:color w:val="000000"/>
                <w:sz w:val="18"/>
                <w:szCs w:val="18"/>
              </w:rPr>
              <w:t xml:space="preserve">Component 5: Risks to Successful Implementation </w:t>
            </w:r>
            <w:r w:rsidRPr="00023FC8">
              <w:rPr>
                <w:rFonts w:asciiTheme="minorHAnsi" w:hAnsiTheme="minorHAnsi" w:cstheme="minorHAnsi"/>
                <w:color w:val="000000"/>
                <w:sz w:val="18"/>
                <w:szCs w:val="18"/>
              </w:rPr>
              <w:t xml:space="preserve">(1 page) </w:t>
            </w:r>
          </w:p>
          <w:p w14:paraId="4EA797A2" w14:textId="7FBEBC0F" w:rsidR="00C40E02" w:rsidRPr="00023FC8"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023FC8"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Pr="00023FC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023FC8">
        <w:rPr>
          <w:rFonts w:eastAsia="Calibri" w:cstheme="minorHAnsi"/>
          <w:color w:val="000000"/>
          <w:sz w:val="18"/>
          <w:szCs w:val="18"/>
          <w:lang w:val="en-CA"/>
        </w:rPr>
        <w:t xml:space="preserve">, </w:t>
      </w:r>
      <w:r w:rsidR="00BD703F" w:rsidRPr="00023FC8">
        <w:rPr>
          <w:rFonts w:eastAsia="Calibri" w:cstheme="minorHAnsi"/>
          <w:color w:val="000000"/>
          <w:sz w:val="18"/>
          <w:szCs w:val="18"/>
          <w:lang w:val="en-CA"/>
        </w:rPr>
        <w:t>risk of sub-contactors or sub-partners not performing).</w:t>
      </w:r>
      <w:r w:rsidR="00A035E0" w:rsidRPr="00023FC8">
        <w:rPr>
          <w:rFonts w:eastAsia="Calibri" w:cstheme="minorHAnsi"/>
          <w:color w:val="000000"/>
          <w:sz w:val="18"/>
          <w:szCs w:val="18"/>
          <w:lang w:val="en-CA"/>
        </w:rPr>
        <w:t xml:space="preserve"> </w:t>
      </w:r>
      <w:r w:rsidRPr="00023FC8">
        <w:rPr>
          <w:rFonts w:eastAsia="Calibri" w:cstheme="minorHAnsi"/>
          <w:color w:val="000000"/>
          <w:sz w:val="18"/>
          <w:szCs w:val="18"/>
          <w:lang w:val="en-CA"/>
        </w:rPr>
        <w:t xml:space="preserve">Describe how such risks are to be mitigated. </w:t>
      </w:r>
    </w:p>
    <w:p w14:paraId="393B8E02" w14:textId="77777777" w:rsidR="00D71F49" w:rsidRPr="00023FC8"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Pr="00023FC8"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In this section a</w:t>
      </w:r>
      <w:r w:rsidR="00D022E3" w:rsidRPr="00023FC8">
        <w:rPr>
          <w:rFonts w:eastAsia="Calibri" w:cstheme="minorHAnsi"/>
          <w:color w:val="000000"/>
          <w:sz w:val="18"/>
          <w:szCs w:val="18"/>
          <w:lang w:val="en-CA"/>
        </w:rPr>
        <w:t>lso i</w:t>
      </w:r>
      <w:r w:rsidR="00C22EF1" w:rsidRPr="00023FC8">
        <w:rPr>
          <w:rFonts w:eastAsia="Calibri" w:cstheme="minorHAnsi"/>
          <w:color w:val="000000"/>
          <w:sz w:val="18"/>
          <w:szCs w:val="18"/>
          <w:lang w:val="en-CA"/>
        </w:rPr>
        <w:t xml:space="preserve">nclude the key </w:t>
      </w:r>
      <w:r w:rsidR="00C22EF1" w:rsidRPr="00023FC8">
        <w:rPr>
          <w:rFonts w:eastAsia="Calibri" w:cstheme="minorHAnsi"/>
          <w:b/>
          <w:bCs/>
          <w:color w:val="000000"/>
          <w:sz w:val="18"/>
          <w:szCs w:val="18"/>
          <w:lang w:val="en-CA"/>
        </w:rPr>
        <w:t xml:space="preserve">assumptions </w:t>
      </w:r>
      <w:r w:rsidR="00C22EF1" w:rsidRPr="00023FC8">
        <w:rPr>
          <w:rFonts w:eastAsia="Calibri" w:cstheme="minorHAnsi"/>
          <w:color w:val="000000"/>
          <w:sz w:val="18"/>
          <w:szCs w:val="18"/>
          <w:lang w:val="en-CA"/>
        </w:rPr>
        <w:t>on which the activity plan is based on. In this case, the assumptions are mostly related to external factors (for example,</w:t>
      </w:r>
      <w:r w:rsidR="001C4F81" w:rsidRPr="00023FC8">
        <w:rPr>
          <w:rFonts w:eastAsia="Calibri" w:cstheme="minorHAnsi"/>
          <w:color w:val="000000"/>
          <w:sz w:val="18"/>
          <w:szCs w:val="18"/>
          <w:lang w:val="en-CA"/>
        </w:rPr>
        <w:t xml:space="preserve"> the assumption that</w:t>
      </w:r>
      <w:r w:rsidR="00C22EF1" w:rsidRPr="00023FC8">
        <w:rPr>
          <w:rFonts w:eastAsia="Calibri" w:cstheme="minorHAnsi"/>
          <w:color w:val="000000"/>
          <w:sz w:val="18"/>
          <w:szCs w:val="18"/>
          <w:lang w:val="en-CA"/>
        </w:rPr>
        <w:t xml:space="preserve"> </w:t>
      </w:r>
      <w:r w:rsidR="001C4F81" w:rsidRPr="00023FC8">
        <w:rPr>
          <w:rFonts w:eastAsia="Calibri" w:cstheme="minorHAnsi"/>
          <w:color w:val="000000"/>
          <w:sz w:val="18"/>
          <w:szCs w:val="18"/>
          <w:lang w:val="en-CA"/>
        </w:rPr>
        <w:t xml:space="preserve">the relevant </w:t>
      </w:r>
      <w:r w:rsidR="00C22EF1" w:rsidRPr="00023FC8">
        <w:rPr>
          <w:rFonts w:eastAsia="Calibri" w:cstheme="minorHAnsi"/>
          <w:color w:val="000000"/>
          <w:sz w:val="18"/>
          <w:szCs w:val="18"/>
          <w:lang w:val="en-CA"/>
        </w:rPr>
        <w:t>government</w:t>
      </w:r>
      <w:r w:rsidR="001C4F81" w:rsidRPr="00023FC8">
        <w:rPr>
          <w:rFonts w:eastAsia="Calibri" w:cstheme="minorHAnsi"/>
          <w:color w:val="000000"/>
          <w:sz w:val="18"/>
          <w:szCs w:val="18"/>
          <w:lang w:val="en-CA"/>
        </w:rPr>
        <w:t>’s</w:t>
      </w:r>
      <w:r w:rsidR="00C22EF1" w:rsidRPr="00023FC8">
        <w:rPr>
          <w:rFonts w:eastAsia="Calibri" w:cstheme="minorHAnsi"/>
          <w:color w:val="000000"/>
          <w:sz w:val="18"/>
          <w:szCs w:val="18"/>
          <w:lang w:val="en-CA"/>
        </w:rPr>
        <w:t xml:space="preserve"> environmental policy </w:t>
      </w:r>
      <w:r w:rsidR="001C4F81" w:rsidRPr="00023FC8">
        <w:rPr>
          <w:rFonts w:eastAsia="Calibri" w:cstheme="minorHAnsi"/>
          <w:color w:val="000000"/>
          <w:sz w:val="18"/>
          <w:szCs w:val="18"/>
          <w:lang w:val="en-CA"/>
        </w:rPr>
        <w:t xml:space="preserve">will </w:t>
      </w:r>
      <w:r w:rsidR="00C22EF1" w:rsidRPr="00023FC8">
        <w:rPr>
          <w:rFonts w:eastAsia="Calibri" w:cstheme="minorHAnsi"/>
          <w:color w:val="000000"/>
          <w:sz w:val="18"/>
          <w:szCs w:val="18"/>
          <w:lang w:val="en-CA"/>
        </w:rPr>
        <w:t>remain stable) which are anticipated in planning</w:t>
      </w:r>
      <w:r w:rsidR="0054633A" w:rsidRPr="00023FC8">
        <w:rPr>
          <w:rFonts w:eastAsia="Calibri" w:cstheme="minorHAnsi"/>
          <w:color w:val="000000"/>
          <w:sz w:val="18"/>
          <w:szCs w:val="18"/>
          <w:lang w:val="en-CA"/>
        </w:rPr>
        <w:t xml:space="preserve"> the activity</w:t>
      </w:r>
      <w:r w:rsidR="00C22EF1" w:rsidRPr="00023FC8">
        <w:rPr>
          <w:rFonts w:eastAsia="Calibri" w:cstheme="minorHAnsi"/>
          <w:color w:val="000000"/>
          <w:sz w:val="18"/>
          <w:szCs w:val="18"/>
          <w:lang w:val="en-CA"/>
        </w:rPr>
        <w:t>, and on which the feasibility of the activities depend</w:t>
      </w:r>
      <w:r w:rsidR="00D71F49" w:rsidRPr="00023FC8">
        <w:rPr>
          <w:rFonts w:eastAsia="Calibri" w:cstheme="minorHAnsi"/>
          <w:color w:val="000000"/>
          <w:sz w:val="18"/>
          <w:szCs w:val="18"/>
          <w:lang w:val="en-CA"/>
        </w:rPr>
        <w:t>.</w:t>
      </w:r>
    </w:p>
    <w:p w14:paraId="2F98561C" w14:textId="77777777" w:rsidR="007D453C" w:rsidRPr="00023FC8"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Pr="00023FC8"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Please attach a risk register to capture the above risk factors </w:t>
      </w:r>
      <w:r w:rsidR="00483549" w:rsidRPr="00023FC8">
        <w:rPr>
          <w:rFonts w:eastAsia="Calibri" w:cstheme="minorHAnsi"/>
          <w:color w:val="000000"/>
          <w:sz w:val="18"/>
          <w:szCs w:val="18"/>
          <w:lang w:val="en-CA"/>
        </w:rPr>
        <w:t xml:space="preserve">and risk mitigation measures. </w:t>
      </w:r>
    </w:p>
    <w:p w14:paraId="3E7EBB5F" w14:textId="77777777" w:rsidR="00D71F49" w:rsidRPr="00023FC8"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023FC8" w14:paraId="7BED878D" w14:textId="77777777" w:rsidTr="004618C5">
        <w:tc>
          <w:tcPr>
            <w:tcW w:w="9350" w:type="dxa"/>
          </w:tcPr>
          <w:p w14:paraId="68BA8B28" w14:textId="77777777" w:rsidR="00C40E02" w:rsidRPr="00023FC8"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Pr="00023FC8" w:rsidRDefault="00C22EF1" w:rsidP="0038204D">
            <w:pPr>
              <w:widowControl w:val="0"/>
              <w:autoSpaceDE w:val="0"/>
              <w:autoSpaceDN w:val="0"/>
              <w:adjustRightInd w:val="0"/>
              <w:jc w:val="both"/>
              <w:rPr>
                <w:rFonts w:asciiTheme="minorHAnsi" w:hAnsiTheme="minorHAnsi" w:cstheme="minorHAnsi"/>
                <w:color w:val="000000"/>
                <w:sz w:val="18"/>
                <w:szCs w:val="18"/>
              </w:rPr>
            </w:pPr>
            <w:r w:rsidRPr="00023FC8">
              <w:rPr>
                <w:rFonts w:asciiTheme="minorHAnsi" w:hAnsiTheme="minorHAnsi" w:cstheme="minorHAnsi"/>
                <w:b/>
                <w:bCs/>
                <w:color w:val="000000"/>
                <w:sz w:val="18"/>
                <w:szCs w:val="18"/>
              </w:rPr>
              <w:lastRenderedPageBreak/>
              <w:t xml:space="preserve">Component 6: Results-Based Budget </w:t>
            </w:r>
            <w:r w:rsidRPr="00023FC8">
              <w:rPr>
                <w:rFonts w:asciiTheme="minorHAnsi" w:hAnsiTheme="minorHAnsi" w:cstheme="minorHAnsi"/>
                <w:color w:val="000000"/>
                <w:sz w:val="18"/>
                <w:szCs w:val="18"/>
              </w:rPr>
              <w:t xml:space="preserve">(max. 1.5 pages) </w:t>
            </w:r>
          </w:p>
          <w:p w14:paraId="7B941B70" w14:textId="143C055E" w:rsidR="00C40E02" w:rsidRPr="00023FC8"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023FC8"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023FC8"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023FC8">
        <w:rPr>
          <w:rFonts w:eastAsia="Calibri" w:cstheme="minorHAnsi"/>
          <w:color w:val="000000"/>
          <w:sz w:val="18"/>
          <w:szCs w:val="18"/>
          <w:lang w:val="en-CA"/>
        </w:rPr>
        <w:t xml:space="preserve"> of activities</w:t>
      </w:r>
      <w:r w:rsidRPr="00023FC8">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023FC8" w:rsidRDefault="09B1F481" w:rsidP="00EA1C20">
      <w:pPr>
        <w:widowControl w:val="0"/>
        <w:numPr>
          <w:ilvl w:val="0"/>
          <w:numId w:val="46"/>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023FC8">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023FC8" w:rsidRDefault="09B1F481" w:rsidP="00EA1C20">
      <w:pPr>
        <w:widowControl w:val="0"/>
        <w:numPr>
          <w:ilvl w:val="0"/>
          <w:numId w:val="46"/>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023FC8">
        <w:rPr>
          <w:rFonts w:eastAsia="Calibri" w:cstheme="minorHAnsi"/>
          <w:color w:val="000000" w:themeColor="text1"/>
          <w:sz w:val="18"/>
          <w:szCs w:val="18"/>
          <w:lang w:val="en-CA"/>
        </w:rPr>
        <w:t xml:space="preserve">The budget should be realistic. Find out what planned activities will </w:t>
      </w:r>
      <w:proofErr w:type="gramStart"/>
      <w:r w:rsidRPr="00023FC8">
        <w:rPr>
          <w:rFonts w:eastAsia="Calibri" w:cstheme="minorHAnsi"/>
          <w:color w:val="000000" w:themeColor="text1"/>
          <w:sz w:val="18"/>
          <w:szCs w:val="18"/>
          <w:lang w:val="en-CA"/>
        </w:rPr>
        <w:t>actually cost</w:t>
      </w:r>
      <w:proofErr w:type="gramEnd"/>
      <w:r w:rsidRPr="00023FC8">
        <w:rPr>
          <w:rFonts w:eastAsia="Calibri" w:cstheme="minorHAnsi"/>
          <w:color w:val="000000" w:themeColor="text1"/>
          <w:sz w:val="18"/>
          <w:szCs w:val="18"/>
          <w:lang w:val="en-CA"/>
        </w:rPr>
        <w:t xml:space="preserve">, and do not assume that </w:t>
      </w:r>
      <w:r w:rsidR="00377FD5" w:rsidRPr="00023FC8">
        <w:rPr>
          <w:rFonts w:eastAsia="Calibri" w:cstheme="minorHAnsi"/>
          <w:color w:val="000000" w:themeColor="text1"/>
          <w:sz w:val="18"/>
          <w:szCs w:val="18"/>
          <w:lang w:val="en-CA"/>
        </w:rPr>
        <w:t xml:space="preserve">they </w:t>
      </w:r>
      <w:r w:rsidRPr="00023FC8">
        <w:rPr>
          <w:rFonts w:eastAsia="Calibri" w:cstheme="minorHAnsi"/>
          <w:color w:val="000000" w:themeColor="text1"/>
          <w:sz w:val="18"/>
          <w:szCs w:val="18"/>
          <w:lang w:val="en-CA"/>
        </w:rPr>
        <w:t xml:space="preserve">would cost less. </w:t>
      </w:r>
    </w:p>
    <w:p w14:paraId="46BB8873" w14:textId="712AF88C" w:rsidR="09B1F481" w:rsidRPr="00023FC8" w:rsidRDefault="09B1F481" w:rsidP="00EA1C20">
      <w:pPr>
        <w:numPr>
          <w:ilvl w:val="0"/>
          <w:numId w:val="46"/>
        </w:numPr>
        <w:tabs>
          <w:tab w:val="left" w:pos="360"/>
        </w:tabs>
        <w:spacing w:after="0" w:line="240" w:lineRule="auto"/>
        <w:jc w:val="both"/>
        <w:rPr>
          <w:rFonts w:eastAsia="Calibri" w:cstheme="minorHAnsi"/>
          <w:color w:val="000000" w:themeColor="text1"/>
          <w:sz w:val="18"/>
          <w:szCs w:val="18"/>
          <w:lang w:val="en-CA"/>
        </w:rPr>
      </w:pPr>
      <w:r w:rsidRPr="00023FC8">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023FC8" w:rsidRDefault="09B1F481" w:rsidP="00EA1C20">
      <w:pPr>
        <w:numPr>
          <w:ilvl w:val="0"/>
          <w:numId w:val="46"/>
        </w:numPr>
        <w:tabs>
          <w:tab w:val="left" w:pos="360"/>
        </w:tabs>
        <w:spacing w:after="0" w:line="240" w:lineRule="auto"/>
        <w:jc w:val="both"/>
        <w:rPr>
          <w:rFonts w:cstheme="minorHAnsi"/>
          <w:color w:val="000000" w:themeColor="text1"/>
          <w:sz w:val="18"/>
          <w:szCs w:val="18"/>
          <w:lang w:val="en-CA"/>
        </w:rPr>
      </w:pPr>
      <w:r w:rsidRPr="00023FC8">
        <w:rPr>
          <w:rFonts w:eastAsia="Calibri" w:cstheme="minorHAnsi"/>
          <w:color w:val="000000" w:themeColor="text1"/>
          <w:sz w:val="18"/>
          <w:szCs w:val="18"/>
        </w:rPr>
        <w:t>The budget could include “</w:t>
      </w:r>
      <w:r w:rsidR="00201885" w:rsidRPr="00023FC8">
        <w:rPr>
          <w:rFonts w:eastAsia="Calibri" w:cstheme="minorHAnsi"/>
          <w:color w:val="000000" w:themeColor="text1"/>
          <w:sz w:val="18"/>
          <w:szCs w:val="18"/>
        </w:rPr>
        <w:t>s</w:t>
      </w:r>
      <w:r w:rsidRPr="00023FC8">
        <w:rPr>
          <w:rFonts w:eastAsia="Calibri" w:cstheme="minorHAnsi"/>
          <w:color w:val="000000" w:themeColor="text1"/>
          <w:sz w:val="18"/>
          <w:szCs w:val="18"/>
        </w:rPr>
        <w:t xml:space="preserve">upport </w:t>
      </w:r>
      <w:r w:rsidR="00201885" w:rsidRPr="00023FC8">
        <w:rPr>
          <w:rFonts w:eastAsia="Calibri" w:cstheme="minorHAnsi"/>
          <w:color w:val="000000" w:themeColor="text1"/>
          <w:sz w:val="18"/>
          <w:szCs w:val="18"/>
        </w:rPr>
        <w:t>c</w:t>
      </w:r>
      <w:r w:rsidRPr="00023FC8">
        <w:rPr>
          <w:rFonts w:eastAsia="Calibri" w:cstheme="minorHAnsi"/>
          <w:color w:val="000000" w:themeColor="text1"/>
          <w:sz w:val="18"/>
          <w:szCs w:val="18"/>
        </w:rPr>
        <w:t>osts”</w:t>
      </w:r>
      <w:r w:rsidR="00201885" w:rsidRPr="00023FC8">
        <w:rPr>
          <w:rFonts w:eastAsia="Calibri" w:cstheme="minorHAnsi"/>
          <w:color w:val="000000" w:themeColor="text1"/>
          <w:sz w:val="18"/>
          <w:szCs w:val="18"/>
        </w:rPr>
        <w:t>, being</w:t>
      </w:r>
      <w:r w:rsidRPr="00023FC8">
        <w:rPr>
          <w:rFonts w:eastAsia="Calibri" w:cstheme="minorHAnsi"/>
          <w:color w:val="000000" w:themeColor="text1"/>
          <w:sz w:val="18"/>
          <w:szCs w:val="18"/>
        </w:rPr>
        <w:t xml:space="preserve"> those indirect costs that are incurred to operate the </w:t>
      </w:r>
      <w:r w:rsidR="00F864A6" w:rsidRPr="00023FC8">
        <w:rPr>
          <w:rFonts w:eastAsia="Calibri" w:cstheme="minorHAnsi"/>
          <w:color w:val="000000" w:themeColor="text1"/>
          <w:sz w:val="18"/>
          <w:szCs w:val="18"/>
        </w:rPr>
        <w:t>Responsible</w:t>
      </w:r>
      <w:r w:rsidR="001F2610" w:rsidRPr="00023FC8">
        <w:rPr>
          <w:rFonts w:eastAsia="Calibri" w:cstheme="minorHAnsi"/>
          <w:color w:val="000000" w:themeColor="text1"/>
          <w:sz w:val="18"/>
          <w:szCs w:val="18"/>
        </w:rPr>
        <w:t xml:space="preserve"> Party</w:t>
      </w:r>
      <w:r w:rsidRPr="00023FC8">
        <w:rPr>
          <w:rFonts w:eastAsia="Calibri" w:cstheme="minorHAnsi"/>
          <w:color w:val="000000" w:themeColor="text1"/>
          <w:sz w:val="18"/>
          <w:szCs w:val="18"/>
        </w:rPr>
        <w:t xml:space="preserve"> as a whole or a segment thereof and that cannot be easily connected or traced to implementation of the </w:t>
      </w:r>
      <w:r w:rsidR="00E91376" w:rsidRPr="00023FC8">
        <w:rPr>
          <w:rFonts w:eastAsia="Calibri" w:cstheme="minorHAnsi"/>
          <w:color w:val="000000" w:themeColor="text1"/>
          <w:sz w:val="18"/>
          <w:szCs w:val="18"/>
        </w:rPr>
        <w:t>w</w:t>
      </w:r>
      <w:r w:rsidRPr="00023FC8">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sidRPr="00023FC8">
        <w:rPr>
          <w:rFonts w:eastAsia="Calibri" w:cstheme="minorHAnsi"/>
          <w:color w:val="000000" w:themeColor="text1"/>
          <w:sz w:val="18"/>
          <w:szCs w:val="18"/>
        </w:rPr>
        <w:t>(</w:t>
      </w:r>
      <w:r w:rsidRPr="00023FC8">
        <w:rPr>
          <w:rFonts w:eastAsia="Calibri" w:cstheme="minorHAnsi"/>
          <w:color w:val="000000" w:themeColor="text1"/>
          <w:sz w:val="18"/>
          <w:szCs w:val="18"/>
        </w:rPr>
        <w:t xml:space="preserve">such as cost for support staff, office space and equipment that are not </w:t>
      </w:r>
      <w:r w:rsidR="000B7F42" w:rsidRPr="00023FC8">
        <w:rPr>
          <w:rFonts w:eastAsia="Calibri" w:cstheme="minorHAnsi"/>
          <w:color w:val="000000" w:themeColor="text1"/>
          <w:sz w:val="18"/>
          <w:szCs w:val="18"/>
        </w:rPr>
        <w:t>d</w:t>
      </w:r>
      <w:r w:rsidRPr="00023FC8">
        <w:rPr>
          <w:rFonts w:eastAsia="Calibri" w:cstheme="minorHAnsi"/>
          <w:color w:val="000000" w:themeColor="text1"/>
          <w:sz w:val="18"/>
          <w:szCs w:val="18"/>
        </w:rPr>
        <w:t xml:space="preserve">irect </w:t>
      </w:r>
      <w:r w:rsidR="000B7F42" w:rsidRPr="00023FC8">
        <w:rPr>
          <w:rFonts w:eastAsia="Calibri" w:cstheme="minorHAnsi"/>
          <w:color w:val="000000" w:themeColor="text1"/>
          <w:sz w:val="18"/>
          <w:szCs w:val="18"/>
        </w:rPr>
        <w:t>c</w:t>
      </w:r>
      <w:r w:rsidRPr="00023FC8">
        <w:rPr>
          <w:rFonts w:eastAsia="Calibri" w:cstheme="minorHAnsi"/>
          <w:color w:val="000000" w:themeColor="text1"/>
          <w:sz w:val="18"/>
          <w:szCs w:val="18"/>
        </w:rPr>
        <w:t>osts</w:t>
      </w:r>
      <w:r w:rsidR="000B7F42" w:rsidRPr="00023FC8">
        <w:rPr>
          <w:rFonts w:eastAsia="Calibri" w:cstheme="minorHAnsi"/>
          <w:color w:val="000000" w:themeColor="text1"/>
          <w:sz w:val="18"/>
          <w:szCs w:val="18"/>
        </w:rPr>
        <w:t>)</w:t>
      </w:r>
      <w:r w:rsidRPr="00023FC8">
        <w:rPr>
          <w:rFonts w:eastAsia="Calibri" w:cstheme="minorHAnsi"/>
          <w:color w:val="000000" w:themeColor="text1"/>
          <w:sz w:val="18"/>
          <w:szCs w:val="18"/>
        </w:rPr>
        <w:t xml:space="preserve">. </w:t>
      </w:r>
    </w:p>
    <w:p w14:paraId="081650B5" w14:textId="26324CF8" w:rsidR="09B1F481" w:rsidRPr="00023FC8" w:rsidRDefault="24287CD5" w:rsidP="00EA1C20">
      <w:pPr>
        <w:numPr>
          <w:ilvl w:val="0"/>
          <w:numId w:val="46"/>
        </w:numPr>
        <w:tabs>
          <w:tab w:val="left" w:pos="360"/>
        </w:tabs>
        <w:spacing w:after="0" w:line="240" w:lineRule="auto"/>
        <w:jc w:val="both"/>
        <w:rPr>
          <w:rFonts w:cstheme="minorHAnsi"/>
          <w:color w:val="000000" w:themeColor="text1"/>
          <w:sz w:val="18"/>
          <w:szCs w:val="18"/>
          <w:lang w:val="en-CA"/>
        </w:rPr>
      </w:pPr>
      <w:r w:rsidRPr="00023FC8">
        <w:rPr>
          <w:rFonts w:eastAsia="Calibri" w:cstheme="minorHAnsi"/>
          <w:color w:val="000000" w:themeColor="text1"/>
          <w:sz w:val="18"/>
          <w:szCs w:val="18"/>
        </w:rPr>
        <w:t xml:space="preserve">“Support </w:t>
      </w:r>
      <w:r w:rsidR="000B7F42" w:rsidRPr="00023FC8">
        <w:rPr>
          <w:rFonts w:eastAsia="Calibri" w:cstheme="minorHAnsi"/>
          <w:color w:val="000000" w:themeColor="text1"/>
          <w:sz w:val="18"/>
          <w:szCs w:val="18"/>
        </w:rPr>
        <w:t>c</w:t>
      </w:r>
      <w:r w:rsidRPr="00023FC8">
        <w:rPr>
          <w:rFonts w:eastAsia="Calibri" w:cstheme="minorHAnsi"/>
          <w:color w:val="000000" w:themeColor="text1"/>
          <w:sz w:val="18"/>
          <w:szCs w:val="18"/>
        </w:rPr>
        <w:t xml:space="preserve">ost </w:t>
      </w:r>
      <w:r w:rsidR="000B7F42" w:rsidRPr="00023FC8">
        <w:rPr>
          <w:rFonts w:eastAsia="Calibri" w:cstheme="minorHAnsi"/>
          <w:color w:val="000000" w:themeColor="text1"/>
          <w:sz w:val="18"/>
          <w:szCs w:val="18"/>
        </w:rPr>
        <w:t>r</w:t>
      </w:r>
      <w:r w:rsidRPr="00023FC8">
        <w:rPr>
          <w:rFonts w:eastAsia="Calibri" w:cstheme="minorHAnsi"/>
          <w:color w:val="000000" w:themeColor="text1"/>
          <w:sz w:val="18"/>
          <w:szCs w:val="18"/>
        </w:rPr>
        <w:t xml:space="preserve">ate” means the flat rate at which the </w:t>
      </w:r>
      <w:r w:rsidR="002F5866" w:rsidRPr="00023FC8">
        <w:rPr>
          <w:rFonts w:eastAsia="Calibri" w:cstheme="minorHAnsi"/>
          <w:color w:val="000000" w:themeColor="text1"/>
          <w:sz w:val="18"/>
          <w:szCs w:val="18"/>
        </w:rPr>
        <w:t>Responsible Party</w:t>
      </w:r>
      <w:r w:rsidRPr="00023FC8">
        <w:rPr>
          <w:rFonts w:eastAsia="Calibri" w:cstheme="minorHAnsi"/>
          <w:color w:val="000000" w:themeColor="text1"/>
          <w:sz w:val="18"/>
          <w:szCs w:val="18"/>
        </w:rPr>
        <w:t xml:space="preserve"> will be reimbursed by UN Women for its </w:t>
      </w:r>
      <w:r w:rsidR="000B7F42" w:rsidRPr="00023FC8">
        <w:rPr>
          <w:rFonts w:eastAsia="Calibri" w:cstheme="minorHAnsi"/>
          <w:color w:val="000000" w:themeColor="text1"/>
          <w:sz w:val="18"/>
          <w:szCs w:val="18"/>
        </w:rPr>
        <w:t>s</w:t>
      </w:r>
      <w:r w:rsidRPr="00023FC8">
        <w:rPr>
          <w:rFonts w:eastAsia="Calibri" w:cstheme="minorHAnsi"/>
          <w:color w:val="000000" w:themeColor="text1"/>
          <w:sz w:val="18"/>
          <w:szCs w:val="18"/>
        </w:rPr>
        <w:t xml:space="preserve">upport </w:t>
      </w:r>
      <w:r w:rsidR="000B7F42" w:rsidRPr="00023FC8">
        <w:rPr>
          <w:rFonts w:eastAsia="Calibri" w:cstheme="minorHAnsi"/>
          <w:color w:val="000000" w:themeColor="text1"/>
          <w:sz w:val="18"/>
          <w:szCs w:val="18"/>
        </w:rPr>
        <w:t>c</w:t>
      </w:r>
      <w:r w:rsidRPr="00023FC8">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sidRPr="00023FC8">
        <w:rPr>
          <w:rFonts w:eastAsia="Calibri" w:cstheme="minorHAnsi"/>
          <w:color w:val="000000" w:themeColor="text1"/>
          <w:sz w:val="18"/>
          <w:szCs w:val="18"/>
        </w:rPr>
        <w:t>d</w:t>
      </w:r>
      <w:r w:rsidRPr="00023FC8">
        <w:rPr>
          <w:rFonts w:eastAsia="Calibri" w:cstheme="minorHAnsi"/>
          <w:color w:val="000000" w:themeColor="text1"/>
          <w:sz w:val="18"/>
          <w:szCs w:val="18"/>
        </w:rPr>
        <w:t xml:space="preserve">irect </w:t>
      </w:r>
      <w:r w:rsidR="000E56BA" w:rsidRPr="00023FC8">
        <w:rPr>
          <w:rFonts w:eastAsia="Calibri" w:cstheme="minorHAnsi"/>
          <w:color w:val="000000" w:themeColor="text1"/>
          <w:sz w:val="18"/>
          <w:szCs w:val="18"/>
        </w:rPr>
        <w:t>c</w:t>
      </w:r>
      <w:r w:rsidRPr="00023FC8">
        <w:rPr>
          <w:rFonts w:eastAsia="Calibri" w:cstheme="minorHAnsi"/>
          <w:color w:val="000000" w:themeColor="text1"/>
          <w:sz w:val="18"/>
          <w:szCs w:val="18"/>
        </w:rPr>
        <w:t>osts.</w:t>
      </w:r>
    </w:p>
    <w:p w14:paraId="6A3F961D" w14:textId="6B7F0261" w:rsidR="00C22EF1" w:rsidRPr="00023FC8" w:rsidRDefault="00C22EF1" w:rsidP="00EA1C20">
      <w:pPr>
        <w:widowControl w:val="0"/>
        <w:numPr>
          <w:ilvl w:val="0"/>
          <w:numId w:val="46"/>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023FC8">
        <w:rPr>
          <w:rFonts w:eastAsia="Calibri" w:cstheme="minorHAnsi"/>
          <w:color w:val="000000"/>
          <w:sz w:val="18"/>
          <w:szCs w:val="18"/>
          <w:lang w:val="en-CA"/>
        </w:rPr>
        <w:t>line-item</w:t>
      </w:r>
      <w:r w:rsidRPr="00023FC8">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023FC8" w:rsidRDefault="00C22EF1" w:rsidP="00EA1C20">
      <w:pPr>
        <w:widowControl w:val="0"/>
        <w:numPr>
          <w:ilvl w:val="0"/>
          <w:numId w:val="46"/>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The figures contained in the </w:t>
      </w:r>
      <w:r w:rsidR="000E56BA" w:rsidRPr="00023FC8">
        <w:rPr>
          <w:rFonts w:eastAsia="Calibri" w:cstheme="minorHAnsi"/>
          <w:color w:val="000000"/>
          <w:sz w:val="18"/>
          <w:szCs w:val="18"/>
          <w:lang w:val="en-CA"/>
        </w:rPr>
        <w:t>b</w:t>
      </w:r>
      <w:r w:rsidRPr="00023FC8">
        <w:rPr>
          <w:rFonts w:eastAsia="Calibri" w:cstheme="minorHAnsi"/>
          <w:color w:val="000000"/>
          <w:sz w:val="18"/>
          <w:szCs w:val="18"/>
          <w:lang w:val="en-CA"/>
        </w:rPr>
        <w:t xml:space="preserve">udget </w:t>
      </w:r>
      <w:r w:rsidR="000E56BA" w:rsidRPr="00023FC8">
        <w:rPr>
          <w:rFonts w:eastAsia="Calibri" w:cstheme="minorHAnsi"/>
          <w:color w:val="000000"/>
          <w:sz w:val="18"/>
          <w:szCs w:val="18"/>
          <w:lang w:val="en-CA"/>
        </w:rPr>
        <w:t>s</w:t>
      </w:r>
      <w:r w:rsidRPr="00023FC8">
        <w:rPr>
          <w:rFonts w:eastAsia="Calibri" w:cstheme="minorHAnsi"/>
          <w:color w:val="000000"/>
          <w:sz w:val="18"/>
          <w:szCs w:val="18"/>
          <w:lang w:val="en-CA"/>
        </w:rPr>
        <w:t xml:space="preserve">heet should agree with those on the proposal header and text. </w:t>
      </w:r>
    </w:p>
    <w:p w14:paraId="2281847D" w14:textId="7BF1E663" w:rsidR="003D34D4" w:rsidRPr="00023FC8" w:rsidRDefault="00DE4021" w:rsidP="00EA1C20">
      <w:pPr>
        <w:pStyle w:val="pf0"/>
        <w:numPr>
          <w:ilvl w:val="0"/>
          <w:numId w:val="46"/>
        </w:numPr>
        <w:tabs>
          <w:tab w:val="left" w:pos="360"/>
        </w:tabs>
        <w:spacing w:before="0" w:beforeAutospacing="0" w:after="0" w:afterAutospacing="0"/>
        <w:jc w:val="both"/>
        <w:rPr>
          <w:rFonts w:asciiTheme="minorHAnsi" w:hAnsiTheme="minorHAnsi" w:cstheme="minorHAnsi"/>
          <w:sz w:val="18"/>
          <w:szCs w:val="18"/>
        </w:rPr>
      </w:pPr>
      <w:r w:rsidRPr="00023FC8">
        <w:rPr>
          <w:rStyle w:val="cf01"/>
          <w:rFonts w:asciiTheme="minorHAnsi" w:hAnsiTheme="minorHAnsi" w:cstheme="minorHAnsi"/>
        </w:rPr>
        <w:t xml:space="preserve">Depending on the results to be delivered, </w:t>
      </w:r>
      <w:r w:rsidR="00B2243B" w:rsidRPr="00023FC8">
        <w:rPr>
          <w:rStyle w:val="cf01"/>
          <w:rFonts w:asciiTheme="minorHAnsi" w:hAnsiTheme="minorHAnsi" w:cstheme="minorHAnsi"/>
        </w:rPr>
        <w:t>f</w:t>
      </w:r>
      <w:r w:rsidR="00EF6399" w:rsidRPr="00023FC8">
        <w:rPr>
          <w:rStyle w:val="cf01"/>
          <w:rFonts w:asciiTheme="minorHAnsi" w:hAnsiTheme="minorHAnsi" w:cstheme="minorHAnsi"/>
        </w:rPr>
        <w:t xml:space="preserve">ollowing </w:t>
      </w:r>
      <w:r w:rsidR="003221B5" w:rsidRPr="00023FC8">
        <w:rPr>
          <w:rStyle w:val="cf01"/>
          <w:rFonts w:asciiTheme="minorHAnsi" w:hAnsiTheme="minorHAnsi" w:cstheme="minorHAnsi"/>
        </w:rPr>
        <w:t xml:space="preserve">suggestive </w:t>
      </w:r>
      <w:r w:rsidR="00EF6399" w:rsidRPr="00023FC8">
        <w:rPr>
          <w:rStyle w:val="cf01"/>
          <w:rFonts w:asciiTheme="minorHAnsi" w:hAnsiTheme="minorHAnsi" w:cstheme="minorHAnsi"/>
        </w:rPr>
        <w:t xml:space="preserve">thresholds </w:t>
      </w:r>
      <w:r w:rsidR="00B2243B" w:rsidRPr="00023FC8">
        <w:rPr>
          <w:rStyle w:val="cf01"/>
          <w:rFonts w:asciiTheme="minorHAnsi" w:hAnsiTheme="minorHAnsi" w:cstheme="minorHAnsi"/>
        </w:rPr>
        <w:t xml:space="preserve">could be </w:t>
      </w:r>
      <w:r w:rsidR="00EF6399" w:rsidRPr="00023FC8">
        <w:rPr>
          <w:rStyle w:val="cf01"/>
          <w:rFonts w:asciiTheme="minorHAnsi" w:hAnsiTheme="minorHAnsi" w:cstheme="minorHAnsi"/>
        </w:rPr>
        <w:t>followed for costs</w:t>
      </w:r>
      <w:r w:rsidR="003D34D4" w:rsidRPr="00023FC8">
        <w:rPr>
          <w:rStyle w:val="cf01"/>
          <w:rFonts w:asciiTheme="minorHAnsi" w:hAnsiTheme="minorHAnsi" w:cstheme="minorHAnsi"/>
        </w:rPr>
        <w:t>:</w:t>
      </w:r>
    </w:p>
    <w:p w14:paraId="5DC4868D" w14:textId="41BBB7C2" w:rsidR="003D34D4" w:rsidRPr="00023FC8" w:rsidRDefault="00EA0627" w:rsidP="00916BE8">
      <w:pPr>
        <w:pStyle w:val="pf1"/>
        <w:numPr>
          <w:ilvl w:val="0"/>
          <w:numId w:val="75"/>
        </w:numPr>
        <w:spacing w:before="0" w:beforeAutospacing="0" w:after="0" w:afterAutospacing="0"/>
        <w:jc w:val="both"/>
        <w:rPr>
          <w:rFonts w:asciiTheme="minorHAnsi" w:hAnsiTheme="minorHAnsi" w:cstheme="minorHAnsi"/>
          <w:sz w:val="18"/>
          <w:szCs w:val="18"/>
        </w:rPr>
      </w:pPr>
      <w:r w:rsidRPr="00023FC8">
        <w:rPr>
          <w:rStyle w:val="cf01"/>
          <w:rFonts w:asciiTheme="minorHAnsi" w:hAnsiTheme="minorHAnsi" w:cstheme="minorHAnsi"/>
        </w:rPr>
        <w:t>m</w:t>
      </w:r>
      <w:r w:rsidR="00312067" w:rsidRPr="00023FC8">
        <w:rPr>
          <w:rStyle w:val="cf01"/>
          <w:rFonts w:asciiTheme="minorHAnsi" w:hAnsiTheme="minorHAnsi" w:cstheme="minorHAnsi"/>
        </w:rPr>
        <w:t xml:space="preserve">aximum for personnel related costs on a proposal - </w:t>
      </w:r>
      <w:r w:rsidR="003D34D4" w:rsidRPr="00023FC8">
        <w:rPr>
          <w:rStyle w:val="cf01"/>
          <w:rFonts w:asciiTheme="minorHAnsi" w:hAnsiTheme="minorHAnsi" w:cstheme="minorHAnsi"/>
        </w:rPr>
        <w:t xml:space="preserve">20% of programming </w:t>
      </w:r>
      <w:proofErr w:type="gramStart"/>
      <w:r w:rsidR="003D34D4" w:rsidRPr="00023FC8">
        <w:rPr>
          <w:rStyle w:val="cf01"/>
          <w:rFonts w:asciiTheme="minorHAnsi" w:hAnsiTheme="minorHAnsi" w:cstheme="minorHAnsi"/>
        </w:rPr>
        <w:t>costs</w:t>
      </w:r>
      <w:r w:rsidRPr="00023FC8">
        <w:rPr>
          <w:rStyle w:val="cf01"/>
          <w:rFonts w:asciiTheme="minorHAnsi" w:hAnsiTheme="minorHAnsi" w:cstheme="minorHAnsi"/>
        </w:rPr>
        <w:t>;</w:t>
      </w:r>
      <w:proofErr w:type="gramEnd"/>
    </w:p>
    <w:p w14:paraId="576AB294" w14:textId="1672FC1B" w:rsidR="003D34D4" w:rsidRPr="00023FC8" w:rsidRDefault="00EA0627" w:rsidP="00916BE8">
      <w:pPr>
        <w:pStyle w:val="pf1"/>
        <w:numPr>
          <w:ilvl w:val="0"/>
          <w:numId w:val="75"/>
        </w:numPr>
        <w:spacing w:before="0" w:beforeAutospacing="0" w:after="0" w:afterAutospacing="0"/>
        <w:jc w:val="both"/>
        <w:rPr>
          <w:rFonts w:asciiTheme="minorHAnsi" w:hAnsiTheme="minorHAnsi" w:cstheme="minorHAnsi"/>
          <w:sz w:val="18"/>
          <w:szCs w:val="18"/>
        </w:rPr>
      </w:pPr>
      <w:r w:rsidRPr="00023FC8">
        <w:rPr>
          <w:rStyle w:val="cf01"/>
          <w:rFonts w:asciiTheme="minorHAnsi" w:hAnsiTheme="minorHAnsi" w:cstheme="minorHAnsi"/>
        </w:rPr>
        <w:t>b</w:t>
      </w:r>
      <w:r w:rsidR="00976AC7" w:rsidRPr="00023FC8">
        <w:rPr>
          <w:rStyle w:val="cf01"/>
          <w:rFonts w:asciiTheme="minorHAnsi" w:hAnsiTheme="minorHAnsi" w:cstheme="minorHAnsi"/>
        </w:rPr>
        <w:t>etween 3-5</w:t>
      </w:r>
      <w:r w:rsidR="003D34D4" w:rsidRPr="00023FC8">
        <w:rPr>
          <w:rStyle w:val="cf01"/>
          <w:rFonts w:asciiTheme="minorHAnsi" w:hAnsiTheme="minorHAnsi" w:cstheme="minorHAnsi"/>
        </w:rPr>
        <w:t>% for audits</w:t>
      </w:r>
      <w:r w:rsidR="00EF6399" w:rsidRPr="00023FC8">
        <w:rPr>
          <w:rStyle w:val="cf01"/>
          <w:rFonts w:asciiTheme="minorHAnsi" w:hAnsiTheme="minorHAnsi" w:cstheme="minorHAnsi"/>
        </w:rPr>
        <w:t xml:space="preserve"> (to be retained by UN Women for </w:t>
      </w:r>
      <w:r w:rsidR="001F2610" w:rsidRPr="00023FC8">
        <w:rPr>
          <w:rStyle w:val="cf01"/>
          <w:rFonts w:asciiTheme="minorHAnsi" w:hAnsiTheme="minorHAnsi" w:cstheme="minorHAnsi"/>
        </w:rPr>
        <w:t>Responsible Party</w:t>
      </w:r>
      <w:r w:rsidR="00EF6399" w:rsidRPr="00023FC8">
        <w:rPr>
          <w:rStyle w:val="cf01"/>
          <w:rFonts w:asciiTheme="minorHAnsi" w:hAnsiTheme="minorHAnsi" w:cstheme="minorHAnsi"/>
        </w:rPr>
        <w:t xml:space="preserve"> audits)</w:t>
      </w:r>
      <w:r w:rsidR="00C358F1" w:rsidRPr="00023FC8">
        <w:rPr>
          <w:rStyle w:val="cf01"/>
          <w:rFonts w:asciiTheme="minorHAnsi" w:hAnsiTheme="minorHAnsi" w:cstheme="minorHAnsi"/>
        </w:rPr>
        <w:t xml:space="preserve"> (may change as per </w:t>
      </w:r>
      <w:r w:rsidRPr="00023FC8">
        <w:rPr>
          <w:rStyle w:val="cf01"/>
          <w:rFonts w:asciiTheme="minorHAnsi" w:hAnsiTheme="minorHAnsi" w:cstheme="minorHAnsi"/>
        </w:rPr>
        <w:t>the a</w:t>
      </w:r>
      <w:r w:rsidR="00C358F1" w:rsidRPr="00023FC8">
        <w:rPr>
          <w:rStyle w:val="cf01"/>
          <w:rFonts w:asciiTheme="minorHAnsi" w:hAnsiTheme="minorHAnsi" w:cstheme="minorHAnsi"/>
        </w:rPr>
        <w:t xml:space="preserve">nnual </w:t>
      </w:r>
      <w:r w:rsidRPr="00023FC8">
        <w:rPr>
          <w:rStyle w:val="cf01"/>
          <w:rFonts w:asciiTheme="minorHAnsi" w:hAnsiTheme="minorHAnsi" w:cstheme="minorHAnsi"/>
        </w:rPr>
        <w:t>a</w:t>
      </w:r>
      <w:r w:rsidR="00C358F1" w:rsidRPr="00023FC8">
        <w:rPr>
          <w:rStyle w:val="cf01"/>
          <w:rFonts w:asciiTheme="minorHAnsi" w:hAnsiTheme="minorHAnsi" w:cstheme="minorHAnsi"/>
        </w:rPr>
        <w:t xml:space="preserve">udit </w:t>
      </w:r>
      <w:r w:rsidRPr="00023FC8">
        <w:rPr>
          <w:rStyle w:val="cf01"/>
          <w:rFonts w:asciiTheme="minorHAnsi" w:hAnsiTheme="minorHAnsi" w:cstheme="minorHAnsi"/>
        </w:rPr>
        <w:t>c</w:t>
      </w:r>
      <w:r w:rsidR="00C358F1" w:rsidRPr="00023FC8">
        <w:rPr>
          <w:rStyle w:val="cf01"/>
          <w:rFonts w:asciiTheme="minorHAnsi" w:hAnsiTheme="minorHAnsi" w:cstheme="minorHAnsi"/>
        </w:rPr>
        <w:t>ost</w:t>
      </w:r>
      <w:proofErr w:type="gramStart"/>
      <w:r w:rsidR="00C358F1" w:rsidRPr="00023FC8">
        <w:rPr>
          <w:rStyle w:val="cf01"/>
          <w:rFonts w:asciiTheme="minorHAnsi" w:hAnsiTheme="minorHAnsi" w:cstheme="minorHAnsi"/>
        </w:rPr>
        <w:t>)</w:t>
      </w:r>
      <w:r w:rsidRPr="00023FC8">
        <w:rPr>
          <w:rStyle w:val="cf01"/>
          <w:rFonts w:asciiTheme="minorHAnsi" w:hAnsiTheme="minorHAnsi" w:cstheme="minorHAnsi"/>
        </w:rPr>
        <w:t>;</w:t>
      </w:r>
      <w:proofErr w:type="gramEnd"/>
    </w:p>
    <w:p w14:paraId="3351AC10" w14:textId="2E6FD6E9" w:rsidR="003D34D4" w:rsidRPr="00023FC8" w:rsidRDefault="003D34D4" w:rsidP="00916BE8">
      <w:pPr>
        <w:pStyle w:val="pf1"/>
        <w:numPr>
          <w:ilvl w:val="0"/>
          <w:numId w:val="75"/>
        </w:numPr>
        <w:spacing w:before="0" w:beforeAutospacing="0" w:after="0" w:afterAutospacing="0"/>
        <w:jc w:val="both"/>
        <w:rPr>
          <w:rFonts w:asciiTheme="minorHAnsi" w:hAnsiTheme="minorHAnsi" w:cstheme="minorHAnsi"/>
          <w:sz w:val="18"/>
          <w:szCs w:val="18"/>
        </w:rPr>
      </w:pPr>
      <w:r w:rsidRPr="00023FC8">
        <w:rPr>
          <w:rStyle w:val="cf01"/>
          <w:rFonts w:asciiTheme="minorHAnsi" w:hAnsiTheme="minorHAnsi" w:cstheme="minorHAnsi"/>
        </w:rPr>
        <w:t xml:space="preserve">3% for </w:t>
      </w:r>
      <w:r w:rsidR="005A3230" w:rsidRPr="00023FC8">
        <w:rPr>
          <w:rStyle w:val="cf01"/>
          <w:rFonts w:asciiTheme="minorHAnsi" w:hAnsiTheme="minorHAnsi" w:cstheme="minorHAnsi"/>
        </w:rPr>
        <w:t>m</w:t>
      </w:r>
      <w:r w:rsidRPr="00023FC8">
        <w:rPr>
          <w:rStyle w:val="cf01"/>
          <w:rFonts w:asciiTheme="minorHAnsi" w:hAnsiTheme="minorHAnsi" w:cstheme="minorHAnsi"/>
        </w:rPr>
        <w:t>onitoring</w:t>
      </w:r>
      <w:r w:rsidR="0096124B" w:rsidRPr="00023FC8">
        <w:rPr>
          <w:rStyle w:val="cf01"/>
          <w:rFonts w:asciiTheme="minorHAnsi" w:hAnsiTheme="minorHAnsi" w:cstheme="minorHAnsi"/>
        </w:rPr>
        <w:t xml:space="preserve"> and evaluation</w:t>
      </w:r>
      <w:r w:rsidR="00EA0627" w:rsidRPr="00023FC8">
        <w:rPr>
          <w:rStyle w:val="cf01"/>
          <w:rFonts w:asciiTheme="minorHAnsi" w:hAnsiTheme="minorHAnsi" w:cstheme="minorHAnsi"/>
        </w:rPr>
        <w:t>; and</w:t>
      </w:r>
    </w:p>
    <w:p w14:paraId="1A62D2AB" w14:textId="214D1FE3" w:rsidR="003D34D4" w:rsidRPr="00023FC8" w:rsidRDefault="00EA0627" w:rsidP="00916BE8">
      <w:pPr>
        <w:pStyle w:val="pf1"/>
        <w:numPr>
          <w:ilvl w:val="0"/>
          <w:numId w:val="75"/>
        </w:numPr>
        <w:spacing w:before="0" w:beforeAutospacing="0" w:after="0" w:afterAutospacing="0"/>
        <w:jc w:val="both"/>
        <w:rPr>
          <w:rFonts w:asciiTheme="minorHAnsi" w:hAnsiTheme="minorHAnsi" w:cstheme="minorHAnsi"/>
          <w:sz w:val="18"/>
          <w:szCs w:val="18"/>
        </w:rPr>
      </w:pPr>
      <w:r w:rsidRPr="00023FC8">
        <w:rPr>
          <w:rStyle w:val="cf01"/>
          <w:rFonts w:asciiTheme="minorHAnsi" w:hAnsiTheme="minorHAnsi" w:cstheme="minorHAnsi"/>
        </w:rPr>
        <w:t>u</w:t>
      </w:r>
      <w:r w:rsidR="00210834" w:rsidRPr="00023FC8">
        <w:rPr>
          <w:rStyle w:val="cf01"/>
          <w:rFonts w:asciiTheme="minorHAnsi" w:hAnsiTheme="minorHAnsi" w:cstheme="minorHAnsi"/>
        </w:rPr>
        <w:t>p</w:t>
      </w:r>
      <w:r w:rsidRPr="00023FC8">
        <w:rPr>
          <w:rStyle w:val="cf01"/>
          <w:rFonts w:asciiTheme="minorHAnsi" w:hAnsiTheme="minorHAnsi" w:cstheme="minorHAnsi"/>
        </w:rPr>
        <w:t xml:space="preserve"> </w:t>
      </w:r>
      <w:r w:rsidR="00210834" w:rsidRPr="00023FC8">
        <w:rPr>
          <w:rStyle w:val="cf01"/>
          <w:rFonts w:asciiTheme="minorHAnsi" w:hAnsiTheme="minorHAnsi" w:cstheme="minorHAnsi"/>
        </w:rPr>
        <w:t xml:space="preserve">to </w:t>
      </w:r>
      <w:r w:rsidR="003D34D4" w:rsidRPr="00023FC8">
        <w:rPr>
          <w:rStyle w:val="cf01"/>
          <w:rFonts w:asciiTheme="minorHAnsi" w:hAnsiTheme="minorHAnsi" w:cstheme="minorHAnsi"/>
        </w:rPr>
        <w:t xml:space="preserve">8% </w:t>
      </w:r>
      <w:r w:rsidR="001A4913" w:rsidRPr="00023FC8">
        <w:rPr>
          <w:rStyle w:val="cf01"/>
          <w:rFonts w:asciiTheme="minorHAnsi" w:hAnsiTheme="minorHAnsi" w:cstheme="minorHAnsi"/>
        </w:rPr>
        <w:t xml:space="preserve">(or as per relevant donor agreement) – </w:t>
      </w:r>
      <w:r w:rsidRPr="00023FC8">
        <w:rPr>
          <w:rStyle w:val="cf01"/>
          <w:rFonts w:asciiTheme="minorHAnsi" w:hAnsiTheme="minorHAnsi" w:cstheme="minorHAnsi"/>
        </w:rPr>
        <w:t>s</w:t>
      </w:r>
      <w:r w:rsidR="001A4913" w:rsidRPr="00023FC8">
        <w:rPr>
          <w:rStyle w:val="cf01"/>
          <w:rFonts w:asciiTheme="minorHAnsi" w:hAnsiTheme="minorHAnsi" w:cstheme="minorHAnsi"/>
        </w:rPr>
        <w:t xml:space="preserve">upport </w:t>
      </w:r>
      <w:r w:rsidRPr="00023FC8">
        <w:rPr>
          <w:rStyle w:val="cf01"/>
          <w:rFonts w:asciiTheme="minorHAnsi" w:hAnsiTheme="minorHAnsi" w:cstheme="minorHAnsi"/>
        </w:rPr>
        <w:t>c</w:t>
      </w:r>
      <w:r w:rsidR="001A4913" w:rsidRPr="00023FC8">
        <w:rPr>
          <w:rStyle w:val="cf01"/>
          <w:rFonts w:asciiTheme="minorHAnsi" w:hAnsiTheme="minorHAnsi" w:cstheme="minorHAnsi"/>
        </w:rPr>
        <w:t xml:space="preserve">osts including </w:t>
      </w:r>
      <w:r w:rsidR="003D34D4" w:rsidRPr="00023FC8">
        <w:rPr>
          <w:rStyle w:val="cf01"/>
          <w:rFonts w:asciiTheme="minorHAnsi" w:hAnsiTheme="minorHAnsi" w:cstheme="minorHAnsi"/>
        </w:rPr>
        <w:t>(utilities, rent etc.)</w:t>
      </w:r>
      <w:r w:rsidRPr="00023FC8">
        <w:rPr>
          <w:rStyle w:val="cf01"/>
          <w:rFonts w:asciiTheme="minorHAnsi" w:hAnsiTheme="minorHAnsi" w:cstheme="minorHAnsi"/>
        </w:rPr>
        <w:t>.</w:t>
      </w:r>
    </w:p>
    <w:p w14:paraId="72851E6E" w14:textId="77777777" w:rsidR="003D34D4" w:rsidRPr="00023FC8"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023FC8"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023FC8"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023FC8">
              <w:rPr>
                <w:rFonts w:eastAsia="Calibri" w:cstheme="minorHAnsi"/>
                <w:b/>
                <w:bCs/>
                <w:color w:val="000000"/>
                <w:sz w:val="18"/>
                <w:szCs w:val="18"/>
                <w:lang w:val="en-CA"/>
              </w:rPr>
              <w:t xml:space="preserve">Result 1 (e.g., Output) </w:t>
            </w:r>
            <w:r w:rsidRPr="00023FC8">
              <w:rPr>
                <w:rFonts w:eastAsia="Calibri" w:cstheme="minorHAnsi"/>
                <w:color w:val="000000"/>
                <w:sz w:val="18"/>
                <w:szCs w:val="18"/>
                <w:lang w:val="en-CA"/>
              </w:rPr>
              <w:t>Repeat this table for each result</w:t>
            </w:r>
            <w:r w:rsidRPr="00023FC8">
              <w:rPr>
                <w:rStyle w:val="FootnoteReference"/>
                <w:rFonts w:eastAsia="Calibri" w:cstheme="minorHAnsi"/>
                <w:color w:val="000000"/>
                <w:sz w:val="18"/>
                <w:szCs w:val="18"/>
                <w:lang w:val="en-CA"/>
              </w:rPr>
              <w:footnoteReference w:id="6"/>
            </w:r>
            <w:r w:rsidRPr="00023FC8">
              <w:rPr>
                <w:rFonts w:eastAsia="Calibri" w:cstheme="minorHAnsi"/>
                <w:color w:val="000000"/>
                <w:sz w:val="18"/>
                <w:szCs w:val="18"/>
                <w:lang w:val="en-CA"/>
              </w:rPr>
              <w:t>.</w:t>
            </w:r>
          </w:p>
        </w:tc>
      </w:tr>
      <w:tr w:rsidR="00E14FCA" w:rsidRPr="00023FC8"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023FC8"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23FC8">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023FC8"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23FC8">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023FC8"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sidRPr="00023FC8">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023FC8"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23FC8">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023FC8"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23FC8">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023FC8"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023FC8">
              <w:rPr>
                <w:rFonts w:eastAsia="Calibri" w:cstheme="minorHAnsi"/>
                <w:b/>
                <w:bCs/>
                <w:color w:val="000000"/>
                <w:sz w:val="18"/>
                <w:szCs w:val="18"/>
                <w:lang w:val="en-CA"/>
              </w:rPr>
              <w:t xml:space="preserve">Percentage Total </w:t>
            </w:r>
          </w:p>
        </w:tc>
      </w:tr>
      <w:tr w:rsidR="00E14FCA" w:rsidRPr="00023FC8"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23FC8"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23FC8"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023FC8"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023FC8">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23FC8"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023FC8"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23FC8">
              <w:rPr>
                <w:rFonts w:eastAsia="Calibri" w:cstheme="minorHAnsi"/>
                <w:color w:val="000000" w:themeColor="text1"/>
                <w:sz w:val="18"/>
                <w:szCs w:val="18"/>
                <w:lang w:val="en-CA"/>
              </w:rPr>
              <w:t xml:space="preserve"> </w:t>
            </w:r>
            <w:r w:rsidRPr="00023FC8">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23FC8">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23FC8"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5. Other costs</w:t>
            </w:r>
            <w:r w:rsidRPr="00023FC8">
              <w:rPr>
                <w:rFonts w:eastAsia="Calibri" w:cstheme="minorHAnsi"/>
                <w:color w:val="000000"/>
                <w:position w:val="10"/>
                <w:sz w:val="18"/>
                <w:szCs w:val="18"/>
                <w:lang w:val="en-CA"/>
              </w:rPr>
              <w:t xml:space="preserve"> </w:t>
            </w:r>
            <w:r w:rsidRPr="00023FC8">
              <w:rPr>
                <w:rFonts w:eastAsia="Calibri" w:cstheme="minorHAnsi"/>
                <w:color w:val="000000"/>
                <w:position w:val="10"/>
                <w:sz w:val="18"/>
                <w:szCs w:val="18"/>
                <w:vertAlign w:val="superscript"/>
                <w:lang w:val="en-CA"/>
              </w:rPr>
              <w:footnoteReference w:id="7"/>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23FC8"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23FC8"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023FC8"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23FC8">
              <w:rPr>
                <w:rFonts w:eastAsia="Calibri" w:cstheme="minorHAnsi"/>
                <w:color w:val="000000" w:themeColor="text1"/>
                <w:sz w:val="18"/>
                <w:szCs w:val="18"/>
                <w:lang w:val="en-CA"/>
              </w:rPr>
              <w:t xml:space="preserve"> </w:t>
            </w:r>
            <w:r w:rsidRPr="00023FC8">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23FC8">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23FC8"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023FC8"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023FC8">
              <w:rPr>
                <w:rFonts w:eastAsia="Calibri" w:cstheme="minorHAnsi"/>
                <w:color w:val="000000" w:themeColor="text1"/>
                <w:sz w:val="18"/>
                <w:szCs w:val="18"/>
                <w:lang w:val="en-CA"/>
              </w:rPr>
              <w:t xml:space="preserve">8. Support </w:t>
            </w:r>
            <w:r w:rsidR="00BF1474" w:rsidRPr="00023FC8">
              <w:rPr>
                <w:rFonts w:eastAsia="Calibri" w:cstheme="minorHAnsi"/>
                <w:color w:val="000000" w:themeColor="text1"/>
                <w:sz w:val="18"/>
                <w:szCs w:val="18"/>
                <w:lang w:val="en-CA"/>
              </w:rPr>
              <w:t>c</w:t>
            </w:r>
            <w:r w:rsidRPr="00023FC8">
              <w:rPr>
                <w:rFonts w:eastAsia="Calibri" w:cstheme="minorHAnsi"/>
                <w:color w:val="000000" w:themeColor="text1"/>
                <w:sz w:val="18"/>
                <w:szCs w:val="18"/>
                <w:lang w:val="en-CA"/>
              </w:rPr>
              <w:t>ost</w:t>
            </w:r>
            <w:r w:rsidR="00BF1474" w:rsidRPr="00023FC8">
              <w:rPr>
                <w:rFonts w:eastAsia="Calibri" w:cstheme="minorHAnsi"/>
                <w:color w:val="000000" w:themeColor="text1"/>
                <w:sz w:val="18"/>
                <w:szCs w:val="18"/>
                <w:lang w:val="en-CA"/>
              </w:rPr>
              <w:t>s</w:t>
            </w:r>
            <w:r w:rsidRPr="00023FC8">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023FC8"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023FC8">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023FC8"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023FC8" w:rsidRDefault="001B462F" w:rsidP="0038204D">
      <w:pPr>
        <w:spacing w:after="0" w:line="240" w:lineRule="auto"/>
        <w:rPr>
          <w:rFonts w:eastAsia="Arial" w:cstheme="minorHAnsi"/>
          <w:sz w:val="18"/>
          <w:szCs w:val="18"/>
        </w:rPr>
      </w:pPr>
    </w:p>
    <w:p w14:paraId="5386C772" w14:textId="77777777" w:rsidR="001B462F" w:rsidRPr="00023FC8" w:rsidRDefault="001B462F" w:rsidP="0038204D">
      <w:pPr>
        <w:spacing w:after="0" w:line="240" w:lineRule="auto"/>
        <w:rPr>
          <w:rFonts w:eastAsia="Arial" w:cstheme="minorHAnsi"/>
          <w:sz w:val="18"/>
          <w:szCs w:val="18"/>
        </w:rPr>
      </w:pPr>
    </w:p>
    <w:p w14:paraId="7E2A6E09" w14:textId="2D9344CA" w:rsidR="00212550" w:rsidRPr="00023FC8" w:rsidRDefault="00212550" w:rsidP="008E5ACB">
      <w:pPr>
        <w:spacing w:after="0" w:line="240" w:lineRule="auto"/>
        <w:jc w:val="both"/>
        <w:rPr>
          <w:rFonts w:eastAsia="Arial" w:cstheme="minorHAnsi"/>
          <w:sz w:val="18"/>
          <w:szCs w:val="18"/>
        </w:rPr>
      </w:pPr>
      <w:r w:rsidRPr="00023FC8">
        <w:rPr>
          <w:rFonts w:eastAsia="Arial" w:cstheme="minorHAnsi"/>
          <w:sz w:val="18"/>
          <w:szCs w:val="18"/>
        </w:rPr>
        <w:lastRenderedPageBreak/>
        <w:t>I, (Name) ___________ certify that I am (Position) ______________</w:t>
      </w:r>
      <w:r w:rsidR="00E14FCA" w:rsidRPr="00023FC8">
        <w:rPr>
          <w:rFonts w:eastAsia="Arial" w:cstheme="minorHAnsi"/>
          <w:sz w:val="18"/>
          <w:szCs w:val="18"/>
        </w:rPr>
        <w:t xml:space="preserve"> </w:t>
      </w:r>
      <w:r w:rsidRPr="00023FC8">
        <w:rPr>
          <w:rFonts w:eastAsia="Arial" w:cstheme="minorHAnsi"/>
          <w:sz w:val="18"/>
          <w:szCs w:val="18"/>
        </w:rPr>
        <w:t xml:space="preserve">of (Name of Organization) ______________; that by signing this </w:t>
      </w:r>
      <w:r w:rsidR="00FF4CD1" w:rsidRPr="00023FC8">
        <w:rPr>
          <w:rFonts w:eastAsia="Arial" w:cstheme="minorHAnsi"/>
          <w:sz w:val="18"/>
          <w:szCs w:val="18"/>
        </w:rPr>
        <w:t>p</w:t>
      </w:r>
      <w:r w:rsidRPr="00023FC8">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sidRPr="00023FC8">
        <w:rPr>
          <w:rFonts w:eastAsia="Arial" w:cstheme="minorHAnsi"/>
          <w:sz w:val="18"/>
          <w:szCs w:val="18"/>
        </w:rPr>
        <w:t>p</w:t>
      </w:r>
      <w:r w:rsidRPr="00023FC8">
        <w:rPr>
          <w:rFonts w:eastAsia="Arial" w:cstheme="minorHAnsi"/>
          <w:sz w:val="18"/>
          <w:szCs w:val="18"/>
        </w:rPr>
        <w:t>roposal is within the scope of my powers.</w:t>
      </w:r>
    </w:p>
    <w:p w14:paraId="4476F1C2" w14:textId="77777777" w:rsidR="004C2A5B" w:rsidRPr="00023FC8" w:rsidRDefault="004C2A5B" w:rsidP="008E5ACB">
      <w:pPr>
        <w:spacing w:after="0" w:line="240" w:lineRule="auto"/>
        <w:jc w:val="both"/>
        <w:rPr>
          <w:rFonts w:eastAsia="Arial" w:cstheme="minorHAnsi"/>
          <w:sz w:val="18"/>
          <w:szCs w:val="18"/>
        </w:rPr>
      </w:pPr>
    </w:p>
    <w:p w14:paraId="3CCC492E" w14:textId="6F0AE604" w:rsidR="00212550" w:rsidRPr="00023FC8" w:rsidRDefault="00212550" w:rsidP="008E5ACB">
      <w:pPr>
        <w:spacing w:after="0" w:line="240" w:lineRule="auto"/>
        <w:jc w:val="both"/>
        <w:rPr>
          <w:rFonts w:eastAsia="Arial" w:cstheme="minorHAnsi"/>
          <w:sz w:val="18"/>
          <w:szCs w:val="18"/>
        </w:rPr>
      </w:pPr>
      <w:r w:rsidRPr="00023FC8">
        <w:rPr>
          <w:rFonts w:eastAsia="Arial" w:cstheme="minorHAnsi"/>
          <w:sz w:val="18"/>
          <w:szCs w:val="18"/>
        </w:rPr>
        <w:t xml:space="preserve">I, by signing this </w:t>
      </w:r>
      <w:r w:rsidR="00300F37" w:rsidRPr="00023FC8">
        <w:rPr>
          <w:rFonts w:eastAsia="Arial" w:cstheme="minorHAnsi"/>
          <w:sz w:val="18"/>
          <w:szCs w:val="18"/>
        </w:rPr>
        <w:t>p</w:t>
      </w:r>
      <w:r w:rsidRPr="00023FC8">
        <w:rPr>
          <w:rFonts w:eastAsia="Arial" w:cstheme="minorHAnsi"/>
          <w:sz w:val="18"/>
          <w:szCs w:val="18"/>
        </w:rPr>
        <w:t xml:space="preserve">roposal, commit to be bound by this </w:t>
      </w:r>
      <w:r w:rsidR="00C77B01" w:rsidRPr="00023FC8">
        <w:rPr>
          <w:rFonts w:eastAsia="Arial" w:cstheme="minorHAnsi"/>
          <w:sz w:val="18"/>
          <w:szCs w:val="18"/>
        </w:rPr>
        <w:t>p</w:t>
      </w:r>
      <w:r w:rsidRPr="00023FC8">
        <w:rPr>
          <w:rFonts w:eastAsia="Arial" w:cstheme="minorHAnsi"/>
          <w:sz w:val="18"/>
          <w:szCs w:val="18"/>
        </w:rPr>
        <w:t>roposal for carrying out the range of services as specified in the CFP package</w:t>
      </w:r>
      <w:r w:rsidR="00B73FDA" w:rsidRPr="00023FC8">
        <w:rPr>
          <w:rFonts w:eastAsia="Arial" w:cstheme="minorHAnsi"/>
          <w:sz w:val="18"/>
          <w:szCs w:val="18"/>
        </w:rPr>
        <w:t xml:space="preserve"> and </w:t>
      </w:r>
      <w:r w:rsidR="00060AFD" w:rsidRPr="00023FC8">
        <w:rPr>
          <w:rFonts w:eastAsia="Arial" w:cstheme="minorHAnsi"/>
          <w:sz w:val="18"/>
          <w:szCs w:val="18"/>
        </w:rPr>
        <w:t xml:space="preserve">respecting the </w:t>
      </w:r>
      <w:r w:rsidR="00E83C25" w:rsidRPr="00023FC8">
        <w:rPr>
          <w:rFonts w:eastAsia="Arial" w:cstheme="minorHAnsi"/>
          <w:sz w:val="18"/>
          <w:szCs w:val="18"/>
        </w:rPr>
        <w:t>t</w:t>
      </w:r>
      <w:r w:rsidR="00060AFD" w:rsidRPr="00023FC8">
        <w:rPr>
          <w:rFonts w:eastAsia="Arial" w:cstheme="minorHAnsi"/>
          <w:sz w:val="18"/>
          <w:szCs w:val="18"/>
        </w:rPr>
        <w:t xml:space="preserve">erms and </w:t>
      </w:r>
      <w:r w:rsidR="00E83C25" w:rsidRPr="00023FC8">
        <w:rPr>
          <w:rFonts w:eastAsia="Arial" w:cstheme="minorHAnsi"/>
          <w:sz w:val="18"/>
          <w:szCs w:val="18"/>
        </w:rPr>
        <w:t>c</w:t>
      </w:r>
      <w:r w:rsidR="004441C1" w:rsidRPr="00023FC8">
        <w:rPr>
          <w:rFonts w:eastAsia="Arial" w:cstheme="minorHAnsi"/>
          <w:sz w:val="18"/>
          <w:szCs w:val="18"/>
        </w:rPr>
        <w:t>onditions stated</w:t>
      </w:r>
      <w:r w:rsidR="00060AFD" w:rsidRPr="00023FC8">
        <w:rPr>
          <w:rFonts w:eastAsia="Arial" w:cstheme="minorHAnsi"/>
          <w:sz w:val="18"/>
          <w:szCs w:val="18"/>
        </w:rPr>
        <w:t xml:space="preserve"> in the UN Women</w:t>
      </w:r>
      <w:r w:rsidR="002A0049" w:rsidRPr="00023FC8">
        <w:rPr>
          <w:rFonts w:eastAsia="Arial" w:cstheme="minorHAnsi"/>
          <w:sz w:val="18"/>
          <w:szCs w:val="18"/>
        </w:rPr>
        <w:t xml:space="preserve"> template</w:t>
      </w:r>
      <w:r w:rsidR="00060AFD" w:rsidRPr="00023FC8">
        <w:rPr>
          <w:rFonts w:eastAsia="Arial" w:cstheme="minorHAnsi"/>
          <w:sz w:val="18"/>
          <w:szCs w:val="18"/>
        </w:rPr>
        <w:t xml:space="preserve"> Partner Agreement.</w:t>
      </w:r>
    </w:p>
    <w:p w14:paraId="67227C9E" w14:textId="31139E67" w:rsidR="00A9085D" w:rsidRPr="00023FC8" w:rsidRDefault="00A9085D" w:rsidP="0038204D">
      <w:pPr>
        <w:spacing w:after="0" w:line="240" w:lineRule="auto"/>
        <w:rPr>
          <w:rFonts w:eastAsia="Arial" w:cstheme="minorHAnsi"/>
          <w:sz w:val="18"/>
          <w:szCs w:val="18"/>
        </w:rPr>
      </w:pPr>
    </w:p>
    <w:p w14:paraId="58B0A990" w14:textId="77777777" w:rsidR="00A9085D" w:rsidRPr="00023FC8" w:rsidRDefault="00A9085D" w:rsidP="0038204D">
      <w:pPr>
        <w:spacing w:after="0" w:line="240" w:lineRule="auto"/>
        <w:rPr>
          <w:rFonts w:eastAsia="Arial" w:cstheme="minorHAnsi"/>
          <w:sz w:val="18"/>
          <w:szCs w:val="18"/>
        </w:rPr>
      </w:pPr>
    </w:p>
    <w:p w14:paraId="04203192" w14:textId="7EDA53F3" w:rsidR="00212550" w:rsidRPr="00023FC8" w:rsidRDefault="00212550" w:rsidP="0038204D">
      <w:pPr>
        <w:spacing w:after="0" w:line="240" w:lineRule="auto"/>
        <w:rPr>
          <w:rFonts w:eastAsia="Arial" w:cstheme="minorHAnsi"/>
          <w:sz w:val="18"/>
          <w:szCs w:val="18"/>
        </w:rPr>
      </w:pPr>
      <w:r w:rsidRPr="00023FC8">
        <w:rPr>
          <w:rFonts w:eastAsia="Arial" w:cstheme="minorHAnsi"/>
          <w:sz w:val="18"/>
          <w:szCs w:val="18"/>
        </w:rPr>
        <w:t>_____________________________________</w:t>
      </w:r>
      <w:r w:rsidRPr="00023FC8">
        <w:rPr>
          <w:rFonts w:eastAsia="Times New Roman" w:cstheme="minorHAnsi"/>
          <w:sz w:val="18"/>
          <w:szCs w:val="18"/>
        </w:rPr>
        <w:tab/>
      </w:r>
      <w:r w:rsidRPr="00023FC8">
        <w:rPr>
          <w:rFonts w:eastAsia="Times New Roman" w:cstheme="minorHAnsi"/>
          <w:sz w:val="18"/>
          <w:szCs w:val="18"/>
        </w:rPr>
        <w:tab/>
      </w:r>
      <w:r w:rsidRPr="00023FC8">
        <w:rPr>
          <w:rFonts w:eastAsia="Times New Roman" w:cstheme="minorHAnsi"/>
          <w:sz w:val="18"/>
          <w:szCs w:val="18"/>
        </w:rPr>
        <w:tab/>
      </w:r>
      <w:r w:rsidR="00AA2050" w:rsidRPr="00023FC8">
        <w:rPr>
          <w:rFonts w:eastAsia="Times New Roman" w:cstheme="minorHAnsi"/>
          <w:sz w:val="18"/>
          <w:szCs w:val="18"/>
        </w:rPr>
        <w:tab/>
      </w:r>
      <w:r w:rsidRPr="00023FC8">
        <w:rPr>
          <w:rFonts w:eastAsia="Arial" w:cstheme="minorHAnsi"/>
          <w:sz w:val="18"/>
          <w:szCs w:val="18"/>
        </w:rPr>
        <w:t>(Seal)</w:t>
      </w:r>
    </w:p>
    <w:p w14:paraId="621A68EE" w14:textId="77777777" w:rsidR="00212550" w:rsidRPr="00023FC8" w:rsidRDefault="00212550" w:rsidP="0038204D">
      <w:pPr>
        <w:spacing w:after="0" w:line="240" w:lineRule="auto"/>
        <w:rPr>
          <w:rFonts w:eastAsia="Arial" w:cstheme="minorHAnsi"/>
          <w:sz w:val="18"/>
          <w:szCs w:val="18"/>
        </w:rPr>
      </w:pPr>
      <w:r w:rsidRPr="00023FC8">
        <w:rPr>
          <w:rFonts w:eastAsia="Arial" w:cstheme="minorHAnsi"/>
          <w:sz w:val="18"/>
          <w:szCs w:val="18"/>
        </w:rPr>
        <w:t>(Signature)</w:t>
      </w:r>
    </w:p>
    <w:p w14:paraId="2A3869D3" w14:textId="324BA92B" w:rsidR="00212550" w:rsidRPr="00023FC8" w:rsidRDefault="00212550" w:rsidP="0038204D">
      <w:pPr>
        <w:spacing w:after="0" w:line="240" w:lineRule="auto"/>
        <w:rPr>
          <w:rFonts w:eastAsia="Times New Roman" w:cstheme="minorHAnsi"/>
          <w:sz w:val="18"/>
          <w:szCs w:val="18"/>
        </w:rPr>
      </w:pPr>
    </w:p>
    <w:p w14:paraId="1BA5AA78" w14:textId="3D897AE3" w:rsidR="00C40E02" w:rsidRPr="00023FC8" w:rsidRDefault="00C40E02" w:rsidP="0038204D">
      <w:pPr>
        <w:spacing w:after="0" w:line="240" w:lineRule="auto"/>
        <w:rPr>
          <w:rFonts w:eastAsia="Times New Roman" w:cstheme="minorHAnsi"/>
          <w:sz w:val="18"/>
          <w:szCs w:val="18"/>
        </w:rPr>
      </w:pPr>
    </w:p>
    <w:p w14:paraId="5E3C2045" w14:textId="77777777" w:rsidR="00C40E02" w:rsidRPr="00023FC8" w:rsidRDefault="00C40E02" w:rsidP="0038204D">
      <w:pPr>
        <w:spacing w:after="0" w:line="240" w:lineRule="auto"/>
        <w:rPr>
          <w:rFonts w:eastAsia="Times New Roman" w:cstheme="minorHAnsi"/>
          <w:sz w:val="18"/>
          <w:szCs w:val="18"/>
        </w:rPr>
      </w:pPr>
    </w:p>
    <w:p w14:paraId="514084B0" w14:textId="77777777" w:rsidR="00212550" w:rsidRPr="00023FC8" w:rsidRDefault="00212550" w:rsidP="0038204D">
      <w:pPr>
        <w:spacing w:after="0" w:line="240" w:lineRule="auto"/>
        <w:rPr>
          <w:rFonts w:eastAsia="Arial" w:cstheme="minorHAnsi"/>
          <w:sz w:val="18"/>
          <w:szCs w:val="18"/>
        </w:rPr>
      </w:pPr>
      <w:r w:rsidRPr="00023FC8">
        <w:rPr>
          <w:rFonts w:eastAsia="Arial" w:cstheme="minorHAnsi"/>
          <w:sz w:val="18"/>
          <w:szCs w:val="18"/>
        </w:rPr>
        <w:t>(Printed Name and Title)</w:t>
      </w:r>
    </w:p>
    <w:p w14:paraId="37CD50FF" w14:textId="77777777" w:rsidR="00212550" w:rsidRPr="00023FC8" w:rsidRDefault="00212550" w:rsidP="0038204D">
      <w:pPr>
        <w:spacing w:after="0" w:line="240" w:lineRule="auto"/>
        <w:rPr>
          <w:rFonts w:eastAsia="Arial" w:cstheme="minorHAnsi"/>
          <w:sz w:val="18"/>
          <w:szCs w:val="18"/>
        </w:rPr>
      </w:pPr>
      <w:r w:rsidRPr="00023FC8">
        <w:rPr>
          <w:rFonts w:eastAsia="Arial" w:cstheme="minorHAnsi"/>
          <w:sz w:val="18"/>
          <w:szCs w:val="18"/>
        </w:rPr>
        <w:t>(Date)</w:t>
      </w:r>
    </w:p>
    <w:p w14:paraId="3E9F6FFF" w14:textId="4B6DF30C" w:rsidR="00F039B3" w:rsidRPr="00023FC8" w:rsidRDefault="00F039B3">
      <w:pPr>
        <w:rPr>
          <w:rFonts w:eastAsia="Calibri" w:cstheme="minorHAnsi"/>
          <w:color w:val="000000" w:themeColor="text1"/>
          <w:sz w:val="18"/>
          <w:szCs w:val="18"/>
          <w:lang w:val="en-CA"/>
        </w:rPr>
      </w:pPr>
      <w:r w:rsidRPr="00023FC8">
        <w:rPr>
          <w:rFonts w:eastAsia="Calibri" w:cstheme="minorHAnsi"/>
          <w:color w:val="000000" w:themeColor="text1"/>
          <w:sz w:val="18"/>
          <w:szCs w:val="18"/>
          <w:lang w:val="en-CA"/>
        </w:rPr>
        <w:br w:type="page"/>
      </w:r>
    </w:p>
    <w:p w14:paraId="5B8E0632" w14:textId="5C52E260" w:rsidR="009504BD" w:rsidRPr="00023FC8" w:rsidRDefault="009504BD" w:rsidP="00FF4230">
      <w:pPr>
        <w:spacing w:after="0"/>
        <w:jc w:val="center"/>
        <w:rPr>
          <w:rFonts w:eastAsia="Calibri" w:cstheme="minorHAnsi"/>
          <w:b/>
          <w:bCs/>
          <w:iCs/>
          <w:color w:val="002060"/>
          <w:spacing w:val="-3"/>
          <w:sz w:val="18"/>
          <w:szCs w:val="18"/>
          <w:lang w:val="en-CA"/>
        </w:rPr>
      </w:pPr>
      <w:r w:rsidRPr="00023FC8">
        <w:rPr>
          <w:rFonts w:eastAsia="Calibri" w:cstheme="minorHAnsi"/>
          <w:b/>
          <w:bCs/>
          <w:iCs/>
          <w:color w:val="002060"/>
          <w:spacing w:val="-3"/>
          <w:sz w:val="18"/>
          <w:szCs w:val="18"/>
          <w:lang w:val="en-CA"/>
        </w:rPr>
        <w:lastRenderedPageBreak/>
        <w:t xml:space="preserve">Annex </w:t>
      </w:r>
      <w:r w:rsidR="00FC3F11" w:rsidRPr="00023FC8">
        <w:rPr>
          <w:rFonts w:eastAsia="Calibri" w:cstheme="minorHAnsi"/>
          <w:b/>
          <w:bCs/>
          <w:iCs/>
          <w:color w:val="002060"/>
          <w:spacing w:val="-3"/>
          <w:sz w:val="18"/>
          <w:szCs w:val="18"/>
          <w:lang w:val="en-CA"/>
        </w:rPr>
        <w:t>B</w:t>
      </w:r>
      <w:r w:rsidRPr="00023FC8">
        <w:rPr>
          <w:rFonts w:eastAsia="Calibri" w:cstheme="minorHAnsi"/>
          <w:b/>
          <w:bCs/>
          <w:iCs/>
          <w:color w:val="002060"/>
          <w:spacing w:val="-3"/>
          <w:sz w:val="18"/>
          <w:szCs w:val="18"/>
          <w:lang w:val="en-CA"/>
        </w:rPr>
        <w:t>-3</w:t>
      </w:r>
    </w:p>
    <w:p w14:paraId="51C3A9DF" w14:textId="1B2A04BB" w:rsidR="00C22EF1" w:rsidRPr="00023FC8"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023FC8">
        <w:rPr>
          <w:rFonts w:eastAsia="Calibri" w:cstheme="minorHAnsi"/>
          <w:b/>
          <w:bCs/>
          <w:color w:val="002060"/>
          <w:spacing w:val="-3"/>
          <w:sz w:val="18"/>
          <w:szCs w:val="18"/>
          <w:u w:val="single"/>
          <w:lang w:val="en-CA"/>
        </w:rPr>
        <w:t xml:space="preserve">Format of </w:t>
      </w:r>
      <w:r w:rsidR="0005432A" w:rsidRPr="00023FC8">
        <w:rPr>
          <w:rFonts w:eastAsia="Calibri" w:cstheme="minorHAnsi"/>
          <w:b/>
          <w:bCs/>
          <w:color w:val="002060"/>
          <w:spacing w:val="-3"/>
          <w:sz w:val="18"/>
          <w:szCs w:val="18"/>
          <w:u w:val="single"/>
          <w:lang w:val="en-CA"/>
        </w:rPr>
        <w:t>R</w:t>
      </w:r>
      <w:r w:rsidRPr="00023FC8">
        <w:rPr>
          <w:rFonts w:eastAsia="Calibri" w:cstheme="minorHAnsi"/>
          <w:b/>
          <w:bCs/>
          <w:color w:val="002060"/>
          <w:spacing w:val="-3"/>
          <w:sz w:val="18"/>
          <w:szCs w:val="18"/>
          <w:u w:val="single"/>
          <w:lang w:val="en-CA"/>
        </w:rPr>
        <w:t>esum</w:t>
      </w:r>
      <w:r w:rsidR="009504BD" w:rsidRPr="00023FC8">
        <w:rPr>
          <w:rFonts w:eastAsia="Calibri" w:cstheme="minorHAnsi"/>
          <w:b/>
          <w:bCs/>
          <w:color w:val="002060"/>
          <w:spacing w:val="-3"/>
          <w:sz w:val="18"/>
          <w:szCs w:val="18"/>
          <w:u w:val="single"/>
          <w:lang w:val="en-CA"/>
        </w:rPr>
        <w:t>e</w:t>
      </w:r>
      <w:r w:rsidRPr="00023FC8">
        <w:rPr>
          <w:rFonts w:eastAsia="Calibri" w:cstheme="minorHAnsi"/>
          <w:b/>
          <w:bCs/>
          <w:color w:val="002060"/>
          <w:spacing w:val="-3"/>
          <w:sz w:val="18"/>
          <w:szCs w:val="18"/>
          <w:u w:val="single"/>
          <w:lang w:val="en-CA"/>
        </w:rPr>
        <w:t xml:space="preserve"> for </w:t>
      </w:r>
      <w:r w:rsidR="0005432A" w:rsidRPr="00023FC8">
        <w:rPr>
          <w:rFonts w:eastAsia="Calibri" w:cstheme="minorHAnsi"/>
          <w:b/>
          <w:bCs/>
          <w:color w:val="002060"/>
          <w:spacing w:val="-3"/>
          <w:sz w:val="18"/>
          <w:szCs w:val="18"/>
          <w:u w:val="single"/>
          <w:lang w:val="en-CA"/>
        </w:rPr>
        <w:t>P</w:t>
      </w:r>
      <w:r w:rsidRPr="00023FC8">
        <w:rPr>
          <w:rFonts w:eastAsia="Calibri" w:cstheme="minorHAnsi"/>
          <w:b/>
          <w:bCs/>
          <w:color w:val="002060"/>
          <w:spacing w:val="-3"/>
          <w:sz w:val="18"/>
          <w:szCs w:val="18"/>
          <w:u w:val="single"/>
          <w:lang w:val="en-CA"/>
        </w:rPr>
        <w:t xml:space="preserve">roposed </w:t>
      </w:r>
      <w:r w:rsidR="005752C3" w:rsidRPr="00023FC8">
        <w:rPr>
          <w:rFonts w:eastAsia="Calibri" w:cstheme="minorHAnsi"/>
          <w:b/>
          <w:bCs/>
          <w:color w:val="002060"/>
          <w:spacing w:val="-3"/>
          <w:sz w:val="18"/>
          <w:szCs w:val="18"/>
          <w:u w:val="single"/>
          <w:lang w:val="en-CA"/>
        </w:rPr>
        <w:t>Personnel</w:t>
      </w:r>
    </w:p>
    <w:p w14:paraId="5A589F0F" w14:textId="6CE23DC4" w:rsidR="00C22EF1" w:rsidRPr="00023FC8"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023FC8"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023FC8">
        <w:rPr>
          <w:rFonts w:eastAsia="Times New Roman" w:cstheme="minorHAnsi"/>
          <w:b/>
          <w:sz w:val="18"/>
          <w:szCs w:val="18"/>
          <w:lang w:val="en-GB" w:eastAsia="en-GB"/>
        </w:rPr>
        <w:t xml:space="preserve">Call </w:t>
      </w:r>
      <w:r w:rsidR="005128FC" w:rsidRPr="00023FC8">
        <w:rPr>
          <w:rFonts w:eastAsia="Times New Roman" w:cstheme="minorHAnsi"/>
          <w:b/>
          <w:sz w:val="18"/>
          <w:szCs w:val="18"/>
          <w:lang w:val="en-GB" w:eastAsia="en-GB"/>
        </w:rPr>
        <w:t>F</w:t>
      </w:r>
      <w:r w:rsidRPr="00023FC8">
        <w:rPr>
          <w:rFonts w:eastAsia="Times New Roman" w:cstheme="minorHAnsi"/>
          <w:b/>
          <w:sz w:val="18"/>
          <w:szCs w:val="18"/>
          <w:lang w:val="en-GB" w:eastAsia="en-GB"/>
        </w:rPr>
        <w:t xml:space="preserve">or </w:t>
      </w:r>
      <w:r w:rsidR="008B7812" w:rsidRPr="00023FC8">
        <w:rPr>
          <w:rFonts w:eastAsia="Times New Roman" w:cstheme="minorHAnsi"/>
          <w:b/>
          <w:sz w:val="18"/>
          <w:szCs w:val="18"/>
          <w:lang w:val="en-GB" w:eastAsia="en-GB"/>
        </w:rPr>
        <w:t>P</w:t>
      </w:r>
      <w:r w:rsidRPr="00023FC8">
        <w:rPr>
          <w:rFonts w:eastAsia="Times New Roman" w:cstheme="minorHAnsi"/>
          <w:b/>
          <w:sz w:val="18"/>
          <w:szCs w:val="18"/>
          <w:lang w:val="en-GB" w:eastAsia="en-GB"/>
        </w:rPr>
        <w:t>roposal</w:t>
      </w:r>
      <w:r w:rsidR="008B7812" w:rsidRPr="00023FC8">
        <w:rPr>
          <w:rFonts w:eastAsia="Times New Roman" w:cstheme="minorHAnsi"/>
          <w:b/>
          <w:sz w:val="18"/>
          <w:szCs w:val="18"/>
          <w:lang w:val="en-GB" w:eastAsia="en-GB"/>
        </w:rPr>
        <w:t>s</w:t>
      </w:r>
    </w:p>
    <w:p w14:paraId="3FB39679" w14:textId="0B188F70" w:rsidR="006C3247" w:rsidRPr="00023FC8"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023FC8">
        <w:rPr>
          <w:rFonts w:eastAsia="Times New Roman" w:cstheme="minorHAnsi"/>
          <w:b/>
          <w:sz w:val="18"/>
          <w:szCs w:val="18"/>
          <w:lang w:val="en-GB" w:eastAsia="en-GB"/>
        </w:rPr>
        <w:t xml:space="preserve">Description of Services </w:t>
      </w:r>
    </w:p>
    <w:p w14:paraId="3E68846F" w14:textId="295BD1BB" w:rsidR="007737D7" w:rsidRPr="00023FC8"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023FC8">
        <w:rPr>
          <w:rFonts w:eastAsia="Times New Roman" w:cstheme="minorHAnsi"/>
          <w:b/>
          <w:sz w:val="18"/>
          <w:szCs w:val="18"/>
          <w:lang w:val="en-GB" w:eastAsia="en-GB"/>
        </w:rPr>
        <w:t>CFP No</w:t>
      </w:r>
      <w:r w:rsidR="005178F4" w:rsidRPr="00023FC8">
        <w:rPr>
          <w:rFonts w:eastAsia="Times New Roman" w:cstheme="minorHAnsi"/>
          <w:b/>
          <w:sz w:val="18"/>
          <w:szCs w:val="18"/>
          <w:lang w:val="en-GB" w:eastAsia="en-GB"/>
        </w:rPr>
        <w:t xml:space="preserve">. </w:t>
      </w:r>
      <w:r w:rsidR="005178F4" w:rsidRPr="00023FC8">
        <w:rPr>
          <w:rFonts w:eastAsia="Calibri" w:cstheme="minorHAnsi"/>
          <w:b/>
          <w:bCs/>
          <w:sz w:val="18"/>
          <w:szCs w:val="18"/>
          <w:lang w:val="en-CA"/>
        </w:rPr>
        <w:t>UNW-AP-AFG--CFP-2022-</w:t>
      </w:r>
      <w:r w:rsidR="0063199D">
        <w:rPr>
          <w:rFonts w:eastAsia="Calibri" w:cstheme="minorHAnsi"/>
          <w:b/>
          <w:bCs/>
          <w:sz w:val="18"/>
          <w:szCs w:val="18"/>
          <w:lang w:val="en-CA"/>
        </w:rPr>
        <w:t>005</w:t>
      </w:r>
      <w:r w:rsidR="005178F4" w:rsidRPr="00023FC8">
        <w:rPr>
          <w:rFonts w:eastAsia="Calibri" w:cstheme="minorHAnsi"/>
          <w:b/>
          <w:bCs/>
          <w:sz w:val="18"/>
          <w:szCs w:val="18"/>
          <w:lang w:val="en-CA"/>
        </w:rPr>
        <w:t>: “Advancing women's rights and gender equality in Afghanistan”</w:t>
      </w:r>
    </w:p>
    <w:p w14:paraId="14DAF47E" w14:textId="77777777" w:rsidR="00C22EF1" w:rsidRPr="00023FC8"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Pr="00023FC8"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023FC8">
        <w:rPr>
          <w:rFonts w:eastAsia="Arial" w:cstheme="minorHAnsi"/>
          <w:color w:val="000000"/>
          <w:spacing w:val="-3"/>
          <w:sz w:val="18"/>
          <w:szCs w:val="18"/>
        </w:rPr>
        <w:t xml:space="preserve">Name of </w:t>
      </w:r>
      <w:r w:rsidR="005752C3" w:rsidRPr="00023FC8">
        <w:rPr>
          <w:rFonts w:eastAsia="Arial" w:cstheme="minorHAnsi"/>
          <w:color w:val="000000"/>
          <w:spacing w:val="-3"/>
          <w:sz w:val="18"/>
          <w:szCs w:val="18"/>
        </w:rPr>
        <w:t>personnel</w:t>
      </w:r>
      <w:r w:rsidRPr="00023FC8">
        <w:rPr>
          <w:rFonts w:eastAsia="Arial" w:cstheme="minorHAnsi"/>
          <w:color w:val="000000"/>
          <w:spacing w:val="-3"/>
          <w:sz w:val="18"/>
          <w:szCs w:val="18"/>
        </w:rPr>
        <w:t xml:space="preserve">: </w:t>
      </w:r>
      <w:r w:rsidR="004E1788" w:rsidRPr="00023FC8">
        <w:rPr>
          <w:rFonts w:eastAsia="Arial" w:cstheme="minorHAnsi"/>
          <w:color w:val="000000"/>
          <w:spacing w:val="-3"/>
          <w:sz w:val="18"/>
          <w:szCs w:val="18"/>
        </w:rPr>
        <w:tab/>
      </w:r>
      <w:r w:rsidRPr="00023FC8">
        <w:rPr>
          <w:rFonts w:eastAsia="Arial" w:cstheme="minorHAnsi"/>
          <w:color w:val="000000"/>
          <w:spacing w:val="-3"/>
          <w:sz w:val="18"/>
          <w:szCs w:val="18"/>
        </w:rPr>
        <w:t>___________________________________________________</w:t>
      </w:r>
      <w:r w:rsidR="00AA2050" w:rsidRPr="00023FC8">
        <w:rPr>
          <w:rFonts w:eastAsia="Arial" w:cstheme="minorHAnsi"/>
          <w:color w:val="000000"/>
          <w:spacing w:val="-3"/>
          <w:sz w:val="18"/>
          <w:szCs w:val="18"/>
        </w:rPr>
        <w:t>_______</w:t>
      </w:r>
    </w:p>
    <w:p w14:paraId="267B00F0" w14:textId="77777777" w:rsidR="00AA2050" w:rsidRPr="00023FC8"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023FC8"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023FC8">
        <w:rPr>
          <w:rFonts w:eastAsia="Arial" w:cstheme="minorHAnsi"/>
          <w:color w:val="000000"/>
          <w:spacing w:val="-3"/>
          <w:sz w:val="18"/>
          <w:szCs w:val="18"/>
        </w:rPr>
        <w:t>Title:</w:t>
      </w:r>
      <w:r w:rsidR="004E1788" w:rsidRPr="00023FC8">
        <w:rPr>
          <w:rFonts w:eastAsia="Times New Roman" w:cstheme="minorHAnsi"/>
          <w:color w:val="000000"/>
          <w:spacing w:val="-3"/>
          <w:sz w:val="18"/>
          <w:szCs w:val="18"/>
        </w:rPr>
        <w:tab/>
      </w:r>
      <w:r w:rsidRPr="00023FC8">
        <w:rPr>
          <w:rFonts w:eastAsia="Arial" w:cstheme="minorHAnsi"/>
          <w:color w:val="000000"/>
          <w:spacing w:val="-3"/>
          <w:sz w:val="18"/>
          <w:szCs w:val="18"/>
        </w:rPr>
        <w:t>_______________________________________________</w:t>
      </w:r>
      <w:r w:rsidR="00AA2050" w:rsidRPr="00023FC8">
        <w:rPr>
          <w:rFonts w:eastAsia="Arial" w:cstheme="minorHAnsi"/>
          <w:color w:val="000000"/>
          <w:spacing w:val="-3"/>
          <w:sz w:val="18"/>
          <w:szCs w:val="18"/>
        </w:rPr>
        <w:t>___________</w:t>
      </w:r>
    </w:p>
    <w:p w14:paraId="30D3A94C" w14:textId="77777777" w:rsidR="00C22EF1" w:rsidRPr="00023FC8"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023FC8"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023FC8">
        <w:rPr>
          <w:rFonts w:eastAsia="Arial" w:cstheme="minorHAnsi"/>
          <w:color w:val="000000"/>
          <w:spacing w:val="-3"/>
          <w:sz w:val="18"/>
          <w:szCs w:val="18"/>
        </w:rPr>
        <w:t xml:space="preserve">Years with </w:t>
      </w:r>
      <w:r w:rsidR="004E1788" w:rsidRPr="00023FC8">
        <w:rPr>
          <w:rFonts w:eastAsia="Arial" w:cstheme="minorHAnsi"/>
          <w:color w:val="000000"/>
          <w:spacing w:val="-3"/>
          <w:sz w:val="18"/>
          <w:szCs w:val="18"/>
        </w:rPr>
        <w:t>CS</w:t>
      </w:r>
      <w:r w:rsidRPr="00023FC8">
        <w:rPr>
          <w:rFonts w:eastAsia="Arial" w:cstheme="minorHAnsi"/>
          <w:color w:val="000000"/>
          <w:spacing w:val="-3"/>
          <w:sz w:val="18"/>
          <w:szCs w:val="18"/>
        </w:rPr>
        <w:t>O:</w:t>
      </w:r>
      <w:r w:rsidR="004E1788" w:rsidRPr="00023FC8">
        <w:rPr>
          <w:rFonts w:eastAsia="Arial" w:cstheme="minorHAnsi"/>
          <w:color w:val="000000"/>
          <w:spacing w:val="-3"/>
          <w:sz w:val="18"/>
          <w:szCs w:val="18"/>
        </w:rPr>
        <w:tab/>
      </w:r>
      <w:r w:rsidRPr="00023FC8">
        <w:rPr>
          <w:rFonts w:eastAsia="Arial" w:cstheme="minorHAnsi"/>
          <w:color w:val="000000"/>
          <w:spacing w:val="-3"/>
          <w:sz w:val="18"/>
          <w:szCs w:val="18"/>
        </w:rPr>
        <w:t xml:space="preserve"> _____________________</w:t>
      </w:r>
      <w:r w:rsidR="00A035E0" w:rsidRPr="00023FC8">
        <w:rPr>
          <w:rFonts w:eastAsia="Arial" w:cstheme="minorHAnsi"/>
          <w:color w:val="000000"/>
          <w:spacing w:val="-3"/>
          <w:sz w:val="18"/>
          <w:szCs w:val="18"/>
        </w:rPr>
        <w:t xml:space="preserve"> </w:t>
      </w:r>
      <w:r w:rsidRPr="00023FC8">
        <w:rPr>
          <w:rFonts w:eastAsia="Arial" w:cstheme="minorHAnsi"/>
          <w:color w:val="000000"/>
          <w:spacing w:val="-3"/>
          <w:sz w:val="18"/>
          <w:szCs w:val="18"/>
        </w:rPr>
        <w:t>Nationality:</w:t>
      </w:r>
      <w:r w:rsidR="004E1788" w:rsidRPr="00023FC8">
        <w:rPr>
          <w:rFonts w:eastAsia="Arial" w:cstheme="minorHAnsi"/>
          <w:color w:val="000000"/>
          <w:spacing w:val="-3"/>
          <w:sz w:val="18"/>
          <w:szCs w:val="18"/>
        </w:rPr>
        <w:tab/>
      </w:r>
      <w:r w:rsidRPr="00023FC8">
        <w:rPr>
          <w:rFonts w:eastAsia="Arial" w:cstheme="minorHAnsi"/>
          <w:color w:val="000000"/>
          <w:spacing w:val="-3"/>
          <w:sz w:val="18"/>
          <w:szCs w:val="18"/>
        </w:rPr>
        <w:t xml:space="preserve"> ____________________</w:t>
      </w:r>
    </w:p>
    <w:p w14:paraId="3DD4DD1B" w14:textId="77777777" w:rsidR="00C22EF1" w:rsidRPr="00023FC8"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023FC8"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Pr="00023FC8"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023FC8">
        <w:rPr>
          <w:rFonts w:eastAsia="Arial" w:cstheme="minorHAnsi"/>
          <w:b/>
          <w:color w:val="000000"/>
          <w:spacing w:val="-3"/>
          <w:sz w:val="18"/>
          <w:szCs w:val="18"/>
        </w:rPr>
        <w:t>Education/Qualifications</w:t>
      </w:r>
      <w:r w:rsidRPr="00023FC8">
        <w:rPr>
          <w:rFonts w:eastAsia="Arial" w:cstheme="minorHAnsi"/>
          <w:color w:val="000000"/>
          <w:spacing w:val="-3"/>
          <w:sz w:val="18"/>
          <w:szCs w:val="18"/>
        </w:rPr>
        <w:t xml:space="preserve">: </w:t>
      </w:r>
    </w:p>
    <w:p w14:paraId="7EE8449E" w14:textId="77777777" w:rsidR="00647DCD" w:rsidRPr="00023FC8"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023FC8"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023FC8">
        <w:rPr>
          <w:rFonts w:eastAsia="Arial" w:cstheme="minorHAnsi"/>
          <w:i/>
          <w:iCs/>
          <w:color w:val="000000"/>
          <w:spacing w:val="-3"/>
          <w:sz w:val="18"/>
          <w:szCs w:val="18"/>
        </w:rPr>
        <w:t xml:space="preserve">Summarize college/university and other specialized education of </w:t>
      </w:r>
      <w:r w:rsidR="005752C3" w:rsidRPr="00023FC8">
        <w:rPr>
          <w:rFonts w:eastAsia="Arial" w:cstheme="minorHAnsi"/>
          <w:i/>
          <w:iCs/>
          <w:color w:val="000000"/>
          <w:spacing w:val="-3"/>
          <w:sz w:val="18"/>
          <w:szCs w:val="18"/>
        </w:rPr>
        <w:t>personnel</w:t>
      </w:r>
      <w:r w:rsidRPr="00023FC8">
        <w:rPr>
          <w:rFonts w:eastAsia="Arial" w:cstheme="minorHAnsi"/>
          <w:i/>
          <w:iCs/>
          <w:color w:val="000000"/>
          <w:spacing w:val="-3"/>
          <w:sz w:val="18"/>
          <w:szCs w:val="18"/>
        </w:rPr>
        <w:t xml:space="preserve"> member, giving names of schools, dates </w:t>
      </w:r>
      <w:r w:rsidR="004441C1" w:rsidRPr="00023FC8">
        <w:rPr>
          <w:rFonts w:eastAsia="Arial" w:cstheme="minorHAnsi"/>
          <w:i/>
          <w:iCs/>
          <w:color w:val="000000"/>
          <w:spacing w:val="-3"/>
          <w:sz w:val="18"/>
          <w:szCs w:val="18"/>
        </w:rPr>
        <w:t>attended,</w:t>
      </w:r>
      <w:r w:rsidRPr="00023FC8">
        <w:rPr>
          <w:rFonts w:eastAsia="Arial" w:cstheme="minorHAnsi"/>
          <w:i/>
          <w:iCs/>
          <w:color w:val="000000"/>
          <w:spacing w:val="-3"/>
          <w:sz w:val="18"/>
          <w:szCs w:val="18"/>
        </w:rPr>
        <w:t xml:space="preserve"> and degrees-professional qualifications obtained.</w:t>
      </w:r>
    </w:p>
    <w:p w14:paraId="440A811B" w14:textId="77777777" w:rsidR="00C22EF1" w:rsidRPr="00023FC8"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023FC8"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023FC8">
        <w:rPr>
          <w:rFonts w:eastAsia="Arial" w:cstheme="minorHAnsi"/>
          <w:b/>
          <w:color w:val="000000"/>
          <w:spacing w:val="-3"/>
          <w:sz w:val="18"/>
          <w:szCs w:val="18"/>
        </w:rPr>
        <w:t>Employment Record/Experience</w:t>
      </w:r>
    </w:p>
    <w:p w14:paraId="5CDD61D5" w14:textId="77777777" w:rsidR="00C22EF1" w:rsidRPr="00023FC8"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023FC8"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023FC8">
        <w:rPr>
          <w:rFonts w:eastAsia="Arial" w:cstheme="minorHAnsi"/>
          <w:i/>
          <w:iCs/>
          <w:color w:val="000000"/>
          <w:spacing w:val="-3"/>
          <w:sz w:val="18"/>
          <w:szCs w:val="18"/>
        </w:rPr>
        <w:t>Starting with present position, list in reverse order, every employment held</w:t>
      </w:r>
      <w:r w:rsidR="00EA437F" w:rsidRPr="00023FC8">
        <w:rPr>
          <w:rFonts w:eastAsia="Arial" w:cstheme="minorHAnsi"/>
          <w:i/>
          <w:iCs/>
          <w:color w:val="000000"/>
          <w:spacing w:val="-3"/>
          <w:sz w:val="18"/>
          <w:szCs w:val="18"/>
        </w:rPr>
        <w:t>:</w:t>
      </w:r>
      <w:r w:rsidR="00A035E0" w:rsidRPr="00023FC8">
        <w:rPr>
          <w:rFonts w:eastAsia="Arial" w:cstheme="minorHAnsi"/>
          <w:i/>
          <w:iCs/>
          <w:color w:val="000000"/>
          <w:spacing w:val="-3"/>
          <w:sz w:val="18"/>
          <w:szCs w:val="18"/>
        </w:rPr>
        <w:t xml:space="preserve"> </w:t>
      </w:r>
    </w:p>
    <w:p w14:paraId="5E31C825" w14:textId="41D8F874" w:rsidR="0085635B" w:rsidRPr="00023FC8" w:rsidRDefault="00EA437F" w:rsidP="00916BE8">
      <w:pPr>
        <w:pStyle w:val="ListParagraph"/>
        <w:numPr>
          <w:ilvl w:val="0"/>
          <w:numId w:val="76"/>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023FC8">
        <w:rPr>
          <w:rFonts w:eastAsia="Arial" w:cstheme="minorHAnsi"/>
          <w:i/>
          <w:iCs/>
          <w:color w:val="000000"/>
          <w:spacing w:val="-3"/>
          <w:sz w:val="18"/>
          <w:szCs w:val="18"/>
        </w:rPr>
        <w:t>For</w:t>
      </w:r>
      <w:r w:rsidR="00C22EF1" w:rsidRPr="00023FC8">
        <w:rPr>
          <w:rFonts w:eastAsia="Arial" w:cstheme="minorHAnsi"/>
          <w:i/>
          <w:iCs/>
          <w:color w:val="000000"/>
          <w:spacing w:val="-3"/>
          <w:sz w:val="18"/>
          <w:szCs w:val="18"/>
        </w:rPr>
        <w:t xml:space="preserve"> </w:t>
      </w:r>
      <w:r w:rsidR="00C22EF1" w:rsidRPr="00023FC8">
        <w:rPr>
          <w:rFonts w:eastAsia="Arial" w:cstheme="minorHAnsi"/>
          <w:i/>
          <w:iCs/>
          <w:color w:val="000000"/>
          <w:spacing w:val="-3"/>
          <w:sz w:val="18"/>
          <w:szCs w:val="18"/>
          <w:u w:val="single"/>
        </w:rPr>
        <w:t>all</w:t>
      </w:r>
      <w:r w:rsidR="00C22EF1" w:rsidRPr="00023FC8">
        <w:rPr>
          <w:rFonts w:eastAsia="Arial" w:cstheme="minorHAnsi"/>
          <w:i/>
          <w:iCs/>
          <w:color w:val="000000"/>
          <w:spacing w:val="-3"/>
          <w:sz w:val="18"/>
          <w:szCs w:val="18"/>
        </w:rPr>
        <w:t xml:space="preserve"> positions held by </w:t>
      </w:r>
      <w:r w:rsidR="005752C3" w:rsidRPr="00023FC8">
        <w:rPr>
          <w:rFonts w:eastAsia="Arial" w:cstheme="minorHAnsi"/>
          <w:i/>
          <w:iCs/>
          <w:color w:val="000000"/>
          <w:spacing w:val="-3"/>
          <w:sz w:val="18"/>
          <w:szCs w:val="18"/>
        </w:rPr>
        <w:t>personnel</w:t>
      </w:r>
      <w:r w:rsidR="00C22EF1" w:rsidRPr="00023FC8">
        <w:rPr>
          <w:rFonts w:eastAsia="Arial" w:cstheme="minorHAnsi"/>
          <w:i/>
          <w:iCs/>
          <w:color w:val="000000"/>
          <w:spacing w:val="-3"/>
          <w:sz w:val="18"/>
          <w:szCs w:val="18"/>
        </w:rPr>
        <w:t xml:space="preserve"> member since graduation</w:t>
      </w:r>
      <w:r w:rsidRPr="00023FC8">
        <w:rPr>
          <w:rFonts w:eastAsia="Arial" w:cstheme="minorHAnsi"/>
          <w:i/>
          <w:iCs/>
          <w:color w:val="000000"/>
          <w:spacing w:val="-3"/>
          <w:sz w:val="18"/>
          <w:szCs w:val="18"/>
        </w:rPr>
        <w:t>:</w:t>
      </w:r>
      <w:r w:rsidR="00C22EF1" w:rsidRPr="00023FC8">
        <w:rPr>
          <w:rFonts w:eastAsia="Arial" w:cstheme="minorHAnsi"/>
          <w:i/>
          <w:iCs/>
          <w:color w:val="000000"/>
          <w:spacing w:val="-3"/>
          <w:sz w:val="18"/>
          <w:szCs w:val="18"/>
        </w:rPr>
        <w:t xml:space="preserve"> </w:t>
      </w:r>
      <w:r w:rsidRPr="00023FC8">
        <w:rPr>
          <w:rFonts w:eastAsia="Arial" w:cstheme="minorHAnsi"/>
          <w:i/>
          <w:iCs/>
          <w:color w:val="000000"/>
          <w:spacing w:val="-3"/>
          <w:sz w:val="18"/>
          <w:szCs w:val="18"/>
        </w:rPr>
        <w:t>List each position and provide</w:t>
      </w:r>
      <w:r w:rsidR="00C22EF1" w:rsidRPr="00023FC8">
        <w:rPr>
          <w:rFonts w:eastAsia="Arial" w:cstheme="minorHAnsi"/>
          <w:i/>
          <w:iCs/>
          <w:color w:val="000000"/>
          <w:spacing w:val="-3"/>
          <w:sz w:val="18"/>
          <w:szCs w:val="18"/>
        </w:rPr>
        <w:t xml:space="preserve"> dates, names of employing organization, title of position held and location of employment.</w:t>
      </w:r>
      <w:r w:rsidR="00A035E0" w:rsidRPr="00023FC8">
        <w:rPr>
          <w:rFonts w:eastAsia="Arial" w:cstheme="minorHAnsi"/>
          <w:i/>
          <w:iCs/>
          <w:color w:val="000000"/>
          <w:spacing w:val="-3"/>
          <w:sz w:val="18"/>
          <w:szCs w:val="18"/>
        </w:rPr>
        <w:t xml:space="preserve"> </w:t>
      </w:r>
    </w:p>
    <w:p w14:paraId="33FF07B0" w14:textId="435D9AE3" w:rsidR="00C22EF1" w:rsidRPr="00023FC8" w:rsidRDefault="00C22EF1" w:rsidP="00916BE8">
      <w:pPr>
        <w:pStyle w:val="ListParagraph"/>
        <w:numPr>
          <w:ilvl w:val="0"/>
          <w:numId w:val="76"/>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023FC8">
        <w:rPr>
          <w:rFonts w:eastAsia="Arial" w:cstheme="minorHAnsi"/>
          <w:i/>
          <w:iCs/>
          <w:color w:val="000000"/>
          <w:spacing w:val="-3"/>
          <w:sz w:val="18"/>
          <w:szCs w:val="18"/>
        </w:rPr>
        <w:t xml:space="preserve">For experience in </w:t>
      </w:r>
      <w:r w:rsidRPr="00023FC8">
        <w:rPr>
          <w:rFonts w:eastAsia="Arial" w:cstheme="minorHAnsi"/>
          <w:i/>
          <w:iCs/>
          <w:color w:val="000000"/>
          <w:spacing w:val="-3"/>
          <w:sz w:val="18"/>
          <w:szCs w:val="18"/>
          <w:u w:val="single"/>
        </w:rPr>
        <w:t>last five years</w:t>
      </w:r>
      <w:r w:rsidR="0085635B" w:rsidRPr="00023FC8">
        <w:rPr>
          <w:rFonts w:eastAsia="Arial" w:cstheme="minorHAnsi"/>
          <w:i/>
          <w:iCs/>
          <w:color w:val="000000"/>
          <w:spacing w:val="-3"/>
          <w:sz w:val="18"/>
          <w:szCs w:val="18"/>
        </w:rPr>
        <w:t>:</w:t>
      </w:r>
      <w:r w:rsidRPr="00023FC8">
        <w:rPr>
          <w:rFonts w:eastAsia="Arial" w:cstheme="minorHAnsi"/>
          <w:i/>
          <w:iCs/>
          <w:color w:val="000000"/>
          <w:spacing w:val="-3"/>
          <w:sz w:val="18"/>
          <w:szCs w:val="18"/>
        </w:rPr>
        <w:t xml:space="preserve"> </w:t>
      </w:r>
      <w:r w:rsidR="0085635B" w:rsidRPr="00023FC8">
        <w:rPr>
          <w:rFonts w:eastAsia="Arial" w:cstheme="minorHAnsi"/>
          <w:i/>
          <w:iCs/>
          <w:color w:val="000000"/>
          <w:spacing w:val="-3"/>
          <w:sz w:val="18"/>
          <w:szCs w:val="18"/>
        </w:rPr>
        <w:t>D</w:t>
      </w:r>
      <w:r w:rsidRPr="00023FC8">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023FC8"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023FC8"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023FC8">
        <w:rPr>
          <w:rFonts w:eastAsia="Arial" w:cstheme="minorHAnsi"/>
          <w:b/>
          <w:color w:val="000000"/>
          <w:spacing w:val="-3"/>
          <w:sz w:val="18"/>
          <w:szCs w:val="18"/>
        </w:rPr>
        <w:t>References</w:t>
      </w:r>
    </w:p>
    <w:p w14:paraId="78CEE57E" w14:textId="77777777" w:rsidR="00C22EF1" w:rsidRPr="00023FC8"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023FC8"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023FC8">
        <w:rPr>
          <w:rFonts w:eastAsia="Arial" w:cstheme="minorHAnsi"/>
          <w:i/>
          <w:iCs/>
          <w:color w:val="000000"/>
          <w:spacing w:val="-3"/>
          <w:sz w:val="18"/>
          <w:szCs w:val="18"/>
        </w:rPr>
        <w:t>Provide names and addresses for two (2) references.</w:t>
      </w:r>
    </w:p>
    <w:p w14:paraId="254B3705" w14:textId="77777777" w:rsidR="00C22EF1" w:rsidRPr="00023FC8" w:rsidRDefault="00C22EF1" w:rsidP="0038204D">
      <w:pPr>
        <w:spacing w:after="0" w:line="240" w:lineRule="auto"/>
        <w:rPr>
          <w:rFonts w:eastAsia="Calibri" w:cstheme="minorHAnsi"/>
          <w:color w:val="000000"/>
          <w:sz w:val="18"/>
          <w:szCs w:val="18"/>
          <w:lang w:val="en-CA"/>
        </w:rPr>
      </w:pPr>
    </w:p>
    <w:p w14:paraId="518A8AFD" w14:textId="77777777" w:rsidR="00C22EF1" w:rsidRPr="00023FC8" w:rsidRDefault="00C22EF1" w:rsidP="0038204D">
      <w:pPr>
        <w:spacing w:after="0" w:line="240" w:lineRule="auto"/>
        <w:rPr>
          <w:rFonts w:eastAsia="Times New Roman" w:cstheme="minorHAnsi"/>
          <w:b/>
          <w:color w:val="000000"/>
          <w:sz w:val="18"/>
          <w:szCs w:val="18"/>
          <w:lang w:val="en-GB" w:eastAsia="en-GB"/>
        </w:rPr>
      </w:pPr>
      <w:r w:rsidRPr="00023FC8">
        <w:rPr>
          <w:rFonts w:eastAsia="Calibri" w:cstheme="minorHAnsi"/>
          <w:color w:val="000000"/>
          <w:sz w:val="18"/>
          <w:szCs w:val="18"/>
          <w:lang w:val="en-CA"/>
        </w:rPr>
        <w:br w:type="page"/>
      </w:r>
    </w:p>
    <w:p w14:paraId="6DD99E63" w14:textId="303CF620" w:rsidR="0080766A" w:rsidRPr="00023FC8" w:rsidRDefault="00C22EF1" w:rsidP="00E120B3">
      <w:pPr>
        <w:spacing w:after="0" w:line="240" w:lineRule="auto"/>
        <w:jc w:val="center"/>
        <w:rPr>
          <w:rFonts w:eastAsia="Times New Roman" w:cstheme="minorHAnsi"/>
          <w:b/>
          <w:color w:val="002060"/>
          <w:sz w:val="18"/>
          <w:szCs w:val="18"/>
          <w:lang w:val="en-GB" w:eastAsia="en-GB"/>
        </w:rPr>
      </w:pPr>
      <w:r w:rsidRPr="00023FC8">
        <w:rPr>
          <w:rFonts w:eastAsia="Times New Roman" w:cstheme="minorHAnsi"/>
          <w:b/>
          <w:color w:val="002060"/>
          <w:sz w:val="18"/>
          <w:szCs w:val="18"/>
          <w:lang w:val="en-GB" w:eastAsia="en-GB"/>
        </w:rPr>
        <w:lastRenderedPageBreak/>
        <w:t>Annex B-</w:t>
      </w:r>
      <w:r w:rsidR="00BA537E" w:rsidRPr="00023FC8">
        <w:rPr>
          <w:rFonts w:eastAsia="Times New Roman" w:cstheme="minorHAnsi"/>
          <w:b/>
          <w:color w:val="002060"/>
          <w:sz w:val="18"/>
          <w:szCs w:val="18"/>
          <w:lang w:val="en-GB" w:eastAsia="en-GB"/>
        </w:rPr>
        <w:t>4</w:t>
      </w:r>
    </w:p>
    <w:p w14:paraId="59F2CB5D" w14:textId="1E5A2217" w:rsidR="0080766A" w:rsidRPr="00023FC8" w:rsidRDefault="0080766A" w:rsidP="0038204D">
      <w:pPr>
        <w:spacing w:after="0" w:line="240" w:lineRule="auto"/>
        <w:jc w:val="center"/>
        <w:rPr>
          <w:rFonts w:eastAsia="Calibri" w:cstheme="minorHAnsi"/>
          <w:b/>
          <w:bCs/>
          <w:color w:val="002060"/>
          <w:sz w:val="18"/>
          <w:szCs w:val="18"/>
          <w:u w:val="single"/>
          <w:lang w:val="en-CA"/>
        </w:rPr>
      </w:pPr>
      <w:r w:rsidRPr="00023FC8">
        <w:rPr>
          <w:rFonts w:eastAsia="Calibri" w:cstheme="minorHAnsi"/>
          <w:b/>
          <w:bCs/>
          <w:color w:val="002060"/>
          <w:sz w:val="18"/>
          <w:szCs w:val="18"/>
          <w:u w:val="single"/>
          <w:lang w:val="en-CA"/>
        </w:rPr>
        <w:t xml:space="preserve">Capacity Assessment </w:t>
      </w:r>
      <w:r w:rsidR="00373A3A" w:rsidRPr="00023FC8">
        <w:rPr>
          <w:rFonts w:eastAsia="Calibri" w:cstheme="minorHAnsi"/>
          <w:b/>
          <w:bCs/>
          <w:color w:val="002060"/>
          <w:sz w:val="18"/>
          <w:szCs w:val="18"/>
          <w:u w:val="single"/>
          <w:lang w:val="en-CA"/>
        </w:rPr>
        <w:t>M</w:t>
      </w:r>
      <w:r w:rsidRPr="00023FC8">
        <w:rPr>
          <w:rFonts w:eastAsia="Calibri" w:cstheme="minorHAnsi"/>
          <w:b/>
          <w:bCs/>
          <w:color w:val="002060"/>
          <w:sz w:val="18"/>
          <w:szCs w:val="18"/>
          <w:u w:val="single"/>
          <w:lang w:val="en-CA"/>
        </w:rPr>
        <w:t xml:space="preserve">inimum Documents </w:t>
      </w:r>
    </w:p>
    <w:p w14:paraId="5270A638" w14:textId="55A20D4A" w:rsidR="0080766A" w:rsidRPr="00023FC8" w:rsidRDefault="00DC3678" w:rsidP="0038204D">
      <w:pPr>
        <w:spacing w:after="0" w:line="240" w:lineRule="auto"/>
        <w:jc w:val="center"/>
        <w:rPr>
          <w:rFonts w:eastAsia="Times New Roman" w:cstheme="minorHAnsi"/>
          <w:b/>
          <w:color w:val="002060"/>
          <w:sz w:val="18"/>
          <w:szCs w:val="18"/>
          <w:lang w:val="en-GB" w:eastAsia="en-GB"/>
        </w:rPr>
      </w:pPr>
      <w:r w:rsidRPr="00023FC8">
        <w:rPr>
          <w:rFonts w:eastAsia="Times New Roman" w:cstheme="minorHAnsi"/>
          <w:b/>
          <w:color w:val="002060"/>
          <w:sz w:val="18"/>
          <w:szCs w:val="18"/>
          <w:lang w:val="en-GB" w:eastAsia="en-GB"/>
        </w:rPr>
        <w:t>[</w:t>
      </w:r>
      <w:r w:rsidR="004441C1" w:rsidRPr="00023FC8">
        <w:rPr>
          <w:rFonts w:eastAsia="Times New Roman" w:cstheme="minorHAnsi"/>
          <w:b/>
          <w:color w:val="002060"/>
          <w:sz w:val="18"/>
          <w:szCs w:val="18"/>
          <w:lang w:val="en-GB" w:eastAsia="en-GB"/>
        </w:rPr>
        <w:t>To</w:t>
      </w:r>
      <w:r w:rsidR="0080766A" w:rsidRPr="00023FC8">
        <w:rPr>
          <w:rFonts w:eastAsia="Times New Roman" w:cstheme="minorHAnsi"/>
          <w:b/>
          <w:color w:val="002060"/>
          <w:sz w:val="18"/>
          <w:szCs w:val="18"/>
          <w:lang w:val="en-GB" w:eastAsia="en-GB"/>
        </w:rPr>
        <w:t xml:space="preserve"> be submitted by </w:t>
      </w:r>
      <w:r w:rsidR="0006160B" w:rsidRPr="00023FC8">
        <w:rPr>
          <w:rFonts w:eastAsia="Times New Roman" w:cstheme="minorHAnsi"/>
          <w:b/>
          <w:color w:val="002060"/>
          <w:sz w:val="18"/>
          <w:szCs w:val="18"/>
          <w:lang w:val="en-GB" w:eastAsia="en-GB"/>
        </w:rPr>
        <w:t>proponents</w:t>
      </w:r>
      <w:r w:rsidR="0080766A" w:rsidRPr="00023FC8">
        <w:rPr>
          <w:rFonts w:eastAsia="Times New Roman" w:cstheme="minorHAnsi"/>
          <w:b/>
          <w:color w:val="002060"/>
          <w:sz w:val="18"/>
          <w:szCs w:val="18"/>
          <w:lang w:val="en-GB" w:eastAsia="en-GB"/>
        </w:rPr>
        <w:t xml:space="preserve"> and assessed by the reviewer</w:t>
      </w:r>
      <w:r w:rsidRPr="00023FC8">
        <w:rPr>
          <w:rFonts w:eastAsia="Times New Roman" w:cstheme="minorHAnsi"/>
          <w:b/>
          <w:color w:val="002060"/>
          <w:sz w:val="18"/>
          <w:szCs w:val="18"/>
          <w:lang w:val="en-GB" w:eastAsia="en-GB"/>
        </w:rPr>
        <w:t>]</w:t>
      </w:r>
    </w:p>
    <w:p w14:paraId="2D953E71" w14:textId="77777777" w:rsidR="0080766A" w:rsidRPr="00023FC8"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023FC8"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023FC8">
        <w:rPr>
          <w:rFonts w:eastAsia="Times New Roman" w:cstheme="minorHAnsi"/>
          <w:b/>
          <w:color w:val="000000"/>
          <w:sz w:val="18"/>
          <w:szCs w:val="18"/>
          <w:lang w:val="en-GB" w:eastAsia="en-GB"/>
        </w:rPr>
        <w:t xml:space="preserve">Call </w:t>
      </w:r>
      <w:r w:rsidR="005128FC" w:rsidRPr="00023FC8">
        <w:rPr>
          <w:rFonts w:eastAsia="Times New Roman" w:cstheme="minorHAnsi"/>
          <w:b/>
          <w:color w:val="000000"/>
          <w:sz w:val="18"/>
          <w:szCs w:val="18"/>
          <w:lang w:val="en-GB" w:eastAsia="en-GB"/>
        </w:rPr>
        <w:t>F</w:t>
      </w:r>
      <w:r w:rsidRPr="00023FC8">
        <w:rPr>
          <w:rFonts w:eastAsia="Times New Roman" w:cstheme="minorHAnsi"/>
          <w:b/>
          <w:color w:val="000000"/>
          <w:sz w:val="18"/>
          <w:szCs w:val="18"/>
          <w:lang w:val="en-GB" w:eastAsia="en-GB"/>
        </w:rPr>
        <w:t xml:space="preserve">or </w:t>
      </w:r>
      <w:r w:rsidR="008B7812" w:rsidRPr="00023FC8">
        <w:rPr>
          <w:rFonts w:eastAsia="Times New Roman" w:cstheme="minorHAnsi"/>
          <w:b/>
          <w:color w:val="000000"/>
          <w:sz w:val="18"/>
          <w:szCs w:val="18"/>
          <w:lang w:val="en-GB" w:eastAsia="en-GB"/>
        </w:rPr>
        <w:t>P</w:t>
      </w:r>
      <w:r w:rsidRPr="00023FC8">
        <w:rPr>
          <w:rFonts w:eastAsia="Times New Roman" w:cstheme="minorHAnsi"/>
          <w:b/>
          <w:color w:val="000000"/>
          <w:sz w:val="18"/>
          <w:szCs w:val="18"/>
          <w:lang w:val="en-GB" w:eastAsia="en-GB"/>
        </w:rPr>
        <w:t>roposal</w:t>
      </w:r>
      <w:r w:rsidR="008B7812" w:rsidRPr="00023FC8">
        <w:rPr>
          <w:rFonts w:eastAsia="Times New Roman" w:cstheme="minorHAnsi"/>
          <w:b/>
          <w:color w:val="000000"/>
          <w:sz w:val="18"/>
          <w:szCs w:val="18"/>
          <w:lang w:val="en-GB" w:eastAsia="en-GB"/>
        </w:rPr>
        <w:t>s</w:t>
      </w:r>
    </w:p>
    <w:p w14:paraId="463ABD41" w14:textId="790BC284" w:rsidR="00C22EF1" w:rsidRPr="00023FC8"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023FC8">
        <w:rPr>
          <w:rFonts w:eastAsia="Times New Roman" w:cstheme="minorHAnsi"/>
          <w:b/>
          <w:color w:val="000000"/>
          <w:sz w:val="18"/>
          <w:szCs w:val="18"/>
          <w:lang w:val="en-GB" w:eastAsia="en-GB"/>
        </w:rPr>
        <w:t xml:space="preserve">Description of Services </w:t>
      </w:r>
    </w:p>
    <w:p w14:paraId="567B3DC1" w14:textId="37F26299" w:rsidR="00C22EF1" w:rsidRPr="00023FC8"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023FC8">
        <w:rPr>
          <w:rFonts w:eastAsia="Times New Roman" w:cstheme="minorHAnsi"/>
          <w:b/>
          <w:color w:val="000000"/>
          <w:sz w:val="18"/>
          <w:szCs w:val="18"/>
          <w:lang w:val="en-GB" w:eastAsia="en-GB"/>
        </w:rPr>
        <w:t xml:space="preserve">CFP No. </w:t>
      </w:r>
      <w:r w:rsidR="005178F4" w:rsidRPr="00023FC8">
        <w:rPr>
          <w:rFonts w:eastAsia="Times New Roman" w:cstheme="minorHAnsi"/>
          <w:b/>
          <w:color w:val="000000"/>
          <w:sz w:val="18"/>
          <w:szCs w:val="18"/>
          <w:lang w:val="en-GB" w:eastAsia="en-GB"/>
        </w:rPr>
        <w:t xml:space="preserve"> </w:t>
      </w:r>
      <w:r w:rsidR="005178F4" w:rsidRPr="00023FC8">
        <w:rPr>
          <w:rFonts w:eastAsia="Calibri" w:cstheme="minorHAnsi"/>
          <w:b/>
          <w:bCs/>
          <w:sz w:val="18"/>
          <w:szCs w:val="18"/>
          <w:lang w:val="en-CA"/>
        </w:rPr>
        <w:t>UNW-AP-AFG--CFP-2022-</w:t>
      </w:r>
      <w:r w:rsidR="0063199D">
        <w:rPr>
          <w:rFonts w:eastAsia="Calibri" w:cstheme="minorHAnsi"/>
          <w:b/>
          <w:bCs/>
          <w:sz w:val="18"/>
          <w:szCs w:val="18"/>
          <w:lang w:val="en-CA"/>
        </w:rPr>
        <w:t>005</w:t>
      </w:r>
      <w:r w:rsidR="005178F4" w:rsidRPr="00023FC8">
        <w:rPr>
          <w:rFonts w:eastAsia="Calibri" w:cstheme="minorHAnsi"/>
          <w:b/>
          <w:bCs/>
          <w:sz w:val="18"/>
          <w:szCs w:val="18"/>
          <w:lang w:val="en-CA"/>
        </w:rPr>
        <w:t>: “Advancing women's rights and gender equality in Afghanistan”</w:t>
      </w:r>
    </w:p>
    <w:p w14:paraId="054267C4" w14:textId="77777777" w:rsidR="00C22EF1" w:rsidRPr="00023FC8"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023FC8" w14:paraId="0E5D2A27" w14:textId="77777777" w:rsidTr="008F7F08">
        <w:tc>
          <w:tcPr>
            <w:tcW w:w="6205" w:type="dxa"/>
          </w:tcPr>
          <w:p w14:paraId="1A9BFD29" w14:textId="77777777" w:rsidR="00373A3A" w:rsidRPr="00023FC8" w:rsidRDefault="00373A3A" w:rsidP="00373A3A">
            <w:pPr>
              <w:contextualSpacing/>
              <w:rPr>
                <w:rFonts w:asciiTheme="minorHAnsi" w:hAnsiTheme="minorHAnsi" w:cstheme="minorHAnsi"/>
                <w:b/>
                <w:bCs/>
                <w:color w:val="000000"/>
                <w:sz w:val="18"/>
                <w:szCs w:val="18"/>
              </w:rPr>
            </w:pPr>
            <w:r w:rsidRPr="00023FC8">
              <w:rPr>
                <w:rFonts w:asciiTheme="minorHAnsi" w:hAnsiTheme="minorHAnsi" w:cstheme="minorHAnsi"/>
                <w:b/>
                <w:bCs/>
                <w:color w:val="000000"/>
                <w:sz w:val="18"/>
                <w:szCs w:val="18"/>
              </w:rPr>
              <w:t>Document</w:t>
            </w:r>
          </w:p>
        </w:tc>
        <w:tc>
          <w:tcPr>
            <w:tcW w:w="1980" w:type="dxa"/>
          </w:tcPr>
          <w:p w14:paraId="6D4BC1F8" w14:textId="77777777" w:rsidR="00373A3A" w:rsidRPr="00023FC8" w:rsidRDefault="00373A3A" w:rsidP="00373A3A">
            <w:pPr>
              <w:contextualSpacing/>
              <w:rPr>
                <w:rFonts w:asciiTheme="minorHAnsi" w:hAnsiTheme="minorHAnsi" w:cstheme="minorHAnsi"/>
                <w:b/>
                <w:bCs/>
                <w:color w:val="000000"/>
                <w:sz w:val="18"/>
                <w:szCs w:val="18"/>
              </w:rPr>
            </w:pPr>
            <w:r w:rsidRPr="00023FC8">
              <w:rPr>
                <w:rFonts w:asciiTheme="minorHAnsi" w:hAnsiTheme="minorHAnsi" w:cstheme="minorHAnsi"/>
                <w:b/>
                <w:bCs/>
                <w:color w:val="000000"/>
                <w:sz w:val="18"/>
                <w:szCs w:val="18"/>
              </w:rPr>
              <w:t>Mandatory / Optional</w:t>
            </w:r>
          </w:p>
        </w:tc>
      </w:tr>
      <w:tr w:rsidR="00373A3A" w:rsidRPr="00023FC8" w14:paraId="176F7BD2" w14:textId="77777777" w:rsidTr="008F7F08">
        <w:tc>
          <w:tcPr>
            <w:tcW w:w="8185" w:type="dxa"/>
            <w:gridSpan w:val="2"/>
          </w:tcPr>
          <w:p w14:paraId="2726D2BE" w14:textId="77777777" w:rsidR="00373A3A" w:rsidRPr="00023FC8" w:rsidRDefault="00373A3A" w:rsidP="00373A3A">
            <w:pPr>
              <w:contextualSpacing/>
              <w:jc w:val="center"/>
              <w:rPr>
                <w:rFonts w:asciiTheme="minorHAnsi" w:hAnsiTheme="minorHAnsi" w:cstheme="minorHAnsi"/>
                <w:color w:val="000000"/>
                <w:sz w:val="18"/>
                <w:szCs w:val="18"/>
              </w:rPr>
            </w:pPr>
            <w:r w:rsidRPr="00023FC8">
              <w:rPr>
                <w:rFonts w:asciiTheme="minorHAnsi" w:hAnsiTheme="minorHAnsi" w:cstheme="minorHAnsi"/>
                <w:b/>
                <w:bCs/>
                <w:color w:val="002060"/>
                <w:sz w:val="18"/>
                <w:szCs w:val="18"/>
              </w:rPr>
              <w:t>Governance, Management and Technical</w:t>
            </w:r>
          </w:p>
        </w:tc>
      </w:tr>
      <w:tr w:rsidR="00373A3A" w:rsidRPr="00023FC8" w14:paraId="7598CA7E" w14:textId="77777777" w:rsidTr="008F7F08">
        <w:tc>
          <w:tcPr>
            <w:tcW w:w="6205" w:type="dxa"/>
          </w:tcPr>
          <w:p w14:paraId="2AEDF4FE" w14:textId="533229CE" w:rsidR="00373A3A" w:rsidRPr="00023FC8" w:rsidRDefault="003768D7" w:rsidP="00980F0C">
            <w:pPr>
              <w:contextualSpacing/>
              <w:jc w:val="both"/>
              <w:rPr>
                <w:rFonts w:asciiTheme="minorHAnsi" w:hAnsiTheme="minorHAnsi" w:cstheme="minorHAnsi"/>
                <w:b/>
                <w:bCs/>
                <w:color w:val="000000"/>
                <w:sz w:val="18"/>
                <w:szCs w:val="18"/>
              </w:rPr>
            </w:pPr>
            <w:r w:rsidRPr="00023FC8">
              <w:rPr>
                <w:rFonts w:asciiTheme="minorHAnsi" w:hAnsiTheme="minorHAnsi" w:cstheme="minorHAnsi"/>
                <w:color w:val="000000"/>
                <w:sz w:val="18"/>
                <w:szCs w:val="18"/>
              </w:rPr>
              <w:t>Organization’s l</w:t>
            </w:r>
            <w:r w:rsidR="00373A3A" w:rsidRPr="00023FC8">
              <w:rPr>
                <w:rFonts w:asciiTheme="minorHAnsi" w:hAnsiTheme="minorHAnsi" w:cstheme="minorHAnsi"/>
                <w:color w:val="000000"/>
                <w:sz w:val="18"/>
                <w:szCs w:val="18"/>
              </w:rPr>
              <w:t>egal registration</w:t>
            </w:r>
            <w:r w:rsidRPr="00023FC8">
              <w:rPr>
                <w:rFonts w:asciiTheme="minorHAnsi" w:hAnsiTheme="minorHAnsi" w:cstheme="minorHAnsi"/>
                <w:color w:val="000000"/>
                <w:sz w:val="18"/>
                <w:szCs w:val="18"/>
              </w:rPr>
              <w:t xml:space="preserve"> documentation</w:t>
            </w:r>
          </w:p>
        </w:tc>
        <w:tc>
          <w:tcPr>
            <w:tcW w:w="1980" w:type="dxa"/>
          </w:tcPr>
          <w:p w14:paraId="05DC759D" w14:textId="77777777" w:rsidR="00373A3A" w:rsidRPr="00023FC8" w:rsidRDefault="00373A3A" w:rsidP="00373A3A">
            <w:pPr>
              <w:contextualSpacing/>
              <w:jc w:val="center"/>
              <w:rPr>
                <w:rFonts w:asciiTheme="minorHAnsi" w:hAnsiTheme="minorHAnsi" w:cstheme="minorHAnsi"/>
                <w:b/>
                <w:bCs/>
                <w:color w:val="000000"/>
                <w:sz w:val="18"/>
                <w:szCs w:val="18"/>
              </w:rPr>
            </w:pPr>
            <w:r w:rsidRPr="00023FC8">
              <w:rPr>
                <w:rFonts w:asciiTheme="minorHAnsi" w:hAnsiTheme="minorHAnsi" w:cstheme="minorHAnsi"/>
                <w:color w:val="000000"/>
                <w:sz w:val="18"/>
                <w:szCs w:val="18"/>
              </w:rPr>
              <w:t>Mandatory</w:t>
            </w:r>
          </w:p>
        </w:tc>
      </w:tr>
      <w:tr w:rsidR="00373A3A" w:rsidRPr="00023FC8" w14:paraId="3944A575" w14:textId="77777777" w:rsidTr="008F7F08">
        <w:tc>
          <w:tcPr>
            <w:tcW w:w="6205" w:type="dxa"/>
          </w:tcPr>
          <w:p w14:paraId="019D4867" w14:textId="48801A6C" w:rsidR="00373A3A" w:rsidRPr="00023FC8" w:rsidRDefault="00373A3A" w:rsidP="00980F0C">
            <w:pPr>
              <w:contextualSpacing/>
              <w:jc w:val="both"/>
              <w:rPr>
                <w:rFonts w:asciiTheme="minorHAnsi" w:hAnsiTheme="minorHAnsi" w:cstheme="minorHAnsi"/>
                <w:b/>
                <w:bCs/>
                <w:color w:val="000000"/>
                <w:sz w:val="18"/>
                <w:szCs w:val="18"/>
              </w:rPr>
            </w:pPr>
            <w:r w:rsidRPr="00023FC8">
              <w:rPr>
                <w:rFonts w:asciiTheme="minorHAnsi" w:hAnsiTheme="minorHAnsi" w:cstheme="minorHAnsi"/>
                <w:color w:val="000000"/>
                <w:sz w:val="18"/>
                <w:szCs w:val="18"/>
              </w:rPr>
              <w:t xml:space="preserve">Rules of </w:t>
            </w:r>
            <w:r w:rsidR="003768D7" w:rsidRPr="00023FC8">
              <w:rPr>
                <w:rFonts w:asciiTheme="minorHAnsi" w:hAnsiTheme="minorHAnsi" w:cstheme="minorHAnsi"/>
                <w:color w:val="000000"/>
                <w:sz w:val="18"/>
                <w:szCs w:val="18"/>
              </w:rPr>
              <w:t>g</w:t>
            </w:r>
            <w:r w:rsidRPr="00023FC8">
              <w:rPr>
                <w:rFonts w:asciiTheme="minorHAnsi" w:hAnsiTheme="minorHAnsi" w:cstheme="minorHAnsi"/>
                <w:color w:val="000000"/>
                <w:sz w:val="18"/>
                <w:szCs w:val="18"/>
              </w:rPr>
              <w:t>overnance of the organization</w:t>
            </w:r>
          </w:p>
        </w:tc>
        <w:tc>
          <w:tcPr>
            <w:tcW w:w="1980" w:type="dxa"/>
          </w:tcPr>
          <w:p w14:paraId="09EF3804" w14:textId="77777777" w:rsidR="00373A3A" w:rsidRPr="00023FC8" w:rsidRDefault="00373A3A" w:rsidP="00373A3A">
            <w:pPr>
              <w:contextualSpacing/>
              <w:jc w:val="center"/>
              <w:rPr>
                <w:rFonts w:asciiTheme="minorHAnsi" w:hAnsiTheme="minorHAnsi" w:cstheme="minorHAnsi"/>
                <w:b/>
                <w:bCs/>
                <w:color w:val="000000"/>
                <w:sz w:val="18"/>
                <w:szCs w:val="18"/>
              </w:rPr>
            </w:pPr>
            <w:r w:rsidRPr="00023FC8">
              <w:rPr>
                <w:rFonts w:asciiTheme="minorHAnsi" w:hAnsiTheme="minorHAnsi" w:cstheme="minorHAnsi"/>
                <w:color w:val="000000"/>
                <w:sz w:val="18"/>
                <w:szCs w:val="18"/>
              </w:rPr>
              <w:t>Mandatory</w:t>
            </w:r>
          </w:p>
        </w:tc>
      </w:tr>
      <w:tr w:rsidR="00373A3A" w:rsidRPr="00023FC8" w14:paraId="63D883D1" w14:textId="77777777" w:rsidTr="008F7F08">
        <w:tc>
          <w:tcPr>
            <w:tcW w:w="6205" w:type="dxa"/>
          </w:tcPr>
          <w:p w14:paraId="198C3ABB" w14:textId="77777777" w:rsidR="00373A3A" w:rsidRPr="00023FC8" w:rsidRDefault="00373A3A" w:rsidP="00980F0C">
            <w:pPr>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Organigram of the organization</w:t>
            </w:r>
          </w:p>
        </w:tc>
        <w:tc>
          <w:tcPr>
            <w:tcW w:w="1980" w:type="dxa"/>
          </w:tcPr>
          <w:p w14:paraId="33B5E32A" w14:textId="77777777" w:rsidR="00373A3A" w:rsidRPr="00023FC8" w:rsidRDefault="00373A3A" w:rsidP="00373A3A">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sz w:val="18"/>
                <w:szCs w:val="18"/>
              </w:rPr>
              <w:t>Mandatory</w:t>
            </w:r>
          </w:p>
        </w:tc>
      </w:tr>
      <w:tr w:rsidR="00373A3A" w:rsidRPr="00023FC8" w14:paraId="2B614E65" w14:textId="77777777" w:rsidTr="00980F0C">
        <w:trPr>
          <w:trHeight w:val="189"/>
        </w:trPr>
        <w:tc>
          <w:tcPr>
            <w:tcW w:w="6205" w:type="dxa"/>
          </w:tcPr>
          <w:p w14:paraId="0445E6A9" w14:textId="70AE1C3C" w:rsidR="00373A3A" w:rsidRPr="00023FC8" w:rsidRDefault="00373A3A" w:rsidP="00980F0C">
            <w:pPr>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 xml:space="preserve">List of </w:t>
            </w:r>
            <w:r w:rsidR="00D905AF" w:rsidRPr="00023FC8">
              <w:rPr>
                <w:rFonts w:asciiTheme="minorHAnsi" w:hAnsiTheme="minorHAnsi" w:cstheme="minorHAnsi"/>
                <w:color w:val="000000"/>
                <w:sz w:val="18"/>
                <w:szCs w:val="18"/>
              </w:rPr>
              <w:t>k</w:t>
            </w:r>
            <w:r w:rsidRPr="00023FC8">
              <w:rPr>
                <w:rFonts w:asciiTheme="minorHAnsi" w:hAnsiTheme="minorHAnsi" w:cstheme="minorHAnsi"/>
                <w:color w:val="000000"/>
                <w:sz w:val="18"/>
                <w:szCs w:val="18"/>
              </w:rPr>
              <w:t>ey management</w:t>
            </w:r>
            <w:r w:rsidR="00D905AF" w:rsidRPr="00023FC8">
              <w:rPr>
                <w:rFonts w:asciiTheme="minorHAnsi" w:hAnsiTheme="minorHAnsi" w:cstheme="minorHAnsi"/>
                <w:color w:val="000000"/>
                <w:sz w:val="18"/>
                <w:szCs w:val="18"/>
              </w:rPr>
              <w:t xml:space="preserve"> at organization</w:t>
            </w:r>
          </w:p>
        </w:tc>
        <w:tc>
          <w:tcPr>
            <w:tcW w:w="1980" w:type="dxa"/>
          </w:tcPr>
          <w:p w14:paraId="08AE8CEE" w14:textId="77777777" w:rsidR="00373A3A" w:rsidRPr="00023FC8" w:rsidRDefault="00373A3A" w:rsidP="00373A3A">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sz w:val="18"/>
                <w:szCs w:val="18"/>
              </w:rPr>
              <w:t>Mandatory</w:t>
            </w:r>
          </w:p>
        </w:tc>
      </w:tr>
      <w:tr w:rsidR="00373A3A" w:rsidRPr="00023FC8" w14:paraId="298864A5" w14:textId="77777777" w:rsidTr="008F7F08">
        <w:tc>
          <w:tcPr>
            <w:tcW w:w="6205" w:type="dxa"/>
          </w:tcPr>
          <w:p w14:paraId="4F093A8E" w14:textId="2A567277" w:rsidR="00373A3A" w:rsidRPr="00023FC8" w:rsidRDefault="00373A3A" w:rsidP="00980F0C">
            <w:pPr>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 xml:space="preserve">CVs of </w:t>
            </w:r>
            <w:r w:rsidR="00D905AF" w:rsidRPr="00023FC8">
              <w:rPr>
                <w:rFonts w:asciiTheme="minorHAnsi" w:hAnsiTheme="minorHAnsi" w:cstheme="minorHAnsi"/>
                <w:color w:val="000000"/>
                <w:sz w:val="18"/>
                <w:szCs w:val="18"/>
              </w:rPr>
              <w:t>k</w:t>
            </w:r>
            <w:r w:rsidRPr="00023FC8">
              <w:rPr>
                <w:rFonts w:asciiTheme="minorHAnsi" w:hAnsiTheme="minorHAnsi" w:cstheme="minorHAnsi"/>
                <w:color w:val="000000"/>
                <w:sz w:val="18"/>
                <w:szCs w:val="18"/>
              </w:rPr>
              <w:t xml:space="preserve">ey </w:t>
            </w:r>
            <w:r w:rsidR="005752C3" w:rsidRPr="00023FC8">
              <w:rPr>
                <w:rFonts w:asciiTheme="minorHAnsi" w:hAnsiTheme="minorHAnsi" w:cstheme="minorHAnsi"/>
                <w:color w:val="000000"/>
                <w:sz w:val="18"/>
                <w:szCs w:val="18"/>
              </w:rPr>
              <w:t>personnel</w:t>
            </w:r>
            <w:r w:rsidRPr="00023FC8">
              <w:rPr>
                <w:rFonts w:asciiTheme="minorHAnsi" w:hAnsiTheme="minorHAnsi" w:cstheme="minorHAnsi"/>
                <w:color w:val="000000"/>
                <w:sz w:val="18"/>
                <w:szCs w:val="18"/>
              </w:rPr>
              <w:t xml:space="preserve"> </w:t>
            </w:r>
            <w:r w:rsidR="00D905AF" w:rsidRPr="00023FC8">
              <w:rPr>
                <w:rFonts w:asciiTheme="minorHAnsi" w:hAnsiTheme="minorHAnsi" w:cstheme="minorHAnsi"/>
                <w:color w:val="000000"/>
                <w:sz w:val="18"/>
                <w:szCs w:val="18"/>
              </w:rPr>
              <w:t xml:space="preserve">of organization who are </w:t>
            </w:r>
            <w:r w:rsidRPr="00023FC8">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023FC8" w:rsidRDefault="00373A3A" w:rsidP="00373A3A">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sz w:val="18"/>
                <w:szCs w:val="18"/>
              </w:rPr>
              <w:t>Mandatory</w:t>
            </w:r>
          </w:p>
        </w:tc>
      </w:tr>
      <w:tr w:rsidR="00373A3A" w:rsidRPr="00023FC8" w14:paraId="02359AEE" w14:textId="77777777" w:rsidTr="008F7F08">
        <w:tc>
          <w:tcPr>
            <w:tcW w:w="6205" w:type="dxa"/>
          </w:tcPr>
          <w:p w14:paraId="7089D75E" w14:textId="16C0FA90" w:rsidR="00373A3A" w:rsidRPr="00023FC8" w:rsidRDefault="00D905AF" w:rsidP="00980F0C">
            <w:pPr>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Details of organization’s a</w:t>
            </w:r>
            <w:r w:rsidR="00373A3A" w:rsidRPr="00023FC8">
              <w:rPr>
                <w:rFonts w:asciiTheme="minorHAnsi" w:hAnsiTheme="minorHAnsi" w:cstheme="minorHAnsi"/>
                <w:color w:val="000000"/>
                <w:sz w:val="18"/>
                <w:szCs w:val="18"/>
              </w:rPr>
              <w:t>nti-</w:t>
            </w:r>
            <w:r w:rsidRPr="00023FC8">
              <w:rPr>
                <w:rFonts w:asciiTheme="minorHAnsi" w:hAnsiTheme="minorHAnsi" w:cstheme="minorHAnsi"/>
                <w:color w:val="000000"/>
                <w:sz w:val="18"/>
                <w:szCs w:val="18"/>
              </w:rPr>
              <w:t>f</w:t>
            </w:r>
            <w:r w:rsidR="00373A3A" w:rsidRPr="00023FC8">
              <w:rPr>
                <w:rFonts w:asciiTheme="minorHAnsi" w:hAnsiTheme="minorHAnsi" w:cstheme="minorHAnsi"/>
                <w:color w:val="000000"/>
                <w:sz w:val="18"/>
                <w:szCs w:val="18"/>
              </w:rPr>
              <w:t xml:space="preserve">raud </w:t>
            </w:r>
            <w:r w:rsidRPr="00023FC8">
              <w:rPr>
                <w:rFonts w:asciiTheme="minorHAnsi" w:hAnsiTheme="minorHAnsi" w:cstheme="minorHAnsi"/>
                <w:color w:val="000000"/>
                <w:sz w:val="18"/>
                <w:szCs w:val="18"/>
              </w:rPr>
              <w:t>p</w:t>
            </w:r>
            <w:r w:rsidR="00373A3A" w:rsidRPr="00023FC8">
              <w:rPr>
                <w:rFonts w:asciiTheme="minorHAnsi" w:hAnsiTheme="minorHAnsi" w:cstheme="minorHAnsi"/>
                <w:color w:val="000000"/>
                <w:sz w:val="18"/>
                <w:szCs w:val="18"/>
              </w:rPr>
              <w:t xml:space="preserve">olicy </w:t>
            </w:r>
            <w:r w:rsidRPr="00023FC8">
              <w:rPr>
                <w:rFonts w:asciiTheme="minorHAnsi" w:hAnsiTheme="minorHAnsi" w:cstheme="minorHAnsi"/>
                <w:color w:val="000000"/>
                <w:sz w:val="18"/>
                <w:szCs w:val="18"/>
              </w:rPr>
              <w:t>f</w:t>
            </w:r>
            <w:r w:rsidR="00373A3A" w:rsidRPr="00023FC8">
              <w:rPr>
                <w:rFonts w:asciiTheme="minorHAnsi" w:hAnsiTheme="minorHAnsi" w:cstheme="minorHAnsi"/>
                <w:color w:val="000000"/>
                <w:sz w:val="18"/>
                <w:szCs w:val="18"/>
              </w:rPr>
              <w:t xml:space="preserve">ramework </w:t>
            </w:r>
            <w:r w:rsidR="00CE0780" w:rsidRPr="00023FC8">
              <w:rPr>
                <w:rFonts w:asciiTheme="minorHAnsi" w:hAnsiTheme="minorHAnsi" w:cstheme="minorHAnsi"/>
                <w:color w:val="000000"/>
                <w:sz w:val="18"/>
                <w:szCs w:val="18"/>
              </w:rPr>
              <w:t>(which shall be</w:t>
            </w:r>
            <w:r w:rsidR="00373A3A" w:rsidRPr="00023FC8">
              <w:rPr>
                <w:rFonts w:asciiTheme="minorHAnsi" w:hAnsiTheme="minorHAnsi" w:cstheme="minorHAnsi"/>
                <w:color w:val="000000"/>
                <w:sz w:val="18"/>
                <w:szCs w:val="18"/>
              </w:rPr>
              <w:t xml:space="preserve"> consistent with UN </w:t>
            </w:r>
            <w:r w:rsidR="00CE0780" w:rsidRPr="00023FC8">
              <w:rPr>
                <w:rFonts w:asciiTheme="minorHAnsi" w:hAnsiTheme="minorHAnsi" w:cstheme="minorHAnsi"/>
                <w:color w:val="000000"/>
                <w:sz w:val="18"/>
                <w:szCs w:val="18"/>
              </w:rPr>
              <w:t>W</w:t>
            </w:r>
            <w:r w:rsidR="00373A3A" w:rsidRPr="00023FC8">
              <w:rPr>
                <w:rFonts w:asciiTheme="minorHAnsi" w:hAnsiTheme="minorHAnsi" w:cstheme="minorHAnsi"/>
                <w:color w:val="000000"/>
                <w:sz w:val="18"/>
                <w:szCs w:val="18"/>
              </w:rPr>
              <w:t xml:space="preserve">omen’s </w:t>
            </w:r>
            <w:r w:rsidR="00CE0780" w:rsidRPr="00023FC8">
              <w:rPr>
                <w:rFonts w:asciiTheme="minorHAnsi" w:hAnsiTheme="minorHAnsi" w:cstheme="minorHAnsi"/>
                <w:color w:val="000000"/>
                <w:sz w:val="18"/>
                <w:szCs w:val="18"/>
              </w:rPr>
              <w:t>anti-fraud policy)</w:t>
            </w:r>
            <w:r w:rsidR="00373A3A" w:rsidRPr="00023FC8">
              <w:rPr>
                <w:rFonts w:asciiTheme="minorHAnsi" w:hAnsiTheme="minorHAnsi" w:cstheme="minorHAnsi"/>
                <w:color w:val="000000"/>
                <w:sz w:val="18"/>
                <w:szCs w:val="18"/>
              </w:rPr>
              <w:t xml:space="preserve"> </w:t>
            </w:r>
          </w:p>
        </w:tc>
        <w:tc>
          <w:tcPr>
            <w:tcW w:w="1980" w:type="dxa"/>
          </w:tcPr>
          <w:p w14:paraId="731831A6" w14:textId="77777777" w:rsidR="00373A3A" w:rsidRPr="00023FC8" w:rsidRDefault="00373A3A" w:rsidP="00373A3A">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sz w:val="18"/>
                <w:szCs w:val="18"/>
              </w:rPr>
              <w:t>Mandatory</w:t>
            </w:r>
          </w:p>
        </w:tc>
      </w:tr>
      <w:tr w:rsidR="00373A3A" w:rsidRPr="00023FC8" w14:paraId="2745FDC0" w14:textId="77777777" w:rsidTr="008F7F08">
        <w:tc>
          <w:tcPr>
            <w:tcW w:w="6205" w:type="dxa"/>
          </w:tcPr>
          <w:p w14:paraId="5D85460B" w14:textId="022DF40E" w:rsidR="00373A3A" w:rsidRPr="00023FC8" w:rsidRDefault="00CE0780" w:rsidP="00980F0C">
            <w:pPr>
              <w:jc w:val="both"/>
              <w:rPr>
                <w:rFonts w:asciiTheme="minorHAnsi" w:hAnsiTheme="minorHAnsi" w:cstheme="minorHAnsi"/>
                <w:color w:val="000000" w:themeColor="text1"/>
                <w:sz w:val="18"/>
                <w:szCs w:val="18"/>
              </w:rPr>
            </w:pPr>
            <w:r w:rsidRPr="00023FC8">
              <w:rPr>
                <w:rFonts w:asciiTheme="minorHAnsi" w:hAnsiTheme="minorHAnsi" w:cstheme="minorHAnsi"/>
                <w:color w:val="000000" w:themeColor="text1"/>
                <w:sz w:val="18"/>
                <w:szCs w:val="18"/>
              </w:rPr>
              <w:t xml:space="preserve">Details of organization’s </w:t>
            </w:r>
            <w:r w:rsidR="00373A3A" w:rsidRPr="00023FC8">
              <w:rPr>
                <w:rFonts w:asciiTheme="minorHAnsi" w:hAnsiTheme="minorHAnsi" w:cstheme="minorHAnsi"/>
                <w:color w:val="000000" w:themeColor="text1"/>
                <w:sz w:val="18"/>
                <w:szCs w:val="18"/>
              </w:rPr>
              <w:t xml:space="preserve">PSEA </w:t>
            </w:r>
            <w:r w:rsidRPr="00023FC8">
              <w:rPr>
                <w:rFonts w:asciiTheme="minorHAnsi" w:hAnsiTheme="minorHAnsi" w:cstheme="minorHAnsi"/>
                <w:color w:val="000000" w:themeColor="text1"/>
                <w:sz w:val="18"/>
                <w:szCs w:val="18"/>
              </w:rPr>
              <w:t>p</w:t>
            </w:r>
            <w:r w:rsidR="00373A3A" w:rsidRPr="00023FC8">
              <w:rPr>
                <w:rFonts w:asciiTheme="minorHAnsi" w:hAnsiTheme="minorHAnsi" w:cstheme="minorHAnsi"/>
                <w:color w:val="000000" w:themeColor="text1"/>
                <w:sz w:val="18"/>
                <w:szCs w:val="18"/>
              </w:rPr>
              <w:t xml:space="preserve">olicy </w:t>
            </w:r>
            <w:r w:rsidRPr="00023FC8">
              <w:rPr>
                <w:rFonts w:asciiTheme="minorHAnsi" w:hAnsiTheme="minorHAnsi" w:cstheme="minorHAnsi"/>
                <w:color w:val="000000" w:themeColor="text1"/>
                <w:sz w:val="18"/>
                <w:szCs w:val="18"/>
              </w:rPr>
              <w:t>f</w:t>
            </w:r>
            <w:r w:rsidR="00373A3A" w:rsidRPr="00023FC8">
              <w:rPr>
                <w:rFonts w:asciiTheme="minorHAnsi" w:hAnsiTheme="minorHAnsi" w:cstheme="minorHAnsi"/>
                <w:color w:val="000000" w:themeColor="text1"/>
                <w:sz w:val="18"/>
                <w:szCs w:val="18"/>
              </w:rPr>
              <w:t>ramework</w:t>
            </w:r>
          </w:p>
        </w:tc>
        <w:tc>
          <w:tcPr>
            <w:tcW w:w="1980" w:type="dxa"/>
          </w:tcPr>
          <w:p w14:paraId="5CDD0CEE" w14:textId="77777777" w:rsidR="00373A3A" w:rsidRPr="00023FC8" w:rsidRDefault="00373A3A" w:rsidP="00373A3A">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sz w:val="18"/>
                <w:szCs w:val="18"/>
              </w:rPr>
              <w:t>Optional</w:t>
            </w:r>
          </w:p>
        </w:tc>
      </w:tr>
      <w:tr w:rsidR="00373A3A" w:rsidRPr="00023FC8" w14:paraId="3D64E4CB" w14:textId="77777777" w:rsidTr="008F7F08">
        <w:tc>
          <w:tcPr>
            <w:tcW w:w="6205" w:type="dxa"/>
          </w:tcPr>
          <w:p w14:paraId="432468D2" w14:textId="27309821" w:rsidR="00373A3A" w:rsidRPr="00023FC8" w:rsidRDefault="00373A3A" w:rsidP="00980F0C">
            <w:pPr>
              <w:jc w:val="both"/>
              <w:rPr>
                <w:rFonts w:asciiTheme="minorHAnsi" w:hAnsiTheme="minorHAnsi" w:cstheme="minorHAnsi"/>
                <w:color w:val="000000" w:themeColor="text1"/>
                <w:sz w:val="18"/>
                <w:szCs w:val="18"/>
                <w:highlight w:val="yellow"/>
              </w:rPr>
            </w:pPr>
            <w:r w:rsidRPr="00023FC8">
              <w:rPr>
                <w:rFonts w:asciiTheme="minorHAnsi" w:hAnsiTheme="minorHAnsi" w:cstheme="minorHAnsi"/>
                <w:color w:val="000000" w:themeColor="text1"/>
                <w:sz w:val="18"/>
                <w:szCs w:val="18"/>
              </w:rPr>
              <w:cr/>
            </w:r>
            <w:r w:rsidR="007707F4" w:rsidRPr="00023FC8">
              <w:rPr>
                <w:rFonts w:asciiTheme="minorHAnsi" w:hAnsiTheme="minorHAnsi" w:cstheme="minorHAnsi"/>
                <w:sz w:val="18"/>
                <w:szCs w:val="18"/>
              </w:rPr>
              <w:t>D</w:t>
            </w:r>
            <w:r w:rsidRPr="00023FC8">
              <w:rPr>
                <w:rFonts w:asciiTheme="minorHAnsi" w:hAnsiTheme="minorHAnsi" w:cstheme="minorHAnsi"/>
                <w:sz w:val="18"/>
                <w:szCs w:val="18"/>
              </w:rPr>
              <w:t xml:space="preserve">ocumentation </w:t>
            </w:r>
            <w:r w:rsidR="007707F4" w:rsidRPr="00023FC8">
              <w:rPr>
                <w:rFonts w:asciiTheme="minorHAnsi" w:hAnsiTheme="minorHAnsi" w:cstheme="minorHAnsi"/>
                <w:sz w:val="18"/>
                <w:szCs w:val="18"/>
              </w:rPr>
              <w:t>evidencing</w:t>
            </w:r>
            <w:r w:rsidRPr="00023FC8">
              <w:rPr>
                <w:rFonts w:asciiTheme="minorHAnsi" w:hAnsiTheme="minorHAnsi" w:cstheme="minorHAnsi"/>
                <w:sz w:val="18"/>
                <w:szCs w:val="18"/>
              </w:rPr>
              <w:t xml:space="preserve"> training offered by </w:t>
            </w:r>
            <w:r w:rsidR="007707F4" w:rsidRPr="00023FC8">
              <w:rPr>
                <w:rFonts w:asciiTheme="minorHAnsi" w:hAnsiTheme="minorHAnsi" w:cstheme="minorHAnsi"/>
                <w:sz w:val="18"/>
                <w:szCs w:val="18"/>
              </w:rPr>
              <w:t>organization</w:t>
            </w:r>
            <w:r w:rsidRPr="00023FC8">
              <w:rPr>
                <w:rFonts w:asciiTheme="minorHAnsi" w:hAnsiTheme="minorHAnsi" w:cstheme="minorHAnsi"/>
                <w:sz w:val="18"/>
                <w:szCs w:val="18"/>
              </w:rPr>
              <w:t xml:space="preserve"> to </w:t>
            </w:r>
            <w:r w:rsidR="007707F4" w:rsidRPr="00023FC8">
              <w:rPr>
                <w:rFonts w:asciiTheme="minorHAnsi" w:hAnsiTheme="minorHAnsi" w:cstheme="minorHAnsi"/>
                <w:sz w:val="18"/>
                <w:szCs w:val="18"/>
              </w:rPr>
              <w:t>its</w:t>
            </w:r>
            <w:r w:rsidRPr="00023FC8">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023FC8" w:rsidRDefault="00373A3A" w:rsidP="00373A3A">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sz w:val="18"/>
                <w:szCs w:val="18"/>
              </w:rPr>
              <w:t>Mandatory</w:t>
            </w:r>
          </w:p>
        </w:tc>
      </w:tr>
      <w:tr w:rsidR="00373A3A" w:rsidRPr="00023FC8" w14:paraId="1EC07C78" w14:textId="77777777" w:rsidTr="008F7F08">
        <w:tc>
          <w:tcPr>
            <w:tcW w:w="6205" w:type="dxa"/>
          </w:tcPr>
          <w:p w14:paraId="62AA0893" w14:textId="464A2F86" w:rsidR="00373A3A" w:rsidRPr="00023FC8" w:rsidRDefault="002041E3" w:rsidP="00980F0C">
            <w:pPr>
              <w:jc w:val="both"/>
              <w:rPr>
                <w:rFonts w:asciiTheme="minorHAnsi" w:hAnsiTheme="minorHAnsi" w:cstheme="minorHAnsi"/>
                <w:color w:val="000000" w:themeColor="text1"/>
                <w:sz w:val="18"/>
                <w:szCs w:val="18"/>
              </w:rPr>
            </w:pPr>
            <w:r w:rsidRPr="00023FC8">
              <w:rPr>
                <w:rFonts w:asciiTheme="minorHAnsi" w:hAnsiTheme="minorHAnsi" w:cstheme="minorHAnsi"/>
                <w:color w:val="000000" w:themeColor="text1"/>
                <w:sz w:val="18"/>
                <w:szCs w:val="18"/>
              </w:rPr>
              <w:t>Organization’s p</w:t>
            </w:r>
            <w:r w:rsidR="00373A3A" w:rsidRPr="00023FC8">
              <w:rPr>
                <w:rFonts w:asciiTheme="minorHAnsi" w:hAnsiTheme="minorHAnsi" w:cstheme="minorHAnsi"/>
                <w:color w:val="000000" w:themeColor="text1"/>
                <w:sz w:val="18"/>
                <w:szCs w:val="18"/>
              </w:rPr>
              <w:t xml:space="preserve">olicy and </w:t>
            </w:r>
            <w:r w:rsidRPr="00023FC8">
              <w:rPr>
                <w:rFonts w:asciiTheme="minorHAnsi" w:hAnsiTheme="minorHAnsi" w:cstheme="minorHAnsi"/>
                <w:color w:val="000000" w:themeColor="text1"/>
                <w:sz w:val="18"/>
                <w:szCs w:val="18"/>
              </w:rPr>
              <w:t>p</w:t>
            </w:r>
            <w:r w:rsidR="00373A3A" w:rsidRPr="00023FC8">
              <w:rPr>
                <w:rFonts w:asciiTheme="minorHAnsi" w:hAnsiTheme="minorHAnsi" w:cstheme="minorHAnsi"/>
                <w:color w:val="000000" w:themeColor="text1"/>
                <w:sz w:val="18"/>
                <w:szCs w:val="18"/>
              </w:rPr>
              <w:t xml:space="preserve">rocedure </w:t>
            </w:r>
            <w:r w:rsidRPr="00023FC8">
              <w:rPr>
                <w:rFonts w:asciiTheme="minorHAnsi" w:hAnsiTheme="minorHAnsi" w:cstheme="minorHAnsi"/>
                <w:color w:val="000000" w:themeColor="text1"/>
                <w:sz w:val="18"/>
                <w:szCs w:val="18"/>
              </w:rPr>
              <w:t>documents in respect to</w:t>
            </w:r>
            <w:r w:rsidR="00373A3A" w:rsidRPr="00023FC8">
              <w:rPr>
                <w:rFonts w:asciiTheme="minorHAnsi" w:hAnsiTheme="minorHAnsi" w:cstheme="minorHAnsi"/>
                <w:color w:val="000000" w:themeColor="text1"/>
                <w:sz w:val="18"/>
                <w:szCs w:val="18"/>
              </w:rPr>
              <w:t xml:space="preserve"> </w:t>
            </w:r>
            <w:r w:rsidRPr="00023FC8">
              <w:rPr>
                <w:rFonts w:asciiTheme="minorHAnsi" w:hAnsiTheme="minorHAnsi" w:cstheme="minorHAnsi"/>
                <w:color w:val="000000" w:themeColor="text1"/>
                <w:sz w:val="18"/>
                <w:szCs w:val="18"/>
              </w:rPr>
              <w:t>g</w:t>
            </w:r>
            <w:r w:rsidR="00373A3A" w:rsidRPr="00023FC8">
              <w:rPr>
                <w:rFonts w:asciiTheme="minorHAnsi" w:hAnsiTheme="minorHAnsi" w:cstheme="minorHAnsi"/>
                <w:color w:val="000000" w:themeColor="text1"/>
                <w:sz w:val="18"/>
                <w:szCs w:val="18"/>
              </w:rPr>
              <w:t>rant-</w:t>
            </w:r>
            <w:r w:rsidRPr="00023FC8">
              <w:rPr>
                <w:rFonts w:asciiTheme="minorHAnsi" w:hAnsiTheme="minorHAnsi" w:cstheme="minorHAnsi"/>
                <w:color w:val="000000" w:themeColor="text1"/>
                <w:sz w:val="18"/>
                <w:szCs w:val="18"/>
              </w:rPr>
              <w:t>m</w:t>
            </w:r>
            <w:r w:rsidR="00373A3A" w:rsidRPr="00023FC8">
              <w:rPr>
                <w:rFonts w:asciiTheme="minorHAnsi" w:hAnsiTheme="minorHAnsi" w:cstheme="minorHAnsi"/>
                <w:color w:val="000000" w:themeColor="text1"/>
                <w:sz w:val="18"/>
                <w:szCs w:val="18"/>
              </w:rPr>
              <w:t xml:space="preserve">aking </w:t>
            </w:r>
            <w:r w:rsidR="00373A3A" w:rsidRPr="00023FC8">
              <w:rPr>
                <w:rFonts w:asciiTheme="minorHAnsi" w:hAnsiTheme="minorHAnsi" w:cstheme="minorHAnsi"/>
                <w:color w:val="000000"/>
                <w:sz w:val="18"/>
                <w:szCs w:val="18"/>
              </w:rPr>
              <w:t xml:space="preserve">(if </w:t>
            </w:r>
            <w:r w:rsidR="00E34562" w:rsidRPr="00023FC8">
              <w:rPr>
                <w:rFonts w:asciiTheme="minorHAnsi" w:hAnsiTheme="minorHAnsi" w:cstheme="minorHAnsi"/>
                <w:color w:val="000000"/>
                <w:sz w:val="18"/>
                <w:szCs w:val="18"/>
              </w:rPr>
              <w:t>g</w:t>
            </w:r>
            <w:r w:rsidR="00373A3A" w:rsidRPr="00023FC8">
              <w:rPr>
                <w:rFonts w:asciiTheme="minorHAnsi" w:hAnsiTheme="minorHAnsi" w:cstheme="minorHAnsi"/>
                <w:color w:val="000000"/>
                <w:sz w:val="18"/>
                <w:szCs w:val="18"/>
              </w:rPr>
              <w:t>rant-making activities are included in the</w:t>
            </w:r>
            <w:r w:rsidR="00356D9D" w:rsidRPr="00023FC8">
              <w:rPr>
                <w:rFonts w:asciiTheme="minorHAnsi" w:hAnsiTheme="minorHAnsi" w:cstheme="minorHAnsi"/>
                <w:color w:val="000000"/>
                <w:sz w:val="18"/>
                <w:szCs w:val="18"/>
              </w:rPr>
              <w:t xml:space="preserve"> UN Women Terms of Reference</w:t>
            </w:r>
            <w:r w:rsidR="00373A3A" w:rsidRPr="00023FC8">
              <w:rPr>
                <w:rFonts w:asciiTheme="minorHAnsi" w:hAnsiTheme="minorHAnsi" w:cstheme="minorHAnsi"/>
                <w:color w:val="000000"/>
                <w:sz w:val="18"/>
                <w:szCs w:val="18"/>
              </w:rPr>
              <w:t xml:space="preserve"> of </w:t>
            </w:r>
            <w:r w:rsidR="00E34562" w:rsidRPr="00023FC8">
              <w:rPr>
                <w:rFonts w:asciiTheme="minorHAnsi" w:hAnsiTheme="minorHAnsi" w:cstheme="minorHAnsi"/>
                <w:color w:val="000000"/>
                <w:sz w:val="18"/>
                <w:szCs w:val="18"/>
              </w:rPr>
              <w:t xml:space="preserve">the </w:t>
            </w:r>
            <w:r w:rsidR="00373A3A" w:rsidRPr="00023FC8">
              <w:rPr>
                <w:rFonts w:asciiTheme="minorHAnsi" w:hAnsiTheme="minorHAnsi" w:cstheme="minorHAnsi"/>
                <w:color w:val="000000"/>
                <w:sz w:val="18"/>
                <w:szCs w:val="18"/>
              </w:rPr>
              <w:t>C</w:t>
            </w:r>
            <w:r w:rsidR="00E34562" w:rsidRPr="00023FC8">
              <w:rPr>
                <w:rFonts w:asciiTheme="minorHAnsi" w:hAnsiTheme="minorHAnsi" w:cstheme="minorHAnsi"/>
                <w:color w:val="000000"/>
                <w:sz w:val="18"/>
                <w:szCs w:val="18"/>
              </w:rPr>
              <w:t>FP</w:t>
            </w:r>
            <w:r w:rsidR="00373A3A" w:rsidRPr="00023FC8">
              <w:rPr>
                <w:rFonts w:asciiTheme="minorHAnsi" w:hAnsiTheme="minorHAnsi" w:cstheme="minorHAnsi"/>
                <w:color w:val="000000"/>
                <w:sz w:val="18"/>
                <w:szCs w:val="18"/>
              </w:rPr>
              <w:t>)</w:t>
            </w:r>
          </w:p>
        </w:tc>
        <w:tc>
          <w:tcPr>
            <w:tcW w:w="1980" w:type="dxa"/>
          </w:tcPr>
          <w:p w14:paraId="3017DE86" w14:textId="77777777" w:rsidR="00373A3A" w:rsidRPr="00023FC8" w:rsidRDefault="00373A3A" w:rsidP="00373A3A">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sz w:val="18"/>
                <w:szCs w:val="18"/>
              </w:rPr>
              <w:t xml:space="preserve">Mandatory </w:t>
            </w:r>
          </w:p>
        </w:tc>
      </w:tr>
      <w:tr w:rsidR="00373A3A" w:rsidRPr="00023FC8" w14:paraId="66E6791C" w14:textId="77777777" w:rsidTr="008F7F08">
        <w:tc>
          <w:tcPr>
            <w:tcW w:w="6205" w:type="dxa"/>
          </w:tcPr>
          <w:p w14:paraId="5973CD80" w14:textId="3C4101C8" w:rsidR="00373A3A" w:rsidRPr="00023FC8" w:rsidRDefault="00E34562" w:rsidP="00980F0C">
            <w:pPr>
              <w:jc w:val="both"/>
              <w:rPr>
                <w:rFonts w:asciiTheme="minorHAnsi" w:hAnsiTheme="minorHAnsi" w:cstheme="minorHAnsi"/>
                <w:color w:val="000000" w:themeColor="text1"/>
                <w:sz w:val="18"/>
                <w:szCs w:val="18"/>
              </w:rPr>
            </w:pPr>
            <w:r w:rsidRPr="00023FC8">
              <w:rPr>
                <w:rFonts w:asciiTheme="minorHAnsi" w:hAnsiTheme="minorHAnsi" w:cstheme="minorHAnsi"/>
                <w:color w:val="000000" w:themeColor="text1"/>
                <w:sz w:val="18"/>
                <w:szCs w:val="18"/>
              </w:rPr>
              <w:t>Organization’s p</w:t>
            </w:r>
            <w:r w:rsidR="00373A3A" w:rsidRPr="00023FC8">
              <w:rPr>
                <w:rFonts w:asciiTheme="minorHAnsi" w:hAnsiTheme="minorHAnsi" w:cstheme="minorHAnsi"/>
                <w:color w:val="000000" w:themeColor="text1"/>
                <w:sz w:val="18"/>
                <w:szCs w:val="18"/>
              </w:rPr>
              <w:t xml:space="preserve">olicy and </w:t>
            </w:r>
            <w:r w:rsidRPr="00023FC8">
              <w:rPr>
                <w:rFonts w:asciiTheme="minorHAnsi" w:hAnsiTheme="minorHAnsi" w:cstheme="minorHAnsi"/>
                <w:color w:val="000000" w:themeColor="text1"/>
                <w:sz w:val="18"/>
                <w:szCs w:val="18"/>
              </w:rPr>
              <w:t>p</w:t>
            </w:r>
            <w:r w:rsidR="00373A3A" w:rsidRPr="00023FC8">
              <w:rPr>
                <w:rFonts w:asciiTheme="minorHAnsi" w:hAnsiTheme="minorHAnsi" w:cstheme="minorHAnsi"/>
                <w:color w:val="000000" w:themeColor="text1"/>
                <w:sz w:val="18"/>
                <w:szCs w:val="18"/>
              </w:rPr>
              <w:t xml:space="preserve">rocedure for selecting </w:t>
            </w:r>
            <w:r w:rsidR="00A25997" w:rsidRPr="00023FC8">
              <w:rPr>
                <w:rFonts w:asciiTheme="minorHAnsi" w:hAnsiTheme="minorHAnsi" w:cstheme="minorHAnsi"/>
                <w:color w:val="000000" w:themeColor="text1"/>
                <w:sz w:val="18"/>
                <w:szCs w:val="18"/>
              </w:rPr>
              <w:t>p</w:t>
            </w:r>
            <w:r w:rsidR="00373A3A" w:rsidRPr="00023FC8">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023FC8" w:rsidRDefault="00373A3A" w:rsidP="00373A3A">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sz w:val="18"/>
                <w:szCs w:val="18"/>
              </w:rPr>
              <w:t xml:space="preserve">Mandatory </w:t>
            </w:r>
          </w:p>
        </w:tc>
      </w:tr>
      <w:tr w:rsidR="008F7F08" w:rsidRPr="00023FC8" w14:paraId="7B3C9A03" w14:textId="77777777" w:rsidTr="008F7F08">
        <w:tc>
          <w:tcPr>
            <w:tcW w:w="8185" w:type="dxa"/>
            <w:gridSpan w:val="2"/>
          </w:tcPr>
          <w:p w14:paraId="5E764B88" w14:textId="7CDA2D11" w:rsidR="008F7F08" w:rsidRPr="00023FC8" w:rsidRDefault="008F7F08" w:rsidP="00373A3A">
            <w:pPr>
              <w:contextualSpacing/>
              <w:jc w:val="center"/>
              <w:rPr>
                <w:rFonts w:asciiTheme="minorHAnsi" w:hAnsiTheme="minorHAnsi" w:cstheme="minorHAnsi"/>
                <w:color w:val="000000"/>
                <w:sz w:val="18"/>
                <w:szCs w:val="18"/>
              </w:rPr>
            </w:pPr>
            <w:r w:rsidRPr="00023FC8">
              <w:rPr>
                <w:rFonts w:asciiTheme="minorHAnsi" w:hAnsiTheme="minorHAnsi" w:cstheme="minorHAnsi"/>
                <w:b/>
                <w:bCs/>
                <w:color w:val="002060"/>
                <w:sz w:val="18"/>
                <w:szCs w:val="18"/>
              </w:rPr>
              <w:t>Administration and Finance</w:t>
            </w:r>
          </w:p>
        </w:tc>
      </w:tr>
      <w:tr w:rsidR="008F7F08" w:rsidRPr="00023FC8" w14:paraId="272C560B" w14:textId="77777777" w:rsidTr="008F7F08">
        <w:tc>
          <w:tcPr>
            <w:tcW w:w="6205" w:type="dxa"/>
          </w:tcPr>
          <w:p w14:paraId="29A4D35A" w14:textId="5F61DB2A" w:rsidR="008F7F08" w:rsidRPr="00023FC8" w:rsidRDefault="008F7F08" w:rsidP="00980F0C">
            <w:pPr>
              <w:jc w:val="both"/>
              <w:rPr>
                <w:rFonts w:asciiTheme="minorHAnsi" w:hAnsiTheme="minorHAnsi" w:cstheme="minorHAnsi"/>
                <w:color w:val="000000" w:themeColor="text1"/>
                <w:sz w:val="18"/>
                <w:szCs w:val="18"/>
              </w:rPr>
            </w:pPr>
            <w:r w:rsidRPr="00023FC8">
              <w:rPr>
                <w:rFonts w:asciiTheme="minorHAnsi" w:hAnsiTheme="minorHAnsi" w:cstheme="minorHAnsi"/>
                <w:color w:val="000000"/>
                <w:sz w:val="18"/>
                <w:szCs w:val="18"/>
              </w:rPr>
              <w:t xml:space="preserve">Administrative and </w:t>
            </w:r>
            <w:r w:rsidR="007A2BFC" w:rsidRPr="00023FC8">
              <w:rPr>
                <w:rFonts w:asciiTheme="minorHAnsi" w:hAnsiTheme="minorHAnsi" w:cstheme="minorHAnsi"/>
                <w:color w:val="000000"/>
                <w:sz w:val="18"/>
                <w:szCs w:val="18"/>
              </w:rPr>
              <w:t>f</w:t>
            </w:r>
            <w:r w:rsidRPr="00023FC8">
              <w:rPr>
                <w:rFonts w:asciiTheme="minorHAnsi" w:hAnsiTheme="minorHAnsi" w:cstheme="minorHAnsi"/>
                <w:color w:val="000000"/>
                <w:sz w:val="18"/>
                <w:szCs w:val="18"/>
              </w:rPr>
              <w:t xml:space="preserve">inancial </w:t>
            </w:r>
            <w:r w:rsidR="007A2BFC" w:rsidRPr="00023FC8">
              <w:rPr>
                <w:rFonts w:asciiTheme="minorHAnsi" w:hAnsiTheme="minorHAnsi" w:cstheme="minorHAnsi"/>
                <w:color w:val="000000"/>
                <w:sz w:val="18"/>
                <w:szCs w:val="18"/>
              </w:rPr>
              <w:t>r</w:t>
            </w:r>
            <w:r w:rsidRPr="00023FC8">
              <w:rPr>
                <w:rFonts w:asciiTheme="minorHAnsi" w:hAnsiTheme="minorHAnsi" w:cstheme="minorHAnsi"/>
                <w:color w:val="000000"/>
                <w:sz w:val="18"/>
                <w:szCs w:val="18"/>
              </w:rPr>
              <w:t>ules of the organization</w:t>
            </w:r>
          </w:p>
        </w:tc>
        <w:tc>
          <w:tcPr>
            <w:tcW w:w="1980" w:type="dxa"/>
          </w:tcPr>
          <w:p w14:paraId="334CDFA4" w14:textId="0CDC0C88" w:rsidR="008F7F08" w:rsidRPr="00023FC8" w:rsidRDefault="008F7F08" w:rsidP="008F7F08">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sz w:val="18"/>
                <w:szCs w:val="18"/>
              </w:rPr>
              <w:t>Mandatory</w:t>
            </w:r>
          </w:p>
        </w:tc>
      </w:tr>
      <w:tr w:rsidR="008F7F08" w:rsidRPr="00023FC8" w14:paraId="625369EF" w14:textId="77777777" w:rsidTr="008F7F08">
        <w:tc>
          <w:tcPr>
            <w:tcW w:w="6205" w:type="dxa"/>
          </w:tcPr>
          <w:p w14:paraId="564559BB" w14:textId="5387CC6C" w:rsidR="008F7F08" w:rsidRPr="00023FC8" w:rsidRDefault="007A2BFC" w:rsidP="00980F0C">
            <w:pPr>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Details of the organization’s i</w:t>
            </w:r>
            <w:r w:rsidR="008F7F08" w:rsidRPr="00023FC8">
              <w:rPr>
                <w:rFonts w:asciiTheme="minorHAnsi" w:hAnsiTheme="minorHAnsi" w:cstheme="minorHAnsi"/>
                <w:color w:val="000000"/>
                <w:sz w:val="18"/>
                <w:szCs w:val="18"/>
              </w:rPr>
              <w:t xml:space="preserve">nternal </w:t>
            </w:r>
            <w:r w:rsidRPr="00023FC8">
              <w:rPr>
                <w:rFonts w:asciiTheme="minorHAnsi" w:hAnsiTheme="minorHAnsi" w:cstheme="minorHAnsi"/>
                <w:color w:val="000000"/>
                <w:sz w:val="18"/>
                <w:szCs w:val="18"/>
              </w:rPr>
              <w:t>c</w:t>
            </w:r>
            <w:r w:rsidR="008F7F08" w:rsidRPr="00023FC8">
              <w:rPr>
                <w:rFonts w:asciiTheme="minorHAnsi" w:hAnsiTheme="minorHAnsi" w:cstheme="minorHAnsi"/>
                <w:color w:val="000000"/>
                <w:sz w:val="18"/>
                <w:szCs w:val="18"/>
              </w:rPr>
              <w:t xml:space="preserve">ontrol </w:t>
            </w:r>
            <w:r w:rsidRPr="00023FC8">
              <w:rPr>
                <w:rFonts w:asciiTheme="minorHAnsi" w:hAnsiTheme="minorHAnsi" w:cstheme="minorHAnsi"/>
                <w:color w:val="000000"/>
                <w:sz w:val="18"/>
                <w:szCs w:val="18"/>
              </w:rPr>
              <w:t>f</w:t>
            </w:r>
            <w:r w:rsidR="008F7F08" w:rsidRPr="00023FC8">
              <w:rPr>
                <w:rFonts w:asciiTheme="minorHAnsi" w:hAnsiTheme="minorHAnsi" w:cstheme="minorHAnsi"/>
                <w:color w:val="000000"/>
                <w:sz w:val="18"/>
                <w:szCs w:val="18"/>
              </w:rPr>
              <w:t>ramework</w:t>
            </w:r>
            <w:r w:rsidR="00A035E0" w:rsidRPr="00023FC8">
              <w:rPr>
                <w:rFonts w:asciiTheme="minorHAnsi" w:hAnsiTheme="minorHAnsi" w:cstheme="minorHAnsi"/>
                <w:color w:val="000000"/>
                <w:sz w:val="18"/>
                <w:szCs w:val="18"/>
              </w:rPr>
              <w:t xml:space="preserve"> </w:t>
            </w:r>
          </w:p>
        </w:tc>
        <w:tc>
          <w:tcPr>
            <w:tcW w:w="1980" w:type="dxa"/>
          </w:tcPr>
          <w:p w14:paraId="3D90427C" w14:textId="55F84893" w:rsidR="008F7F08" w:rsidRPr="00023FC8" w:rsidRDefault="008F7F08" w:rsidP="008F7F08">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sz w:val="18"/>
                <w:szCs w:val="18"/>
              </w:rPr>
              <w:t>Mandatory</w:t>
            </w:r>
          </w:p>
        </w:tc>
      </w:tr>
      <w:tr w:rsidR="008F7F08" w:rsidRPr="00023FC8" w14:paraId="0F8149F4" w14:textId="77777777" w:rsidTr="008F7F08">
        <w:tc>
          <w:tcPr>
            <w:tcW w:w="6205" w:type="dxa"/>
          </w:tcPr>
          <w:p w14:paraId="087C6BDA" w14:textId="1BBA2EF7" w:rsidR="008F7F08" w:rsidRPr="00023FC8" w:rsidRDefault="008F7F08" w:rsidP="00980F0C">
            <w:pPr>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 xml:space="preserve">Audited </w:t>
            </w:r>
            <w:r w:rsidR="007A2BFC" w:rsidRPr="00023FC8">
              <w:rPr>
                <w:rFonts w:asciiTheme="minorHAnsi" w:hAnsiTheme="minorHAnsi" w:cstheme="minorHAnsi"/>
                <w:color w:val="000000"/>
                <w:sz w:val="18"/>
                <w:szCs w:val="18"/>
              </w:rPr>
              <w:t>s</w:t>
            </w:r>
            <w:r w:rsidRPr="00023FC8">
              <w:rPr>
                <w:rFonts w:asciiTheme="minorHAnsi" w:hAnsiTheme="minorHAnsi" w:cstheme="minorHAnsi"/>
                <w:color w:val="000000"/>
                <w:sz w:val="18"/>
                <w:szCs w:val="18"/>
              </w:rPr>
              <w:t xml:space="preserve">tatements of </w:t>
            </w:r>
            <w:r w:rsidR="007A2BFC" w:rsidRPr="00023FC8">
              <w:rPr>
                <w:rFonts w:asciiTheme="minorHAnsi" w:hAnsiTheme="minorHAnsi" w:cstheme="minorHAnsi"/>
                <w:color w:val="000000"/>
                <w:sz w:val="18"/>
                <w:szCs w:val="18"/>
              </w:rPr>
              <w:t xml:space="preserve">the organization during </w:t>
            </w:r>
            <w:r w:rsidRPr="00023FC8">
              <w:rPr>
                <w:rFonts w:asciiTheme="minorHAnsi" w:hAnsiTheme="minorHAnsi" w:cstheme="minorHAnsi"/>
                <w:color w:val="000000"/>
                <w:sz w:val="18"/>
                <w:szCs w:val="18"/>
              </w:rPr>
              <w:t>last 3 years</w:t>
            </w:r>
          </w:p>
        </w:tc>
        <w:tc>
          <w:tcPr>
            <w:tcW w:w="1980" w:type="dxa"/>
          </w:tcPr>
          <w:p w14:paraId="28423894" w14:textId="6425822B" w:rsidR="008F7F08" w:rsidRPr="00023FC8" w:rsidRDefault="008F7F08" w:rsidP="008F7F08">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sz w:val="18"/>
                <w:szCs w:val="18"/>
              </w:rPr>
              <w:t>Mandatory</w:t>
            </w:r>
          </w:p>
        </w:tc>
      </w:tr>
      <w:tr w:rsidR="008F7F08" w:rsidRPr="00023FC8" w14:paraId="6FDBA357" w14:textId="77777777" w:rsidTr="008F7F08">
        <w:tc>
          <w:tcPr>
            <w:tcW w:w="6205" w:type="dxa"/>
          </w:tcPr>
          <w:p w14:paraId="553FC38A" w14:textId="50A88A81" w:rsidR="008F7F08" w:rsidRPr="00023FC8" w:rsidRDefault="008F7F08" w:rsidP="00980F0C">
            <w:pPr>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 xml:space="preserve">List of </w:t>
            </w:r>
            <w:r w:rsidR="00B951EC" w:rsidRPr="00023FC8">
              <w:rPr>
                <w:rFonts w:asciiTheme="minorHAnsi" w:hAnsiTheme="minorHAnsi" w:cstheme="minorHAnsi"/>
                <w:color w:val="000000"/>
                <w:sz w:val="18"/>
                <w:szCs w:val="18"/>
              </w:rPr>
              <w:t>b</w:t>
            </w:r>
            <w:r w:rsidRPr="00023FC8">
              <w:rPr>
                <w:rFonts w:asciiTheme="minorHAnsi" w:hAnsiTheme="minorHAnsi" w:cstheme="minorHAnsi"/>
                <w:color w:val="000000"/>
                <w:sz w:val="18"/>
                <w:szCs w:val="18"/>
              </w:rPr>
              <w:t>anks</w:t>
            </w:r>
            <w:r w:rsidR="00B951EC" w:rsidRPr="00023FC8">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023FC8" w:rsidRDefault="008F7F08" w:rsidP="008F7F08">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sz w:val="18"/>
                <w:szCs w:val="18"/>
              </w:rPr>
              <w:t>Mandatory</w:t>
            </w:r>
          </w:p>
        </w:tc>
      </w:tr>
      <w:tr w:rsidR="008F7F08" w:rsidRPr="00023FC8" w14:paraId="6890535A" w14:textId="77777777" w:rsidTr="008F7F08">
        <w:tc>
          <w:tcPr>
            <w:tcW w:w="6205" w:type="dxa"/>
          </w:tcPr>
          <w:p w14:paraId="1CF104AF" w14:textId="73C927BC" w:rsidR="008F7F08" w:rsidRPr="00023FC8" w:rsidRDefault="008F7F08" w:rsidP="00980F0C">
            <w:pPr>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 xml:space="preserve">Name of </w:t>
            </w:r>
            <w:r w:rsidR="00B951EC" w:rsidRPr="00023FC8">
              <w:rPr>
                <w:rFonts w:asciiTheme="minorHAnsi" w:hAnsiTheme="minorHAnsi" w:cstheme="minorHAnsi"/>
                <w:color w:val="000000"/>
                <w:sz w:val="18"/>
                <w:szCs w:val="18"/>
              </w:rPr>
              <w:t>e</w:t>
            </w:r>
            <w:r w:rsidRPr="00023FC8">
              <w:rPr>
                <w:rFonts w:asciiTheme="minorHAnsi" w:hAnsiTheme="minorHAnsi" w:cstheme="minorHAnsi"/>
                <w:color w:val="000000"/>
                <w:sz w:val="18"/>
                <w:szCs w:val="18"/>
              </w:rPr>
              <w:t xml:space="preserve">xternal </w:t>
            </w:r>
            <w:r w:rsidR="00B951EC" w:rsidRPr="00023FC8">
              <w:rPr>
                <w:rFonts w:asciiTheme="minorHAnsi" w:hAnsiTheme="minorHAnsi" w:cstheme="minorHAnsi"/>
                <w:color w:val="000000"/>
                <w:sz w:val="18"/>
                <w:szCs w:val="18"/>
              </w:rPr>
              <w:t>a</w:t>
            </w:r>
            <w:r w:rsidRPr="00023FC8">
              <w:rPr>
                <w:rFonts w:asciiTheme="minorHAnsi" w:hAnsiTheme="minorHAnsi" w:cstheme="minorHAnsi"/>
                <w:color w:val="000000"/>
                <w:sz w:val="18"/>
                <w:szCs w:val="18"/>
              </w:rPr>
              <w:t>uditors</w:t>
            </w:r>
            <w:r w:rsidR="00B951EC" w:rsidRPr="00023FC8">
              <w:rPr>
                <w:rFonts w:asciiTheme="minorHAnsi" w:hAnsiTheme="minorHAnsi" w:cstheme="minorHAnsi"/>
                <w:color w:val="000000"/>
                <w:sz w:val="18"/>
                <w:szCs w:val="18"/>
              </w:rPr>
              <w:t xml:space="preserve"> of organization</w:t>
            </w:r>
          </w:p>
        </w:tc>
        <w:tc>
          <w:tcPr>
            <w:tcW w:w="1980" w:type="dxa"/>
          </w:tcPr>
          <w:p w14:paraId="654D7BB9" w14:textId="7458D109" w:rsidR="008F7F08" w:rsidRPr="00023FC8" w:rsidRDefault="008F7F08" w:rsidP="008F7F08">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themeColor="text1"/>
                <w:sz w:val="18"/>
                <w:szCs w:val="18"/>
              </w:rPr>
              <w:t>Optional</w:t>
            </w:r>
          </w:p>
        </w:tc>
      </w:tr>
      <w:tr w:rsidR="008F7F08" w:rsidRPr="00023FC8" w14:paraId="5FE2A0F1" w14:textId="77777777" w:rsidTr="008F7F08">
        <w:tc>
          <w:tcPr>
            <w:tcW w:w="8185" w:type="dxa"/>
            <w:gridSpan w:val="2"/>
          </w:tcPr>
          <w:p w14:paraId="1B3874B9" w14:textId="55A41A95" w:rsidR="008F7F08" w:rsidRPr="00023FC8" w:rsidRDefault="008F7F08" w:rsidP="008F7F08">
            <w:pPr>
              <w:contextualSpacing/>
              <w:jc w:val="center"/>
              <w:rPr>
                <w:rFonts w:asciiTheme="minorHAnsi" w:hAnsiTheme="minorHAnsi" w:cstheme="minorHAnsi"/>
                <w:color w:val="000000" w:themeColor="text1"/>
                <w:sz w:val="18"/>
                <w:szCs w:val="18"/>
              </w:rPr>
            </w:pPr>
            <w:r w:rsidRPr="00023FC8">
              <w:rPr>
                <w:rFonts w:asciiTheme="minorHAnsi" w:hAnsiTheme="minorHAnsi" w:cstheme="minorHAnsi"/>
                <w:b/>
                <w:bCs/>
                <w:color w:val="002060"/>
                <w:sz w:val="18"/>
                <w:szCs w:val="18"/>
              </w:rPr>
              <w:t>Procurement</w:t>
            </w:r>
          </w:p>
        </w:tc>
      </w:tr>
      <w:tr w:rsidR="008F7F08" w:rsidRPr="00023FC8" w14:paraId="28FD21B7" w14:textId="77777777" w:rsidTr="008F7F08">
        <w:tc>
          <w:tcPr>
            <w:tcW w:w="6205" w:type="dxa"/>
          </w:tcPr>
          <w:p w14:paraId="768FC304" w14:textId="7CB50B5B" w:rsidR="008F7F08" w:rsidRPr="00023FC8" w:rsidRDefault="00B951EC" w:rsidP="00980F0C">
            <w:pPr>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Organization’s p</w:t>
            </w:r>
            <w:r w:rsidR="008F7F08" w:rsidRPr="00023FC8">
              <w:rPr>
                <w:rFonts w:asciiTheme="minorHAnsi" w:hAnsiTheme="minorHAnsi" w:cstheme="minorHAnsi"/>
                <w:color w:val="000000"/>
                <w:sz w:val="18"/>
                <w:szCs w:val="18"/>
              </w:rPr>
              <w:t xml:space="preserve">rocurement </w:t>
            </w:r>
            <w:r w:rsidRPr="00023FC8">
              <w:rPr>
                <w:rFonts w:asciiTheme="minorHAnsi" w:hAnsiTheme="minorHAnsi" w:cstheme="minorHAnsi"/>
                <w:color w:val="000000"/>
                <w:sz w:val="18"/>
                <w:szCs w:val="18"/>
              </w:rPr>
              <w:t>p</w:t>
            </w:r>
            <w:r w:rsidR="008F7F08" w:rsidRPr="00023FC8">
              <w:rPr>
                <w:rFonts w:asciiTheme="minorHAnsi" w:hAnsiTheme="minorHAnsi" w:cstheme="minorHAnsi"/>
                <w:color w:val="000000"/>
                <w:sz w:val="18"/>
                <w:szCs w:val="18"/>
              </w:rPr>
              <w:t>olicy/</w:t>
            </w:r>
            <w:r w:rsidRPr="00023FC8">
              <w:rPr>
                <w:rFonts w:asciiTheme="minorHAnsi" w:hAnsiTheme="minorHAnsi" w:cstheme="minorHAnsi"/>
                <w:color w:val="000000"/>
                <w:sz w:val="18"/>
                <w:szCs w:val="18"/>
              </w:rPr>
              <w:t>m</w:t>
            </w:r>
            <w:r w:rsidR="008F7F08" w:rsidRPr="00023FC8">
              <w:rPr>
                <w:rFonts w:asciiTheme="minorHAnsi" w:hAnsiTheme="minorHAnsi" w:cstheme="minorHAnsi"/>
                <w:color w:val="000000"/>
                <w:sz w:val="18"/>
                <w:szCs w:val="18"/>
              </w:rPr>
              <w:t>anual</w:t>
            </w:r>
          </w:p>
        </w:tc>
        <w:tc>
          <w:tcPr>
            <w:tcW w:w="1980" w:type="dxa"/>
          </w:tcPr>
          <w:p w14:paraId="043965A5" w14:textId="0E69F77F" w:rsidR="008F7F08" w:rsidRPr="00023FC8" w:rsidRDefault="008F7F08" w:rsidP="008F7F08">
            <w:pPr>
              <w:contextualSpacing/>
              <w:jc w:val="center"/>
              <w:rPr>
                <w:rFonts w:asciiTheme="minorHAnsi" w:hAnsiTheme="minorHAnsi" w:cstheme="minorHAnsi"/>
                <w:color w:val="000000" w:themeColor="text1"/>
                <w:sz w:val="18"/>
                <w:szCs w:val="18"/>
              </w:rPr>
            </w:pPr>
            <w:r w:rsidRPr="00023FC8">
              <w:rPr>
                <w:rFonts w:asciiTheme="minorHAnsi" w:hAnsiTheme="minorHAnsi" w:cstheme="minorHAnsi"/>
                <w:color w:val="000000"/>
                <w:sz w:val="18"/>
                <w:szCs w:val="18"/>
              </w:rPr>
              <w:t>Mandatory</w:t>
            </w:r>
          </w:p>
        </w:tc>
      </w:tr>
      <w:tr w:rsidR="008F7F08" w:rsidRPr="00023FC8" w14:paraId="288A2B04" w14:textId="77777777" w:rsidTr="008F7F08">
        <w:tc>
          <w:tcPr>
            <w:tcW w:w="6205" w:type="dxa"/>
          </w:tcPr>
          <w:p w14:paraId="05AC45BC" w14:textId="49529027" w:rsidR="008F7F08" w:rsidRPr="00023FC8" w:rsidRDefault="008F7F08" w:rsidP="00980F0C">
            <w:pPr>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 xml:space="preserve">Templates of the solicitation documents for procurement of goods/services </w:t>
            </w:r>
            <w:r w:rsidR="00B951EC" w:rsidRPr="00023FC8">
              <w:rPr>
                <w:rFonts w:asciiTheme="minorHAnsi" w:hAnsiTheme="minorHAnsi" w:cstheme="minorHAnsi"/>
                <w:color w:val="000000"/>
                <w:sz w:val="18"/>
                <w:szCs w:val="18"/>
              </w:rPr>
              <w:t>(</w:t>
            </w:r>
            <w:r w:rsidRPr="00023FC8">
              <w:rPr>
                <w:rFonts w:asciiTheme="minorHAnsi" w:hAnsiTheme="minorHAnsi" w:cstheme="minorHAnsi"/>
                <w:color w:val="000000"/>
                <w:sz w:val="18"/>
                <w:szCs w:val="18"/>
              </w:rPr>
              <w:t xml:space="preserve">e.g., </w:t>
            </w:r>
            <w:r w:rsidR="00B951EC" w:rsidRPr="00023FC8">
              <w:rPr>
                <w:rFonts w:asciiTheme="minorHAnsi" w:hAnsiTheme="minorHAnsi" w:cstheme="minorHAnsi"/>
                <w:color w:val="000000"/>
                <w:sz w:val="18"/>
                <w:szCs w:val="18"/>
              </w:rPr>
              <w:t>r</w:t>
            </w:r>
            <w:r w:rsidRPr="00023FC8">
              <w:rPr>
                <w:rFonts w:asciiTheme="minorHAnsi" w:hAnsiTheme="minorHAnsi" w:cstheme="minorHAnsi"/>
                <w:color w:val="000000"/>
                <w:sz w:val="18"/>
                <w:szCs w:val="18"/>
              </w:rPr>
              <w:t xml:space="preserve">equest for </w:t>
            </w:r>
            <w:r w:rsidR="00B951EC" w:rsidRPr="00023FC8">
              <w:rPr>
                <w:rFonts w:asciiTheme="minorHAnsi" w:hAnsiTheme="minorHAnsi" w:cstheme="minorHAnsi"/>
                <w:color w:val="000000"/>
                <w:sz w:val="18"/>
                <w:szCs w:val="18"/>
              </w:rPr>
              <w:t>q</w:t>
            </w:r>
            <w:r w:rsidRPr="00023FC8">
              <w:rPr>
                <w:rFonts w:asciiTheme="minorHAnsi" w:hAnsiTheme="minorHAnsi" w:cstheme="minorHAnsi"/>
                <w:color w:val="000000"/>
                <w:sz w:val="18"/>
                <w:szCs w:val="18"/>
              </w:rPr>
              <w:t xml:space="preserve">uotation (FRQ), </w:t>
            </w:r>
            <w:r w:rsidR="00B951EC" w:rsidRPr="00023FC8">
              <w:rPr>
                <w:rFonts w:asciiTheme="minorHAnsi" w:hAnsiTheme="minorHAnsi" w:cstheme="minorHAnsi"/>
                <w:color w:val="000000"/>
                <w:sz w:val="18"/>
                <w:szCs w:val="18"/>
              </w:rPr>
              <w:t>r</w:t>
            </w:r>
            <w:r w:rsidRPr="00023FC8">
              <w:rPr>
                <w:rFonts w:asciiTheme="minorHAnsi" w:hAnsiTheme="minorHAnsi" w:cstheme="minorHAnsi"/>
                <w:color w:val="000000"/>
                <w:sz w:val="18"/>
                <w:szCs w:val="18"/>
              </w:rPr>
              <w:t xml:space="preserve">equest for </w:t>
            </w:r>
            <w:r w:rsidR="00B951EC" w:rsidRPr="00023FC8">
              <w:rPr>
                <w:rFonts w:asciiTheme="minorHAnsi" w:hAnsiTheme="minorHAnsi" w:cstheme="minorHAnsi"/>
                <w:color w:val="000000"/>
                <w:sz w:val="18"/>
                <w:szCs w:val="18"/>
              </w:rPr>
              <w:t>p</w:t>
            </w:r>
            <w:r w:rsidRPr="00023FC8">
              <w:rPr>
                <w:rFonts w:asciiTheme="minorHAnsi" w:hAnsiTheme="minorHAnsi" w:cstheme="minorHAnsi"/>
                <w:color w:val="000000"/>
                <w:sz w:val="18"/>
                <w:szCs w:val="18"/>
              </w:rPr>
              <w:t>roposal (RFP) etc</w:t>
            </w:r>
            <w:r w:rsidR="00E4654D" w:rsidRPr="00023FC8">
              <w:rPr>
                <w:rFonts w:asciiTheme="minorHAnsi" w:hAnsiTheme="minorHAnsi" w:cstheme="minorHAnsi"/>
                <w:color w:val="000000"/>
                <w:sz w:val="18"/>
                <w:szCs w:val="18"/>
              </w:rPr>
              <w:t>.</w:t>
            </w:r>
            <w:r w:rsidR="000E5645" w:rsidRPr="00023FC8">
              <w:rPr>
                <w:rFonts w:asciiTheme="minorHAnsi" w:hAnsiTheme="minorHAnsi" w:cstheme="minorHAnsi"/>
                <w:color w:val="000000"/>
                <w:sz w:val="18"/>
                <w:szCs w:val="18"/>
              </w:rPr>
              <w:t>) used by organization</w:t>
            </w:r>
            <w:r w:rsidRPr="00023FC8">
              <w:rPr>
                <w:rFonts w:asciiTheme="minorHAnsi" w:hAnsiTheme="minorHAnsi" w:cstheme="minorHAnsi"/>
                <w:color w:val="000000"/>
                <w:sz w:val="18"/>
                <w:szCs w:val="18"/>
              </w:rPr>
              <w:t xml:space="preserve"> </w:t>
            </w:r>
          </w:p>
        </w:tc>
        <w:tc>
          <w:tcPr>
            <w:tcW w:w="1980" w:type="dxa"/>
          </w:tcPr>
          <w:p w14:paraId="3CFBF246" w14:textId="585BE386" w:rsidR="008F7F08" w:rsidRPr="00023FC8" w:rsidRDefault="008F7F08" w:rsidP="008F7F08">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sz w:val="18"/>
                <w:szCs w:val="18"/>
              </w:rPr>
              <w:t>Mandatory</w:t>
            </w:r>
          </w:p>
        </w:tc>
      </w:tr>
      <w:tr w:rsidR="008F7F08" w:rsidRPr="00023FC8" w14:paraId="71BF14C6" w14:textId="77777777" w:rsidTr="008F7F08">
        <w:tc>
          <w:tcPr>
            <w:tcW w:w="6205" w:type="dxa"/>
          </w:tcPr>
          <w:p w14:paraId="508B6EAC" w14:textId="6EC5BC33" w:rsidR="008F7F08" w:rsidRPr="00023FC8" w:rsidRDefault="008F7F08" w:rsidP="00980F0C">
            <w:pPr>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List of main suppliers/vendors</w:t>
            </w:r>
            <w:r w:rsidR="000E5645" w:rsidRPr="00023FC8">
              <w:rPr>
                <w:rFonts w:asciiTheme="minorHAnsi" w:hAnsiTheme="minorHAnsi" w:cstheme="minorHAnsi"/>
                <w:color w:val="000000"/>
                <w:sz w:val="18"/>
                <w:szCs w:val="18"/>
              </w:rPr>
              <w:t xml:space="preserve"> of organization</w:t>
            </w:r>
            <w:r w:rsidRPr="00023FC8">
              <w:rPr>
                <w:rFonts w:asciiTheme="minorHAnsi" w:hAnsiTheme="minorHAnsi" w:cstheme="minorHAnsi"/>
                <w:color w:val="000000"/>
                <w:sz w:val="18"/>
                <w:szCs w:val="18"/>
              </w:rPr>
              <w:t xml:space="preserve"> and cop</w:t>
            </w:r>
            <w:r w:rsidR="000E5645" w:rsidRPr="00023FC8">
              <w:rPr>
                <w:rFonts w:asciiTheme="minorHAnsi" w:hAnsiTheme="minorHAnsi" w:cstheme="minorHAnsi"/>
                <w:color w:val="000000"/>
                <w:sz w:val="18"/>
                <w:szCs w:val="18"/>
              </w:rPr>
              <w:t>ies</w:t>
            </w:r>
            <w:r w:rsidRPr="00023FC8">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023FC8" w:rsidRDefault="008F7F08" w:rsidP="008F7F08">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sz w:val="18"/>
                <w:szCs w:val="18"/>
              </w:rPr>
              <w:t>Mandatory</w:t>
            </w:r>
          </w:p>
        </w:tc>
      </w:tr>
      <w:tr w:rsidR="008F7F08" w:rsidRPr="00023FC8" w14:paraId="35549793" w14:textId="77777777" w:rsidTr="008F7F08">
        <w:tc>
          <w:tcPr>
            <w:tcW w:w="8185" w:type="dxa"/>
            <w:gridSpan w:val="2"/>
          </w:tcPr>
          <w:p w14:paraId="5840499B" w14:textId="65A9B834" w:rsidR="008F7F08" w:rsidRPr="00023FC8" w:rsidRDefault="008F7F08" w:rsidP="008F7F08">
            <w:pPr>
              <w:contextualSpacing/>
              <w:jc w:val="center"/>
              <w:rPr>
                <w:rFonts w:asciiTheme="minorHAnsi" w:hAnsiTheme="minorHAnsi" w:cstheme="minorHAnsi"/>
                <w:color w:val="000000"/>
                <w:sz w:val="18"/>
                <w:szCs w:val="18"/>
              </w:rPr>
            </w:pPr>
            <w:r w:rsidRPr="00023FC8">
              <w:rPr>
                <w:rFonts w:asciiTheme="minorHAnsi" w:hAnsiTheme="minorHAnsi" w:cstheme="minorHAnsi"/>
                <w:b/>
                <w:bCs/>
                <w:color w:val="002060"/>
                <w:sz w:val="18"/>
                <w:szCs w:val="18"/>
              </w:rPr>
              <w:t>Client Relationship</w:t>
            </w:r>
          </w:p>
        </w:tc>
      </w:tr>
      <w:tr w:rsidR="008F7F08" w:rsidRPr="00023FC8" w14:paraId="2A962827" w14:textId="77777777" w:rsidTr="008F7F08">
        <w:tc>
          <w:tcPr>
            <w:tcW w:w="6205" w:type="dxa"/>
          </w:tcPr>
          <w:p w14:paraId="35895516" w14:textId="37A60ECB" w:rsidR="008F7F08" w:rsidRPr="00023FC8" w:rsidRDefault="008F7F08" w:rsidP="00980F0C">
            <w:pPr>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List of main clients/donors</w:t>
            </w:r>
            <w:r w:rsidR="00121367" w:rsidRPr="00023FC8">
              <w:rPr>
                <w:rFonts w:asciiTheme="minorHAnsi" w:hAnsiTheme="minorHAnsi" w:cstheme="minorHAnsi"/>
                <w:color w:val="000000"/>
                <w:sz w:val="18"/>
                <w:szCs w:val="18"/>
              </w:rPr>
              <w:t xml:space="preserve"> of organization</w:t>
            </w:r>
          </w:p>
        </w:tc>
        <w:tc>
          <w:tcPr>
            <w:tcW w:w="1980" w:type="dxa"/>
          </w:tcPr>
          <w:p w14:paraId="7091F5F8" w14:textId="0D27611C" w:rsidR="008F7F08" w:rsidRPr="00023FC8" w:rsidRDefault="008F7F08" w:rsidP="008F7F08">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sz w:val="18"/>
                <w:szCs w:val="18"/>
              </w:rPr>
              <w:t>Mandatory</w:t>
            </w:r>
          </w:p>
        </w:tc>
      </w:tr>
      <w:tr w:rsidR="008F7F08" w:rsidRPr="00023FC8" w14:paraId="7C554B06" w14:textId="77777777" w:rsidTr="008F7F08">
        <w:tc>
          <w:tcPr>
            <w:tcW w:w="6205" w:type="dxa"/>
          </w:tcPr>
          <w:p w14:paraId="2262A415" w14:textId="6323DF7D" w:rsidR="008F7F08" w:rsidRPr="00023FC8" w:rsidRDefault="008F7F08" w:rsidP="00980F0C">
            <w:pPr>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Two references</w:t>
            </w:r>
            <w:r w:rsidR="00121367" w:rsidRPr="00023FC8">
              <w:rPr>
                <w:rFonts w:asciiTheme="minorHAnsi" w:hAnsiTheme="minorHAnsi" w:cstheme="minorHAnsi"/>
                <w:color w:val="000000"/>
                <w:sz w:val="18"/>
                <w:szCs w:val="18"/>
              </w:rPr>
              <w:t xml:space="preserve"> for organization</w:t>
            </w:r>
          </w:p>
        </w:tc>
        <w:tc>
          <w:tcPr>
            <w:tcW w:w="1980" w:type="dxa"/>
          </w:tcPr>
          <w:p w14:paraId="3D3D8648" w14:textId="0B07B956" w:rsidR="008F7F08" w:rsidRPr="00023FC8" w:rsidRDefault="008F7F08" w:rsidP="008F7F08">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sz w:val="18"/>
                <w:szCs w:val="18"/>
              </w:rPr>
              <w:t>Mandatory</w:t>
            </w:r>
          </w:p>
        </w:tc>
      </w:tr>
      <w:tr w:rsidR="008F7F08" w:rsidRPr="00023FC8" w14:paraId="4212E0C0" w14:textId="77777777" w:rsidTr="008F7F08">
        <w:tc>
          <w:tcPr>
            <w:tcW w:w="6205" w:type="dxa"/>
          </w:tcPr>
          <w:p w14:paraId="3F4E8DE0" w14:textId="1F2719D1" w:rsidR="008F7F08" w:rsidRPr="00023FC8" w:rsidRDefault="008F7F08" w:rsidP="00980F0C">
            <w:pPr>
              <w:jc w:val="both"/>
              <w:rPr>
                <w:rFonts w:asciiTheme="minorHAnsi" w:hAnsiTheme="minorHAnsi" w:cstheme="minorHAnsi"/>
                <w:color w:val="000000"/>
                <w:sz w:val="18"/>
                <w:szCs w:val="18"/>
              </w:rPr>
            </w:pPr>
            <w:r w:rsidRPr="00023FC8">
              <w:rPr>
                <w:rFonts w:asciiTheme="minorHAnsi" w:hAnsiTheme="minorHAnsi" w:cstheme="minorHAnsi"/>
                <w:color w:val="000000"/>
                <w:sz w:val="18"/>
                <w:szCs w:val="18"/>
              </w:rPr>
              <w:t xml:space="preserve">Past reports to clients/donors </w:t>
            </w:r>
            <w:r w:rsidR="00121367" w:rsidRPr="00023FC8">
              <w:rPr>
                <w:rFonts w:asciiTheme="minorHAnsi" w:hAnsiTheme="minorHAnsi" w:cstheme="minorHAnsi"/>
                <w:color w:val="000000"/>
                <w:sz w:val="18"/>
                <w:szCs w:val="18"/>
              </w:rPr>
              <w:t xml:space="preserve">of organization </w:t>
            </w:r>
            <w:r w:rsidRPr="00023FC8">
              <w:rPr>
                <w:rFonts w:asciiTheme="minorHAnsi" w:hAnsiTheme="minorHAnsi" w:cstheme="minorHAnsi"/>
                <w:color w:val="000000"/>
                <w:sz w:val="18"/>
                <w:szCs w:val="18"/>
              </w:rPr>
              <w:t>for last 3 years</w:t>
            </w:r>
          </w:p>
        </w:tc>
        <w:tc>
          <w:tcPr>
            <w:tcW w:w="1980" w:type="dxa"/>
          </w:tcPr>
          <w:p w14:paraId="43A5935B" w14:textId="17F6EB0E" w:rsidR="008F7F08" w:rsidRPr="00023FC8" w:rsidRDefault="008F7F08" w:rsidP="008F7F08">
            <w:pPr>
              <w:contextualSpacing/>
              <w:jc w:val="center"/>
              <w:rPr>
                <w:rFonts w:asciiTheme="minorHAnsi" w:hAnsiTheme="minorHAnsi" w:cstheme="minorHAnsi"/>
                <w:color w:val="000000"/>
                <w:sz w:val="18"/>
                <w:szCs w:val="18"/>
              </w:rPr>
            </w:pPr>
            <w:r w:rsidRPr="00023FC8">
              <w:rPr>
                <w:rFonts w:asciiTheme="minorHAnsi" w:hAnsiTheme="minorHAnsi" w:cstheme="minorHAnsi"/>
                <w:color w:val="000000"/>
                <w:sz w:val="18"/>
                <w:szCs w:val="18"/>
              </w:rPr>
              <w:t>Mandatory</w:t>
            </w:r>
          </w:p>
        </w:tc>
      </w:tr>
    </w:tbl>
    <w:p w14:paraId="5F938E03" w14:textId="327D0A0D" w:rsidR="00C22EF1" w:rsidRPr="00023FC8"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023FC8" w:rsidRDefault="00C22EF1" w:rsidP="0038204D">
      <w:pPr>
        <w:spacing w:after="0" w:line="240" w:lineRule="auto"/>
        <w:rPr>
          <w:rFonts w:eastAsia="Calibri" w:cstheme="minorHAnsi"/>
          <w:color w:val="000000"/>
          <w:sz w:val="18"/>
          <w:szCs w:val="18"/>
          <w:lang w:val="en-CA"/>
        </w:rPr>
      </w:pPr>
    </w:p>
    <w:p w14:paraId="08583BE3" w14:textId="77777777" w:rsidR="00C22EF1" w:rsidRPr="00023FC8" w:rsidRDefault="00C22EF1" w:rsidP="0038204D">
      <w:pPr>
        <w:spacing w:after="0" w:line="240" w:lineRule="auto"/>
        <w:rPr>
          <w:rFonts w:eastAsia="Calibri" w:cstheme="minorHAnsi"/>
          <w:color w:val="000000"/>
          <w:sz w:val="18"/>
          <w:szCs w:val="18"/>
          <w:lang w:val="en-CA"/>
        </w:rPr>
      </w:pPr>
    </w:p>
    <w:p w14:paraId="570D184C" w14:textId="77777777" w:rsidR="00C22EF1" w:rsidRPr="00023FC8" w:rsidRDefault="00C22EF1" w:rsidP="0038204D">
      <w:pPr>
        <w:spacing w:after="0" w:line="240" w:lineRule="auto"/>
        <w:rPr>
          <w:rFonts w:eastAsia="Calibri" w:cstheme="minorHAnsi"/>
          <w:color w:val="000000"/>
          <w:sz w:val="18"/>
          <w:szCs w:val="18"/>
          <w:lang w:val="en-CA"/>
        </w:rPr>
      </w:pPr>
    </w:p>
    <w:p w14:paraId="56C39509" w14:textId="77777777" w:rsidR="0088532D" w:rsidRPr="00023FC8" w:rsidRDefault="0088532D" w:rsidP="0038204D">
      <w:pPr>
        <w:spacing w:after="0" w:line="240" w:lineRule="auto"/>
        <w:rPr>
          <w:rFonts w:cstheme="minorHAnsi"/>
          <w:sz w:val="18"/>
          <w:szCs w:val="18"/>
        </w:rPr>
      </w:pPr>
    </w:p>
    <w:p w14:paraId="20E8B586" w14:textId="20CA267E" w:rsidR="00E334C0" w:rsidRPr="00023FC8" w:rsidRDefault="00E334C0" w:rsidP="0038204D">
      <w:pPr>
        <w:spacing w:after="0" w:line="240" w:lineRule="auto"/>
        <w:rPr>
          <w:rFonts w:cstheme="minorHAnsi"/>
          <w:sz w:val="18"/>
          <w:szCs w:val="18"/>
        </w:rPr>
      </w:pPr>
    </w:p>
    <w:p w14:paraId="063364FA" w14:textId="2698FD20" w:rsidR="00F73833" w:rsidRPr="00023FC8" w:rsidRDefault="00F73833" w:rsidP="0038204D">
      <w:pPr>
        <w:spacing w:after="0" w:line="240" w:lineRule="auto"/>
        <w:rPr>
          <w:rFonts w:cstheme="minorHAnsi"/>
          <w:sz w:val="18"/>
          <w:szCs w:val="18"/>
        </w:rPr>
      </w:pPr>
    </w:p>
    <w:p w14:paraId="56337AC2" w14:textId="0286EF65" w:rsidR="00F73833" w:rsidRPr="00023FC8" w:rsidRDefault="00F73833" w:rsidP="0038204D">
      <w:pPr>
        <w:spacing w:after="0" w:line="240" w:lineRule="auto"/>
        <w:rPr>
          <w:rFonts w:cstheme="minorHAnsi"/>
          <w:sz w:val="18"/>
          <w:szCs w:val="18"/>
        </w:rPr>
      </w:pPr>
    </w:p>
    <w:p w14:paraId="0D9AB070" w14:textId="6EAEDC9B" w:rsidR="00F73833" w:rsidRPr="00023FC8" w:rsidRDefault="00F73833" w:rsidP="0038204D">
      <w:pPr>
        <w:spacing w:after="0" w:line="240" w:lineRule="auto"/>
        <w:rPr>
          <w:rFonts w:cstheme="minorHAnsi"/>
          <w:sz w:val="18"/>
          <w:szCs w:val="18"/>
        </w:rPr>
      </w:pPr>
    </w:p>
    <w:p w14:paraId="4552071E" w14:textId="4863BFC1" w:rsidR="00F73833" w:rsidRPr="00023FC8" w:rsidRDefault="00F73833" w:rsidP="0038204D">
      <w:pPr>
        <w:spacing w:after="0" w:line="240" w:lineRule="auto"/>
        <w:rPr>
          <w:rFonts w:cstheme="minorHAnsi"/>
          <w:sz w:val="18"/>
          <w:szCs w:val="18"/>
        </w:rPr>
      </w:pPr>
    </w:p>
    <w:p w14:paraId="35C01BD7" w14:textId="4019DAEA" w:rsidR="00F73833" w:rsidRPr="00023FC8" w:rsidRDefault="00F73833" w:rsidP="0038204D">
      <w:pPr>
        <w:spacing w:after="0" w:line="240" w:lineRule="auto"/>
        <w:rPr>
          <w:rFonts w:cstheme="minorHAnsi"/>
          <w:sz w:val="18"/>
          <w:szCs w:val="18"/>
        </w:rPr>
      </w:pPr>
    </w:p>
    <w:p w14:paraId="3AF023F7" w14:textId="4FA356B9" w:rsidR="00F73833" w:rsidRPr="00023FC8" w:rsidRDefault="00F73833" w:rsidP="0038204D">
      <w:pPr>
        <w:spacing w:after="0" w:line="240" w:lineRule="auto"/>
        <w:rPr>
          <w:rFonts w:cstheme="minorHAnsi"/>
          <w:sz w:val="18"/>
          <w:szCs w:val="18"/>
        </w:rPr>
      </w:pPr>
    </w:p>
    <w:p w14:paraId="4842E953" w14:textId="412CB89B" w:rsidR="00F73833" w:rsidRPr="00023FC8" w:rsidRDefault="00F73833" w:rsidP="0038204D">
      <w:pPr>
        <w:spacing w:after="0" w:line="240" w:lineRule="auto"/>
        <w:rPr>
          <w:rFonts w:cstheme="minorHAnsi"/>
          <w:sz w:val="18"/>
          <w:szCs w:val="18"/>
        </w:rPr>
      </w:pPr>
    </w:p>
    <w:p w14:paraId="6BB2E447" w14:textId="48EC6D0E" w:rsidR="00F73833" w:rsidRPr="00023FC8" w:rsidRDefault="00F73833" w:rsidP="0038204D">
      <w:pPr>
        <w:spacing w:after="0" w:line="240" w:lineRule="auto"/>
        <w:rPr>
          <w:rFonts w:cstheme="minorHAnsi"/>
          <w:sz w:val="18"/>
          <w:szCs w:val="18"/>
        </w:rPr>
      </w:pPr>
    </w:p>
    <w:p w14:paraId="31209644" w14:textId="4A3182EC" w:rsidR="00F73833" w:rsidRPr="00023FC8" w:rsidRDefault="00F73833" w:rsidP="0038204D">
      <w:pPr>
        <w:spacing w:after="0" w:line="240" w:lineRule="auto"/>
        <w:rPr>
          <w:rFonts w:cstheme="minorHAnsi"/>
          <w:sz w:val="18"/>
          <w:szCs w:val="18"/>
        </w:rPr>
      </w:pPr>
    </w:p>
    <w:p w14:paraId="687877DD" w14:textId="709B5B35" w:rsidR="00F73833" w:rsidRPr="00023FC8" w:rsidRDefault="00F73833" w:rsidP="0038204D">
      <w:pPr>
        <w:spacing w:after="0" w:line="240" w:lineRule="auto"/>
        <w:rPr>
          <w:rFonts w:cstheme="minorHAnsi"/>
          <w:sz w:val="18"/>
          <w:szCs w:val="18"/>
        </w:rPr>
      </w:pPr>
    </w:p>
    <w:p w14:paraId="1306FF1C" w14:textId="0E759C95" w:rsidR="00F73833" w:rsidRPr="00023FC8" w:rsidRDefault="00F73833" w:rsidP="0038204D">
      <w:pPr>
        <w:spacing w:after="0" w:line="240" w:lineRule="auto"/>
        <w:rPr>
          <w:rFonts w:cstheme="minorHAnsi"/>
          <w:sz w:val="18"/>
          <w:szCs w:val="18"/>
        </w:rPr>
      </w:pPr>
    </w:p>
    <w:p w14:paraId="5104B793" w14:textId="3D036C20" w:rsidR="00F73833" w:rsidRPr="00023FC8" w:rsidRDefault="00F73833" w:rsidP="0038204D">
      <w:pPr>
        <w:spacing w:after="0" w:line="240" w:lineRule="auto"/>
        <w:rPr>
          <w:rFonts w:cstheme="minorHAnsi"/>
          <w:sz w:val="18"/>
          <w:szCs w:val="18"/>
        </w:rPr>
      </w:pPr>
    </w:p>
    <w:p w14:paraId="4757ECC7" w14:textId="13237061" w:rsidR="00F73833" w:rsidRPr="00023FC8" w:rsidRDefault="00F73833" w:rsidP="0038204D">
      <w:pPr>
        <w:spacing w:after="0" w:line="240" w:lineRule="auto"/>
        <w:rPr>
          <w:rFonts w:cstheme="minorHAnsi"/>
          <w:sz w:val="18"/>
          <w:szCs w:val="18"/>
        </w:rPr>
      </w:pPr>
    </w:p>
    <w:p w14:paraId="519AE3CC" w14:textId="3E21E98B" w:rsidR="00F73833" w:rsidRPr="00023FC8" w:rsidRDefault="00F73833" w:rsidP="0038204D">
      <w:pPr>
        <w:spacing w:after="0" w:line="240" w:lineRule="auto"/>
        <w:rPr>
          <w:rFonts w:cstheme="minorHAnsi"/>
          <w:sz w:val="18"/>
          <w:szCs w:val="18"/>
        </w:rPr>
      </w:pPr>
    </w:p>
    <w:p w14:paraId="36094A92" w14:textId="1D7E8B0C" w:rsidR="00F73833" w:rsidRPr="00023FC8" w:rsidRDefault="00F73833" w:rsidP="0038204D">
      <w:pPr>
        <w:spacing w:after="0" w:line="240" w:lineRule="auto"/>
        <w:rPr>
          <w:rFonts w:cstheme="minorHAnsi"/>
          <w:sz w:val="18"/>
          <w:szCs w:val="18"/>
        </w:rPr>
      </w:pPr>
    </w:p>
    <w:p w14:paraId="1AA91431" w14:textId="6378648E" w:rsidR="00F73833" w:rsidRPr="00023FC8" w:rsidRDefault="00F73833" w:rsidP="0038204D">
      <w:pPr>
        <w:spacing w:after="0" w:line="240" w:lineRule="auto"/>
        <w:rPr>
          <w:rFonts w:cstheme="minorHAnsi"/>
          <w:sz w:val="18"/>
          <w:szCs w:val="18"/>
        </w:rPr>
      </w:pPr>
    </w:p>
    <w:p w14:paraId="1CB683BD" w14:textId="20E8AF92" w:rsidR="00F73833" w:rsidRPr="00023FC8" w:rsidRDefault="00F73833" w:rsidP="0038204D">
      <w:pPr>
        <w:spacing w:after="0" w:line="240" w:lineRule="auto"/>
        <w:rPr>
          <w:rFonts w:cstheme="minorHAnsi"/>
          <w:sz w:val="18"/>
          <w:szCs w:val="18"/>
        </w:rPr>
      </w:pPr>
    </w:p>
    <w:p w14:paraId="19A43993" w14:textId="4C418575" w:rsidR="00F73833" w:rsidRPr="00023FC8" w:rsidRDefault="00F73833" w:rsidP="0038204D">
      <w:pPr>
        <w:spacing w:after="0" w:line="240" w:lineRule="auto"/>
        <w:rPr>
          <w:rFonts w:cstheme="minorHAnsi"/>
          <w:sz w:val="18"/>
          <w:szCs w:val="18"/>
        </w:rPr>
      </w:pPr>
    </w:p>
    <w:p w14:paraId="08A9B72B" w14:textId="71E4A20B" w:rsidR="00F73833" w:rsidRPr="00023FC8" w:rsidRDefault="00F73833" w:rsidP="0038204D">
      <w:pPr>
        <w:spacing w:after="0" w:line="240" w:lineRule="auto"/>
        <w:rPr>
          <w:rFonts w:cstheme="minorHAnsi"/>
          <w:sz w:val="18"/>
          <w:szCs w:val="18"/>
        </w:rPr>
      </w:pPr>
    </w:p>
    <w:p w14:paraId="6B296D64" w14:textId="2F5676A9" w:rsidR="00F73833" w:rsidRPr="00023FC8" w:rsidRDefault="00F73833" w:rsidP="0038204D">
      <w:pPr>
        <w:spacing w:after="0" w:line="240" w:lineRule="auto"/>
        <w:rPr>
          <w:rFonts w:cstheme="minorHAnsi"/>
          <w:sz w:val="18"/>
          <w:szCs w:val="18"/>
        </w:rPr>
      </w:pPr>
    </w:p>
    <w:p w14:paraId="23130970" w14:textId="2C5DD193" w:rsidR="00F73833" w:rsidRPr="00023FC8" w:rsidRDefault="00F73833" w:rsidP="0038204D">
      <w:pPr>
        <w:spacing w:after="0" w:line="240" w:lineRule="auto"/>
        <w:rPr>
          <w:rFonts w:cstheme="minorHAnsi"/>
          <w:sz w:val="18"/>
          <w:szCs w:val="18"/>
        </w:rPr>
      </w:pPr>
    </w:p>
    <w:p w14:paraId="263DBD9C" w14:textId="299FCEE8" w:rsidR="00F73833" w:rsidRPr="00023FC8" w:rsidRDefault="00F73833" w:rsidP="0038204D">
      <w:pPr>
        <w:spacing w:after="0" w:line="240" w:lineRule="auto"/>
        <w:rPr>
          <w:rFonts w:cstheme="minorHAnsi"/>
          <w:sz w:val="18"/>
          <w:szCs w:val="18"/>
        </w:rPr>
      </w:pPr>
    </w:p>
    <w:p w14:paraId="72D16DD3" w14:textId="676F25CB" w:rsidR="00F73833" w:rsidRPr="00023FC8" w:rsidRDefault="00F73833" w:rsidP="0038204D">
      <w:pPr>
        <w:spacing w:after="0" w:line="240" w:lineRule="auto"/>
        <w:rPr>
          <w:rFonts w:cstheme="minorHAnsi"/>
          <w:sz w:val="18"/>
          <w:szCs w:val="18"/>
        </w:rPr>
      </w:pPr>
    </w:p>
    <w:p w14:paraId="2E09DD8D" w14:textId="4B8526EA" w:rsidR="00F73833" w:rsidRPr="00023FC8" w:rsidRDefault="00F73833" w:rsidP="0038204D">
      <w:pPr>
        <w:spacing w:after="0" w:line="240" w:lineRule="auto"/>
        <w:rPr>
          <w:rFonts w:cstheme="minorHAnsi"/>
          <w:sz w:val="18"/>
          <w:szCs w:val="18"/>
        </w:rPr>
      </w:pPr>
    </w:p>
    <w:p w14:paraId="4E32BDCB" w14:textId="0BA7E5F9" w:rsidR="00F73833" w:rsidRPr="00023FC8" w:rsidRDefault="00F73833" w:rsidP="0038204D">
      <w:pPr>
        <w:spacing w:after="0" w:line="240" w:lineRule="auto"/>
        <w:rPr>
          <w:rFonts w:cstheme="minorHAnsi"/>
          <w:sz w:val="18"/>
          <w:szCs w:val="18"/>
        </w:rPr>
      </w:pPr>
    </w:p>
    <w:p w14:paraId="432E3109" w14:textId="5E1C0D38" w:rsidR="00F73833" w:rsidRPr="00023FC8" w:rsidRDefault="00F73833" w:rsidP="0038204D">
      <w:pPr>
        <w:spacing w:after="0" w:line="240" w:lineRule="auto"/>
        <w:rPr>
          <w:rFonts w:cstheme="minorHAnsi"/>
          <w:sz w:val="18"/>
          <w:szCs w:val="18"/>
        </w:rPr>
      </w:pPr>
    </w:p>
    <w:p w14:paraId="75340D35" w14:textId="68EBB1B9" w:rsidR="00F73833" w:rsidRPr="00023FC8" w:rsidRDefault="00F73833" w:rsidP="0038204D">
      <w:pPr>
        <w:spacing w:after="0" w:line="240" w:lineRule="auto"/>
        <w:rPr>
          <w:rFonts w:cstheme="minorHAnsi"/>
          <w:sz w:val="18"/>
          <w:szCs w:val="18"/>
        </w:rPr>
      </w:pPr>
    </w:p>
    <w:p w14:paraId="350DEFA2" w14:textId="72AEE321" w:rsidR="00F73833" w:rsidRPr="00023FC8" w:rsidRDefault="00F73833" w:rsidP="0038204D">
      <w:pPr>
        <w:spacing w:after="0" w:line="240" w:lineRule="auto"/>
        <w:rPr>
          <w:rFonts w:cstheme="minorHAnsi"/>
          <w:sz w:val="18"/>
          <w:szCs w:val="18"/>
        </w:rPr>
      </w:pPr>
    </w:p>
    <w:p w14:paraId="3A4C5B8E" w14:textId="1E612616" w:rsidR="00F73833" w:rsidRPr="00023FC8" w:rsidRDefault="00F73833" w:rsidP="0038204D">
      <w:pPr>
        <w:spacing w:after="0" w:line="240" w:lineRule="auto"/>
        <w:rPr>
          <w:rFonts w:cstheme="minorHAnsi"/>
          <w:sz w:val="18"/>
          <w:szCs w:val="18"/>
        </w:rPr>
      </w:pPr>
    </w:p>
    <w:p w14:paraId="0FFEE91F" w14:textId="4141F68B" w:rsidR="00F73833" w:rsidRPr="00023FC8" w:rsidRDefault="00F73833" w:rsidP="0038204D">
      <w:pPr>
        <w:spacing w:after="0" w:line="240" w:lineRule="auto"/>
        <w:rPr>
          <w:rFonts w:cstheme="minorHAnsi"/>
          <w:sz w:val="18"/>
          <w:szCs w:val="18"/>
        </w:rPr>
      </w:pPr>
    </w:p>
    <w:p w14:paraId="1A9C19C0" w14:textId="719499C3" w:rsidR="00F73833" w:rsidRPr="00023FC8" w:rsidRDefault="00F73833" w:rsidP="0038204D">
      <w:pPr>
        <w:spacing w:after="0" w:line="240" w:lineRule="auto"/>
        <w:rPr>
          <w:rFonts w:cstheme="minorHAnsi"/>
          <w:sz w:val="18"/>
          <w:szCs w:val="18"/>
        </w:rPr>
      </w:pPr>
    </w:p>
    <w:p w14:paraId="6CDBC4D3" w14:textId="461ABD93" w:rsidR="00F73833" w:rsidRPr="00023FC8" w:rsidRDefault="00F73833" w:rsidP="0038204D">
      <w:pPr>
        <w:spacing w:after="0" w:line="240" w:lineRule="auto"/>
        <w:rPr>
          <w:rFonts w:cstheme="minorHAnsi"/>
          <w:sz w:val="18"/>
          <w:szCs w:val="18"/>
        </w:rPr>
      </w:pPr>
    </w:p>
    <w:p w14:paraId="0AE7920A" w14:textId="70DA30BE" w:rsidR="00F73833" w:rsidRPr="00023FC8" w:rsidRDefault="00F73833" w:rsidP="0038204D">
      <w:pPr>
        <w:spacing w:after="0" w:line="240" w:lineRule="auto"/>
        <w:rPr>
          <w:rFonts w:cstheme="minorHAnsi"/>
          <w:sz w:val="18"/>
          <w:szCs w:val="18"/>
        </w:rPr>
      </w:pPr>
    </w:p>
    <w:p w14:paraId="7D8CE22E" w14:textId="20CDF3FA" w:rsidR="00F73833" w:rsidRPr="00023FC8" w:rsidRDefault="00F73833" w:rsidP="0038204D">
      <w:pPr>
        <w:spacing w:after="0" w:line="240" w:lineRule="auto"/>
        <w:rPr>
          <w:rFonts w:cstheme="minorHAnsi"/>
          <w:sz w:val="18"/>
          <w:szCs w:val="18"/>
        </w:rPr>
      </w:pPr>
    </w:p>
    <w:p w14:paraId="18157BA4" w14:textId="0B34F070" w:rsidR="00F73833" w:rsidRPr="00023FC8" w:rsidRDefault="00F73833" w:rsidP="0038204D">
      <w:pPr>
        <w:spacing w:after="0" w:line="240" w:lineRule="auto"/>
        <w:rPr>
          <w:rFonts w:cstheme="minorHAnsi"/>
          <w:sz w:val="18"/>
          <w:szCs w:val="18"/>
        </w:rPr>
      </w:pPr>
    </w:p>
    <w:p w14:paraId="08F8B276" w14:textId="0C39C146" w:rsidR="00F73833" w:rsidRPr="00023FC8" w:rsidRDefault="00F73833">
      <w:pPr>
        <w:rPr>
          <w:rFonts w:cstheme="minorHAnsi"/>
          <w:sz w:val="18"/>
          <w:szCs w:val="18"/>
        </w:rPr>
      </w:pPr>
      <w:r w:rsidRPr="00023FC8">
        <w:rPr>
          <w:rFonts w:cstheme="minorHAnsi"/>
          <w:sz w:val="18"/>
          <w:szCs w:val="18"/>
        </w:rPr>
        <w:br w:type="page"/>
      </w:r>
    </w:p>
    <w:p w14:paraId="0232E2AE" w14:textId="752EDDFD" w:rsidR="00FC665F" w:rsidRPr="00023FC8" w:rsidRDefault="007B0477" w:rsidP="009A2F6D">
      <w:pPr>
        <w:spacing w:after="0" w:line="240" w:lineRule="auto"/>
        <w:jc w:val="center"/>
        <w:rPr>
          <w:rFonts w:eastAsia="Times New Roman" w:cstheme="minorHAnsi"/>
          <w:b/>
          <w:color w:val="002060"/>
          <w:sz w:val="18"/>
          <w:szCs w:val="18"/>
          <w:lang w:val="en-GB" w:eastAsia="en-GB"/>
        </w:rPr>
      </w:pPr>
      <w:r w:rsidRPr="00023FC8">
        <w:rPr>
          <w:rFonts w:eastAsia="Times New Roman" w:cstheme="minorHAnsi"/>
          <w:b/>
          <w:color w:val="002060"/>
          <w:sz w:val="18"/>
          <w:szCs w:val="18"/>
          <w:lang w:val="en-GB" w:eastAsia="en-GB"/>
        </w:rPr>
        <w:lastRenderedPageBreak/>
        <w:t>Annex B-5</w:t>
      </w:r>
    </w:p>
    <w:p w14:paraId="1EB8466A" w14:textId="05062C36" w:rsidR="00F73833" w:rsidRPr="00023FC8" w:rsidRDefault="009A2F6D" w:rsidP="00000A47">
      <w:pPr>
        <w:spacing w:after="0" w:line="240" w:lineRule="auto"/>
        <w:jc w:val="center"/>
        <w:rPr>
          <w:rFonts w:eastAsia="Times New Roman" w:cstheme="minorHAnsi"/>
          <w:b/>
          <w:color w:val="002060"/>
          <w:sz w:val="18"/>
          <w:szCs w:val="18"/>
          <w:u w:val="single"/>
          <w:lang w:val="en-GB" w:eastAsia="en-GB"/>
        </w:rPr>
      </w:pPr>
      <w:r w:rsidRPr="00023FC8">
        <w:rPr>
          <w:rFonts w:eastAsia="Times New Roman" w:cstheme="minorHAnsi"/>
          <w:b/>
          <w:color w:val="002060"/>
          <w:sz w:val="18"/>
          <w:szCs w:val="18"/>
          <w:u w:val="single"/>
          <w:lang w:val="en-GB" w:eastAsia="en-GB"/>
        </w:rPr>
        <w:t xml:space="preserve">UN Women </w:t>
      </w:r>
      <w:r w:rsidR="0060709E" w:rsidRPr="00023FC8">
        <w:rPr>
          <w:rFonts w:eastAsia="Times New Roman" w:cstheme="minorHAnsi"/>
          <w:b/>
          <w:color w:val="002060"/>
          <w:sz w:val="18"/>
          <w:szCs w:val="18"/>
          <w:u w:val="single"/>
          <w:lang w:val="en-GB" w:eastAsia="en-GB"/>
        </w:rPr>
        <w:t>t</w:t>
      </w:r>
      <w:r w:rsidR="00FC0F25" w:rsidRPr="00023FC8">
        <w:rPr>
          <w:rFonts w:eastAsia="Times New Roman" w:cstheme="minorHAnsi"/>
          <w:b/>
          <w:color w:val="002060"/>
          <w:sz w:val="18"/>
          <w:szCs w:val="18"/>
          <w:u w:val="single"/>
          <w:lang w:val="en-GB" w:eastAsia="en-GB"/>
        </w:rPr>
        <w:t xml:space="preserve">emplate </w:t>
      </w:r>
      <w:r w:rsidRPr="00023FC8">
        <w:rPr>
          <w:rFonts w:eastAsia="Times New Roman" w:cstheme="minorHAnsi"/>
          <w:b/>
          <w:color w:val="002060"/>
          <w:sz w:val="18"/>
          <w:szCs w:val="18"/>
          <w:u w:val="single"/>
          <w:lang w:val="en-GB" w:eastAsia="en-GB"/>
        </w:rPr>
        <w:t>Partner Agreement</w:t>
      </w:r>
    </w:p>
    <w:p w14:paraId="2C3B8E22" w14:textId="3FF404BD" w:rsidR="009A2F6D" w:rsidRPr="00023FC8" w:rsidRDefault="009A2F6D" w:rsidP="0038204D">
      <w:pPr>
        <w:spacing w:after="0" w:line="240" w:lineRule="auto"/>
        <w:rPr>
          <w:rFonts w:cstheme="minorHAnsi"/>
          <w:sz w:val="18"/>
          <w:szCs w:val="18"/>
        </w:rPr>
      </w:pPr>
    </w:p>
    <w:tbl>
      <w:tblPr>
        <w:tblStyle w:val="TableGrid10"/>
        <w:tblW w:w="0" w:type="auto"/>
        <w:tblInd w:w="-5" w:type="dxa"/>
        <w:tblLook w:val="04A0" w:firstRow="1" w:lastRow="0" w:firstColumn="1" w:lastColumn="0" w:noHBand="0" w:noVBand="1"/>
      </w:tblPr>
      <w:tblGrid>
        <w:gridCol w:w="8931"/>
      </w:tblGrid>
      <w:tr w:rsidR="00A83BD5" w:rsidRPr="00023FC8" w14:paraId="2FB7ECA2" w14:textId="77777777" w:rsidTr="00A83BD5">
        <w:tc>
          <w:tcPr>
            <w:tcW w:w="8931"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3B5E6791" w14:textId="77777777" w:rsidR="00A83BD5" w:rsidRPr="00023FC8" w:rsidRDefault="00A83BD5" w:rsidP="00A83BD5">
            <w:pPr>
              <w:jc w:val="center"/>
              <w:rPr>
                <w:rFonts w:asciiTheme="minorHAnsi" w:eastAsia="Times New Roman" w:hAnsiTheme="minorHAnsi" w:cstheme="minorHAnsi"/>
                <w:b/>
                <w:color w:val="FFFFFF" w:themeColor="background1"/>
                <w:sz w:val="18"/>
                <w:szCs w:val="18"/>
                <w:lang w:val="en-GB" w:eastAsia="en-GB"/>
              </w:rPr>
            </w:pPr>
            <w:r w:rsidRPr="00023FC8">
              <w:rPr>
                <w:rFonts w:asciiTheme="minorHAnsi" w:eastAsia="Times New Roman" w:hAnsiTheme="minorHAnsi" w:cstheme="minorHAnsi"/>
                <w:b/>
                <w:color w:val="FFFFFF" w:themeColor="background1"/>
                <w:sz w:val="18"/>
                <w:szCs w:val="18"/>
                <w:lang w:val="en-GB" w:eastAsia="en-GB"/>
              </w:rPr>
              <w:t>UN WOMEN PARTNER AGREEMENT</w:t>
            </w:r>
          </w:p>
        </w:tc>
      </w:tr>
    </w:tbl>
    <w:p w14:paraId="3DFDDD37" w14:textId="77777777" w:rsidR="00A83BD5" w:rsidRPr="00023FC8" w:rsidRDefault="00A83BD5" w:rsidP="00A83BD5">
      <w:pPr>
        <w:spacing w:after="0" w:line="240" w:lineRule="auto"/>
        <w:jc w:val="center"/>
        <w:rPr>
          <w:rFonts w:eastAsia="Times New Roman" w:cstheme="minorHAnsi"/>
          <w:b/>
          <w:color w:val="002060"/>
          <w:sz w:val="18"/>
          <w:szCs w:val="18"/>
          <w:highlight w:val="yellow"/>
          <w:lang w:val="en-GB" w:eastAsia="en-GB"/>
        </w:rPr>
      </w:pPr>
    </w:p>
    <w:p w14:paraId="4F1C6311" w14:textId="77777777" w:rsidR="00A83BD5" w:rsidRPr="00023FC8" w:rsidRDefault="00A83BD5" w:rsidP="00A83BD5">
      <w:pPr>
        <w:spacing w:after="0" w:line="240" w:lineRule="auto"/>
        <w:jc w:val="center"/>
        <w:rPr>
          <w:rFonts w:eastAsia="Times New Roman" w:cstheme="minorHAnsi"/>
          <w:b/>
          <w:color w:val="002060"/>
          <w:sz w:val="18"/>
          <w:szCs w:val="18"/>
          <w:lang w:val="en-GB" w:eastAsia="en-GB"/>
        </w:rPr>
      </w:pPr>
    </w:p>
    <w:p w14:paraId="0F116616" w14:textId="77777777" w:rsidR="00A83BD5" w:rsidRPr="00023FC8" w:rsidRDefault="00A83BD5" w:rsidP="00A83BD5">
      <w:pPr>
        <w:spacing w:after="0" w:line="240" w:lineRule="auto"/>
        <w:jc w:val="center"/>
        <w:rPr>
          <w:rFonts w:eastAsia="Times New Roman" w:cstheme="minorHAnsi"/>
          <w:b/>
          <w:color w:val="002060"/>
          <w:sz w:val="18"/>
          <w:szCs w:val="18"/>
          <w:lang w:val="en-GB" w:eastAsia="en-GB"/>
        </w:rPr>
      </w:pPr>
      <w:r w:rsidRPr="00023FC8">
        <w:rPr>
          <w:rFonts w:eastAsia="Times New Roman" w:cstheme="minorHAnsi"/>
          <w:b/>
          <w:color w:val="002060"/>
          <w:sz w:val="18"/>
          <w:szCs w:val="18"/>
          <w:lang w:val="en-GB" w:eastAsia="en-GB"/>
        </w:rPr>
        <w:t>Annex B-5</w:t>
      </w:r>
    </w:p>
    <w:p w14:paraId="2986047A" w14:textId="77777777" w:rsidR="00A83BD5" w:rsidRPr="00023FC8" w:rsidRDefault="00A83BD5" w:rsidP="00A83BD5">
      <w:pPr>
        <w:spacing w:after="0" w:line="240" w:lineRule="auto"/>
        <w:jc w:val="center"/>
        <w:rPr>
          <w:rFonts w:eastAsia="Times New Roman" w:cstheme="minorHAnsi"/>
          <w:b/>
          <w:color w:val="002060"/>
          <w:sz w:val="18"/>
          <w:szCs w:val="18"/>
          <w:u w:val="single"/>
          <w:lang w:val="en-GB" w:eastAsia="en-GB"/>
        </w:rPr>
      </w:pPr>
      <w:r w:rsidRPr="00023FC8">
        <w:rPr>
          <w:rFonts w:eastAsia="Times New Roman" w:cstheme="minorHAnsi"/>
          <w:b/>
          <w:color w:val="002060"/>
          <w:sz w:val="18"/>
          <w:szCs w:val="18"/>
          <w:u w:val="single"/>
          <w:lang w:val="en-GB" w:eastAsia="en-GB"/>
        </w:rPr>
        <w:t>UN Women template Partner Agreement</w:t>
      </w:r>
    </w:p>
    <w:p w14:paraId="156695CA" w14:textId="77777777" w:rsidR="00A83BD5" w:rsidRPr="00023FC8" w:rsidRDefault="00A83BD5" w:rsidP="00A83BD5">
      <w:pPr>
        <w:spacing w:after="0" w:line="240" w:lineRule="auto"/>
        <w:rPr>
          <w:rFonts w:eastAsia="Calibri" w:cstheme="minorHAnsi"/>
          <w:sz w:val="18"/>
          <w:szCs w:val="18"/>
        </w:rPr>
      </w:pPr>
    </w:p>
    <w:p w14:paraId="1B8D153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w:t>
      </w:r>
      <w:r w:rsidRPr="00023FC8">
        <w:rPr>
          <w:rFonts w:eastAsia="Calibri" w:cstheme="minorHAnsi"/>
          <w:color w:val="000000"/>
          <w:sz w:val="18"/>
          <w:szCs w:val="18"/>
          <w:highlight w:val="yellow"/>
          <w:lang w:val="en-GB"/>
        </w:rPr>
        <w:t>[Full name and address of partner and legal registration number],</w:t>
      </w:r>
      <w:r w:rsidRPr="00023FC8">
        <w:rPr>
          <w:rFonts w:eastAsia="Calibri" w:cstheme="minorHAnsi"/>
          <w:color w:val="000000"/>
          <w:sz w:val="18"/>
          <w:szCs w:val="18"/>
          <w:lang w:val="en-GB"/>
        </w:rPr>
        <w:t xml:space="preserve"> (the “Partner”). </w:t>
      </w:r>
    </w:p>
    <w:p w14:paraId="0E73A69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5CBA164"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UN Women and the Partner hereinafter collectively referred to as the Parties and individually also as a Party. </w:t>
      </w:r>
    </w:p>
    <w:p w14:paraId="6FFB305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1279C66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UN Women has been entrusted by its donors with certain resources that can be allocated for the implementation of its programmes and UN Women is accountable to its donors and its Executive Board for the proper management of these resources. </w:t>
      </w:r>
    </w:p>
    <w:p w14:paraId="64BE418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1E5A50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UN Women is willing to make resources available to engage the Partner to contribute to the implementation of UN Women’s programmes by performing the Work and achieving the Results. </w:t>
      </w:r>
    </w:p>
    <w:p w14:paraId="11F8B91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DE2509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The Parties therefore agree as follows: </w:t>
      </w:r>
    </w:p>
    <w:p w14:paraId="3E3AC6DD"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6FEBD87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ARTICLE I </w:t>
      </w:r>
    </w:p>
    <w:p w14:paraId="45DD02D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DEFINITIONS </w:t>
      </w:r>
    </w:p>
    <w:p w14:paraId="4AC293E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5B0B55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In this Agreement: </w:t>
      </w:r>
    </w:p>
    <w:p w14:paraId="0728F1AB"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48CBEFA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“Direct Costs” </w:t>
      </w:r>
      <w:r w:rsidRPr="00023FC8">
        <w:rPr>
          <w:rFonts w:eastAsia="Calibri" w:cstheme="minorHAnsi"/>
          <w:color w:val="000000"/>
          <w:sz w:val="18"/>
          <w:szCs w:val="18"/>
          <w:lang w:val="en-GB"/>
        </w:rPr>
        <w:t xml:space="preserve">mean costs that can easily be connected and traced to the implementation of the Work. For example, if an employee or consultant is hired to work on the implementation of the Work, either exclusively or for an assigned number of hours, their </w:t>
      </w:r>
      <w:proofErr w:type="spellStart"/>
      <w:r w:rsidRPr="00023FC8">
        <w:rPr>
          <w:rFonts w:eastAsia="Calibri" w:cstheme="minorHAnsi"/>
          <w:color w:val="000000"/>
          <w:sz w:val="18"/>
          <w:szCs w:val="18"/>
          <w:lang w:val="en-GB"/>
        </w:rPr>
        <w:t>labor</w:t>
      </w:r>
      <w:proofErr w:type="spellEnd"/>
      <w:r w:rsidRPr="00023FC8">
        <w:rPr>
          <w:rFonts w:eastAsia="Calibri" w:cstheme="minorHAnsi"/>
          <w:color w:val="000000"/>
          <w:sz w:val="18"/>
          <w:szCs w:val="18"/>
          <w:lang w:val="en-GB"/>
        </w:rPr>
        <w:t xml:space="preserve"> on the implementation of the Work is a direct cost. </w:t>
      </w:r>
    </w:p>
    <w:p w14:paraId="52B5E542"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2728FE0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“Donor Specific Conditions” </w:t>
      </w:r>
      <w:r w:rsidRPr="00023FC8">
        <w:rPr>
          <w:rFonts w:eastAsia="Calibri" w:cstheme="minorHAnsi"/>
          <w:color w:val="000000"/>
          <w:sz w:val="18"/>
          <w:szCs w:val="18"/>
          <w:lang w:val="en-GB"/>
        </w:rPr>
        <w:t xml:space="preserve">mean the conditions requested by a donor when </w:t>
      </w:r>
      <w:proofErr w:type="gramStart"/>
      <w:r w:rsidRPr="00023FC8">
        <w:rPr>
          <w:rFonts w:eastAsia="Calibri" w:cstheme="minorHAnsi"/>
          <w:color w:val="000000"/>
          <w:sz w:val="18"/>
          <w:szCs w:val="18"/>
          <w:lang w:val="en-GB"/>
        </w:rPr>
        <w:t>making a contribution</w:t>
      </w:r>
      <w:proofErr w:type="gramEnd"/>
      <w:r w:rsidRPr="00023FC8">
        <w:rPr>
          <w:rFonts w:eastAsia="Calibri" w:cstheme="minorHAnsi"/>
          <w:color w:val="000000"/>
          <w:sz w:val="18"/>
          <w:szCs w:val="18"/>
          <w:lang w:val="en-GB"/>
        </w:rPr>
        <w:t xml:space="preserve"> for the Work to UN Women, which are required to be imposed on the Partner, and accepted by UN Women. </w:t>
      </w:r>
    </w:p>
    <w:p w14:paraId="6AA61F58"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020D53C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“FACE Form” </w:t>
      </w:r>
      <w:r w:rsidRPr="00023FC8">
        <w:rPr>
          <w:rFonts w:eastAsia="Calibri" w:cstheme="minorHAnsi"/>
          <w:color w:val="000000"/>
          <w:sz w:val="18"/>
          <w:szCs w:val="18"/>
          <w:lang w:val="en-GB"/>
        </w:rPr>
        <w:t>means the Funding Authorization and Certificate of Expenditure Form attached to this Agreement. The FACE Form is used for (</w:t>
      </w:r>
      <w:proofErr w:type="spellStart"/>
      <w:r w:rsidRPr="00023FC8">
        <w:rPr>
          <w:rFonts w:eastAsia="Calibri" w:cstheme="minorHAnsi"/>
          <w:color w:val="000000"/>
          <w:sz w:val="18"/>
          <w:szCs w:val="18"/>
          <w:lang w:val="en-GB"/>
        </w:rPr>
        <w:t>i</w:t>
      </w:r>
      <w:proofErr w:type="spellEnd"/>
      <w:r w:rsidRPr="00023FC8">
        <w:rPr>
          <w:rFonts w:eastAsia="Calibri" w:cstheme="minorHAnsi"/>
          <w:color w:val="000000"/>
          <w:sz w:val="18"/>
          <w:szCs w:val="18"/>
          <w:lang w:val="en-GB"/>
        </w:rPr>
        <w:t xml:space="preserve">) requests for cash advances, direct </w:t>
      </w:r>
      <w:proofErr w:type="gramStart"/>
      <w:r w:rsidRPr="00023FC8">
        <w:rPr>
          <w:rFonts w:eastAsia="Calibri" w:cstheme="minorHAnsi"/>
          <w:color w:val="000000"/>
          <w:sz w:val="18"/>
          <w:szCs w:val="18"/>
          <w:lang w:val="en-GB"/>
        </w:rPr>
        <w:t>payments</w:t>
      </w:r>
      <w:proofErr w:type="gramEnd"/>
      <w:r w:rsidRPr="00023FC8">
        <w:rPr>
          <w:rFonts w:eastAsia="Calibri" w:cstheme="minorHAnsi"/>
          <w:color w:val="000000"/>
          <w:sz w:val="18"/>
          <w:szCs w:val="18"/>
          <w:lang w:val="en-GB"/>
        </w:rPr>
        <w:t xml:space="preserve"> or reimbursements and (ii) financial reporting by the Partner. </w:t>
      </w:r>
    </w:p>
    <w:p w14:paraId="5453C6D8" w14:textId="77777777" w:rsidR="00A83BD5" w:rsidRPr="00023FC8" w:rsidRDefault="00A83BD5" w:rsidP="00A83BD5">
      <w:pPr>
        <w:spacing w:after="0" w:line="240" w:lineRule="auto"/>
        <w:rPr>
          <w:rFonts w:cstheme="minorHAnsi"/>
          <w:sz w:val="18"/>
          <w:szCs w:val="18"/>
          <w:lang w:val="en-GB"/>
        </w:rPr>
      </w:pPr>
    </w:p>
    <w:p w14:paraId="2D00263D" w14:textId="77777777" w:rsidR="00A83BD5" w:rsidRPr="00023FC8" w:rsidRDefault="00A83BD5" w:rsidP="00A83BD5">
      <w:pPr>
        <w:spacing w:line="256"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“Fraud” </w:t>
      </w:r>
      <w:r w:rsidRPr="00023FC8">
        <w:rPr>
          <w:rFonts w:eastAsia="Calibri" w:cstheme="minorHAnsi"/>
          <w:color w:val="000000"/>
          <w:sz w:val="18"/>
          <w:szCs w:val="18"/>
          <w:lang w:val="en-GB"/>
        </w:rPr>
        <w:t>is any act or omission whereby an individual or entity knowingly misrepresents or conceals a material fact (</w:t>
      </w:r>
      <w:proofErr w:type="spellStart"/>
      <w:r w:rsidRPr="00023FC8">
        <w:rPr>
          <w:rFonts w:eastAsia="Calibri" w:cstheme="minorHAnsi"/>
          <w:color w:val="000000"/>
          <w:sz w:val="18"/>
          <w:szCs w:val="18"/>
          <w:lang w:val="en-GB"/>
        </w:rPr>
        <w:t>i</w:t>
      </w:r>
      <w:proofErr w:type="spellEnd"/>
      <w:r w:rsidRPr="00023FC8">
        <w:rPr>
          <w:rFonts w:eastAsia="Calibri" w:cstheme="minorHAnsi"/>
          <w:color w:val="000000"/>
          <w:sz w:val="18"/>
          <w:szCs w:val="18"/>
          <w:lang w:val="en-GB"/>
        </w:rPr>
        <w:t xml:space="preserve">) </w:t>
      </w:r>
      <w:proofErr w:type="gramStart"/>
      <w:r w:rsidRPr="00023FC8">
        <w:rPr>
          <w:rFonts w:eastAsia="Calibri" w:cstheme="minorHAnsi"/>
          <w:color w:val="000000"/>
          <w:sz w:val="18"/>
          <w:szCs w:val="18"/>
          <w:lang w:val="en-GB"/>
        </w:rPr>
        <w:t>in order to</w:t>
      </w:r>
      <w:proofErr w:type="gramEnd"/>
      <w:r w:rsidRPr="00023FC8">
        <w:rPr>
          <w:rFonts w:eastAsia="Calibri" w:cstheme="minorHAnsi"/>
          <w:color w:val="000000"/>
          <w:sz w:val="18"/>
          <w:szCs w:val="18"/>
          <w:lang w:val="en-GB"/>
        </w:rPr>
        <w:t xml:space="preserve"> obtain an undue benefit or advantage for himself, herself, itself, or a third party, and/or (ii) in such a way as to cause an individual or entity to act, or fail to act, to his, her or its detriment.</w:t>
      </w:r>
    </w:p>
    <w:p w14:paraId="79C7AD80" w14:textId="44E1BDB2" w:rsidR="00A83BD5" w:rsidRPr="00023FC8" w:rsidRDefault="00A83BD5">
      <w:pPr>
        <w:rPr>
          <w:rFonts w:eastAsia="Calibri" w:cstheme="minorHAnsi"/>
          <w:sz w:val="18"/>
          <w:szCs w:val="18"/>
        </w:rPr>
      </w:pPr>
      <w:r w:rsidRPr="00023FC8">
        <w:rPr>
          <w:rFonts w:eastAsia="Calibri" w:cstheme="minorHAnsi"/>
          <w:sz w:val="18"/>
          <w:szCs w:val="18"/>
        </w:rPr>
        <w:br w:type="page"/>
      </w:r>
    </w:p>
    <w:p w14:paraId="23372A2F" w14:textId="77777777" w:rsidR="00A83BD5" w:rsidRPr="00023FC8" w:rsidRDefault="00A83BD5" w:rsidP="00A83BD5">
      <w:pPr>
        <w:spacing w:line="256" w:lineRule="auto"/>
        <w:rPr>
          <w:rFonts w:eastAsia="Calibri" w:cstheme="minorHAnsi"/>
          <w:sz w:val="18"/>
          <w:szCs w:val="18"/>
        </w:rPr>
      </w:pPr>
    </w:p>
    <w:p w14:paraId="7C58024E"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tbl>
      <w:tblPr>
        <w:tblStyle w:val="TableGrid10"/>
        <w:tblW w:w="0" w:type="auto"/>
        <w:tblInd w:w="0" w:type="dxa"/>
        <w:tblLook w:val="04A0" w:firstRow="1" w:lastRow="0" w:firstColumn="1" w:lastColumn="0" w:noHBand="0" w:noVBand="1"/>
      </w:tblPr>
      <w:tblGrid>
        <w:gridCol w:w="9017"/>
      </w:tblGrid>
      <w:tr w:rsidR="00A83BD5" w:rsidRPr="00023FC8" w14:paraId="34239505" w14:textId="77777777" w:rsidTr="00A83BD5">
        <w:tc>
          <w:tcPr>
            <w:tcW w:w="9017"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575D5F73" w14:textId="77777777" w:rsidR="00A83BD5" w:rsidRPr="00023FC8" w:rsidRDefault="00A83BD5" w:rsidP="00A83BD5">
            <w:pPr>
              <w:autoSpaceDE w:val="0"/>
              <w:autoSpaceDN w:val="0"/>
              <w:adjustRightInd w:val="0"/>
              <w:jc w:val="center"/>
              <w:rPr>
                <w:rFonts w:asciiTheme="minorHAnsi" w:hAnsiTheme="minorHAnsi" w:cstheme="minorHAnsi"/>
                <w:b/>
                <w:bCs/>
                <w:color w:val="FFFFFF" w:themeColor="background1"/>
                <w:sz w:val="18"/>
                <w:szCs w:val="18"/>
                <w:lang w:val="en-GB"/>
              </w:rPr>
            </w:pPr>
            <w:r w:rsidRPr="00023FC8">
              <w:rPr>
                <w:rFonts w:asciiTheme="minorHAnsi" w:hAnsiTheme="minorHAnsi" w:cstheme="minorHAnsi"/>
                <w:b/>
                <w:bCs/>
                <w:color w:val="FFFFFF" w:themeColor="background1"/>
                <w:sz w:val="18"/>
                <w:szCs w:val="18"/>
                <w:lang w:val="en-GB"/>
              </w:rPr>
              <w:t>UN WOMEN PARTNER AGREEMENT</w:t>
            </w:r>
          </w:p>
        </w:tc>
      </w:tr>
    </w:tbl>
    <w:p w14:paraId="5418BD47"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54222C2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“Grant-Making Work” </w:t>
      </w:r>
      <w:r w:rsidRPr="00023FC8">
        <w:rPr>
          <w:rFonts w:eastAsia="Calibri" w:cstheme="minorHAnsi"/>
          <w:color w:val="000000"/>
          <w:sz w:val="18"/>
          <w:szCs w:val="18"/>
          <w:lang w:val="en-GB"/>
        </w:rPr>
        <w:t xml:space="preserve">means such work and activities relating to the management of grants outsourced to the Partner as described in the Partner Project Document. Grant-Making Work may be one component of a broader project, or the sole purpose of the project. Grant-Making Work may also include project design, project management and grant administration, monitoring and evaluation. </w:t>
      </w:r>
    </w:p>
    <w:p w14:paraId="3E059CF4"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786317FA"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“Partner Authorized Official” </w:t>
      </w:r>
      <w:r w:rsidRPr="00023FC8">
        <w:rPr>
          <w:rFonts w:eastAsia="Calibri" w:cstheme="minorHAnsi"/>
          <w:color w:val="000000"/>
          <w:sz w:val="18"/>
          <w:szCs w:val="18"/>
          <w:lang w:val="en-GB"/>
        </w:rPr>
        <w:t xml:space="preserve">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0C9BBBC6"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4D7F486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“Partner Project Document” </w:t>
      </w:r>
      <w:r w:rsidRPr="00023FC8">
        <w:rPr>
          <w:rFonts w:eastAsia="Calibri" w:cstheme="minorHAnsi"/>
          <w:color w:val="000000"/>
          <w:sz w:val="18"/>
          <w:szCs w:val="18"/>
          <w:lang w:val="en-GB"/>
        </w:rPr>
        <w:t xml:space="preserve">means the document describing in detail the Work, the Parties’ responsibilities, the expected Results including the work plan, the </w:t>
      </w:r>
      <w:proofErr w:type="gramStart"/>
      <w:r w:rsidRPr="00023FC8">
        <w:rPr>
          <w:rFonts w:eastAsia="Calibri" w:cstheme="minorHAnsi"/>
          <w:color w:val="000000"/>
          <w:sz w:val="18"/>
          <w:szCs w:val="18"/>
          <w:lang w:val="en-GB"/>
        </w:rPr>
        <w:t>budget</w:t>
      </w:r>
      <w:proofErr w:type="gramEnd"/>
      <w:r w:rsidRPr="00023FC8">
        <w:rPr>
          <w:rFonts w:eastAsia="Calibri" w:cstheme="minorHAnsi"/>
          <w:color w:val="000000"/>
          <w:sz w:val="18"/>
          <w:szCs w:val="18"/>
          <w:lang w:val="en-GB"/>
        </w:rPr>
        <w:t xml:space="preserve"> and the </w:t>
      </w:r>
      <w:proofErr w:type="spellStart"/>
      <w:r w:rsidRPr="00023FC8">
        <w:rPr>
          <w:rFonts w:eastAsia="Calibri" w:cstheme="minorHAnsi"/>
          <w:color w:val="000000"/>
          <w:sz w:val="18"/>
          <w:szCs w:val="18"/>
          <w:lang w:val="en-GB"/>
        </w:rPr>
        <w:t>installment</w:t>
      </w:r>
      <w:proofErr w:type="spellEnd"/>
      <w:r w:rsidRPr="00023FC8">
        <w:rPr>
          <w:rFonts w:eastAsia="Calibri" w:cstheme="minorHAnsi"/>
          <w:color w:val="000000"/>
          <w:sz w:val="18"/>
          <w:szCs w:val="18"/>
          <w:lang w:val="en-GB"/>
        </w:rPr>
        <w:t xml:space="preserve"> schedule. The Partner Project Document is the basis for requesting, </w:t>
      </w:r>
      <w:proofErr w:type="gramStart"/>
      <w:r w:rsidRPr="00023FC8">
        <w:rPr>
          <w:rFonts w:eastAsia="Calibri" w:cstheme="minorHAnsi"/>
          <w:color w:val="000000"/>
          <w:sz w:val="18"/>
          <w:szCs w:val="18"/>
          <w:lang w:val="en-GB"/>
        </w:rPr>
        <w:t>committing</w:t>
      </w:r>
      <w:proofErr w:type="gramEnd"/>
      <w:r w:rsidRPr="00023FC8">
        <w:rPr>
          <w:rFonts w:eastAsia="Calibri" w:cstheme="minorHAnsi"/>
          <w:color w:val="000000"/>
          <w:sz w:val="18"/>
          <w:szCs w:val="18"/>
          <w:lang w:val="en-GB"/>
        </w:rPr>
        <w:t xml:space="preserve"> and disbursing funds to carry out the Work and for monitoring and reporting. </w:t>
      </w:r>
    </w:p>
    <w:p w14:paraId="2709C7CD"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3D42CD47" w14:textId="77777777" w:rsidR="00A83BD5" w:rsidRPr="00023FC8" w:rsidRDefault="00A83BD5" w:rsidP="00A83BD5">
      <w:pPr>
        <w:spacing w:after="0" w:line="240" w:lineRule="auto"/>
        <w:rPr>
          <w:rFonts w:cstheme="minorHAnsi"/>
          <w:sz w:val="18"/>
          <w:szCs w:val="18"/>
          <w:lang w:val="en-GB"/>
        </w:rPr>
      </w:pPr>
      <w:r w:rsidRPr="00023FC8">
        <w:rPr>
          <w:rFonts w:cstheme="minorHAnsi"/>
          <w:b/>
          <w:bCs/>
          <w:sz w:val="18"/>
          <w:szCs w:val="18"/>
          <w:lang w:val="en-GB"/>
        </w:rPr>
        <w:t xml:space="preserve">“Progress Report Form” </w:t>
      </w:r>
      <w:r w:rsidRPr="00023FC8">
        <w:rPr>
          <w:rFonts w:cstheme="minorHAnsi"/>
          <w:sz w:val="18"/>
          <w:szCs w:val="18"/>
          <w:lang w:val="en-GB"/>
        </w:rPr>
        <w:t xml:space="preserve">means UN Women’s standard form for progress reports attached to this Agreement. </w:t>
      </w:r>
    </w:p>
    <w:p w14:paraId="46C9F369"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4C8BDC1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“Property” </w:t>
      </w:r>
      <w:r w:rsidRPr="00023FC8">
        <w:rPr>
          <w:rFonts w:eastAsia="Calibri" w:cstheme="minorHAnsi"/>
          <w:color w:val="000000"/>
          <w:sz w:val="18"/>
          <w:szCs w:val="18"/>
          <w:lang w:val="en-GB"/>
        </w:rPr>
        <w:t xml:space="preserve">means equipment, supplies, non-expendable </w:t>
      </w:r>
      <w:proofErr w:type="gramStart"/>
      <w:r w:rsidRPr="00023FC8">
        <w:rPr>
          <w:rFonts w:eastAsia="Calibri" w:cstheme="minorHAnsi"/>
          <w:color w:val="000000"/>
          <w:sz w:val="18"/>
          <w:szCs w:val="18"/>
          <w:lang w:val="en-GB"/>
        </w:rPr>
        <w:t>materials</w:t>
      </w:r>
      <w:proofErr w:type="gramEnd"/>
      <w:r w:rsidRPr="00023FC8">
        <w:rPr>
          <w:rFonts w:eastAsia="Calibri" w:cstheme="minorHAnsi"/>
          <w:color w:val="000000"/>
          <w:sz w:val="18"/>
          <w:szCs w:val="18"/>
          <w:lang w:val="en-GB"/>
        </w:rPr>
        <w:t xml:space="preserve"> and other property either provided by UN Women to the Partner for the purposes of this Agreement or purchased by the Partner with the funding provided by UN Women under this Agreement. </w:t>
      </w:r>
    </w:p>
    <w:p w14:paraId="2C8702C6"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5282240B"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“Results” </w:t>
      </w:r>
      <w:r w:rsidRPr="00023FC8">
        <w:rPr>
          <w:rFonts w:eastAsia="Calibri" w:cstheme="minorHAnsi"/>
          <w:color w:val="000000"/>
          <w:sz w:val="18"/>
          <w:szCs w:val="18"/>
          <w:lang w:val="en-GB"/>
        </w:rPr>
        <w:t xml:space="preserve">mean the outcomes and outputs described in the Partner Project Document. </w:t>
      </w:r>
    </w:p>
    <w:p w14:paraId="65ADAA16"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52630401"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“Sexual Abuse” </w:t>
      </w:r>
      <w:r w:rsidRPr="00023FC8">
        <w:rPr>
          <w:rFonts w:eastAsia="Calibri" w:cstheme="minorHAnsi"/>
          <w:color w:val="000000"/>
          <w:sz w:val="18"/>
          <w:szCs w:val="18"/>
          <w:lang w:val="en-GB"/>
        </w:rPr>
        <w:t xml:space="preserve">has the same meaning as set forth in ST/SGB/2003/13, in which it is defined as follows: “the actual or threatened physical intrusion of a sexual nature, whether by force or unequal or coercive condition.” </w:t>
      </w:r>
    </w:p>
    <w:p w14:paraId="3B9D776D"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22FB5B01"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“Sexual Exploitation” </w:t>
      </w:r>
      <w:r w:rsidRPr="00023FC8">
        <w:rPr>
          <w:rFonts w:eastAsia="Calibri" w:cstheme="minorHAnsi"/>
          <w:color w:val="000000"/>
          <w:sz w:val="18"/>
          <w:szCs w:val="18"/>
          <w:lang w:val="en-GB"/>
        </w:rPr>
        <w:t xml:space="preserve">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1FDEF701"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47B6995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“Support Costs” </w:t>
      </w:r>
      <w:r w:rsidRPr="00023FC8">
        <w:rPr>
          <w:rFonts w:eastAsia="Calibri" w:cstheme="minorHAnsi"/>
          <w:color w:val="000000"/>
          <w:sz w:val="18"/>
          <w:szCs w:val="18"/>
          <w:lang w:val="en-GB"/>
        </w:rPr>
        <w:t xml:space="preserve">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43254605" w14:textId="77777777" w:rsidR="00A83BD5" w:rsidRPr="00023FC8" w:rsidRDefault="00A83BD5" w:rsidP="00A83BD5">
      <w:pPr>
        <w:spacing w:after="0" w:line="240" w:lineRule="auto"/>
        <w:rPr>
          <w:rFonts w:cstheme="minorHAnsi"/>
          <w:sz w:val="18"/>
          <w:szCs w:val="18"/>
          <w:lang w:val="en-GB"/>
        </w:rPr>
      </w:pPr>
    </w:p>
    <w:p w14:paraId="07FBF620" w14:textId="77777777" w:rsidR="00A83BD5" w:rsidRPr="00023FC8" w:rsidRDefault="00A83BD5" w:rsidP="00A83BD5">
      <w:pPr>
        <w:spacing w:line="256"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“Support Cost Rate” </w:t>
      </w:r>
      <w:r w:rsidRPr="00023FC8">
        <w:rPr>
          <w:rFonts w:eastAsia="Calibri" w:cstheme="minorHAnsi"/>
          <w:color w:val="000000"/>
          <w:sz w:val="18"/>
          <w:szCs w:val="18"/>
          <w:lang w:val="en-GB"/>
        </w:rPr>
        <w:t xml:space="preserve">means the flat rate at which the Partner will be reimbursed by UN Women for its Support Costs, as set forth in the Partner Project Document and not exceeding a rate of 8% </w:t>
      </w:r>
    </w:p>
    <w:p w14:paraId="681DE7F7" w14:textId="165A22B8" w:rsidR="00A83BD5" w:rsidRPr="00023FC8" w:rsidRDefault="00A83BD5">
      <w:pPr>
        <w:rPr>
          <w:rFonts w:eastAsia="Calibri" w:cstheme="minorHAnsi"/>
          <w:color w:val="000000"/>
          <w:sz w:val="18"/>
          <w:szCs w:val="18"/>
          <w:lang w:val="en-GB"/>
        </w:rPr>
      </w:pPr>
      <w:r w:rsidRPr="00023FC8">
        <w:rPr>
          <w:rFonts w:eastAsia="Calibri" w:cstheme="minorHAnsi"/>
          <w:color w:val="000000"/>
          <w:sz w:val="18"/>
          <w:szCs w:val="18"/>
          <w:lang w:val="en-GB"/>
        </w:rPr>
        <w:br w:type="page"/>
      </w:r>
    </w:p>
    <w:p w14:paraId="1AF2B7ED" w14:textId="77777777" w:rsidR="00A83BD5" w:rsidRPr="00023FC8" w:rsidRDefault="00A83BD5" w:rsidP="00A83BD5">
      <w:pPr>
        <w:spacing w:line="256" w:lineRule="auto"/>
        <w:rPr>
          <w:rFonts w:eastAsia="Calibri" w:cstheme="minorHAnsi"/>
          <w:color w:val="000000"/>
          <w:sz w:val="18"/>
          <w:szCs w:val="18"/>
          <w:lang w:val="en-GB"/>
        </w:rPr>
      </w:pPr>
    </w:p>
    <w:tbl>
      <w:tblPr>
        <w:tblStyle w:val="TableGrid10"/>
        <w:tblW w:w="0" w:type="auto"/>
        <w:tblInd w:w="0" w:type="dxa"/>
        <w:tblLook w:val="04A0" w:firstRow="1" w:lastRow="0" w:firstColumn="1" w:lastColumn="0" w:noHBand="0" w:noVBand="1"/>
      </w:tblPr>
      <w:tblGrid>
        <w:gridCol w:w="9017"/>
      </w:tblGrid>
      <w:tr w:rsidR="00A83BD5" w:rsidRPr="00023FC8" w14:paraId="0FCB5270" w14:textId="77777777" w:rsidTr="00A83BD5">
        <w:tc>
          <w:tcPr>
            <w:tcW w:w="9017"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5E58CD5D" w14:textId="77777777" w:rsidR="00A83BD5" w:rsidRPr="00023FC8" w:rsidRDefault="00A83BD5" w:rsidP="00A83BD5">
            <w:pPr>
              <w:jc w:val="center"/>
              <w:rPr>
                <w:rFonts w:asciiTheme="minorHAnsi" w:hAnsiTheme="minorHAnsi" w:cstheme="minorHAnsi"/>
                <w:b/>
                <w:bCs/>
                <w:color w:val="FFFFFF" w:themeColor="background1"/>
                <w:sz w:val="18"/>
                <w:szCs w:val="18"/>
                <w:lang w:val="en-GB"/>
              </w:rPr>
            </w:pPr>
            <w:r w:rsidRPr="00023FC8">
              <w:rPr>
                <w:rFonts w:asciiTheme="minorHAnsi" w:hAnsiTheme="minorHAnsi" w:cstheme="minorHAnsi"/>
                <w:b/>
                <w:bCs/>
                <w:color w:val="FFFFFF" w:themeColor="background1"/>
                <w:sz w:val="18"/>
                <w:szCs w:val="18"/>
                <w:lang w:val="en-GB"/>
              </w:rPr>
              <w:t>UN WOMEN PARTNER AGREEMENT</w:t>
            </w:r>
          </w:p>
        </w:tc>
      </w:tr>
    </w:tbl>
    <w:p w14:paraId="06264A83" w14:textId="77777777" w:rsidR="00A83BD5" w:rsidRPr="00023FC8" w:rsidRDefault="00A83BD5" w:rsidP="00A83BD5">
      <w:pPr>
        <w:spacing w:line="256" w:lineRule="auto"/>
        <w:rPr>
          <w:rFonts w:eastAsia="Calibri" w:cstheme="minorHAnsi"/>
          <w:color w:val="000000"/>
          <w:sz w:val="18"/>
          <w:szCs w:val="18"/>
          <w:lang w:val="en-GB"/>
        </w:rPr>
      </w:pPr>
    </w:p>
    <w:p w14:paraId="0605436F" w14:textId="77777777" w:rsidR="00A83BD5" w:rsidRPr="00023FC8" w:rsidRDefault="00A83BD5" w:rsidP="00A83BD5">
      <w:pPr>
        <w:spacing w:line="256" w:lineRule="auto"/>
        <w:rPr>
          <w:rFonts w:eastAsia="Calibri" w:cstheme="minorHAnsi"/>
          <w:sz w:val="18"/>
          <w:szCs w:val="18"/>
        </w:rPr>
      </w:pPr>
      <w:r w:rsidRPr="00023FC8">
        <w:rPr>
          <w:rFonts w:eastAsia="Calibri" w:cstheme="minorHAnsi"/>
          <w:color w:val="000000"/>
          <w:sz w:val="18"/>
          <w:szCs w:val="18"/>
          <w:lang w:val="en-GB"/>
        </w:rPr>
        <w:t xml:space="preserve">or the rate set forth in the Donor Specific </w:t>
      </w:r>
      <w:proofErr w:type="gramStart"/>
      <w:r w:rsidRPr="00023FC8">
        <w:rPr>
          <w:rFonts w:eastAsia="Calibri" w:cstheme="minorHAnsi"/>
          <w:color w:val="000000"/>
          <w:sz w:val="18"/>
          <w:szCs w:val="18"/>
          <w:lang w:val="en-GB"/>
        </w:rPr>
        <w:t>Conditions, if</w:t>
      </w:r>
      <w:proofErr w:type="gramEnd"/>
      <w:r w:rsidRPr="00023FC8">
        <w:rPr>
          <w:rFonts w:eastAsia="Calibri" w:cstheme="minorHAnsi"/>
          <w:color w:val="000000"/>
          <w:sz w:val="18"/>
          <w:szCs w:val="18"/>
          <w:lang w:val="en-GB"/>
        </w:rPr>
        <w:t xml:space="preserve"> that is lower. The flat rate is calculated on the eligible Direct Costs.</w:t>
      </w:r>
    </w:p>
    <w:p w14:paraId="12F8A38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“Work” </w:t>
      </w:r>
      <w:r w:rsidRPr="00023FC8">
        <w:rPr>
          <w:rFonts w:eastAsia="Calibri" w:cstheme="minorHAnsi"/>
          <w:color w:val="000000"/>
          <w:sz w:val="18"/>
          <w:szCs w:val="18"/>
          <w:lang w:val="en-GB"/>
        </w:rPr>
        <w:t xml:space="preserve">means the activities, </w:t>
      </w:r>
      <w:proofErr w:type="gramStart"/>
      <w:r w:rsidRPr="00023FC8">
        <w:rPr>
          <w:rFonts w:eastAsia="Calibri" w:cstheme="minorHAnsi"/>
          <w:color w:val="000000"/>
          <w:sz w:val="18"/>
          <w:szCs w:val="18"/>
          <w:lang w:val="en-GB"/>
        </w:rPr>
        <w:t>work</w:t>
      </w:r>
      <w:proofErr w:type="gramEnd"/>
      <w:r w:rsidRPr="00023FC8">
        <w:rPr>
          <w:rFonts w:eastAsia="Calibri" w:cstheme="minorHAnsi"/>
          <w:color w:val="000000"/>
          <w:sz w:val="18"/>
          <w:szCs w:val="18"/>
          <w:lang w:val="en-GB"/>
        </w:rPr>
        <w:t xml:space="preserve"> and services to be performed by the Partner as set forth in this Agreement including Grant-Making Work. </w:t>
      </w:r>
    </w:p>
    <w:p w14:paraId="67A5962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ARTICLE II </w:t>
      </w:r>
    </w:p>
    <w:p w14:paraId="567F486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AGREEMENT DOCUMENTS </w:t>
      </w:r>
    </w:p>
    <w:p w14:paraId="6C08EA7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D178B4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1. This Agreement consists of the following documents: </w:t>
      </w:r>
    </w:p>
    <w:p w14:paraId="7B48127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16F944F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(a) This agreement </w:t>
      </w:r>
      <w:proofErr w:type="gramStart"/>
      <w:r w:rsidRPr="00023FC8">
        <w:rPr>
          <w:rFonts w:eastAsia="Calibri" w:cstheme="minorHAnsi"/>
          <w:color w:val="000000"/>
          <w:sz w:val="18"/>
          <w:szCs w:val="18"/>
          <w:lang w:val="en-GB"/>
        </w:rPr>
        <w:t>document;</w:t>
      </w:r>
      <w:proofErr w:type="gramEnd"/>
      <w:r w:rsidRPr="00023FC8">
        <w:rPr>
          <w:rFonts w:eastAsia="Calibri" w:cstheme="minorHAnsi"/>
          <w:color w:val="000000"/>
          <w:sz w:val="18"/>
          <w:szCs w:val="18"/>
          <w:lang w:val="en-GB"/>
        </w:rPr>
        <w:t xml:space="preserve"> </w:t>
      </w:r>
    </w:p>
    <w:p w14:paraId="73D844C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AD42A5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(b) </w:t>
      </w:r>
      <w:r w:rsidRPr="00023FC8">
        <w:rPr>
          <w:rFonts w:eastAsia="Calibri" w:cstheme="minorHAnsi"/>
          <w:color w:val="0000FF"/>
          <w:sz w:val="18"/>
          <w:szCs w:val="18"/>
          <w:lang w:val="en-GB"/>
        </w:rPr>
        <w:t xml:space="preserve">ST/SGB/2003/13 "Special measures for protection from sexual exploitation and sexual abuse" </w:t>
      </w:r>
      <w:r w:rsidRPr="00023FC8">
        <w:rPr>
          <w:rFonts w:eastAsia="Calibri" w:cstheme="minorHAnsi"/>
          <w:color w:val="000000"/>
          <w:sz w:val="18"/>
          <w:szCs w:val="18"/>
          <w:lang w:val="en-GB"/>
        </w:rPr>
        <w:t>(Annex 1</w:t>
      </w:r>
      <w:proofErr w:type="gramStart"/>
      <w:r w:rsidRPr="00023FC8">
        <w:rPr>
          <w:rFonts w:eastAsia="Calibri" w:cstheme="minorHAnsi"/>
          <w:color w:val="000000"/>
          <w:sz w:val="18"/>
          <w:szCs w:val="18"/>
          <w:lang w:val="en-GB"/>
        </w:rPr>
        <w:t>);</w:t>
      </w:r>
      <w:proofErr w:type="gramEnd"/>
      <w:r w:rsidRPr="00023FC8">
        <w:rPr>
          <w:rFonts w:eastAsia="Calibri" w:cstheme="minorHAnsi"/>
          <w:color w:val="000000"/>
          <w:sz w:val="18"/>
          <w:szCs w:val="18"/>
          <w:lang w:val="en-GB"/>
        </w:rPr>
        <w:t xml:space="preserve"> </w:t>
      </w:r>
    </w:p>
    <w:p w14:paraId="486A0D1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786483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(c) The </w:t>
      </w:r>
      <w:r w:rsidRPr="00023FC8">
        <w:rPr>
          <w:rFonts w:eastAsia="Calibri" w:cstheme="minorHAnsi"/>
          <w:color w:val="0000FF"/>
          <w:sz w:val="18"/>
          <w:szCs w:val="18"/>
          <w:lang w:val="en-GB"/>
        </w:rPr>
        <w:t xml:space="preserve">General Terms and Conditions for Partner Agreements </w:t>
      </w:r>
      <w:r w:rsidRPr="00023FC8">
        <w:rPr>
          <w:rFonts w:eastAsia="Calibri" w:cstheme="minorHAnsi"/>
          <w:color w:val="000000"/>
          <w:sz w:val="18"/>
          <w:szCs w:val="18"/>
          <w:lang w:val="en-GB"/>
        </w:rPr>
        <w:t>(Annex 2</w:t>
      </w:r>
      <w:proofErr w:type="gramStart"/>
      <w:r w:rsidRPr="00023FC8">
        <w:rPr>
          <w:rFonts w:eastAsia="Calibri" w:cstheme="minorHAnsi"/>
          <w:color w:val="000000"/>
          <w:sz w:val="18"/>
          <w:szCs w:val="18"/>
          <w:lang w:val="en-GB"/>
        </w:rPr>
        <w:t>);</w:t>
      </w:r>
      <w:proofErr w:type="gramEnd"/>
      <w:r w:rsidRPr="00023FC8">
        <w:rPr>
          <w:rFonts w:eastAsia="Calibri" w:cstheme="minorHAnsi"/>
          <w:color w:val="000000"/>
          <w:sz w:val="18"/>
          <w:szCs w:val="18"/>
          <w:lang w:val="en-GB"/>
        </w:rPr>
        <w:t xml:space="preserve"> </w:t>
      </w:r>
    </w:p>
    <w:p w14:paraId="658D134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02AB9C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(d) </w:t>
      </w:r>
      <w:r w:rsidRPr="00023FC8">
        <w:rPr>
          <w:rFonts w:eastAsia="Calibri" w:cstheme="minorHAnsi"/>
          <w:color w:val="0000FF"/>
          <w:sz w:val="18"/>
          <w:szCs w:val="18"/>
          <w:lang w:val="en-GB"/>
        </w:rPr>
        <w:t xml:space="preserve">Donor Specific Conditions, as applicable </w:t>
      </w:r>
      <w:r w:rsidRPr="00023FC8">
        <w:rPr>
          <w:rFonts w:eastAsia="Calibri" w:cstheme="minorHAnsi"/>
          <w:color w:val="000000"/>
          <w:sz w:val="18"/>
          <w:szCs w:val="18"/>
          <w:lang w:val="en-GB"/>
        </w:rPr>
        <w:t>(Annex 3</w:t>
      </w:r>
      <w:proofErr w:type="gramStart"/>
      <w:r w:rsidRPr="00023FC8">
        <w:rPr>
          <w:rFonts w:eastAsia="Calibri" w:cstheme="minorHAnsi"/>
          <w:color w:val="000000"/>
          <w:sz w:val="18"/>
          <w:szCs w:val="18"/>
          <w:lang w:val="en-GB"/>
        </w:rPr>
        <w:t>);</w:t>
      </w:r>
      <w:proofErr w:type="gramEnd"/>
      <w:r w:rsidRPr="00023FC8">
        <w:rPr>
          <w:rFonts w:eastAsia="Calibri" w:cstheme="minorHAnsi"/>
          <w:color w:val="000000"/>
          <w:sz w:val="18"/>
          <w:szCs w:val="18"/>
          <w:lang w:val="en-GB"/>
        </w:rPr>
        <w:t xml:space="preserve"> </w:t>
      </w:r>
    </w:p>
    <w:p w14:paraId="3225FFB4"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6CF725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(e) The Partner Project Document (Annex 4</w:t>
      </w:r>
      <w:proofErr w:type="gramStart"/>
      <w:r w:rsidRPr="00023FC8">
        <w:rPr>
          <w:rFonts w:eastAsia="Calibri" w:cstheme="minorHAnsi"/>
          <w:color w:val="000000"/>
          <w:sz w:val="18"/>
          <w:szCs w:val="18"/>
          <w:lang w:val="en-GB"/>
        </w:rPr>
        <w:t>)</w:t>
      </w:r>
      <w:r w:rsidRPr="00023FC8">
        <w:rPr>
          <w:rFonts w:eastAsia="Calibri" w:cstheme="minorHAnsi"/>
          <w:b/>
          <w:bCs/>
          <w:color w:val="000000"/>
          <w:sz w:val="18"/>
          <w:szCs w:val="18"/>
          <w:lang w:val="en-GB"/>
        </w:rPr>
        <w:t>;</w:t>
      </w:r>
      <w:proofErr w:type="gramEnd"/>
      <w:r w:rsidRPr="00023FC8">
        <w:rPr>
          <w:rFonts w:eastAsia="Calibri" w:cstheme="minorHAnsi"/>
          <w:b/>
          <w:bCs/>
          <w:color w:val="000000"/>
          <w:sz w:val="18"/>
          <w:szCs w:val="18"/>
          <w:lang w:val="en-GB"/>
        </w:rPr>
        <w:t xml:space="preserve"> </w:t>
      </w:r>
    </w:p>
    <w:p w14:paraId="0F620DD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FB96E0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(f) The </w:t>
      </w:r>
      <w:r w:rsidRPr="00023FC8">
        <w:rPr>
          <w:rFonts w:eastAsia="Calibri" w:cstheme="minorHAnsi"/>
          <w:color w:val="0000FF"/>
          <w:sz w:val="18"/>
          <w:szCs w:val="18"/>
          <w:lang w:val="en-GB"/>
        </w:rPr>
        <w:t xml:space="preserve">Face Form </w:t>
      </w:r>
      <w:r w:rsidRPr="00023FC8">
        <w:rPr>
          <w:rFonts w:eastAsia="Calibri" w:cstheme="minorHAnsi"/>
          <w:color w:val="000000"/>
          <w:sz w:val="18"/>
          <w:szCs w:val="18"/>
          <w:lang w:val="en-GB"/>
        </w:rPr>
        <w:t>(Annex 5</w:t>
      </w:r>
      <w:proofErr w:type="gramStart"/>
      <w:r w:rsidRPr="00023FC8">
        <w:rPr>
          <w:rFonts w:eastAsia="Calibri" w:cstheme="minorHAnsi"/>
          <w:color w:val="000000"/>
          <w:sz w:val="18"/>
          <w:szCs w:val="18"/>
          <w:lang w:val="en-GB"/>
        </w:rPr>
        <w:t>);</w:t>
      </w:r>
      <w:proofErr w:type="gramEnd"/>
      <w:r w:rsidRPr="00023FC8">
        <w:rPr>
          <w:rFonts w:eastAsia="Calibri" w:cstheme="minorHAnsi"/>
          <w:color w:val="000000"/>
          <w:sz w:val="18"/>
          <w:szCs w:val="18"/>
          <w:lang w:val="en-GB"/>
        </w:rPr>
        <w:t xml:space="preserve"> </w:t>
      </w:r>
    </w:p>
    <w:p w14:paraId="47BF17F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906A67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(g) The </w:t>
      </w:r>
      <w:r w:rsidRPr="00023FC8">
        <w:rPr>
          <w:rFonts w:eastAsia="Calibri" w:cstheme="minorHAnsi"/>
          <w:color w:val="0000FF"/>
          <w:sz w:val="18"/>
          <w:szCs w:val="18"/>
          <w:lang w:val="en-GB"/>
        </w:rPr>
        <w:t xml:space="preserve">Progress Report Form </w:t>
      </w:r>
      <w:r w:rsidRPr="00023FC8">
        <w:rPr>
          <w:rFonts w:eastAsia="Calibri" w:cstheme="minorHAnsi"/>
          <w:color w:val="000000"/>
          <w:sz w:val="18"/>
          <w:szCs w:val="18"/>
          <w:lang w:val="en-GB"/>
        </w:rPr>
        <w:t>(Annex 6</w:t>
      </w:r>
      <w:proofErr w:type="gramStart"/>
      <w:r w:rsidRPr="00023FC8">
        <w:rPr>
          <w:rFonts w:eastAsia="Calibri" w:cstheme="minorHAnsi"/>
          <w:color w:val="000000"/>
          <w:sz w:val="18"/>
          <w:szCs w:val="18"/>
          <w:lang w:val="en-GB"/>
        </w:rPr>
        <w:t>);</w:t>
      </w:r>
      <w:proofErr w:type="gramEnd"/>
      <w:r w:rsidRPr="00023FC8">
        <w:rPr>
          <w:rFonts w:eastAsia="Calibri" w:cstheme="minorHAnsi"/>
          <w:color w:val="000000"/>
          <w:sz w:val="18"/>
          <w:szCs w:val="18"/>
          <w:lang w:val="en-GB"/>
        </w:rPr>
        <w:t xml:space="preserve"> </w:t>
      </w:r>
    </w:p>
    <w:p w14:paraId="5F2CC6E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3D72AB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(h) </w:t>
      </w:r>
      <w:r w:rsidRPr="00023FC8">
        <w:rPr>
          <w:rFonts w:eastAsia="Calibri" w:cstheme="minorHAnsi"/>
          <w:color w:val="0000FF"/>
          <w:sz w:val="18"/>
          <w:szCs w:val="18"/>
          <w:lang w:val="en-GB"/>
        </w:rPr>
        <w:t>Special Terms and Conditions for Partners Performing Grant-Making Work</w:t>
      </w:r>
      <w:r w:rsidRPr="00023FC8">
        <w:rPr>
          <w:rFonts w:eastAsia="Calibri" w:cstheme="minorHAnsi"/>
          <w:color w:val="000000"/>
          <w:sz w:val="18"/>
          <w:szCs w:val="18"/>
          <w:lang w:val="en-GB"/>
        </w:rPr>
        <w:t xml:space="preserve">, as applicable (Annex 7). </w:t>
      </w:r>
    </w:p>
    <w:p w14:paraId="008E7B1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513BA5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2. The documents listed under section 1 above, form an integral part of this Agreement. All parts of the Agreement are intended to be complementary and what is set forth in any one document is as binding as if set forth in each document. In the event of any conflict, discrepancy, </w:t>
      </w:r>
      <w:proofErr w:type="gramStart"/>
      <w:r w:rsidRPr="00023FC8">
        <w:rPr>
          <w:rFonts w:eastAsia="Calibri" w:cstheme="minorHAnsi"/>
          <w:color w:val="000000"/>
          <w:sz w:val="18"/>
          <w:szCs w:val="18"/>
          <w:lang w:val="en-GB"/>
        </w:rPr>
        <w:t>error</w:t>
      </w:r>
      <w:proofErr w:type="gramEnd"/>
      <w:r w:rsidRPr="00023FC8">
        <w:rPr>
          <w:rFonts w:eastAsia="Calibri" w:cstheme="minorHAnsi"/>
          <w:color w:val="000000"/>
          <w:sz w:val="18"/>
          <w:szCs w:val="18"/>
          <w:lang w:val="en-GB"/>
        </w:rPr>
        <w:t xml:space="preserve"> or omission among any parts of the Agreement, either Party shall immediately notify the other Party. The Parties shall in good faith consult and decide how to remedy such conflict, discrepancy, </w:t>
      </w:r>
      <w:proofErr w:type="gramStart"/>
      <w:r w:rsidRPr="00023FC8">
        <w:rPr>
          <w:rFonts w:eastAsia="Calibri" w:cstheme="minorHAnsi"/>
          <w:color w:val="000000"/>
          <w:sz w:val="18"/>
          <w:szCs w:val="18"/>
          <w:lang w:val="en-GB"/>
        </w:rPr>
        <w:t>error</w:t>
      </w:r>
      <w:proofErr w:type="gramEnd"/>
      <w:r w:rsidRPr="00023FC8">
        <w:rPr>
          <w:rFonts w:eastAsia="Calibri" w:cstheme="minorHAnsi"/>
          <w:color w:val="000000"/>
          <w:sz w:val="18"/>
          <w:szCs w:val="18"/>
          <w:lang w:val="en-GB"/>
        </w:rPr>
        <w:t xml:space="preserve"> or omission including if necessary, making the required amendment to this Agreement. </w:t>
      </w:r>
    </w:p>
    <w:p w14:paraId="10E0E89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1F488CDA"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3. If the Partner is a government entity, this Agreement supplements the relevant provisions of any host country agreement </w:t>
      </w:r>
      <w:proofErr w:type="gramStart"/>
      <w:r w:rsidRPr="00023FC8">
        <w:rPr>
          <w:rFonts w:eastAsia="Calibri" w:cstheme="minorHAnsi"/>
          <w:color w:val="000000"/>
          <w:sz w:val="18"/>
          <w:szCs w:val="18"/>
          <w:lang w:val="en-GB"/>
        </w:rPr>
        <w:t>entered into</w:t>
      </w:r>
      <w:proofErr w:type="gramEnd"/>
      <w:r w:rsidRPr="00023FC8">
        <w:rPr>
          <w:rFonts w:eastAsia="Calibri" w:cstheme="minorHAnsi"/>
          <w:color w:val="000000"/>
          <w:sz w:val="18"/>
          <w:szCs w:val="18"/>
          <w:lang w:val="en-GB"/>
        </w:rPr>
        <w:t xml:space="preserve"> between the Government and UN Women. If there is no such agreement then the Standard Basic Assistance Agreement </w:t>
      </w:r>
      <w:proofErr w:type="gramStart"/>
      <w:r w:rsidRPr="00023FC8">
        <w:rPr>
          <w:rFonts w:eastAsia="Calibri" w:cstheme="minorHAnsi"/>
          <w:color w:val="000000"/>
          <w:sz w:val="18"/>
          <w:szCs w:val="18"/>
          <w:lang w:val="en-GB"/>
        </w:rPr>
        <w:t>entered into</w:t>
      </w:r>
      <w:proofErr w:type="gramEnd"/>
      <w:r w:rsidRPr="00023FC8">
        <w:rPr>
          <w:rFonts w:eastAsia="Calibri" w:cstheme="minorHAnsi"/>
          <w:color w:val="000000"/>
          <w:sz w:val="18"/>
          <w:szCs w:val="18"/>
          <w:lang w:val="en-GB"/>
        </w:rPr>
        <w:t xml:space="preserve"> between the Government and the United Nations Development Programme (UNDP), or any other applicable host country agreement between the Government and UNDP, shall apply </w:t>
      </w:r>
      <w:r w:rsidRPr="00023FC8">
        <w:rPr>
          <w:rFonts w:eastAsia="Calibri" w:cstheme="minorHAnsi"/>
          <w:i/>
          <w:iCs/>
          <w:color w:val="000000"/>
          <w:sz w:val="18"/>
          <w:szCs w:val="18"/>
          <w:lang w:val="en-GB"/>
        </w:rPr>
        <w:t xml:space="preserve">mutatis mutandis </w:t>
      </w:r>
      <w:r w:rsidRPr="00023FC8">
        <w:rPr>
          <w:rFonts w:eastAsia="Calibri" w:cstheme="minorHAnsi"/>
          <w:color w:val="000000"/>
          <w:sz w:val="18"/>
          <w:szCs w:val="18"/>
          <w:lang w:val="en-GB"/>
        </w:rPr>
        <w:t xml:space="preserve">between UN Women and the Partner for the purposes of this Agreement. </w:t>
      </w:r>
    </w:p>
    <w:p w14:paraId="3D505B6A" w14:textId="77777777" w:rsidR="00A83BD5" w:rsidRPr="00023FC8" w:rsidRDefault="00A83BD5" w:rsidP="00A83BD5">
      <w:pPr>
        <w:spacing w:line="256" w:lineRule="auto"/>
        <w:rPr>
          <w:rFonts w:eastAsia="Calibri" w:cstheme="minorHAnsi"/>
          <w:sz w:val="18"/>
          <w:szCs w:val="18"/>
        </w:rPr>
      </w:pPr>
    </w:p>
    <w:p w14:paraId="4ECFD1A4" w14:textId="6C86B2B9" w:rsidR="00A83BD5" w:rsidRPr="00023FC8" w:rsidRDefault="00A83BD5">
      <w:pPr>
        <w:rPr>
          <w:rFonts w:eastAsia="Calibri" w:cstheme="minorHAnsi"/>
          <w:sz w:val="18"/>
          <w:szCs w:val="18"/>
        </w:rPr>
      </w:pPr>
      <w:r w:rsidRPr="00023FC8">
        <w:rPr>
          <w:rFonts w:eastAsia="Calibri" w:cstheme="minorHAnsi"/>
          <w:sz w:val="18"/>
          <w:szCs w:val="18"/>
        </w:rPr>
        <w:br w:type="page"/>
      </w:r>
    </w:p>
    <w:p w14:paraId="068342D2" w14:textId="77777777" w:rsidR="00A83BD5" w:rsidRPr="00023FC8" w:rsidRDefault="00A83BD5" w:rsidP="00A83BD5">
      <w:pPr>
        <w:spacing w:line="256" w:lineRule="auto"/>
        <w:rPr>
          <w:rFonts w:eastAsia="Calibri" w:cstheme="minorHAnsi"/>
          <w:sz w:val="18"/>
          <w:szCs w:val="18"/>
        </w:rPr>
      </w:pPr>
    </w:p>
    <w:p w14:paraId="15AA5C25" w14:textId="77777777" w:rsidR="00A83BD5" w:rsidRPr="00023FC8" w:rsidRDefault="00A83BD5" w:rsidP="00A83BD5">
      <w:pPr>
        <w:spacing w:line="256" w:lineRule="auto"/>
        <w:rPr>
          <w:rFonts w:eastAsia="Calibri" w:cstheme="minorHAnsi"/>
          <w:sz w:val="18"/>
          <w:szCs w:val="18"/>
        </w:rPr>
      </w:pPr>
    </w:p>
    <w:tbl>
      <w:tblPr>
        <w:tblStyle w:val="TableGrid10"/>
        <w:tblW w:w="0" w:type="auto"/>
        <w:tblInd w:w="0" w:type="dxa"/>
        <w:tblLook w:val="04A0" w:firstRow="1" w:lastRow="0" w:firstColumn="1" w:lastColumn="0" w:noHBand="0" w:noVBand="1"/>
      </w:tblPr>
      <w:tblGrid>
        <w:gridCol w:w="9017"/>
      </w:tblGrid>
      <w:tr w:rsidR="00A83BD5" w:rsidRPr="00023FC8" w14:paraId="127F0D60" w14:textId="77777777" w:rsidTr="00A83BD5">
        <w:tc>
          <w:tcPr>
            <w:tcW w:w="9017"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439DA992" w14:textId="77777777" w:rsidR="00A83BD5" w:rsidRPr="00023FC8" w:rsidRDefault="00A83BD5" w:rsidP="00A83BD5">
            <w:pPr>
              <w:autoSpaceDE w:val="0"/>
              <w:autoSpaceDN w:val="0"/>
              <w:adjustRightInd w:val="0"/>
              <w:jc w:val="center"/>
              <w:rPr>
                <w:rFonts w:asciiTheme="minorHAnsi" w:hAnsiTheme="minorHAnsi" w:cstheme="minorHAnsi"/>
                <w:b/>
                <w:bCs/>
                <w:color w:val="FFFFFF" w:themeColor="background1"/>
                <w:sz w:val="18"/>
                <w:szCs w:val="18"/>
                <w:lang w:val="en-GB"/>
              </w:rPr>
            </w:pPr>
            <w:r w:rsidRPr="00023FC8">
              <w:rPr>
                <w:rFonts w:asciiTheme="minorHAnsi" w:hAnsiTheme="minorHAnsi" w:cstheme="minorHAnsi"/>
                <w:b/>
                <w:bCs/>
                <w:color w:val="FFFFFF" w:themeColor="background1"/>
                <w:sz w:val="18"/>
                <w:szCs w:val="18"/>
                <w:lang w:val="en-GB"/>
              </w:rPr>
              <w:t>UN WOMEN PARTNER AGREEMENT</w:t>
            </w:r>
          </w:p>
        </w:tc>
      </w:tr>
    </w:tbl>
    <w:p w14:paraId="2F30CC5B"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7E1C868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ARTICLE III </w:t>
      </w:r>
    </w:p>
    <w:p w14:paraId="276240EA"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r w:rsidRPr="00023FC8">
        <w:rPr>
          <w:rFonts w:eastAsia="Calibri" w:cstheme="minorHAnsi"/>
          <w:b/>
          <w:bCs/>
          <w:color w:val="000000"/>
          <w:sz w:val="18"/>
          <w:szCs w:val="18"/>
          <w:lang w:val="en-GB"/>
        </w:rPr>
        <w:t>GENERAL RESPONSIBILITIES OF THE PARTNER</w:t>
      </w:r>
    </w:p>
    <w:p w14:paraId="7F61105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 </w:t>
      </w:r>
    </w:p>
    <w:p w14:paraId="49BC064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1. The Partner shall perform the Work and achieve the Results. </w:t>
      </w:r>
    </w:p>
    <w:p w14:paraId="4D49F8F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9E0B21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2. The Partner shall use the funds and the Property provided by UN Women under this Agreement exclusively for performing the Work as set forth in this Agreement. </w:t>
      </w:r>
    </w:p>
    <w:p w14:paraId="2C1BC83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0DD770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3. The Partner shall not accept funding from any other source than UN Women for performing the Work without UN Women’s prior written approval. The Partner shall inform UN Women in writing of the name of the source and the details of such funding. </w:t>
      </w:r>
    </w:p>
    <w:p w14:paraId="0B2BD0C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AF4896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4. The Partner shall not use the funds provided under this Agreement to award grants unless specifically stated in the Partner Project Document. The Partner acknowledges and agrees that Annex 7 will be applicable to any Grant-Making Work funded by UN Women funds. </w:t>
      </w:r>
    </w:p>
    <w:p w14:paraId="02490A7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723585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5. The Partner’s responsibilities include: </w:t>
      </w:r>
    </w:p>
    <w:p w14:paraId="3200C4AB"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6285B46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(a) Commencing the Work in accordance with the timeline but not before both Parties have signed the </w:t>
      </w:r>
      <w:proofErr w:type="gramStart"/>
      <w:r w:rsidRPr="00023FC8">
        <w:rPr>
          <w:rFonts w:eastAsia="Calibri" w:cstheme="minorHAnsi"/>
          <w:color w:val="000000"/>
          <w:sz w:val="18"/>
          <w:szCs w:val="18"/>
          <w:lang w:val="en-GB"/>
        </w:rPr>
        <w:t>Agreement;</w:t>
      </w:r>
      <w:proofErr w:type="gramEnd"/>
      <w:r w:rsidRPr="00023FC8">
        <w:rPr>
          <w:rFonts w:eastAsia="Calibri" w:cstheme="minorHAnsi"/>
          <w:color w:val="000000"/>
          <w:sz w:val="18"/>
          <w:szCs w:val="18"/>
          <w:lang w:val="en-GB"/>
        </w:rPr>
        <w:t xml:space="preserve"> </w:t>
      </w:r>
    </w:p>
    <w:p w14:paraId="3E66BCEB"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66A53A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(b) Making its designated contributions of technical assistance, services, equipment, non-expendable materials and other property towards the </w:t>
      </w:r>
      <w:proofErr w:type="gramStart"/>
      <w:r w:rsidRPr="00023FC8">
        <w:rPr>
          <w:rFonts w:eastAsia="Calibri" w:cstheme="minorHAnsi"/>
          <w:color w:val="000000"/>
          <w:sz w:val="18"/>
          <w:szCs w:val="18"/>
          <w:lang w:val="en-GB"/>
        </w:rPr>
        <w:t>Work;</w:t>
      </w:r>
      <w:proofErr w:type="gramEnd"/>
      <w:r w:rsidRPr="00023FC8">
        <w:rPr>
          <w:rFonts w:eastAsia="Calibri" w:cstheme="minorHAnsi"/>
          <w:color w:val="000000"/>
          <w:sz w:val="18"/>
          <w:szCs w:val="18"/>
          <w:lang w:val="en-GB"/>
        </w:rPr>
        <w:t xml:space="preserve"> </w:t>
      </w:r>
    </w:p>
    <w:p w14:paraId="3816C2D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C3DA844"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(c) Completing its responsibilities with diligence and efficiency, and in conformity with the requirements set out in the Partner Project Document (including in connection with the workplan and budget</w:t>
      </w:r>
      <w:proofErr w:type="gramStart"/>
      <w:r w:rsidRPr="00023FC8">
        <w:rPr>
          <w:rFonts w:eastAsia="Calibri" w:cstheme="minorHAnsi"/>
          <w:color w:val="000000"/>
          <w:sz w:val="18"/>
          <w:szCs w:val="18"/>
          <w:lang w:val="en-GB"/>
        </w:rPr>
        <w:t>);</w:t>
      </w:r>
      <w:proofErr w:type="gramEnd"/>
      <w:r w:rsidRPr="00023FC8">
        <w:rPr>
          <w:rFonts w:eastAsia="Calibri" w:cstheme="minorHAnsi"/>
          <w:color w:val="000000"/>
          <w:sz w:val="18"/>
          <w:szCs w:val="18"/>
          <w:lang w:val="en-GB"/>
        </w:rPr>
        <w:t xml:space="preserve"> </w:t>
      </w:r>
    </w:p>
    <w:p w14:paraId="446D23B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9FF728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(d) Providing the reports required under this Agreement in a timely manner and satisfactory to UN Women, and furnishing any other information relating to the Work and the use of any funds and Property that UN Women may reasonably ask </w:t>
      </w:r>
      <w:proofErr w:type="gramStart"/>
      <w:r w:rsidRPr="00023FC8">
        <w:rPr>
          <w:rFonts w:eastAsia="Calibri" w:cstheme="minorHAnsi"/>
          <w:color w:val="000000"/>
          <w:sz w:val="18"/>
          <w:szCs w:val="18"/>
          <w:lang w:val="en-GB"/>
        </w:rPr>
        <w:t>for;</w:t>
      </w:r>
      <w:proofErr w:type="gramEnd"/>
      <w:r w:rsidRPr="00023FC8">
        <w:rPr>
          <w:rFonts w:eastAsia="Calibri" w:cstheme="minorHAnsi"/>
          <w:color w:val="000000"/>
          <w:sz w:val="18"/>
          <w:szCs w:val="18"/>
          <w:lang w:val="en-GB"/>
        </w:rPr>
        <w:t xml:space="preserve"> </w:t>
      </w:r>
    </w:p>
    <w:p w14:paraId="47DA73F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29FEEC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(e) Exercising a high standard of care when handling and administering the funds and Property provided to it by UN </w:t>
      </w:r>
      <w:proofErr w:type="gramStart"/>
      <w:r w:rsidRPr="00023FC8">
        <w:rPr>
          <w:rFonts w:eastAsia="Calibri" w:cstheme="minorHAnsi"/>
          <w:color w:val="000000"/>
          <w:sz w:val="18"/>
          <w:szCs w:val="18"/>
          <w:lang w:val="en-GB"/>
        </w:rPr>
        <w:t>Women;</w:t>
      </w:r>
      <w:proofErr w:type="gramEnd"/>
      <w:r w:rsidRPr="00023FC8">
        <w:rPr>
          <w:rFonts w:eastAsia="Calibri" w:cstheme="minorHAnsi"/>
          <w:color w:val="000000"/>
          <w:sz w:val="18"/>
          <w:szCs w:val="18"/>
          <w:lang w:val="en-GB"/>
        </w:rPr>
        <w:t xml:space="preserve"> </w:t>
      </w:r>
    </w:p>
    <w:p w14:paraId="6C9706A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8E80D4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(f) 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 </w:t>
      </w:r>
    </w:p>
    <w:p w14:paraId="7951AB43" w14:textId="77777777" w:rsidR="00A83BD5" w:rsidRPr="00023FC8" w:rsidRDefault="00A83BD5" w:rsidP="00A83BD5">
      <w:pPr>
        <w:spacing w:line="256" w:lineRule="auto"/>
        <w:rPr>
          <w:rFonts w:eastAsia="Calibri" w:cstheme="minorHAnsi"/>
          <w:sz w:val="18"/>
          <w:szCs w:val="18"/>
        </w:rPr>
      </w:pPr>
    </w:p>
    <w:p w14:paraId="4D242725" w14:textId="77777777" w:rsidR="00A83BD5" w:rsidRPr="00023FC8" w:rsidRDefault="00A83BD5" w:rsidP="00A83BD5">
      <w:pPr>
        <w:spacing w:line="256" w:lineRule="auto"/>
        <w:rPr>
          <w:rFonts w:eastAsia="Calibri" w:cstheme="minorHAnsi"/>
          <w:sz w:val="18"/>
          <w:szCs w:val="18"/>
        </w:rPr>
      </w:pPr>
      <w:r w:rsidRPr="00023FC8">
        <w:rPr>
          <w:rFonts w:eastAsia="Calibri" w:cstheme="minorHAnsi"/>
          <w:sz w:val="18"/>
          <w:szCs w:val="18"/>
        </w:rPr>
        <w:br w:type="page"/>
      </w:r>
    </w:p>
    <w:tbl>
      <w:tblPr>
        <w:tblStyle w:val="TableGrid10"/>
        <w:tblW w:w="0" w:type="auto"/>
        <w:tblInd w:w="0" w:type="dxa"/>
        <w:tblLook w:val="04A0" w:firstRow="1" w:lastRow="0" w:firstColumn="1" w:lastColumn="0" w:noHBand="0" w:noVBand="1"/>
      </w:tblPr>
      <w:tblGrid>
        <w:gridCol w:w="9017"/>
      </w:tblGrid>
      <w:tr w:rsidR="00A83BD5" w:rsidRPr="00023FC8" w14:paraId="06CF6D62" w14:textId="77777777" w:rsidTr="00A83BD5">
        <w:tc>
          <w:tcPr>
            <w:tcW w:w="9017"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7EFE8F61" w14:textId="77777777" w:rsidR="00A83BD5" w:rsidRPr="00023FC8" w:rsidRDefault="00A83BD5" w:rsidP="00A83BD5">
            <w:pPr>
              <w:autoSpaceDE w:val="0"/>
              <w:autoSpaceDN w:val="0"/>
              <w:adjustRightInd w:val="0"/>
              <w:jc w:val="center"/>
              <w:rPr>
                <w:rFonts w:asciiTheme="minorHAnsi" w:hAnsiTheme="minorHAnsi" w:cstheme="minorHAnsi"/>
                <w:color w:val="FFFFFF" w:themeColor="background1"/>
                <w:sz w:val="18"/>
                <w:szCs w:val="18"/>
                <w:lang w:val="en-GB"/>
              </w:rPr>
            </w:pPr>
            <w:r w:rsidRPr="00023FC8">
              <w:rPr>
                <w:rFonts w:asciiTheme="minorHAnsi" w:hAnsiTheme="minorHAnsi" w:cstheme="minorHAnsi"/>
                <w:color w:val="FFFFFF" w:themeColor="background1"/>
                <w:sz w:val="18"/>
                <w:szCs w:val="18"/>
                <w:lang w:val="en-GB"/>
              </w:rPr>
              <w:lastRenderedPageBreak/>
              <w:t>UN WOMEN PARTNER AGREEMENT</w:t>
            </w:r>
          </w:p>
        </w:tc>
      </w:tr>
    </w:tbl>
    <w:p w14:paraId="5EA406D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5A84A5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Full name of Partner Authorized Official: </w:t>
      </w:r>
    </w:p>
    <w:p w14:paraId="3437CCD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BB9E53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highlight w:val="lightGray"/>
          <w:lang w:val="en-GB"/>
        </w:rPr>
        <w:t>Name: [enter name]</w:t>
      </w:r>
      <w:r w:rsidRPr="00023FC8">
        <w:rPr>
          <w:rFonts w:eastAsia="Calibri" w:cstheme="minorHAnsi"/>
          <w:color w:val="000000"/>
          <w:sz w:val="18"/>
          <w:szCs w:val="18"/>
          <w:lang w:val="en-GB"/>
        </w:rPr>
        <w:t xml:space="preserve"> </w:t>
      </w:r>
    </w:p>
    <w:p w14:paraId="059A4C2A"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B68A60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highlight w:val="lightGray"/>
          <w:lang w:val="en-GB"/>
        </w:rPr>
        <w:t>Title: [enter title]</w:t>
      </w:r>
      <w:r w:rsidRPr="00023FC8">
        <w:rPr>
          <w:rFonts w:eastAsia="Calibri" w:cstheme="minorHAnsi"/>
          <w:color w:val="000000"/>
          <w:sz w:val="18"/>
          <w:szCs w:val="18"/>
          <w:lang w:val="en-GB"/>
        </w:rPr>
        <w:t xml:space="preserve"> </w:t>
      </w:r>
    </w:p>
    <w:p w14:paraId="48B6FC71"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EFF4BFA"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Sample signature: [____________________________ ] </w:t>
      </w:r>
    </w:p>
    <w:p w14:paraId="13126FE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55B4EE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highlight w:val="lightGray"/>
          <w:lang w:val="en-GB"/>
        </w:rPr>
      </w:pPr>
      <w:r w:rsidRPr="00023FC8">
        <w:rPr>
          <w:rFonts w:eastAsia="Calibri" w:cstheme="minorHAnsi"/>
          <w:color w:val="000000"/>
          <w:sz w:val="18"/>
          <w:szCs w:val="18"/>
          <w:highlight w:val="lightGray"/>
          <w:lang w:val="en-GB"/>
        </w:rPr>
        <w:t xml:space="preserve">Name: [enter name] </w:t>
      </w:r>
    </w:p>
    <w:p w14:paraId="5AEEBBE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highlight w:val="lightGray"/>
          <w:lang w:val="en-GB"/>
        </w:rPr>
      </w:pPr>
    </w:p>
    <w:p w14:paraId="13AC3BE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highlight w:val="lightGray"/>
          <w:lang w:val="en-GB"/>
        </w:rPr>
        <w:t>Title: [enter title]</w:t>
      </w:r>
      <w:r w:rsidRPr="00023FC8">
        <w:rPr>
          <w:rFonts w:eastAsia="Calibri" w:cstheme="minorHAnsi"/>
          <w:color w:val="000000"/>
          <w:sz w:val="18"/>
          <w:szCs w:val="18"/>
          <w:lang w:val="en-GB"/>
        </w:rPr>
        <w:t xml:space="preserve"> </w:t>
      </w:r>
    </w:p>
    <w:p w14:paraId="5183E23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B8A4021"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Sample signature: [____________________________ ] </w:t>
      </w:r>
    </w:p>
    <w:p w14:paraId="11CB1E4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854B5E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It is understood, for the avoidance of doubt, that any removals from or amendments to the (list of) Partner Authorized Official</w:t>
      </w:r>
      <w:r w:rsidRPr="00023FC8">
        <w:rPr>
          <w:rFonts w:eastAsia="Calibri" w:cstheme="minorHAnsi"/>
          <w:b/>
          <w:bCs/>
          <w:color w:val="000000"/>
          <w:sz w:val="18"/>
          <w:szCs w:val="18"/>
          <w:lang w:val="en-GB"/>
        </w:rPr>
        <w:t>/</w:t>
      </w:r>
      <w:r w:rsidRPr="00023FC8">
        <w:rPr>
          <w:rFonts w:eastAsia="Calibri" w:cstheme="minorHAnsi"/>
          <w:color w:val="000000"/>
          <w:sz w:val="18"/>
          <w:szCs w:val="18"/>
          <w:lang w:val="en-GB"/>
        </w:rPr>
        <w:t xml:space="preserve">s identified above shall require a written amendment to this Agreement in accordance with Article 19.0 of the General Terms and Conditions for Partner Agreements. </w:t>
      </w:r>
    </w:p>
    <w:p w14:paraId="24D21B6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B73289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(g) In relation to Sexual Exploitation and Sexual Abuse: </w:t>
      </w:r>
    </w:p>
    <w:p w14:paraId="7BEA378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6361E341"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roofErr w:type="spellStart"/>
      <w:r w:rsidRPr="00023FC8">
        <w:rPr>
          <w:rFonts w:eastAsia="Calibri" w:cstheme="minorHAnsi"/>
          <w:color w:val="000000"/>
          <w:sz w:val="18"/>
          <w:szCs w:val="18"/>
          <w:lang w:val="en-GB"/>
        </w:rPr>
        <w:t>i</w:t>
      </w:r>
      <w:proofErr w:type="spellEnd"/>
      <w:r w:rsidRPr="00023FC8">
        <w:rPr>
          <w:rFonts w:eastAsia="Calibri" w:cstheme="minorHAnsi"/>
          <w:color w:val="000000"/>
          <w:sz w:val="18"/>
          <w:szCs w:val="18"/>
          <w:lang w:val="en-GB"/>
        </w:rPr>
        <w:t xml:space="preserve">. Undertaking that the Partner accepts the standards of conduct set out in section 3 of ST/SGB/2003/13 including, </w:t>
      </w:r>
      <w:r w:rsidRPr="00023FC8">
        <w:rPr>
          <w:rFonts w:eastAsia="Calibri" w:cstheme="minorHAnsi"/>
          <w:i/>
          <w:iCs/>
          <w:color w:val="000000"/>
          <w:sz w:val="18"/>
          <w:szCs w:val="18"/>
          <w:lang w:val="en-GB"/>
        </w:rPr>
        <w:t>inter alia</w:t>
      </w:r>
      <w:r w:rsidRPr="00023FC8">
        <w:rPr>
          <w:rFonts w:eastAsia="Calibri" w:cstheme="minorHAnsi"/>
          <w:color w:val="000000"/>
          <w:sz w:val="18"/>
          <w:szCs w:val="18"/>
          <w:lang w:val="en-GB"/>
        </w:rPr>
        <w:t xml:space="preserve">: </w:t>
      </w:r>
    </w:p>
    <w:p w14:paraId="3D5815F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74EBCE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1. Acknowledging that Sexual Exploitation and Sexual Abuse are strictly prohibited. The Partner, any of its employees, personnel, sub-</w:t>
      </w:r>
      <w:proofErr w:type="gramStart"/>
      <w:r w:rsidRPr="00023FC8">
        <w:rPr>
          <w:rFonts w:eastAsia="Calibri" w:cstheme="minorHAnsi"/>
          <w:color w:val="000000"/>
          <w:sz w:val="18"/>
          <w:szCs w:val="18"/>
          <w:lang w:val="en-GB"/>
        </w:rPr>
        <w:t>contractors</w:t>
      </w:r>
      <w:proofErr w:type="gramEnd"/>
      <w:r w:rsidRPr="00023FC8">
        <w:rPr>
          <w:rFonts w:eastAsia="Calibri" w:cstheme="minorHAnsi"/>
          <w:color w:val="000000"/>
          <w:sz w:val="18"/>
          <w:szCs w:val="18"/>
          <w:lang w:val="en-GB"/>
        </w:rPr>
        <w:t xml:space="preserve"> and others engaged to perform the Work shall not engage in Sexual Exploitation or Sexual Abuse. </w:t>
      </w:r>
    </w:p>
    <w:p w14:paraId="22B0E70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79B783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2. Acknowledging the following specific standards: </w:t>
      </w:r>
    </w:p>
    <w:p w14:paraId="225FC82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F8F12E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a. Sexual activity with any person less than eighteen years of age (“child”), regardless of any laws relating to the age of majority or to consent, shall constitute the Sexual Exploitation and Sexual Abuse of such person. Mistaken belief in the age of a child shall not constitute a </w:t>
      </w:r>
      <w:proofErr w:type="spellStart"/>
      <w:r w:rsidRPr="00023FC8">
        <w:rPr>
          <w:rFonts w:eastAsia="Calibri" w:cstheme="minorHAnsi"/>
          <w:color w:val="000000"/>
          <w:sz w:val="18"/>
          <w:szCs w:val="18"/>
          <w:lang w:val="en-GB"/>
        </w:rPr>
        <w:t>defense</w:t>
      </w:r>
      <w:proofErr w:type="spellEnd"/>
      <w:r w:rsidRPr="00023FC8">
        <w:rPr>
          <w:rFonts w:eastAsia="Calibri" w:cstheme="minorHAnsi"/>
          <w:color w:val="000000"/>
          <w:sz w:val="18"/>
          <w:szCs w:val="18"/>
          <w:lang w:val="en-GB"/>
        </w:rPr>
        <w:t xml:space="preserve"> under this Agreement. </w:t>
      </w:r>
    </w:p>
    <w:p w14:paraId="3ED6113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b. The exchange or promise of exchange of any money, employment, goods, services, or other thing of value, for sex, including sexual </w:t>
      </w:r>
      <w:proofErr w:type="spellStart"/>
      <w:r w:rsidRPr="00023FC8">
        <w:rPr>
          <w:rFonts w:eastAsia="Calibri" w:cstheme="minorHAnsi"/>
          <w:color w:val="000000"/>
          <w:sz w:val="18"/>
          <w:szCs w:val="18"/>
          <w:lang w:val="en-GB"/>
        </w:rPr>
        <w:t>favors</w:t>
      </w:r>
      <w:proofErr w:type="spellEnd"/>
      <w:r w:rsidRPr="00023FC8">
        <w:rPr>
          <w:rFonts w:eastAsia="Calibri" w:cstheme="minorHAnsi"/>
          <w:color w:val="000000"/>
          <w:sz w:val="18"/>
          <w:szCs w:val="18"/>
          <w:lang w:val="en-GB"/>
        </w:rPr>
        <w:t xml:space="preserve"> or sexual activities, shall constitute Sexual Exploitation and Sexual Abuse. </w:t>
      </w:r>
    </w:p>
    <w:p w14:paraId="355F8C9A"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c. Sexual relationships between Partner’s employees, personnel, sub-</w:t>
      </w:r>
      <w:proofErr w:type="gramStart"/>
      <w:r w:rsidRPr="00023FC8">
        <w:rPr>
          <w:rFonts w:eastAsia="Calibri" w:cstheme="minorHAnsi"/>
          <w:color w:val="000000"/>
          <w:sz w:val="18"/>
          <w:szCs w:val="18"/>
          <w:lang w:val="en-GB"/>
        </w:rPr>
        <w:t>contractors</w:t>
      </w:r>
      <w:proofErr w:type="gramEnd"/>
      <w:r w:rsidRPr="00023FC8">
        <w:rPr>
          <w:rFonts w:eastAsia="Calibri" w:cstheme="minorHAnsi"/>
          <w:color w:val="000000"/>
          <w:sz w:val="18"/>
          <w:szCs w:val="18"/>
          <w:lang w:val="en-GB"/>
        </w:rPr>
        <w:t xml:space="preserve"> and others engaged to perform the Work and beneficiaries of assistance, since they are based on inherently unequal power dynamics, undermine the credibility and integrity of the work of UN Women and are strongly discouraged. </w:t>
      </w:r>
    </w:p>
    <w:p w14:paraId="2DA1C211"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19EE30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ii. The Partner must take all appropriate measures to prevent Sexual Exploitation and Sexual Abuse by anyone including any of its employees, personnel, sub-</w:t>
      </w:r>
      <w:proofErr w:type="gramStart"/>
      <w:r w:rsidRPr="00023FC8">
        <w:rPr>
          <w:rFonts w:eastAsia="Calibri" w:cstheme="minorHAnsi"/>
          <w:color w:val="000000"/>
          <w:sz w:val="18"/>
          <w:szCs w:val="18"/>
          <w:lang w:val="en-GB"/>
        </w:rPr>
        <w:t>contractors</w:t>
      </w:r>
      <w:proofErr w:type="gramEnd"/>
      <w:r w:rsidRPr="00023FC8">
        <w:rPr>
          <w:rFonts w:eastAsia="Calibri" w:cstheme="minorHAnsi"/>
          <w:color w:val="000000"/>
          <w:sz w:val="18"/>
          <w:szCs w:val="18"/>
          <w:lang w:val="en-GB"/>
        </w:rPr>
        <w:t xml:space="preserve"> and others engaged to perform the Work. </w:t>
      </w:r>
    </w:p>
    <w:p w14:paraId="3777C5F4" w14:textId="77DE95AD" w:rsidR="00A83BD5" w:rsidRPr="00023FC8" w:rsidRDefault="00A83BD5">
      <w:pPr>
        <w:rPr>
          <w:rFonts w:eastAsia="Calibri" w:cstheme="minorHAnsi"/>
          <w:color w:val="000000"/>
          <w:sz w:val="18"/>
          <w:szCs w:val="18"/>
          <w:lang w:val="en-GB"/>
        </w:rPr>
      </w:pPr>
      <w:r w:rsidRPr="00023FC8">
        <w:rPr>
          <w:rFonts w:eastAsia="Calibri" w:cstheme="minorHAnsi"/>
          <w:color w:val="000000"/>
          <w:sz w:val="18"/>
          <w:szCs w:val="18"/>
          <w:lang w:val="en-GB"/>
        </w:rPr>
        <w:br w:type="page"/>
      </w:r>
    </w:p>
    <w:p w14:paraId="3121101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tbl>
      <w:tblPr>
        <w:tblStyle w:val="TableGrid10"/>
        <w:tblW w:w="0" w:type="auto"/>
        <w:tblInd w:w="0" w:type="dxa"/>
        <w:tblLook w:val="04A0" w:firstRow="1" w:lastRow="0" w:firstColumn="1" w:lastColumn="0" w:noHBand="0" w:noVBand="1"/>
      </w:tblPr>
      <w:tblGrid>
        <w:gridCol w:w="9017"/>
      </w:tblGrid>
      <w:tr w:rsidR="00A83BD5" w:rsidRPr="00023FC8" w14:paraId="448343CA" w14:textId="77777777" w:rsidTr="00A83BD5">
        <w:tc>
          <w:tcPr>
            <w:tcW w:w="9017"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08F1EFA5" w14:textId="77777777" w:rsidR="00A83BD5" w:rsidRPr="00023FC8" w:rsidRDefault="00A83BD5" w:rsidP="00A83BD5">
            <w:pPr>
              <w:autoSpaceDE w:val="0"/>
              <w:autoSpaceDN w:val="0"/>
              <w:adjustRightInd w:val="0"/>
              <w:jc w:val="center"/>
              <w:rPr>
                <w:rFonts w:asciiTheme="minorHAnsi" w:hAnsiTheme="minorHAnsi" w:cstheme="minorHAnsi"/>
                <w:color w:val="FFFFFF" w:themeColor="background1"/>
                <w:sz w:val="18"/>
                <w:szCs w:val="18"/>
                <w:lang w:val="en-GB"/>
              </w:rPr>
            </w:pPr>
            <w:r w:rsidRPr="00023FC8">
              <w:rPr>
                <w:rFonts w:asciiTheme="minorHAnsi" w:hAnsiTheme="minorHAnsi" w:cstheme="minorHAnsi"/>
                <w:color w:val="FFFFFF" w:themeColor="background1"/>
                <w:sz w:val="18"/>
                <w:szCs w:val="18"/>
                <w:lang w:val="en-GB"/>
              </w:rPr>
              <w:t>UN WOMEN PARTNER AGREEMENT</w:t>
            </w:r>
          </w:p>
        </w:tc>
      </w:tr>
    </w:tbl>
    <w:p w14:paraId="7ACC74B8" w14:textId="77777777" w:rsidR="00A83BD5" w:rsidRPr="00023FC8" w:rsidRDefault="00A83BD5" w:rsidP="00A83BD5">
      <w:pPr>
        <w:autoSpaceDE w:val="0"/>
        <w:autoSpaceDN w:val="0"/>
        <w:adjustRightInd w:val="0"/>
        <w:spacing w:after="0" w:line="240" w:lineRule="auto"/>
        <w:jc w:val="center"/>
        <w:rPr>
          <w:rFonts w:eastAsia="Calibri" w:cstheme="minorHAnsi"/>
          <w:color w:val="000000"/>
          <w:sz w:val="18"/>
          <w:szCs w:val="18"/>
          <w:lang w:val="en-GB"/>
        </w:rPr>
      </w:pPr>
    </w:p>
    <w:p w14:paraId="10A6BCF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iii. Acknowledging that UN Women will apply a policy of “zero tolerance” </w:t>
      </w:r>
      <w:proofErr w:type="gramStart"/>
      <w:r w:rsidRPr="00023FC8">
        <w:rPr>
          <w:rFonts w:eastAsia="Calibri" w:cstheme="minorHAnsi"/>
          <w:color w:val="000000"/>
          <w:sz w:val="18"/>
          <w:szCs w:val="18"/>
          <w:lang w:val="en-GB"/>
        </w:rPr>
        <w:t>with regard to</w:t>
      </w:r>
      <w:proofErr w:type="gramEnd"/>
      <w:r w:rsidRPr="00023FC8">
        <w:rPr>
          <w:rFonts w:eastAsia="Calibri" w:cstheme="minorHAnsi"/>
          <w:color w:val="000000"/>
          <w:sz w:val="18"/>
          <w:szCs w:val="18"/>
          <w:lang w:val="en-GB"/>
        </w:rPr>
        <w:t xml:space="preserve"> Sexual Exploitation and Sexual Abuse including in respect to the Partner, its employees, agents or any other persons engaged by Partner to perform any services under this Agreement. </w:t>
      </w:r>
    </w:p>
    <w:p w14:paraId="67AC2EF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3928E6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iv. Reporting to UN Women and investigating any allegation of Sexual Exploitation and Sexual Abuse as such allegations arise in the context of the Work as set forth in 14.3 of the General Terms and Conditions. </w:t>
      </w:r>
    </w:p>
    <w:p w14:paraId="386DC2A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65D0AA0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v. Ensuring that its employees, personnel, sub-</w:t>
      </w:r>
      <w:proofErr w:type="gramStart"/>
      <w:r w:rsidRPr="00023FC8">
        <w:rPr>
          <w:rFonts w:eastAsia="Calibri" w:cstheme="minorHAnsi"/>
          <w:color w:val="000000"/>
          <w:sz w:val="18"/>
          <w:szCs w:val="18"/>
          <w:lang w:val="en-GB"/>
        </w:rPr>
        <w:t>contractors</w:t>
      </w:r>
      <w:proofErr w:type="gramEnd"/>
      <w:r w:rsidRPr="00023FC8">
        <w:rPr>
          <w:rFonts w:eastAsia="Calibri" w:cstheme="minorHAnsi"/>
          <w:color w:val="000000"/>
          <w:sz w:val="18"/>
          <w:szCs w:val="18"/>
          <w:lang w:val="en-GB"/>
        </w:rPr>
        <w:t xml:space="preserve">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 https://agora.unicef.org/course/info.php?id=7380. </w:t>
      </w:r>
    </w:p>
    <w:p w14:paraId="11188F7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6447A6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(h) In relation to Fraud: </w:t>
      </w:r>
    </w:p>
    <w:p w14:paraId="3C19C2A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34C46E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roofErr w:type="spellStart"/>
      <w:r w:rsidRPr="00023FC8">
        <w:rPr>
          <w:rFonts w:eastAsia="Calibri" w:cstheme="minorHAnsi"/>
          <w:color w:val="000000"/>
          <w:sz w:val="18"/>
          <w:szCs w:val="18"/>
          <w:lang w:val="en-GB"/>
        </w:rPr>
        <w:t>i</w:t>
      </w:r>
      <w:proofErr w:type="spellEnd"/>
      <w:r w:rsidRPr="00023FC8">
        <w:rPr>
          <w:rFonts w:eastAsia="Calibri" w:cstheme="minorHAnsi"/>
          <w:color w:val="000000"/>
          <w:sz w:val="18"/>
          <w:szCs w:val="18"/>
          <w:lang w:val="en-GB"/>
        </w:rPr>
        <w:t xml:space="preserve">. Reviewing and taking note of the </w:t>
      </w:r>
      <w:r w:rsidRPr="00023FC8">
        <w:rPr>
          <w:rFonts w:eastAsia="Calibri" w:cstheme="minorHAnsi"/>
          <w:color w:val="0000FF"/>
          <w:sz w:val="18"/>
          <w:szCs w:val="18"/>
          <w:lang w:val="en-GB"/>
        </w:rPr>
        <w:t xml:space="preserve">UN Women Anti-Fraud Policy </w:t>
      </w:r>
      <w:r w:rsidRPr="00023FC8">
        <w:rPr>
          <w:rFonts w:eastAsia="Calibri" w:cstheme="minorHAnsi"/>
          <w:color w:val="000000"/>
          <w:sz w:val="18"/>
          <w:szCs w:val="18"/>
          <w:lang w:val="en-GB"/>
        </w:rPr>
        <w:t xml:space="preserve">(or such other URL as UN Women may from time to time decide). </w:t>
      </w:r>
    </w:p>
    <w:p w14:paraId="60499A8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2BB3D1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ii. Having a written fraud prevention and fraud awareness policy in place, which at a minimum shall provide a system to prevent, detect, report, address and follow-up on fraud, </w:t>
      </w:r>
      <w:proofErr w:type="gramStart"/>
      <w:r w:rsidRPr="00023FC8">
        <w:rPr>
          <w:rFonts w:eastAsia="Calibri" w:cstheme="minorHAnsi"/>
          <w:color w:val="000000"/>
          <w:sz w:val="18"/>
          <w:szCs w:val="18"/>
          <w:lang w:val="en-GB"/>
        </w:rPr>
        <w:t>corruption</w:t>
      </w:r>
      <w:proofErr w:type="gramEnd"/>
      <w:r w:rsidRPr="00023FC8">
        <w:rPr>
          <w:rFonts w:eastAsia="Calibri" w:cstheme="minorHAnsi"/>
          <w:color w:val="000000"/>
          <w:sz w:val="18"/>
          <w:szCs w:val="18"/>
          <w:lang w:val="en-GB"/>
        </w:rPr>
        <w:t xml:space="preserve"> and other wrongdoing. </w:t>
      </w:r>
    </w:p>
    <w:p w14:paraId="6423465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84F41AB"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iii. Reporting to UN Women any allegation of fraud as such allegations </w:t>
      </w:r>
      <w:proofErr w:type="gramStart"/>
      <w:r w:rsidRPr="00023FC8">
        <w:rPr>
          <w:rFonts w:eastAsia="Calibri" w:cstheme="minorHAnsi"/>
          <w:color w:val="000000"/>
          <w:sz w:val="18"/>
          <w:szCs w:val="18"/>
          <w:lang w:val="en-GB"/>
        </w:rPr>
        <w:t>arise</w:t>
      </w:r>
      <w:proofErr w:type="gramEnd"/>
      <w:r w:rsidRPr="00023FC8">
        <w:rPr>
          <w:rFonts w:eastAsia="Calibri" w:cstheme="minorHAnsi"/>
          <w:color w:val="000000"/>
          <w:sz w:val="18"/>
          <w:szCs w:val="18"/>
          <w:lang w:val="en-GB"/>
        </w:rPr>
        <w:t xml:space="preserve"> in the context of the Work as set forth in 14.3 c of the General Terms and Conditions; </w:t>
      </w:r>
    </w:p>
    <w:p w14:paraId="53970C7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64C63F2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iv. Acknowledging that any fraud may lead to the imposition by UN Women of sanctions (including censure or ineligibility/debarment) </w:t>
      </w:r>
      <w:proofErr w:type="gramStart"/>
      <w:r w:rsidRPr="00023FC8">
        <w:rPr>
          <w:rFonts w:eastAsia="Calibri" w:cstheme="minorHAnsi"/>
          <w:color w:val="000000"/>
          <w:sz w:val="18"/>
          <w:szCs w:val="18"/>
          <w:lang w:val="en-GB"/>
        </w:rPr>
        <w:t>with regard to</w:t>
      </w:r>
      <w:proofErr w:type="gramEnd"/>
      <w:r w:rsidRPr="00023FC8">
        <w:rPr>
          <w:rFonts w:eastAsia="Calibri" w:cstheme="minorHAnsi"/>
          <w:color w:val="000000"/>
          <w:sz w:val="18"/>
          <w:szCs w:val="18"/>
          <w:lang w:val="en-GB"/>
        </w:rPr>
        <w:t xml:space="preserve"> future transactions with UN Women, at UN Women’s sole discretion and without prejudice to any other right or remedy available to UN Women. </w:t>
      </w:r>
    </w:p>
    <w:p w14:paraId="2471495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917020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v. Opening a separate bank account for the funds, if requested by UN Women. </w:t>
      </w:r>
    </w:p>
    <w:p w14:paraId="72B53FDF" w14:textId="77777777" w:rsidR="00A83BD5" w:rsidRPr="00023FC8" w:rsidRDefault="00A83BD5" w:rsidP="00A83BD5">
      <w:pPr>
        <w:autoSpaceDE w:val="0"/>
        <w:autoSpaceDN w:val="0"/>
        <w:adjustRightInd w:val="0"/>
        <w:spacing w:after="0" w:line="240" w:lineRule="auto"/>
        <w:ind w:left="1080"/>
        <w:contextualSpacing/>
        <w:rPr>
          <w:rFonts w:cstheme="minorHAnsi"/>
          <w:color w:val="000000"/>
          <w:sz w:val="18"/>
          <w:szCs w:val="18"/>
          <w:lang w:val="en-GB"/>
        </w:rPr>
      </w:pPr>
    </w:p>
    <w:p w14:paraId="2E6047D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ARTICLE IV </w:t>
      </w:r>
    </w:p>
    <w:p w14:paraId="3EB110CC"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r w:rsidRPr="00023FC8">
        <w:rPr>
          <w:rFonts w:eastAsia="Calibri" w:cstheme="minorHAnsi"/>
          <w:b/>
          <w:bCs/>
          <w:color w:val="000000"/>
          <w:sz w:val="18"/>
          <w:szCs w:val="18"/>
          <w:lang w:val="en-GB"/>
        </w:rPr>
        <w:t xml:space="preserve">GENERAL RESPONSIBILITIES OF UN WOMEN </w:t>
      </w:r>
    </w:p>
    <w:p w14:paraId="29DE281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AB4ED3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1. UN Women shall contribute to the Work as set forth in this Agreement, including by: </w:t>
      </w:r>
    </w:p>
    <w:p w14:paraId="19FD68A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9A4399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(a) Commencing and completing the responsibilities allocated to it in this Agreement in a timely manner, provided that all necessary reports and other documents are available, and UN Women is satisfied with the </w:t>
      </w:r>
      <w:proofErr w:type="gramStart"/>
      <w:r w:rsidRPr="00023FC8">
        <w:rPr>
          <w:rFonts w:eastAsia="Calibri" w:cstheme="minorHAnsi"/>
          <w:color w:val="000000"/>
          <w:sz w:val="18"/>
          <w:szCs w:val="18"/>
          <w:lang w:val="en-GB"/>
        </w:rPr>
        <w:t>same;</w:t>
      </w:r>
      <w:proofErr w:type="gramEnd"/>
      <w:r w:rsidRPr="00023FC8">
        <w:rPr>
          <w:rFonts w:eastAsia="Calibri" w:cstheme="minorHAnsi"/>
          <w:color w:val="000000"/>
          <w:sz w:val="18"/>
          <w:szCs w:val="18"/>
          <w:lang w:val="en-GB"/>
        </w:rPr>
        <w:t xml:space="preserve"> </w:t>
      </w:r>
    </w:p>
    <w:p w14:paraId="1C43144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46EA6C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(b) Making transfers of funds in accordance with the provisions of this </w:t>
      </w:r>
      <w:proofErr w:type="gramStart"/>
      <w:r w:rsidRPr="00023FC8">
        <w:rPr>
          <w:rFonts w:eastAsia="Calibri" w:cstheme="minorHAnsi"/>
          <w:color w:val="000000"/>
          <w:sz w:val="18"/>
          <w:szCs w:val="18"/>
          <w:lang w:val="en-GB"/>
        </w:rPr>
        <w:t>Agreement;</w:t>
      </w:r>
      <w:proofErr w:type="gramEnd"/>
      <w:r w:rsidRPr="00023FC8">
        <w:rPr>
          <w:rFonts w:eastAsia="Calibri" w:cstheme="minorHAnsi"/>
          <w:color w:val="000000"/>
          <w:sz w:val="18"/>
          <w:szCs w:val="18"/>
          <w:lang w:val="en-GB"/>
        </w:rPr>
        <w:t xml:space="preserve"> </w:t>
      </w:r>
    </w:p>
    <w:p w14:paraId="34006A0C" w14:textId="5C72770D" w:rsidR="00A83BD5" w:rsidRPr="00023FC8" w:rsidRDefault="00A83BD5">
      <w:pPr>
        <w:rPr>
          <w:rFonts w:eastAsia="Calibri" w:cstheme="minorHAnsi"/>
          <w:color w:val="000000"/>
          <w:sz w:val="18"/>
          <w:szCs w:val="18"/>
          <w:lang w:val="en-GB"/>
        </w:rPr>
      </w:pPr>
      <w:r w:rsidRPr="00023FC8">
        <w:rPr>
          <w:rFonts w:eastAsia="Calibri" w:cstheme="minorHAnsi"/>
          <w:color w:val="000000"/>
          <w:sz w:val="18"/>
          <w:szCs w:val="18"/>
          <w:lang w:val="en-GB"/>
        </w:rPr>
        <w:br w:type="page"/>
      </w:r>
    </w:p>
    <w:p w14:paraId="2E4E18D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tbl>
      <w:tblPr>
        <w:tblStyle w:val="TableGrid10"/>
        <w:tblW w:w="0" w:type="auto"/>
        <w:tblInd w:w="0" w:type="dxa"/>
        <w:tblLook w:val="04A0" w:firstRow="1" w:lastRow="0" w:firstColumn="1" w:lastColumn="0" w:noHBand="0" w:noVBand="1"/>
      </w:tblPr>
      <w:tblGrid>
        <w:gridCol w:w="9017"/>
      </w:tblGrid>
      <w:tr w:rsidR="00A83BD5" w:rsidRPr="00023FC8" w14:paraId="51B49FD3" w14:textId="77777777" w:rsidTr="00A83BD5">
        <w:tc>
          <w:tcPr>
            <w:tcW w:w="9017"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0EF114B8" w14:textId="77777777" w:rsidR="00A83BD5" w:rsidRPr="00023FC8" w:rsidRDefault="00A83BD5" w:rsidP="00A83BD5">
            <w:pPr>
              <w:autoSpaceDE w:val="0"/>
              <w:autoSpaceDN w:val="0"/>
              <w:adjustRightInd w:val="0"/>
              <w:jc w:val="center"/>
              <w:rPr>
                <w:rFonts w:asciiTheme="minorHAnsi" w:hAnsiTheme="minorHAnsi" w:cstheme="minorHAnsi"/>
                <w:b/>
                <w:bCs/>
                <w:color w:val="FFFFFF" w:themeColor="background1"/>
                <w:sz w:val="18"/>
                <w:szCs w:val="18"/>
                <w:lang w:val="en-GB"/>
              </w:rPr>
            </w:pPr>
            <w:r w:rsidRPr="00023FC8">
              <w:rPr>
                <w:rFonts w:asciiTheme="minorHAnsi" w:hAnsiTheme="minorHAnsi" w:cstheme="minorHAnsi"/>
                <w:b/>
                <w:bCs/>
                <w:color w:val="FFFFFF" w:themeColor="background1"/>
                <w:sz w:val="18"/>
                <w:szCs w:val="18"/>
                <w:lang w:val="en-GB"/>
              </w:rPr>
              <w:t>UN PARTNER AGREEMENT</w:t>
            </w:r>
          </w:p>
        </w:tc>
      </w:tr>
    </w:tbl>
    <w:p w14:paraId="19643859" w14:textId="77777777" w:rsidR="00A83BD5" w:rsidRPr="00023FC8" w:rsidRDefault="00A83BD5" w:rsidP="00A83BD5">
      <w:pPr>
        <w:autoSpaceDE w:val="0"/>
        <w:autoSpaceDN w:val="0"/>
        <w:adjustRightInd w:val="0"/>
        <w:spacing w:after="0" w:line="240" w:lineRule="auto"/>
        <w:jc w:val="center"/>
        <w:rPr>
          <w:rFonts w:eastAsia="Calibri" w:cstheme="minorHAnsi"/>
          <w:color w:val="000000"/>
          <w:sz w:val="18"/>
          <w:szCs w:val="18"/>
          <w:lang w:val="en-GB"/>
        </w:rPr>
      </w:pPr>
    </w:p>
    <w:p w14:paraId="34D267E1"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(c) Making Property available in accordance with the provisions of this </w:t>
      </w:r>
      <w:proofErr w:type="gramStart"/>
      <w:r w:rsidRPr="00023FC8">
        <w:rPr>
          <w:rFonts w:eastAsia="Calibri" w:cstheme="minorHAnsi"/>
          <w:color w:val="000000"/>
          <w:sz w:val="18"/>
          <w:szCs w:val="18"/>
          <w:lang w:val="en-GB"/>
        </w:rPr>
        <w:t>Agreement;</w:t>
      </w:r>
      <w:proofErr w:type="gramEnd"/>
      <w:r w:rsidRPr="00023FC8">
        <w:rPr>
          <w:rFonts w:eastAsia="Calibri" w:cstheme="minorHAnsi"/>
          <w:color w:val="000000"/>
          <w:sz w:val="18"/>
          <w:szCs w:val="18"/>
          <w:lang w:val="en-GB"/>
        </w:rPr>
        <w:t xml:space="preserve"> </w:t>
      </w:r>
    </w:p>
    <w:p w14:paraId="06E7E96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9F1AC8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(d) Undertaking and completing monitoring, evaluation and oversight of the </w:t>
      </w:r>
      <w:proofErr w:type="gramStart"/>
      <w:r w:rsidRPr="00023FC8">
        <w:rPr>
          <w:rFonts w:eastAsia="Calibri" w:cstheme="minorHAnsi"/>
          <w:color w:val="000000"/>
          <w:sz w:val="18"/>
          <w:szCs w:val="18"/>
          <w:lang w:val="en-GB"/>
        </w:rPr>
        <w:t>Work;</w:t>
      </w:r>
      <w:proofErr w:type="gramEnd"/>
      <w:r w:rsidRPr="00023FC8">
        <w:rPr>
          <w:rFonts w:eastAsia="Calibri" w:cstheme="minorHAnsi"/>
          <w:color w:val="000000"/>
          <w:sz w:val="18"/>
          <w:szCs w:val="18"/>
          <w:lang w:val="en-GB"/>
        </w:rPr>
        <w:t xml:space="preserve"> </w:t>
      </w:r>
    </w:p>
    <w:p w14:paraId="17753D1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7B4969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(e) Liaising on an ongoing basis, as needed, with the relevant Government (as applicable), other members of the United Nations Country Team, donors, and other </w:t>
      </w:r>
      <w:proofErr w:type="gramStart"/>
      <w:r w:rsidRPr="00023FC8">
        <w:rPr>
          <w:rFonts w:eastAsia="Calibri" w:cstheme="minorHAnsi"/>
          <w:color w:val="000000"/>
          <w:sz w:val="18"/>
          <w:szCs w:val="18"/>
          <w:lang w:val="en-GB"/>
        </w:rPr>
        <w:t>stakeholders;</w:t>
      </w:r>
      <w:proofErr w:type="gramEnd"/>
      <w:r w:rsidRPr="00023FC8">
        <w:rPr>
          <w:rFonts w:eastAsia="Calibri" w:cstheme="minorHAnsi"/>
          <w:color w:val="000000"/>
          <w:sz w:val="18"/>
          <w:szCs w:val="18"/>
          <w:lang w:val="en-GB"/>
        </w:rPr>
        <w:t xml:space="preserve"> </w:t>
      </w:r>
    </w:p>
    <w:p w14:paraId="3601B11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9F291F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(f) Providing training, if stated in the Partner Project Document, overall guidance, oversight, technical </w:t>
      </w:r>
      <w:proofErr w:type="gramStart"/>
      <w:r w:rsidRPr="00023FC8">
        <w:rPr>
          <w:rFonts w:eastAsia="Calibri" w:cstheme="minorHAnsi"/>
          <w:color w:val="000000"/>
          <w:sz w:val="18"/>
          <w:szCs w:val="18"/>
          <w:lang w:val="en-GB"/>
        </w:rPr>
        <w:t>assistance</w:t>
      </w:r>
      <w:proofErr w:type="gramEnd"/>
      <w:r w:rsidRPr="00023FC8">
        <w:rPr>
          <w:rFonts w:eastAsia="Calibri" w:cstheme="minorHAnsi"/>
          <w:color w:val="000000"/>
          <w:sz w:val="18"/>
          <w:szCs w:val="18"/>
          <w:lang w:val="en-GB"/>
        </w:rPr>
        <w:t xml:space="preserve"> and leadership, as appropriate, for the Work, and making itself available for consultations as reasonably requested; and, </w:t>
      </w:r>
    </w:p>
    <w:p w14:paraId="69D6CB2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03CA54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(g) Reimbursing the Partner for its Support Costs at the Support Cost Rate. The Partner acknowledges and agrees that the Partner is not entitled to any reimbursement for Support Costs exceeding, or any indirect costs in addition to, the agreed Support Cost Rate. </w:t>
      </w:r>
    </w:p>
    <w:p w14:paraId="619E9121"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1B327921"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ARTICLE V </w:t>
      </w:r>
    </w:p>
    <w:p w14:paraId="7A5DAE2B"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b/>
          <w:bCs/>
          <w:color w:val="000000"/>
          <w:sz w:val="18"/>
          <w:szCs w:val="18"/>
          <w:lang w:val="en-GB"/>
        </w:rPr>
        <w:t xml:space="preserve">FUND REQUESTS </w:t>
      </w:r>
    </w:p>
    <w:p w14:paraId="76EF96E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607C78A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1. UN Women shall provide the Partner with funds for the Work, subject to the availability of funds and the terms of this Agreement. UN Women’s funding to the Partner shall not exceed the total amount of </w:t>
      </w:r>
      <w:r w:rsidRPr="00023FC8">
        <w:rPr>
          <w:rFonts w:eastAsia="Calibri" w:cstheme="minorHAnsi"/>
          <w:color w:val="000000"/>
          <w:sz w:val="18"/>
          <w:szCs w:val="18"/>
          <w:highlight w:val="yellow"/>
          <w:lang w:val="en-GB"/>
        </w:rPr>
        <w:t>[US$ 1.0 million (1,000,000 USD)]</w:t>
      </w:r>
      <w:r w:rsidRPr="00023FC8">
        <w:rPr>
          <w:rFonts w:eastAsia="Calibri" w:cstheme="minorHAnsi"/>
          <w:color w:val="000000"/>
          <w:sz w:val="18"/>
          <w:szCs w:val="18"/>
          <w:lang w:val="en-GB"/>
        </w:rPr>
        <w:t xml:space="preserve"> as set forth in the Partner Project Document. UN Women shall provide such funding to the Partner utilizing, at its discretion, any of the following three fund transfer modalities: </w:t>
      </w:r>
    </w:p>
    <w:p w14:paraId="222C7D3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1FCBD6A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(a) Cash advance by UN Women to the </w:t>
      </w:r>
      <w:proofErr w:type="gramStart"/>
      <w:r w:rsidRPr="00023FC8">
        <w:rPr>
          <w:rFonts w:eastAsia="Calibri" w:cstheme="minorHAnsi"/>
          <w:color w:val="000000"/>
          <w:sz w:val="18"/>
          <w:szCs w:val="18"/>
          <w:lang w:val="en-GB"/>
        </w:rPr>
        <w:t>Partner;</w:t>
      </w:r>
      <w:proofErr w:type="gramEnd"/>
      <w:r w:rsidRPr="00023FC8">
        <w:rPr>
          <w:rFonts w:eastAsia="Calibri" w:cstheme="minorHAnsi"/>
          <w:color w:val="000000"/>
          <w:sz w:val="18"/>
          <w:szCs w:val="18"/>
          <w:lang w:val="en-GB"/>
        </w:rPr>
        <w:t xml:space="preserve"> </w:t>
      </w:r>
    </w:p>
    <w:p w14:paraId="69F6CFA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C895E1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(b) Reimbursement by UN Women to the Partner; and, </w:t>
      </w:r>
    </w:p>
    <w:p w14:paraId="7CEA533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487692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(c) Direct payment by UN Women on the Partner’s behalf to the Partner’s vendor or supplier. </w:t>
      </w:r>
    </w:p>
    <w:p w14:paraId="19D9E6E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77B9DFB"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2. The fund transfers shall be made in </w:t>
      </w:r>
      <w:proofErr w:type="spellStart"/>
      <w:r w:rsidRPr="00023FC8">
        <w:rPr>
          <w:rFonts w:eastAsia="Calibri" w:cstheme="minorHAnsi"/>
          <w:color w:val="000000"/>
          <w:sz w:val="18"/>
          <w:szCs w:val="18"/>
          <w:lang w:val="en-GB"/>
        </w:rPr>
        <w:t>installments</w:t>
      </w:r>
      <w:proofErr w:type="spellEnd"/>
      <w:r w:rsidRPr="00023FC8">
        <w:rPr>
          <w:rFonts w:eastAsia="Calibri" w:cstheme="minorHAnsi"/>
          <w:color w:val="000000"/>
          <w:sz w:val="18"/>
          <w:szCs w:val="18"/>
          <w:lang w:val="en-GB"/>
        </w:rPr>
        <w:t xml:space="preserve">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3C688844"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114069A1"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u w:val="single"/>
          <w:lang w:val="en-GB"/>
        </w:rPr>
      </w:pPr>
      <w:r w:rsidRPr="00023FC8">
        <w:rPr>
          <w:rFonts w:eastAsia="Calibri" w:cstheme="minorHAnsi"/>
          <w:color w:val="000000"/>
          <w:sz w:val="18"/>
          <w:szCs w:val="18"/>
          <w:u w:val="single"/>
          <w:lang w:val="en-GB"/>
        </w:rPr>
        <w:t xml:space="preserve">Terms and conditions applicable to all fund transfer modalities </w:t>
      </w:r>
    </w:p>
    <w:p w14:paraId="6F20FF8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u w:val="single"/>
          <w:lang w:val="en-GB"/>
        </w:rPr>
      </w:pPr>
    </w:p>
    <w:p w14:paraId="5FF8E20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3. Any request for a fund transfer by the Partner shall </w:t>
      </w:r>
      <w:proofErr w:type="spellStart"/>
      <w:r w:rsidRPr="00023FC8">
        <w:rPr>
          <w:rFonts w:eastAsia="Calibri" w:cstheme="minorHAnsi"/>
          <w:color w:val="000000"/>
          <w:sz w:val="18"/>
          <w:szCs w:val="18"/>
          <w:lang w:val="en-GB"/>
        </w:rPr>
        <w:t>fulfill</w:t>
      </w:r>
      <w:proofErr w:type="spellEnd"/>
      <w:r w:rsidRPr="00023FC8">
        <w:rPr>
          <w:rFonts w:eastAsia="Calibri" w:cstheme="minorHAnsi"/>
          <w:color w:val="000000"/>
          <w:sz w:val="18"/>
          <w:szCs w:val="18"/>
          <w:lang w:val="en-GB"/>
        </w:rPr>
        <w:t xml:space="preserve"> the following criteria to the </w:t>
      </w:r>
    </w:p>
    <w:p w14:paraId="6A03C85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satisfaction of UN Women, failing which UN Women may decide not to </w:t>
      </w:r>
      <w:proofErr w:type="spellStart"/>
      <w:r w:rsidRPr="00023FC8">
        <w:rPr>
          <w:rFonts w:eastAsia="Calibri" w:cstheme="minorHAnsi"/>
          <w:color w:val="000000"/>
          <w:sz w:val="18"/>
          <w:szCs w:val="18"/>
          <w:lang w:val="en-GB"/>
        </w:rPr>
        <w:t>honor</w:t>
      </w:r>
      <w:proofErr w:type="spellEnd"/>
      <w:r w:rsidRPr="00023FC8">
        <w:rPr>
          <w:rFonts w:eastAsia="Calibri" w:cstheme="minorHAnsi"/>
          <w:color w:val="000000"/>
          <w:sz w:val="18"/>
          <w:szCs w:val="18"/>
          <w:lang w:val="en-GB"/>
        </w:rPr>
        <w:t xml:space="preserve"> the request in whole or in part: </w:t>
      </w:r>
    </w:p>
    <w:p w14:paraId="2E29620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4A1CD9B"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(a) 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4E5975D8" w14:textId="051CF31D" w:rsidR="00A83BD5" w:rsidRPr="00023FC8" w:rsidRDefault="00A83BD5">
      <w:pPr>
        <w:rPr>
          <w:rFonts w:eastAsia="Calibri" w:cstheme="minorHAnsi"/>
          <w:color w:val="000000"/>
          <w:sz w:val="18"/>
          <w:szCs w:val="18"/>
          <w:lang w:val="en-GB"/>
        </w:rPr>
      </w:pPr>
      <w:r w:rsidRPr="00023FC8">
        <w:rPr>
          <w:rFonts w:eastAsia="Calibri" w:cstheme="minorHAnsi"/>
          <w:color w:val="000000"/>
          <w:sz w:val="18"/>
          <w:szCs w:val="18"/>
          <w:lang w:val="en-GB"/>
        </w:rPr>
        <w:br w:type="page"/>
      </w:r>
    </w:p>
    <w:p w14:paraId="42A759A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tbl>
      <w:tblPr>
        <w:tblStyle w:val="TableGrid10"/>
        <w:tblW w:w="0" w:type="auto"/>
        <w:tblInd w:w="0" w:type="dxa"/>
        <w:tblLook w:val="04A0" w:firstRow="1" w:lastRow="0" w:firstColumn="1" w:lastColumn="0" w:noHBand="0" w:noVBand="1"/>
      </w:tblPr>
      <w:tblGrid>
        <w:gridCol w:w="9017"/>
      </w:tblGrid>
      <w:tr w:rsidR="00A83BD5" w:rsidRPr="00023FC8" w14:paraId="0D28C9B8" w14:textId="77777777" w:rsidTr="00A83BD5">
        <w:tc>
          <w:tcPr>
            <w:tcW w:w="9017"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590AC4B2" w14:textId="77777777" w:rsidR="00A83BD5" w:rsidRPr="00023FC8" w:rsidRDefault="00A83BD5" w:rsidP="00A83BD5">
            <w:pPr>
              <w:autoSpaceDE w:val="0"/>
              <w:autoSpaceDN w:val="0"/>
              <w:adjustRightInd w:val="0"/>
              <w:jc w:val="center"/>
              <w:rPr>
                <w:rFonts w:asciiTheme="minorHAnsi" w:hAnsiTheme="minorHAnsi" w:cstheme="minorHAnsi"/>
                <w:b/>
                <w:bCs/>
                <w:color w:val="FFFFFF" w:themeColor="background1"/>
                <w:sz w:val="18"/>
                <w:szCs w:val="18"/>
                <w:lang w:val="en-GB"/>
              </w:rPr>
            </w:pPr>
            <w:r w:rsidRPr="00023FC8">
              <w:rPr>
                <w:rFonts w:asciiTheme="minorHAnsi" w:hAnsiTheme="minorHAnsi" w:cstheme="minorHAnsi"/>
                <w:b/>
                <w:bCs/>
                <w:color w:val="FFFFFF" w:themeColor="background1"/>
                <w:sz w:val="18"/>
                <w:szCs w:val="18"/>
                <w:lang w:val="en-GB"/>
              </w:rPr>
              <w:t>UN PARTNER AGREEMENT</w:t>
            </w:r>
          </w:p>
        </w:tc>
      </w:tr>
    </w:tbl>
    <w:p w14:paraId="70CF3E4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99530F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(b) The FACE Form shall be signed by a Partner Authorized Officer. </w:t>
      </w:r>
    </w:p>
    <w:p w14:paraId="4B84414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BC940E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(c) The request for fund transfer shall be accompanied by the financial and progress reporting as provided in Article VIII. </w:t>
      </w:r>
    </w:p>
    <w:p w14:paraId="62CC687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6CF6E3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(d) The amount and purpose of the request shall be consistent with the provisions of this Agreement. </w:t>
      </w:r>
    </w:p>
    <w:p w14:paraId="6EC3686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988208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(e) The request shall be reasonable and justified under principles of sound financial management, in particular the principles of value for money and cost-effectiveness. </w:t>
      </w:r>
    </w:p>
    <w:p w14:paraId="5654225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4B590BB"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(f) Prior fund transfers shall have been reported on to UN Women’s satisfaction in accordance with Article VIII. </w:t>
      </w:r>
    </w:p>
    <w:p w14:paraId="747E5A2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E56877B"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(g) 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48983B6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132B76F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(h) There shall be no other grounds for believing the expenditure is in contravention of this Agreement, including the Partner Project Document. </w:t>
      </w:r>
    </w:p>
    <w:p w14:paraId="0580DE4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BDCABE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Specific procedures for each fund transfer modality </w:t>
      </w:r>
    </w:p>
    <w:p w14:paraId="1BBC844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4. Requests for cash advances: </w:t>
      </w:r>
    </w:p>
    <w:p w14:paraId="2A2B883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63145E9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(a) The Partner may submit funding requests for cash advances, using the FACE Form, every three months during the term of the Agreement except as set forth in sections (b) and (c) below. </w:t>
      </w:r>
    </w:p>
    <w:p w14:paraId="1F7DE02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B0D50C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(b) The Partner may submit the first funding request for a cash advance as soon as both Parties have signed this Agreement. </w:t>
      </w:r>
    </w:p>
    <w:p w14:paraId="08E17C07" w14:textId="77777777" w:rsidR="00A83BD5" w:rsidRPr="00023FC8" w:rsidRDefault="00A83BD5" w:rsidP="00A83BD5">
      <w:pPr>
        <w:spacing w:line="256" w:lineRule="auto"/>
        <w:rPr>
          <w:rFonts w:eastAsia="Calibri" w:cstheme="minorHAnsi"/>
          <w:sz w:val="18"/>
          <w:szCs w:val="18"/>
        </w:rPr>
      </w:pPr>
    </w:p>
    <w:p w14:paraId="4D5FCAD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(c) The Partner may submit requests more frequently than every three months in accordance with section 3 above. </w:t>
      </w:r>
    </w:p>
    <w:p w14:paraId="6EF4AF8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BFFCF8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5. Requests for direct payment transfers: </w:t>
      </w:r>
    </w:p>
    <w:p w14:paraId="5FCA1C8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67B54BB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(a) The Partner may submit to UN Women a written request for direct payment to the Partner’s vendor or supplier. </w:t>
      </w:r>
    </w:p>
    <w:p w14:paraId="3127BD0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C8B527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(b) The request for direct payment must be submitted no later than the three-month period following receipt of the goods or services. </w:t>
      </w:r>
    </w:p>
    <w:p w14:paraId="67E77D6A"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6C331B6" w14:textId="29284041"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(c) The request for direct payment shall in all cases include the vendor or supplier’s banking information, the original invoice or invoices issued by the vendor or supplier to the Partner, the purchase order, the </w:t>
      </w:r>
      <w:proofErr w:type="gramStart"/>
      <w:r w:rsidRPr="00023FC8">
        <w:rPr>
          <w:rFonts w:eastAsia="Calibri" w:cstheme="minorHAnsi"/>
          <w:color w:val="000000"/>
          <w:sz w:val="18"/>
          <w:szCs w:val="18"/>
          <w:lang w:val="en-GB"/>
        </w:rPr>
        <w:t>quotation</w:t>
      </w:r>
      <w:proofErr w:type="gramEnd"/>
      <w:r w:rsidRPr="00023FC8">
        <w:rPr>
          <w:rFonts w:eastAsia="Calibri" w:cstheme="minorHAnsi"/>
          <w:color w:val="000000"/>
          <w:sz w:val="18"/>
          <w:szCs w:val="18"/>
          <w:lang w:val="en-GB"/>
        </w:rPr>
        <w:t xml:space="preserve"> and a written statement by the Partner Authorized Officer certifying </w:t>
      </w:r>
    </w:p>
    <w:p w14:paraId="0835C181" w14:textId="114D14B5" w:rsidR="00A83BD5" w:rsidRPr="00023FC8" w:rsidRDefault="00A83BD5">
      <w:pPr>
        <w:rPr>
          <w:rFonts w:eastAsia="Calibri" w:cstheme="minorHAnsi"/>
          <w:color w:val="000000"/>
          <w:sz w:val="18"/>
          <w:szCs w:val="18"/>
          <w:lang w:val="en-GB"/>
        </w:rPr>
      </w:pPr>
      <w:r w:rsidRPr="00023FC8">
        <w:rPr>
          <w:rFonts w:eastAsia="Calibri" w:cstheme="minorHAnsi"/>
          <w:color w:val="000000"/>
          <w:sz w:val="18"/>
          <w:szCs w:val="18"/>
          <w:lang w:val="en-GB"/>
        </w:rPr>
        <w:br w:type="page"/>
      </w:r>
    </w:p>
    <w:p w14:paraId="552028F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tbl>
      <w:tblPr>
        <w:tblStyle w:val="TableGrid10"/>
        <w:tblW w:w="0" w:type="auto"/>
        <w:tblInd w:w="0" w:type="dxa"/>
        <w:tblLook w:val="04A0" w:firstRow="1" w:lastRow="0" w:firstColumn="1" w:lastColumn="0" w:noHBand="0" w:noVBand="1"/>
      </w:tblPr>
      <w:tblGrid>
        <w:gridCol w:w="9017"/>
      </w:tblGrid>
      <w:tr w:rsidR="00A83BD5" w:rsidRPr="00023FC8" w14:paraId="1568D4B7" w14:textId="77777777" w:rsidTr="00A83BD5">
        <w:tc>
          <w:tcPr>
            <w:tcW w:w="9017"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7956E3A9" w14:textId="77777777" w:rsidR="00A83BD5" w:rsidRPr="00023FC8" w:rsidRDefault="00A83BD5" w:rsidP="00A83BD5">
            <w:pPr>
              <w:autoSpaceDE w:val="0"/>
              <w:autoSpaceDN w:val="0"/>
              <w:adjustRightInd w:val="0"/>
              <w:jc w:val="center"/>
              <w:rPr>
                <w:rFonts w:asciiTheme="minorHAnsi" w:hAnsiTheme="minorHAnsi" w:cstheme="minorHAnsi"/>
                <w:b/>
                <w:bCs/>
                <w:color w:val="FFFFFF" w:themeColor="background1"/>
                <w:sz w:val="18"/>
                <w:szCs w:val="18"/>
                <w:lang w:val="en-GB"/>
              </w:rPr>
            </w:pPr>
            <w:bookmarkStart w:id="2" w:name="_Hlk118398416"/>
            <w:r w:rsidRPr="00023FC8">
              <w:rPr>
                <w:rFonts w:asciiTheme="minorHAnsi" w:hAnsiTheme="minorHAnsi" w:cstheme="minorHAnsi"/>
                <w:b/>
                <w:bCs/>
                <w:color w:val="FFFFFF" w:themeColor="background1"/>
                <w:sz w:val="18"/>
                <w:szCs w:val="18"/>
                <w:lang w:val="en-GB"/>
              </w:rPr>
              <w:t>UN WOMEN PARTNER  AGREEMENT</w:t>
            </w:r>
          </w:p>
        </w:tc>
      </w:tr>
      <w:bookmarkEnd w:id="2"/>
    </w:tbl>
    <w:p w14:paraId="71B52FF1" w14:textId="77777777" w:rsidR="00A83BD5" w:rsidRPr="00023FC8" w:rsidRDefault="00A83BD5" w:rsidP="00A83BD5">
      <w:pPr>
        <w:autoSpaceDE w:val="0"/>
        <w:autoSpaceDN w:val="0"/>
        <w:adjustRightInd w:val="0"/>
        <w:spacing w:after="0" w:line="240" w:lineRule="auto"/>
        <w:jc w:val="center"/>
        <w:rPr>
          <w:rFonts w:eastAsia="Calibri" w:cstheme="minorHAnsi"/>
          <w:color w:val="000000"/>
          <w:sz w:val="18"/>
          <w:szCs w:val="18"/>
          <w:lang w:val="en-GB"/>
        </w:rPr>
      </w:pPr>
    </w:p>
    <w:p w14:paraId="4EFD2AF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that the vendor or supplier delivered the goods and/or performed the services satisfactorily and in accordance with the terms of the contract between the Partner and the vendor or supplier. </w:t>
      </w:r>
    </w:p>
    <w:p w14:paraId="6166D7E4"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175379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6. Requests for reimbursements: </w:t>
      </w:r>
    </w:p>
    <w:p w14:paraId="48E1AB8A"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147E9C4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(a) 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583D629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5FD550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(b) 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22B3397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0B0813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u w:val="single"/>
          <w:lang w:val="en-GB"/>
        </w:rPr>
      </w:pPr>
      <w:r w:rsidRPr="00023FC8">
        <w:rPr>
          <w:rFonts w:eastAsia="Calibri" w:cstheme="minorHAnsi"/>
          <w:color w:val="000000"/>
          <w:sz w:val="18"/>
          <w:szCs w:val="18"/>
          <w:u w:val="single"/>
          <w:lang w:val="en-GB"/>
        </w:rPr>
        <w:t xml:space="preserve">Other provisions relevant for fund transfers </w:t>
      </w:r>
    </w:p>
    <w:p w14:paraId="1E5A05E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EA1507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7. Revision of budget by Partner: </w:t>
      </w:r>
    </w:p>
    <w:p w14:paraId="0D991ED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640820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The Partner may, without UN Women’s approval but with prior written notice to UN Women, revise the budget by re-allocating funds either within an activity or between activities identified by account codes on the FACE Form, as long as the re-allocation is not (</w:t>
      </w:r>
      <w:proofErr w:type="spellStart"/>
      <w:r w:rsidRPr="00023FC8">
        <w:rPr>
          <w:rFonts w:eastAsia="Calibri" w:cstheme="minorHAnsi"/>
          <w:color w:val="000000"/>
          <w:sz w:val="18"/>
          <w:szCs w:val="18"/>
          <w:lang w:val="en-GB"/>
        </w:rPr>
        <w:t>i</w:t>
      </w:r>
      <w:proofErr w:type="spellEnd"/>
      <w:r w:rsidRPr="00023FC8">
        <w:rPr>
          <w:rFonts w:eastAsia="Calibri" w:cstheme="minorHAnsi"/>
          <w:color w:val="000000"/>
          <w:sz w:val="18"/>
          <w:szCs w:val="18"/>
          <w:lang w:val="en-GB"/>
        </w:rPr>
        <w:t xml:space="preserve">) exceeding twenty percent (20%) of the total budgeted amount; (ii) negatively impacting the Results; </w:t>
      </w:r>
      <w:proofErr w:type="gramStart"/>
      <w:r w:rsidRPr="00023FC8">
        <w:rPr>
          <w:rFonts w:eastAsia="Calibri" w:cstheme="minorHAnsi"/>
          <w:color w:val="000000"/>
          <w:sz w:val="18"/>
          <w:szCs w:val="18"/>
          <w:lang w:val="en-GB"/>
        </w:rPr>
        <w:t>or,</w:t>
      </w:r>
      <w:proofErr w:type="gramEnd"/>
      <w:r w:rsidRPr="00023FC8">
        <w:rPr>
          <w:rFonts w:eastAsia="Calibri" w:cstheme="minorHAnsi"/>
          <w:color w:val="000000"/>
          <w:sz w:val="18"/>
          <w:szCs w:val="18"/>
          <w:lang w:val="en-GB"/>
        </w:rPr>
        <w:t xml:space="preserve"> (iii) increasing the total budgeted amount. Any other revisions of the budget require an amendment to this Agreement. </w:t>
      </w:r>
    </w:p>
    <w:p w14:paraId="33C85C2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883D3FB"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8. Payment of fund transfers by UN Women: </w:t>
      </w:r>
    </w:p>
    <w:p w14:paraId="6468042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574EA7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(a) 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7153D94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8C46BC4"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(b) UN Women may decide to adjust the amount of any fund transfer where it has reason to do so, including: </w:t>
      </w:r>
    </w:p>
    <w:p w14:paraId="6266FD5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412DDB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roofErr w:type="spellStart"/>
      <w:r w:rsidRPr="00023FC8">
        <w:rPr>
          <w:rFonts w:eastAsia="Calibri" w:cstheme="minorHAnsi"/>
          <w:color w:val="000000"/>
          <w:sz w:val="18"/>
          <w:szCs w:val="18"/>
          <w:lang w:val="en-GB"/>
        </w:rPr>
        <w:t>i</w:t>
      </w:r>
      <w:proofErr w:type="spellEnd"/>
      <w:r w:rsidRPr="00023FC8">
        <w:rPr>
          <w:rFonts w:eastAsia="Calibri" w:cstheme="minorHAnsi"/>
          <w:color w:val="000000"/>
          <w:sz w:val="18"/>
          <w:szCs w:val="18"/>
          <w:lang w:val="en-GB"/>
        </w:rPr>
        <w:t xml:space="preserve">. To take into consideration the general progress made to the Work to </w:t>
      </w:r>
      <w:proofErr w:type="gramStart"/>
      <w:r w:rsidRPr="00023FC8">
        <w:rPr>
          <w:rFonts w:eastAsia="Calibri" w:cstheme="minorHAnsi"/>
          <w:color w:val="000000"/>
          <w:sz w:val="18"/>
          <w:szCs w:val="18"/>
          <w:lang w:val="en-GB"/>
        </w:rPr>
        <w:t>date;</w:t>
      </w:r>
      <w:proofErr w:type="gramEnd"/>
      <w:r w:rsidRPr="00023FC8">
        <w:rPr>
          <w:rFonts w:eastAsia="Calibri" w:cstheme="minorHAnsi"/>
          <w:color w:val="000000"/>
          <w:sz w:val="18"/>
          <w:szCs w:val="18"/>
          <w:lang w:val="en-GB"/>
        </w:rPr>
        <w:t xml:space="preserve"> </w:t>
      </w:r>
    </w:p>
    <w:p w14:paraId="02D04B7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ii. 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w:t>
      </w:r>
      <w:proofErr w:type="gramStart"/>
      <w:r w:rsidRPr="00023FC8">
        <w:rPr>
          <w:rFonts w:eastAsia="Calibri" w:cstheme="minorHAnsi"/>
          <w:color w:val="000000"/>
          <w:sz w:val="18"/>
          <w:szCs w:val="18"/>
          <w:lang w:val="en-GB"/>
        </w:rPr>
        <w:t>used;</w:t>
      </w:r>
      <w:proofErr w:type="gramEnd"/>
      <w:r w:rsidRPr="00023FC8">
        <w:rPr>
          <w:rFonts w:eastAsia="Calibri" w:cstheme="minorHAnsi"/>
          <w:color w:val="000000"/>
          <w:sz w:val="18"/>
          <w:szCs w:val="18"/>
          <w:lang w:val="en-GB"/>
        </w:rPr>
        <w:t xml:space="preserve"> </w:t>
      </w:r>
    </w:p>
    <w:p w14:paraId="38A76565" w14:textId="6CD1668B" w:rsidR="00A83BD5" w:rsidRPr="00023FC8" w:rsidRDefault="00A83BD5">
      <w:pPr>
        <w:rPr>
          <w:rFonts w:eastAsia="Calibri" w:cstheme="minorHAnsi"/>
          <w:color w:val="000000"/>
          <w:sz w:val="18"/>
          <w:szCs w:val="18"/>
          <w:lang w:val="en-GB"/>
        </w:rPr>
      </w:pPr>
      <w:r w:rsidRPr="00023FC8">
        <w:rPr>
          <w:rFonts w:eastAsia="Calibri" w:cstheme="minorHAnsi"/>
          <w:color w:val="000000"/>
          <w:sz w:val="18"/>
          <w:szCs w:val="18"/>
          <w:lang w:val="en-GB"/>
        </w:rPr>
        <w:br w:type="page"/>
      </w:r>
    </w:p>
    <w:p w14:paraId="3857DF2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tbl>
      <w:tblPr>
        <w:tblStyle w:val="TableGrid10"/>
        <w:tblW w:w="0" w:type="auto"/>
        <w:tblInd w:w="0" w:type="dxa"/>
        <w:tblLook w:val="04A0" w:firstRow="1" w:lastRow="0" w:firstColumn="1" w:lastColumn="0" w:noHBand="0" w:noVBand="1"/>
      </w:tblPr>
      <w:tblGrid>
        <w:gridCol w:w="9017"/>
      </w:tblGrid>
      <w:tr w:rsidR="00A83BD5" w:rsidRPr="00023FC8" w14:paraId="4CD0441A" w14:textId="77777777" w:rsidTr="00B21C6D">
        <w:tc>
          <w:tcPr>
            <w:tcW w:w="9017"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0FA5202E" w14:textId="77777777" w:rsidR="00A83BD5" w:rsidRPr="00023FC8" w:rsidRDefault="00A83BD5" w:rsidP="00B21C6D">
            <w:pPr>
              <w:autoSpaceDE w:val="0"/>
              <w:autoSpaceDN w:val="0"/>
              <w:adjustRightInd w:val="0"/>
              <w:jc w:val="center"/>
              <w:rPr>
                <w:rFonts w:asciiTheme="minorHAnsi" w:hAnsiTheme="minorHAnsi" w:cstheme="minorHAnsi"/>
                <w:b/>
                <w:bCs/>
                <w:color w:val="FFFFFF" w:themeColor="background1"/>
                <w:sz w:val="18"/>
                <w:szCs w:val="18"/>
                <w:lang w:val="en-GB"/>
              </w:rPr>
            </w:pPr>
            <w:r w:rsidRPr="00023FC8">
              <w:rPr>
                <w:rFonts w:asciiTheme="minorHAnsi" w:hAnsiTheme="minorHAnsi" w:cstheme="minorHAnsi"/>
                <w:b/>
                <w:bCs/>
                <w:color w:val="FFFFFF" w:themeColor="background1"/>
                <w:sz w:val="18"/>
                <w:szCs w:val="18"/>
                <w:lang w:val="en-GB"/>
              </w:rPr>
              <w:t>UN WOMEN PARTNER  AGREEMENT</w:t>
            </w:r>
          </w:p>
        </w:tc>
      </w:tr>
    </w:tbl>
    <w:p w14:paraId="04F88B8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7F7BDF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BEAC3A2" w14:textId="4E0CB139"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iii. To take into consideration any expenditure that is ineligible in accordance with this </w:t>
      </w:r>
      <w:proofErr w:type="gramStart"/>
      <w:r w:rsidRPr="00023FC8">
        <w:rPr>
          <w:rFonts w:eastAsia="Calibri" w:cstheme="minorHAnsi"/>
          <w:color w:val="000000"/>
          <w:sz w:val="18"/>
          <w:szCs w:val="18"/>
          <w:lang w:val="en-GB"/>
        </w:rPr>
        <w:t>Agreement;</w:t>
      </w:r>
      <w:proofErr w:type="gramEnd"/>
      <w:r w:rsidRPr="00023FC8">
        <w:rPr>
          <w:rFonts w:eastAsia="Calibri" w:cstheme="minorHAnsi"/>
          <w:color w:val="000000"/>
          <w:sz w:val="18"/>
          <w:szCs w:val="18"/>
          <w:lang w:val="en-GB"/>
        </w:rPr>
        <w:t xml:space="preserve"> </w:t>
      </w:r>
    </w:p>
    <w:p w14:paraId="485FDD51"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iv. To take into consideration interest or income earned by the Partner from a previous fund transfer; and, </w:t>
      </w:r>
    </w:p>
    <w:p w14:paraId="20BA577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v. To withhold up to 10% of the total budgeted amount for the Work for risk management purposes. </w:t>
      </w:r>
    </w:p>
    <w:p w14:paraId="27BB369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42B2DE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(c) 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178DD7D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79DCE1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(d) The fund transfers other than direct payments shall be made by UN Women to the following bank account: </w:t>
      </w:r>
    </w:p>
    <w:p w14:paraId="3BF7F55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28AD74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Bank name: [ ] </w:t>
      </w:r>
    </w:p>
    <w:p w14:paraId="13728BA1"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Bank address: [ ] </w:t>
      </w:r>
    </w:p>
    <w:p w14:paraId="2C634D1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Account title: [ ] </w:t>
      </w:r>
    </w:p>
    <w:p w14:paraId="7892697D" w14:textId="77777777" w:rsidR="00A83BD5" w:rsidRPr="00023FC8" w:rsidRDefault="00A83BD5" w:rsidP="00A83BD5">
      <w:pPr>
        <w:spacing w:after="0" w:line="240" w:lineRule="auto"/>
        <w:rPr>
          <w:rFonts w:cstheme="minorHAnsi"/>
          <w:sz w:val="18"/>
          <w:szCs w:val="18"/>
          <w:lang w:val="en-GB"/>
        </w:rPr>
      </w:pPr>
      <w:r w:rsidRPr="00023FC8">
        <w:rPr>
          <w:rFonts w:cstheme="minorHAnsi"/>
          <w:sz w:val="18"/>
          <w:szCs w:val="18"/>
          <w:lang w:val="en-GB"/>
        </w:rPr>
        <w:t>Account No.: [ ]</w:t>
      </w:r>
    </w:p>
    <w:p w14:paraId="23E5C85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Bank contact person: [ ] </w:t>
      </w:r>
    </w:p>
    <w:p w14:paraId="414362AF"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512DAC70" w14:textId="77777777" w:rsidR="00A83BD5" w:rsidRPr="00023FC8" w:rsidRDefault="00A83BD5" w:rsidP="00A83BD5">
      <w:pPr>
        <w:autoSpaceDE w:val="0"/>
        <w:autoSpaceDN w:val="0"/>
        <w:adjustRightInd w:val="0"/>
        <w:spacing w:after="0" w:line="240" w:lineRule="auto"/>
        <w:jc w:val="center"/>
        <w:rPr>
          <w:rFonts w:eastAsia="Calibri" w:cstheme="minorHAnsi"/>
          <w:color w:val="000000"/>
          <w:sz w:val="18"/>
          <w:szCs w:val="18"/>
          <w:lang w:val="en-GB"/>
        </w:rPr>
      </w:pPr>
      <w:r w:rsidRPr="00023FC8">
        <w:rPr>
          <w:rFonts w:eastAsia="Calibri" w:cstheme="minorHAnsi"/>
          <w:b/>
          <w:bCs/>
          <w:color w:val="000000"/>
          <w:sz w:val="18"/>
          <w:szCs w:val="18"/>
          <w:lang w:val="en-GB"/>
        </w:rPr>
        <w:t>ARTICLE VI</w:t>
      </w:r>
    </w:p>
    <w:p w14:paraId="603D2EDC" w14:textId="77777777" w:rsidR="00A83BD5" w:rsidRPr="00023FC8" w:rsidRDefault="00A83BD5" w:rsidP="00A83BD5">
      <w:pPr>
        <w:autoSpaceDE w:val="0"/>
        <w:autoSpaceDN w:val="0"/>
        <w:adjustRightInd w:val="0"/>
        <w:spacing w:after="0" w:line="240" w:lineRule="auto"/>
        <w:jc w:val="center"/>
        <w:rPr>
          <w:rFonts w:eastAsia="Calibri" w:cstheme="minorHAnsi"/>
          <w:color w:val="000000"/>
          <w:sz w:val="18"/>
          <w:szCs w:val="18"/>
          <w:lang w:val="en-GB"/>
        </w:rPr>
      </w:pPr>
      <w:r w:rsidRPr="00023FC8">
        <w:rPr>
          <w:rFonts w:eastAsia="Calibri" w:cstheme="minorHAnsi"/>
          <w:b/>
          <w:bCs/>
          <w:color w:val="000000"/>
          <w:sz w:val="18"/>
          <w:szCs w:val="18"/>
          <w:lang w:val="en-GB"/>
        </w:rPr>
        <w:t>ADMINISTRATION OF FUNDS AND PROPERTY</w:t>
      </w:r>
    </w:p>
    <w:p w14:paraId="263B968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70A5C0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u w:val="single"/>
          <w:lang w:val="en-GB"/>
        </w:rPr>
      </w:pPr>
      <w:r w:rsidRPr="00023FC8">
        <w:rPr>
          <w:rFonts w:eastAsia="Calibri" w:cstheme="minorHAnsi"/>
          <w:color w:val="000000"/>
          <w:sz w:val="18"/>
          <w:szCs w:val="18"/>
          <w:u w:val="single"/>
          <w:lang w:val="en-GB"/>
        </w:rPr>
        <w:t xml:space="preserve">Administration of funds </w:t>
      </w:r>
    </w:p>
    <w:p w14:paraId="43799871"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u w:val="single"/>
          <w:lang w:val="en-GB"/>
        </w:rPr>
      </w:pPr>
    </w:p>
    <w:p w14:paraId="2AD9F25B"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1. The Partner shall administer the funds and carry out the Work under its own financial regulations, </w:t>
      </w:r>
      <w:proofErr w:type="gramStart"/>
      <w:r w:rsidRPr="00023FC8">
        <w:rPr>
          <w:rFonts w:eastAsia="Calibri" w:cstheme="minorHAnsi"/>
          <w:color w:val="000000"/>
          <w:sz w:val="18"/>
          <w:szCs w:val="18"/>
          <w:lang w:val="en-GB"/>
        </w:rPr>
        <w:t>rules</w:t>
      </w:r>
      <w:proofErr w:type="gramEnd"/>
      <w:r w:rsidRPr="00023FC8">
        <w:rPr>
          <w:rFonts w:eastAsia="Calibri" w:cstheme="minorHAnsi"/>
          <w:color w:val="000000"/>
          <w:sz w:val="18"/>
          <w:szCs w:val="18"/>
          <w:lang w:val="en-GB"/>
        </w:rPr>
        <w:t xml:space="preserve"> and procedures to the extent that they are determined to be appropriate by UN Women. Where UN Women determines that the Partner’s financial regulations, rules, </w:t>
      </w:r>
      <w:proofErr w:type="gramStart"/>
      <w:r w:rsidRPr="00023FC8">
        <w:rPr>
          <w:rFonts w:eastAsia="Calibri" w:cstheme="minorHAnsi"/>
          <w:color w:val="000000"/>
          <w:sz w:val="18"/>
          <w:szCs w:val="18"/>
          <w:lang w:val="en-GB"/>
        </w:rPr>
        <w:t>policies</w:t>
      </w:r>
      <w:proofErr w:type="gramEnd"/>
      <w:r w:rsidRPr="00023FC8">
        <w:rPr>
          <w:rFonts w:eastAsia="Calibri" w:cstheme="minorHAnsi"/>
          <w:color w:val="000000"/>
          <w:sz w:val="18"/>
          <w:szCs w:val="18"/>
          <w:lang w:val="en-GB"/>
        </w:rPr>
        <w:t xml:space="preserve"> and procedures are not appropriate, UN Women shall give written notice the Partner. In such cases, UN Women may decide, </w:t>
      </w:r>
      <w:r w:rsidRPr="00023FC8">
        <w:rPr>
          <w:rFonts w:eastAsia="Calibri" w:cstheme="minorHAnsi"/>
          <w:i/>
          <w:iCs/>
          <w:color w:val="000000"/>
          <w:sz w:val="18"/>
          <w:szCs w:val="18"/>
          <w:lang w:val="en-GB"/>
        </w:rPr>
        <w:t>inter alia</w:t>
      </w:r>
      <w:r w:rsidRPr="00023FC8">
        <w:rPr>
          <w:rFonts w:eastAsia="Calibri" w:cstheme="minorHAnsi"/>
          <w:color w:val="000000"/>
          <w:sz w:val="18"/>
          <w:szCs w:val="18"/>
          <w:lang w:val="en-GB"/>
        </w:rPr>
        <w:t xml:space="preserve">, to implement the Work or any parts thereof, including procurement activities, directly or transfer the implementation thereof to another partner. </w:t>
      </w:r>
    </w:p>
    <w:p w14:paraId="0633559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A67551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2. Where the Partner buys goods or services from the funds, the Partner shall do so giving due consideration to the following principles: </w:t>
      </w:r>
    </w:p>
    <w:p w14:paraId="693898B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B478F6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(a) Best value for </w:t>
      </w:r>
      <w:proofErr w:type="gramStart"/>
      <w:r w:rsidRPr="00023FC8">
        <w:rPr>
          <w:rFonts w:eastAsia="Calibri" w:cstheme="minorHAnsi"/>
          <w:color w:val="000000"/>
          <w:sz w:val="18"/>
          <w:szCs w:val="18"/>
          <w:lang w:val="en-GB"/>
        </w:rPr>
        <w:t>money;</w:t>
      </w:r>
      <w:proofErr w:type="gramEnd"/>
      <w:r w:rsidRPr="00023FC8">
        <w:rPr>
          <w:rFonts w:eastAsia="Calibri" w:cstheme="minorHAnsi"/>
          <w:color w:val="000000"/>
          <w:sz w:val="18"/>
          <w:szCs w:val="18"/>
          <w:lang w:val="en-GB"/>
        </w:rPr>
        <w:t xml:space="preserve"> </w:t>
      </w:r>
    </w:p>
    <w:p w14:paraId="435543FA"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91D9454"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(b) Fairness, </w:t>
      </w:r>
      <w:proofErr w:type="gramStart"/>
      <w:r w:rsidRPr="00023FC8">
        <w:rPr>
          <w:rFonts w:eastAsia="Calibri" w:cstheme="minorHAnsi"/>
          <w:color w:val="000000"/>
          <w:sz w:val="18"/>
          <w:szCs w:val="18"/>
          <w:lang w:val="en-GB"/>
        </w:rPr>
        <w:t>integrity</w:t>
      </w:r>
      <w:proofErr w:type="gramEnd"/>
      <w:r w:rsidRPr="00023FC8">
        <w:rPr>
          <w:rFonts w:eastAsia="Calibri" w:cstheme="minorHAnsi"/>
          <w:color w:val="000000"/>
          <w:sz w:val="18"/>
          <w:szCs w:val="18"/>
          <w:lang w:val="en-GB"/>
        </w:rPr>
        <w:t xml:space="preserve"> and transparency; and, </w:t>
      </w:r>
    </w:p>
    <w:p w14:paraId="3ED0316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4053DC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(c) Competition. </w:t>
      </w:r>
    </w:p>
    <w:p w14:paraId="681FB59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386217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u w:val="single"/>
          <w:lang w:val="en-GB"/>
        </w:rPr>
      </w:pPr>
      <w:r w:rsidRPr="00023FC8">
        <w:rPr>
          <w:rFonts w:eastAsia="Calibri" w:cstheme="minorHAnsi"/>
          <w:color w:val="000000"/>
          <w:sz w:val="18"/>
          <w:szCs w:val="18"/>
          <w:u w:val="single"/>
          <w:lang w:val="en-GB"/>
        </w:rPr>
        <w:t xml:space="preserve">Administration of Property </w:t>
      </w:r>
    </w:p>
    <w:p w14:paraId="6BBEDA9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u w:val="single"/>
          <w:lang w:val="en-GB"/>
        </w:rPr>
      </w:pPr>
    </w:p>
    <w:p w14:paraId="13D50FE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3. UN Women shall remain the owner of the Property. </w:t>
      </w:r>
    </w:p>
    <w:p w14:paraId="6FCFCF2E" w14:textId="4F18001E" w:rsidR="00A83BD5" w:rsidRPr="00023FC8" w:rsidRDefault="00A83BD5">
      <w:pPr>
        <w:rPr>
          <w:rFonts w:eastAsia="Calibri" w:cstheme="minorHAnsi"/>
          <w:color w:val="000000"/>
          <w:sz w:val="18"/>
          <w:szCs w:val="18"/>
          <w:lang w:val="en-GB"/>
        </w:rPr>
      </w:pPr>
      <w:r w:rsidRPr="00023FC8">
        <w:rPr>
          <w:rFonts w:eastAsia="Calibri" w:cstheme="minorHAnsi"/>
          <w:color w:val="000000"/>
          <w:sz w:val="18"/>
          <w:szCs w:val="18"/>
          <w:lang w:val="en-GB"/>
        </w:rPr>
        <w:br w:type="page"/>
      </w:r>
    </w:p>
    <w:p w14:paraId="66C9547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tbl>
      <w:tblPr>
        <w:tblStyle w:val="TableGrid10"/>
        <w:tblW w:w="0" w:type="auto"/>
        <w:tblInd w:w="0" w:type="dxa"/>
        <w:tblLook w:val="04A0" w:firstRow="1" w:lastRow="0" w:firstColumn="1" w:lastColumn="0" w:noHBand="0" w:noVBand="1"/>
      </w:tblPr>
      <w:tblGrid>
        <w:gridCol w:w="9017"/>
      </w:tblGrid>
      <w:tr w:rsidR="00A83BD5" w:rsidRPr="00023FC8" w14:paraId="08C42E81" w14:textId="77777777" w:rsidTr="00B21C6D">
        <w:tc>
          <w:tcPr>
            <w:tcW w:w="9017"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54BA43B4" w14:textId="77777777" w:rsidR="00A83BD5" w:rsidRPr="00023FC8" w:rsidRDefault="00A83BD5" w:rsidP="00B21C6D">
            <w:pPr>
              <w:autoSpaceDE w:val="0"/>
              <w:autoSpaceDN w:val="0"/>
              <w:adjustRightInd w:val="0"/>
              <w:jc w:val="center"/>
              <w:rPr>
                <w:rFonts w:asciiTheme="minorHAnsi" w:hAnsiTheme="minorHAnsi" w:cstheme="minorHAnsi"/>
                <w:b/>
                <w:bCs/>
                <w:color w:val="FFFFFF" w:themeColor="background1"/>
                <w:sz w:val="18"/>
                <w:szCs w:val="18"/>
                <w:lang w:val="en-GB"/>
              </w:rPr>
            </w:pPr>
            <w:r w:rsidRPr="00023FC8">
              <w:rPr>
                <w:rFonts w:asciiTheme="minorHAnsi" w:hAnsiTheme="minorHAnsi" w:cstheme="minorHAnsi"/>
                <w:b/>
                <w:bCs/>
                <w:color w:val="FFFFFF" w:themeColor="background1"/>
                <w:sz w:val="18"/>
                <w:szCs w:val="18"/>
                <w:lang w:val="en-GB"/>
              </w:rPr>
              <w:t>UN WOMEN PARTNER  AGREEMENT</w:t>
            </w:r>
          </w:p>
        </w:tc>
      </w:tr>
    </w:tbl>
    <w:p w14:paraId="58D3418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CA2DD7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124C15BE" w14:textId="3B86C791"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4. 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0BEAE19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CDCD68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5. The Partner shall be responsible for the care, security, </w:t>
      </w:r>
      <w:proofErr w:type="gramStart"/>
      <w:r w:rsidRPr="00023FC8">
        <w:rPr>
          <w:rFonts w:eastAsia="Calibri" w:cstheme="minorHAnsi"/>
          <w:color w:val="000000"/>
          <w:sz w:val="18"/>
          <w:szCs w:val="18"/>
          <w:lang w:val="en-GB"/>
        </w:rPr>
        <w:t>maintenance</w:t>
      </w:r>
      <w:proofErr w:type="gramEnd"/>
      <w:r w:rsidRPr="00023FC8">
        <w:rPr>
          <w:rFonts w:eastAsia="Calibri" w:cstheme="minorHAnsi"/>
          <w:color w:val="000000"/>
          <w:sz w:val="18"/>
          <w:szCs w:val="18"/>
          <w:lang w:val="en-GB"/>
        </w:rPr>
        <w:t xml:space="preserve"> and physical inventory of the Property. </w:t>
      </w:r>
    </w:p>
    <w:p w14:paraId="4F1E411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6B33571"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6. The Partner, unless self-insured, shall maintain insurance for the Property. Upon request, the Partner shall produce documentary evidence of such insurance including self-insurance. </w:t>
      </w:r>
    </w:p>
    <w:p w14:paraId="34160B1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CB43F6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7. The Partner shall place UN Women markings on the Property in consultation with UN Women.</w:t>
      </w:r>
    </w:p>
    <w:p w14:paraId="39F24324"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1E06904D" w14:textId="77777777" w:rsidR="00A83BD5" w:rsidRPr="00023FC8" w:rsidRDefault="00A83BD5" w:rsidP="00A83BD5">
      <w:pPr>
        <w:autoSpaceDE w:val="0"/>
        <w:autoSpaceDN w:val="0"/>
        <w:adjustRightInd w:val="0"/>
        <w:spacing w:after="198"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8. In cases of damage, theft or other losses of the Property, the Partner shall provide UN Women with a comprehensive report, including a police report, where appropriate, and any other evidence giving full details of the events leading to the loss of the Property. </w:t>
      </w:r>
    </w:p>
    <w:p w14:paraId="7CDA93B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9. UN Women shall assist the Partner in clearing the Property through customs at places of entry into the country where the Work is taking place. </w:t>
      </w:r>
    </w:p>
    <w:p w14:paraId="6862BB9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EC3422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10. Detailed inventories shall be taken of the Property by the Partner at the end of every year, or if the Agreement is for less than a calendar year, at the end of the Agreement. </w:t>
      </w:r>
    </w:p>
    <w:p w14:paraId="13CCE79F"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36DE8D5D" w14:textId="77777777" w:rsidR="00A83BD5" w:rsidRPr="00023FC8" w:rsidRDefault="00A83BD5" w:rsidP="00A83BD5">
      <w:pPr>
        <w:autoSpaceDE w:val="0"/>
        <w:autoSpaceDN w:val="0"/>
        <w:adjustRightInd w:val="0"/>
        <w:spacing w:after="0" w:line="240" w:lineRule="auto"/>
        <w:jc w:val="center"/>
        <w:rPr>
          <w:rFonts w:eastAsia="Calibri" w:cstheme="minorHAnsi"/>
          <w:color w:val="000000"/>
          <w:sz w:val="18"/>
          <w:szCs w:val="18"/>
          <w:lang w:val="en-GB"/>
        </w:rPr>
      </w:pPr>
      <w:r w:rsidRPr="00023FC8">
        <w:rPr>
          <w:rFonts w:eastAsia="Calibri" w:cstheme="minorHAnsi"/>
          <w:b/>
          <w:bCs/>
          <w:color w:val="000000"/>
          <w:sz w:val="18"/>
          <w:szCs w:val="18"/>
          <w:lang w:val="en-GB"/>
        </w:rPr>
        <w:t>ARTICLE VII</w:t>
      </w:r>
    </w:p>
    <w:p w14:paraId="12E1F105" w14:textId="77777777" w:rsidR="00A83BD5" w:rsidRPr="00023FC8" w:rsidRDefault="00A83BD5" w:rsidP="00A83BD5">
      <w:pPr>
        <w:autoSpaceDE w:val="0"/>
        <w:autoSpaceDN w:val="0"/>
        <w:adjustRightInd w:val="0"/>
        <w:spacing w:after="0" w:line="240" w:lineRule="auto"/>
        <w:jc w:val="center"/>
        <w:rPr>
          <w:rFonts w:eastAsia="Calibri" w:cstheme="minorHAnsi"/>
          <w:color w:val="000000"/>
          <w:sz w:val="18"/>
          <w:szCs w:val="18"/>
          <w:lang w:val="en-GB"/>
        </w:rPr>
      </w:pPr>
      <w:r w:rsidRPr="00023FC8">
        <w:rPr>
          <w:rFonts w:eastAsia="Calibri" w:cstheme="minorHAnsi"/>
          <w:b/>
          <w:bCs/>
          <w:color w:val="000000"/>
          <w:sz w:val="18"/>
          <w:szCs w:val="18"/>
          <w:lang w:val="en-GB"/>
        </w:rPr>
        <w:t>RECORD KEEPING/ACCOUNTING SYSTEM</w:t>
      </w:r>
    </w:p>
    <w:p w14:paraId="00E80431"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FF58831"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1. 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6976A91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8412B14"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2. The Partner’s books and records shall clearly show which transactions recorded in its accounting system represent the expenditures reported for each line on the FACE Form. </w:t>
      </w:r>
    </w:p>
    <w:p w14:paraId="471E4454"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6F302ED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3. 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out‐of‐pocket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023FC8">
        <w:rPr>
          <w:rFonts w:eastAsia="Calibri" w:cstheme="minorHAnsi"/>
          <w:color w:val="000000"/>
          <w:sz w:val="18"/>
          <w:szCs w:val="18"/>
          <w:lang w:val="en-GB"/>
        </w:rPr>
        <w:t>backcharge</w:t>
      </w:r>
      <w:proofErr w:type="spellEnd"/>
      <w:r w:rsidRPr="00023FC8">
        <w:rPr>
          <w:rFonts w:eastAsia="Calibri" w:cstheme="minorHAnsi"/>
          <w:color w:val="000000"/>
          <w:sz w:val="18"/>
          <w:szCs w:val="18"/>
          <w:lang w:val="en-GB"/>
        </w:rPr>
        <w:t xml:space="preserve"> logs; insurance documents; payroll documents; timesheets; memoranda; correspondence and HR records for personnel hired to assist with the Work; and any other relevant supporting documentation. </w:t>
      </w:r>
    </w:p>
    <w:p w14:paraId="2681F6A0" w14:textId="119F0250" w:rsidR="00A83BD5" w:rsidRPr="00023FC8" w:rsidRDefault="00A83BD5">
      <w:pPr>
        <w:rPr>
          <w:rFonts w:eastAsia="Calibri" w:cstheme="minorHAnsi"/>
          <w:color w:val="000000"/>
          <w:sz w:val="18"/>
          <w:szCs w:val="18"/>
          <w:lang w:val="en-GB"/>
        </w:rPr>
      </w:pPr>
      <w:r w:rsidRPr="00023FC8">
        <w:rPr>
          <w:rFonts w:eastAsia="Calibri" w:cstheme="minorHAnsi"/>
          <w:color w:val="000000"/>
          <w:sz w:val="18"/>
          <w:szCs w:val="18"/>
          <w:lang w:val="en-GB"/>
        </w:rPr>
        <w:br w:type="page"/>
      </w:r>
    </w:p>
    <w:tbl>
      <w:tblPr>
        <w:tblStyle w:val="TableGrid10"/>
        <w:tblW w:w="0" w:type="auto"/>
        <w:tblInd w:w="0" w:type="dxa"/>
        <w:tblLook w:val="04A0" w:firstRow="1" w:lastRow="0" w:firstColumn="1" w:lastColumn="0" w:noHBand="0" w:noVBand="1"/>
      </w:tblPr>
      <w:tblGrid>
        <w:gridCol w:w="9017"/>
      </w:tblGrid>
      <w:tr w:rsidR="00A83BD5" w:rsidRPr="00023FC8" w14:paraId="4590E0D0" w14:textId="77777777" w:rsidTr="00B21C6D">
        <w:tc>
          <w:tcPr>
            <w:tcW w:w="9017"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57D9474B" w14:textId="77777777" w:rsidR="00A83BD5" w:rsidRPr="00023FC8" w:rsidRDefault="00A83BD5" w:rsidP="00B21C6D">
            <w:pPr>
              <w:autoSpaceDE w:val="0"/>
              <w:autoSpaceDN w:val="0"/>
              <w:adjustRightInd w:val="0"/>
              <w:jc w:val="center"/>
              <w:rPr>
                <w:rFonts w:asciiTheme="minorHAnsi" w:hAnsiTheme="minorHAnsi" w:cstheme="minorHAnsi"/>
                <w:b/>
                <w:bCs/>
                <w:color w:val="FFFFFF" w:themeColor="background1"/>
                <w:sz w:val="18"/>
                <w:szCs w:val="18"/>
                <w:lang w:val="en-GB"/>
              </w:rPr>
            </w:pPr>
            <w:r w:rsidRPr="00023FC8">
              <w:rPr>
                <w:rFonts w:asciiTheme="minorHAnsi" w:hAnsiTheme="minorHAnsi" w:cstheme="minorHAnsi"/>
                <w:b/>
                <w:bCs/>
                <w:color w:val="FFFFFF" w:themeColor="background1"/>
                <w:sz w:val="18"/>
                <w:szCs w:val="18"/>
                <w:lang w:val="en-GB"/>
              </w:rPr>
              <w:lastRenderedPageBreak/>
              <w:t>UN WOMEN PARTNER  AGREEMENT</w:t>
            </w:r>
          </w:p>
        </w:tc>
      </w:tr>
    </w:tbl>
    <w:p w14:paraId="1C2879E7" w14:textId="0AB38296"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3A56F6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62DF302A"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4. The Partner acknowledges and agrees that a written statement by the Partner that money has been spent is insufficient and cannot replace the original documentation to support expenditures. </w:t>
      </w:r>
    </w:p>
    <w:p w14:paraId="2747A58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2A5357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5. 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w:t>
      </w:r>
    </w:p>
    <w:p w14:paraId="16FFA89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68F2497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6. The Partner acknowledges and agrees that UN Women has the right to conduct audits, site/field visits, spot checks and investigations in accordance with Article 14 of the General Terms and Conditions for Partner Agreements. </w:t>
      </w:r>
    </w:p>
    <w:p w14:paraId="31FA6BEC"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6F0B0DF4" w14:textId="77777777" w:rsidR="00A83BD5" w:rsidRPr="00023FC8" w:rsidRDefault="00A83BD5" w:rsidP="00A83BD5">
      <w:pPr>
        <w:autoSpaceDE w:val="0"/>
        <w:autoSpaceDN w:val="0"/>
        <w:adjustRightInd w:val="0"/>
        <w:spacing w:after="0" w:line="240" w:lineRule="auto"/>
        <w:jc w:val="center"/>
        <w:rPr>
          <w:rFonts w:eastAsia="Calibri" w:cstheme="minorHAnsi"/>
          <w:color w:val="000000"/>
          <w:sz w:val="18"/>
          <w:szCs w:val="18"/>
          <w:lang w:val="en-GB"/>
        </w:rPr>
      </w:pPr>
      <w:r w:rsidRPr="00023FC8">
        <w:rPr>
          <w:rFonts w:eastAsia="Calibri" w:cstheme="minorHAnsi"/>
          <w:b/>
          <w:bCs/>
          <w:color w:val="000000"/>
          <w:sz w:val="18"/>
          <w:szCs w:val="18"/>
          <w:lang w:val="en-GB"/>
        </w:rPr>
        <w:t>ARTICLE VIII</w:t>
      </w:r>
    </w:p>
    <w:p w14:paraId="162345F3" w14:textId="77777777" w:rsidR="00A83BD5" w:rsidRPr="00023FC8" w:rsidRDefault="00A83BD5" w:rsidP="00A83BD5">
      <w:pPr>
        <w:autoSpaceDE w:val="0"/>
        <w:autoSpaceDN w:val="0"/>
        <w:adjustRightInd w:val="0"/>
        <w:spacing w:after="0" w:line="240" w:lineRule="auto"/>
        <w:jc w:val="center"/>
        <w:rPr>
          <w:rFonts w:eastAsia="Calibri" w:cstheme="minorHAnsi"/>
          <w:color w:val="000000"/>
          <w:sz w:val="18"/>
          <w:szCs w:val="18"/>
          <w:lang w:val="en-GB"/>
        </w:rPr>
      </w:pPr>
      <w:r w:rsidRPr="00023FC8">
        <w:rPr>
          <w:rFonts w:eastAsia="Calibri" w:cstheme="minorHAnsi"/>
          <w:b/>
          <w:bCs/>
          <w:color w:val="000000"/>
          <w:sz w:val="18"/>
          <w:szCs w:val="18"/>
          <w:lang w:val="en-GB"/>
        </w:rPr>
        <w:t>REPORTING REQUIREMENTS</w:t>
      </w:r>
    </w:p>
    <w:p w14:paraId="623F3BF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2EEB5D0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u w:val="single"/>
          <w:lang w:val="en-GB"/>
        </w:rPr>
      </w:pPr>
      <w:r w:rsidRPr="00023FC8">
        <w:rPr>
          <w:rFonts w:eastAsia="Calibri" w:cstheme="minorHAnsi"/>
          <w:color w:val="000000"/>
          <w:sz w:val="18"/>
          <w:szCs w:val="18"/>
          <w:u w:val="single"/>
          <w:lang w:val="en-GB"/>
        </w:rPr>
        <w:t xml:space="preserve">Financial reporting </w:t>
      </w:r>
    </w:p>
    <w:p w14:paraId="165C8C2B"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u w:val="single"/>
          <w:lang w:val="en-GB"/>
        </w:rPr>
      </w:pPr>
    </w:p>
    <w:p w14:paraId="777A110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1. 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20ED323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6ABF94A"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2. All financial reporting to UN Women shall be performed by the Partner in the currency in which the fund transfer was made. </w:t>
      </w:r>
    </w:p>
    <w:p w14:paraId="4E87642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B19DE9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3. 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6A7D506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64832BF4"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The FACE Form: </w:t>
      </w:r>
    </w:p>
    <w:p w14:paraId="173A1EF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(a) 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w:t>
      </w:r>
      <w:proofErr w:type="gramStart"/>
      <w:r w:rsidRPr="00023FC8">
        <w:rPr>
          <w:rFonts w:eastAsia="Calibri" w:cstheme="minorHAnsi"/>
          <w:color w:val="000000"/>
          <w:sz w:val="18"/>
          <w:szCs w:val="18"/>
          <w:lang w:val="en-GB"/>
        </w:rPr>
        <w:t>VII;</w:t>
      </w:r>
      <w:proofErr w:type="gramEnd"/>
      <w:r w:rsidRPr="00023FC8">
        <w:rPr>
          <w:rFonts w:eastAsia="Calibri" w:cstheme="minorHAnsi"/>
          <w:color w:val="000000"/>
          <w:sz w:val="18"/>
          <w:szCs w:val="18"/>
          <w:lang w:val="en-GB"/>
        </w:rPr>
        <w:t xml:space="preserve"> </w:t>
      </w:r>
    </w:p>
    <w:p w14:paraId="2BC3803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61B841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(b) 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w:t>
      </w:r>
      <w:proofErr w:type="gramStart"/>
      <w:r w:rsidRPr="00023FC8">
        <w:rPr>
          <w:rFonts w:eastAsia="Calibri" w:cstheme="minorHAnsi"/>
          <w:color w:val="000000"/>
          <w:sz w:val="18"/>
          <w:szCs w:val="18"/>
          <w:lang w:val="en-GB"/>
        </w:rPr>
        <w:t>transferred;</w:t>
      </w:r>
      <w:proofErr w:type="gramEnd"/>
      <w:r w:rsidRPr="00023FC8">
        <w:rPr>
          <w:rFonts w:eastAsia="Calibri" w:cstheme="minorHAnsi"/>
          <w:color w:val="000000"/>
          <w:sz w:val="18"/>
          <w:szCs w:val="18"/>
          <w:lang w:val="en-GB"/>
        </w:rPr>
        <w:t xml:space="preserve"> </w:t>
      </w:r>
    </w:p>
    <w:p w14:paraId="68A66D32" w14:textId="1CAEF9F7" w:rsidR="00A83BD5" w:rsidRPr="00023FC8" w:rsidRDefault="00A83BD5">
      <w:pPr>
        <w:rPr>
          <w:rFonts w:eastAsia="Calibri" w:cstheme="minorHAnsi"/>
          <w:color w:val="000000"/>
          <w:sz w:val="18"/>
          <w:szCs w:val="18"/>
          <w:lang w:val="en-GB"/>
        </w:rPr>
      </w:pPr>
      <w:r w:rsidRPr="00023FC8">
        <w:rPr>
          <w:rFonts w:eastAsia="Calibri" w:cstheme="minorHAnsi"/>
          <w:color w:val="000000"/>
          <w:sz w:val="18"/>
          <w:szCs w:val="18"/>
          <w:lang w:val="en-GB"/>
        </w:rPr>
        <w:br w:type="page"/>
      </w:r>
    </w:p>
    <w:tbl>
      <w:tblPr>
        <w:tblStyle w:val="TableGrid10"/>
        <w:tblW w:w="0" w:type="auto"/>
        <w:tblInd w:w="0" w:type="dxa"/>
        <w:tblLook w:val="04A0" w:firstRow="1" w:lastRow="0" w:firstColumn="1" w:lastColumn="0" w:noHBand="0" w:noVBand="1"/>
      </w:tblPr>
      <w:tblGrid>
        <w:gridCol w:w="9017"/>
      </w:tblGrid>
      <w:tr w:rsidR="00A83BD5" w:rsidRPr="00023FC8" w14:paraId="126641C6" w14:textId="77777777" w:rsidTr="00B21C6D">
        <w:tc>
          <w:tcPr>
            <w:tcW w:w="9017"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598D0784" w14:textId="77777777" w:rsidR="00A83BD5" w:rsidRPr="00023FC8" w:rsidRDefault="00A83BD5" w:rsidP="00B21C6D">
            <w:pPr>
              <w:autoSpaceDE w:val="0"/>
              <w:autoSpaceDN w:val="0"/>
              <w:adjustRightInd w:val="0"/>
              <w:jc w:val="center"/>
              <w:rPr>
                <w:rFonts w:asciiTheme="minorHAnsi" w:hAnsiTheme="minorHAnsi" w:cstheme="minorHAnsi"/>
                <w:b/>
                <w:bCs/>
                <w:color w:val="FFFFFF" w:themeColor="background1"/>
                <w:sz w:val="18"/>
                <w:szCs w:val="18"/>
                <w:lang w:val="en-GB"/>
              </w:rPr>
            </w:pPr>
            <w:r w:rsidRPr="00023FC8">
              <w:rPr>
                <w:rFonts w:asciiTheme="minorHAnsi" w:hAnsiTheme="minorHAnsi" w:cstheme="minorHAnsi"/>
                <w:b/>
                <w:bCs/>
                <w:color w:val="FFFFFF" w:themeColor="background1"/>
                <w:sz w:val="18"/>
                <w:szCs w:val="18"/>
                <w:lang w:val="en-GB"/>
              </w:rPr>
              <w:lastRenderedPageBreak/>
              <w:t>UN WOMEN PARTNER  AGREEMENT</w:t>
            </w:r>
          </w:p>
        </w:tc>
      </w:tr>
    </w:tbl>
    <w:p w14:paraId="7FB839C4"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3B7FC04"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(c) Shall not include any expenditures that are ineligible for fund transfer, as stipulated in section 5 </w:t>
      </w:r>
      <w:proofErr w:type="gramStart"/>
      <w:r w:rsidRPr="00023FC8">
        <w:rPr>
          <w:rFonts w:eastAsia="Calibri" w:cstheme="minorHAnsi"/>
          <w:color w:val="000000"/>
          <w:sz w:val="18"/>
          <w:szCs w:val="18"/>
          <w:lang w:val="en-GB"/>
        </w:rPr>
        <w:t>below;</w:t>
      </w:r>
      <w:proofErr w:type="gramEnd"/>
      <w:r w:rsidRPr="00023FC8">
        <w:rPr>
          <w:rFonts w:eastAsia="Calibri" w:cstheme="minorHAnsi"/>
          <w:color w:val="000000"/>
          <w:sz w:val="18"/>
          <w:szCs w:val="18"/>
          <w:lang w:val="en-GB"/>
        </w:rPr>
        <w:t xml:space="preserve"> </w:t>
      </w:r>
    </w:p>
    <w:p w14:paraId="544C120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55C519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(d) Shall include the balance of any unspent funds remaining from any previous fund </w:t>
      </w:r>
      <w:proofErr w:type="gramStart"/>
      <w:r w:rsidRPr="00023FC8">
        <w:rPr>
          <w:rFonts w:eastAsia="Calibri" w:cstheme="minorHAnsi"/>
          <w:color w:val="000000"/>
          <w:sz w:val="18"/>
          <w:szCs w:val="18"/>
          <w:lang w:val="en-GB"/>
        </w:rPr>
        <w:t>transfers;</w:t>
      </w:r>
      <w:proofErr w:type="gramEnd"/>
      <w:r w:rsidRPr="00023FC8">
        <w:rPr>
          <w:rFonts w:eastAsia="Calibri" w:cstheme="minorHAnsi"/>
          <w:color w:val="000000"/>
          <w:sz w:val="18"/>
          <w:szCs w:val="18"/>
          <w:lang w:val="en-GB"/>
        </w:rPr>
        <w:t xml:space="preserve"> </w:t>
      </w:r>
    </w:p>
    <w:p w14:paraId="41B2C66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27322C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(e) Shall include any refunds or adjustments received by the Partner against any previous fund </w:t>
      </w:r>
      <w:proofErr w:type="gramStart"/>
      <w:r w:rsidRPr="00023FC8">
        <w:rPr>
          <w:rFonts w:eastAsia="Calibri" w:cstheme="minorHAnsi"/>
          <w:color w:val="000000"/>
          <w:sz w:val="18"/>
          <w:szCs w:val="18"/>
          <w:lang w:val="en-GB"/>
        </w:rPr>
        <w:t>transfers;</w:t>
      </w:r>
      <w:proofErr w:type="gramEnd"/>
      <w:r w:rsidRPr="00023FC8">
        <w:rPr>
          <w:rFonts w:eastAsia="Calibri" w:cstheme="minorHAnsi"/>
          <w:color w:val="000000"/>
          <w:sz w:val="18"/>
          <w:szCs w:val="18"/>
          <w:lang w:val="en-GB"/>
        </w:rPr>
        <w:t xml:space="preserve"> </w:t>
      </w:r>
    </w:p>
    <w:p w14:paraId="16093A2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B09B80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(f) Shall include interest earned on any unspent balance remaining from any previous fund </w:t>
      </w:r>
      <w:proofErr w:type="gramStart"/>
      <w:r w:rsidRPr="00023FC8">
        <w:rPr>
          <w:rFonts w:eastAsia="Calibri" w:cstheme="minorHAnsi"/>
          <w:color w:val="000000"/>
          <w:sz w:val="18"/>
          <w:szCs w:val="18"/>
          <w:lang w:val="en-GB"/>
        </w:rPr>
        <w:t>transfers;</w:t>
      </w:r>
      <w:proofErr w:type="gramEnd"/>
      <w:r w:rsidRPr="00023FC8">
        <w:rPr>
          <w:rFonts w:eastAsia="Calibri" w:cstheme="minorHAnsi"/>
          <w:color w:val="000000"/>
          <w:sz w:val="18"/>
          <w:szCs w:val="18"/>
          <w:lang w:val="en-GB"/>
        </w:rPr>
        <w:t xml:space="preserve"> </w:t>
      </w:r>
    </w:p>
    <w:p w14:paraId="3EE6A43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1359AC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(g) Shall include any income earned when performing the Work; and, </w:t>
      </w:r>
    </w:p>
    <w:p w14:paraId="707FC03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6FFE352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(h) Shall include the Support Costs. </w:t>
      </w:r>
    </w:p>
    <w:p w14:paraId="064B03E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6E14E7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4. 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0C8C291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811F701"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5. The following are non-exhaustive examples of ineligible expenditures and, therefore, shall not be included in the FACE Form and UN Women shall be entitled to reject any such ineligible expenditure: </w:t>
      </w:r>
    </w:p>
    <w:p w14:paraId="643DC76A"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11816A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(a) Expenditures not made for the Work, or not necessary for the Partner to perform the Work as set forth in this </w:t>
      </w:r>
      <w:proofErr w:type="gramStart"/>
      <w:r w:rsidRPr="00023FC8">
        <w:rPr>
          <w:rFonts w:eastAsia="Calibri" w:cstheme="minorHAnsi"/>
          <w:color w:val="000000"/>
          <w:sz w:val="18"/>
          <w:szCs w:val="18"/>
          <w:lang w:val="en-GB"/>
        </w:rPr>
        <w:t>Agreement;</w:t>
      </w:r>
      <w:proofErr w:type="gramEnd"/>
      <w:r w:rsidRPr="00023FC8">
        <w:rPr>
          <w:rFonts w:eastAsia="Calibri" w:cstheme="minorHAnsi"/>
          <w:color w:val="000000"/>
          <w:sz w:val="18"/>
          <w:szCs w:val="18"/>
          <w:lang w:val="en-GB"/>
        </w:rPr>
        <w:t xml:space="preserve"> </w:t>
      </w:r>
    </w:p>
    <w:p w14:paraId="042918A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7A2687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(b) Expenditures for value-added tax unless the Partner can demonstrate to the satisfaction of UN Women that it is unable to recover the value-added </w:t>
      </w:r>
      <w:proofErr w:type="gramStart"/>
      <w:r w:rsidRPr="00023FC8">
        <w:rPr>
          <w:rFonts w:eastAsia="Calibri" w:cstheme="minorHAnsi"/>
          <w:color w:val="000000"/>
          <w:sz w:val="18"/>
          <w:szCs w:val="18"/>
          <w:lang w:val="en-GB"/>
        </w:rPr>
        <w:t>tax;</w:t>
      </w:r>
      <w:proofErr w:type="gramEnd"/>
      <w:r w:rsidRPr="00023FC8">
        <w:rPr>
          <w:rFonts w:eastAsia="Calibri" w:cstheme="minorHAnsi"/>
          <w:color w:val="000000"/>
          <w:sz w:val="18"/>
          <w:szCs w:val="18"/>
          <w:lang w:val="en-GB"/>
        </w:rPr>
        <w:t xml:space="preserve"> </w:t>
      </w:r>
    </w:p>
    <w:p w14:paraId="6C8DD1B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17B2BCA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(c) Expenditures paid or reimbursed to the Partner by another donor or </w:t>
      </w:r>
      <w:proofErr w:type="gramStart"/>
      <w:r w:rsidRPr="00023FC8">
        <w:rPr>
          <w:rFonts w:eastAsia="Calibri" w:cstheme="minorHAnsi"/>
          <w:color w:val="000000"/>
          <w:sz w:val="18"/>
          <w:szCs w:val="18"/>
          <w:lang w:val="en-GB"/>
        </w:rPr>
        <w:t>entity;</w:t>
      </w:r>
      <w:proofErr w:type="gramEnd"/>
      <w:r w:rsidRPr="00023FC8">
        <w:rPr>
          <w:rFonts w:eastAsia="Calibri" w:cstheme="minorHAnsi"/>
          <w:color w:val="000000"/>
          <w:sz w:val="18"/>
          <w:szCs w:val="18"/>
          <w:lang w:val="en-GB"/>
        </w:rPr>
        <w:t xml:space="preserve"> </w:t>
      </w:r>
    </w:p>
    <w:p w14:paraId="3EFB6F6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EED0F51"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(d) Expenditures in relation to which the Partner has received an in-kind contribution from another donor or </w:t>
      </w:r>
      <w:proofErr w:type="gramStart"/>
      <w:r w:rsidRPr="00023FC8">
        <w:rPr>
          <w:rFonts w:eastAsia="Calibri" w:cstheme="minorHAnsi"/>
          <w:color w:val="000000"/>
          <w:sz w:val="18"/>
          <w:szCs w:val="18"/>
          <w:lang w:val="en-GB"/>
        </w:rPr>
        <w:t>entity;</w:t>
      </w:r>
      <w:proofErr w:type="gramEnd"/>
      <w:r w:rsidRPr="00023FC8">
        <w:rPr>
          <w:rFonts w:eastAsia="Calibri" w:cstheme="minorHAnsi"/>
          <w:color w:val="000000"/>
          <w:sz w:val="18"/>
          <w:szCs w:val="18"/>
          <w:lang w:val="en-GB"/>
        </w:rPr>
        <w:t xml:space="preserve"> </w:t>
      </w:r>
    </w:p>
    <w:p w14:paraId="777174E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69EEA5B"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(e) Any expenditure for indirect costs in excess of the Support Cost </w:t>
      </w:r>
      <w:proofErr w:type="gramStart"/>
      <w:r w:rsidRPr="00023FC8">
        <w:rPr>
          <w:rFonts w:eastAsia="Calibri" w:cstheme="minorHAnsi"/>
          <w:color w:val="000000"/>
          <w:sz w:val="18"/>
          <w:szCs w:val="18"/>
          <w:lang w:val="en-GB"/>
        </w:rPr>
        <w:t>Rate;</w:t>
      </w:r>
      <w:proofErr w:type="gramEnd"/>
      <w:r w:rsidRPr="00023FC8">
        <w:rPr>
          <w:rFonts w:eastAsia="Calibri" w:cstheme="minorHAnsi"/>
          <w:color w:val="000000"/>
          <w:sz w:val="18"/>
          <w:szCs w:val="18"/>
          <w:lang w:val="en-GB"/>
        </w:rPr>
        <w:t xml:space="preserve"> </w:t>
      </w:r>
    </w:p>
    <w:p w14:paraId="29918B7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FA0F98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(f) Expenditures that are not verifiable by supporting documentation as provided in Article VII of this </w:t>
      </w:r>
      <w:proofErr w:type="gramStart"/>
      <w:r w:rsidRPr="00023FC8">
        <w:rPr>
          <w:rFonts w:eastAsia="Calibri" w:cstheme="minorHAnsi"/>
          <w:color w:val="000000"/>
          <w:sz w:val="18"/>
          <w:szCs w:val="18"/>
          <w:lang w:val="en-GB"/>
        </w:rPr>
        <w:t>Agreement;</w:t>
      </w:r>
      <w:proofErr w:type="gramEnd"/>
      <w:r w:rsidRPr="00023FC8">
        <w:rPr>
          <w:rFonts w:eastAsia="Calibri" w:cstheme="minorHAnsi"/>
          <w:color w:val="000000"/>
          <w:sz w:val="18"/>
          <w:szCs w:val="18"/>
          <w:lang w:val="en-GB"/>
        </w:rPr>
        <w:t xml:space="preserve"> </w:t>
      </w:r>
    </w:p>
    <w:p w14:paraId="6D907B1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ACF082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(g) Salaries for Partner’s employees, if the Partner is not a government, exceeding the rates payable by UN Women for comparable functions performed by locally recruited staff members at the relevant duty </w:t>
      </w:r>
      <w:proofErr w:type="gramStart"/>
      <w:r w:rsidRPr="00023FC8">
        <w:rPr>
          <w:rFonts w:eastAsia="Calibri" w:cstheme="minorHAnsi"/>
          <w:color w:val="000000"/>
          <w:sz w:val="18"/>
          <w:szCs w:val="18"/>
          <w:lang w:val="en-GB"/>
        </w:rPr>
        <w:t>station;</w:t>
      </w:r>
      <w:proofErr w:type="gramEnd"/>
      <w:r w:rsidRPr="00023FC8">
        <w:rPr>
          <w:rFonts w:eastAsia="Calibri" w:cstheme="minorHAnsi"/>
          <w:color w:val="000000"/>
          <w:sz w:val="18"/>
          <w:szCs w:val="18"/>
          <w:lang w:val="en-GB"/>
        </w:rPr>
        <w:t xml:space="preserve"> </w:t>
      </w:r>
    </w:p>
    <w:p w14:paraId="5378C87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BAF403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(h) 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w:t>
      </w:r>
      <w:proofErr w:type="gramStart"/>
      <w:r w:rsidRPr="00023FC8">
        <w:rPr>
          <w:rFonts w:eastAsia="Calibri" w:cstheme="minorHAnsi"/>
          <w:color w:val="000000"/>
          <w:sz w:val="18"/>
          <w:szCs w:val="18"/>
          <w:lang w:val="en-GB"/>
        </w:rPr>
        <w:t>station;</w:t>
      </w:r>
      <w:proofErr w:type="gramEnd"/>
      <w:r w:rsidRPr="00023FC8">
        <w:rPr>
          <w:rFonts w:eastAsia="Calibri" w:cstheme="minorHAnsi"/>
          <w:color w:val="000000"/>
          <w:sz w:val="18"/>
          <w:szCs w:val="18"/>
          <w:lang w:val="en-GB"/>
        </w:rPr>
        <w:t xml:space="preserve"> </w:t>
      </w:r>
    </w:p>
    <w:p w14:paraId="6D3F66A7" w14:textId="0FF36C6B" w:rsidR="00A83BD5" w:rsidRPr="00023FC8" w:rsidRDefault="00A83BD5">
      <w:pPr>
        <w:rPr>
          <w:rFonts w:eastAsia="Calibri" w:cstheme="minorHAnsi"/>
          <w:color w:val="000000"/>
          <w:sz w:val="18"/>
          <w:szCs w:val="18"/>
          <w:lang w:val="en-GB"/>
        </w:rPr>
      </w:pPr>
      <w:r w:rsidRPr="00023FC8">
        <w:rPr>
          <w:rFonts w:eastAsia="Calibri" w:cstheme="minorHAnsi"/>
          <w:color w:val="000000"/>
          <w:sz w:val="18"/>
          <w:szCs w:val="18"/>
          <w:lang w:val="en-GB"/>
        </w:rPr>
        <w:br w:type="page"/>
      </w:r>
    </w:p>
    <w:tbl>
      <w:tblPr>
        <w:tblStyle w:val="TableGrid10"/>
        <w:tblW w:w="0" w:type="auto"/>
        <w:tblInd w:w="0" w:type="dxa"/>
        <w:tblLook w:val="04A0" w:firstRow="1" w:lastRow="0" w:firstColumn="1" w:lastColumn="0" w:noHBand="0" w:noVBand="1"/>
      </w:tblPr>
      <w:tblGrid>
        <w:gridCol w:w="9017"/>
      </w:tblGrid>
      <w:tr w:rsidR="00A83BD5" w:rsidRPr="00023FC8" w14:paraId="27A7D386" w14:textId="77777777" w:rsidTr="00B21C6D">
        <w:tc>
          <w:tcPr>
            <w:tcW w:w="9017"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09F218A3" w14:textId="77777777" w:rsidR="00A83BD5" w:rsidRPr="00023FC8" w:rsidRDefault="00A83BD5" w:rsidP="00B21C6D">
            <w:pPr>
              <w:autoSpaceDE w:val="0"/>
              <w:autoSpaceDN w:val="0"/>
              <w:adjustRightInd w:val="0"/>
              <w:jc w:val="center"/>
              <w:rPr>
                <w:rFonts w:asciiTheme="minorHAnsi" w:hAnsiTheme="minorHAnsi" w:cstheme="minorHAnsi"/>
                <w:b/>
                <w:bCs/>
                <w:color w:val="FFFFFF" w:themeColor="background1"/>
                <w:sz w:val="18"/>
                <w:szCs w:val="18"/>
                <w:lang w:val="en-GB"/>
              </w:rPr>
            </w:pPr>
            <w:r w:rsidRPr="00023FC8">
              <w:rPr>
                <w:rFonts w:asciiTheme="minorHAnsi" w:hAnsiTheme="minorHAnsi" w:cstheme="minorHAnsi"/>
                <w:b/>
                <w:bCs/>
                <w:color w:val="FFFFFF" w:themeColor="background1"/>
                <w:sz w:val="18"/>
                <w:szCs w:val="18"/>
                <w:lang w:val="en-GB"/>
              </w:rPr>
              <w:lastRenderedPageBreak/>
              <w:t>UN WOMEN PARTNER  AGREEMENT</w:t>
            </w:r>
          </w:p>
        </w:tc>
      </w:tr>
    </w:tbl>
    <w:p w14:paraId="0892FC9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4520B5B"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w:t>
      </w:r>
      <w:proofErr w:type="spellStart"/>
      <w:r w:rsidRPr="00023FC8">
        <w:rPr>
          <w:rFonts w:eastAsia="Calibri" w:cstheme="minorHAnsi"/>
          <w:color w:val="000000"/>
          <w:sz w:val="18"/>
          <w:szCs w:val="18"/>
          <w:lang w:val="en-GB"/>
        </w:rPr>
        <w:t>i</w:t>
      </w:r>
      <w:proofErr w:type="spellEnd"/>
      <w:r w:rsidRPr="00023FC8">
        <w:rPr>
          <w:rFonts w:eastAsia="Calibri" w:cstheme="minorHAnsi"/>
          <w:color w:val="000000"/>
          <w:sz w:val="18"/>
          <w:szCs w:val="18"/>
          <w:lang w:val="en-GB"/>
        </w:rPr>
        <w:t xml:space="preserve">) Expenditures in respect of fees for individual consultants retained by the Partner exceeding the rates payable by UN Women for comparable services rendered by individual </w:t>
      </w:r>
      <w:proofErr w:type="gramStart"/>
      <w:r w:rsidRPr="00023FC8">
        <w:rPr>
          <w:rFonts w:eastAsia="Calibri" w:cstheme="minorHAnsi"/>
          <w:color w:val="000000"/>
          <w:sz w:val="18"/>
          <w:szCs w:val="18"/>
          <w:lang w:val="en-GB"/>
        </w:rPr>
        <w:t>consultants;</w:t>
      </w:r>
      <w:proofErr w:type="gramEnd"/>
      <w:r w:rsidRPr="00023FC8">
        <w:rPr>
          <w:rFonts w:eastAsia="Calibri" w:cstheme="minorHAnsi"/>
          <w:color w:val="000000"/>
          <w:sz w:val="18"/>
          <w:szCs w:val="18"/>
          <w:lang w:val="en-GB"/>
        </w:rPr>
        <w:t xml:space="preserve"> </w:t>
      </w:r>
    </w:p>
    <w:p w14:paraId="4A8A711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C220ADA"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(j) Expenditures for travel, daily subsistence and related allowances for the Partner’s employees or consultants exceeding the rates payable by UN Women to its staff members or consultants, as </w:t>
      </w:r>
      <w:proofErr w:type="gramStart"/>
      <w:r w:rsidRPr="00023FC8">
        <w:rPr>
          <w:rFonts w:eastAsia="Calibri" w:cstheme="minorHAnsi"/>
          <w:color w:val="000000"/>
          <w:sz w:val="18"/>
          <w:szCs w:val="18"/>
          <w:lang w:val="en-GB"/>
        </w:rPr>
        <w:t>applicable;</w:t>
      </w:r>
      <w:proofErr w:type="gramEnd"/>
      <w:r w:rsidRPr="00023FC8">
        <w:rPr>
          <w:rFonts w:eastAsia="Calibri" w:cstheme="minorHAnsi"/>
          <w:color w:val="000000"/>
          <w:sz w:val="18"/>
          <w:szCs w:val="18"/>
          <w:lang w:val="en-GB"/>
        </w:rPr>
        <w:t xml:space="preserve"> </w:t>
      </w:r>
    </w:p>
    <w:p w14:paraId="0107123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75239E6" w14:textId="77777777" w:rsidR="00A83BD5" w:rsidRPr="00023FC8" w:rsidRDefault="00A83BD5" w:rsidP="00A83BD5">
      <w:pPr>
        <w:autoSpaceDE w:val="0"/>
        <w:autoSpaceDN w:val="0"/>
        <w:adjustRightInd w:val="0"/>
        <w:spacing w:after="198" w:line="240" w:lineRule="auto"/>
        <w:rPr>
          <w:rFonts w:eastAsia="Calibri" w:cstheme="minorHAnsi"/>
          <w:color w:val="000000"/>
          <w:sz w:val="18"/>
          <w:szCs w:val="18"/>
          <w:lang w:val="en-GB"/>
        </w:rPr>
      </w:pPr>
      <w:r w:rsidRPr="00023FC8">
        <w:rPr>
          <w:rFonts w:eastAsia="Calibri" w:cstheme="minorHAnsi"/>
          <w:color w:val="000000"/>
          <w:sz w:val="18"/>
          <w:szCs w:val="18"/>
          <w:lang w:val="en-GB"/>
        </w:rPr>
        <w:t>(k) Expenditures that have been incurred but have not actually been paid (see section 3 (b) above</w:t>
      </w:r>
      <w:proofErr w:type="gramStart"/>
      <w:r w:rsidRPr="00023FC8">
        <w:rPr>
          <w:rFonts w:eastAsia="Calibri" w:cstheme="minorHAnsi"/>
          <w:color w:val="000000"/>
          <w:sz w:val="18"/>
          <w:szCs w:val="18"/>
          <w:lang w:val="en-GB"/>
        </w:rPr>
        <w:t>);</w:t>
      </w:r>
      <w:proofErr w:type="gramEnd"/>
      <w:r w:rsidRPr="00023FC8">
        <w:rPr>
          <w:rFonts w:eastAsia="Calibri" w:cstheme="minorHAnsi"/>
          <w:color w:val="000000"/>
          <w:sz w:val="18"/>
          <w:szCs w:val="18"/>
          <w:lang w:val="en-GB"/>
        </w:rPr>
        <w:t xml:space="preserve"> </w:t>
      </w:r>
    </w:p>
    <w:p w14:paraId="7883DA55" w14:textId="77777777" w:rsidR="00A83BD5" w:rsidRPr="00023FC8" w:rsidRDefault="00A83BD5" w:rsidP="00A83BD5">
      <w:pPr>
        <w:autoSpaceDE w:val="0"/>
        <w:autoSpaceDN w:val="0"/>
        <w:adjustRightInd w:val="0"/>
        <w:spacing w:after="198"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(l) Expenditures that merely represent financial transfers between administrative units or locations of the </w:t>
      </w:r>
      <w:proofErr w:type="gramStart"/>
      <w:r w:rsidRPr="00023FC8">
        <w:rPr>
          <w:rFonts w:eastAsia="Calibri" w:cstheme="minorHAnsi"/>
          <w:color w:val="000000"/>
          <w:sz w:val="18"/>
          <w:szCs w:val="18"/>
          <w:lang w:val="en-GB"/>
        </w:rPr>
        <w:t>Partner;</w:t>
      </w:r>
      <w:proofErr w:type="gramEnd"/>
      <w:r w:rsidRPr="00023FC8">
        <w:rPr>
          <w:rFonts w:eastAsia="Calibri" w:cstheme="minorHAnsi"/>
          <w:color w:val="000000"/>
          <w:sz w:val="18"/>
          <w:szCs w:val="18"/>
          <w:lang w:val="en-GB"/>
        </w:rPr>
        <w:t xml:space="preserve"> </w:t>
      </w:r>
    </w:p>
    <w:p w14:paraId="755BF9E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(m) Expenditures that relate to obligations that were entered into before the commencement or after the end date of this Agreement; or, </w:t>
      </w:r>
    </w:p>
    <w:p w14:paraId="648F27A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62F0FA9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(n) Debt and debt service charges. </w:t>
      </w:r>
    </w:p>
    <w:p w14:paraId="51C9A92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06A14A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u w:val="single"/>
          <w:lang w:val="en-GB"/>
        </w:rPr>
      </w:pPr>
      <w:r w:rsidRPr="00023FC8">
        <w:rPr>
          <w:rFonts w:eastAsia="Calibri" w:cstheme="minorHAnsi"/>
          <w:color w:val="000000"/>
          <w:sz w:val="18"/>
          <w:szCs w:val="18"/>
          <w:u w:val="single"/>
          <w:lang w:val="en-GB"/>
        </w:rPr>
        <w:t xml:space="preserve">Progress Reporting </w:t>
      </w:r>
    </w:p>
    <w:p w14:paraId="40A7375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6A01E06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6. 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650C0380"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18EF250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7. The Partner shall always submit the progress report together with the financial report and such progress reports shall be filled out appropriately and duly signed by a Partner Authorized Official. </w:t>
      </w:r>
    </w:p>
    <w:p w14:paraId="296C9473"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587D2D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u w:val="single"/>
          <w:lang w:val="en-GB"/>
        </w:rPr>
      </w:pPr>
      <w:r w:rsidRPr="00023FC8">
        <w:rPr>
          <w:rFonts w:eastAsia="Calibri" w:cstheme="minorHAnsi"/>
          <w:color w:val="000000"/>
          <w:sz w:val="18"/>
          <w:szCs w:val="18"/>
          <w:u w:val="single"/>
          <w:lang w:val="en-GB"/>
        </w:rPr>
        <w:t xml:space="preserve">Inventory Reporting on Property </w:t>
      </w:r>
    </w:p>
    <w:p w14:paraId="06B19FB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u w:val="single"/>
          <w:lang w:val="en-GB"/>
        </w:rPr>
      </w:pPr>
    </w:p>
    <w:p w14:paraId="6748D5C4"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8. 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703DB96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0AFFD37C" w14:textId="77777777" w:rsidR="00A83BD5" w:rsidRPr="00023FC8" w:rsidRDefault="00A83BD5" w:rsidP="00A83BD5">
      <w:pPr>
        <w:autoSpaceDE w:val="0"/>
        <w:autoSpaceDN w:val="0"/>
        <w:adjustRightInd w:val="0"/>
        <w:spacing w:after="0" w:line="240" w:lineRule="auto"/>
        <w:jc w:val="center"/>
        <w:rPr>
          <w:rFonts w:eastAsia="Calibri" w:cstheme="minorHAnsi"/>
          <w:color w:val="000000"/>
          <w:sz w:val="18"/>
          <w:szCs w:val="18"/>
          <w:lang w:val="en-GB"/>
        </w:rPr>
      </w:pPr>
      <w:r w:rsidRPr="00023FC8">
        <w:rPr>
          <w:rFonts w:eastAsia="Calibri" w:cstheme="minorHAnsi"/>
          <w:b/>
          <w:bCs/>
          <w:color w:val="000000"/>
          <w:sz w:val="18"/>
          <w:szCs w:val="18"/>
          <w:lang w:val="en-GB"/>
        </w:rPr>
        <w:t>ARTICLE IX</w:t>
      </w:r>
    </w:p>
    <w:p w14:paraId="1360EEC7" w14:textId="77777777" w:rsidR="00A83BD5" w:rsidRPr="00023FC8" w:rsidRDefault="00A83BD5" w:rsidP="00A83BD5">
      <w:pPr>
        <w:autoSpaceDE w:val="0"/>
        <w:autoSpaceDN w:val="0"/>
        <w:adjustRightInd w:val="0"/>
        <w:spacing w:after="0" w:line="240" w:lineRule="auto"/>
        <w:jc w:val="center"/>
        <w:rPr>
          <w:rFonts w:eastAsia="Calibri" w:cstheme="minorHAnsi"/>
          <w:b/>
          <w:bCs/>
          <w:color w:val="000000"/>
          <w:sz w:val="18"/>
          <w:szCs w:val="18"/>
          <w:lang w:val="en-GB"/>
        </w:rPr>
      </w:pPr>
      <w:r w:rsidRPr="00023FC8">
        <w:rPr>
          <w:rFonts w:eastAsia="Calibri" w:cstheme="minorHAnsi"/>
          <w:b/>
          <w:bCs/>
          <w:color w:val="000000"/>
          <w:sz w:val="18"/>
          <w:szCs w:val="18"/>
          <w:lang w:val="en-GB"/>
        </w:rPr>
        <w:t>COMPLETION OF THE WORK</w:t>
      </w:r>
    </w:p>
    <w:p w14:paraId="08B4FAA6" w14:textId="77777777" w:rsidR="00A83BD5" w:rsidRPr="00023FC8" w:rsidRDefault="00A83BD5" w:rsidP="00A83BD5">
      <w:pPr>
        <w:autoSpaceDE w:val="0"/>
        <w:autoSpaceDN w:val="0"/>
        <w:adjustRightInd w:val="0"/>
        <w:spacing w:after="0" w:line="240" w:lineRule="auto"/>
        <w:jc w:val="center"/>
        <w:rPr>
          <w:rFonts w:eastAsia="Calibri" w:cstheme="minorHAnsi"/>
          <w:color w:val="000000"/>
          <w:sz w:val="18"/>
          <w:szCs w:val="18"/>
          <w:lang w:val="en-GB"/>
        </w:rPr>
      </w:pPr>
    </w:p>
    <w:p w14:paraId="2200682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1. The Partner shall, no later than 60 calendar days after the Work has been completed or the Agreement expired or is prematurely terminated, whichever happens first: </w:t>
      </w:r>
    </w:p>
    <w:p w14:paraId="04A9773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44E5B6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(a) Submit to UN Women an inventory report of the Property. UN Women may decide that the Property shall be: (</w:t>
      </w:r>
      <w:proofErr w:type="spellStart"/>
      <w:r w:rsidRPr="00023FC8">
        <w:rPr>
          <w:rFonts w:eastAsia="Calibri" w:cstheme="minorHAnsi"/>
          <w:color w:val="000000"/>
          <w:sz w:val="18"/>
          <w:szCs w:val="18"/>
          <w:lang w:val="en-GB"/>
        </w:rPr>
        <w:t>i</w:t>
      </w:r>
      <w:proofErr w:type="spellEnd"/>
      <w:r w:rsidRPr="00023FC8">
        <w:rPr>
          <w:rFonts w:eastAsia="Calibri" w:cstheme="minorHAnsi"/>
          <w:color w:val="000000"/>
          <w:sz w:val="18"/>
          <w:szCs w:val="18"/>
          <w:lang w:val="en-GB"/>
        </w:rPr>
        <w:t xml:space="preserve">)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w:t>
      </w:r>
      <w:proofErr w:type="gramStart"/>
      <w:r w:rsidRPr="00023FC8">
        <w:rPr>
          <w:rFonts w:eastAsia="Calibri" w:cstheme="minorHAnsi"/>
          <w:color w:val="000000"/>
          <w:sz w:val="18"/>
          <w:szCs w:val="18"/>
          <w:lang w:val="en-GB"/>
        </w:rPr>
        <w:t>delivery;</w:t>
      </w:r>
      <w:proofErr w:type="gramEnd"/>
      <w:r w:rsidRPr="00023FC8">
        <w:rPr>
          <w:rFonts w:eastAsia="Calibri" w:cstheme="minorHAnsi"/>
          <w:color w:val="000000"/>
          <w:sz w:val="18"/>
          <w:szCs w:val="18"/>
          <w:lang w:val="en-GB"/>
        </w:rPr>
        <w:t xml:space="preserve"> </w:t>
      </w:r>
    </w:p>
    <w:p w14:paraId="7D157EFE"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3CB5CACA"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(b) Submit to UN Women a final financial report, using the FACE Form, including a request for reimbursement of any withheld amount; and, </w:t>
      </w:r>
    </w:p>
    <w:p w14:paraId="25316C3E" w14:textId="40102111"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5D161BE" w14:textId="0C9F8454" w:rsidR="00A83BD5" w:rsidRPr="00023FC8" w:rsidRDefault="00A83BD5">
      <w:pPr>
        <w:rPr>
          <w:rFonts w:eastAsia="Calibri" w:cstheme="minorHAnsi"/>
          <w:color w:val="000000"/>
          <w:sz w:val="18"/>
          <w:szCs w:val="18"/>
          <w:lang w:val="en-GB"/>
        </w:rPr>
      </w:pPr>
      <w:r w:rsidRPr="00023FC8">
        <w:rPr>
          <w:rFonts w:eastAsia="Calibri" w:cstheme="minorHAnsi"/>
          <w:color w:val="000000"/>
          <w:sz w:val="18"/>
          <w:szCs w:val="18"/>
          <w:lang w:val="en-GB"/>
        </w:rPr>
        <w:br w:type="page"/>
      </w:r>
    </w:p>
    <w:tbl>
      <w:tblPr>
        <w:tblStyle w:val="TableGrid10"/>
        <w:tblW w:w="0" w:type="auto"/>
        <w:tblInd w:w="0" w:type="dxa"/>
        <w:tblLook w:val="04A0" w:firstRow="1" w:lastRow="0" w:firstColumn="1" w:lastColumn="0" w:noHBand="0" w:noVBand="1"/>
      </w:tblPr>
      <w:tblGrid>
        <w:gridCol w:w="9017"/>
      </w:tblGrid>
      <w:tr w:rsidR="00A83BD5" w:rsidRPr="00023FC8" w14:paraId="30EE73B1" w14:textId="77777777" w:rsidTr="00B21C6D">
        <w:tc>
          <w:tcPr>
            <w:tcW w:w="9017"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5CD9F73B" w14:textId="77777777" w:rsidR="00A83BD5" w:rsidRPr="00023FC8" w:rsidRDefault="00A83BD5" w:rsidP="00B21C6D">
            <w:pPr>
              <w:autoSpaceDE w:val="0"/>
              <w:autoSpaceDN w:val="0"/>
              <w:adjustRightInd w:val="0"/>
              <w:jc w:val="center"/>
              <w:rPr>
                <w:rFonts w:asciiTheme="minorHAnsi" w:hAnsiTheme="minorHAnsi" w:cstheme="minorHAnsi"/>
                <w:b/>
                <w:bCs/>
                <w:color w:val="FFFFFF" w:themeColor="background1"/>
                <w:sz w:val="18"/>
                <w:szCs w:val="18"/>
                <w:lang w:val="en-GB"/>
              </w:rPr>
            </w:pPr>
            <w:r w:rsidRPr="00023FC8">
              <w:rPr>
                <w:rFonts w:asciiTheme="minorHAnsi" w:hAnsiTheme="minorHAnsi" w:cstheme="minorHAnsi"/>
                <w:b/>
                <w:bCs/>
                <w:color w:val="FFFFFF" w:themeColor="background1"/>
                <w:sz w:val="18"/>
                <w:szCs w:val="18"/>
                <w:lang w:val="en-GB"/>
              </w:rPr>
              <w:lastRenderedPageBreak/>
              <w:t>UN WOMEN PARTNER  AGREEMENT</w:t>
            </w:r>
          </w:p>
        </w:tc>
      </w:tr>
    </w:tbl>
    <w:p w14:paraId="5EA436D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4125D96" w14:textId="77777777" w:rsidR="00A83BD5" w:rsidRPr="00023FC8" w:rsidRDefault="00A83BD5" w:rsidP="00A83BD5">
      <w:pPr>
        <w:autoSpaceDE w:val="0"/>
        <w:autoSpaceDN w:val="0"/>
        <w:adjustRightInd w:val="0"/>
        <w:spacing w:after="198"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(c) Submit to UN Women a final progress report using the Progress Report Form. </w:t>
      </w:r>
    </w:p>
    <w:p w14:paraId="7F9D463D"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2. 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 </w:t>
      </w:r>
    </w:p>
    <w:p w14:paraId="4F9C9103" w14:textId="77777777" w:rsidR="00A83BD5" w:rsidRPr="00023FC8" w:rsidRDefault="00A83BD5" w:rsidP="00A83BD5">
      <w:pPr>
        <w:autoSpaceDE w:val="0"/>
        <w:autoSpaceDN w:val="0"/>
        <w:adjustRightInd w:val="0"/>
        <w:spacing w:after="0" w:line="240" w:lineRule="auto"/>
        <w:rPr>
          <w:rFonts w:eastAsia="Calibri" w:cstheme="minorHAnsi"/>
          <w:b/>
          <w:bCs/>
          <w:color w:val="000000"/>
          <w:sz w:val="18"/>
          <w:szCs w:val="18"/>
          <w:lang w:val="en-GB"/>
        </w:rPr>
      </w:pPr>
    </w:p>
    <w:p w14:paraId="44740DDC" w14:textId="77777777" w:rsidR="00A83BD5" w:rsidRPr="00023FC8" w:rsidRDefault="00A83BD5" w:rsidP="00A83BD5">
      <w:pPr>
        <w:autoSpaceDE w:val="0"/>
        <w:autoSpaceDN w:val="0"/>
        <w:adjustRightInd w:val="0"/>
        <w:spacing w:after="0" w:line="240" w:lineRule="auto"/>
        <w:jc w:val="center"/>
        <w:rPr>
          <w:rFonts w:eastAsia="Calibri" w:cstheme="minorHAnsi"/>
          <w:color w:val="000000"/>
          <w:sz w:val="18"/>
          <w:szCs w:val="18"/>
          <w:lang w:val="en-GB"/>
        </w:rPr>
      </w:pPr>
      <w:r w:rsidRPr="00023FC8">
        <w:rPr>
          <w:rFonts w:eastAsia="Calibri" w:cstheme="minorHAnsi"/>
          <w:b/>
          <w:bCs/>
          <w:color w:val="000000"/>
          <w:sz w:val="18"/>
          <w:szCs w:val="18"/>
          <w:lang w:val="en-GB"/>
        </w:rPr>
        <w:t>ARTICLE X</w:t>
      </w:r>
    </w:p>
    <w:p w14:paraId="33448EBC" w14:textId="77777777" w:rsidR="00A83BD5" w:rsidRPr="00023FC8" w:rsidRDefault="00A83BD5" w:rsidP="00A83BD5">
      <w:pPr>
        <w:autoSpaceDE w:val="0"/>
        <w:autoSpaceDN w:val="0"/>
        <w:adjustRightInd w:val="0"/>
        <w:spacing w:after="0" w:line="240" w:lineRule="auto"/>
        <w:jc w:val="center"/>
        <w:rPr>
          <w:rFonts w:eastAsia="Calibri" w:cstheme="minorHAnsi"/>
          <w:color w:val="000000"/>
          <w:sz w:val="18"/>
          <w:szCs w:val="18"/>
          <w:lang w:val="en-GB"/>
        </w:rPr>
      </w:pPr>
      <w:r w:rsidRPr="00023FC8">
        <w:rPr>
          <w:rFonts w:eastAsia="Calibri" w:cstheme="minorHAnsi"/>
          <w:b/>
          <w:bCs/>
          <w:color w:val="000000"/>
          <w:sz w:val="18"/>
          <w:szCs w:val="18"/>
          <w:lang w:val="en-GB"/>
        </w:rPr>
        <w:t>TERM OF AGREEMENT</w:t>
      </w:r>
    </w:p>
    <w:p w14:paraId="682485A8"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5C28632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This Agreement shall enter into force on the date it is signed by both Parties. It shall expire automatically </w:t>
      </w:r>
      <w:proofErr w:type="gramStart"/>
      <w:r w:rsidRPr="00023FC8">
        <w:rPr>
          <w:rFonts w:eastAsia="Calibri" w:cstheme="minorHAnsi"/>
          <w:color w:val="000000"/>
          <w:sz w:val="18"/>
          <w:szCs w:val="18"/>
          <w:highlight w:val="yellow"/>
          <w:lang w:val="en-GB"/>
        </w:rPr>
        <w:t>on</w:t>
      </w:r>
      <w:proofErr w:type="gramEnd"/>
      <w:r w:rsidRPr="00023FC8">
        <w:rPr>
          <w:rFonts w:eastAsia="Calibri" w:cstheme="minorHAnsi"/>
          <w:color w:val="000000"/>
          <w:sz w:val="18"/>
          <w:szCs w:val="18"/>
          <w:highlight w:val="yellow"/>
          <w:lang w:val="en-GB"/>
        </w:rPr>
        <w:t xml:space="preserve"> December 2023</w:t>
      </w:r>
      <w:r w:rsidRPr="00023FC8">
        <w:rPr>
          <w:rFonts w:eastAsia="Calibri" w:cstheme="minorHAnsi"/>
          <w:color w:val="000000"/>
          <w:sz w:val="18"/>
          <w:szCs w:val="18"/>
          <w:lang w:val="en-GB"/>
        </w:rPr>
        <w:t xml:space="preserve"> unless terminated earlier in accordance with the terms of this Agreement. </w:t>
      </w:r>
    </w:p>
    <w:p w14:paraId="1471E429"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tbl>
      <w:tblPr>
        <w:tblW w:w="0" w:type="auto"/>
        <w:tblInd w:w="-168" w:type="dxa"/>
        <w:tblLayout w:type="fixed"/>
        <w:tblLook w:val="04A0" w:firstRow="1" w:lastRow="0" w:firstColumn="1" w:lastColumn="0" w:noHBand="0" w:noVBand="1"/>
      </w:tblPr>
      <w:tblGrid>
        <w:gridCol w:w="4550"/>
        <w:gridCol w:w="4550"/>
      </w:tblGrid>
      <w:tr w:rsidR="00A83BD5" w:rsidRPr="00023FC8" w14:paraId="54DDCD8C" w14:textId="77777777" w:rsidTr="00A83BD5">
        <w:trPr>
          <w:trHeight w:val="161"/>
        </w:trPr>
        <w:tc>
          <w:tcPr>
            <w:tcW w:w="4550" w:type="dxa"/>
            <w:tcBorders>
              <w:top w:val="nil"/>
              <w:left w:val="nil"/>
              <w:bottom w:val="nil"/>
              <w:right w:val="nil"/>
            </w:tcBorders>
            <w:hideMark/>
          </w:tcPr>
          <w:p w14:paraId="704AA374"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IN WITNESS, WHEREOF, the undersigned, duly authorized by the respective Parties, have signed this Agreement. For the Partner: </w:t>
            </w:r>
          </w:p>
        </w:tc>
        <w:tc>
          <w:tcPr>
            <w:tcW w:w="4550" w:type="dxa"/>
            <w:tcBorders>
              <w:top w:val="nil"/>
              <w:left w:val="nil"/>
              <w:bottom w:val="nil"/>
              <w:right w:val="nil"/>
            </w:tcBorders>
            <w:hideMark/>
          </w:tcPr>
          <w:p w14:paraId="7A6D799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For UN Women: </w:t>
            </w:r>
          </w:p>
        </w:tc>
      </w:tr>
      <w:tr w:rsidR="00A83BD5" w:rsidRPr="00023FC8" w14:paraId="3AAEED2E" w14:textId="77777777" w:rsidTr="00A83BD5">
        <w:trPr>
          <w:trHeight w:val="161"/>
        </w:trPr>
        <w:tc>
          <w:tcPr>
            <w:tcW w:w="4550" w:type="dxa"/>
            <w:tcBorders>
              <w:top w:val="nil"/>
              <w:left w:val="nil"/>
              <w:bottom w:val="nil"/>
              <w:right w:val="nil"/>
            </w:tcBorders>
            <w:hideMark/>
          </w:tcPr>
          <w:p w14:paraId="5C23694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Name: [ ] </w:t>
            </w:r>
          </w:p>
        </w:tc>
        <w:tc>
          <w:tcPr>
            <w:tcW w:w="4550" w:type="dxa"/>
            <w:tcBorders>
              <w:top w:val="nil"/>
              <w:left w:val="nil"/>
              <w:bottom w:val="nil"/>
              <w:right w:val="nil"/>
            </w:tcBorders>
            <w:hideMark/>
          </w:tcPr>
          <w:p w14:paraId="558A6E1B"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Name: [ ] </w:t>
            </w:r>
          </w:p>
        </w:tc>
      </w:tr>
      <w:tr w:rsidR="00A83BD5" w:rsidRPr="00023FC8" w14:paraId="6CC4854A" w14:textId="77777777" w:rsidTr="00A83BD5">
        <w:trPr>
          <w:trHeight w:val="161"/>
        </w:trPr>
        <w:tc>
          <w:tcPr>
            <w:tcW w:w="4550" w:type="dxa"/>
            <w:tcBorders>
              <w:top w:val="nil"/>
              <w:left w:val="nil"/>
              <w:bottom w:val="nil"/>
              <w:right w:val="nil"/>
            </w:tcBorders>
            <w:hideMark/>
          </w:tcPr>
          <w:p w14:paraId="63CDE2B6"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Title: [ ] </w:t>
            </w:r>
          </w:p>
        </w:tc>
        <w:tc>
          <w:tcPr>
            <w:tcW w:w="4550" w:type="dxa"/>
            <w:tcBorders>
              <w:top w:val="nil"/>
              <w:left w:val="nil"/>
              <w:bottom w:val="nil"/>
              <w:right w:val="nil"/>
            </w:tcBorders>
            <w:hideMark/>
          </w:tcPr>
          <w:p w14:paraId="6C7F5A9F"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Title: [ ] </w:t>
            </w:r>
          </w:p>
        </w:tc>
      </w:tr>
      <w:tr w:rsidR="00A83BD5" w:rsidRPr="00023FC8" w14:paraId="3C22B341" w14:textId="77777777" w:rsidTr="00A83BD5">
        <w:trPr>
          <w:trHeight w:val="161"/>
        </w:trPr>
        <w:tc>
          <w:tcPr>
            <w:tcW w:w="4550" w:type="dxa"/>
            <w:tcBorders>
              <w:top w:val="nil"/>
              <w:left w:val="nil"/>
              <w:bottom w:val="nil"/>
              <w:right w:val="nil"/>
            </w:tcBorders>
            <w:hideMark/>
          </w:tcPr>
          <w:p w14:paraId="4A3A47B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Signature: _________________________ </w:t>
            </w:r>
          </w:p>
        </w:tc>
        <w:tc>
          <w:tcPr>
            <w:tcW w:w="4550" w:type="dxa"/>
            <w:tcBorders>
              <w:top w:val="nil"/>
              <w:left w:val="nil"/>
              <w:bottom w:val="nil"/>
              <w:right w:val="nil"/>
            </w:tcBorders>
            <w:hideMark/>
          </w:tcPr>
          <w:p w14:paraId="38DE1D9C"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Signature: _________________________ </w:t>
            </w:r>
          </w:p>
        </w:tc>
      </w:tr>
      <w:tr w:rsidR="00A83BD5" w:rsidRPr="00023FC8" w14:paraId="28E26929" w14:textId="77777777" w:rsidTr="00A83BD5">
        <w:trPr>
          <w:trHeight w:val="161"/>
        </w:trPr>
        <w:tc>
          <w:tcPr>
            <w:tcW w:w="4550" w:type="dxa"/>
            <w:tcBorders>
              <w:top w:val="nil"/>
              <w:left w:val="nil"/>
              <w:bottom w:val="nil"/>
              <w:right w:val="nil"/>
            </w:tcBorders>
            <w:hideMark/>
          </w:tcPr>
          <w:p w14:paraId="1A438654"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Date: [ ] </w:t>
            </w:r>
          </w:p>
        </w:tc>
        <w:tc>
          <w:tcPr>
            <w:tcW w:w="4550" w:type="dxa"/>
            <w:tcBorders>
              <w:top w:val="nil"/>
              <w:left w:val="nil"/>
              <w:bottom w:val="nil"/>
              <w:right w:val="nil"/>
            </w:tcBorders>
            <w:hideMark/>
          </w:tcPr>
          <w:p w14:paraId="2B85037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Date: [ ] </w:t>
            </w:r>
          </w:p>
        </w:tc>
      </w:tr>
      <w:tr w:rsidR="00A83BD5" w:rsidRPr="00023FC8" w14:paraId="6C8AAE85" w14:textId="77777777" w:rsidTr="00A83BD5">
        <w:trPr>
          <w:trHeight w:val="161"/>
        </w:trPr>
        <w:tc>
          <w:tcPr>
            <w:tcW w:w="4550" w:type="dxa"/>
            <w:tcBorders>
              <w:top w:val="nil"/>
              <w:left w:val="nil"/>
              <w:bottom w:val="nil"/>
              <w:right w:val="nil"/>
            </w:tcBorders>
            <w:hideMark/>
          </w:tcPr>
          <w:p w14:paraId="10E91294"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Email: [ ] </w:t>
            </w:r>
          </w:p>
        </w:tc>
        <w:tc>
          <w:tcPr>
            <w:tcW w:w="4550" w:type="dxa"/>
            <w:tcBorders>
              <w:top w:val="nil"/>
              <w:left w:val="nil"/>
              <w:bottom w:val="nil"/>
              <w:right w:val="nil"/>
            </w:tcBorders>
            <w:hideMark/>
          </w:tcPr>
          <w:p w14:paraId="587A7295"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r w:rsidRPr="00023FC8">
              <w:rPr>
                <w:rFonts w:eastAsia="Calibri" w:cstheme="minorHAnsi"/>
                <w:color w:val="000000"/>
                <w:sz w:val="18"/>
                <w:szCs w:val="18"/>
                <w:lang w:val="en-GB"/>
              </w:rPr>
              <w:t xml:space="preserve">Email: [ ] </w:t>
            </w:r>
          </w:p>
        </w:tc>
      </w:tr>
    </w:tbl>
    <w:p w14:paraId="1F560FD7"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43AA77C2" w14:textId="77777777" w:rsidR="00A83BD5" w:rsidRPr="00023FC8" w:rsidRDefault="00A83BD5" w:rsidP="00A83BD5">
      <w:pPr>
        <w:autoSpaceDE w:val="0"/>
        <w:autoSpaceDN w:val="0"/>
        <w:adjustRightInd w:val="0"/>
        <w:spacing w:after="0" w:line="240" w:lineRule="auto"/>
        <w:rPr>
          <w:rFonts w:eastAsia="Calibri" w:cstheme="minorHAnsi"/>
          <w:color w:val="000000"/>
          <w:sz w:val="18"/>
          <w:szCs w:val="18"/>
          <w:lang w:val="en-GB"/>
        </w:rPr>
      </w:pPr>
    </w:p>
    <w:p w14:paraId="7DC12058" w14:textId="77777777" w:rsidR="00A83BD5" w:rsidRPr="00023FC8" w:rsidRDefault="00A83BD5" w:rsidP="00A83BD5">
      <w:pPr>
        <w:spacing w:after="0" w:line="240" w:lineRule="auto"/>
        <w:rPr>
          <w:rFonts w:cstheme="minorHAnsi"/>
          <w:sz w:val="18"/>
          <w:szCs w:val="18"/>
          <w:lang w:val="en-GB"/>
        </w:rPr>
      </w:pPr>
    </w:p>
    <w:p w14:paraId="7502CC1F" w14:textId="77777777" w:rsidR="00A83BD5" w:rsidRPr="00023FC8" w:rsidRDefault="00A83BD5" w:rsidP="00A83BD5">
      <w:pPr>
        <w:spacing w:after="0" w:line="240" w:lineRule="auto"/>
        <w:rPr>
          <w:rFonts w:cstheme="minorHAnsi"/>
          <w:sz w:val="18"/>
          <w:szCs w:val="18"/>
        </w:rPr>
      </w:pPr>
    </w:p>
    <w:p w14:paraId="075DC0B8" w14:textId="77777777" w:rsidR="00A83BD5" w:rsidRPr="00023FC8" w:rsidRDefault="00A83BD5" w:rsidP="00A83BD5">
      <w:pPr>
        <w:spacing w:line="256" w:lineRule="auto"/>
        <w:rPr>
          <w:rFonts w:eastAsia="Calibri" w:cstheme="minorHAnsi"/>
          <w:sz w:val="18"/>
          <w:szCs w:val="18"/>
        </w:rPr>
      </w:pPr>
    </w:p>
    <w:p w14:paraId="32B70546" w14:textId="77777777" w:rsidR="00A83BD5" w:rsidRPr="00023FC8" w:rsidRDefault="00A83BD5" w:rsidP="00A83BD5">
      <w:pPr>
        <w:spacing w:line="256" w:lineRule="auto"/>
        <w:rPr>
          <w:rFonts w:eastAsia="Calibri" w:cstheme="minorHAnsi"/>
          <w:sz w:val="18"/>
          <w:szCs w:val="18"/>
        </w:rPr>
      </w:pPr>
    </w:p>
    <w:p w14:paraId="32520B46" w14:textId="77777777" w:rsidR="00A83BD5" w:rsidRPr="00023FC8" w:rsidRDefault="00A83BD5" w:rsidP="00A83BD5">
      <w:pPr>
        <w:spacing w:line="256" w:lineRule="auto"/>
        <w:rPr>
          <w:rFonts w:eastAsia="Calibri" w:cstheme="minorHAnsi"/>
          <w:sz w:val="18"/>
          <w:szCs w:val="18"/>
        </w:rPr>
      </w:pPr>
    </w:p>
    <w:p w14:paraId="108742CA" w14:textId="77777777" w:rsidR="00A83BD5" w:rsidRPr="00023FC8" w:rsidRDefault="00A83BD5" w:rsidP="00A83BD5">
      <w:pPr>
        <w:spacing w:line="256" w:lineRule="auto"/>
        <w:rPr>
          <w:rFonts w:eastAsia="Calibri" w:cstheme="minorHAnsi"/>
          <w:sz w:val="18"/>
          <w:szCs w:val="18"/>
        </w:rPr>
      </w:pPr>
    </w:p>
    <w:p w14:paraId="301A085D" w14:textId="77777777" w:rsidR="00A83BD5" w:rsidRPr="00023FC8" w:rsidRDefault="00A83BD5" w:rsidP="00A83BD5">
      <w:pPr>
        <w:spacing w:line="256" w:lineRule="auto"/>
        <w:rPr>
          <w:rFonts w:eastAsia="Calibri" w:cstheme="minorHAnsi"/>
          <w:sz w:val="18"/>
          <w:szCs w:val="18"/>
        </w:rPr>
      </w:pPr>
    </w:p>
    <w:p w14:paraId="71BFAE79" w14:textId="77777777" w:rsidR="00A83BD5" w:rsidRPr="00023FC8" w:rsidRDefault="00A83BD5" w:rsidP="00A83BD5">
      <w:pPr>
        <w:spacing w:line="256" w:lineRule="auto"/>
        <w:rPr>
          <w:rFonts w:eastAsia="Calibri" w:cstheme="minorHAnsi"/>
          <w:sz w:val="18"/>
          <w:szCs w:val="18"/>
        </w:rPr>
      </w:pPr>
    </w:p>
    <w:p w14:paraId="61955E3A" w14:textId="77777777" w:rsidR="00A83BD5" w:rsidRPr="00023FC8" w:rsidRDefault="00A83BD5" w:rsidP="00A83BD5">
      <w:pPr>
        <w:spacing w:line="256" w:lineRule="auto"/>
        <w:rPr>
          <w:rFonts w:eastAsia="Calibri" w:cstheme="minorHAnsi"/>
          <w:sz w:val="18"/>
          <w:szCs w:val="18"/>
        </w:rPr>
      </w:pPr>
    </w:p>
    <w:p w14:paraId="3A4CC417" w14:textId="77777777" w:rsidR="00A83BD5" w:rsidRPr="00023FC8" w:rsidRDefault="00A83BD5" w:rsidP="00A83BD5">
      <w:pPr>
        <w:spacing w:line="256" w:lineRule="auto"/>
        <w:rPr>
          <w:rFonts w:eastAsia="Calibri" w:cstheme="minorHAnsi"/>
          <w:sz w:val="18"/>
          <w:szCs w:val="18"/>
        </w:rPr>
      </w:pPr>
    </w:p>
    <w:p w14:paraId="0BE85CD4" w14:textId="79B1715D" w:rsidR="00A83BD5" w:rsidRPr="00023FC8" w:rsidRDefault="00A83BD5" w:rsidP="00A83BD5">
      <w:pPr>
        <w:rPr>
          <w:rFonts w:eastAsia="Calibri" w:cstheme="minorHAnsi"/>
          <w:sz w:val="18"/>
          <w:szCs w:val="18"/>
        </w:rPr>
      </w:pPr>
      <w:r w:rsidRPr="00023FC8">
        <w:rPr>
          <w:rFonts w:eastAsia="Calibri" w:cstheme="minorHAnsi"/>
          <w:sz w:val="18"/>
          <w:szCs w:val="18"/>
        </w:rPr>
        <w:br w:type="page"/>
      </w:r>
    </w:p>
    <w:p w14:paraId="6C3DEC0F" w14:textId="77777777" w:rsidR="00A83BD5" w:rsidRPr="00023FC8" w:rsidRDefault="00A83BD5" w:rsidP="00A83BD5">
      <w:pPr>
        <w:spacing w:after="0" w:line="240" w:lineRule="auto"/>
        <w:jc w:val="center"/>
        <w:rPr>
          <w:rFonts w:eastAsia="Times New Roman" w:cstheme="minorHAnsi"/>
          <w:b/>
          <w:color w:val="002060"/>
          <w:sz w:val="18"/>
          <w:szCs w:val="18"/>
          <w:lang w:val="en-GB" w:eastAsia="en-GB"/>
        </w:rPr>
      </w:pPr>
      <w:bookmarkStart w:id="3" w:name="_Hlk115269067"/>
      <w:r w:rsidRPr="00023FC8">
        <w:rPr>
          <w:rFonts w:eastAsia="Times New Roman" w:cstheme="minorHAnsi"/>
          <w:b/>
          <w:color w:val="002060"/>
          <w:sz w:val="18"/>
          <w:szCs w:val="18"/>
          <w:lang w:val="en-GB" w:eastAsia="en-GB"/>
        </w:rPr>
        <w:lastRenderedPageBreak/>
        <w:t xml:space="preserve">Annex B-6 </w:t>
      </w:r>
    </w:p>
    <w:p w14:paraId="1E95DA63" w14:textId="77777777" w:rsidR="00A83BD5" w:rsidRPr="00023FC8" w:rsidRDefault="00A83BD5" w:rsidP="00A83BD5">
      <w:pPr>
        <w:spacing w:after="0" w:line="240" w:lineRule="auto"/>
        <w:jc w:val="center"/>
        <w:rPr>
          <w:rFonts w:eastAsia="Times New Roman" w:cstheme="minorHAnsi"/>
          <w:b/>
          <w:color w:val="002060"/>
          <w:sz w:val="18"/>
          <w:szCs w:val="18"/>
          <w:u w:val="single"/>
          <w:lang w:val="en-GB" w:eastAsia="en-GB"/>
        </w:rPr>
      </w:pPr>
      <w:r w:rsidRPr="00023FC8">
        <w:rPr>
          <w:rFonts w:eastAsia="Times New Roman" w:cstheme="minorHAnsi"/>
          <w:b/>
          <w:color w:val="002060"/>
          <w:sz w:val="18"/>
          <w:szCs w:val="18"/>
          <w:u w:val="single"/>
          <w:lang w:val="en-GB" w:eastAsia="en-GB"/>
        </w:rPr>
        <w:t xml:space="preserve">UN Women Anti-Fraud Policy </w:t>
      </w:r>
    </w:p>
    <w:bookmarkEnd w:id="3"/>
    <w:p w14:paraId="75E7C0D5" w14:textId="77777777" w:rsidR="00A83BD5" w:rsidRPr="00023FC8" w:rsidRDefault="00A83BD5" w:rsidP="00A83BD5">
      <w:pPr>
        <w:spacing w:line="256" w:lineRule="auto"/>
        <w:rPr>
          <w:rFonts w:eastAsia="Calibri" w:cstheme="minorHAnsi"/>
          <w:spacing w:val="-2"/>
          <w:sz w:val="18"/>
          <w:szCs w:val="18"/>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A83BD5" w:rsidRPr="00023FC8" w14:paraId="1045EDE1" w14:textId="77777777" w:rsidTr="00A83BD5">
        <w:trPr>
          <w:trHeight w:val="449"/>
        </w:trPr>
        <w:tc>
          <w:tcPr>
            <w:tcW w:w="8900" w:type="dxa"/>
            <w:gridSpan w:val="2"/>
            <w:tcBorders>
              <w:top w:val="single" w:sz="4" w:space="0" w:color="auto"/>
              <w:left w:val="single" w:sz="4" w:space="0" w:color="auto"/>
              <w:bottom w:val="single" w:sz="4" w:space="0" w:color="auto"/>
              <w:right w:val="single" w:sz="4" w:space="0" w:color="auto"/>
            </w:tcBorders>
            <w:hideMark/>
          </w:tcPr>
          <w:p w14:paraId="56DDA669" w14:textId="77777777" w:rsidR="00A83BD5" w:rsidRPr="00023FC8" w:rsidRDefault="00A83BD5" w:rsidP="00A83BD5">
            <w:pPr>
              <w:spacing w:line="240" w:lineRule="auto"/>
              <w:contextualSpacing/>
              <w:jc w:val="center"/>
              <w:rPr>
                <w:rFonts w:eastAsia="Malgun Gothic" w:cstheme="minorHAnsi"/>
                <w:caps/>
                <w:spacing w:val="-10"/>
                <w:w w:val="103"/>
                <w:kern w:val="28"/>
                <w:sz w:val="18"/>
                <w:szCs w:val="18"/>
              </w:rPr>
            </w:pPr>
            <w:r w:rsidRPr="00023FC8">
              <w:rPr>
                <w:rFonts w:eastAsia="Malgun Gothic" w:cstheme="minorHAnsi"/>
                <w:caps/>
                <w:spacing w:val="-10"/>
                <w:w w:val="103"/>
                <w:kern w:val="28"/>
                <w:sz w:val="18"/>
                <w:szCs w:val="18"/>
              </w:rPr>
              <w:t xml:space="preserve">un women anti-fraud policy </w:t>
            </w:r>
          </w:p>
        </w:tc>
      </w:tr>
      <w:tr w:rsidR="00A83BD5" w:rsidRPr="00023FC8" w14:paraId="2DB4EA4A" w14:textId="77777777" w:rsidTr="00A83BD5">
        <w:tc>
          <w:tcPr>
            <w:tcW w:w="1975" w:type="dxa"/>
            <w:tcBorders>
              <w:top w:val="single" w:sz="4" w:space="0" w:color="auto"/>
              <w:left w:val="single" w:sz="4" w:space="0" w:color="auto"/>
              <w:bottom w:val="single" w:sz="4" w:space="0" w:color="auto"/>
              <w:right w:val="single" w:sz="4" w:space="0" w:color="auto"/>
            </w:tcBorders>
            <w:vAlign w:val="center"/>
            <w:hideMark/>
          </w:tcPr>
          <w:p w14:paraId="65C37B25" w14:textId="77777777" w:rsidR="00A83BD5" w:rsidRPr="00023FC8" w:rsidRDefault="00A83BD5" w:rsidP="00A83BD5">
            <w:pPr>
              <w:spacing w:after="0" w:line="256" w:lineRule="auto"/>
              <w:rPr>
                <w:rFonts w:eastAsia="Calibri" w:cstheme="minorHAnsi"/>
                <w:b/>
                <w:sz w:val="18"/>
                <w:szCs w:val="18"/>
              </w:rPr>
            </w:pPr>
            <w:r w:rsidRPr="00023FC8">
              <w:rPr>
                <w:rFonts w:eastAsia="Calibri" w:cstheme="minorHAnsi"/>
                <w:b/>
                <w:sz w:val="18"/>
                <w:szCs w:val="18"/>
              </w:rPr>
              <w:t>Effective Date</w:t>
            </w:r>
          </w:p>
        </w:tc>
        <w:tc>
          <w:tcPr>
            <w:tcW w:w="6925" w:type="dxa"/>
            <w:tcBorders>
              <w:top w:val="single" w:sz="4" w:space="0" w:color="auto"/>
              <w:left w:val="single" w:sz="4" w:space="0" w:color="auto"/>
              <w:bottom w:val="single" w:sz="4" w:space="0" w:color="auto"/>
              <w:right w:val="single" w:sz="4" w:space="0" w:color="auto"/>
            </w:tcBorders>
            <w:vAlign w:val="center"/>
            <w:hideMark/>
          </w:tcPr>
          <w:p w14:paraId="1758334E" w14:textId="77777777" w:rsidR="00A83BD5" w:rsidRPr="00023FC8" w:rsidRDefault="00A83BD5" w:rsidP="00A83BD5">
            <w:pPr>
              <w:spacing w:before="60" w:after="60" w:line="256" w:lineRule="auto"/>
              <w:rPr>
                <w:rFonts w:eastAsia="Calibri" w:cstheme="minorHAnsi"/>
                <w:b/>
                <w:sz w:val="18"/>
                <w:szCs w:val="18"/>
                <w:highlight w:val="yellow"/>
              </w:rPr>
            </w:pPr>
            <w:r w:rsidRPr="00023FC8">
              <w:rPr>
                <w:rFonts w:eastAsia="Calibri" w:cstheme="minorHAnsi"/>
                <w:sz w:val="18"/>
                <w:szCs w:val="18"/>
              </w:rPr>
              <w:t>20 June 2018</w:t>
            </w:r>
          </w:p>
        </w:tc>
      </w:tr>
      <w:tr w:rsidR="00A83BD5" w:rsidRPr="00023FC8" w14:paraId="4482203E" w14:textId="77777777" w:rsidTr="00A83BD5">
        <w:tc>
          <w:tcPr>
            <w:tcW w:w="1975" w:type="dxa"/>
            <w:tcBorders>
              <w:top w:val="single" w:sz="4" w:space="0" w:color="auto"/>
              <w:left w:val="single" w:sz="4" w:space="0" w:color="auto"/>
              <w:bottom w:val="single" w:sz="4" w:space="0" w:color="auto"/>
              <w:right w:val="single" w:sz="4" w:space="0" w:color="auto"/>
            </w:tcBorders>
            <w:vAlign w:val="center"/>
            <w:hideMark/>
          </w:tcPr>
          <w:p w14:paraId="108CE025" w14:textId="77777777" w:rsidR="00A83BD5" w:rsidRPr="00023FC8" w:rsidRDefault="00A83BD5" w:rsidP="00A83BD5">
            <w:pPr>
              <w:spacing w:after="0" w:line="256" w:lineRule="auto"/>
              <w:rPr>
                <w:rFonts w:eastAsia="Calibri" w:cstheme="minorHAnsi"/>
                <w:b/>
                <w:sz w:val="18"/>
                <w:szCs w:val="18"/>
              </w:rPr>
            </w:pPr>
            <w:r w:rsidRPr="00023FC8">
              <w:rPr>
                <w:rFonts w:eastAsia="Calibri" w:cstheme="minorHAnsi"/>
                <w:b/>
                <w:sz w:val="18"/>
                <w:szCs w:val="18"/>
              </w:rPr>
              <w:t>Review Date</w:t>
            </w:r>
          </w:p>
        </w:tc>
        <w:tc>
          <w:tcPr>
            <w:tcW w:w="6925" w:type="dxa"/>
            <w:tcBorders>
              <w:top w:val="single" w:sz="4" w:space="0" w:color="auto"/>
              <w:left w:val="single" w:sz="4" w:space="0" w:color="auto"/>
              <w:bottom w:val="single" w:sz="4" w:space="0" w:color="auto"/>
              <w:right w:val="single" w:sz="4" w:space="0" w:color="auto"/>
            </w:tcBorders>
            <w:vAlign w:val="center"/>
            <w:hideMark/>
          </w:tcPr>
          <w:p w14:paraId="077F94F5" w14:textId="77777777" w:rsidR="00A83BD5" w:rsidRPr="00023FC8" w:rsidRDefault="00A83BD5" w:rsidP="00A83BD5">
            <w:pPr>
              <w:spacing w:before="60" w:after="60" w:line="256" w:lineRule="auto"/>
              <w:rPr>
                <w:rFonts w:eastAsia="Calibri" w:cstheme="minorHAnsi"/>
                <w:sz w:val="18"/>
                <w:szCs w:val="18"/>
              </w:rPr>
            </w:pPr>
            <w:r w:rsidRPr="00023FC8">
              <w:rPr>
                <w:rFonts w:eastAsia="Calibri" w:cstheme="minorHAnsi"/>
                <w:sz w:val="18"/>
                <w:szCs w:val="18"/>
              </w:rPr>
              <w:t>20 June 2022</w:t>
            </w:r>
          </w:p>
        </w:tc>
      </w:tr>
      <w:tr w:rsidR="00A83BD5" w:rsidRPr="00023FC8" w14:paraId="01C5B57B" w14:textId="77777777" w:rsidTr="00A83BD5">
        <w:tc>
          <w:tcPr>
            <w:tcW w:w="1975" w:type="dxa"/>
            <w:tcBorders>
              <w:top w:val="single" w:sz="4" w:space="0" w:color="auto"/>
              <w:left w:val="single" w:sz="4" w:space="0" w:color="auto"/>
              <w:bottom w:val="single" w:sz="4" w:space="0" w:color="auto"/>
              <w:right w:val="single" w:sz="4" w:space="0" w:color="auto"/>
            </w:tcBorders>
            <w:vAlign w:val="center"/>
            <w:hideMark/>
          </w:tcPr>
          <w:p w14:paraId="4F1BCEED" w14:textId="77777777" w:rsidR="00A83BD5" w:rsidRPr="00023FC8" w:rsidRDefault="00A83BD5" w:rsidP="00A83BD5">
            <w:pPr>
              <w:spacing w:after="0" w:line="256" w:lineRule="auto"/>
              <w:rPr>
                <w:rFonts w:eastAsia="Calibri" w:cstheme="minorHAnsi"/>
                <w:b/>
                <w:sz w:val="18"/>
                <w:szCs w:val="18"/>
              </w:rPr>
            </w:pPr>
            <w:r w:rsidRPr="00023FC8">
              <w:rPr>
                <w:rFonts w:eastAsia="Calibri" w:cstheme="minorHAnsi"/>
                <w:b/>
                <w:sz w:val="18"/>
                <w:szCs w:val="18"/>
              </w:rPr>
              <w:t>Approved by</w:t>
            </w:r>
          </w:p>
        </w:tc>
        <w:tc>
          <w:tcPr>
            <w:tcW w:w="6925" w:type="dxa"/>
            <w:tcBorders>
              <w:top w:val="single" w:sz="4" w:space="0" w:color="auto"/>
              <w:left w:val="single" w:sz="4" w:space="0" w:color="auto"/>
              <w:bottom w:val="single" w:sz="4" w:space="0" w:color="auto"/>
              <w:right w:val="single" w:sz="4" w:space="0" w:color="auto"/>
            </w:tcBorders>
            <w:vAlign w:val="center"/>
            <w:hideMark/>
          </w:tcPr>
          <w:p w14:paraId="78DE4338" w14:textId="77777777" w:rsidR="00A83BD5" w:rsidRPr="00023FC8" w:rsidRDefault="00A83BD5" w:rsidP="00A83BD5">
            <w:pPr>
              <w:spacing w:before="60" w:after="60" w:line="256" w:lineRule="auto"/>
              <w:rPr>
                <w:rFonts w:eastAsia="Calibri" w:cstheme="minorHAnsi"/>
                <w:sz w:val="18"/>
                <w:szCs w:val="18"/>
              </w:rPr>
            </w:pPr>
            <w:r w:rsidRPr="00023FC8">
              <w:rPr>
                <w:rFonts w:eastAsia="Calibri" w:cstheme="minorHAnsi"/>
                <w:sz w:val="18"/>
                <w:szCs w:val="18"/>
              </w:rPr>
              <w:t>Moez Doraid, Director, DMA</w:t>
            </w:r>
          </w:p>
        </w:tc>
      </w:tr>
      <w:tr w:rsidR="00A83BD5" w:rsidRPr="00023FC8" w14:paraId="4F5ACFB2" w14:textId="77777777" w:rsidTr="00A83BD5">
        <w:tc>
          <w:tcPr>
            <w:tcW w:w="1975" w:type="dxa"/>
            <w:tcBorders>
              <w:top w:val="single" w:sz="4" w:space="0" w:color="auto"/>
              <w:left w:val="single" w:sz="4" w:space="0" w:color="auto"/>
              <w:bottom w:val="single" w:sz="4" w:space="0" w:color="auto"/>
              <w:right w:val="single" w:sz="4" w:space="0" w:color="auto"/>
            </w:tcBorders>
            <w:vAlign w:val="center"/>
            <w:hideMark/>
          </w:tcPr>
          <w:p w14:paraId="18CFE629" w14:textId="77777777" w:rsidR="00A83BD5" w:rsidRPr="00023FC8" w:rsidRDefault="00A83BD5" w:rsidP="00A83BD5">
            <w:pPr>
              <w:spacing w:after="0" w:line="256" w:lineRule="auto"/>
              <w:rPr>
                <w:rFonts w:eastAsia="Calibri" w:cstheme="minorHAnsi"/>
                <w:b/>
                <w:sz w:val="18"/>
                <w:szCs w:val="18"/>
              </w:rPr>
            </w:pPr>
            <w:r w:rsidRPr="00023FC8">
              <w:rPr>
                <w:rFonts w:eastAsia="Calibri" w:cstheme="minorHAnsi"/>
                <w:b/>
                <w:sz w:val="18"/>
                <w:szCs w:val="18"/>
              </w:rPr>
              <w:t>Content Owner/s</w:t>
            </w:r>
          </w:p>
        </w:tc>
        <w:tc>
          <w:tcPr>
            <w:tcW w:w="6925" w:type="dxa"/>
            <w:tcBorders>
              <w:top w:val="single" w:sz="4" w:space="0" w:color="auto"/>
              <w:left w:val="single" w:sz="4" w:space="0" w:color="auto"/>
              <w:bottom w:val="single" w:sz="4" w:space="0" w:color="auto"/>
              <w:right w:val="single" w:sz="4" w:space="0" w:color="auto"/>
            </w:tcBorders>
            <w:vAlign w:val="center"/>
            <w:hideMark/>
          </w:tcPr>
          <w:p w14:paraId="7ABD6864" w14:textId="77777777" w:rsidR="00A83BD5" w:rsidRPr="00023FC8" w:rsidRDefault="00A83BD5" w:rsidP="00A83BD5">
            <w:pPr>
              <w:spacing w:before="60" w:after="60" w:line="256" w:lineRule="auto"/>
              <w:rPr>
                <w:rFonts w:eastAsia="Calibri" w:cstheme="minorHAnsi"/>
                <w:sz w:val="18"/>
                <w:szCs w:val="18"/>
              </w:rPr>
            </w:pPr>
            <w:proofErr w:type="spellStart"/>
            <w:r w:rsidRPr="00023FC8">
              <w:rPr>
                <w:rFonts w:eastAsia="Calibri" w:cstheme="minorHAnsi"/>
                <w:sz w:val="18"/>
                <w:szCs w:val="18"/>
              </w:rPr>
              <w:t>Lene</w:t>
            </w:r>
            <w:proofErr w:type="spellEnd"/>
            <w:r w:rsidRPr="00023FC8">
              <w:rPr>
                <w:rFonts w:eastAsia="Calibri" w:cstheme="minorHAnsi"/>
                <w:sz w:val="18"/>
                <w:szCs w:val="18"/>
              </w:rPr>
              <w:t xml:space="preserve"> Jespersen, Deputy Director, DMA </w:t>
            </w:r>
          </w:p>
        </w:tc>
      </w:tr>
    </w:tbl>
    <w:p w14:paraId="69DEB3CE" w14:textId="77777777" w:rsidR="00A83BD5" w:rsidRPr="00023FC8" w:rsidRDefault="00A83BD5" w:rsidP="00A83BD5">
      <w:pPr>
        <w:spacing w:line="256" w:lineRule="auto"/>
        <w:rPr>
          <w:rFonts w:eastAsia="Calibri" w:cstheme="minorHAnsi"/>
          <w:spacing w:val="-2"/>
          <w:sz w:val="18"/>
          <w:szCs w:val="18"/>
        </w:rPr>
      </w:pPr>
    </w:p>
    <w:p w14:paraId="1FA4E55E" w14:textId="77777777" w:rsidR="00A83BD5" w:rsidRPr="00023FC8" w:rsidRDefault="00A83BD5" w:rsidP="00A83BD5">
      <w:pPr>
        <w:spacing w:line="256" w:lineRule="auto"/>
        <w:rPr>
          <w:rFonts w:eastAsia="Calibri" w:cstheme="minorHAnsi"/>
          <w:b/>
          <w:sz w:val="18"/>
          <w:szCs w:val="18"/>
        </w:rPr>
      </w:pPr>
      <w:r w:rsidRPr="00023FC8">
        <w:rPr>
          <w:rFonts w:eastAsia="Calibri" w:cstheme="minorHAnsi"/>
          <w:b/>
          <w:sz w:val="18"/>
          <w:szCs w:val="18"/>
        </w:rPr>
        <w:t>Table of Contents</w:t>
      </w:r>
    </w:p>
    <w:p w14:paraId="14000079" w14:textId="77777777" w:rsidR="00A83BD5" w:rsidRPr="00023FC8" w:rsidRDefault="00A83BD5" w:rsidP="00A83BD5">
      <w:pPr>
        <w:tabs>
          <w:tab w:val="left" w:pos="440"/>
          <w:tab w:val="right" w:leader="dot" w:pos="8900"/>
        </w:tabs>
        <w:spacing w:before="120" w:after="0" w:line="256" w:lineRule="auto"/>
        <w:rPr>
          <w:rFonts w:eastAsia="Times New Roman" w:cstheme="minorHAnsi"/>
          <w:bCs/>
          <w:noProof/>
          <w:sz w:val="18"/>
          <w:szCs w:val="18"/>
        </w:rPr>
      </w:pPr>
      <w:r w:rsidRPr="00023FC8">
        <w:rPr>
          <w:rFonts w:eastAsia="Calibri" w:cstheme="minorHAnsi"/>
          <w:b/>
          <w:bCs/>
          <w:sz w:val="18"/>
          <w:szCs w:val="18"/>
        </w:rPr>
        <w:fldChar w:fldCharType="begin"/>
      </w:r>
      <w:r w:rsidRPr="00023FC8">
        <w:rPr>
          <w:rFonts w:eastAsia="Calibri" w:cstheme="minorHAnsi"/>
          <w:b/>
          <w:bCs/>
          <w:sz w:val="18"/>
          <w:szCs w:val="18"/>
        </w:rPr>
        <w:instrText xml:space="preserve"> TOC \o "1-1" </w:instrText>
      </w:r>
      <w:r w:rsidRPr="00023FC8">
        <w:rPr>
          <w:rFonts w:eastAsia="Calibri" w:cstheme="minorHAnsi"/>
          <w:b/>
          <w:bCs/>
          <w:sz w:val="18"/>
          <w:szCs w:val="18"/>
        </w:rPr>
        <w:fldChar w:fldCharType="separate"/>
      </w:r>
      <w:r w:rsidRPr="00023FC8">
        <w:rPr>
          <w:rFonts w:eastAsia="Calibri" w:cstheme="minorHAnsi"/>
          <w:bCs/>
          <w:noProof/>
          <w:sz w:val="18"/>
          <w:szCs w:val="18"/>
        </w:rPr>
        <w:t>1</w:t>
      </w:r>
      <w:r w:rsidRPr="00023FC8">
        <w:rPr>
          <w:rFonts w:eastAsia="Times New Roman" w:cstheme="minorHAnsi"/>
          <w:bCs/>
          <w:noProof/>
          <w:sz w:val="18"/>
          <w:szCs w:val="18"/>
        </w:rPr>
        <w:tab/>
      </w:r>
      <w:r w:rsidRPr="00023FC8">
        <w:rPr>
          <w:rFonts w:eastAsia="Calibri" w:cstheme="minorHAnsi"/>
          <w:bCs/>
          <w:noProof/>
          <w:sz w:val="18"/>
          <w:szCs w:val="18"/>
        </w:rPr>
        <w:t>Purpose</w:t>
      </w:r>
      <w:r w:rsidRPr="00023FC8">
        <w:rPr>
          <w:rFonts w:eastAsia="Calibri" w:cstheme="minorHAnsi"/>
          <w:bCs/>
          <w:noProof/>
          <w:sz w:val="18"/>
          <w:szCs w:val="18"/>
        </w:rPr>
        <w:tab/>
      </w:r>
      <w:r w:rsidRPr="00023FC8">
        <w:rPr>
          <w:rFonts w:eastAsia="Calibri" w:cstheme="minorHAnsi"/>
          <w:bCs/>
          <w:noProof/>
          <w:sz w:val="18"/>
          <w:szCs w:val="18"/>
        </w:rPr>
        <w:fldChar w:fldCharType="begin"/>
      </w:r>
      <w:r w:rsidRPr="00023FC8">
        <w:rPr>
          <w:rFonts w:eastAsia="Calibri" w:cstheme="minorHAnsi"/>
          <w:bCs/>
          <w:noProof/>
          <w:sz w:val="18"/>
          <w:szCs w:val="18"/>
        </w:rPr>
        <w:instrText xml:space="preserve"> PAGEREF _Toc516567170 \h </w:instrText>
      </w:r>
      <w:r w:rsidRPr="00023FC8">
        <w:rPr>
          <w:rFonts w:eastAsia="Calibri" w:cstheme="minorHAnsi"/>
          <w:bCs/>
          <w:noProof/>
          <w:sz w:val="18"/>
          <w:szCs w:val="18"/>
        </w:rPr>
      </w:r>
      <w:r w:rsidRPr="00023FC8">
        <w:rPr>
          <w:rFonts w:eastAsia="Calibri" w:cstheme="minorHAnsi"/>
          <w:bCs/>
          <w:noProof/>
          <w:sz w:val="18"/>
          <w:szCs w:val="18"/>
        </w:rPr>
        <w:fldChar w:fldCharType="separate"/>
      </w:r>
      <w:r w:rsidRPr="00023FC8">
        <w:rPr>
          <w:rFonts w:eastAsia="Calibri" w:cstheme="minorHAnsi"/>
          <w:bCs/>
          <w:noProof/>
          <w:sz w:val="18"/>
          <w:szCs w:val="18"/>
        </w:rPr>
        <w:t>37</w:t>
      </w:r>
      <w:r w:rsidRPr="00023FC8">
        <w:rPr>
          <w:rFonts w:eastAsia="Calibri" w:cstheme="minorHAnsi"/>
          <w:bCs/>
          <w:noProof/>
          <w:sz w:val="18"/>
          <w:szCs w:val="18"/>
        </w:rPr>
        <w:fldChar w:fldCharType="end"/>
      </w:r>
    </w:p>
    <w:p w14:paraId="5F1ED3B5" w14:textId="77777777" w:rsidR="00A83BD5" w:rsidRPr="00023FC8" w:rsidRDefault="00A83BD5" w:rsidP="00A83BD5">
      <w:pPr>
        <w:tabs>
          <w:tab w:val="left" w:pos="440"/>
          <w:tab w:val="right" w:leader="dot" w:pos="8900"/>
        </w:tabs>
        <w:spacing w:before="120" w:after="0" w:line="256" w:lineRule="auto"/>
        <w:rPr>
          <w:rFonts w:eastAsia="Times New Roman" w:cstheme="minorHAnsi"/>
          <w:bCs/>
          <w:noProof/>
          <w:sz w:val="18"/>
          <w:szCs w:val="18"/>
        </w:rPr>
      </w:pPr>
      <w:r w:rsidRPr="00023FC8">
        <w:rPr>
          <w:rFonts w:eastAsia="Calibri" w:cstheme="minorHAnsi"/>
          <w:bCs/>
          <w:noProof/>
          <w:sz w:val="18"/>
          <w:szCs w:val="18"/>
        </w:rPr>
        <w:t>2</w:t>
      </w:r>
      <w:r w:rsidRPr="00023FC8">
        <w:rPr>
          <w:rFonts w:eastAsia="Times New Roman" w:cstheme="minorHAnsi"/>
          <w:bCs/>
          <w:noProof/>
          <w:sz w:val="18"/>
          <w:szCs w:val="18"/>
        </w:rPr>
        <w:tab/>
      </w:r>
      <w:r w:rsidRPr="00023FC8">
        <w:rPr>
          <w:rFonts w:eastAsia="Calibri" w:cstheme="minorHAnsi"/>
          <w:bCs/>
          <w:noProof/>
          <w:sz w:val="18"/>
          <w:szCs w:val="18"/>
        </w:rPr>
        <w:t>Application</w:t>
      </w:r>
      <w:r w:rsidRPr="00023FC8">
        <w:rPr>
          <w:rFonts w:eastAsia="Calibri" w:cstheme="minorHAnsi"/>
          <w:bCs/>
          <w:noProof/>
          <w:sz w:val="18"/>
          <w:szCs w:val="18"/>
        </w:rPr>
        <w:tab/>
      </w:r>
      <w:r w:rsidRPr="00023FC8">
        <w:rPr>
          <w:rFonts w:eastAsia="Calibri" w:cstheme="minorHAnsi"/>
          <w:bCs/>
          <w:noProof/>
          <w:sz w:val="18"/>
          <w:szCs w:val="18"/>
        </w:rPr>
        <w:fldChar w:fldCharType="begin"/>
      </w:r>
      <w:r w:rsidRPr="00023FC8">
        <w:rPr>
          <w:rFonts w:eastAsia="Calibri" w:cstheme="minorHAnsi"/>
          <w:bCs/>
          <w:noProof/>
          <w:sz w:val="18"/>
          <w:szCs w:val="18"/>
        </w:rPr>
        <w:instrText xml:space="preserve"> PAGEREF _Toc516567171 \h </w:instrText>
      </w:r>
      <w:r w:rsidRPr="00023FC8">
        <w:rPr>
          <w:rFonts w:eastAsia="Calibri" w:cstheme="minorHAnsi"/>
          <w:bCs/>
          <w:noProof/>
          <w:sz w:val="18"/>
          <w:szCs w:val="18"/>
        </w:rPr>
      </w:r>
      <w:r w:rsidRPr="00023FC8">
        <w:rPr>
          <w:rFonts w:eastAsia="Calibri" w:cstheme="minorHAnsi"/>
          <w:bCs/>
          <w:noProof/>
          <w:sz w:val="18"/>
          <w:szCs w:val="18"/>
        </w:rPr>
        <w:fldChar w:fldCharType="separate"/>
      </w:r>
      <w:r w:rsidRPr="00023FC8">
        <w:rPr>
          <w:rFonts w:eastAsia="Calibri" w:cstheme="minorHAnsi"/>
          <w:bCs/>
          <w:noProof/>
          <w:sz w:val="18"/>
          <w:szCs w:val="18"/>
        </w:rPr>
        <w:t>38</w:t>
      </w:r>
      <w:r w:rsidRPr="00023FC8">
        <w:rPr>
          <w:rFonts w:eastAsia="Calibri" w:cstheme="minorHAnsi"/>
          <w:bCs/>
          <w:noProof/>
          <w:sz w:val="18"/>
          <w:szCs w:val="18"/>
        </w:rPr>
        <w:fldChar w:fldCharType="end"/>
      </w:r>
    </w:p>
    <w:p w14:paraId="3CACB7F9" w14:textId="77777777" w:rsidR="00A83BD5" w:rsidRPr="00023FC8" w:rsidRDefault="00A83BD5" w:rsidP="00A83BD5">
      <w:pPr>
        <w:tabs>
          <w:tab w:val="left" w:pos="440"/>
          <w:tab w:val="right" w:leader="dot" w:pos="8900"/>
        </w:tabs>
        <w:spacing w:before="120" w:after="0" w:line="256" w:lineRule="auto"/>
        <w:rPr>
          <w:rFonts w:eastAsia="Times New Roman" w:cstheme="minorHAnsi"/>
          <w:bCs/>
          <w:noProof/>
          <w:sz w:val="18"/>
          <w:szCs w:val="18"/>
        </w:rPr>
      </w:pPr>
      <w:r w:rsidRPr="00023FC8">
        <w:rPr>
          <w:rFonts w:eastAsia="Calibri" w:cstheme="minorHAnsi"/>
          <w:bCs/>
          <w:noProof/>
          <w:sz w:val="18"/>
          <w:szCs w:val="18"/>
        </w:rPr>
        <w:t>3</w:t>
      </w:r>
      <w:r w:rsidRPr="00023FC8">
        <w:rPr>
          <w:rFonts w:eastAsia="Times New Roman" w:cstheme="minorHAnsi"/>
          <w:bCs/>
          <w:noProof/>
          <w:sz w:val="18"/>
          <w:szCs w:val="18"/>
        </w:rPr>
        <w:tab/>
      </w:r>
      <w:r w:rsidRPr="00023FC8">
        <w:rPr>
          <w:rFonts w:eastAsia="Calibri" w:cstheme="minorHAnsi"/>
          <w:bCs/>
          <w:noProof/>
          <w:sz w:val="18"/>
          <w:szCs w:val="18"/>
        </w:rPr>
        <w:t>Definitions</w:t>
      </w:r>
      <w:r w:rsidRPr="00023FC8">
        <w:rPr>
          <w:rFonts w:eastAsia="Calibri" w:cstheme="minorHAnsi"/>
          <w:bCs/>
          <w:noProof/>
          <w:sz w:val="18"/>
          <w:szCs w:val="18"/>
        </w:rPr>
        <w:tab/>
      </w:r>
      <w:r w:rsidRPr="00023FC8">
        <w:rPr>
          <w:rFonts w:eastAsia="Calibri" w:cstheme="minorHAnsi"/>
          <w:bCs/>
          <w:noProof/>
          <w:sz w:val="18"/>
          <w:szCs w:val="18"/>
        </w:rPr>
        <w:fldChar w:fldCharType="begin"/>
      </w:r>
      <w:r w:rsidRPr="00023FC8">
        <w:rPr>
          <w:rFonts w:eastAsia="Calibri" w:cstheme="minorHAnsi"/>
          <w:bCs/>
          <w:noProof/>
          <w:sz w:val="18"/>
          <w:szCs w:val="18"/>
        </w:rPr>
        <w:instrText xml:space="preserve"> PAGEREF _Toc516567172 \h </w:instrText>
      </w:r>
      <w:r w:rsidRPr="00023FC8">
        <w:rPr>
          <w:rFonts w:eastAsia="Calibri" w:cstheme="minorHAnsi"/>
          <w:bCs/>
          <w:noProof/>
          <w:sz w:val="18"/>
          <w:szCs w:val="18"/>
        </w:rPr>
      </w:r>
      <w:r w:rsidRPr="00023FC8">
        <w:rPr>
          <w:rFonts w:eastAsia="Calibri" w:cstheme="minorHAnsi"/>
          <w:bCs/>
          <w:noProof/>
          <w:sz w:val="18"/>
          <w:szCs w:val="18"/>
        </w:rPr>
        <w:fldChar w:fldCharType="separate"/>
      </w:r>
      <w:r w:rsidRPr="00023FC8">
        <w:rPr>
          <w:rFonts w:eastAsia="Calibri" w:cstheme="minorHAnsi"/>
          <w:bCs/>
          <w:noProof/>
          <w:sz w:val="18"/>
          <w:szCs w:val="18"/>
        </w:rPr>
        <w:t>38</w:t>
      </w:r>
      <w:r w:rsidRPr="00023FC8">
        <w:rPr>
          <w:rFonts w:eastAsia="Calibri" w:cstheme="minorHAnsi"/>
          <w:bCs/>
          <w:noProof/>
          <w:sz w:val="18"/>
          <w:szCs w:val="18"/>
        </w:rPr>
        <w:fldChar w:fldCharType="end"/>
      </w:r>
    </w:p>
    <w:p w14:paraId="491A908A" w14:textId="77777777" w:rsidR="00A83BD5" w:rsidRPr="00023FC8" w:rsidRDefault="00A83BD5" w:rsidP="00A83BD5">
      <w:pPr>
        <w:tabs>
          <w:tab w:val="left" w:pos="440"/>
          <w:tab w:val="right" w:leader="dot" w:pos="8900"/>
        </w:tabs>
        <w:spacing w:before="120" w:after="0" w:line="256" w:lineRule="auto"/>
        <w:rPr>
          <w:rFonts w:eastAsia="Times New Roman" w:cstheme="minorHAnsi"/>
          <w:bCs/>
          <w:noProof/>
          <w:sz w:val="18"/>
          <w:szCs w:val="18"/>
        </w:rPr>
      </w:pPr>
      <w:r w:rsidRPr="00023FC8">
        <w:rPr>
          <w:rFonts w:eastAsia="Calibri" w:cstheme="minorHAnsi"/>
          <w:bCs/>
          <w:noProof/>
          <w:sz w:val="18"/>
          <w:szCs w:val="18"/>
        </w:rPr>
        <w:t>4</w:t>
      </w:r>
      <w:r w:rsidRPr="00023FC8">
        <w:rPr>
          <w:rFonts w:eastAsia="Times New Roman" w:cstheme="minorHAnsi"/>
          <w:bCs/>
          <w:noProof/>
          <w:sz w:val="18"/>
          <w:szCs w:val="18"/>
        </w:rPr>
        <w:tab/>
      </w:r>
      <w:r w:rsidRPr="00023FC8">
        <w:rPr>
          <w:rFonts w:eastAsia="Calibri" w:cstheme="minorHAnsi"/>
          <w:bCs/>
          <w:noProof/>
          <w:sz w:val="18"/>
          <w:szCs w:val="18"/>
        </w:rPr>
        <w:t>Roles and Responsibilities</w:t>
      </w:r>
      <w:r w:rsidRPr="00023FC8">
        <w:rPr>
          <w:rFonts w:eastAsia="Calibri" w:cstheme="minorHAnsi"/>
          <w:bCs/>
          <w:noProof/>
          <w:sz w:val="18"/>
          <w:szCs w:val="18"/>
        </w:rPr>
        <w:tab/>
      </w:r>
      <w:r w:rsidRPr="00023FC8">
        <w:rPr>
          <w:rFonts w:eastAsia="Calibri" w:cstheme="minorHAnsi"/>
          <w:bCs/>
          <w:noProof/>
          <w:sz w:val="18"/>
          <w:szCs w:val="18"/>
        </w:rPr>
        <w:fldChar w:fldCharType="begin"/>
      </w:r>
      <w:r w:rsidRPr="00023FC8">
        <w:rPr>
          <w:rFonts w:eastAsia="Calibri" w:cstheme="minorHAnsi"/>
          <w:bCs/>
          <w:noProof/>
          <w:sz w:val="18"/>
          <w:szCs w:val="18"/>
        </w:rPr>
        <w:instrText xml:space="preserve"> PAGEREF _Toc516567173 \h </w:instrText>
      </w:r>
      <w:r w:rsidRPr="00023FC8">
        <w:rPr>
          <w:rFonts w:eastAsia="Calibri" w:cstheme="minorHAnsi"/>
          <w:bCs/>
          <w:noProof/>
          <w:sz w:val="18"/>
          <w:szCs w:val="18"/>
        </w:rPr>
      </w:r>
      <w:r w:rsidRPr="00023FC8">
        <w:rPr>
          <w:rFonts w:eastAsia="Calibri" w:cstheme="minorHAnsi"/>
          <w:bCs/>
          <w:noProof/>
          <w:sz w:val="18"/>
          <w:szCs w:val="18"/>
        </w:rPr>
        <w:fldChar w:fldCharType="separate"/>
      </w:r>
      <w:r w:rsidRPr="00023FC8">
        <w:rPr>
          <w:rFonts w:eastAsia="Calibri" w:cstheme="minorHAnsi"/>
          <w:bCs/>
          <w:noProof/>
          <w:sz w:val="18"/>
          <w:szCs w:val="18"/>
        </w:rPr>
        <w:t>38</w:t>
      </w:r>
      <w:r w:rsidRPr="00023FC8">
        <w:rPr>
          <w:rFonts w:eastAsia="Calibri" w:cstheme="minorHAnsi"/>
          <w:bCs/>
          <w:noProof/>
          <w:sz w:val="18"/>
          <w:szCs w:val="18"/>
        </w:rPr>
        <w:fldChar w:fldCharType="end"/>
      </w:r>
    </w:p>
    <w:p w14:paraId="1B27EA1B" w14:textId="77777777" w:rsidR="00A83BD5" w:rsidRPr="00023FC8" w:rsidRDefault="00A83BD5" w:rsidP="00A83BD5">
      <w:pPr>
        <w:tabs>
          <w:tab w:val="left" w:pos="440"/>
          <w:tab w:val="right" w:leader="dot" w:pos="8900"/>
        </w:tabs>
        <w:spacing w:before="120" w:after="0" w:line="256" w:lineRule="auto"/>
        <w:rPr>
          <w:rFonts w:eastAsia="Times New Roman" w:cstheme="minorHAnsi"/>
          <w:bCs/>
          <w:noProof/>
          <w:sz w:val="18"/>
          <w:szCs w:val="18"/>
        </w:rPr>
      </w:pPr>
      <w:r w:rsidRPr="00023FC8">
        <w:rPr>
          <w:rFonts w:eastAsia="Calibri" w:cstheme="minorHAnsi"/>
          <w:bCs/>
          <w:noProof/>
          <w:sz w:val="18"/>
          <w:szCs w:val="18"/>
        </w:rPr>
        <w:t>5</w:t>
      </w:r>
      <w:r w:rsidRPr="00023FC8">
        <w:rPr>
          <w:rFonts w:eastAsia="Times New Roman" w:cstheme="minorHAnsi"/>
          <w:bCs/>
          <w:noProof/>
          <w:sz w:val="18"/>
          <w:szCs w:val="18"/>
        </w:rPr>
        <w:tab/>
      </w:r>
      <w:r w:rsidRPr="00023FC8">
        <w:rPr>
          <w:rFonts w:eastAsia="Calibri" w:cstheme="minorHAnsi"/>
          <w:bCs/>
          <w:noProof/>
          <w:sz w:val="18"/>
          <w:szCs w:val="18"/>
        </w:rPr>
        <w:t>Policy</w:t>
      </w:r>
      <w:r w:rsidRPr="00023FC8">
        <w:rPr>
          <w:rFonts w:eastAsia="Calibri" w:cstheme="minorHAnsi"/>
          <w:bCs/>
          <w:noProof/>
          <w:sz w:val="18"/>
          <w:szCs w:val="18"/>
        </w:rPr>
        <w:tab/>
      </w:r>
      <w:r w:rsidRPr="00023FC8">
        <w:rPr>
          <w:rFonts w:eastAsia="Calibri" w:cstheme="minorHAnsi"/>
          <w:bCs/>
          <w:noProof/>
          <w:sz w:val="18"/>
          <w:szCs w:val="18"/>
        </w:rPr>
        <w:fldChar w:fldCharType="begin"/>
      </w:r>
      <w:r w:rsidRPr="00023FC8">
        <w:rPr>
          <w:rFonts w:eastAsia="Calibri" w:cstheme="minorHAnsi"/>
          <w:bCs/>
          <w:noProof/>
          <w:sz w:val="18"/>
          <w:szCs w:val="18"/>
        </w:rPr>
        <w:instrText xml:space="preserve"> PAGEREF _Toc516567174 \h </w:instrText>
      </w:r>
      <w:r w:rsidRPr="00023FC8">
        <w:rPr>
          <w:rFonts w:eastAsia="Calibri" w:cstheme="minorHAnsi"/>
          <w:bCs/>
          <w:noProof/>
          <w:sz w:val="18"/>
          <w:szCs w:val="18"/>
        </w:rPr>
      </w:r>
      <w:r w:rsidRPr="00023FC8">
        <w:rPr>
          <w:rFonts w:eastAsia="Calibri" w:cstheme="minorHAnsi"/>
          <w:bCs/>
          <w:noProof/>
          <w:sz w:val="18"/>
          <w:szCs w:val="18"/>
        </w:rPr>
        <w:fldChar w:fldCharType="separate"/>
      </w:r>
      <w:r w:rsidRPr="00023FC8">
        <w:rPr>
          <w:rFonts w:eastAsia="Calibri" w:cstheme="minorHAnsi"/>
          <w:bCs/>
          <w:noProof/>
          <w:sz w:val="18"/>
          <w:szCs w:val="18"/>
        </w:rPr>
        <w:t>41</w:t>
      </w:r>
      <w:r w:rsidRPr="00023FC8">
        <w:rPr>
          <w:rFonts w:eastAsia="Calibri" w:cstheme="minorHAnsi"/>
          <w:bCs/>
          <w:noProof/>
          <w:sz w:val="18"/>
          <w:szCs w:val="18"/>
        </w:rPr>
        <w:fldChar w:fldCharType="end"/>
      </w:r>
    </w:p>
    <w:p w14:paraId="654CDDD4" w14:textId="77777777" w:rsidR="00A83BD5" w:rsidRPr="00023FC8" w:rsidRDefault="00A83BD5" w:rsidP="00A83BD5">
      <w:pPr>
        <w:tabs>
          <w:tab w:val="left" w:pos="440"/>
          <w:tab w:val="right" w:leader="dot" w:pos="8900"/>
        </w:tabs>
        <w:spacing w:before="120" w:after="0" w:line="256" w:lineRule="auto"/>
        <w:rPr>
          <w:rFonts w:eastAsia="Times New Roman" w:cstheme="minorHAnsi"/>
          <w:bCs/>
          <w:noProof/>
          <w:sz w:val="18"/>
          <w:szCs w:val="18"/>
        </w:rPr>
      </w:pPr>
      <w:r w:rsidRPr="00023FC8">
        <w:rPr>
          <w:rFonts w:eastAsia="Calibri" w:cstheme="minorHAnsi"/>
          <w:bCs/>
          <w:noProof/>
          <w:sz w:val="18"/>
          <w:szCs w:val="18"/>
        </w:rPr>
        <w:t>6</w:t>
      </w:r>
      <w:r w:rsidRPr="00023FC8">
        <w:rPr>
          <w:rFonts w:eastAsia="Times New Roman" w:cstheme="minorHAnsi"/>
          <w:bCs/>
          <w:noProof/>
          <w:sz w:val="18"/>
          <w:szCs w:val="18"/>
        </w:rPr>
        <w:tab/>
      </w:r>
      <w:r w:rsidRPr="00023FC8">
        <w:rPr>
          <w:rFonts w:eastAsia="Calibri" w:cstheme="minorHAnsi"/>
          <w:bCs/>
          <w:noProof/>
          <w:sz w:val="18"/>
          <w:szCs w:val="18"/>
        </w:rPr>
        <w:t>Other Provisions</w:t>
      </w:r>
      <w:r w:rsidRPr="00023FC8">
        <w:rPr>
          <w:rFonts w:eastAsia="Calibri" w:cstheme="minorHAnsi"/>
          <w:bCs/>
          <w:noProof/>
          <w:sz w:val="18"/>
          <w:szCs w:val="18"/>
        </w:rPr>
        <w:tab/>
      </w:r>
      <w:r w:rsidRPr="00023FC8">
        <w:rPr>
          <w:rFonts w:eastAsia="Calibri" w:cstheme="minorHAnsi"/>
          <w:bCs/>
          <w:noProof/>
          <w:sz w:val="18"/>
          <w:szCs w:val="18"/>
        </w:rPr>
        <w:fldChar w:fldCharType="begin"/>
      </w:r>
      <w:r w:rsidRPr="00023FC8">
        <w:rPr>
          <w:rFonts w:eastAsia="Calibri" w:cstheme="minorHAnsi"/>
          <w:bCs/>
          <w:noProof/>
          <w:sz w:val="18"/>
          <w:szCs w:val="18"/>
        </w:rPr>
        <w:instrText xml:space="preserve"> PAGEREF _Toc516567175 \h </w:instrText>
      </w:r>
      <w:r w:rsidRPr="00023FC8">
        <w:rPr>
          <w:rFonts w:eastAsia="Calibri" w:cstheme="minorHAnsi"/>
          <w:bCs/>
          <w:noProof/>
          <w:sz w:val="18"/>
          <w:szCs w:val="18"/>
        </w:rPr>
      </w:r>
      <w:r w:rsidRPr="00023FC8">
        <w:rPr>
          <w:rFonts w:eastAsia="Calibri" w:cstheme="minorHAnsi"/>
          <w:bCs/>
          <w:noProof/>
          <w:sz w:val="18"/>
          <w:szCs w:val="18"/>
        </w:rPr>
        <w:fldChar w:fldCharType="separate"/>
      </w:r>
      <w:r w:rsidRPr="00023FC8">
        <w:rPr>
          <w:rFonts w:eastAsia="Calibri" w:cstheme="minorHAnsi"/>
          <w:bCs/>
          <w:noProof/>
          <w:sz w:val="18"/>
          <w:szCs w:val="18"/>
        </w:rPr>
        <w:t>46</w:t>
      </w:r>
      <w:r w:rsidRPr="00023FC8">
        <w:rPr>
          <w:rFonts w:eastAsia="Calibri" w:cstheme="minorHAnsi"/>
          <w:bCs/>
          <w:noProof/>
          <w:sz w:val="18"/>
          <w:szCs w:val="18"/>
        </w:rPr>
        <w:fldChar w:fldCharType="end"/>
      </w:r>
    </w:p>
    <w:p w14:paraId="50E70DEB" w14:textId="77777777" w:rsidR="00A83BD5" w:rsidRPr="00023FC8" w:rsidRDefault="00A83BD5" w:rsidP="00A83BD5">
      <w:pPr>
        <w:tabs>
          <w:tab w:val="left" w:pos="440"/>
          <w:tab w:val="right" w:leader="dot" w:pos="8900"/>
        </w:tabs>
        <w:spacing w:before="120" w:after="0" w:line="256" w:lineRule="auto"/>
        <w:rPr>
          <w:rFonts w:eastAsia="Times New Roman" w:cstheme="minorHAnsi"/>
          <w:bCs/>
          <w:noProof/>
          <w:sz w:val="18"/>
          <w:szCs w:val="18"/>
        </w:rPr>
      </w:pPr>
      <w:r w:rsidRPr="00023FC8">
        <w:rPr>
          <w:rFonts w:eastAsia="Calibri" w:cstheme="minorHAnsi"/>
          <w:bCs/>
          <w:noProof/>
          <w:sz w:val="18"/>
          <w:szCs w:val="18"/>
        </w:rPr>
        <w:t>7</w:t>
      </w:r>
      <w:r w:rsidRPr="00023FC8">
        <w:rPr>
          <w:rFonts w:eastAsia="Times New Roman" w:cstheme="minorHAnsi"/>
          <w:bCs/>
          <w:noProof/>
          <w:sz w:val="18"/>
          <w:szCs w:val="18"/>
        </w:rPr>
        <w:tab/>
      </w:r>
      <w:r w:rsidRPr="00023FC8">
        <w:rPr>
          <w:rFonts w:eastAsia="Calibri" w:cstheme="minorHAnsi"/>
          <w:bCs/>
          <w:noProof/>
          <w:sz w:val="18"/>
          <w:szCs w:val="18"/>
        </w:rPr>
        <w:t>Entry into Force and Other Transitional Measures</w:t>
      </w:r>
      <w:r w:rsidRPr="00023FC8">
        <w:rPr>
          <w:rFonts w:eastAsia="Calibri" w:cstheme="minorHAnsi"/>
          <w:bCs/>
          <w:noProof/>
          <w:sz w:val="18"/>
          <w:szCs w:val="18"/>
        </w:rPr>
        <w:tab/>
      </w:r>
      <w:r w:rsidRPr="00023FC8">
        <w:rPr>
          <w:rFonts w:eastAsia="Calibri" w:cstheme="minorHAnsi"/>
          <w:bCs/>
          <w:noProof/>
          <w:sz w:val="18"/>
          <w:szCs w:val="18"/>
        </w:rPr>
        <w:fldChar w:fldCharType="begin"/>
      </w:r>
      <w:r w:rsidRPr="00023FC8">
        <w:rPr>
          <w:rFonts w:eastAsia="Calibri" w:cstheme="minorHAnsi"/>
          <w:bCs/>
          <w:noProof/>
          <w:sz w:val="18"/>
          <w:szCs w:val="18"/>
        </w:rPr>
        <w:instrText xml:space="preserve"> PAGEREF _Toc516567176 \h </w:instrText>
      </w:r>
      <w:r w:rsidRPr="00023FC8">
        <w:rPr>
          <w:rFonts w:eastAsia="Calibri" w:cstheme="minorHAnsi"/>
          <w:bCs/>
          <w:noProof/>
          <w:sz w:val="18"/>
          <w:szCs w:val="18"/>
        </w:rPr>
      </w:r>
      <w:r w:rsidRPr="00023FC8">
        <w:rPr>
          <w:rFonts w:eastAsia="Calibri" w:cstheme="minorHAnsi"/>
          <w:bCs/>
          <w:noProof/>
          <w:sz w:val="18"/>
          <w:szCs w:val="18"/>
        </w:rPr>
        <w:fldChar w:fldCharType="separate"/>
      </w:r>
      <w:r w:rsidRPr="00023FC8">
        <w:rPr>
          <w:rFonts w:eastAsia="Calibri" w:cstheme="minorHAnsi"/>
          <w:bCs/>
          <w:noProof/>
          <w:sz w:val="18"/>
          <w:szCs w:val="18"/>
        </w:rPr>
        <w:t>47</w:t>
      </w:r>
      <w:r w:rsidRPr="00023FC8">
        <w:rPr>
          <w:rFonts w:eastAsia="Calibri" w:cstheme="minorHAnsi"/>
          <w:bCs/>
          <w:noProof/>
          <w:sz w:val="18"/>
          <w:szCs w:val="18"/>
        </w:rPr>
        <w:fldChar w:fldCharType="end"/>
      </w:r>
    </w:p>
    <w:p w14:paraId="4B0DCC88" w14:textId="77777777" w:rsidR="00A83BD5" w:rsidRPr="00023FC8" w:rsidRDefault="00A83BD5" w:rsidP="00A83BD5">
      <w:pPr>
        <w:tabs>
          <w:tab w:val="left" w:pos="440"/>
          <w:tab w:val="right" w:leader="dot" w:pos="8900"/>
        </w:tabs>
        <w:spacing w:before="120" w:after="0" w:line="256" w:lineRule="auto"/>
        <w:rPr>
          <w:rFonts w:eastAsia="Times New Roman" w:cstheme="minorHAnsi"/>
          <w:bCs/>
          <w:noProof/>
          <w:sz w:val="18"/>
          <w:szCs w:val="18"/>
        </w:rPr>
      </w:pPr>
      <w:r w:rsidRPr="00023FC8">
        <w:rPr>
          <w:rFonts w:eastAsia="Calibri" w:cstheme="minorHAnsi"/>
          <w:bCs/>
          <w:noProof/>
          <w:sz w:val="18"/>
          <w:szCs w:val="18"/>
        </w:rPr>
        <w:t>8</w:t>
      </w:r>
      <w:r w:rsidRPr="00023FC8">
        <w:rPr>
          <w:rFonts w:eastAsia="Times New Roman" w:cstheme="minorHAnsi"/>
          <w:bCs/>
          <w:noProof/>
          <w:sz w:val="18"/>
          <w:szCs w:val="18"/>
        </w:rPr>
        <w:tab/>
      </w:r>
      <w:r w:rsidRPr="00023FC8">
        <w:rPr>
          <w:rFonts w:eastAsia="Calibri" w:cstheme="minorHAnsi"/>
          <w:bCs/>
          <w:noProof/>
          <w:sz w:val="18"/>
          <w:szCs w:val="18"/>
        </w:rPr>
        <w:t>Relevant documents</w:t>
      </w:r>
      <w:r w:rsidRPr="00023FC8">
        <w:rPr>
          <w:rFonts w:eastAsia="Calibri" w:cstheme="minorHAnsi"/>
          <w:bCs/>
          <w:noProof/>
          <w:sz w:val="18"/>
          <w:szCs w:val="18"/>
        </w:rPr>
        <w:tab/>
      </w:r>
      <w:r w:rsidRPr="00023FC8">
        <w:rPr>
          <w:rFonts w:eastAsia="Calibri" w:cstheme="minorHAnsi"/>
          <w:bCs/>
          <w:noProof/>
          <w:sz w:val="18"/>
          <w:szCs w:val="18"/>
        </w:rPr>
        <w:fldChar w:fldCharType="begin"/>
      </w:r>
      <w:r w:rsidRPr="00023FC8">
        <w:rPr>
          <w:rFonts w:eastAsia="Calibri" w:cstheme="minorHAnsi"/>
          <w:bCs/>
          <w:noProof/>
          <w:sz w:val="18"/>
          <w:szCs w:val="18"/>
        </w:rPr>
        <w:instrText xml:space="preserve"> PAGEREF _Toc516567177 \h </w:instrText>
      </w:r>
      <w:r w:rsidRPr="00023FC8">
        <w:rPr>
          <w:rFonts w:eastAsia="Calibri" w:cstheme="minorHAnsi"/>
          <w:bCs/>
          <w:noProof/>
          <w:sz w:val="18"/>
          <w:szCs w:val="18"/>
        </w:rPr>
      </w:r>
      <w:r w:rsidRPr="00023FC8">
        <w:rPr>
          <w:rFonts w:eastAsia="Calibri" w:cstheme="minorHAnsi"/>
          <w:bCs/>
          <w:noProof/>
          <w:sz w:val="18"/>
          <w:szCs w:val="18"/>
        </w:rPr>
        <w:fldChar w:fldCharType="separate"/>
      </w:r>
      <w:r w:rsidRPr="00023FC8">
        <w:rPr>
          <w:rFonts w:eastAsia="Calibri" w:cstheme="minorHAnsi"/>
          <w:bCs/>
          <w:noProof/>
          <w:sz w:val="18"/>
          <w:szCs w:val="18"/>
        </w:rPr>
        <w:t>47</w:t>
      </w:r>
      <w:r w:rsidRPr="00023FC8">
        <w:rPr>
          <w:rFonts w:eastAsia="Calibri" w:cstheme="minorHAnsi"/>
          <w:bCs/>
          <w:noProof/>
          <w:sz w:val="18"/>
          <w:szCs w:val="18"/>
        </w:rPr>
        <w:fldChar w:fldCharType="end"/>
      </w:r>
    </w:p>
    <w:p w14:paraId="6B6C6747" w14:textId="77777777" w:rsidR="00A83BD5" w:rsidRPr="00023FC8" w:rsidRDefault="00A83BD5" w:rsidP="00A83BD5">
      <w:pPr>
        <w:tabs>
          <w:tab w:val="left" w:pos="440"/>
          <w:tab w:val="right" w:leader="dot" w:pos="8900"/>
        </w:tabs>
        <w:spacing w:before="120" w:after="0" w:line="256" w:lineRule="auto"/>
        <w:rPr>
          <w:rFonts w:eastAsia="Times New Roman" w:cstheme="minorHAnsi"/>
          <w:bCs/>
          <w:noProof/>
          <w:sz w:val="18"/>
          <w:szCs w:val="18"/>
        </w:rPr>
      </w:pPr>
      <w:r w:rsidRPr="00023FC8">
        <w:rPr>
          <w:rFonts w:eastAsia="Calibri" w:cstheme="minorHAnsi"/>
          <w:bCs/>
          <w:noProof/>
          <w:sz w:val="18"/>
          <w:szCs w:val="18"/>
        </w:rPr>
        <w:t>9</w:t>
      </w:r>
      <w:r w:rsidRPr="00023FC8">
        <w:rPr>
          <w:rFonts w:eastAsia="Times New Roman" w:cstheme="minorHAnsi"/>
          <w:bCs/>
          <w:noProof/>
          <w:sz w:val="18"/>
          <w:szCs w:val="18"/>
        </w:rPr>
        <w:tab/>
      </w:r>
      <w:r w:rsidRPr="00023FC8">
        <w:rPr>
          <w:rFonts w:eastAsia="Calibri" w:cstheme="minorHAnsi"/>
          <w:bCs/>
          <w:noProof/>
          <w:sz w:val="18"/>
          <w:szCs w:val="18"/>
        </w:rPr>
        <w:t>Annex I: Reference Matrix for Dealing with Fraud</w:t>
      </w:r>
      <w:r w:rsidRPr="00023FC8">
        <w:rPr>
          <w:rFonts w:eastAsia="Calibri" w:cstheme="minorHAnsi"/>
          <w:bCs/>
          <w:noProof/>
          <w:sz w:val="18"/>
          <w:szCs w:val="18"/>
        </w:rPr>
        <w:tab/>
      </w:r>
      <w:r w:rsidRPr="00023FC8">
        <w:rPr>
          <w:rFonts w:eastAsia="Calibri" w:cstheme="minorHAnsi"/>
          <w:bCs/>
          <w:noProof/>
          <w:sz w:val="18"/>
          <w:szCs w:val="18"/>
        </w:rPr>
        <w:fldChar w:fldCharType="begin"/>
      </w:r>
      <w:r w:rsidRPr="00023FC8">
        <w:rPr>
          <w:rFonts w:eastAsia="Calibri" w:cstheme="minorHAnsi"/>
          <w:bCs/>
          <w:noProof/>
          <w:sz w:val="18"/>
          <w:szCs w:val="18"/>
        </w:rPr>
        <w:instrText xml:space="preserve"> PAGEREF _Toc516567178 \h </w:instrText>
      </w:r>
      <w:r w:rsidRPr="00023FC8">
        <w:rPr>
          <w:rFonts w:eastAsia="Calibri" w:cstheme="minorHAnsi"/>
          <w:bCs/>
          <w:noProof/>
          <w:sz w:val="18"/>
          <w:szCs w:val="18"/>
        </w:rPr>
      </w:r>
      <w:r w:rsidRPr="00023FC8">
        <w:rPr>
          <w:rFonts w:eastAsia="Calibri" w:cstheme="minorHAnsi"/>
          <w:bCs/>
          <w:noProof/>
          <w:sz w:val="18"/>
          <w:szCs w:val="18"/>
        </w:rPr>
        <w:fldChar w:fldCharType="separate"/>
      </w:r>
      <w:r w:rsidRPr="00023FC8">
        <w:rPr>
          <w:rFonts w:eastAsia="Calibri" w:cstheme="minorHAnsi"/>
          <w:b/>
          <w:noProof/>
          <w:sz w:val="18"/>
          <w:szCs w:val="18"/>
        </w:rPr>
        <w:t>Error! Bookmark not defined.</w:t>
      </w:r>
      <w:r w:rsidRPr="00023FC8">
        <w:rPr>
          <w:rFonts w:eastAsia="Calibri" w:cstheme="minorHAnsi"/>
          <w:bCs/>
          <w:noProof/>
          <w:sz w:val="18"/>
          <w:szCs w:val="18"/>
        </w:rPr>
        <w:fldChar w:fldCharType="end"/>
      </w:r>
    </w:p>
    <w:p w14:paraId="38C301E2" w14:textId="77777777" w:rsidR="00A83BD5" w:rsidRPr="00023FC8" w:rsidRDefault="00A83BD5" w:rsidP="00A83BD5">
      <w:pPr>
        <w:spacing w:line="256" w:lineRule="auto"/>
        <w:rPr>
          <w:rFonts w:eastAsia="Calibri" w:cstheme="minorHAnsi"/>
          <w:sz w:val="18"/>
          <w:szCs w:val="18"/>
        </w:rPr>
      </w:pPr>
      <w:r w:rsidRPr="00023FC8">
        <w:rPr>
          <w:rFonts w:eastAsia="Calibri" w:cstheme="minorHAnsi"/>
          <w:b/>
          <w:bCs/>
          <w:sz w:val="18"/>
          <w:szCs w:val="18"/>
        </w:rPr>
        <w:fldChar w:fldCharType="end"/>
      </w:r>
    </w:p>
    <w:p w14:paraId="2C2C14F1" w14:textId="77777777" w:rsidR="00A83BD5" w:rsidRPr="00023FC8" w:rsidRDefault="00A83BD5" w:rsidP="00A83BD5">
      <w:pPr>
        <w:keepNext/>
        <w:keepLines/>
        <w:numPr>
          <w:ilvl w:val="1"/>
          <w:numId w:val="51"/>
        </w:numPr>
        <w:spacing w:after="0" w:line="264" w:lineRule="auto"/>
        <w:contextualSpacing/>
        <w:outlineLvl w:val="0"/>
        <w:rPr>
          <w:rFonts w:eastAsia="Malgun Gothic" w:cstheme="minorHAnsi"/>
          <w:b/>
          <w:color w:val="2F5496"/>
          <w:sz w:val="18"/>
          <w:szCs w:val="18"/>
        </w:rPr>
      </w:pPr>
      <w:bookmarkStart w:id="4" w:name="_Toc497764858"/>
      <w:bookmarkStart w:id="5" w:name="_Toc516567170"/>
      <w:r w:rsidRPr="00023FC8">
        <w:rPr>
          <w:rFonts w:eastAsia="Malgun Gothic" w:cstheme="minorHAnsi"/>
          <w:b/>
          <w:color w:val="2F5496"/>
          <w:sz w:val="18"/>
          <w:szCs w:val="18"/>
        </w:rPr>
        <w:t>Purpose</w:t>
      </w:r>
      <w:bookmarkEnd w:id="4"/>
      <w:bookmarkEnd w:id="5"/>
      <w:r w:rsidRPr="00023FC8">
        <w:rPr>
          <w:rFonts w:eastAsia="Malgun Gothic" w:cstheme="minorHAnsi"/>
          <w:b/>
          <w:color w:val="2F5496"/>
          <w:sz w:val="18"/>
          <w:szCs w:val="18"/>
        </w:rPr>
        <w:t xml:space="preserve"> </w:t>
      </w:r>
    </w:p>
    <w:p w14:paraId="322C3339" w14:textId="77777777" w:rsidR="00A83BD5" w:rsidRPr="00023FC8" w:rsidRDefault="00A83BD5" w:rsidP="00A83BD5">
      <w:pPr>
        <w:numPr>
          <w:ilvl w:val="1"/>
          <w:numId w:val="52"/>
        </w:numPr>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 xml:space="preserve">UN Women, as a potential victim of fraud, is exposed to various risks which may </w:t>
      </w:r>
      <w:proofErr w:type="gramStart"/>
      <w:r w:rsidRPr="00023FC8">
        <w:rPr>
          <w:rFonts w:eastAsia="Malgun Gothic" w:cstheme="minorHAnsi"/>
          <w:color w:val="262626"/>
          <w:sz w:val="18"/>
          <w:szCs w:val="18"/>
        </w:rPr>
        <w:t>include:</w:t>
      </w:r>
      <w:proofErr w:type="gramEnd"/>
      <w:r w:rsidRPr="00023FC8">
        <w:rPr>
          <w:rFonts w:eastAsia="Malgun Gothic" w:cstheme="minorHAnsi"/>
          <w:color w:val="262626"/>
          <w:sz w:val="18"/>
          <w:szCs w:val="18"/>
        </w:rPr>
        <w:t xml:space="preserve"> </w:t>
      </w:r>
      <w:r w:rsidRPr="00023FC8">
        <w:rPr>
          <w:rFonts w:eastAsia="Malgun Gothic" w:cstheme="minorHAnsi"/>
          <w:b/>
          <w:color w:val="262626"/>
          <w:sz w:val="18"/>
          <w:szCs w:val="18"/>
        </w:rPr>
        <w:t>financial risks</w:t>
      </w:r>
      <w:r w:rsidRPr="00023FC8">
        <w:rPr>
          <w:rFonts w:eastAsia="Malgun Gothic" w:cstheme="minorHAnsi"/>
          <w:color w:val="262626"/>
          <w:sz w:val="18"/>
          <w:szCs w:val="18"/>
        </w:rPr>
        <w:t xml:space="preserve">, which can be measured in monetary terms; </w:t>
      </w:r>
      <w:r w:rsidRPr="00023FC8">
        <w:rPr>
          <w:rFonts w:eastAsia="Malgun Gothic" w:cstheme="minorHAnsi"/>
          <w:b/>
          <w:color w:val="262626"/>
          <w:sz w:val="18"/>
          <w:szCs w:val="18"/>
        </w:rPr>
        <w:t>operational risks</w:t>
      </w:r>
      <w:r w:rsidRPr="00023FC8">
        <w:rPr>
          <w:rFonts w:eastAsia="Malgun Gothic" w:cstheme="minorHAnsi"/>
          <w:color w:val="262626"/>
          <w:sz w:val="18"/>
          <w:szCs w:val="18"/>
        </w:rPr>
        <w:t xml:space="preserve">, which cause deficiencies in the implementation and delivery of </w:t>
      </w:r>
      <w:proofErr w:type="spellStart"/>
      <w:r w:rsidRPr="00023FC8">
        <w:rPr>
          <w:rFonts w:eastAsia="Malgun Gothic" w:cstheme="minorHAnsi"/>
          <w:color w:val="262626"/>
          <w:sz w:val="18"/>
          <w:szCs w:val="18"/>
        </w:rPr>
        <w:t>programmes</w:t>
      </w:r>
      <w:proofErr w:type="spellEnd"/>
      <w:r w:rsidRPr="00023FC8">
        <w:rPr>
          <w:rFonts w:eastAsia="Malgun Gothic" w:cstheme="minorHAnsi"/>
          <w:color w:val="262626"/>
          <w:sz w:val="18"/>
          <w:szCs w:val="18"/>
        </w:rPr>
        <w:t xml:space="preserve">; and </w:t>
      </w:r>
      <w:r w:rsidRPr="00023FC8">
        <w:rPr>
          <w:rFonts w:eastAsia="Malgun Gothic" w:cstheme="minorHAnsi"/>
          <w:b/>
          <w:color w:val="262626"/>
          <w:sz w:val="18"/>
          <w:szCs w:val="18"/>
        </w:rPr>
        <w:t>reputational risks</w:t>
      </w:r>
      <w:r w:rsidRPr="00023FC8">
        <w:rPr>
          <w:rFonts w:eastAsia="Malgun Gothic" w:cstheme="minorHAnsi"/>
          <w:color w:val="262626"/>
          <w:sz w:val="18"/>
          <w:szCs w:val="18"/>
        </w:rPr>
        <w:t>, which harm the prestige and respect of the Organization.</w:t>
      </w:r>
    </w:p>
    <w:p w14:paraId="64B5EB18" w14:textId="77777777" w:rsidR="00A83BD5" w:rsidRPr="00023FC8" w:rsidRDefault="00A83BD5" w:rsidP="00A83BD5">
      <w:pPr>
        <w:numPr>
          <w:ilvl w:val="1"/>
          <w:numId w:val="52"/>
        </w:numPr>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In respect of fraud risks, UN Women maps its three lines of defense as follows:</w:t>
      </w:r>
    </w:p>
    <w:p w14:paraId="3208EC4F" w14:textId="77777777" w:rsidR="00A83BD5" w:rsidRPr="00023FC8" w:rsidRDefault="00A83BD5" w:rsidP="00A83BD5">
      <w:pPr>
        <w:numPr>
          <w:ilvl w:val="0"/>
          <w:numId w:val="53"/>
        </w:numPr>
        <w:tabs>
          <w:tab w:val="num" w:pos="1644"/>
        </w:tabs>
        <w:adjustRightInd w:val="0"/>
        <w:spacing w:after="0" w:line="264" w:lineRule="auto"/>
        <w:ind w:left="1644" w:hanging="397"/>
        <w:contextualSpacing/>
        <w:jc w:val="both"/>
        <w:rPr>
          <w:rFonts w:eastAsia="Calibri" w:cstheme="minorHAnsi"/>
          <w:color w:val="262626"/>
          <w:sz w:val="18"/>
          <w:szCs w:val="18"/>
          <w:lang w:bidi="th-TH"/>
        </w:rPr>
      </w:pPr>
      <w:r w:rsidRPr="00023FC8">
        <w:rPr>
          <w:rFonts w:eastAsia="Calibri" w:cstheme="minorHAnsi"/>
          <w:color w:val="262626"/>
          <w:sz w:val="18"/>
          <w:szCs w:val="18"/>
          <w:lang w:bidi="th-TH"/>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1B5E5E74" w14:textId="77777777" w:rsidR="00A83BD5" w:rsidRPr="00023FC8" w:rsidRDefault="00A83BD5" w:rsidP="00A83BD5">
      <w:pPr>
        <w:numPr>
          <w:ilvl w:val="0"/>
          <w:numId w:val="53"/>
        </w:numPr>
        <w:tabs>
          <w:tab w:val="num" w:pos="1644"/>
        </w:tabs>
        <w:adjustRightInd w:val="0"/>
        <w:spacing w:after="0" w:line="264" w:lineRule="auto"/>
        <w:ind w:left="1644" w:hanging="397"/>
        <w:contextualSpacing/>
        <w:jc w:val="both"/>
        <w:rPr>
          <w:rFonts w:eastAsia="Calibri" w:cstheme="minorHAnsi"/>
          <w:color w:val="262626"/>
          <w:sz w:val="18"/>
          <w:szCs w:val="18"/>
          <w:lang w:bidi="th-TH"/>
        </w:rPr>
      </w:pPr>
      <w:r w:rsidRPr="00023FC8">
        <w:rPr>
          <w:rFonts w:eastAsia="Calibri" w:cstheme="minorHAnsi"/>
          <w:color w:val="262626"/>
          <w:sz w:val="18"/>
          <w:szCs w:val="18"/>
          <w:lang w:bidi="th-TH"/>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0E5A541F" w14:textId="77777777" w:rsidR="00A83BD5" w:rsidRPr="00023FC8" w:rsidRDefault="00A83BD5" w:rsidP="00A83BD5">
      <w:pPr>
        <w:numPr>
          <w:ilvl w:val="0"/>
          <w:numId w:val="53"/>
        </w:numPr>
        <w:tabs>
          <w:tab w:val="num" w:pos="1644"/>
        </w:tabs>
        <w:spacing w:after="0" w:line="264" w:lineRule="auto"/>
        <w:ind w:left="1644" w:hanging="397"/>
        <w:contextualSpacing/>
        <w:jc w:val="both"/>
        <w:rPr>
          <w:rFonts w:eastAsia="Calibri" w:cstheme="minorHAnsi"/>
          <w:color w:val="262626"/>
          <w:sz w:val="18"/>
          <w:szCs w:val="18"/>
          <w:lang w:bidi="th-TH"/>
        </w:rPr>
      </w:pPr>
      <w:r w:rsidRPr="00023FC8">
        <w:rPr>
          <w:rFonts w:eastAsia="Calibri" w:cstheme="minorHAnsi"/>
          <w:color w:val="262626"/>
          <w:sz w:val="18"/>
          <w:szCs w:val="18"/>
          <w:lang w:bidi="th-TH"/>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3A59E3C8" w14:textId="77777777" w:rsidR="00A83BD5" w:rsidRPr="00023FC8" w:rsidRDefault="00A83BD5" w:rsidP="00A83BD5">
      <w:pPr>
        <w:tabs>
          <w:tab w:val="num" w:pos="964"/>
        </w:tabs>
        <w:adjustRightInd w:val="0"/>
        <w:spacing w:after="0" w:line="264" w:lineRule="auto"/>
        <w:ind w:left="1287"/>
        <w:contextualSpacing/>
        <w:jc w:val="both"/>
        <w:rPr>
          <w:rFonts w:eastAsia="Calibri" w:cstheme="minorHAnsi"/>
          <w:color w:val="262626"/>
          <w:sz w:val="18"/>
          <w:szCs w:val="18"/>
        </w:rPr>
      </w:pPr>
    </w:p>
    <w:p w14:paraId="2584442D"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5E3847FD" w14:textId="77777777" w:rsidR="00A83BD5" w:rsidRPr="00023FC8" w:rsidRDefault="00A83BD5" w:rsidP="00A83BD5">
      <w:pPr>
        <w:spacing w:after="0" w:line="264" w:lineRule="auto"/>
        <w:ind w:left="792"/>
        <w:contextualSpacing/>
        <w:jc w:val="both"/>
        <w:outlineLvl w:val="1"/>
        <w:rPr>
          <w:rFonts w:eastAsia="Malgun Gothic" w:cstheme="minorHAnsi"/>
          <w:color w:val="262626"/>
          <w:sz w:val="18"/>
          <w:szCs w:val="18"/>
        </w:rPr>
      </w:pPr>
    </w:p>
    <w:p w14:paraId="302EA65A"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 xml:space="preserve">The purpose of this anti-fraud policy (the “Policy”) is to outline UN Women’s current approach to the prevention, </w:t>
      </w:r>
      <w:proofErr w:type="gramStart"/>
      <w:r w:rsidRPr="00023FC8">
        <w:rPr>
          <w:rFonts w:eastAsia="Malgun Gothic" w:cstheme="minorHAnsi"/>
          <w:color w:val="262626"/>
          <w:sz w:val="18"/>
          <w:szCs w:val="18"/>
        </w:rPr>
        <w:t>detection</w:t>
      </w:r>
      <w:proofErr w:type="gramEnd"/>
      <w:r w:rsidRPr="00023FC8">
        <w:rPr>
          <w:rFonts w:eastAsia="Malgun Gothic" w:cstheme="minorHAnsi"/>
          <w:color w:val="262626"/>
          <w:sz w:val="18"/>
          <w:szCs w:val="18"/>
        </w:rPr>
        <w:t xml:space="preserve"> and response to incidents of fraud. This Policy compiles existing provisions set out in UN Women regulations, rules, </w:t>
      </w:r>
      <w:proofErr w:type="gramStart"/>
      <w:r w:rsidRPr="00023FC8">
        <w:rPr>
          <w:rFonts w:eastAsia="Malgun Gothic" w:cstheme="minorHAnsi"/>
          <w:color w:val="262626"/>
          <w:sz w:val="18"/>
          <w:szCs w:val="18"/>
        </w:rPr>
        <w:t>policies</w:t>
      </w:r>
      <w:proofErr w:type="gramEnd"/>
      <w:r w:rsidRPr="00023FC8">
        <w:rPr>
          <w:rFonts w:eastAsia="Malgun Gothic" w:cstheme="minorHAnsi"/>
          <w:color w:val="262626"/>
          <w:sz w:val="18"/>
          <w:szCs w:val="18"/>
        </w:rPr>
        <w:t xml:space="preserve"> and procedures including the UN-Women </w:t>
      </w:r>
      <w:r w:rsidRPr="00023FC8">
        <w:rPr>
          <w:rFonts w:eastAsia="Malgun Gothic" w:cstheme="minorHAnsi"/>
          <w:color w:val="262626"/>
          <w:spacing w:val="-10"/>
          <w:sz w:val="18"/>
          <w:szCs w:val="18"/>
        </w:rPr>
        <w:t>Policy</w:t>
      </w:r>
      <w:r w:rsidRPr="00023FC8">
        <w:rPr>
          <w:rFonts w:eastAsia="Malgun Gothic" w:cstheme="minorHAnsi"/>
          <w:color w:val="262626"/>
          <w:sz w:val="18"/>
          <w:szCs w:val="18"/>
        </w:rPr>
        <w:t xml:space="preserve"> for Addressing Non-Compliance with UN Standards of Conduct (the “Legal Policy”), </w:t>
      </w:r>
      <w:r w:rsidRPr="00023FC8">
        <w:rPr>
          <w:rFonts w:eastAsia="Malgun Gothic" w:cstheme="minorHAnsi"/>
          <w:color w:val="262626"/>
          <w:spacing w:val="-11"/>
          <w:sz w:val="18"/>
          <w:szCs w:val="18"/>
        </w:rPr>
        <w:t xml:space="preserve">the </w:t>
      </w:r>
      <w:r w:rsidRPr="00023FC8">
        <w:rPr>
          <w:rFonts w:eastAsia="Malgun Gothic" w:cstheme="minorHAnsi"/>
          <w:color w:val="0563C1"/>
          <w:sz w:val="18"/>
          <w:szCs w:val="18"/>
          <w:u w:val="single"/>
        </w:rPr>
        <w:t>UN-Women Policy for Protection Against Retaliation, and t</w:t>
      </w:r>
      <w:r w:rsidRPr="00023FC8">
        <w:rPr>
          <w:rFonts w:eastAsia="Malgun Gothic" w:cstheme="minorHAnsi"/>
          <w:color w:val="262626"/>
          <w:sz w:val="18"/>
          <w:szCs w:val="18"/>
        </w:rPr>
        <w:t xml:space="preserve">he </w:t>
      </w:r>
      <w:r w:rsidRPr="00023FC8">
        <w:rPr>
          <w:rFonts w:eastAsia="Malgun Gothic" w:cstheme="minorHAnsi"/>
          <w:color w:val="262626"/>
          <w:sz w:val="18"/>
          <w:szCs w:val="18"/>
        </w:rPr>
        <w:lastRenderedPageBreak/>
        <w:t>Delegation of Authority Policy (the “</w:t>
      </w:r>
      <w:proofErr w:type="spellStart"/>
      <w:r w:rsidRPr="00023FC8">
        <w:rPr>
          <w:rFonts w:eastAsia="Malgun Gothic" w:cstheme="minorHAnsi"/>
          <w:color w:val="262626"/>
          <w:sz w:val="18"/>
          <w:szCs w:val="18"/>
        </w:rPr>
        <w:t>DoA</w:t>
      </w:r>
      <w:proofErr w:type="spellEnd"/>
      <w:r w:rsidRPr="00023FC8">
        <w:rPr>
          <w:rFonts w:eastAsia="Malgun Gothic" w:cstheme="minorHAnsi"/>
          <w:color w:val="262626"/>
          <w:sz w:val="18"/>
          <w:szCs w:val="18"/>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08B0A4B0" w14:textId="77777777" w:rsidR="00A83BD5" w:rsidRPr="00023FC8" w:rsidRDefault="00A83BD5" w:rsidP="00A83BD5">
      <w:pPr>
        <w:spacing w:after="0" w:line="264" w:lineRule="auto"/>
        <w:ind w:left="792"/>
        <w:contextualSpacing/>
        <w:jc w:val="both"/>
        <w:outlineLvl w:val="1"/>
        <w:rPr>
          <w:rFonts w:eastAsia="Malgun Gothic" w:cstheme="minorHAnsi"/>
          <w:color w:val="262626"/>
          <w:sz w:val="18"/>
          <w:szCs w:val="18"/>
        </w:rPr>
      </w:pPr>
    </w:p>
    <w:p w14:paraId="7BAAAD2E" w14:textId="77777777" w:rsidR="00A83BD5" w:rsidRPr="00023FC8" w:rsidRDefault="00A83BD5" w:rsidP="00A83BD5">
      <w:pPr>
        <w:keepNext/>
        <w:keepLines/>
        <w:numPr>
          <w:ilvl w:val="0"/>
          <w:numId w:val="52"/>
        </w:numPr>
        <w:tabs>
          <w:tab w:val="num" w:pos="567"/>
        </w:tabs>
        <w:spacing w:after="0" w:line="264" w:lineRule="auto"/>
        <w:contextualSpacing/>
        <w:outlineLvl w:val="0"/>
        <w:rPr>
          <w:rFonts w:eastAsia="Malgun Gothic" w:cstheme="minorHAnsi"/>
          <w:b/>
          <w:color w:val="2F5496"/>
          <w:sz w:val="18"/>
          <w:szCs w:val="18"/>
        </w:rPr>
      </w:pPr>
      <w:bookmarkStart w:id="6" w:name="_Toc497764859"/>
      <w:bookmarkStart w:id="7" w:name="_Toc516567171"/>
      <w:r w:rsidRPr="00023FC8">
        <w:rPr>
          <w:rFonts w:eastAsia="Malgun Gothic" w:cstheme="minorHAnsi"/>
          <w:b/>
          <w:color w:val="2F5496"/>
          <w:sz w:val="18"/>
          <w:szCs w:val="18"/>
        </w:rPr>
        <w:t>Application</w:t>
      </w:r>
      <w:bookmarkEnd w:id="6"/>
      <w:bookmarkEnd w:id="7"/>
    </w:p>
    <w:p w14:paraId="5DC2B538" w14:textId="77777777" w:rsidR="00A83BD5" w:rsidRPr="00023FC8" w:rsidRDefault="00A83BD5" w:rsidP="00A83BD5">
      <w:pPr>
        <w:keepNext/>
        <w:keepLines/>
        <w:spacing w:after="0" w:line="264" w:lineRule="auto"/>
        <w:ind w:left="360"/>
        <w:contextualSpacing/>
        <w:outlineLvl w:val="0"/>
        <w:rPr>
          <w:rFonts w:eastAsia="Malgun Gothic" w:cstheme="minorHAnsi"/>
          <w:b/>
          <w:color w:val="2F5496"/>
          <w:sz w:val="18"/>
          <w:szCs w:val="18"/>
        </w:rPr>
      </w:pPr>
    </w:p>
    <w:p w14:paraId="11AF1AC2"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05A25028" w14:textId="77777777" w:rsidR="00A83BD5" w:rsidRPr="00023FC8" w:rsidRDefault="00A83BD5" w:rsidP="00A83BD5">
      <w:pPr>
        <w:spacing w:after="0" w:line="264" w:lineRule="auto"/>
        <w:ind w:left="792"/>
        <w:contextualSpacing/>
        <w:jc w:val="both"/>
        <w:outlineLvl w:val="1"/>
        <w:rPr>
          <w:rFonts w:eastAsia="Malgun Gothic" w:cstheme="minorHAnsi"/>
          <w:color w:val="262626"/>
          <w:sz w:val="18"/>
          <w:szCs w:val="18"/>
        </w:rPr>
      </w:pPr>
    </w:p>
    <w:p w14:paraId="3EE9D38A"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This Policy can apply to:</w:t>
      </w:r>
    </w:p>
    <w:p w14:paraId="2B653A23" w14:textId="77777777" w:rsidR="00A83BD5" w:rsidRPr="00023FC8" w:rsidRDefault="00A83BD5" w:rsidP="00A83BD5">
      <w:pPr>
        <w:numPr>
          <w:ilvl w:val="0"/>
          <w:numId w:val="54"/>
        </w:numPr>
        <w:adjustRightInd w:val="0"/>
        <w:spacing w:before="60" w:after="60" w:line="264" w:lineRule="auto"/>
        <w:jc w:val="both"/>
        <w:rPr>
          <w:rFonts w:eastAsia="Calibri" w:cstheme="minorHAnsi"/>
          <w:color w:val="262626" w:themeColor="text1" w:themeTint="D9"/>
          <w:sz w:val="18"/>
          <w:szCs w:val="18"/>
          <w:lang w:bidi="th-TH"/>
        </w:rPr>
      </w:pPr>
      <w:r w:rsidRPr="00023FC8">
        <w:rPr>
          <w:rFonts w:eastAsia="Calibri" w:cstheme="minorHAnsi"/>
          <w:b/>
          <w:color w:val="262626" w:themeColor="text1" w:themeTint="D9"/>
          <w:sz w:val="18"/>
          <w:szCs w:val="18"/>
          <w:lang w:bidi="th-TH"/>
        </w:rPr>
        <w:t>Personnel</w:t>
      </w:r>
      <w:r w:rsidRPr="00023FC8">
        <w:rPr>
          <w:rFonts w:eastAsia="Calibri" w:cstheme="minorHAnsi"/>
          <w:color w:val="262626" w:themeColor="text1" w:themeTint="D9"/>
          <w:sz w:val="18"/>
          <w:szCs w:val="18"/>
          <w:lang w:bidi="th-TH"/>
        </w:rPr>
        <w:t>: staff members of UN Women and persons engaged by UN Women under other contractual arrangements to perform services for UN Women.</w:t>
      </w:r>
    </w:p>
    <w:p w14:paraId="657424DB" w14:textId="77777777" w:rsidR="00A83BD5" w:rsidRPr="00023FC8" w:rsidRDefault="00A83BD5" w:rsidP="00A83BD5">
      <w:pPr>
        <w:adjustRightInd w:val="0"/>
        <w:spacing w:before="60" w:after="60" w:line="264" w:lineRule="auto"/>
        <w:ind w:left="964"/>
        <w:jc w:val="both"/>
        <w:rPr>
          <w:rFonts w:eastAsia="Calibri" w:cstheme="minorHAnsi"/>
          <w:color w:val="262626" w:themeColor="text1" w:themeTint="D9"/>
          <w:sz w:val="18"/>
          <w:szCs w:val="18"/>
          <w:lang w:bidi="th-TH"/>
        </w:rPr>
      </w:pPr>
    </w:p>
    <w:p w14:paraId="33B6E516" w14:textId="77777777" w:rsidR="00A83BD5" w:rsidRPr="00023FC8" w:rsidRDefault="00A83BD5" w:rsidP="00A83BD5">
      <w:pPr>
        <w:numPr>
          <w:ilvl w:val="0"/>
          <w:numId w:val="54"/>
        </w:numPr>
        <w:adjustRightInd w:val="0"/>
        <w:spacing w:before="60" w:after="60" w:line="264" w:lineRule="auto"/>
        <w:jc w:val="both"/>
        <w:rPr>
          <w:rFonts w:eastAsia="Calibri" w:cstheme="minorHAnsi"/>
          <w:color w:val="262626" w:themeColor="text1" w:themeTint="D9"/>
          <w:sz w:val="18"/>
          <w:szCs w:val="18"/>
          <w:lang w:bidi="th-TH"/>
        </w:rPr>
      </w:pPr>
      <w:r w:rsidRPr="00023FC8">
        <w:rPr>
          <w:rFonts w:eastAsia="Calibri" w:cstheme="minorHAnsi"/>
          <w:b/>
          <w:color w:val="262626" w:themeColor="text1" w:themeTint="D9"/>
          <w:sz w:val="18"/>
          <w:szCs w:val="18"/>
          <w:lang w:bidi="th-TH"/>
        </w:rPr>
        <w:t>Implementing Partners and Responsible Parties</w:t>
      </w:r>
      <w:r w:rsidRPr="00023FC8">
        <w:rPr>
          <w:rFonts w:eastAsia="Calibri" w:cstheme="minorHAnsi"/>
          <w:color w:val="262626" w:themeColor="text1" w:themeTint="D9"/>
          <w:sz w:val="18"/>
          <w:szCs w:val="18"/>
          <w:lang w:bidi="th-TH"/>
        </w:rPr>
        <w:t>: entities engaged by UN Women to carry out programme or project activities including government entities, non-UN inter- governmental organizations, non-governmental organizations, and UN agencies.</w:t>
      </w:r>
    </w:p>
    <w:p w14:paraId="0A7F5CAE" w14:textId="77777777" w:rsidR="00A83BD5" w:rsidRPr="00023FC8" w:rsidRDefault="00A83BD5" w:rsidP="00A83BD5">
      <w:pPr>
        <w:adjustRightInd w:val="0"/>
        <w:spacing w:before="60" w:after="60" w:line="264" w:lineRule="auto"/>
        <w:ind w:left="964"/>
        <w:jc w:val="both"/>
        <w:rPr>
          <w:rFonts w:eastAsia="Calibri" w:cstheme="minorHAnsi"/>
          <w:color w:val="262626" w:themeColor="text1" w:themeTint="D9"/>
          <w:sz w:val="18"/>
          <w:szCs w:val="18"/>
          <w:lang w:bidi="th-TH"/>
        </w:rPr>
      </w:pPr>
    </w:p>
    <w:p w14:paraId="531330F6" w14:textId="77777777" w:rsidR="00A83BD5" w:rsidRPr="00023FC8" w:rsidRDefault="00A83BD5" w:rsidP="00A83BD5">
      <w:pPr>
        <w:numPr>
          <w:ilvl w:val="0"/>
          <w:numId w:val="54"/>
        </w:numPr>
        <w:adjustRightInd w:val="0"/>
        <w:spacing w:before="60" w:after="60" w:line="264" w:lineRule="auto"/>
        <w:jc w:val="both"/>
        <w:rPr>
          <w:rFonts w:eastAsia="Calibri" w:cstheme="minorHAnsi"/>
          <w:color w:val="262626" w:themeColor="text1" w:themeTint="D9"/>
          <w:sz w:val="18"/>
          <w:szCs w:val="18"/>
          <w:lang w:bidi="th-TH"/>
        </w:rPr>
      </w:pPr>
      <w:r w:rsidRPr="00023FC8">
        <w:rPr>
          <w:rFonts w:eastAsia="Calibri" w:cstheme="minorHAnsi"/>
          <w:b/>
          <w:color w:val="262626" w:themeColor="text1" w:themeTint="D9"/>
          <w:sz w:val="18"/>
          <w:szCs w:val="18"/>
          <w:lang w:bidi="th-TH"/>
        </w:rPr>
        <w:t>Vendors</w:t>
      </w:r>
      <w:r w:rsidRPr="00023FC8">
        <w:rPr>
          <w:rFonts w:eastAsia="Calibri" w:cstheme="minorHAnsi"/>
          <w:color w:val="262626" w:themeColor="text1" w:themeTint="D9"/>
          <w:sz w:val="18"/>
          <w:szCs w:val="18"/>
          <w:lang w:bidi="th-TH"/>
        </w:rPr>
        <w:t xml:space="preserve">: An offeror or a prospective, </w:t>
      </w:r>
      <w:proofErr w:type="gramStart"/>
      <w:r w:rsidRPr="00023FC8">
        <w:rPr>
          <w:rFonts w:eastAsia="Calibri" w:cstheme="minorHAnsi"/>
          <w:color w:val="262626" w:themeColor="text1" w:themeTint="D9"/>
          <w:sz w:val="18"/>
          <w:szCs w:val="18"/>
          <w:lang w:bidi="th-TH"/>
        </w:rPr>
        <w:t>registered</w:t>
      </w:r>
      <w:proofErr w:type="gramEnd"/>
      <w:r w:rsidRPr="00023FC8">
        <w:rPr>
          <w:rFonts w:eastAsia="Calibri" w:cstheme="minorHAnsi"/>
          <w:color w:val="262626" w:themeColor="text1" w:themeTint="D9"/>
          <w:sz w:val="18"/>
          <w:szCs w:val="18"/>
          <w:lang w:bidi="th-TH"/>
        </w:rPr>
        <w:t xml:space="preserve"> or actual supplier, contractor or provider of goods, services and/or works to the UN System.</w:t>
      </w:r>
    </w:p>
    <w:p w14:paraId="224A3E96" w14:textId="77777777" w:rsidR="00A83BD5" w:rsidRPr="00023FC8" w:rsidRDefault="00A83BD5" w:rsidP="00A83BD5">
      <w:pPr>
        <w:spacing w:line="256" w:lineRule="auto"/>
        <w:rPr>
          <w:rFonts w:eastAsia="Calibri" w:cstheme="minorHAnsi"/>
          <w:sz w:val="18"/>
          <w:szCs w:val="18"/>
        </w:rPr>
      </w:pPr>
    </w:p>
    <w:p w14:paraId="154FC594" w14:textId="77777777" w:rsidR="00A83BD5" w:rsidRPr="00023FC8" w:rsidRDefault="00A83BD5" w:rsidP="00A83BD5">
      <w:pPr>
        <w:keepNext/>
        <w:keepLines/>
        <w:numPr>
          <w:ilvl w:val="0"/>
          <w:numId w:val="52"/>
        </w:numPr>
        <w:tabs>
          <w:tab w:val="num" w:pos="567"/>
        </w:tabs>
        <w:spacing w:after="0" w:line="264" w:lineRule="auto"/>
        <w:contextualSpacing/>
        <w:outlineLvl w:val="0"/>
        <w:rPr>
          <w:rFonts w:eastAsia="Malgun Gothic" w:cstheme="minorHAnsi"/>
          <w:b/>
          <w:color w:val="2F5496"/>
          <w:sz w:val="18"/>
          <w:szCs w:val="18"/>
        </w:rPr>
      </w:pPr>
      <w:bookmarkStart w:id="8" w:name="_Toc497764860"/>
      <w:bookmarkStart w:id="9" w:name="_Toc516567172"/>
      <w:r w:rsidRPr="00023FC8">
        <w:rPr>
          <w:rFonts w:eastAsia="Malgun Gothic" w:cstheme="minorHAnsi"/>
          <w:b/>
          <w:color w:val="2F5496"/>
          <w:sz w:val="18"/>
          <w:szCs w:val="18"/>
        </w:rPr>
        <w:t>Definitions</w:t>
      </w:r>
      <w:bookmarkEnd w:id="8"/>
      <w:bookmarkEnd w:id="9"/>
    </w:p>
    <w:p w14:paraId="305B8460" w14:textId="77777777" w:rsidR="00A83BD5" w:rsidRPr="00023FC8" w:rsidRDefault="00A83BD5" w:rsidP="00A83BD5">
      <w:pPr>
        <w:adjustRightInd w:val="0"/>
        <w:spacing w:before="120" w:after="120" w:line="264" w:lineRule="auto"/>
        <w:ind w:left="2835" w:hanging="2835"/>
        <w:jc w:val="both"/>
        <w:rPr>
          <w:rFonts w:eastAsia="Calibri" w:cstheme="minorHAnsi"/>
          <w:color w:val="262626"/>
          <w:sz w:val="18"/>
          <w:szCs w:val="18"/>
        </w:rPr>
      </w:pPr>
      <w:r w:rsidRPr="00023FC8">
        <w:rPr>
          <w:rFonts w:eastAsia="Calibri" w:cstheme="minorHAnsi"/>
          <w:b/>
          <w:color w:val="262626"/>
          <w:sz w:val="18"/>
          <w:szCs w:val="18"/>
        </w:rPr>
        <w:t>“Fraud”</w:t>
      </w:r>
      <w:r w:rsidRPr="00023FC8">
        <w:rPr>
          <w:rFonts w:eastAsia="Calibri" w:cstheme="minorHAnsi"/>
          <w:color w:val="262626"/>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023FC8">
        <w:rPr>
          <w:rFonts w:eastAsia="Calibri" w:cstheme="minorHAnsi"/>
          <w:color w:val="262626"/>
          <w:sz w:val="18"/>
          <w:szCs w:val="18"/>
          <w:vertAlign w:val="superscript"/>
        </w:rPr>
        <w:t>rd</w:t>
      </w:r>
      <w:r w:rsidRPr="00023FC8">
        <w:rPr>
          <w:rFonts w:eastAsia="Calibri" w:cstheme="minorHAnsi"/>
          <w:color w:val="262626"/>
          <w:sz w:val="18"/>
          <w:szCs w:val="18"/>
        </w:rPr>
        <w:t xml:space="preserve"> Session, March 2017).</w:t>
      </w:r>
    </w:p>
    <w:p w14:paraId="41F226E6" w14:textId="77777777" w:rsidR="00A83BD5" w:rsidRPr="00023FC8" w:rsidRDefault="00A83BD5" w:rsidP="00A83BD5">
      <w:pPr>
        <w:adjustRightInd w:val="0"/>
        <w:spacing w:before="120" w:after="120" w:line="264" w:lineRule="auto"/>
        <w:ind w:left="2835" w:hanging="2835"/>
        <w:jc w:val="both"/>
        <w:rPr>
          <w:rFonts w:eastAsia="Calibri" w:cstheme="minorHAnsi"/>
          <w:color w:val="262626"/>
          <w:sz w:val="18"/>
          <w:szCs w:val="18"/>
        </w:rPr>
      </w:pPr>
      <w:r w:rsidRPr="00023FC8">
        <w:rPr>
          <w:rFonts w:eastAsia="Calibri" w:cstheme="minorHAnsi"/>
          <w:color w:val="262626"/>
          <w:sz w:val="18"/>
          <w:szCs w:val="18"/>
        </w:rPr>
        <w:t xml:space="preserve"> </w:t>
      </w:r>
      <w:r w:rsidRPr="00023FC8">
        <w:rPr>
          <w:rFonts w:eastAsia="Calibri" w:cstheme="minorHAnsi"/>
          <w:b/>
          <w:color w:val="262626"/>
          <w:sz w:val="18"/>
          <w:szCs w:val="18"/>
        </w:rPr>
        <w:t>“Presumptive Fraud”</w:t>
      </w:r>
      <w:r w:rsidRPr="00023FC8">
        <w:rPr>
          <w:rFonts w:eastAsia="Calibri" w:cstheme="minorHAnsi"/>
          <w:color w:val="262626"/>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023FC8">
        <w:rPr>
          <w:rFonts w:eastAsia="Calibri" w:cstheme="minorHAnsi"/>
          <w:color w:val="262626"/>
          <w:sz w:val="18"/>
          <w:szCs w:val="18"/>
          <w:vertAlign w:val="superscript"/>
        </w:rPr>
        <w:t>rd</w:t>
      </w:r>
      <w:r w:rsidRPr="00023FC8">
        <w:rPr>
          <w:rFonts w:eastAsia="Calibri" w:cstheme="minorHAnsi"/>
          <w:color w:val="262626"/>
          <w:sz w:val="18"/>
          <w:szCs w:val="18"/>
        </w:rPr>
        <w:t xml:space="preserve"> Session, March 2017).</w:t>
      </w:r>
    </w:p>
    <w:p w14:paraId="01CB1F19" w14:textId="77777777" w:rsidR="00A83BD5" w:rsidRPr="00023FC8" w:rsidRDefault="00A83BD5" w:rsidP="00A83BD5">
      <w:pPr>
        <w:adjustRightInd w:val="0"/>
        <w:spacing w:before="120" w:after="120" w:line="264" w:lineRule="auto"/>
        <w:ind w:left="2835" w:hanging="2835"/>
        <w:jc w:val="both"/>
        <w:rPr>
          <w:rFonts w:eastAsia="Calibri" w:cstheme="minorHAnsi"/>
          <w:color w:val="262626"/>
          <w:sz w:val="18"/>
          <w:szCs w:val="18"/>
        </w:rPr>
      </w:pPr>
    </w:p>
    <w:p w14:paraId="6874B7E1" w14:textId="77777777" w:rsidR="00A83BD5" w:rsidRPr="00023FC8" w:rsidRDefault="00A83BD5" w:rsidP="00A83BD5">
      <w:pPr>
        <w:keepNext/>
        <w:keepLines/>
        <w:numPr>
          <w:ilvl w:val="0"/>
          <w:numId w:val="52"/>
        </w:numPr>
        <w:tabs>
          <w:tab w:val="num" w:pos="567"/>
        </w:tabs>
        <w:spacing w:after="0" w:line="264" w:lineRule="auto"/>
        <w:contextualSpacing/>
        <w:outlineLvl w:val="0"/>
        <w:rPr>
          <w:rFonts w:eastAsia="Malgun Gothic" w:cstheme="minorHAnsi"/>
          <w:b/>
          <w:color w:val="2F5496"/>
          <w:sz w:val="18"/>
          <w:szCs w:val="18"/>
        </w:rPr>
      </w:pPr>
      <w:bookmarkStart w:id="10" w:name="_Toc497764861"/>
      <w:bookmarkStart w:id="11" w:name="_Toc516567173"/>
      <w:r w:rsidRPr="00023FC8">
        <w:rPr>
          <w:rFonts w:eastAsia="Malgun Gothic" w:cstheme="minorHAnsi"/>
          <w:b/>
          <w:color w:val="2F5496"/>
          <w:sz w:val="18"/>
          <w:szCs w:val="18"/>
        </w:rPr>
        <w:t>Roles and Responsibilities</w:t>
      </w:r>
      <w:bookmarkEnd w:id="10"/>
      <w:bookmarkEnd w:id="11"/>
    </w:p>
    <w:p w14:paraId="60BF1C9D" w14:textId="77777777" w:rsidR="00A83BD5" w:rsidRPr="00023FC8" w:rsidRDefault="00A83BD5" w:rsidP="00A83BD5">
      <w:pPr>
        <w:keepNext/>
        <w:keepLines/>
        <w:spacing w:after="0" w:line="264" w:lineRule="auto"/>
        <w:ind w:left="360"/>
        <w:contextualSpacing/>
        <w:outlineLvl w:val="0"/>
        <w:rPr>
          <w:rFonts w:eastAsia="Malgun Gothic" w:cstheme="minorHAnsi"/>
          <w:b/>
          <w:color w:val="2F5496"/>
          <w:sz w:val="18"/>
          <w:szCs w:val="18"/>
        </w:rPr>
      </w:pPr>
    </w:p>
    <w:p w14:paraId="1EB996C4"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All</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parties</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to</w:t>
      </w:r>
      <w:r w:rsidRPr="00023FC8">
        <w:rPr>
          <w:rFonts w:eastAsia="Malgun Gothic" w:cstheme="minorHAnsi"/>
          <w:color w:val="262626"/>
          <w:spacing w:val="-7"/>
          <w:sz w:val="18"/>
          <w:szCs w:val="18"/>
        </w:rPr>
        <w:t xml:space="preserve"> </w:t>
      </w:r>
      <w:r w:rsidRPr="00023FC8">
        <w:rPr>
          <w:rFonts w:eastAsia="Malgun Gothic" w:cstheme="minorHAnsi"/>
          <w:color w:val="262626"/>
          <w:sz w:val="18"/>
          <w:szCs w:val="18"/>
        </w:rPr>
        <w:t>whom</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this</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Policy</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applies</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are</w:t>
      </w:r>
      <w:r w:rsidRPr="00023FC8">
        <w:rPr>
          <w:rFonts w:eastAsia="Malgun Gothic" w:cstheme="minorHAnsi"/>
          <w:color w:val="262626"/>
          <w:spacing w:val="-7"/>
          <w:sz w:val="18"/>
          <w:szCs w:val="18"/>
        </w:rPr>
        <w:t xml:space="preserve"> </w:t>
      </w:r>
      <w:r w:rsidRPr="00023FC8">
        <w:rPr>
          <w:rFonts w:eastAsia="Malgun Gothic" w:cstheme="minorHAnsi"/>
          <w:color w:val="262626"/>
          <w:sz w:val="18"/>
          <w:szCs w:val="18"/>
        </w:rPr>
        <w:t>responsible</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for</w:t>
      </w:r>
      <w:r w:rsidRPr="00023FC8">
        <w:rPr>
          <w:rFonts w:eastAsia="Malgun Gothic" w:cstheme="minorHAnsi"/>
          <w:color w:val="262626"/>
          <w:spacing w:val="-7"/>
          <w:sz w:val="18"/>
          <w:szCs w:val="18"/>
        </w:rPr>
        <w:t xml:space="preserve"> </w:t>
      </w:r>
      <w:r w:rsidRPr="00023FC8">
        <w:rPr>
          <w:rFonts w:eastAsia="Malgun Gothic" w:cstheme="minorHAnsi"/>
          <w:color w:val="262626"/>
          <w:sz w:val="18"/>
          <w:szCs w:val="18"/>
        </w:rPr>
        <w:t>safeguarding</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the</w:t>
      </w:r>
      <w:r w:rsidRPr="00023FC8">
        <w:rPr>
          <w:rFonts w:eastAsia="Malgun Gothic" w:cstheme="minorHAnsi"/>
          <w:color w:val="262626"/>
          <w:spacing w:val="-7"/>
          <w:sz w:val="18"/>
          <w:szCs w:val="18"/>
        </w:rPr>
        <w:t xml:space="preserve"> </w:t>
      </w:r>
      <w:r w:rsidRPr="00023FC8">
        <w:rPr>
          <w:rFonts w:eastAsia="Malgun Gothic" w:cstheme="minorHAnsi"/>
          <w:color w:val="262626"/>
          <w:sz w:val="18"/>
          <w:szCs w:val="18"/>
        </w:rPr>
        <w:t xml:space="preserve">resources entrusted to UN Women and have critical roles and responsibilities in ensuring that fraud in relation to UN Women resources and activities is prevented, detected, </w:t>
      </w:r>
      <w:proofErr w:type="gramStart"/>
      <w:r w:rsidRPr="00023FC8">
        <w:rPr>
          <w:rFonts w:eastAsia="Malgun Gothic" w:cstheme="minorHAnsi"/>
          <w:color w:val="262626"/>
          <w:sz w:val="18"/>
          <w:szCs w:val="18"/>
        </w:rPr>
        <w:t>reported</w:t>
      </w:r>
      <w:proofErr w:type="gramEnd"/>
      <w:r w:rsidRPr="00023FC8">
        <w:rPr>
          <w:rFonts w:eastAsia="Malgun Gothic" w:cstheme="minorHAnsi"/>
          <w:color w:val="262626"/>
          <w:sz w:val="18"/>
          <w:szCs w:val="18"/>
        </w:rPr>
        <w:t xml:space="preserve"> and addressed promptly.</w:t>
      </w:r>
    </w:p>
    <w:p w14:paraId="50D9ADFA" w14:textId="77777777" w:rsidR="00A83BD5" w:rsidRPr="00023FC8" w:rsidRDefault="00A83BD5" w:rsidP="00A83BD5">
      <w:pPr>
        <w:spacing w:after="0" w:line="264" w:lineRule="auto"/>
        <w:ind w:left="792"/>
        <w:contextualSpacing/>
        <w:jc w:val="both"/>
        <w:outlineLvl w:val="1"/>
        <w:rPr>
          <w:rFonts w:eastAsia="Malgun Gothic" w:cstheme="minorHAnsi"/>
          <w:color w:val="262626"/>
          <w:sz w:val="18"/>
          <w:szCs w:val="18"/>
        </w:rPr>
      </w:pPr>
    </w:p>
    <w:p w14:paraId="49F42251"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 xml:space="preserve">Director, Division of the Internal Evaluation and Audit Services (IEAS) </w:t>
      </w:r>
    </w:p>
    <w:p w14:paraId="35D556BE" w14:textId="77777777" w:rsidR="00A83BD5" w:rsidRPr="00023FC8" w:rsidRDefault="00A83BD5" w:rsidP="00A83BD5">
      <w:pPr>
        <w:spacing w:after="0" w:line="264" w:lineRule="auto"/>
        <w:ind w:left="792"/>
        <w:contextualSpacing/>
        <w:jc w:val="both"/>
        <w:outlineLvl w:val="1"/>
        <w:rPr>
          <w:rFonts w:eastAsia="Malgun Gothic" w:cstheme="minorHAnsi"/>
          <w:color w:val="262626"/>
          <w:sz w:val="18"/>
          <w:szCs w:val="18"/>
        </w:rPr>
      </w:pPr>
    </w:p>
    <w:p w14:paraId="546D7E48"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The Director, IEAS shall act as the corporate manager who is the custodian of this Policy and who is responsible for the implementation, monitoring, and periodic review of this Policy.</w:t>
      </w:r>
    </w:p>
    <w:p w14:paraId="07926009"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157ADE83"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In carrying out this role, the Director, IEAS will among other things:</w:t>
      </w:r>
    </w:p>
    <w:p w14:paraId="25B705A2" w14:textId="77777777" w:rsidR="00A83BD5" w:rsidRPr="00023FC8" w:rsidRDefault="00A83BD5" w:rsidP="00A83BD5">
      <w:pPr>
        <w:numPr>
          <w:ilvl w:val="0"/>
          <w:numId w:val="55"/>
        </w:numPr>
        <w:adjustRightInd w:val="0"/>
        <w:spacing w:after="0" w:line="264" w:lineRule="auto"/>
        <w:contextualSpacing/>
        <w:jc w:val="both"/>
        <w:rPr>
          <w:rFonts w:eastAsia="Calibri" w:cstheme="minorHAnsi"/>
          <w:color w:val="262626" w:themeColor="text1" w:themeTint="D9"/>
          <w:sz w:val="18"/>
          <w:szCs w:val="18"/>
          <w:lang w:bidi="th-TH"/>
        </w:rPr>
      </w:pPr>
      <w:r w:rsidRPr="00023FC8">
        <w:rPr>
          <w:rFonts w:eastAsia="Calibri" w:cstheme="minorHAnsi"/>
          <w:color w:val="262626" w:themeColor="text1" w:themeTint="D9"/>
          <w:sz w:val="18"/>
          <w:szCs w:val="18"/>
          <w:lang w:bidi="th-TH"/>
        </w:rPr>
        <w:t>Serve as the repository of knowledge on fraud risks and controls;</w:t>
      </w:r>
      <w:r w:rsidRPr="00023FC8">
        <w:rPr>
          <w:rFonts w:eastAsia="Calibri" w:cstheme="minorHAnsi"/>
          <w:color w:val="262626" w:themeColor="text1" w:themeTint="D9"/>
          <w:spacing w:val="-19"/>
          <w:sz w:val="18"/>
          <w:szCs w:val="18"/>
          <w:lang w:bidi="th-TH"/>
        </w:rPr>
        <w:t xml:space="preserve"> </w:t>
      </w:r>
      <w:r w:rsidRPr="00023FC8">
        <w:rPr>
          <w:rFonts w:eastAsia="Calibri" w:cstheme="minorHAnsi"/>
          <w:color w:val="262626" w:themeColor="text1" w:themeTint="D9"/>
          <w:sz w:val="18"/>
          <w:szCs w:val="18"/>
          <w:lang w:bidi="th-TH"/>
        </w:rPr>
        <w:t>and</w:t>
      </w:r>
    </w:p>
    <w:p w14:paraId="795FDA9C" w14:textId="77777777" w:rsidR="00A83BD5" w:rsidRPr="00023FC8" w:rsidRDefault="00A83BD5" w:rsidP="00A83BD5">
      <w:pPr>
        <w:numPr>
          <w:ilvl w:val="0"/>
          <w:numId w:val="55"/>
        </w:numPr>
        <w:adjustRightInd w:val="0"/>
        <w:spacing w:after="0" w:line="264" w:lineRule="auto"/>
        <w:contextualSpacing/>
        <w:jc w:val="both"/>
        <w:rPr>
          <w:rFonts w:eastAsia="Calibri" w:cstheme="minorHAnsi"/>
          <w:color w:val="262626" w:themeColor="text1" w:themeTint="D9"/>
          <w:sz w:val="18"/>
          <w:szCs w:val="18"/>
          <w:lang w:bidi="th-TH"/>
        </w:rPr>
      </w:pPr>
      <w:r w:rsidRPr="00023FC8">
        <w:rPr>
          <w:rFonts w:eastAsia="Calibri" w:cstheme="minorHAnsi"/>
          <w:color w:val="262626" w:themeColor="text1" w:themeTint="D9"/>
          <w:sz w:val="18"/>
          <w:szCs w:val="18"/>
          <w:lang w:bidi="th-TH"/>
        </w:rPr>
        <w:t>Manage</w:t>
      </w:r>
      <w:r w:rsidRPr="00023FC8">
        <w:rPr>
          <w:rFonts w:eastAsia="Calibri" w:cstheme="minorHAnsi"/>
          <w:color w:val="262626" w:themeColor="text1" w:themeTint="D9"/>
          <w:spacing w:val="-13"/>
          <w:sz w:val="18"/>
          <w:szCs w:val="18"/>
          <w:lang w:bidi="th-TH"/>
        </w:rPr>
        <w:t xml:space="preserve"> </w:t>
      </w:r>
      <w:r w:rsidRPr="00023FC8">
        <w:rPr>
          <w:rFonts w:eastAsia="Calibri" w:cstheme="minorHAnsi"/>
          <w:color w:val="262626" w:themeColor="text1" w:themeTint="D9"/>
          <w:sz w:val="18"/>
          <w:szCs w:val="18"/>
          <w:lang w:bidi="th-TH"/>
        </w:rPr>
        <w:t>the</w:t>
      </w:r>
      <w:r w:rsidRPr="00023FC8">
        <w:rPr>
          <w:rFonts w:eastAsia="Calibri" w:cstheme="minorHAnsi"/>
          <w:color w:val="262626" w:themeColor="text1" w:themeTint="D9"/>
          <w:spacing w:val="-13"/>
          <w:sz w:val="18"/>
          <w:szCs w:val="18"/>
          <w:lang w:bidi="th-TH"/>
        </w:rPr>
        <w:t xml:space="preserve"> </w:t>
      </w:r>
      <w:r w:rsidRPr="00023FC8">
        <w:rPr>
          <w:rFonts w:eastAsia="Calibri" w:cstheme="minorHAnsi"/>
          <w:color w:val="262626" w:themeColor="text1" w:themeTint="D9"/>
          <w:sz w:val="18"/>
          <w:szCs w:val="18"/>
          <w:lang w:bidi="th-TH"/>
        </w:rPr>
        <w:t>fraud</w:t>
      </w:r>
      <w:r w:rsidRPr="00023FC8">
        <w:rPr>
          <w:rFonts w:eastAsia="Calibri" w:cstheme="minorHAnsi"/>
          <w:color w:val="262626" w:themeColor="text1" w:themeTint="D9"/>
          <w:spacing w:val="-10"/>
          <w:sz w:val="18"/>
          <w:szCs w:val="18"/>
          <w:lang w:bidi="th-TH"/>
        </w:rPr>
        <w:t xml:space="preserve"> </w:t>
      </w:r>
      <w:r w:rsidRPr="00023FC8">
        <w:rPr>
          <w:rFonts w:eastAsia="Calibri" w:cstheme="minorHAnsi"/>
          <w:color w:val="262626" w:themeColor="text1" w:themeTint="D9"/>
          <w:sz w:val="18"/>
          <w:szCs w:val="18"/>
          <w:lang w:bidi="th-TH"/>
        </w:rPr>
        <w:t>risk</w:t>
      </w:r>
      <w:r w:rsidRPr="00023FC8">
        <w:rPr>
          <w:rFonts w:eastAsia="Calibri" w:cstheme="minorHAnsi"/>
          <w:color w:val="262626" w:themeColor="text1" w:themeTint="D9"/>
          <w:spacing w:val="-12"/>
          <w:sz w:val="18"/>
          <w:szCs w:val="18"/>
          <w:lang w:bidi="th-TH"/>
        </w:rPr>
        <w:t xml:space="preserve"> </w:t>
      </w:r>
      <w:r w:rsidRPr="00023FC8">
        <w:rPr>
          <w:rFonts w:eastAsia="Calibri" w:cstheme="minorHAnsi"/>
          <w:color w:val="262626" w:themeColor="text1" w:themeTint="D9"/>
          <w:sz w:val="18"/>
          <w:szCs w:val="18"/>
          <w:lang w:bidi="th-TH"/>
        </w:rPr>
        <w:t>assessment</w:t>
      </w:r>
      <w:r w:rsidRPr="00023FC8">
        <w:rPr>
          <w:rFonts w:eastAsia="Calibri" w:cstheme="minorHAnsi"/>
          <w:color w:val="262626" w:themeColor="text1" w:themeTint="D9"/>
          <w:spacing w:val="-12"/>
          <w:sz w:val="18"/>
          <w:szCs w:val="18"/>
          <w:lang w:bidi="th-TH"/>
        </w:rPr>
        <w:t xml:space="preserve"> </w:t>
      </w:r>
      <w:r w:rsidRPr="00023FC8">
        <w:rPr>
          <w:rFonts w:eastAsia="Calibri" w:cstheme="minorHAnsi"/>
          <w:color w:val="262626" w:themeColor="text1" w:themeTint="D9"/>
          <w:sz w:val="18"/>
          <w:szCs w:val="18"/>
          <w:lang w:bidi="th-TH"/>
        </w:rPr>
        <w:t>process</w:t>
      </w:r>
      <w:r w:rsidRPr="00023FC8">
        <w:rPr>
          <w:rFonts w:eastAsia="Calibri" w:cstheme="minorHAnsi"/>
          <w:color w:val="262626" w:themeColor="text1" w:themeTint="D9"/>
          <w:spacing w:val="-11"/>
          <w:sz w:val="18"/>
          <w:szCs w:val="18"/>
          <w:lang w:bidi="th-TH"/>
        </w:rPr>
        <w:t xml:space="preserve"> </w:t>
      </w:r>
      <w:r w:rsidRPr="00023FC8">
        <w:rPr>
          <w:rFonts w:eastAsia="Calibri" w:cstheme="minorHAnsi"/>
          <w:color w:val="262626" w:themeColor="text1" w:themeTint="D9"/>
          <w:sz w:val="18"/>
          <w:szCs w:val="18"/>
          <w:lang w:bidi="th-TH"/>
        </w:rPr>
        <w:t>and</w:t>
      </w:r>
      <w:r w:rsidRPr="00023FC8">
        <w:rPr>
          <w:rFonts w:eastAsia="Calibri" w:cstheme="minorHAnsi"/>
          <w:color w:val="262626" w:themeColor="text1" w:themeTint="D9"/>
          <w:spacing w:val="-10"/>
          <w:sz w:val="18"/>
          <w:szCs w:val="18"/>
          <w:lang w:bidi="th-TH"/>
        </w:rPr>
        <w:t xml:space="preserve"> </w:t>
      </w:r>
      <w:r w:rsidRPr="00023FC8">
        <w:rPr>
          <w:rFonts w:eastAsia="Calibri" w:cstheme="minorHAnsi"/>
          <w:color w:val="262626" w:themeColor="text1" w:themeTint="D9"/>
          <w:sz w:val="18"/>
          <w:szCs w:val="18"/>
          <w:lang w:bidi="th-TH"/>
        </w:rPr>
        <w:t>co-ordinate</w:t>
      </w:r>
      <w:r w:rsidRPr="00023FC8">
        <w:rPr>
          <w:rFonts w:eastAsia="Calibri" w:cstheme="minorHAnsi"/>
          <w:color w:val="262626" w:themeColor="text1" w:themeTint="D9"/>
          <w:spacing w:val="-11"/>
          <w:sz w:val="18"/>
          <w:szCs w:val="18"/>
          <w:lang w:bidi="th-TH"/>
        </w:rPr>
        <w:t xml:space="preserve"> </w:t>
      </w:r>
      <w:r w:rsidRPr="00023FC8">
        <w:rPr>
          <w:rFonts w:eastAsia="Calibri" w:cstheme="minorHAnsi"/>
          <w:color w:val="262626" w:themeColor="text1" w:themeTint="D9"/>
          <w:sz w:val="18"/>
          <w:szCs w:val="18"/>
          <w:lang w:bidi="th-TH"/>
        </w:rPr>
        <w:t>anti-fraud</w:t>
      </w:r>
      <w:r w:rsidRPr="00023FC8">
        <w:rPr>
          <w:rFonts w:eastAsia="Calibri" w:cstheme="minorHAnsi"/>
          <w:color w:val="262626" w:themeColor="text1" w:themeTint="D9"/>
          <w:spacing w:val="-10"/>
          <w:sz w:val="18"/>
          <w:szCs w:val="18"/>
          <w:lang w:bidi="th-TH"/>
        </w:rPr>
        <w:t xml:space="preserve"> </w:t>
      </w:r>
      <w:r w:rsidRPr="00023FC8">
        <w:rPr>
          <w:rFonts w:eastAsia="Calibri" w:cstheme="minorHAnsi"/>
          <w:color w:val="262626" w:themeColor="text1" w:themeTint="D9"/>
          <w:sz w:val="18"/>
          <w:szCs w:val="18"/>
          <w:lang w:bidi="th-TH"/>
        </w:rPr>
        <w:t>activities</w:t>
      </w:r>
      <w:r w:rsidRPr="00023FC8">
        <w:rPr>
          <w:rFonts w:eastAsia="Calibri" w:cstheme="minorHAnsi"/>
          <w:color w:val="262626" w:themeColor="text1" w:themeTint="D9"/>
          <w:spacing w:val="-11"/>
          <w:sz w:val="18"/>
          <w:szCs w:val="18"/>
          <w:lang w:bidi="th-TH"/>
        </w:rPr>
        <w:t xml:space="preserve"> </w:t>
      </w:r>
      <w:r w:rsidRPr="00023FC8">
        <w:rPr>
          <w:rFonts w:eastAsia="Calibri" w:cstheme="minorHAnsi"/>
          <w:color w:val="262626" w:themeColor="text1" w:themeTint="D9"/>
          <w:sz w:val="18"/>
          <w:szCs w:val="18"/>
          <w:lang w:bidi="th-TH"/>
        </w:rPr>
        <w:t>across</w:t>
      </w:r>
      <w:r w:rsidRPr="00023FC8">
        <w:rPr>
          <w:rFonts w:eastAsia="Calibri" w:cstheme="minorHAnsi"/>
          <w:color w:val="262626" w:themeColor="text1" w:themeTint="D9"/>
          <w:spacing w:val="-11"/>
          <w:sz w:val="18"/>
          <w:szCs w:val="18"/>
          <w:lang w:bidi="th-TH"/>
        </w:rPr>
        <w:t xml:space="preserve"> </w:t>
      </w:r>
      <w:r w:rsidRPr="00023FC8">
        <w:rPr>
          <w:rFonts w:eastAsia="Calibri" w:cstheme="minorHAnsi"/>
          <w:color w:val="262626" w:themeColor="text1" w:themeTint="D9"/>
          <w:sz w:val="18"/>
          <w:szCs w:val="18"/>
          <w:lang w:bidi="th-TH"/>
        </w:rPr>
        <w:t>the Organization.</w:t>
      </w:r>
    </w:p>
    <w:p w14:paraId="6D528CCD"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b/>
          <w:color w:val="262626"/>
          <w:sz w:val="18"/>
          <w:szCs w:val="18"/>
        </w:rPr>
      </w:pPr>
      <w:r w:rsidRPr="00023FC8">
        <w:rPr>
          <w:rFonts w:eastAsia="Malgun Gothic" w:cstheme="minorHAnsi"/>
          <w:color w:val="262626"/>
          <w:sz w:val="18"/>
          <w:szCs w:val="18"/>
        </w:rPr>
        <w:t>Personnel</w:t>
      </w:r>
    </w:p>
    <w:p w14:paraId="12F097AD" w14:textId="77777777" w:rsidR="00A83BD5" w:rsidRPr="00023FC8" w:rsidRDefault="00A83BD5" w:rsidP="00A83BD5">
      <w:pPr>
        <w:spacing w:after="0" w:line="264" w:lineRule="auto"/>
        <w:ind w:left="792"/>
        <w:contextualSpacing/>
        <w:jc w:val="both"/>
        <w:outlineLvl w:val="1"/>
        <w:rPr>
          <w:rFonts w:eastAsia="Malgun Gothic" w:cstheme="minorHAnsi"/>
          <w:b/>
          <w:color w:val="262626"/>
          <w:sz w:val="18"/>
          <w:szCs w:val="18"/>
        </w:rPr>
      </w:pPr>
    </w:p>
    <w:p w14:paraId="32F77D6C"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UN</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Women</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Financial</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Rule</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203</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states,</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“All</w:t>
      </w:r>
      <w:r w:rsidRPr="00023FC8">
        <w:rPr>
          <w:rFonts w:eastAsia="Malgun Gothic" w:cstheme="minorHAnsi"/>
          <w:color w:val="262626"/>
          <w:spacing w:val="-14"/>
          <w:sz w:val="18"/>
          <w:szCs w:val="18"/>
        </w:rPr>
        <w:t xml:space="preserve"> </w:t>
      </w:r>
      <w:r w:rsidRPr="00023FC8">
        <w:rPr>
          <w:rFonts w:eastAsia="Malgun Gothic" w:cstheme="minorHAnsi"/>
          <w:color w:val="262626"/>
          <w:sz w:val="18"/>
          <w:szCs w:val="18"/>
        </w:rPr>
        <w:t>personnel</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of</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UN-Women</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are</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responsible</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to</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the</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Under- Secretary-General/Executive Director for the regularity of actions taken by them during their official</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duties.</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Personnel</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who</w:t>
      </w:r>
      <w:r w:rsidRPr="00023FC8">
        <w:rPr>
          <w:rFonts w:eastAsia="Malgun Gothic" w:cstheme="minorHAnsi"/>
          <w:color w:val="262626"/>
          <w:spacing w:val="-3"/>
          <w:sz w:val="18"/>
          <w:szCs w:val="18"/>
        </w:rPr>
        <w:t xml:space="preserve"> </w:t>
      </w:r>
      <w:r w:rsidRPr="00023FC8">
        <w:rPr>
          <w:rFonts w:eastAsia="Malgun Gothic" w:cstheme="minorHAnsi"/>
          <w:color w:val="262626"/>
          <w:sz w:val="18"/>
          <w:szCs w:val="18"/>
        </w:rPr>
        <w:t>take</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any</w:t>
      </w:r>
      <w:r w:rsidRPr="00023FC8">
        <w:rPr>
          <w:rFonts w:eastAsia="Malgun Gothic" w:cstheme="minorHAnsi"/>
          <w:color w:val="262626"/>
          <w:spacing w:val="-4"/>
          <w:sz w:val="18"/>
          <w:szCs w:val="18"/>
        </w:rPr>
        <w:t xml:space="preserve"> </w:t>
      </w:r>
      <w:r w:rsidRPr="00023FC8">
        <w:rPr>
          <w:rFonts w:eastAsia="Malgun Gothic" w:cstheme="minorHAnsi"/>
          <w:color w:val="262626"/>
          <w:sz w:val="18"/>
          <w:szCs w:val="18"/>
        </w:rPr>
        <w:t>action</w:t>
      </w:r>
      <w:r w:rsidRPr="00023FC8">
        <w:rPr>
          <w:rFonts w:eastAsia="Malgun Gothic" w:cstheme="minorHAnsi"/>
          <w:color w:val="262626"/>
          <w:spacing w:val="-4"/>
          <w:sz w:val="18"/>
          <w:szCs w:val="18"/>
        </w:rPr>
        <w:t xml:space="preserve"> </w:t>
      </w:r>
      <w:r w:rsidRPr="00023FC8">
        <w:rPr>
          <w:rFonts w:eastAsia="Malgun Gothic" w:cstheme="minorHAnsi"/>
          <w:color w:val="262626"/>
          <w:sz w:val="18"/>
          <w:szCs w:val="18"/>
        </w:rPr>
        <w:t>contrary</w:t>
      </w:r>
      <w:r w:rsidRPr="00023FC8">
        <w:rPr>
          <w:rFonts w:eastAsia="Malgun Gothic" w:cstheme="minorHAnsi"/>
          <w:color w:val="262626"/>
          <w:spacing w:val="-4"/>
          <w:sz w:val="18"/>
          <w:szCs w:val="18"/>
        </w:rPr>
        <w:t xml:space="preserve"> </w:t>
      </w:r>
      <w:r w:rsidRPr="00023FC8">
        <w:rPr>
          <w:rFonts w:eastAsia="Malgun Gothic" w:cstheme="minorHAnsi"/>
          <w:color w:val="262626"/>
          <w:sz w:val="18"/>
          <w:szCs w:val="18"/>
        </w:rPr>
        <w:t>to</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these</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financial</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regulations</w:t>
      </w:r>
      <w:r w:rsidRPr="00023FC8">
        <w:rPr>
          <w:rFonts w:eastAsia="Malgun Gothic" w:cstheme="minorHAnsi"/>
          <w:color w:val="262626"/>
          <w:spacing w:val="-4"/>
          <w:sz w:val="18"/>
          <w:szCs w:val="18"/>
        </w:rPr>
        <w:t xml:space="preserve"> </w:t>
      </w:r>
      <w:r w:rsidRPr="00023FC8">
        <w:rPr>
          <w:rFonts w:eastAsia="Malgun Gothic" w:cstheme="minorHAnsi"/>
          <w:color w:val="262626"/>
          <w:sz w:val="18"/>
          <w:szCs w:val="18"/>
        </w:rPr>
        <w:t>and</w:t>
      </w:r>
      <w:r w:rsidRPr="00023FC8">
        <w:rPr>
          <w:rFonts w:eastAsia="Malgun Gothic" w:cstheme="minorHAnsi"/>
          <w:color w:val="262626"/>
          <w:spacing w:val="-4"/>
          <w:sz w:val="18"/>
          <w:szCs w:val="18"/>
        </w:rPr>
        <w:t xml:space="preserve"> </w:t>
      </w:r>
      <w:r w:rsidRPr="00023FC8">
        <w:rPr>
          <w:rFonts w:eastAsia="Malgun Gothic" w:cstheme="minorHAnsi"/>
          <w:color w:val="262626"/>
          <w:sz w:val="18"/>
          <w:szCs w:val="18"/>
        </w:rPr>
        <w:t>rules</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 xml:space="preserve">or to the instructions that </w:t>
      </w:r>
      <w:r w:rsidRPr="00023FC8">
        <w:rPr>
          <w:rFonts w:eastAsia="Malgun Gothic" w:cstheme="minorHAnsi"/>
          <w:color w:val="262626"/>
          <w:sz w:val="18"/>
          <w:szCs w:val="18"/>
        </w:rPr>
        <w:lastRenderedPageBreak/>
        <w:t>may be issued in connection therewith may be held personally responsible and financially liable for the consequences of such</w:t>
      </w:r>
      <w:r w:rsidRPr="00023FC8">
        <w:rPr>
          <w:rFonts w:eastAsia="Malgun Gothic" w:cstheme="minorHAnsi"/>
          <w:color w:val="262626"/>
          <w:spacing w:val="-19"/>
          <w:sz w:val="18"/>
          <w:szCs w:val="18"/>
        </w:rPr>
        <w:t xml:space="preserve"> </w:t>
      </w:r>
      <w:r w:rsidRPr="00023FC8">
        <w:rPr>
          <w:rFonts w:eastAsia="Malgun Gothic" w:cstheme="minorHAnsi"/>
          <w:color w:val="262626"/>
          <w:sz w:val="18"/>
          <w:szCs w:val="18"/>
        </w:rPr>
        <w:t>action.”</w:t>
      </w:r>
    </w:p>
    <w:p w14:paraId="5B936D34"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Staff members</w:t>
      </w:r>
    </w:p>
    <w:p w14:paraId="41D13CFB"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023FC8">
        <w:rPr>
          <w:rFonts w:eastAsia="Malgun Gothic" w:cstheme="minorHAnsi"/>
          <w:iCs/>
          <w:color w:val="262626"/>
          <w:spacing w:val="-13"/>
          <w:sz w:val="18"/>
          <w:szCs w:val="18"/>
        </w:rPr>
        <w:t xml:space="preserve"> </w:t>
      </w:r>
      <w:r w:rsidRPr="00023FC8">
        <w:rPr>
          <w:rFonts w:eastAsia="Malgun Gothic" w:cstheme="minorHAnsi"/>
          <w:iCs/>
          <w:color w:val="262626"/>
          <w:sz w:val="18"/>
          <w:szCs w:val="18"/>
        </w:rPr>
        <w:t>or</w:t>
      </w:r>
      <w:r w:rsidRPr="00023FC8">
        <w:rPr>
          <w:rFonts w:eastAsia="Malgun Gothic" w:cstheme="minorHAnsi"/>
          <w:iCs/>
          <w:color w:val="262626"/>
          <w:spacing w:val="-13"/>
          <w:sz w:val="18"/>
          <w:szCs w:val="18"/>
        </w:rPr>
        <w:t xml:space="preserve"> </w:t>
      </w:r>
      <w:r w:rsidRPr="00023FC8">
        <w:rPr>
          <w:rFonts w:eastAsia="Malgun Gothic" w:cstheme="minorHAnsi"/>
          <w:iCs/>
          <w:color w:val="262626"/>
          <w:sz w:val="18"/>
          <w:szCs w:val="18"/>
        </w:rPr>
        <w:t>another</w:t>
      </w:r>
      <w:r w:rsidRPr="00023FC8">
        <w:rPr>
          <w:rFonts w:eastAsia="Malgun Gothic" w:cstheme="minorHAnsi"/>
          <w:iCs/>
          <w:color w:val="262626"/>
          <w:spacing w:val="-13"/>
          <w:sz w:val="18"/>
          <w:szCs w:val="18"/>
        </w:rPr>
        <w:t xml:space="preserve"> </w:t>
      </w:r>
      <w:r w:rsidRPr="00023FC8">
        <w:rPr>
          <w:rFonts w:eastAsia="Malgun Gothic" w:cstheme="minorHAnsi"/>
          <w:iCs/>
          <w:color w:val="262626"/>
          <w:sz w:val="18"/>
          <w:szCs w:val="18"/>
        </w:rPr>
        <w:t>appropriate</w:t>
      </w:r>
      <w:r w:rsidRPr="00023FC8">
        <w:rPr>
          <w:rFonts w:eastAsia="Malgun Gothic" w:cstheme="minorHAnsi"/>
          <w:iCs/>
          <w:color w:val="262626"/>
          <w:spacing w:val="-13"/>
          <w:sz w:val="18"/>
          <w:szCs w:val="18"/>
        </w:rPr>
        <w:t xml:space="preserve"> </w:t>
      </w:r>
      <w:r w:rsidRPr="00023FC8">
        <w:rPr>
          <w:rFonts w:eastAsia="Malgun Gothic" w:cstheme="minorHAnsi"/>
          <w:iCs/>
          <w:color w:val="262626"/>
          <w:sz w:val="18"/>
          <w:szCs w:val="18"/>
        </w:rPr>
        <w:t>supervisor</w:t>
      </w:r>
      <w:r w:rsidRPr="00023FC8">
        <w:rPr>
          <w:rFonts w:eastAsia="Malgun Gothic" w:cstheme="minorHAnsi"/>
          <w:iCs/>
          <w:color w:val="262626"/>
          <w:spacing w:val="-13"/>
          <w:sz w:val="18"/>
          <w:szCs w:val="18"/>
        </w:rPr>
        <w:t xml:space="preserve"> </w:t>
      </w:r>
      <w:r w:rsidRPr="00023FC8">
        <w:rPr>
          <w:rFonts w:eastAsia="Malgun Gothic" w:cstheme="minorHAnsi"/>
          <w:iCs/>
          <w:color w:val="262626"/>
          <w:sz w:val="18"/>
          <w:szCs w:val="18"/>
        </w:rPr>
        <w:t>within the</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operating</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unit.</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supervisor</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to</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whom</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report</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was</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made,</w:t>
      </w:r>
      <w:r w:rsidRPr="00023FC8">
        <w:rPr>
          <w:rFonts w:eastAsia="Malgun Gothic" w:cstheme="minorHAnsi"/>
          <w:iCs/>
          <w:color w:val="262626"/>
          <w:spacing w:val="-4"/>
          <w:sz w:val="18"/>
          <w:szCs w:val="18"/>
        </w:rPr>
        <w:t xml:space="preserve"> </w:t>
      </w:r>
      <w:r w:rsidRPr="00023FC8">
        <w:rPr>
          <w:rFonts w:eastAsia="Malgun Gothic" w:cstheme="minorHAnsi"/>
          <w:iCs/>
          <w:color w:val="262626"/>
          <w:sz w:val="18"/>
          <w:szCs w:val="18"/>
        </w:rPr>
        <w:t>shall</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report</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matter</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to</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OIOS. If</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staff</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member</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believes</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that</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there</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is</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a</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conflict</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of</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interest</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on</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part</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of</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person</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to</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whom the</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allegations</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of</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wrongdoing</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are</w:t>
      </w:r>
      <w:r w:rsidRPr="00023FC8">
        <w:rPr>
          <w:rFonts w:eastAsia="Malgun Gothic" w:cstheme="minorHAnsi"/>
          <w:iCs/>
          <w:color w:val="262626"/>
          <w:spacing w:val="-9"/>
          <w:sz w:val="18"/>
          <w:szCs w:val="18"/>
        </w:rPr>
        <w:t xml:space="preserve"> </w:t>
      </w:r>
      <w:r w:rsidRPr="00023FC8">
        <w:rPr>
          <w:rFonts w:eastAsia="Malgun Gothic" w:cstheme="minorHAnsi"/>
          <w:iCs/>
          <w:color w:val="262626"/>
          <w:sz w:val="18"/>
          <w:szCs w:val="18"/>
        </w:rPr>
        <w:t>to</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be</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reported,</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he</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or</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she</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will</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report</w:t>
      </w:r>
      <w:r w:rsidRPr="00023FC8">
        <w:rPr>
          <w:rFonts w:eastAsia="Malgun Gothic" w:cstheme="minorHAnsi"/>
          <w:iCs/>
          <w:color w:val="262626"/>
          <w:spacing w:val="-9"/>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10"/>
          <w:sz w:val="18"/>
          <w:szCs w:val="18"/>
        </w:rPr>
        <w:t xml:space="preserve"> </w:t>
      </w:r>
      <w:r w:rsidRPr="00023FC8">
        <w:rPr>
          <w:rFonts w:eastAsia="Malgun Gothic" w:cstheme="minorHAnsi"/>
          <w:iCs/>
          <w:color w:val="262626"/>
          <w:sz w:val="18"/>
          <w:szCs w:val="18"/>
        </w:rPr>
        <w:t>allegations</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to</w:t>
      </w:r>
      <w:r w:rsidRPr="00023FC8">
        <w:rPr>
          <w:rFonts w:eastAsia="Malgun Gothic" w:cstheme="minorHAnsi"/>
          <w:iCs/>
          <w:color w:val="262626"/>
          <w:spacing w:val="-10"/>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10"/>
          <w:sz w:val="18"/>
          <w:szCs w:val="18"/>
        </w:rPr>
        <w:t xml:space="preserve"> </w:t>
      </w:r>
      <w:r w:rsidRPr="00023FC8">
        <w:rPr>
          <w:rFonts w:eastAsia="Malgun Gothic" w:cstheme="minorHAnsi"/>
          <w:iCs/>
          <w:color w:val="262626"/>
          <w:sz w:val="18"/>
          <w:szCs w:val="18"/>
        </w:rPr>
        <w:t>next higher level of authority. In addition, as set out above, they are responsible for the regularity of actions taken by them during their official</w:t>
      </w:r>
      <w:r w:rsidRPr="00023FC8">
        <w:rPr>
          <w:rFonts w:eastAsia="Malgun Gothic" w:cstheme="minorHAnsi"/>
          <w:iCs/>
          <w:color w:val="262626"/>
          <w:spacing w:val="-12"/>
          <w:sz w:val="18"/>
          <w:szCs w:val="18"/>
        </w:rPr>
        <w:t xml:space="preserve"> </w:t>
      </w:r>
      <w:r w:rsidRPr="00023FC8">
        <w:rPr>
          <w:rFonts w:eastAsia="Malgun Gothic" w:cstheme="minorHAnsi"/>
          <w:iCs/>
          <w:color w:val="262626"/>
          <w:sz w:val="18"/>
          <w:szCs w:val="18"/>
        </w:rPr>
        <w:t>duties.</w:t>
      </w:r>
    </w:p>
    <w:p w14:paraId="131D41E7" w14:textId="77777777" w:rsidR="00A83BD5" w:rsidRPr="00023FC8" w:rsidRDefault="00A83BD5" w:rsidP="00A83BD5">
      <w:pPr>
        <w:spacing w:after="0" w:line="264" w:lineRule="auto"/>
        <w:ind w:left="1728"/>
        <w:contextualSpacing/>
        <w:jc w:val="both"/>
        <w:outlineLvl w:val="1"/>
        <w:rPr>
          <w:rFonts w:eastAsia="Malgun Gothic" w:cstheme="minorHAnsi"/>
          <w:iCs/>
          <w:color w:val="262626"/>
          <w:sz w:val="18"/>
          <w:szCs w:val="18"/>
        </w:rPr>
      </w:pPr>
    </w:p>
    <w:p w14:paraId="6475F0CA"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Failure to report allegations of misconduct, which includes fraud, represents misconduct itself. Staff members are, however, cautioned that using the investigation process in a malicious manner</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or</w:t>
      </w:r>
      <w:r w:rsidRPr="00023FC8">
        <w:rPr>
          <w:rFonts w:eastAsia="Malgun Gothic" w:cstheme="minorHAnsi"/>
          <w:iCs/>
          <w:color w:val="262626"/>
          <w:spacing w:val="-4"/>
          <w:sz w:val="18"/>
          <w:szCs w:val="18"/>
        </w:rPr>
        <w:t xml:space="preserve"> </w:t>
      </w:r>
      <w:r w:rsidRPr="00023FC8">
        <w:rPr>
          <w:rFonts w:eastAsia="Malgun Gothic" w:cstheme="minorHAnsi"/>
          <w:iCs/>
          <w:color w:val="262626"/>
          <w:sz w:val="18"/>
          <w:szCs w:val="18"/>
        </w:rPr>
        <w:t>otherwise</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providing</w:t>
      </w:r>
      <w:r w:rsidRPr="00023FC8">
        <w:rPr>
          <w:rFonts w:eastAsia="Malgun Gothic" w:cstheme="minorHAnsi"/>
          <w:iCs/>
          <w:color w:val="262626"/>
          <w:spacing w:val="-4"/>
          <w:sz w:val="18"/>
          <w:szCs w:val="18"/>
        </w:rPr>
        <w:t xml:space="preserve"> </w:t>
      </w:r>
      <w:r w:rsidRPr="00023FC8">
        <w:rPr>
          <w:rFonts w:eastAsia="Malgun Gothic" w:cstheme="minorHAnsi"/>
          <w:iCs/>
          <w:color w:val="262626"/>
          <w:sz w:val="18"/>
          <w:szCs w:val="18"/>
        </w:rPr>
        <w:t>information</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known to</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be</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false</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or</w:t>
      </w:r>
      <w:r w:rsidRPr="00023FC8">
        <w:rPr>
          <w:rFonts w:eastAsia="Malgun Gothic" w:cstheme="minorHAnsi"/>
          <w:iCs/>
          <w:color w:val="262626"/>
          <w:spacing w:val="-4"/>
          <w:sz w:val="18"/>
          <w:szCs w:val="18"/>
        </w:rPr>
        <w:t xml:space="preserve"> </w:t>
      </w:r>
      <w:r w:rsidRPr="00023FC8">
        <w:rPr>
          <w:rFonts w:eastAsia="Malgun Gothic" w:cstheme="minorHAnsi"/>
          <w:iCs/>
          <w:color w:val="262626"/>
          <w:sz w:val="18"/>
          <w:szCs w:val="18"/>
        </w:rPr>
        <w:t>with</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reckless</w:t>
      </w:r>
      <w:r w:rsidRPr="00023FC8">
        <w:rPr>
          <w:rFonts w:eastAsia="Malgun Gothic" w:cstheme="minorHAnsi"/>
          <w:iCs/>
          <w:color w:val="262626"/>
          <w:spacing w:val="-2"/>
          <w:sz w:val="18"/>
          <w:szCs w:val="18"/>
        </w:rPr>
        <w:t xml:space="preserve"> </w:t>
      </w:r>
      <w:r w:rsidRPr="00023FC8">
        <w:rPr>
          <w:rFonts w:eastAsia="Malgun Gothic" w:cstheme="minorHAnsi"/>
          <w:iCs/>
          <w:color w:val="262626"/>
          <w:sz w:val="18"/>
          <w:szCs w:val="18"/>
        </w:rPr>
        <w:t>disregard</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for</w:t>
      </w:r>
      <w:r w:rsidRPr="00023FC8">
        <w:rPr>
          <w:rFonts w:eastAsia="Malgun Gothic" w:cstheme="minorHAnsi"/>
          <w:iCs/>
          <w:color w:val="262626"/>
          <w:spacing w:val="-4"/>
          <w:sz w:val="18"/>
          <w:szCs w:val="18"/>
        </w:rPr>
        <w:t xml:space="preserve"> </w:t>
      </w:r>
      <w:r w:rsidRPr="00023FC8">
        <w:rPr>
          <w:rFonts w:eastAsia="Malgun Gothic" w:cstheme="minorHAnsi"/>
          <w:iCs/>
          <w:color w:val="262626"/>
          <w:sz w:val="18"/>
          <w:szCs w:val="18"/>
        </w:rPr>
        <w:t>its accuracy – may constitute</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misconduct.</w:t>
      </w:r>
    </w:p>
    <w:p w14:paraId="1BA3663A" w14:textId="77777777" w:rsidR="00A83BD5" w:rsidRPr="00023FC8" w:rsidRDefault="00A83BD5" w:rsidP="00A83BD5">
      <w:pPr>
        <w:spacing w:after="0" w:line="264" w:lineRule="auto"/>
        <w:ind w:left="1728"/>
        <w:contextualSpacing/>
        <w:jc w:val="both"/>
        <w:outlineLvl w:val="1"/>
        <w:rPr>
          <w:rFonts w:eastAsia="Malgun Gothic" w:cstheme="minorHAnsi"/>
          <w:iCs/>
          <w:color w:val="262626"/>
          <w:sz w:val="18"/>
          <w:szCs w:val="18"/>
        </w:rPr>
      </w:pPr>
    </w:p>
    <w:p w14:paraId="669587AC" w14:textId="77777777" w:rsidR="00A83BD5" w:rsidRPr="00023FC8" w:rsidRDefault="00A83BD5" w:rsidP="00A83BD5">
      <w:pPr>
        <w:pBdr>
          <w:top w:val="single" w:sz="4" w:space="1" w:color="auto"/>
          <w:left w:val="single" w:sz="4" w:space="4" w:color="auto"/>
          <w:bottom w:val="single" w:sz="4" w:space="1" w:color="auto"/>
          <w:right w:val="single" w:sz="4" w:space="4" w:color="auto"/>
        </w:pBdr>
        <w:shd w:val="clear" w:color="auto" w:fill="F2F2F2"/>
        <w:spacing w:line="256" w:lineRule="auto"/>
        <w:rPr>
          <w:rFonts w:eastAsia="Calibri" w:cstheme="minorHAnsi"/>
          <w:i/>
          <w:color w:val="262626"/>
          <w:sz w:val="18"/>
          <w:szCs w:val="18"/>
        </w:rPr>
      </w:pPr>
      <w:r w:rsidRPr="00023FC8">
        <w:rPr>
          <w:rFonts w:eastAsia="Calibri" w:cstheme="minorHAnsi"/>
          <w:i/>
          <w:color w:val="262626"/>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1182D211"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b/>
          <w:color w:val="262626"/>
          <w:sz w:val="18"/>
          <w:szCs w:val="18"/>
        </w:rPr>
      </w:pPr>
      <w:r w:rsidRPr="00023FC8">
        <w:rPr>
          <w:rFonts w:eastAsia="Malgun Gothic" w:cstheme="minorHAnsi"/>
          <w:color w:val="262626"/>
          <w:sz w:val="18"/>
          <w:szCs w:val="18"/>
        </w:rPr>
        <w:t>Non</w:t>
      </w:r>
      <w:r w:rsidRPr="00023FC8">
        <w:rPr>
          <w:rFonts w:eastAsia="Malgun Gothic" w:cstheme="minorHAnsi"/>
          <w:b/>
          <w:color w:val="262626"/>
          <w:sz w:val="18"/>
          <w:szCs w:val="18"/>
        </w:rPr>
        <w:t>-</w:t>
      </w:r>
      <w:r w:rsidRPr="00023FC8">
        <w:rPr>
          <w:rFonts w:eastAsia="Malgun Gothic" w:cstheme="minorHAnsi"/>
          <w:bCs/>
          <w:color w:val="262626"/>
          <w:sz w:val="18"/>
          <w:szCs w:val="18"/>
        </w:rPr>
        <w:t>staff personnel</w:t>
      </w:r>
    </w:p>
    <w:p w14:paraId="62C17DF6" w14:textId="77777777" w:rsidR="00A83BD5" w:rsidRPr="00023FC8" w:rsidRDefault="00A83BD5" w:rsidP="00A83BD5">
      <w:pPr>
        <w:spacing w:after="0" w:line="264" w:lineRule="auto"/>
        <w:ind w:left="1224"/>
        <w:contextualSpacing/>
        <w:jc w:val="both"/>
        <w:outlineLvl w:val="1"/>
        <w:rPr>
          <w:rFonts w:eastAsia="Malgun Gothic" w:cstheme="minorHAnsi"/>
          <w:b/>
          <w:color w:val="262626"/>
          <w:sz w:val="18"/>
          <w:szCs w:val="18"/>
        </w:rPr>
      </w:pPr>
    </w:p>
    <w:p w14:paraId="340A3184"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061A650E" w14:textId="77777777" w:rsidR="00A83BD5" w:rsidRPr="00023FC8" w:rsidRDefault="00A83BD5" w:rsidP="00A83BD5">
      <w:pPr>
        <w:spacing w:after="0" w:line="264" w:lineRule="auto"/>
        <w:ind w:left="1728"/>
        <w:contextualSpacing/>
        <w:jc w:val="both"/>
        <w:outlineLvl w:val="1"/>
        <w:rPr>
          <w:rFonts w:eastAsia="Malgun Gothic" w:cstheme="minorHAnsi"/>
          <w:iCs/>
          <w:color w:val="262626"/>
          <w:sz w:val="18"/>
          <w:szCs w:val="18"/>
        </w:rPr>
      </w:pPr>
    </w:p>
    <w:p w14:paraId="3DA3843B" w14:textId="77777777" w:rsidR="00A83BD5" w:rsidRPr="00023FC8" w:rsidRDefault="00A83BD5" w:rsidP="00A83BD5">
      <w:pPr>
        <w:pBdr>
          <w:top w:val="single" w:sz="4" w:space="1" w:color="auto"/>
          <w:left w:val="single" w:sz="4" w:space="4" w:color="auto"/>
          <w:bottom w:val="single" w:sz="4" w:space="1" w:color="auto"/>
          <w:right w:val="single" w:sz="4" w:space="4" w:color="auto"/>
        </w:pBdr>
        <w:shd w:val="clear" w:color="auto" w:fill="F2F2F2"/>
        <w:spacing w:line="256" w:lineRule="auto"/>
        <w:rPr>
          <w:rFonts w:eastAsia="Calibri" w:cstheme="minorHAnsi"/>
          <w:i/>
          <w:sz w:val="18"/>
          <w:szCs w:val="18"/>
        </w:rPr>
      </w:pPr>
      <w:r w:rsidRPr="00023FC8">
        <w:rPr>
          <w:rFonts w:eastAsia="Calibri" w:cstheme="minorHAnsi"/>
          <w:i/>
          <w:color w:val="262626"/>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023FC8">
        <w:rPr>
          <w:rFonts w:eastAsia="Calibri" w:cstheme="minorHAnsi"/>
          <w:i/>
          <w:sz w:val="18"/>
          <w:szCs w:val="18"/>
        </w:rPr>
        <w:t>.</w:t>
      </w:r>
    </w:p>
    <w:p w14:paraId="4514A379" w14:textId="77777777" w:rsidR="00A83BD5" w:rsidRPr="00023FC8" w:rsidRDefault="00A83BD5" w:rsidP="00A83BD5">
      <w:pPr>
        <w:spacing w:before="120" w:after="120" w:line="264" w:lineRule="auto"/>
        <w:ind w:left="1247"/>
        <w:jc w:val="both"/>
        <w:outlineLvl w:val="2"/>
        <w:rPr>
          <w:rFonts w:eastAsia="Malgun Gothic" w:cstheme="minorHAnsi"/>
          <w:b/>
          <w:color w:val="262626"/>
          <w:sz w:val="18"/>
          <w:szCs w:val="18"/>
        </w:rPr>
      </w:pPr>
    </w:p>
    <w:p w14:paraId="43D04335"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b/>
          <w:color w:val="262626"/>
          <w:sz w:val="18"/>
          <w:szCs w:val="18"/>
        </w:rPr>
      </w:pPr>
      <w:r w:rsidRPr="00023FC8">
        <w:rPr>
          <w:rFonts w:eastAsia="Malgun Gothic" w:cstheme="minorHAnsi"/>
          <w:color w:val="262626"/>
          <w:sz w:val="18"/>
          <w:szCs w:val="18"/>
        </w:rPr>
        <w:t>Managers</w:t>
      </w:r>
    </w:p>
    <w:p w14:paraId="27AF1176" w14:textId="77777777" w:rsidR="00A83BD5" w:rsidRPr="00023FC8" w:rsidRDefault="00A83BD5" w:rsidP="00A83BD5">
      <w:pPr>
        <w:spacing w:after="0" w:line="264" w:lineRule="auto"/>
        <w:ind w:left="1224"/>
        <w:contextualSpacing/>
        <w:jc w:val="both"/>
        <w:outlineLvl w:val="1"/>
        <w:rPr>
          <w:rFonts w:eastAsia="Malgun Gothic" w:cstheme="minorHAnsi"/>
          <w:b/>
          <w:color w:val="262626"/>
          <w:sz w:val="18"/>
          <w:szCs w:val="18"/>
        </w:rPr>
      </w:pPr>
    </w:p>
    <w:p w14:paraId="023DA11B"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Managing</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2"/>
          <w:sz w:val="18"/>
          <w:szCs w:val="18"/>
        </w:rPr>
        <w:t xml:space="preserve"> </w:t>
      </w:r>
      <w:r w:rsidRPr="00023FC8">
        <w:rPr>
          <w:rFonts w:eastAsia="Malgun Gothic" w:cstheme="minorHAnsi"/>
          <w:iCs/>
          <w:color w:val="262626"/>
          <w:sz w:val="18"/>
          <w:szCs w:val="18"/>
        </w:rPr>
        <w:t>risk</w:t>
      </w:r>
      <w:r w:rsidRPr="00023FC8">
        <w:rPr>
          <w:rFonts w:eastAsia="Malgun Gothic" w:cstheme="minorHAnsi"/>
          <w:iCs/>
          <w:color w:val="262626"/>
          <w:spacing w:val="-4"/>
          <w:sz w:val="18"/>
          <w:szCs w:val="18"/>
        </w:rPr>
        <w:t xml:space="preserve"> </w:t>
      </w:r>
      <w:r w:rsidRPr="00023FC8">
        <w:rPr>
          <w:rFonts w:eastAsia="Malgun Gothic" w:cstheme="minorHAnsi"/>
          <w:iCs/>
          <w:color w:val="262626"/>
          <w:sz w:val="18"/>
          <w:szCs w:val="18"/>
        </w:rPr>
        <w:t>of</w:t>
      </w:r>
      <w:r w:rsidRPr="00023FC8">
        <w:rPr>
          <w:rFonts w:eastAsia="Malgun Gothic" w:cstheme="minorHAnsi"/>
          <w:iCs/>
          <w:color w:val="262626"/>
          <w:spacing w:val="-4"/>
          <w:sz w:val="18"/>
          <w:szCs w:val="18"/>
        </w:rPr>
        <w:t xml:space="preserve"> </w:t>
      </w:r>
      <w:r w:rsidRPr="00023FC8">
        <w:rPr>
          <w:rFonts w:eastAsia="Malgun Gothic" w:cstheme="minorHAnsi"/>
          <w:iCs/>
          <w:color w:val="262626"/>
          <w:sz w:val="18"/>
          <w:szCs w:val="18"/>
        </w:rPr>
        <w:t>fraud</w:t>
      </w:r>
      <w:r w:rsidRPr="00023FC8">
        <w:rPr>
          <w:rFonts w:eastAsia="Malgun Gothic" w:cstheme="minorHAnsi"/>
          <w:iCs/>
          <w:color w:val="262626"/>
          <w:spacing w:val="-2"/>
          <w:sz w:val="18"/>
          <w:szCs w:val="18"/>
        </w:rPr>
        <w:t xml:space="preserve"> </w:t>
      </w:r>
      <w:r w:rsidRPr="00023FC8">
        <w:rPr>
          <w:rFonts w:eastAsia="Malgun Gothic" w:cstheme="minorHAnsi"/>
          <w:iCs/>
          <w:color w:val="262626"/>
          <w:sz w:val="18"/>
          <w:szCs w:val="18"/>
        </w:rPr>
        <w:t>is</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a</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crucial</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part</w:t>
      </w:r>
      <w:r w:rsidRPr="00023FC8">
        <w:rPr>
          <w:rFonts w:eastAsia="Malgun Gothic" w:cstheme="minorHAnsi"/>
          <w:iCs/>
          <w:color w:val="262626"/>
          <w:spacing w:val="-4"/>
          <w:sz w:val="18"/>
          <w:szCs w:val="18"/>
        </w:rPr>
        <w:t xml:space="preserve"> </w:t>
      </w:r>
      <w:r w:rsidRPr="00023FC8">
        <w:rPr>
          <w:rFonts w:eastAsia="Malgun Gothic" w:cstheme="minorHAnsi"/>
          <w:iCs/>
          <w:color w:val="262626"/>
          <w:sz w:val="18"/>
          <w:szCs w:val="18"/>
        </w:rPr>
        <w:t>of</w:t>
      </w:r>
      <w:r w:rsidRPr="00023FC8">
        <w:rPr>
          <w:rFonts w:eastAsia="Malgun Gothic" w:cstheme="minorHAnsi"/>
          <w:iCs/>
          <w:color w:val="262626"/>
          <w:spacing w:val="-4"/>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Organization’s</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good</w:t>
      </w:r>
      <w:r w:rsidRPr="00023FC8">
        <w:rPr>
          <w:rFonts w:eastAsia="Malgun Gothic" w:cstheme="minorHAnsi"/>
          <w:iCs/>
          <w:color w:val="262626"/>
          <w:spacing w:val="-2"/>
          <w:sz w:val="18"/>
          <w:szCs w:val="18"/>
        </w:rPr>
        <w:t xml:space="preserve"> </w:t>
      </w:r>
      <w:r w:rsidRPr="00023FC8">
        <w:rPr>
          <w:rFonts w:eastAsia="Malgun Gothic" w:cstheme="minorHAnsi"/>
          <w:iCs/>
          <w:color w:val="262626"/>
          <w:sz w:val="18"/>
          <w:szCs w:val="18"/>
        </w:rPr>
        <w:t>governance.</w:t>
      </w:r>
      <w:r w:rsidRPr="00023FC8">
        <w:rPr>
          <w:rFonts w:eastAsia="Malgun Gothic" w:cstheme="minorHAnsi"/>
          <w:iCs/>
          <w:color w:val="262626"/>
          <w:spacing w:val="-4"/>
          <w:sz w:val="18"/>
          <w:szCs w:val="18"/>
        </w:rPr>
        <w:t xml:space="preserve"> </w:t>
      </w:r>
      <w:r w:rsidRPr="00023FC8">
        <w:rPr>
          <w:rFonts w:eastAsia="Malgun Gothic" w:cstheme="minorHAnsi"/>
          <w:iCs/>
          <w:color w:val="262626"/>
          <w:sz w:val="18"/>
          <w:szCs w:val="18"/>
        </w:rPr>
        <w:t>While</w:t>
      </w:r>
      <w:r w:rsidRPr="00023FC8">
        <w:rPr>
          <w:rFonts w:eastAsia="Malgun Gothic" w:cstheme="minorHAnsi"/>
          <w:iCs/>
          <w:color w:val="262626"/>
          <w:spacing w:val="-2"/>
          <w:sz w:val="18"/>
          <w:szCs w:val="18"/>
        </w:rPr>
        <w:t xml:space="preserve"> </w:t>
      </w:r>
      <w:r w:rsidRPr="00023FC8">
        <w:rPr>
          <w:rFonts w:eastAsia="Malgun Gothic" w:cstheme="minorHAnsi"/>
          <w:iCs/>
          <w:color w:val="262626"/>
          <w:sz w:val="18"/>
          <w:szCs w:val="18"/>
        </w:rPr>
        <w:t>it</w:t>
      </w:r>
      <w:r w:rsidRPr="00023FC8">
        <w:rPr>
          <w:rFonts w:eastAsia="Malgun Gothic" w:cstheme="minorHAnsi"/>
          <w:iCs/>
          <w:color w:val="262626"/>
          <w:spacing w:val="-2"/>
          <w:sz w:val="18"/>
          <w:szCs w:val="18"/>
        </w:rPr>
        <w:t xml:space="preserve"> </w:t>
      </w:r>
      <w:r w:rsidRPr="00023FC8">
        <w:rPr>
          <w:rFonts w:eastAsia="Malgun Gothic" w:cstheme="minorHAnsi"/>
          <w:iCs/>
          <w:color w:val="262626"/>
          <w:sz w:val="18"/>
          <w:szCs w:val="18"/>
        </w:rPr>
        <w:t>is</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the responsibility</w:t>
      </w:r>
      <w:r w:rsidRPr="00023FC8">
        <w:rPr>
          <w:rFonts w:eastAsia="Malgun Gothic" w:cstheme="minorHAnsi"/>
          <w:iCs/>
          <w:color w:val="262626"/>
          <w:spacing w:val="-12"/>
          <w:sz w:val="18"/>
          <w:szCs w:val="18"/>
        </w:rPr>
        <w:t xml:space="preserve"> </w:t>
      </w:r>
      <w:r w:rsidRPr="00023FC8">
        <w:rPr>
          <w:rFonts w:eastAsia="Malgun Gothic" w:cstheme="minorHAnsi"/>
          <w:iCs/>
          <w:color w:val="262626"/>
          <w:sz w:val="18"/>
          <w:szCs w:val="18"/>
        </w:rPr>
        <w:t>of</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all</w:t>
      </w:r>
      <w:r w:rsidRPr="00023FC8">
        <w:rPr>
          <w:rFonts w:eastAsia="Malgun Gothic" w:cstheme="minorHAnsi"/>
          <w:iCs/>
          <w:color w:val="262626"/>
          <w:spacing w:val="-11"/>
          <w:sz w:val="18"/>
          <w:szCs w:val="18"/>
        </w:rPr>
        <w:t xml:space="preserve"> </w:t>
      </w:r>
      <w:r w:rsidRPr="00023FC8">
        <w:rPr>
          <w:rFonts w:eastAsia="Malgun Gothic" w:cstheme="minorHAnsi"/>
          <w:iCs/>
          <w:color w:val="262626"/>
          <w:sz w:val="18"/>
          <w:szCs w:val="18"/>
        </w:rPr>
        <w:t>personnel</w:t>
      </w:r>
      <w:r w:rsidRPr="00023FC8">
        <w:rPr>
          <w:rFonts w:eastAsia="Malgun Gothic" w:cstheme="minorHAnsi"/>
          <w:iCs/>
          <w:color w:val="262626"/>
          <w:spacing w:val="-11"/>
          <w:sz w:val="18"/>
          <w:szCs w:val="18"/>
        </w:rPr>
        <w:t xml:space="preserve"> </w:t>
      </w:r>
      <w:r w:rsidRPr="00023FC8">
        <w:rPr>
          <w:rFonts w:eastAsia="Malgun Gothic" w:cstheme="minorHAnsi"/>
          <w:iCs/>
          <w:color w:val="262626"/>
          <w:sz w:val="18"/>
          <w:szCs w:val="18"/>
        </w:rPr>
        <w:t>to</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assist</w:t>
      </w:r>
      <w:r w:rsidRPr="00023FC8">
        <w:rPr>
          <w:rFonts w:eastAsia="Malgun Gothic" w:cstheme="minorHAnsi"/>
          <w:iCs/>
          <w:color w:val="262626"/>
          <w:spacing w:val="-10"/>
          <w:sz w:val="18"/>
          <w:szCs w:val="18"/>
        </w:rPr>
        <w:t xml:space="preserve"> </w:t>
      </w:r>
      <w:r w:rsidRPr="00023FC8">
        <w:rPr>
          <w:rFonts w:eastAsia="Malgun Gothic" w:cstheme="minorHAnsi"/>
          <w:iCs/>
          <w:color w:val="262626"/>
          <w:sz w:val="18"/>
          <w:szCs w:val="18"/>
        </w:rPr>
        <w:t>in</w:t>
      </w:r>
      <w:r w:rsidRPr="00023FC8">
        <w:rPr>
          <w:rFonts w:eastAsia="Malgun Gothic" w:cstheme="minorHAnsi"/>
          <w:iCs/>
          <w:color w:val="262626"/>
          <w:spacing w:val="-10"/>
          <w:sz w:val="18"/>
          <w:szCs w:val="18"/>
        </w:rPr>
        <w:t xml:space="preserve"> </w:t>
      </w:r>
      <w:r w:rsidRPr="00023FC8">
        <w:rPr>
          <w:rFonts w:eastAsia="Malgun Gothic" w:cstheme="minorHAnsi"/>
          <w:iCs/>
          <w:color w:val="262626"/>
          <w:sz w:val="18"/>
          <w:szCs w:val="18"/>
        </w:rPr>
        <w:t>preventing,</w:t>
      </w:r>
      <w:r w:rsidRPr="00023FC8">
        <w:rPr>
          <w:rFonts w:eastAsia="Malgun Gothic" w:cstheme="minorHAnsi"/>
          <w:iCs/>
          <w:color w:val="262626"/>
          <w:spacing w:val="-9"/>
          <w:sz w:val="18"/>
          <w:szCs w:val="18"/>
        </w:rPr>
        <w:t xml:space="preserve"> </w:t>
      </w:r>
      <w:r w:rsidRPr="00023FC8">
        <w:rPr>
          <w:rFonts w:eastAsia="Malgun Gothic" w:cstheme="minorHAnsi"/>
          <w:iCs/>
          <w:color w:val="262626"/>
          <w:sz w:val="18"/>
          <w:szCs w:val="18"/>
        </w:rPr>
        <w:t>identifying,</w:t>
      </w:r>
      <w:r w:rsidRPr="00023FC8">
        <w:rPr>
          <w:rFonts w:eastAsia="Malgun Gothic" w:cstheme="minorHAnsi"/>
          <w:iCs/>
          <w:color w:val="262626"/>
          <w:spacing w:val="-9"/>
          <w:sz w:val="18"/>
          <w:szCs w:val="18"/>
        </w:rPr>
        <w:t xml:space="preserve"> </w:t>
      </w:r>
      <w:r w:rsidRPr="00023FC8">
        <w:rPr>
          <w:rFonts w:eastAsia="Malgun Gothic" w:cstheme="minorHAnsi"/>
          <w:iCs/>
          <w:color w:val="262626"/>
          <w:sz w:val="18"/>
          <w:szCs w:val="18"/>
        </w:rPr>
        <w:t>and</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combating</w:t>
      </w:r>
      <w:r w:rsidRPr="00023FC8">
        <w:rPr>
          <w:rFonts w:eastAsia="Malgun Gothic" w:cstheme="minorHAnsi"/>
          <w:iCs/>
          <w:color w:val="262626"/>
          <w:spacing w:val="-11"/>
          <w:sz w:val="18"/>
          <w:szCs w:val="18"/>
        </w:rPr>
        <w:t xml:space="preserve"> </w:t>
      </w:r>
      <w:r w:rsidRPr="00023FC8">
        <w:rPr>
          <w:rFonts w:eastAsia="Malgun Gothic" w:cstheme="minorHAnsi"/>
          <w:iCs/>
          <w:color w:val="262626"/>
          <w:sz w:val="18"/>
          <w:szCs w:val="18"/>
        </w:rPr>
        <w:t>fraud,</w:t>
      </w:r>
      <w:r w:rsidRPr="00023FC8">
        <w:rPr>
          <w:rFonts w:eastAsia="Malgun Gothic" w:cstheme="minorHAnsi"/>
          <w:iCs/>
          <w:color w:val="262626"/>
          <w:spacing w:val="-9"/>
          <w:sz w:val="18"/>
          <w:szCs w:val="18"/>
        </w:rPr>
        <w:t xml:space="preserve"> </w:t>
      </w:r>
      <w:r w:rsidRPr="00023FC8">
        <w:rPr>
          <w:rFonts w:eastAsia="Malgun Gothic" w:cstheme="minorHAnsi"/>
          <w:iCs/>
          <w:color w:val="262626"/>
          <w:sz w:val="18"/>
          <w:szCs w:val="18"/>
        </w:rPr>
        <w:t>managers are expected to put in place the appropriate controls to prevent and address fraud risks. Furthermore, managers should use sound judgement and act lawfully in compliance with applicable UN Women regulations, rules, policies, and</w:t>
      </w:r>
      <w:r w:rsidRPr="00023FC8">
        <w:rPr>
          <w:rFonts w:eastAsia="Malgun Gothic" w:cstheme="minorHAnsi"/>
          <w:iCs/>
          <w:color w:val="262626"/>
          <w:spacing w:val="-16"/>
          <w:sz w:val="18"/>
          <w:szCs w:val="18"/>
        </w:rPr>
        <w:t xml:space="preserve"> </w:t>
      </w:r>
      <w:r w:rsidRPr="00023FC8">
        <w:rPr>
          <w:rFonts w:eastAsia="Malgun Gothic" w:cstheme="minorHAnsi"/>
          <w:iCs/>
          <w:color w:val="262626"/>
          <w:sz w:val="18"/>
          <w:szCs w:val="18"/>
        </w:rPr>
        <w:t>procedures.</w:t>
      </w:r>
    </w:p>
    <w:p w14:paraId="115A35FE" w14:textId="77777777" w:rsidR="00A83BD5" w:rsidRPr="00023FC8" w:rsidRDefault="00A83BD5" w:rsidP="00A83BD5">
      <w:pPr>
        <w:spacing w:after="0" w:line="264" w:lineRule="auto"/>
        <w:ind w:left="1728"/>
        <w:contextualSpacing/>
        <w:jc w:val="both"/>
        <w:outlineLvl w:val="1"/>
        <w:rPr>
          <w:rFonts w:eastAsia="Malgun Gothic" w:cstheme="minorHAnsi"/>
          <w:iCs/>
          <w:color w:val="262626"/>
          <w:sz w:val="18"/>
          <w:szCs w:val="18"/>
        </w:rPr>
      </w:pPr>
    </w:p>
    <w:p w14:paraId="4CD6190E"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Managers have a responsibility to:</w:t>
      </w:r>
    </w:p>
    <w:p w14:paraId="4C8C1F61" w14:textId="77777777" w:rsidR="00A83BD5" w:rsidRPr="00023FC8" w:rsidRDefault="00A83BD5" w:rsidP="00A83BD5">
      <w:pPr>
        <w:numPr>
          <w:ilvl w:val="0"/>
          <w:numId w:val="56"/>
        </w:numPr>
        <w:spacing w:after="0" w:line="264" w:lineRule="auto"/>
        <w:contextualSpacing/>
        <w:jc w:val="both"/>
        <w:rPr>
          <w:rFonts w:eastAsia="Calibri" w:cstheme="minorHAnsi"/>
          <w:color w:val="262626"/>
          <w:sz w:val="18"/>
          <w:szCs w:val="18"/>
        </w:rPr>
      </w:pPr>
      <w:r w:rsidRPr="00023FC8">
        <w:rPr>
          <w:rFonts w:eastAsia="Calibri" w:cstheme="minorHAnsi"/>
          <w:color w:val="262626"/>
          <w:sz w:val="18"/>
          <w:szCs w:val="18"/>
        </w:rPr>
        <w:t xml:space="preserve">Identify the types of risks to which activities within the area of responsibilities are exposed, including those relating to implementing partnership management and procurement and sub-contracting of goods and </w:t>
      </w:r>
      <w:proofErr w:type="gramStart"/>
      <w:r w:rsidRPr="00023FC8">
        <w:rPr>
          <w:rFonts w:eastAsia="Calibri" w:cstheme="minorHAnsi"/>
          <w:color w:val="262626"/>
          <w:sz w:val="18"/>
          <w:szCs w:val="18"/>
        </w:rPr>
        <w:t>services;</w:t>
      </w:r>
      <w:proofErr w:type="gramEnd"/>
    </w:p>
    <w:p w14:paraId="369C984B" w14:textId="77777777" w:rsidR="00A83BD5" w:rsidRPr="00023FC8" w:rsidRDefault="00A83BD5" w:rsidP="00A83BD5">
      <w:pPr>
        <w:numPr>
          <w:ilvl w:val="0"/>
          <w:numId w:val="56"/>
        </w:numPr>
        <w:spacing w:after="0" w:line="264" w:lineRule="auto"/>
        <w:contextualSpacing/>
        <w:jc w:val="both"/>
        <w:rPr>
          <w:rFonts w:eastAsia="Calibri" w:cstheme="minorHAnsi"/>
          <w:color w:val="262626"/>
          <w:sz w:val="18"/>
          <w:szCs w:val="18"/>
        </w:rPr>
      </w:pPr>
      <w:r w:rsidRPr="00023FC8">
        <w:rPr>
          <w:rFonts w:eastAsia="Calibri" w:cstheme="minorHAnsi"/>
          <w:color w:val="262626"/>
          <w:sz w:val="18"/>
          <w:szCs w:val="18"/>
        </w:rPr>
        <w:t>Assess the identified risks and risk mitigation options, and design and implement cost effective prevention and control measures, including to prevent the occurrence and recurrence of fraud and</w:t>
      </w:r>
      <w:r w:rsidRPr="00023FC8">
        <w:rPr>
          <w:rFonts w:eastAsia="Calibri" w:cstheme="minorHAnsi"/>
          <w:color w:val="262626"/>
          <w:spacing w:val="-9"/>
          <w:sz w:val="18"/>
          <w:szCs w:val="18"/>
        </w:rPr>
        <w:t xml:space="preserve"> </w:t>
      </w:r>
      <w:proofErr w:type="gramStart"/>
      <w:r w:rsidRPr="00023FC8">
        <w:rPr>
          <w:rFonts w:eastAsia="Calibri" w:cstheme="minorHAnsi"/>
          <w:color w:val="262626"/>
          <w:sz w:val="18"/>
          <w:szCs w:val="18"/>
        </w:rPr>
        <w:t>corruption;</w:t>
      </w:r>
      <w:proofErr w:type="gramEnd"/>
    </w:p>
    <w:p w14:paraId="308B36BC" w14:textId="77777777" w:rsidR="00A83BD5" w:rsidRPr="00023FC8" w:rsidRDefault="00A83BD5" w:rsidP="00A83BD5">
      <w:pPr>
        <w:numPr>
          <w:ilvl w:val="0"/>
          <w:numId w:val="56"/>
        </w:numPr>
        <w:spacing w:after="0" w:line="264" w:lineRule="auto"/>
        <w:contextualSpacing/>
        <w:jc w:val="both"/>
        <w:rPr>
          <w:rFonts w:eastAsia="Calibri" w:cstheme="minorHAnsi"/>
          <w:color w:val="262626"/>
          <w:sz w:val="18"/>
          <w:szCs w:val="18"/>
        </w:rPr>
      </w:pPr>
      <w:r w:rsidRPr="00023FC8">
        <w:rPr>
          <w:rFonts w:eastAsia="Calibri" w:cstheme="minorHAnsi"/>
          <w:color w:val="262626"/>
          <w:sz w:val="18"/>
          <w:szCs w:val="18"/>
        </w:rPr>
        <w:t>Escalate any risks where the relevant impact or likelihood is assessed to have markedly increased and can no longer be managed within his / her</w:t>
      </w:r>
      <w:r w:rsidRPr="00023FC8">
        <w:rPr>
          <w:rFonts w:eastAsia="Calibri" w:cstheme="minorHAnsi"/>
          <w:color w:val="262626"/>
          <w:spacing w:val="-18"/>
          <w:sz w:val="18"/>
          <w:szCs w:val="18"/>
        </w:rPr>
        <w:t xml:space="preserve"> </w:t>
      </w:r>
      <w:r w:rsidRPr="00023FC8">
        <w:rPr>
          <w:rFonts w:eastAsia="Calibri" w:cstheme="minorHAnsi"/>
          <w:color w:val="262626"/>
          <w:sz w:val="18"/>
          <w:szCs w:val="18"/>
        </w:rPr>
        <w:t>level</w:t>
      </w:r>
    </w:p>
    <w:p w14:paraId="67BF9AB1" w14:textId="77777777" w:rsidR="00A83BD5" w:rsidRPr="00023FC8" w:rsidRDefault="00A83BD5" w:rsidP="00A83BD5">
      <w:pPr>
        <w:numPr>
          <w:ilvl w:val="0"/>
          <w:numId w:val="56"/>
        </w:numPr>
        <w:spacing w:after="0" w:line="264" w:lineRule="auto"/>
        <w:contextualSpacing/>
        <w:jc w:val="both"/>
        <w:rPr>
          <w:rFonts w:eastAsia="Calibri" w:cstheme="minorHAnsi"/>
          <w:color w:val="262626"/>
          <w:sz w:val="18"/>
          <w:szCs w:val="18"/>
        </w:rPr>
      </w:pPr>
      <w:r w:rsidRPr="00023FC8">
        <w:rPr>
          <w:rFonts w:eastAsia="Calibri" w:cstheme="minorHAnsi"/>
          <w:color w:val="262626"/>
          <w:sz w:val="18"/>
          <w:szCs w:val="18"/>
        </w:rPr>
        <w:t>To report any allegations of wrongdoing to OIOS as soon as they become aware of such allegations;</w:t>
      </w:r>
      <w:r w:rsidRPr="00023FC8">
        <w:rPr>
          <w:rFonts w:eastAsia="Calibri" w:cstheme="minorHAnsi"/>
          <w:color w:val="262626"/>
          <w:spacing w:val="-3"/>
          <w:sz w:val="18"/>
          <w:szCs w:val="18"/>
        </w:rPr>
        <w:t xml:space="preserve"> </w:t>
      </w:r>
      <w:r w:rsidRPr="00023FC8">
        <w:rPr>
          <w:rFonts w:eastAsia="Calibri" w:cstheme="minorHAnsi"/>
          <w:color w:val="262626"/>
          <w:sz w:val="18"/>
          <w:szCs w:val="18"/>
        </w:rPr>
        <w:t>and</w:t>
      </w:r>
    </w:p>
    <w:p w14:paraId="3C9E74AF" w14:textId="77777777" w:rsidR="00A83BD5" w:rsidRPr="00023FC8" w:rsidRDefault="00A83BD5" w:rsidP="00A83BD5">
      <w:pPr>
        <w:numPr>
          <w:ilvl w:val="0"/>
          <w:numId w:val="56"/>
        </w:numPr>
        <w:spacing w:after="0" w:line="264" w:lineRule="auto"/>
        <w:contextualSpacing/>
        <w:jc w:val="both"/>
        <w:rPr>
          <w:rFonts w:eastAsia="Calibri" w:cstheme="minorHAnsi"/>
          <w:color w:val="262626"/>
          <w:sz w:val="18"/>
          <w:szCs w:val="18"/>
        </w:rPr>
      </w:pPr>
      <w:r w:rsidRPr="00023FC8">
        <w:rPr>
          <w:rFonts w:eastAsia="Calibri" w:cstheme="minorHAnsi"/>
          <w:color w:val="262626"/>
          <w:sz w:val="18"/>
          <w:szCs w:val="18"/>
        </w:rPr>
        <w:t>Raise awareness of this Policy, inform all those to whom this Policy applies,</w:t>
      </w:r>
      <w:r w:rsidRPr="00023FC8">
        <w:rPr>
          <w:rFonts w:eastAsia="Calibri" w:cstheme="minorHAnsi"/>
          <w:color w:val="262626"/>
          <w:spacing w:val="-6"/>
          <w:sz w:val="18"/>
          <w:szCs w:val="18"/>
        </w:rPr>
        <w:t xml:space="preserve"> </w:t>
      </w:r>
      <w:r w:rsidRPr="00023FC8">
        <w:rPr>
          <w:rFonts w:eastAsia="Calibri" w:cstheme="minorHAnsi"/>
          <w:color w:val="262626"/>
          <w:sz w:val="18"/>
          <w:szCs w:val="18"/>
        </w:rPr>
        <w:t>and</w:t>
      </w:r>
      <w:r w:rsidRPr="00023FC8">
        <w:rPr>
          <w:rFonts w:eastAsia="Calibri" w:cstheme="minorHAnsi"/>
          <w:color w:val="262626"/>
          <w:spacing w:val="-8"/>
          <w:sz w:val="18"/>
          <w:szCs w:val="18"/>
        </w:rPr>
        <w:t xml:space="preserve"> </w:t>
      </w:r>
      <w:r w:rsidRPr="00023FC8">
        <w:rPr>
          <w:rFonts w:eastAsia="Calibri" w:cstheme="minorHAnsi"/>
          <w:color w:val="262626"/>
          <w:sz w:val="18"/>
          <w:szCs w:val="18"/>
        </w:rPr>
        <w:t>reiterate</w:t>
      </w:r>
      <w:r w:rsidRPr="00023FC8">
        <w:rPr>
          <w:rFonts w:eastAsia="Calibri" w:cstheme="minorHAnsi"/>
          <w:color w:val="262626"/>
          <w:spacing w:val="-6"/>
          <w:sz w:val="18"/>
          <w:szCs w:val="18"/>
        </w:rPr>
        <w:t xml:space="preserve"> </w:t>
      </w:r>
      <w:r w:rsidRPr="00023FC8">
        <w:rPr>
          <w:rFonts w:eastAsia="Calibri" w:cstheme="minorHAnsi"/>
          <w:color w:val="262626"/>
          <w:sz w:val="18"/>
          <w:szCs w:val="18"/>
        </w:rPr>
        <w:t>the</w:t>
      </w:r>
      <w:r w:rsidRPr="00023FC8">
        <w:rPr>
          <w:rFonts w:eastAsia="Calibri" w:cstheme="minorHAnsi"/>
          <w:color w:val="262626"/>
          <w:spacing w:val="-6"/>
          <w:sz w:val="18"/>
          <w:szCs w:val="18"/>
        </w:rPr>
        <w:t xml:space="preserve"> </w:t>
      </w:r>
      <w:r w:rsidRPr="00023FC8">
        <w:rPr>
          <w:rFonts w:eastAsia="Calibri" w:cstheme="minorHAnsi"/>
          <w:color w:val="262626"/>
          <w:sz w:val="18"/>
          <w:szCs w:val="18"/>
        </w:rPr>
        <w:t>importance</w:t>
      </w:r>
      <w:r w:rsidRPr="00023FC8">
        <w:rPr>
          <w:rFonts w:eastAsia="Calibri" w:cstheme="minorHAnsi"/>
          <w:color w:val="262626"/>
          <w:spacing w:val="-6"/>
          <w:sz w:val="18"/>
          <w:szCs w:val="18"/>
        </w:rPr>
        <w:t xml:space="preserve"> </w:t>
      </w:r>
      <w:r w:rsidRPr="00023FC8">
        <w:rPr>
          <w:rFonts w:eastAsia="Calibri" w:cstheme="minorHAnsi"/>
          <w:color w:val="262626"/>
          <w:sz w:val="18"/>
          <w:szCs w:val="18"/>
        </w:rPr>
        <w:t>of</w:t>
      </w:r>
      <w:r w:rsidRPr="00023FC8">
        <w:rPr>
          <w:rFonts w:eastAsia="Calibri" w:cstheme="minorHAnsi"/>
          <w:color w:val="262626"/>
          <w:spacing w:val="-5"/>
          <w:sz w:val="18"/>
          <w:szCs w:val="18"/>
        </w:rPr>
        <w:t xml:space="preserve"> </w:t>
      </w:r>
      <w:r w:rsidRPr="00023FC8">
        <w:rPr>
          <w:rFonts w:eastAsia="Calibri" w:cstheme="minorHAnsi"/>
          <w:color w:val="262626"/>
          <w:sz w:val="18"/>
          <w:szCs w:val="18"/>
        </w:rPr>
        <w:t>reporting</w:t>
      </w:r>
      <w:r w:rsidRPr="00023FC8">
        <w:rPr>
          <w:rFonts w:eastAsia="Calibri" w:cstheme="minorHAnsi"/>
          <w:color w:val="262626"/>
          <w:spacing w:val="-7"/>
          <w:sz w:val="18"/>
          <w:szCs w:val="18"/>
        </w:rPr>
        <w:t xml:space="preserve"> </w:t>
      </w:r>
      <w:r w:rsidRPr="00023FC8">
        <w:rPr>
          <w:rFonts w:eastAsia="Calibri" w:cstheme="minorHAnsi"/>
          <w:color w:val="262626"/>
          <w:sz w:val="18"/>
          <w:szCs w:val="18"/>
        </w:rPr>
        <w:t>fraud</w:t>
      </w:r>
      <w:r w:rsidRPr="00023FC8">
        <w:rPr>
          <w:rFonts w:eastAsia="Calibri" w:cstheme="minorHAnsi"/>
          <w:color w:val="262626"/>
          <w:spacing w:val="-5"/>
          <w:sz w:val="18"/>
          <w:szCs w:val="18"/>
        </w:rPr>
        <w:t xml:space="preserve"> </w:t>
      </w:r>
      <w:r w:rsidRPr="00023FC8">
        <w:rPr>
          <w:rFonts w:eastAsia="Calibri" w:cstheme="minorHAnsi"/>
          <w:color w:val="262626"/>
          <w:sz w:val="18"/>
          <w:szCs w:val="18"/>
        </w:rPr>
        <w:t>and</w:t>
      </w:r>
      <w:r w:rsidRPr="00023FC8">
        <w:rPr>
          <w:rFonts w:eastAsia="Calibri" w:cstheme="minorHAnsi"/>
          <w:color w:val="262626"/>
          <w:spacing w:val="-5"/>
          <w:sz w:val="18"/>
          <w:szCs w:val="18"/>
        </w:rPr>
        <w:t xml:space="preserve"> </w:t>
      </w:r>
      <w:r w:rsidRPr="00023FC8">
        <w:rPr>
          <w:rFonts w:eastAsia="Calibri" w:cstheme="minorHAnsi"/>
          <w:color w:val="262626"/>
          <w:sz w:val="18"/>
          <w:szCs w:val="18"/>
        </w:rPr>
        <w:t>the</w:t>
      </w:r>
      <w:r w:rsidRPr="00023FC8">
        <w:rPr>
          <w:rFonts w:eastAsia="Calibri" w:cstheme="minorHAnsi"/>
          <w:color w:val="262626"/>
          <w:spacing w:val="-6"/>
          <w:sz w:val="18"/>
          <w:szCs w:val="18"/>
        </w:rPr>
        <w:t xml:space="preserve"> </w:t>
      </w:r>
      <w:r w:rsidRPr="00023FC8">
        <w:rPr>
          <w:rFonts w:eastAsia="Calibri" w:cstheme="minorHAnsi"/>
          <w:color w:val="262626"/>
          <w:sz w:val="18"/>
          <w:szCs w:val="18"/>
        </w:rPr>
        <w:t>mechanisms for doing</w:t>
      </w:r>
      <w:r w:rsidRPr="00023FC8">
        <w:rPr>
          <w:rFonts w:eastAsia="Calibri" w:cstheme="minorHAnsi"/>
          <w:color w:val="262626"/>
          <w:spacing w:val="-2"/>
          <w:sz w:val="18"/>
          <w:szCs w:val="18"/>
        </w:rPr>
        <w:t xml:space="preserve"> </w:t>
      </w:r>
      <w:r w:rsidRPr="00023FC8">
        <w:rPr>
          <w:rFonts w:eastAsia="Calibri" w:cstheme="minorHAnsi"/>
          <w:color w:val="262626"/>
          <w:sz w:val="18"/>
          <w:szCs w:val="18"/>
        </w:rPr>
        <w:t>so.</w:t>
      </w:r>
    </w:p>
    <w:p w14:paraId="25EF2522" w14:textId="77777777" w:rsidR="00A83BD5" w:rsidRPr="00023FC8" w:rsidRDefault="00A83BD5" w:rsidP="00A83BD5">
      <w:pPr>
        <w:spacing w:after="0" w:line="264" w:lineRule="auto"/>
        <w:ind w:left="2552"/>
        <w:contextualSpacing/>
        <w:jc w:val="both"/>
        <w:rPr>
          <w:rFonts w:eastAsia="Calibri" w:cstheme="minorHAnsi"/>
          <w:color w:val="262626"/>
          <w:sz w:val="18"/>
          <w:szCs w:val="18"/>
        </w:rPr>
      </w:pPr>
    </w:p>
    <w:p w14:paraId="62704EBC" w14:textId="77777777" w:rsidR="00A83BD5" w:rsidRPr="00023FC8" w:rsidRDefault="00A83BD5" w:rsidP="00A83BD5">
      <w:pPr>
        <w:pBdr>
          <w:top w:val="single" w:sz="4" w:space="1" w:color="auto"/>
          <w:left w:val="single" w:sz="4" w:space="4" w:color="auto"/>
          <w:bottom w:val="single" w:sz="4" w:space="1" w:color="auto"/>
          <w:right w:val="single" w:sz="4" w:space="4" w:color="auto"/>
        </w:pBdr>
        <w:shd w:val="clear" w:color="auto" w:fill="F2F2F2"/>
        <w:spacing w:line="256" w:lineRule="auto"/>
        <w:rPr>
          <w:rFonts w:eastAsia="Calibri" w:cstheme="minorHAnsi"/>
          <w:i/>
          <w:color w:val="262626"/>
          <w:sz w:val="18"/>
          <w:szCs w:val="18"/>
        </w:rPr>
      </w:pPr>
      <w:r w:rsidRPr="00023FC8">
        <w:rPr>
          <w:rFonts w:eastAsia="Calibri" w:cstheme="minorHAnsi"/>
          <w:i/>
          <w:color w:val="262626"/>
          <w:sz w:val="18"/>
          <w:szCs w:val="18"/>
        </w:rPr>
        <w:lastRenderedPageBreak/>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023FC8">
        <w:rPr>
          <w:rFonts w:eastAsia="Calibri" w:cstheme="minorHAnsi"/>
          <w:i/>
          <w:color w:val="262626"/>
          <w:sz w:val="18"/>
          <w:szCs w:val="18"/>
        </w:rPr>
        <w:t>DoA</w:t>
      </w:r>
      <w:proofErr w:type="spellEnd"/>
      <w:r w:rsidRPr="00023FC8">
        <w:rPr>
          <w:rFonts w:eastAsia="Calibri" w:cstheme="minorHAnsi"/>
          <w:i/>
          <w:color w:val="262626"/>
          <w:sz w:val="18"/>
          <w:szCs w:val="18"/>
        </w:rPr>
        <w:t xml:space="preserve"> Policy.</w:t>
      </w:r>
    </w:p>
    <w:p w14:paraId="098963C8" w14:textId="77777777" w:rsidR="00A83BD5" w:rsidRPr="00023FC8" w:rsidRDefault="00A83BD5" w:rsidP="00A83BD5">
      <w:pPr>
        <w:spacing w:after="0" w:line="264" w:lineRule="auto"/>
        <w:ind w:left="792"/>
        <w:contextualSpacing/>
        <w:jc w:val="both"/>
        <w:outlineLvl w:val="1"/>
        <w:rPr>
          <w:rFonts w:eastAsia="Malgun Gothic" w:cstheme="minorHAnsi"/>
          <w:b/>
          <w:color w:val="262626"/>
          <w:sz w:val="18"/>
          <w:szCs w:val="18"/>
        </w:rPr>
      </w:pPr>
    </w:p>
    <w:p w14:paraId="76C5AF31"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b/>
          <w:color w:val="262626"/>
          <w:sz w:val="18"/>
          <w:szCs w:val="18"/>
        </w:rPr>
      </w:pPr>
      <w:r w:rsidRPr="00023FC8">
        <w:rPr>
          <w:rFonts w:eastAsia="Malgun Gothic" w:cstheme="minorHAnsi"/>
          <w:b/>
          <w:color w:val="262626"/>
          <w:sz w:val="18"/>
          <w:szCs w:val="18"/>
        </w:rPr>
        <w:t>Implementing partners and Responsible parties</w:t>
      </w:r>
    </w:p>
    <w:p w14:paraId="18DEEC34" w14:textId="77777777" w:rsidR="00A83BD5" w:rsidRPr="00023FC8" w:rsidRDefault="00A83BD5" w:rsidP="00A83BD5">
      <w:pPr>
        <w:spacing w:after="0" w:line="264" w:lineRule="auto"/>
        <w:ind w:left="792"/>
        <w:contextualSpacing/>
        <w:jc w:val="both"/>
        <w:outlineLvl w:val="1"/>
        <w:rPr>
          <w:rFonts w:eastAsia="Malgun Gothic" w:cstheme="minorHAnsi"/>
          <w:b/>
          <w:color w:val="262626"/>
          <w:sz w:val="18"/>
          <w:szCs w:val="18"/>
        </w:rPr>
      </w:pPr>
    </w:p>
    <w:p w14:paraId="3B18550B"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2F834BC8"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5AFF07C1"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 xml:space="preserve">Implementing partners and Responsible parties are responsible and accountable to UN Women for the management of individual projects and </w:t>
      </w:r>
      <w:proofErr w:type="spellStart"/>
      <w:r w:rsidRPr="00023FC8">
        <w:rPr>
          <w:rFonts w:eastAsia="Malgun Gothic" w:cstheme="minorHAnsi"/>
          <w:color w:val="262626"/>
          <w:sz w:val="18"/>
          <w:szCs w:val="18"/>
        </w:rPr>
        <w:t>programmes</w:t>
      </w:r>
      <w:proofErr w:type="spellEnd"/>
      <w:r w:rsidRPr="00023FC8">
        <w:rPr>
          <w:rFonts w:eastAsia="Malgun Gothic" w:cstheme="minorHAnsi"/>
          <w:color w:val="262626"/>
          <w:sz w:val="18"/>
          <w:szCs w:val="18"/>
        </w:rPr>
        <w:t>. Implementing partners and Responsible parties must maintain documentation and evidence that describes the proper use of programme resources in conformity with the relevant agreement.</w:t>
      </w:r>
    </w:p>
    <w:p w14:paraId="04D957A0"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210346CE"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While implementing a UN Women project or programme, implementing partners shall refrain from</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any</w:t>
      </w:r>
      <w:r w:rsidRPr="00023FC8">
        <w:rPr>
          <w:rFonts w:eastAsia="Malgun Gothic" w:cstheme="minorHAnsi"/>
          <w:color w:val="262626"/>
          <w:spacing w:val="-9"/>
          <w:sz w:val="18"/>
          <w:szCs w:val="18"/>
        </w:rPr>
        <w:t xml:space="preserve"> </w:t>
      </w:r>
      <w:r w:rsidRPr="00023FC8">
        <w:rPr>
          <w:rFonts w:eastAsia="Malgun Gothic" w:cstheme="minorHAnsi"/>
          <w:color w:val="262626"/>
          <w:sz w:val="18"/>
          <w:szCs w:val="18"/>
        </w:rPr>
        <w:t>conduct</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that</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would</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adversely</w:t>
      </w:r>
      <w:r w:rsidRPr="00023FC8">
        <w:rPr>
          <w:rFonts w:eastAsia="Malgun Gothic" w:cstheme="minorHAnsi"/>
          <w:color w:val="262626"/>
          <w:spacing w:val="-9"/>
          <w:sz w:val="18"/>
          <w:szCs w:val="18"/>
        </w:rPr>
        <w:t xml:space="preserve"> </w:t>
      </w:r>
      <w:r w:rsidRPr="00023FC8">
        <w:rPr>
          <w:rFonts w:eastAsia="Malgun Gothic" w:cstheme="minorHAnsi"/>
          <w:color w:val="262626"/>
          <w:sz w:val="18"/>
          <w:szCs w:val="18"/>
        </w:rPr>
        <w:t>reflect</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on</w:t>
      </w:r>
      <w:r w:rsidRPr="00023FC8">
        <w:rPr>
          <w:rFonts w:eastAsia="Malgun Gothic" w:cstheme="minorHAnsi"/>
          <w:color w:val="262626"/>
          <w:spacing w:val="-12"/>
          <w:sz w:val="18"/>
          <w:szCs w:val="18"/>
        </w:rPr>
        <w:t xml:space="preserve"> </w:t>
      </w:r>
      <w:r w:rsidRPr="00023FC8">
        <w:rPr>
          <w:rFonts w:eastAsia="Malgun Gothic" w:cstheme="minorHAnsi"/>
          <w:color w:val="262626"/>
          <w:sz w:val="18"/>
          <w:szCs w:val="18"/>
        </w:rPr>
        <w:t>UN</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Women</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and</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shall</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not</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engage</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in</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any</w:t>
      </w:r>
      <w:r w:rsidRPr="00023FC8">
        <w:rPr>
          <w:rFonts w:eastAsia="Malgun Gothic" w:cstheme="minorHAnsi"/>
          <w:color w:val="262626"/>
          <w:spacing w:val="-9"/>
          <w:sz w:val="18"/>
          <w:szCs w:val="18"/>
        </w:rPr>
        <w:t xml:space="preserve"> </w:t>
      </w:r>
      <w:r w:rsidRPr="00023FC8">
        <w:rPr>
          <w:rFonts w:eastAsia="Malgun Gothic" w:cstheme="minorHAnsi"/>
          <w:color w:val="262626"/>
          <w:sz w:val="18"/>
          <w:szCs w:val="18"/>
        </w:rPr>
        <w:t>activity that is incompatible with the aims and objectives of UN Women. As set out in the Project Cooperation Agreement (PCA), the implementing partner has an obligation to comply with any investigation conducted on behalf of UN</w:t>
      </w:r>
      <w:r w:rsidRPr="00023FC8">
        <w:rPr>
          <w:rFonts w:eastAsia="Malgun Gothic" w:cstheme="minorHAnsi"/>
          <w:color w:val="262626"/>
          <w:spacing w:val="-12"/>
          <w:sz w:val="18"/>
          <w:szCs w:val="18"/>
        </w:rPr>
        <w:t xml:space="preserve"> </w:t>
      </w:r>
      <w:r w:rsidRPr="00023FC8">
        <w:rPr>
          <w:rFonts w:eastAsia="Malgun Gothic" w:cstheme="minorHAnsi"/>
          <w:color w:val="262626"/>
          <w:sz w:val="18"/>
          <w:szCs w:val="18"/>
        </w:rPr>
        <w:t>Women.</w:t>
      </w:r>
    </w:p>
    <w:p w14:paraId="15C010B9" w14:textId="77777777" w:rsidR="00A83BD5" w:rsidRPr="00023FC8" w:rsidRDefault="00A83BD5" w:rsidP="00A83BD5">
      <w:pPr>
        <w:tabs>
          <w:tab w:val="num" w:pos="1247"/>
        </w:tabs>
        <w:spacing w:before="120" w:after="120" w:line="264" w:lineRule="auto"/>
        <w:jc w:val="both"/>
        <w:outlineLvl w:val="1"/>
        <w:rPr>
          <w:rFonts w:eastAsia="Malgun Gothic" w:cstheme="minorHAnsi"/>
          <w:color w:val="262626"/>
          <w:sz w:val="18"/>
          <w:szCs w:val="18"/>
        </w:rPr>
      </w:pPr>
    </w:p>
    <w:p w14:paraId="044E526A" w14:textId="77777777" w:rsidR="00A83BD5" w:rsidRPr="00023FC8" w:rsidRDefault="00A83BD5" w:rsidP="00A83BD5">
      <w:pPr>
        <w:pBdr>
          <w:top w:val="single" w:sz="4" w:space="1" w:color="auto"/>
          <w:left w:val="single" w:sz="4" w:space="4" w:color="auto"/>
          <w:bottom w:val="single" w:sz="4" w:space="1" w:color="auto"/>
          <w:right w:val="single" w:sz="4" w:space="4" w:color="auto"/>
        </w:pBdr>
        <w:shd w:val="clear" w:color="auto" w:fill="F2F2F2"/>
        <w:spacing w:line="256" w:lineRule="auto"/>
        <w:rPr>
          <w:rFonts w:eastAsia="Calibri" w:cstheme="minorHAnsi"/>
          <w:i/>
          <w:color w:val="262626"/>
          <w:sz w:val="18"/>
          <w:szCs w:val="18"/>
        </w:rPr>
      </w:pPr>
      <w:r w:rsidRPr="00023FC8">
        <w:rPr>
          <w:rFonts w:eastAsia="Calibri" w:cstheme="minorHAnsi"/>
          <w:i/>
          <w:color w:val="262626"/>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4BBC71BE"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b/>
          <w:color w:val="262626"/>
          <w:sz w:val="18"/>
          <w:szCs w:val="18"/>
        </w:rPr>
      </w:pPr>
      <w:r w:rsidRPr="00023FC8">
        <w:rPr>
          <w:rFonts w:eastAsia="Malgun Gothic" w:cstheme="minorHAnsi"/>
          <w:b/>
          <w:color w:val="262626"/>
          <w:sz w:val="18"/>
          <w:szCs w:val="18"/>
        </w:rPr>
        <w:t>Vendors</w:t>
      </w:r>
    </w:p>
    <w:p w14:paraId="17645992" w14:textId="77777777" w:rsidR="00A83BD5" w:rsidRPr="00023FC8" w:rsidRDefault="00A83BD5" w:rsidP="00A83BD5">
      <w:pPr>
        <w:spacing w:after="0" w:line="264" w:lineRule="auto"/>
        <w:ind w:left="792"/>
        <w:contextualSpacing/>
        <w:jc w:val="both"/>
        <w:outlineLvl w:val="1"/>
        <w:rPr>
          <w:rFonts w:eastAsia="Malgun Gothic" w:cstheme="minorHAnsi"/>
          <w:b/>
          <w:color w:val="262626"/>
          <w:sz w:val="18"/>
          <w:szCs w:val="18"/>
        </w:rPr>
      </w:pPr>
    </w:p>
    <w:p w14:paraId="7FCCFDD1"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UN</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Women</w:t>
      </w:r>
      <w:r w:rsidRPr="00023FC8">
        <w:rPr>
          <w:rFonts w:eastAsia="Malgun Gothic" w:cstheme="minorHAnsi"/>
          <w:color w:val="262626"/>
          <w:spacing w:val="-12"/>
          <w:sz w:val="18"/>
          <w:szCs w:val="18"/>
        </w:rPr>
        <w:t xml:space="preserve"> </w:t>
      </w:r>
      <w:r w:rsidRPr="00023FC8">
        <w:rPr>
          <w:rFonts w:eastAsia="Malgun Gothic" w:cstheme="minorHAnsi"/>
          <w:color w:val="262626"/>
          <w:sz w:val="18"/>
          <w:szCs w:val="18"/>
        </w:rPr>
        <w:t>expects</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its</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vendors</w:t>
      </w:r>
      <w:r w:rsidRPr="00023FC8">
        <w:rPr>
          <w:rFonts w:eastAsia="Malgun Gothic" w:cstheme="minorHAnsi"/>
          <w:color w:val="262626"/>
          <w:spacing w:val="-14"/>
          <w:sz w:val="18"/>
          <w:szCs w:val="18"/>
        </w:rPr>
        <w:t xml:space="preserve"> </w:t>
      </w:r>
      <w:r w:rsidRPr="00023FC8">
        <w:rPr>
          <w:rFonts w:eastAsia="Malgun Gothic" w:cstheme="minorHAnsi"/>
          <w:color w:val="262626"/>
          <w:sz w:val="18"/>
          <w:szCs w:val="18"/>
        </w:rPr>
        <w:t>to</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adhere</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to</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the</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highest</w:t>
      </w:r>
      <w:r w:rsidRPr="00023FC8">
        <w:rPr>
          <w:rFonts w:eastAsia="Malgun Gothic" w:cstheme="minorHAnsi"/>
          <w:color w:val="262626"/>
          <w:spacing w:val="-12"/>
          <w:sz w:val="18"/>
          <w:szCs w:val="18"/>
        </w:rPr>
        <w:t xml:space="preserve"> </w:t>
      </w:r>
      <w:r w:rsidRPr="00023FC8">
        <w:rPr>
          <w:rFonts w:eastAsia="Malgun Gothic" w:cstheme="minorHAnsi"/>
          <w:color w:val="262626"/>
          <w:sz w:val="18"/>
          <w:szCs w:val="18"/>
        </w:rPr>
        <w:t>standards</w:t>
      </w:r>
      <w:r w:rsidRPr="00023FC8">
        <w:rPr>
          <w:rFonts w:eastAsia="Malgun Gothic" w:cstheme="minorHAnsi"/>
          <w:color w:val="262626"/>
          <w:spacing w:val="-14"/>
          <w:sz w:val="18"/>
          <w:szCs w:val="18"/>
        </w:rPr>
        <w:t xml:space="preserve"> </w:t>
      </w:r>
      <w:r w:rsidRPr="00023FC8">
        <w:rPr>
          <w:rFonts w:eastAsia="Malgun Gothic" w:cstheme="minorHAnsi"/>
          <w:color w:val="262626"/>
          <w:sz w:val="18"/>
          <w:szCs w:val="18"/>
        </w:rPr>
        <w:t>of</w:t>
      </w:r>
      <w:r w:rsidRPr="00023FC8">
        <w:rPr>
          <w:rFonts w:eastAsia="Malgun Gothic" w:cstheme="minorHAnsi"/>
          <w:color w:val="262626"/>
          <w:spacing w:val="-12"/>
          <w:sz w:val="18"/>
          <w:szCs w:val="18"/>
        </w:rPr>
        <w:t xml:space="preserve"> </w:t>
      </w:r>
      <w:r w:rsidRPr="00023FC8">
        <w:rPr>
          <w:rFonts w:eastAsia="Malgun Gothic" w:cstheme="minorHAnsi"/>
          <w:color w:val="262626"/>
          <w:sz w:val="18"/>
          <w:szCs w:val="18"/>
        </w:rPr>
        <w:t>moral</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and</w:t>
      </w:r>
      <w:r w:rsidRPr="00023FC8">
        <w:rPr>
          <w:rFonts w:eastAsia="Malgun Gothic" w:cstheme="minorHAnsi"/>
          <w:color w:val="262626"/>
          <w:spacing w:val="-12"/>
          <w:sz w:val="18"/>
          <w:szCs w:val="18"/>
        </w:rPr>
        <w:t xml:space="preserve"> </w:t>
      </w:r>
      <w:r w:rsidRPr="00023FC8">
        <w:rPr>
          <w:rFonts w:eastAsia="Malgun Gothic" w:cstheme="minorHAnsi"/>
          <w:color w:val="262626"/>
          <w:sz w:val="18"/>
          <w:szCs w:val="18"/>
        </w:rPr>
        <w:t>ethical</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conduct, to</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respect</w:t>
      </w:r>
      <w:r w:rsidRPr="00023FC8">
        <w:rPr>
          <w:rFonts w:eastAsia="Malgun Gothic" w:cstheme="minorHAnsi"/>
          <w:color w:val="262626"/>
          <w:spacing w:val="-15"/>
          <w:sz w:val="18"/>
          <w:szCs w:val="18"/>
        </w:rPr>
        <w:t xml:space="preserve"> </w:t>
      </w:r>
      <w:r w:rsidRPr="00023FC8">
        <w:rPr>
          <w:rFonts w:eastAsia="Malgun Gothic" w:cstheme="minorHAnsi"/>
          <w:color w:val="262626"/>
          <w:sz w:val="18"/>
          <w:szCs w:val="18"/>
        </w:rPr>
        <w:t>international</w:t>
      </w:r>
      <w:r w:rsidRPr="00023FC8">
        <w:rPr>
          <w:rFonts w:eastAsia="Malgun Gothic" w:cstheme="minorHAnsi"/>
          <w:color w:val="262626"/>
          <w:spacing w:val="-16"/>
          <w:sz w:val="18"/>
          <w:szCs w:val="18"/>
        </w:rPr>
        <w:t xml:space="preserve"> </w:t>
      </w:r>
      <w:r w:rsidRPr="00023FC8">
        <w:rPr>
          <w:rFonts w:eastAsia="Malgun Gothic" w:cstheme="minorHAnsi"/>
          <w:color w:val="262626"/>
          <w:sz w:val="18"/>
          <w:szCs w:val="18"/>
        </w:rPr>
        <w:t>and</w:t>
      </w:r>
      <w:r w:rsidRPr="00023FC8">
        <w:rPr>
          <w:rFonts w:eastAsia="Malgun Gothic" w:cstheme="minorHAnsi"/>
          <w:color w:val="262626"/>
          <w:spacing w:val="-12"/>
          <w:sz w:val="18"/>
          <w:szCs w:val="18"/>
        </w:rPr>
        <w:t xml:space="preserve"> </w:t>
      </w:r>
      <w:r w:rsidRPr="00023FC8">
        <w:rPr>
          <w:rFonts w:eastAsia="Malgun Gothic" w:cstheme="minorHAnsi"/>
          <w:color w:val="262626"/>
          <w:sz w:val="18"/>
          <w:szCs w:val="18"/>
        </w:rPr>
        <w:t>local</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laws</w:t>
      </w:r>
      <w:r w:rsidRPr="00023FC8">
        <w:rPr>
          <w:rFonts w:eastAsia="Malgun Gothic" w:cstheme="minorHAnsi"/>
          <w:color w:val="262626"/>
          <w:spacing w:val="-14"/>
          <w:sz w:val="18"/>
          <w:szCs w:val="18"/>
        </w:rPr>
        <w:t xml:space="preserve"> </w:t>
      </w:r>
      <w:r w:rsidRPr="00023FC8">
        <w:rPr>
          <w:rFonts w:eastAsia="Malgun Gothic" w:cstheme="minorHAnsi"/>
          <w:color w:val="262626"/>
          <w:sz w:val="18"/>
          <w:szCs w:val="18"/>
        </w:rPr>
        <w:t>and</w:t>
      </w:r>
      <w:r w:rsidRPr="00023FC8">
        <w:rPr>
          <w:rFonts w:eastAsia="Malgun Gothic" w:cstheme="minorHAnsi"/>
          <w:color w:val="262626"/>
          <w:spacing w:val="-15"/>
          <w:sz w:val="18"/>
          <w:szCs w:val="18"/>
        </w:rPr>
        <w:t xml:space="preserve"> </w:t>
      </w:r>
      <w:r w:rsidRPr="00023FC8">
        <w:rPr>
          <w:rFonts w:eastAsia="Malgun Gothic" w:cstheme="minorHAnsi"/>
          <w:color w:val="262626"/>
          <w:sz w:val="18"/>
          <w:szCs w:val="18"/>
        </w:rPr>
        <w:t>not</w:t>
      </w:r>
      <w:r w:rsidRPr="00023FC8">
        <w:rPr>
          <w:rFonts w:eastAsia="Malgun Gothic" w:cstheme="minorHAnsi"/>
          <w:color w:val="262626"/>
          <w:spacing w:val="-15"/>
          <w:sz w:val="18"/>
          <w:szCs w:val="18"/>
        </w:rPr>
        <w:t xml:space="preserve"> </w:t>
      </w:r>
      <w:r w:rsidRPr="00023FC8">
        <w:rPr>
          <w:rFonts w:eastAsia="Malgun Gothic" w:cstheme="minorHAnsi"/>
          <w:color w:val="262626"/>
          <w:sz w:val="18"/>
          <w:szCs w:val="18"/>
        </w:rPr>
        <w:t>engage</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in</w:t>
      </w:r>
      <w:r w:rsidRPr="00023FC8">
        <w:rPr>
          <w:rFonts w:eastAsia="Malgun Gothic" w:cstheme="minorHAnsi"/>
          <w:color w:val="262626"/>
          <w:spacing w:val="-15"/>
          <w:sz w:val="18"/>
          <w:szCs w:val="18"/>
        </w:rPr>
        <w:t xml:space="preserve"> </w:t>
      </w:r>
      <w:r w:rsidRPr="00023FC8">
        <w:rPr>
          <w:rFonts w:eastAsia="Malgun Gothic" w:cstheme="minorHAnsi"/>
          <w:color w:val="262626"/>
          <w:sz w:val="18"/>
          <w:szCs w:val="18"/>
        </w:rPr>
        <w:t>any</w:t>
      </w:r>
      <w:r w:rsidRPr="00023FC8">
        <w:rPr>
          <w:rFonts w:eastAsia="Malgun Gothic" w:cstheme="minorHAnsi"/>
          <w:color w:val="262626"/>
          <w:spacing w:val="-17"/>
          <w:sz w:val="18"/>
          <w:szCs w:val="18"/>
        </w:rPr>
        <w:t xml:space="preserve"> </w:t>
      </w:r>
      <w:r w:rsidRPr="00023FC8">
        <w:rPr>
          <w:rFonts w:eastAsia="Malgun Gothic" w:cstheme="minorHAnsi"/>
          <w:color w:val="262626"/>
          <w:sz w:val="18"/>
          <w:szCs w:val="18"/>
        </w:rPr>
        <w:t>form</w:t>
      </w:r>
      <w:r w:rsidRPr="00023FC8">
        <w:rPr>
          <w:rFonts w:eastAsia="Malgun Gothic" w:cstheme="minorHAnsi"/>
          <w:color w:val="262626"/>
          <w:spacing w:val="-16"/>
          <w:sz w:val="18"/>
          <w:szCs w:val="18"/>
        </w:rPr>
        <w:t xml:space="preserve"> </w:t>
      </w:r>
      <w:r w:rsidRPr="00023FC8">
        <w:rPr>
          <w:rFonts w:eastAsia="Malgun Gothic" w:cstheme="minorHAnsi"/>
          <w:color w:val="262626"/>
          <w:sz w:val="18"/>
          <w:szCs w:val="18"/>
        </w:rPr>
        <w:t>of</w:t>
      </w:r>
      <w:r w:rsidRPr="00023FC8">
        <w:rPr>
          <w:rFonts w:eastAsia="Malgun Gothic" w:cstheme="minorHAnsi"/>
          <w:color w:val="262626"/>
          <w:spacing w:val="-15"/>
          <w:sz w:val="18"/>
          <w:szCs w:val="18"/>
        </w:rPr>
        <w:t xml:space="preserve"> </w:t>
      </w:r>
      <w:r w:rsidRPr="00023FC8">
        <w:rPr>
          <w:rFonts w:eastAsia="Malgun Gothic" w:cstheme="minorHAnsi"/>
          <w:color w:val="262626"/>
          <w:sz w:val="18"/>
          <w:szCs w:val="18"/>
        </w:rPr>
        <w:t>corrupt</w:t>
      </w:r>
      <w:r w:rsidRPr="00023FC8">
        <w:rPr>
          <w:rFonts w:eastAsia="Malgun Gothic" w:cstheme="minorHAnsi"/>
          <w:color w:val="262626"/>
          <w:spacing w:val="-12"/>
          <w:sz w:val="18"/>
          <w:szCs w:val="18"/>
        </w:rPr>
        <w:t xml:space="preserve"> </w:t>
      </w:r>
      <w:r w:rsidRPr="00023FC8">
        <w:rPr>
          <w:rFonts w:eastAsia="Malgun Gothic" w:cstheme="minorHAnsi"/>
          <w:color w:val="262626"/>
          <w:sz w:val="18"/>
          <w:szCs w:val="18"/>
        </w:rPr>
        <w:t>practices,</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including extortion, fraud, or bribery, at a</w:t>
      </w:r>
      <w:r w:rsidRPr="00023FC8">
        <w:rPr>
          <w:rFonts w:eastAsia="Malgun Gothic" w:cstheme="minorHAnsi"/>
          <w:color w:val="262626"/>
          <w:spacing w:val="-12"/>
          <w:sz w:val="18"/>
          <w:szCs w:val="18"/>
        </w:rPr>
        <w:t xml:space="preserve"> </w:t>
      </w:r>
      <w:r w:rsidRPr="00023FC8">
        <w:rPr>
          <w:rFonts w:eastAsia="Malgun Gothic" w:cstheme="minorHAnsi"/>
          <w:color w:val="262626"/>
          <w:sz w:val="18"/>
          <w:szCs w:val="18"/>
        </w:rPr>
        <w:t>minimum.</w:t>
      </w:r>
    </w:p>
    <w:p w14:paraId="76323B93"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As set out in the UN Women General Conditions of Contract, vendors have an obligation to comply with any investigation conducted on behalf of UN Women.</w:t>
      </w:r>
    </w:p>
    <w:p w14:paraId="002471F7"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1134B214" w14:textId="77777777" w:rsidR="00A83BD5" w:rsidRPr="00023FC8" w:rsidRDefault="00A83BD5" w:rsidP="00A83BD5">
      <w:pPr>
        <w:pBdr>
          <w:top w:val="single" w:sz="4" w:space="1" w:color="auto"/>
          <w:left w:val="single" w:sz="4" w:space="4" w:color="auto"/>
          <w:bottom w:val="single" w:sz="4" w:space="1" w:color="auto"/>
          <w:right w:val="single" w:sz="4" w:space="4" w:color="auto"/>
        </w:pBdr>
        <w:shd w:val="clear" w:color="auto" w:fill="F2F2F2"/>
        <w:spacing w:line="256" w:lineRule="auto"/>
        <w:rPr>
          <w:rFonts w:eastAsia="Calibri" w:cstheme="minorHAnsi"/>
          <w:i/>
          <w:color w:val="262626"/>
          <w:sz w:val="18"/>
          <w:szCs w:val="18"/>
        </w:rPr>
      </w:pPr>
      <w:r w:rsidRPr="00023FC8">
        <w:rPr>
          <w:rFonts w:eastAsia="Calibri" w:cstheme="minorHAnsi"/>
          <w:i/>
          <w:color w:val="262626"/>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DA0563A" w14:textId="77777777" w:rsidR="00A83BD5" w:rsidRPr="00023FC8" w:rsidRDefault="00A83BD5" w:rsidP="00A83BD5">
      <w:pPr>
        <w:spacing w:after="0" w:line="264" w:lineRule="auto"/>
        <w:ind w:left="792"/>
        <w:contextualSpacing/>
        <w:jc w:val="both"/>
        <w:outlineLvl w:val="1"/>
        <w:rPr>
          <w:rFonts w:eastAsia="Malgun Gothic" w:cstheme="minorHAnsi"/>
          <w:b/>
          <w:color w:val="262626"/>
          <w:sz w:val="18"/>
          <w:szCs w:val="18"/>
        </w:rPr>
      </w:pPr>
    </w:p>
    <w:p w14:paraId="7B18B050"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b/>
          <w:color w:val="262626"/>
          <w:sz w:val="18"/>
          <w:szCs w:val="18"/>
        </w:rPr>
      </w:pPr>
      <w:r w:rsidRPr="00023FC8">
        <w:rPr>
          <w:rFonts w:eastAsia="Malgun Gothic" w:cstheme="minorHAnsi"/>
          <w:b/>
          <w:color w:val="262626"/>
          <w:sz w:val="18"/>
          <w:szCs w:val="18"/>
        </w:rPr>
        <w:t>Office of Internal Oversight Services of the United Nations (OIOS)</w:t>
      </w:r>
    </w:p>
    <w:p w14:paraId="7D30D6C8" w14:textId="77777777" w:rsidR="00A83BD5" w:rsidRPr="00023FC8" w:rsidRDefault="00A83BD5" w:rsidP="00A83BD5">
      <w:pPr>
        <w:spacing w:after="0" w:line="264" w:lineRule="auto"/>
        <w:ind w:left="792"/>
        <w:contextualSpacing/>
        <w:jc w:val="both"/>
        <w:outlineLvl w:val="1"/>
        <w:rPr>
          <w:rFonts w:eastAsia="Malgun Gothic" w:cstheme="minorHAnsi"/>
          <w:b/>
          <w:color w:val="262626"/>
          <w:sz w:val="18"/>
          <w:szCs w:val="18"/>
        </w:rPr>
      </w:pPr>
    </w:p>
    <w:p w14:paraId="55ACC23F"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 xml:space="preserve">OIOS has been entrusted with the responsibility of providing investigation services to UN Women as required. OIOS’s Investigation Division will assess </w:t>
      </w:r>
      <w:proofErr w:type="gramStart"/>
      <w:r w:rsidRPr="00023FC8">
        <w:rPr>
          <w:rFonts w:eastAsia="Malgun Gothic" w:cstheme="minorHAnsi"/>
          <w:color w:val="262626"/>
          <w:sz w:val="18"/>
          <w:szCs w:val="18"/>
        </w:rPr>
        <w:t>and,</w:t>
      </w:r>
      <w:proofErr w:type="gramEnd"/>
      <w:r w:rsidRPr="00023FC8">
        <w:rPr>
          <w:rFonts w:eastAsia="Malgun Gothic" w:cstheme="minorHAnsi"/>
          <w:color w:val="262626"/>
          <w:sz w:val="18"/>
          <w:szCs w:val="18"/>
        </w:rPr>
        <w:t xml:space="preserve"> as needed, investigate allegations of fraud, corruption or other wrongdoing by UN Women personnel or by third parties to the detriment</w:t>
      </w:r>
      <w:r w:rsidRPr="00023FC8">
        <w:rPr>
          <w:rFonts w:eastAsia="Malgun Gothic" w:cstheme="minorHAnsi"/>
          <w:color w:val="262626"/>
          <w:spacing w:val="-4"/>
          <w:sz w:val="18"/>
          <w:szCs w:val="18"/>
        </w:rPr>
        <w:t xml:space="preserve"> </w:t>
      </w:r>
      <w:r w:rsidRPr="00023FC8">
        <w:rPr>
          <w:rFonts w:eastAsia="Malgun Gothic" w:cstheme="minorHAnsi"/>
          <w:color w:val="262626"/>
          <w:sz w:val="18"/>
          <w:szCs w:val="18"/>
        </w:rPr>
        <w:t>of</w:t>
      </w:r>
      <w:r w:rsidRPr="00023FC8">
        <w:rPr>
          <w:rFonts w:eastAsia="Malgun Gothic" w:cstheme="minorHAnsi"/>
          <w:color w:val="262626"/>
          <w:spacing w:val="-4"/>
          <w:sz w:val="18"/>
          <w:szCs w:val="18"/>
        </w:rPr>
        <w:t xml:space="preserve"> </w:t>
      </w:r>
      <w:r w:rsidRPr="00023FC8">
        <w:rPr>
          <w:rFonts w:eastAsia="Malgun Gothic" w:cstheme="minorHAnsi"/>
          <w:color w:val="262626"/>
          <w:sz w:val="18"/>
          <w:szCs w:val="18"/>
        </w:rPr>
        <w:t>UN</w:t>
      </w:r>
      <w:r w:rsidRPr="00023FC8">
        <w:rPr>
          <w:rFonts w:eastAsia="Malgun Gothic" w:cstheme="minorHAnsi"/>
          <w:color w:val="262626"/>
          <w:spacing w:val="-4"/>
          <w:sz w:val="18"/>
          <w:szCs w:val="18"/>
        </w:rPr>
        <w:t xml:space="preserve"> </w:t>
      </w:r>
      <w:r w:rsidRPr="00023FC8">
        <w:rPr>
          <w:rFonts w:eastAsia="Malgun Gothic" w:cstheme="minorHAnsi"/>
          <w:color w:val="262626"/>
          <w:sz w:val="18"/>
          <w:szCs w:val="18"/>
        </w:rPr>
        <w:t>Women.</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OIOS</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conducts</w:t>
      </w:r>
      <w:r w:rsidRPr="00023FC8">
        <w:rPr>
          <w:rFonts w:eastAsia="Malgun Gothic" w:cstheme="minorHAnsi"/>
          <w:color w:val="262626"/>
          <w:spacing w:val="-7"/>
          <w:sz w:val="18"/>
          <w:szCs w:val="18"/>
        </w:rPr>
        <w:t xml:space="preserve"> </w:t>
      </w:r>
      <w:r w:rsidRPr="00023FC8">
        <w:rPr>
          <w:rFonts w:eastAsia="Malgun Gothic" w:cstheme="minorHAnsi"/>
          <w:color w:val="262626"/>
          <w:sz w:val="18"/>
          <w:szCs w:val="18"/>
        </w:rPr>
        <w:t>fact-finding</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investigations</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in</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an</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ethical,</w:t>
      </w:r>
      <w:r w:rsidRPr="00023FC8">
        <w:rPr>
          <w:rFonts w:eastAsia="Malgun Gothic" w:cstheme="minorHAnsi"/>
          <w:color w:val="262626"/>
          <w:spacing w:val="-5"/>
          <w:sz w:val="18"/>
          <w:szCs w:val="18"/>
        </w:rPr>
        <w:t xml:space="preserve"> </w:t>
      </w:r>
      <w:proofErr w:type="gramStart"/>
      <w:r w:rsidRPr="00023FC8">
        <w:rPr>
          <w:rFonts w:eastAsia="Malgun Gothic" w:cstheme="minorHAnsi"/>
          <w:color w:val="262626"/>
          <w:sz w:val="18"/>
          <w:szCs w:val="18"/>
        </w:rPr>
        <w:t>professional</w:t>
      </w:r>
      <w:proofErr w:type="gramEnd"/>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023FC8">
        <w:rPr>
          <w:rFonts w:eastAsia="Malgun Gothic" w:cstheme="minorHAnsi"/>
          <w:color w:val="262626"/>
          <w:spacing w:val="-17"/>
          <w:sz w:val="18"/>
          <w:szCs w:val="18"/>
        </w:rPr>
        <w:t xml:space="preserve"> </w:t>
      </w:r>
      <w:r w:rsidRPr="00023FC8">
        <w:rPr>
          <w:rFonts w:eastAsia="Malgun Gothic" w:cstheme="minorHAnsi"/>
          <w:color w:val="262626"/>
          <w:sz w:val="18"/>
          <w:szCs w:val="18"/>
        </w:rPr>
        <w:t>sanctions.</w:t>
      </w:r>
    </w:p>
    <w:p w14:paraId="5FA4D402"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OIOS has established a dedicated reporting mechanism. For more information on reporting procedures, please refer to Section 5.3 of this document.</w:t>
      </w:r>
    </w:p>
    <w:p w14:paraId="51664ADC"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5C52B69B"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b/>
          <w:color w:val="262626"/>
          <w:sz w:val="18"/>
          <w:szCs w:val="18"/>
        </w:rPr>
      </w:pPr>
      <w:r w:rsidRPr="00023FC8">
        <w:rPr>
          <w:rFonts w:eastAsia="Malgun Gothic" w:cstheme="minorHAnsi"/>
          <w:b/>
          <w:color w:val="262626"/>
          <w:sz w:val="18"/>
          <w:szCs w:val="18"/>
        </w:rPr>
        <w:t>UN Ethics Office</w:t>
      </w:r>
    </w:p>
    <w:p w14:paraId="6C344C98" w14:textId="77777777" w:rsidR="00A83BD5" w:rsidRPr="00023FC8" w:rsidRDefault="00A83BD5" w:rsidP="00A83BD5">
      <w:pPr>
        <w:spacing w:after="0" w:line="264" w:lineRule="auto"/>
        <w:ind w:left="792"/>
        <w:contextualSpacing/>
        <w:jc w:val="both"/>
        <w:outlineLvl w:val="1"/>
        <w:rPr>
          <w:rFonts w:eastAsia="Malgun Gothic" w:cstheme="minorHAnsi"/>
          <w:b/>
          <w:color w:val="262626"/>
          <w:sz w:val="18"/>
          <w:szCs w:val="18"/>
        </w:rPr>
      </w:pPr>
    </w:p>
    <w:p w14:paraId="2D6B5FD3"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 xml:space="preserve">The UN Ethics Office is responsible for receiving complaints from staff members of retaliation, maintaining confidential records of all complaints, and conducting a preliminary review of the complaint. The UN </w:t>
      </w:r>
      <w:r w:rsidRPr="00023FC8">
        <w:rPr>
          <w:rFonts w:eastAsia="Malgun Gothic" w:cstheme="minorHAnsi"/>
          <w:color w:val="262626"/>
          <w:sz w:val="18"/>
          <w:szCs w:val="18"/>
        </w:rPr>
        <w:lastRenderedPageBreak/>
        <w:t xml:space="preserve">Ethics Office reviews such complaints under the </w:t>
      </w:r>
      <w:hyperlink r:id="rId20" w:anchor="search%3Dun%20women%20policy%20for%20protection%20against%20retaliation" w:history="1">
        <w:r w:rsidRPr="00023FC8">
          <w:rPr>
            <w:rFonts w:eastAsia="Malgun Gothic" w:cstheme="minorHAnsi"/>
            <w:color w:val="262626"/>
            <w:sz w:val="18"/>
            <w:szCs w:val="18"/>
            <w:u w:val="single"/>
          </w:rPr>
          <w:t>UN–Women Policy for</w:t>
        </w:r>
      </w:hyperlink>
      <w:r w:rsidRPr="00023FC8">
        <w:rPr>
          <w:rFonts w:eastAsia="Malgun Gothic" w:cstheme="minorHAnsi"/>
          <w:color w:val="262626"/>
          <w:sz w:val="18"/>
          <w:szCs w:val="18"/>
        </w:rPr>
        <w:t xml:space="preserve"> Protection</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against</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Retaliation.</w:t>
      </w:r>
      <w:r w:rsidRPr="00023FC8">
        <w:rPr>
          <w:rFonts w:eastAsia="Malgun Gothic" w:cstheme="minorHAnsi"/>
          <w:color w:val="262626"/>
          <w:spacing w:val="36"/>
          <w:sz w:val="18"/>
          <w:szCs w:val="18"/>
        </w:rPr>
        <w:t xml:space="preserve"> </w:t>
      </w:r>
      <w:r w:rsidRPr="00023FC8">
        <w:rPr>
          <w:rFonts w:eastAsia="Malgun Gothic" w:cstheme="minorHAnsi"/>
          <w:color w:val="262626"/>
          <w:sz w:val="18"/>
          <w:szCs w:val="18"/>
        </w:rPr>
        <w:t>For</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more</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information</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on</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protection</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from</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retaliation,</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please</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refer to Section 5.4.2 of this</w:t>
      </w:r>
      <w:r w:rsidRPr="00023FC8">
        <w:rPr>
          <w:rFonts w:eastAsia="Malgun Gothic" w:cstheme="minorHAnsi"/>
          <w:color w:val="262626"/>
          <w:spacing w:val="-9"/>
          <w:sz w:val="18"/>
          <w:szCs w:val="18"/>
        </w:rPr>
        <w:t xml:space="preserve"> </w:t>
      </w:r>
      <w:r w:rsidRPr="00023FC8">
        <w:rPr>
          <w:rFonts w:eastAsia="Malgun Gothic" w:cstheme="minorHAnsi"/>
          <w:color w:val="262626"/>
          <w:sz w:val="18"/>
          <w:szCs w:val="18"/>
        </w:rPr>
        <w:t>document.</w:t>
      </w:r>
    </w:p>
    <w:p w14:paraId="0B47FE31" w14:textId="77777777" w:rsidR="00A83BD5" w:rsidRPr="00023FC8" w:rsidRDefault="00A83BD5" w:rsidP="00A83BD5">
      <w:pPr>
        <w:spacing w:line="256" w:lineRule="auto"/>
        <w:rPr>
          <w:rFonts w:eastAsia="Calibri" w:cstheme="minorHAnsi"/>
          <w:sz w:val="18"/>
          <w:szCs w:val="18"/>
        </w:rPr>
      </w:pPr>
    </w:p>
    <w:p w14:paraId="63EF5DCA" w14:textId="77777777" w:rsidR="00A83BD5" w:rsidRPr="00023FC8" w:rsidRDefault="00A83BD5" w:rsidP="00A83BD5">
      <w:pPr>
        <w:keepNext/>
        <w:keepLines/>
        <w:numPr>
          <w:ilvl w:val="0"/>
          <w:numId w:val="52"/>
        </w:numPr>
        <w:tabs>
          <w:tab w:val="num" w:pos="567"/>
        </w:tabs>
        <w:spacing w:after="0" w:line="264" w:lineRule="auto"/>
        <w:contextualSpacing/>
        <w:outlineLvl w:val="0"/>
        <w:rPr>
          <w:rFonts w:eastAsia="Malgun Gothic" w:cstheme="minorHAnsi"/>
          <w:b/>
          <w:color w:val="2F5496"/>
          <w:sz w:val="18"/>
          <w:szCs w:val="18"/>
        </w:rPr>
      </w:pPr>
      <w:bookmarkStart w:id="12" w:name="_Toc516567174"/>
      <w:r w:rsidRPr="00023FC8">
        <w:rPr>
          <w:rFonts w:eastAsia="Malgun Gothic" w:cstheme="minorHAnsi"/>
          <w:b/>
          <w:color w:val="2F5496"/>
          <w:sz w:val="18"/>
          <w:szCs w:val="18"/>
        </w:rPr>
        <w:t>Policy</w:t>
      </w:r>
      <w:bookmarkStart w:id="13" w:name="_TOC_250010"/>
      <w:bookmarkEnd w:id="12"/>
    </w:p>
    <w:p w14:paraId="70EDECDD" w14:textId="77777777" w:rsidR="00A83BD5" w:rsidRPr="00023FC8" w:rsidRDefault="00A83BD5" w:rsidP="00A83BD5">
      <w:pPr>
        <w:keepNext/>
        <w:keepLines/>
        <w:spacing w:after="0" w:line="264" w:lineRule="auto"/>
        <w:ind w:left="360"/>
        <w:contextualSpacing/>
        <w:outlineLvl w:val="0"/>
        <w:rPr>
          <w:rFonts w:eastAsia="Malgun Gothic" w:cstheme="minorHAnsi"/>
          <w:b/>
          <w:color w:val="2F5496"/>
          <w:sz w:val="18"/>
          <w:szCs w:val="18"/>
        </w:rPr>
      </w:pPr>
    </w:p>
    <w:bookmarkEnd w:id="13"/>
    <w:p w14:paraId="72A4DC5C"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b/>
          <w:color w:val="262626"/>
          <w:sz w:val="18"/>
          <w:szCs w:val="18"/>
        </w:rPr>
        <w:t>Preventing</w:t>
      </w:r>
      <w:r w:rsidRPr="00023FC8">
        <w:rPr>
          <w:rFonts w:eastAsia="Malgun Gothic" w:cstheme="minorHAnsi"/>
          <w:color w:val="262626"/>
          <w:sz w:val="18"/>
          <w:szCs w:val="18"/>
        </w:rPr>
        <w:t xml:space="preserve"> </w:t>
      </w:r>
      <w:r w:rsidRPr="00023FC8">
        <w:rPr>
          <w:rFonts w:eastAsia="Malgun Gothic" w:cstheme="minorHAnsi"/>
          <w:b/>
          <w:color w:val="262626"/>
          <w:sz w:val="18"/>
          <w:szCs w:val="18"/>
        </w:rPr>
        <w:t>Fraud</w:t>
      </w:r>
    </w:p>
    <w:p w14:paraId="39A69BD9" w14:textId="77777777" w:rsidR="00A83BD5" w:rsidRPr="00023FC8" w:rsidRDefault="00A83BD5" w:rsidP="00A83BD5">
      <w:pPr>
        <w:spacing w:after="0" w:line="264" w:lineRule="auto"/>
        <w:ind w:left="792"/>
        <w:contextualSpacing/>
        <w:jc w:val="both"/>
        <w:outlineLvl w:val="1"/>
        <w:rPr>
          <w:rFonts w:eastAsia="Malgun Gothic" w:cstheme="minorHAnsi"/>
          <w:color w:val="262626"/>
          <w:sz w:val="18"/>
          <w:szCs w:val="18"/>
        </w:rPr>
      </w:pPr>
    </w:p>
    <w:p w14:paraId="47B5B95C"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2194DCFC"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66EE6BDD"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b/>
          <w:bCs/>
          <w:color w:val="262626"/>
          <w:sz w:val="18"/>
          <w:szCs w:val="18"/>
        </w:rPr>
        <w:t>Fraud</w:t>
      </w:r>
      <w:r w:rsidRPr="00023FC8">
        <w:rPr>
          <w:rFonts w:eastAsia="Malgun Gothic" w:cstheme="minorHAnsi"/>
          <w:b/>
          <w:color w:val="262626"/>
          <w:sz w:val="18"/>
          <w:szCs w:val="18"/>
        </w:rPr>
        <w:t xml:space="preserve"> awareness and</w:t>
      </w:r>
      <w:r w:rsidRPr="00023FC8">
        <w:rPr>
          <w:rFonts w:eastAsia="Malgun Gothic" w:cstheme="minorHAnsi"/>
          <w:color w:val="262626"/>
          <w:sz w:val="18"/>
          <w:szCs w:val="18"/>
        </w:rPr>
        <w:t xml:space="preserve"> </w:t>
      </w:r>
      <w:r w:rsidRPr="00023FC8">
        <w:rPr>
          <w:rFonts w:eastAsia="Malgun Gothic" w:cstheme="minorHAnsi"/>
          <w:b/>
          <w:color w:val="262626"/>
          <w:sz w:val="18"/>
          <w:szCs w:val="18"/>
        </w:rPr>
        <w:t>training</w:t>
      </w:r>
    </w:p>
    <w:p w14:paraId="63ACDF97"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7A0A89AE"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150D2A6" w14:textId="77777777" w:rsidR="00A83BD5" w:rsidRPr="00023FC8" w:rsidRDefault="00A83BD5" w:rsidP="00A83BD5">
      <w:pPr>
        <w:spacing w:after="0" w:line="264" w:lineRule="auto"/>
        <w:ind w:left="1728"/>
        <w:contextualSpacing/>
        <w:jc w:val="both"/>
        <w:outlineLvl w:val="1"/>
        <w:rPr>
          <w:rFonts w:eastAsia="Malgun Gothic" w:cstheme="minorHAnsi"/>
          <w:iCs/>
          <w:color w:val="262626"/>
          <w:sz w:val="18"/>
          <w:szCs w:val="18"/>
        </w:rPr>
      </w:pPr>
    </w:p>
    <w:p w14:paraId="14ADD64A"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b/>
          <w:bCs/>
          <w:color w:val="262626"/>
          <w:sz w:val="18"/>
          <w:szCs w:val="18"/>
        </w:rPr>
        <w:t xml:space="preserve">Internal </w:t>
      </w:r>
      <w:r w:rsidRPr="00023FC8">
        <w:rPr>
          <w:rFonts w:eastAsia="Malgun Gothic" w:cstheme="minorHAnsi"/>
          <w:b/>
          <w:color w:val="262626"/>
          <w:sz w:val="18"/>
          <w:szCs w:val="18"/>
        </w:rPr>
        <w:t>control</w:t>
      </w:r>
      <w:r w:rsidRPr="00023FC8">
        <w:rPr>
          <w:rFonts w:eastAsia="Malgun Gothic" w:cstheme="minorHAnsi"/>
          <w:color w:val="262626"/>
          <w:sz w:val="18"/>
          <w:szCs w:val="18"/>
        </w:rPr>
        <w:t xml:space="preserve"> </w:t>
      </w:r>
      <w:r w:rsidRPr="00023FC8">
        <w:rPr>
          <w:rFonts w:eastAsia="Malgun Gothic" w:cstheme="minorHAnsi"/>
          <w:b/>
          <w:color w:val="262626"/>
          <w:sz w:val="18"/>
          <w:szCs w:val="18"/>
        </w:rPr>
        <w:t>systems</w:t>
      </w:r>
    </w:p>
    <w:p w14:paraId="6C02A042"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3BCB0557"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balances</w:t>
      </w:r>
      <w:r w:rsidRPr="00023FC8">
        <w:rPr>
          <w:rFonts w:eastAsia="Malgun Gothic" w:cstheme="minorHAnsi"/>
          <w:iCs/>
          <w:color w:val="262626"/>
          <w:spacing w:val="-9"/>
          <w:sz w:val="18"/>
          <w:szCs w:val="18"/>
        </w:rPr>
        <w:t xml:space="preserve"> </w:t>
      </w:r>
      <w:r w:rsidRPr="00023FC8">
        <w:rPr>
          <w:rFonts w:eastAsia="Malgun Gothic" w:cstheme="minorHAnsi"/>
          <w:iCs/>
          <w:color w:val="262626"/>
          <w:sz w:val="18"/>
          <w:szCs w:val="18"/>
        </w:rPr>
        <w:t>upon</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activities</w:t>
      </w:r>
      <w:r w:rsidRPr="00023FC8">
        <w:rPr>
          <w:rFonts w:eastAsia="Malgun Gothic" w:cstheme="minorHAnsi"/>
          <w:iCs/>
          <w:color w:val="262626"/>
          <w:spacing w:val="-9"/>
          <w:sz w:val="18"/>
          <w:szCs w:val="18"/>
        </w:rPr>
        <w:t xml:space="preserve"> </w:t>
      </w:r>
      <w:r w:rsidRPr="00023FC8">
        <w:rPr>
          <w:rFonts w:eastAsia="Malgun Gothic" w:cstheme="minorHAnsi"/>
          <w:iCs/>
          <w:color w:val="262626"/>
          <w:sz w:val="18"/>
          <w:szCs w:val="18"/>
        </w:rPr>
        <w:t>of</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individuals.</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This</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minimizes</w:t>
      </w:r>
      <w:r w:rsidRPr="00023FC8">
        <w:rPr>
          <w:rFonts w:eastAsia="Malgun Gothic" w:cstheme="minorHAnsi"/>
          <w:iCs/>
          <w:color w:val="262626"/>
          <w:spacing w:val="-9"/>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risk</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of</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error</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or</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fraud</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and</w:t>
      </w:r>
      <w:r w:rsidRPr="00023FC8">
        <w:rPr>
          <w:rFonts w:eastAsia="Malgun Gothic" w:cstheme="minorHAnsi"/>
          <w:iCs/>
          <w:color w:val="262626"/>
          <w:spacing w:val="-10"/>
          <w:sz w:val="18"/>
          <w:szCs w:val="18"/>
        </w:rPr>
        <w:t xml:space="preserve"> </w:t>
      </w:r>
      <w:r w:rsidRPr="00023FC8">
        <w:rPr>
          <w:rFonts w:eastAsia="Malgun Gothic" w:cstheme="minorHAnsi"/>
          <w:iCs/>
          <w:color w:val="262626"/>
          <w:sz w:val="18"/>
          <w:szCs w:val="18"/>
        </w:rPr>
        <w:t>helps detect these</w:t>
      </w:r>
      <w:r w:rsidRPr="00023FC8">
        <w:rPr>
          <w:rFonts w:eastAsia="Malgun Gothic" w:cstheme="minorHAnsi"/>
          <w:iCs/>
          <w:color w:val="262626"/>
          <w:spacing w:val="2"/>
          <w:sz w:val="18"/>
          <w:szCs w:val="18"/>
        </w:rPr>
        <w:t xml:space="preserve"> </w:t>
      </w:r>
      <w:r w:rsidRPr="00023FC8">
        <w:rPr>
          <w:rFonts w:eastAsia="Malgun Gothic" w:cstheme="minorHAnsi"/>
          <w:iCs/>
          <w:color w:val="262626"/>
          <w:sz w:val="18"/>
          <w:szCs w:val="18"/>
        </w:rPr>
        <w:t>occurrences (See: UN-Women Internal Control Policy (“ICP”), Separation of Duties, section 5.10).</w:t>
      </w:r>
    </w:p>
    <w:p w14:paraId="7698B87D" w14:textId="77777777" w:rsidR="00A83BD5" w:rsidRPr="00023FC8" w:rsidRDefault="00A83BD5" w:rsidP="00A83BD5">
      <w:pPr>
        <w:spacing w:after="0" w:line="264" w:lineRule="auto"/>
        <w:ind w:left="1728"/>
        <w:contextualSpacing/>
        <w:jc w:val="both"/>
        <w:outlineLvl w:val="1"/>
        <w:rPr>
          <w:rFonts w:eastAsia="Malgun Gothic" w:cstheme="minorHAnsi"/>
          <w:iCs/>
          <w:color w:val="262626"/>
          <w:sz w:val="18"/>
          <w:szCs w:val="18"/>
        </w:rPr>
      </w:pPr>
    </w:p>
    <w:p w14:paraId="5BEA841A"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b/>
          <w:color w:val="262626"/>
          <w:sz w:val="18"/>
          <w:szCs w:val="18"/>
        </w:rPr>
      </w:pPr>
      <w:r w:rsidRPr="00023FC8">
        <w:rPr>
          <w:rFonts w:eastAsia="Malgun Gothic" w:cstheme="minorHAnsi"/>
          <w:b/>
          <w:bCs/>
          <w:color w:val="262626"/>
          <w:sz w:val="18"/>
          <w:szCs w:val="18"/>
        </w:rPr>
        <w:t>Fraud</w:t>
      </w:r>
      <w:r w:rsidRPr="00023FC8">
        <w:rPr>
          <w:rFonts w:eastAsia="Malgun Gothic" w:cstheme="minorHAnsi"/>
          <w:b/>
          <w:color w:val="262626"/>
          <w:sz w:val="18"/>
          <w:szCs w:val="18"/>
        </w:rPr>
        <w:t xml:space="preserve"> risk identification and management (as a part of Enterprise Risk Management [ERM])</w:t>
      </w:r>
    </w:p>
    <w:p w14:paraId="4EDABA7A" w14:textId="77777777" w:rsidR="00A83BD5" w:rsidRPr="00023FC8" w:rsidRDefault="00A83BD5" w:rsidP="00A83BD5">
      <w:pPr>
        <w:spacing w:after="0" w:line="264" w:lineRule="auto"/>
        <w:ind w:left="1224"/>
        <w:contextualSpacing/>
        <w:jc w:val="both"/>
        <w:outlineLvl w:val="1"/>
        <w:rPr>
          <w:rFonts w:eastAsia="Malgun Gothic" w:cstheme="minorHAnsi"/>
          <w:b/>
          <w:color w:val="262626"/>
          <w:sz w:val="18"/>
          <w:szCs w:val="18"/>
        </w:rPr>
      </w:pPr>
    </w:p>
    <w:p w14:paraId="3830BCC7"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40C6EBB2"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2A4CD77E" w14:textId="77777777" w:rsidR="00A83BD5" w:rsidRPr="00023FC8" w:rsidRDefault="00A83BD5" w:rsidP="00A83BD5">
      <w:pPr>
        <w:spacing w:after="0" w:line="264" w:lineRule="auto"/>
        <w:ind w:left="1728"/>
        <w:contextualSpacing/>
        <w:jc w:val="both"/>
        <w:outlineLvl w:val="1"/>
        <w:rPr>
          <w:rFonts w:eastAsia="Malgun Gothic" w:cstheme="minorHAnsi"/>
          <w:iCs/>
          <w:color w:val="262626"/>
          <w:sz w:val="18"/>
          <w:szCs w:val="18"/>
        </w:rPr>
      </w:pPr>
    </w:p>
    <w:p w14:paraId="60F3CFB8"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b/>
          <w:color w:val="262626"/>
          <w:sz w:val="18"/>
          <w:szCs w:val="18"/>
        </w:rPr>
        <w:t>Programme management</w:t>
      </w:r>
      <w:r w:rsidRPr="00023FC8">
        <w:rPr>
          <w:rFonts w:eastAsia="Malgun Gothic" w:cstheme="minorHAnsi"/>
          <w:color w:val="262626"/>
          <w:sz w:val="18"/>
          <w:szCs w:val="18"/>
        </w:rPr>
        <w:t xml:space="preserve"> </w:t>
      </w:r>
      <w:r w:rsidRPr="00023FC8">
        <w:rPr>
          <w:rFonts w:eastAsia="Malgun Gothic" w:cstheme="minorHAnsi"/>
          <w:b/>
          <w:color w:val="262626"/>
          <w:sz w:val="18"/>
          <w:szCs w:val="18"/>
        </w:rPr>
        <w:t>controls</w:t>
      </w:r>
    </w:p>
    <w:p w14:paraId="0474A29C"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098EE935"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When</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developing</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a</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new</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programme</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or</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project,</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it</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is</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important</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to</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ensure</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that</w:t>
      </w:r>
      <w:r w:rsidRPr="00023FC8">
        <w:rPr>
          <w:rFonts w:eastAsia="Malgun Gothic" w:cstheme="minorHAnsi"/>
          <w:iCs/>
          <w:color w:val="262626"/>
          <w:spacing w:val="-4"/>
          <w:sz w:val="18"/>
          <w:szCs w:val="18"/>
        </w:rPr>
        <w:t xml:space="preserve"> </w:t>
      </w:r>
      <w:r w:rsidRPr="00023FC8">
        <w:rPr>
          <w:rFonts w:eastAsia="Malgun Gothic" w:cstheme="minorHAnsi"/>
          <w:iCs/>
          <w:color w:val="262626"/>
          <w:sz w:val="18"/>
          <w:szCs w:val="18"/>
        </w:rPr>
        <w:t>fraud</w:t>
      </w:r>
      <w:r w:rsidRPr="00023FC8">
        <w:rPr>
          <w:rFonts w:eastAsia="Malgun Gothic" w:cstheme="minorHAnsi"/>
          <w:iCs/>
          <w:color w:val="262626"/>
          <w:spacing w:val="-4"/>
          <w:sz w:val="18"/>
          <w:szCs w:val="18"/>
        </w:rPr>
        <w:t xml:space="preserve"> </w:t>
      </w:r>
      <w:r w:rsidRPr="00023FC8">
        <w:rPr>
          <w:rFonts w:eastAsia="Malgun Gothic" w:cstheme="minorHAnsi"/>
          <w:iCs/>
          <w:color w:val="262626"/>
          <w:sz w:val="18"/>
          <w:szCs w:val="18"/>
        </w:rPr>
        <w:t>risks</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are</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fully considered</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in</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programme/project</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design</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and</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processes.</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This</w:t>
      </w:r>
      <w:r w:rsidRPr="00023FC8">
        <w:rPr>
          <w:rFonts w:eastAsia="Malgun Gothic" w:cstheme="minorHAnsi"/>
          <w:iCs/>
          <w:color w:val="262626"/>
          <w:spacing w:val="-4"/>
          <w:sz w:val="18"/>
          <w:szCs w:val="18"/>
        </w:rPr>
        <w:t xml:space="preserve"> </w:t>
      </w:r>
      <w:r w:rsidRPr="00023FC8">
        <w:rPr>
          <w:rFonts w:eastAsia="Malgun Gothic" w:cstheme="minorHAnsi"/>
          <w:iCs/>
          <w:color w:val="262626"/>
          <w:sz w:val="18"/>
          <w:szCs w:val="18"/>
        </w:rPr>
        <w:t>is</w:t>
      </w:r>
      <w:r w:rsidRPr="00023FC8">
        <w:rPr>
          <w:rFonts w:eastAsia="Malgun Gothic" w:cstheme="minorHAnsi"/>
          <w:iCs/>
          <w:color w:val="262626"/>
          <w:spacing w:val="-4"/>
          <w:sz w:val="18"/>
          <w:szCs w:val="18"/>
        </w:rPr>
        <w:t xml:space="preserve"> </w:t>
      </w:r>
      <w:r w:rsidRPr="00023FC8">
        <w:rPr>
          <w:rFonts w:eastAsia="Malgun Gothic" w:cstheme="minorHAnsi"/>
          <w:iCs/>
          <w:color w:val="262626"/>
          <w:sz w:val="18"/>
          <w:szCs w:val="18"/>
        </w:rPr>
        <w:t>especially</w:t>
      </w:r>
      <w:r w:rsidRPr="00023FC8">
        <w:rPr>
          <w:rFonts w:eastAsia="Malgun Gothic" w:cstheme="minorHAnsi"/>
          <w:iCs/>
          <w:color w:val="262626"/>
          <w:spacing w:val="-2"/>
          <w:sz w:val="18"/>
          <w:szCs w:val="18"/>
        </w:rPr>
        <w:t xml:space="preserve"> </w:t>
      </w:r>
      <w:r w:rsidRPr="00023FC8">
        <w:rPr>
          <w:rFonts w:eastAsia="Malgun Gothic" w:cstheme="minorHAnsi"/>
          <w:iCs/>
          <w:color w:val="262626"/>
          <w:sz w:val="18"/>
          <w:szCs w:val="18"/>
        </w:rPr>
        <w:t>important</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for</w:t>
      </w:r>
      <w:r w:rsidRPr="00023FC8">
        <w:rPr>
          <w:rFonts w:eastAsia="Malgun Gothic" w:cstheme="minorHAnsi"/>
          <w:iCs/>
          <w:color w:val="262626"/>
          <w:spacing w:val="-4"/>
          <w:sz w:val="18"/>
          <w:szCs w:val="18"/>
        </w:rPr>
        <w:t xml:space="preserve"> </w:t>
      </w:r>
      <w:r w:rsidRPr="00023FC8">
        <w:rPr>
          <w:rFonts w:eastAsia="Malgun Gothic" w:cstheme="minorHAnsi"/>
          <w:iCs/>
          <w:color w:val="262626"/>
          <w:sz w:val="18"/>
          <w:szCs w:val="18"/>
        </w:rPr>
        <w:t xml:space="preserve">high risk </w:t>
      </w:r>
      <w:proofErr w:type="spellStart"/>
      <w:r w:rsidRPr="00023FC8">
        <w:rPr>
          <w:rFonts w:eastAsia="Malgun Gothic" w:cstheme="minorHAnsi"/>
          <w:iCs/>
          <w:color w:val="262626"/>
          <w:sz w:val="18"/>
          <w:szCs w:val="18"/>
        </w:rPr>
        <w:t>programmes</w:t>
      </w:r>
      <w:proofErr w:type="spellEnd"/>
      <w:r w:rsidRPr="00023FC8">
        <w:rPr>
          <w:rFonts w:eastAsia="Malgun Gothic" w:cstheme="minorHAnsi"/>
          <w:iCs/>
          <w:color w:val="262626"/>
          <w:sz w:val="18"/>
          <w:szCs w:val="18"/>
        </w:rPr>
        <w:t>/projects, such as those that are complex or operate in high risk</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environments.</w:t>
      </w:r>
    </w:p>
    <w:p w14:paraId="4A954203" w14:textId="77777777" w:rsidR="00A83BD5" w:rsidRPr="00023FC8" w:rsidRDefault="00A83BD5" w:rsidP="00A83BD5">
      <w:pPr>
        <w:spacing w:after="0" w:line="264" w:lineRule="auto"/>
        <w:ind w:left="1728"/>
        <w:contextualSpacing/>
        <w:jc w:val="both"/>
        <w:outlineLvl w:val="1"/>
        <w:rPr>
          <w:rFonts w:eastAsia="Malgun Gothic" w:cstheme="minorHAnsi"/>
          <w:iCs/>
          <w:color w:val="262626"/>
          <w:sz w:val="18"/>
          <w:szCs w:val="18"/>
        </w:rPr>
      </w:pPr>
    </w:p>
    <w:p w14:paraId="5B1249ED"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These programme/project risk logs shall be communicated to relevant stakeholders, including donors, implementing partners and responsible parties, together with an assessment of the extent to which risks can be mitigated.</w:t>
      </w:r>
    </w:p>
    <w:p w14:paraId="67AAE4F5" w14:textId="77777777" w:rsidR="00A83BD5" w:rsidRPr="00023FC8" w:rsidRDefault="00A83BD5" w:rsidP="00A83BD5">
      <w:pPr>
        <w:spacing w:after="0" w:line="264" w:lineRule="auto"/>
        <w:ind w:left="1728"/>
        <w:contextualSpacing/>
        <w:jc w:val="both"/>
        <w:outlineLvl w:val="1"/>
        <w:rPr>
          <w:rFonts w:eastAsia="Malgun Gothic" w:cstheme="minorHAnsi"/>
          <w:iCs/>
          <w:color w:val="262626"/>
          <w:sz w:val="18"/>
          <w:szCs w:val="18"/>
        </w:rPr>
      </w:pPr>
    </w:p>
    <w:p w14:paraId="221E7F5F"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Programme</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and</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Project</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Managers</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are</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responsible</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for</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ensuring</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that</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risk</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of</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fraud</w:t>
      </w:r>
      <w:r w:rsidRPr="00023FC8">
        <w:rPr>
          <w:rFonts w:eastAsia="Malgun Gothic" w:cstheme="minorHAnsi"/>
          <w:iCs/>
          <w:color w:val="262626"/>
          <w:spacing w:val="-3"/>
          <w:sz w:val="18"/>
          <w:szCs w:val="18"/>
        </w:rPr>
        <w:t xml:space="preserve"> </w:t>
      </w:r>
      <w:r w:rsidRPr="00023FC8">
        <w:rPr>
          <w:rFonts w:eastAsia="Malgun Gothic" w:cstheme="minorHAnsi"/>
          <w:iCs/>
          <w:color w:val="262626"/>
          <w:sz w:val="18"/>
          <w:szCs w:val="18"/>
        </w:rPr>
        <w:t>is</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identified during</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programme/project</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design</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phase.</w:t>
      </w:r>
      <w:r w:rsidRPr="00023FC8">
        <w:rPr>
          <w:rFonts w:eastAsia="Malgun Gothic" w:cstheme="minorHAnsi"/>
          <w:iCs/>
          <w:color w:val="262626"/>
          <w:spacing w:val="-9"/>
          <w:sz w:val="18"/>
          <w:szCs w:val="18"/>
        </w:rPr>
        <w:t xml:space="preserve"> </w:t>
      </w:r>
      <w:r w:rsidRPr="00023FC8">
        <w:rPr>
          <w:rFonts w:eastAsia="Malgun Gothic" w:cstheme="minorHAnsi"/>
          <w:iCs/>
          <w:color w:val="262626"/>
          <w:sz w:val="18"/>
          <w:szCs w:val="18"/>
        </w:rPr>
        <w:t>Managers</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shall</w:t>
      </w:r>
      <w:r w:rsidRPr="00023FC8">
        <w:rPr>
          <w:rFonts w:eastAsia="Malgun Gothic" w:cstheme="minorHAnsi"/>
          <w:iCs/>
          <w:color w:val="262626"/>
          <w:spacing w:val="-6"/>
          <w:sz w:val="18"/>
          <w:szCs w:val="18"/>
        </w:rPr>
        <w:t xml:space="preserve"> </w:t>
      </w:r>
      <w:r w:rsidRPr="00023FC8">
        <w:rPr>
          <w:rFonts w:eastAsia="Malgun Gothic" w:cstheme="minorHAnsi"/>
          <w:iCs/>
          <w:color w:val="262626"/>
          <w:sz w:val="18"/>
          <w:szCs w:val="18"/>
        </w:rPr>
        <w:t>consider</w:t>
      </w:r>
      <w:r w:rsidRPr="00023FC8">
        <w:rPr>
          <w:rFonts w:eastAsia="Malgun Gothic" w:cstheme="minorHAnsi"/>
          <w:iCs/>
          <w:color w:val="262626"/>
          <w:spacing w:val="-8"/>
          <w:sz w:val="18"/>
          <w:szCs w:val="18"/>
        </w:rPr>
        <w:t xml:space="preserve"> </w:t>
      </w:r>
      <w:r w:rsidRPr="00023FC8">
        <w:rPr>
          <w:rFonts w:eastAsia="Malgun Gothic" w:cstheme="minorHAnsi"/>
          <w:iCs/>
          <w:color w:val="262626"/>
          <w:sz w:val="18"/>
          <w:szCs w:val="18"/>
        </w:rPr>
        <w:t>how</w:t>
      </w:r>
      <w:r w:rsidRPr="00023FC8">
        <w:rPr>
          <w:rFonts w:eastAsia="Malgun Gothic" w:cstheme="minorHAnsi"/>
          <w:iCs/>
          <w:color w:val="262626"/>
          <w:spacing w:val="-10"/>
          <w:sz w:val="18"/>
          <w:szCs w:val="18"/>
        </w:rPr>
        <w:t xml:space="preserve"> </w:t>
      </w:r>
      <w:r w:rsidRPr="00023FC8">
        <w:rPr>
          <w:rFonts w:eastAsia="Malgun Gothic" w:cstheme="minorHAnsi"/>
          <w:iCs/>
          <w:color w:val="262626"/>
          <w:sz w:val="18"/>
          <w:szCs w:val="18"/>
        </w:rPr>
        <w:t>easily</w:t>
      </w:r>
      <w:r w:rsidRPr="00023FC8">
        <w:rPr>
          <w:rFonts w:eastAsia="Malgun Gothic" w:cstheme="minorHAnsi"/>
          <w:iCs/>
          <w:color w:val="262626"/>
          <w:spacing w:val="-7"/>
          <w:sz w:val="18"/>
          <w:szCs w:val="18"/>
        </w:rPr>
        <w:t xml:space="preserve"> </w:t>
      </w:r>
      <w:r w:rsidRPr="00023FC8">
        <w:rPr>
          <w:rFonts w:eastAsia="Malgun Gothic" w:cstheme="minorHAnsi"/>
          <w:iCs/>
          <w:color w:val="262626"/>
          <w:sz w:val="18"/>
          <w:szCs w:val="18"/>
        </w:rPr>
        <w:t>fraudulent</w:t>
      </w:r>
      <w:r w:rsidRPr="00023FC8">
        <w:rPr>
          <w:rFonts w:eastAsia="Malgun Gothic" w:cstheme="minorHAnsi"/>
          <w:iCs/>
          <w:color w:val="262626"/>
          <w:spacing w:val="-5"/>
          <w:sz w:val="18"/>
          <w:szCs w:val="18"/>
        </w:rPr>
        <w:t xml:space="preserve"> </w:t>
      </w:r>
      <w:r w:rsidRPr="00023FC8">
        <w:rPr>
          <w:rFonts w:eastAsia="Malgun Gothic" w:cstheme="minorHAnsi"/>
          <w:iCs/>
          <w:color w:val="262626"/>
          <w:sz w:val="18"/>
          <w:szCs w:val="18"/>
        </w:rPr>
        <w:t xml:space="preserve">acts might occur and be replicated in the day-to-day operations. They must also evaluate the impact of </w:t>
      </w:r>
      <w:r w:rsidRPr="00023FC8">
        <w:rPr>
          <w:rFonts w:eastAsia="Malgun Gothic" w:cstheme="minorHAnsi"/>
          <w:iCs/>
          <w:color w:val="262626"/>
          <w:sz w:val="18"/>
          <w:szCs w:val="18"/>
        </w:rPr>
        <w:lastRenderedPageBreak/>
        <w:t>fraudulent activities, and the effectiveness of the measures taken to mitigate risks, including systemic monitoring actions. Informed decisions can then be made on additional mitigating actions.</w:t>
      </w:r>
    </w:p>
    <w:p w14:paraId="0709165D" w14:textId="77777777" w:rsidR="00A83BD5" w:rsidRPr="00023FC8" w:rsidRDefault="00A83BD5" w:rsidP="00A83BD5">
      <w:pPr>
        <w:spacing w:after="0" w:line="264" w:lineRule="auto"/>
        <w:ind w:left="1728"/>
        <w:contextualSpacing/>
        <w:jc w:val="both"/>
        <w:outlineLvl w:val="1"/>
        <w:rPr>
          <w:rFonts w:eastAsia="Malgun Gothic" w:cstheme="minorHAnsi"/>
          <w:iCs/>
          <w:color w:val="262626"/>
          <w:sz w:val="18"/>
          <w:szCs w:val="18"/>
        </w:rPr>
      </w:pPr>
    </w:p>
    <w:p w14:paraId="02AB9FC4"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D1CDB9A" w14:textId="77777777" w:rsidR="00A83BD5" w:rsidRPr="00023FC8" w:rsidRDefault="00A83BD5" w:rsidP="00A83BD5">
      <w:pPr>
        <w:pBdr>
          <w:top w:val="single" w:sz="4" w:space="6" w:color="auto"/>
          <w:left w:val="single" w:sz="4" w:space="6" w:color="auto"/>
          <w:bottom w:val="single" w:sz="4" w:space="6" w:color="auto"/>
          <w:right w:val="single" w:sz="4" w:space="6" w:color="auto"/>
        </w:pBdr>
        <w:shd w:val="clear" w:color="auto" w:fill="F2F2F2"/>
        <w:spacing w:before="240" w:after="240" w:line="256" w:lineRule="auto"/>
        <w:rPr>
          <w:rFonts w:eastAsia="Calibri" w:cstheme="minorHAnsi"/>
          <w:i/>
          <w:iCs/>
          <w:color w:val="262626"/>
          <w:sz w:val="18"/>
          <w:szCs w:val="18"/>
        </w:rPr>
      </w:pPr>
      <w:r w:rsidRPr="00023FC8">
        <w:rPr>
          <w:rFonts w:eastAsia="Calibri" w:cstheme="minorHAnsi"/>
          <w:i/>
          <w:iCs/>
          <w:color w:val="262626"/>
          <w:sz w:val="18"/>
          <w:szCs w:val="18"/>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27215BAC"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b/>
          <w:color w:val="262626"/>
          <w:sz w:val="18"/>
          <w:szCs w:val="18"/>
        </w:rPr>
        <w:t>Procurement management</w:t>
      </w:r>
      <w:r w:rsidRPr="00023FC8">
        <w:rPr>
          <w:rFonts w:eastAsia="Malgun Gothic" w:cstheme="minorHAnsi"/>
          <w:color w:val="262626"/>
          <w:sz w:val="18"/>
          <w:szCs w:val="18"/>
        </w:rPr>
        <w:t xml:space="preserve"> </w:t>
      </w:r>
      <w:r w:rsidRPr="00023FC8">
        <w:rPr>
          <w:rFonts w:eastAsia="Malgun Gothic" w:cstheme="minorHAnsi"/>
          <w:b/>
          <w:color w:val="262626"/>
          <w:sz w:val="18"/>
          <w:szCs w:val="18"/>
        </w:rPr>
        <w:t>controls</w:t>
      </w:r>
    </w:p>
    <w:p w14:paraId="45C68CD9"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6D163456"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07E2C520" w14:textId="77777777" w:rsidR="00A83BD5" w:rsidRPr="00023FC8" w:rsidRDefault="00A83BD5" w:rsidP="00A83BD5">
      <w:pPr>
        <w:spacing w:after="0" w:line="264" w:lineRule="auto"/>
        <w:ind w:left="1728"/>
        <w:contextualSpacing/>
        <w:jc w:val="both"/>
        <w:outlineLvl w:val="1"/>
        <w:rPr>
          <w:rFonts w:eastAsia="Malgun Gothic" w:cstheme="minorHAnsi"/>
          <w:iCs/>
          <w:color w:val="262626"/>
          <w:sz w:val="18"/>
          <w:szCs w:val="18"/>
        </w:rPr>
      </w:pPr>
    </w:p>
    <w:p w14:paraId="21B11619" w14:textId="77777777" w:rsidR="00A83BD5" w:rsidRPr="00023FC8" w:rsidRDefault="00A83BD5" w:rsidP="00A83BD5">
      <w:pPr>
        <w:spacing w:after="0" w:line="264" w:lineRule="auto"/>
        <w:ind w:left="1728"/>
        <w:contextualSpacing/>
        <w:jc w:val="both"/>
        <w:outlineLvl w:val="1"/>
        <w:rPr>
          <w:rFonts w:eastAsia="Malgun Gothic" w:cstheme="minorHAnsi"/>
          <w:iCs/>
          <w:color w:val="262626"/>
          <w:sz w:val="18"/>
          <w:szCs w:val="18"/>
        </w:rPr>
      </w:pPr>
    </w:p>
    <w:p w14:paraId="21A97CC6"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0000FF"/>
          <w:sz w:val="18"/>
          <w:szCs w:val="18"/>
          <w:u w:val="single" w:color="0000FF"/>
        </w:rPr>
      </w:pPr>
      <w:r w:rsidRPr="00023FC8">
        <w:rPr>
          <w:rFonts w:eastAsia="Malgun Gothic" w:cstheme="minorHAnsi"/>
          <w:iCs/>
          <w:color w:val="262626"/>
          <w:sz w:val="18"/>
          <w:szCs w:val="18"/>
        </w:rPr>
        <w:t>Furthermore, relevant staff members and other personnel with procurement functions must abide</w:t>
      </w:r>
      <w:r w:rsidRPr="00023FC8">
        <w:rPr>
          <w:rFonts w:eastAsia="Malgun Gothic" w:cstheme="minorHAnsi"/>
          <w:iCs/>
          <w:color w:val="262626"/>
          <w:spacing w:val="-13"/>
          <w:sz w:val="18"/>
          <w:szCs w:val="18"/>
        </w:rPr>
        <w:t xml:space="preserve"> </w:t>
      </w:r>
      <w:r w:rsidRPr="00023FC8">
        <w:rPr>
          <w:rFonts w:eastAsia="Malgun Gothic" w:cstheme="minorHAnsi"/>
          <w:iCs/>
          <w:color w:val="262626"/>
          <w:sz w:val="18"/>
          <w:szCs w:val="18"/>
        </w:rPr>
        <w:t>by</w:t>
      </w:r>
      <w:r w:rsidRPr="00023FC8">
        <w:rPr>
          <w:rFonts w:eastAsia="Malgun Gothic" w:cstheme="minorHAnsi"/>
          <w:iCs/>
          <w:color w:val="262626"/>
          <w:spacing w:val="-14"/>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13"/>
          <w:sz w:val="18"/>
          <w:szCs w:val="18"/>
        </w:rPr>
        <w:t xml:space="preserve"> </w:t>
      </w:r>
      <w:r w:rsidRPr="00023FC8">
        <w:rPr>
          <w:rFonts w:eastAsia="Malgun Gothic" w:cstheme="minorHAnsi"/>
          <w:iCs/>
          <w:color w:val="262626"/>
          <w:sz w:val="18"/>
          <w:szCs w:val="18"/>
        </w:rPr>
        <w:t>procurement</w:t>
      </w:r>
      <w:r w:rsidRPr="00023FC8">
        <w:rPr>
          <w:rFonts w:eastAsia="Malgun Gothic" w:cstheme="minorHAnsi"/>
          <w:iCs/>
          <w:color w:val="262626"/>
          <w:spacing w:val="-10"/>
          <w:sz w:val="18"/>
          <w:szCs w:val="18"/>
        </w:rPr>
        <w:t xml:space="preserve"> </w:t>
      </w:r>
      <w:r w:rsidRPr="00023FC8">
        <w:rPr>
          <w:rFonts w:eastAsia="Malgun Gothic" w:cstheme="minorHAnsi"/>
          <w:iCs/>
          <w:color w:val="262626"/>
          <w:sz w:val="18"/>
          <w:szCs w:val="18"/>
        </w:rPr>
        <w:t>management</w:t>
      </w:r>
      <w:r w:rsidRPr="00023FC8">
        <w:rPr>
          <w:rFonts w:eastAsia="Malgun Gothic" w:cstheme="minorHAnsi"/>
          <w:iCs/>
          <w:color w:val="262626"/>
          <w:spacing w:val="-12"/>
          <w:sz w:val="18"/>
          <w:szCs w:val="18"/>
        </w:rPr>
        <w:t xml:space="preserve"> </w:t>
      </w:r>
      <w:r w:rsidRPr="00023FC8">
        <w:rPr>
          <w:rFonts w:eastAsia="Malgun Gothic" w:cstheme="minorHAnsi"/>
          <w:iCs/>
          <w:color w:val="262626"/>
          <w:sz w:val="18"/>
          <w:szCs w:val="18"/>
        </w:rPr>
        <w:t>controls</w:t>
      </w:r>
      <w:r w:rsidRPr="00023FC8">
        <w:rPr>
          <w:rFonts w:eastAsia="Malgun Gothic" w:cstheme="minorHAnsi"/>
          <w:iCs/>
          <w:color w:val="262626"/>
          <w:spacing w:val="-14"/>
          <w:sz w:val="18"/>
          <w:szCs w:val="18"/>
        </w:rPr>
        <w:t xml:space="preserve"> </w:t>
      </w:r>
      <w:r w:rsidRPr="00023FC8">
        <w:rPr>
          <w:rFonts w:eastAsia="Malgun Gothic" w:cstheme="minorHAnsi"/>
          <w:iCs/>
          <w:color w:val="262626"/>
          <w:sz w:val="18"/>
          <w:szCs w:val="18"/>
        </w:rPr>
        <w:t>and</w:t>
      </w:r>
      <w:r w:rsidRPr="00023FC8">
        <w:rPr>
          <w:rFonts w:eastAsia="Malgun Gothic" w:cstheme="minorHAnsi"/>
          <w:iCs/>
          <w:color w:val="262626"/>
          <w:spacing w:val="-12"/>
          <w:sz w:val="18"/>
          <w:szCs w:val="18"/>
        </w:rPr>
        <w:t xml:space="preserve"> </w:t>
      </w:r>
      <w:r w:rsidRPr="00023FC8">
        <w:rPr>
          <w:rFonts w:eastAsia="Malgun Gothic" w:cstheme="minorHAnsi"/>
          <w:iCs/>
          <w:color w:val="262626"/>
          <w:sz w:val="18"/>
          <w:szCs w:val="18"/>
        </w:rPr>
        <w:t>proce</w:t>
      </w:r>
      <w:r w:rsidRPr="00023FC8">
        <w:rPr>
          <w:rFonts w:eastAsia="Malgun Gothic" w:cstheme="minorHAnsi"/>
          <w:iCs/>
          <w:sz w:val="18"/>
          <w:szCs w:val="18"/>
        </w:rPr>
        <w:t>dures,</w:t>
      </w:r>
      <w:r w:rsidRPr="00023FC8">
        <w:rPr>
          <w:rFonts w:eastAsia="Malgun Gothic" w:cstheme="minorHAnsi"/>
          <w:iCs/>
          <w:spacing w:val="-13"/>
          <w:sz w:val="18"/>
          <w:szCs w:val="18"/>
        </w:rPr>
        <w:t xml:space="preserve"> </w:t>
      </w:r>
      <w:r w:rsidRPr="00023FC8">
        <w:rPr>
          <w:rFonts w:eastAsia="Malgun Gothic" w:cstheme="minorHAnsi"/>
          <w:iCs/>
          <w:color w:val="262626"/>
          <w:sz w:val="18"/>
          <w:szCs w:val="18"/>
        </w:rPr>
        <w:t>including</w:t>
      </w:r>
      <w:r w:rsidRPr="00023FC8">
        <w:rPr>
          <w:rFonts w:eastAsia="Malgun Gothic" w:cstheme="minorHAnsi"/>
          <w:iCs/>
          <w:color w:val="262626"/>
          <w:spacing w:val="-14"/>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13"/>
          <w:sz w:val="18"/>
          <w:szCs w:val="18"/>
        </w:rPr>
        <w:t xml:space="preserve"> </w:t>
      </w:r>
      <w:r w:rsidRPr="00023FC8">
        <w:rPr>
          <w:rFonts w:eastAsia="Malgun Gothic" w:cstheme="minorHAnsi"/>
          <w:iCs/>
          <w:color w:val="262626"/>
          <w:sz w:val="18"/>
          <w:szCs w:val="18"/>
        </w:rPr>
        <w:t>Procurement</w:t>
      </w:r>
      <w:r w:rsidRPr="00023FC8">
        <w:rPr>
          <w:rFonts w:eastAsia="Malgun Gothic" w:cstheme="minorHAnsi"/>
          <w:iCs/>
          <w:color w:val="262626"/>
          <w:spacing w:val="-12"/>
          <w:sz w:val="18"/>
          <w:szCs w:val="18"/>
        </w:rPr>
        <w:t xml:space="preserve"> </w:t>
      </w:r>
      <w:r w:rsidRPr="00023FC8">
        <w:rPr>
          <w:rFonts w:eastAsia="Malgun Gothic" w:cstheme="minorHAnsi"/>
          <w:iCs/>
          <w:color w:val="262626"/>
          <w:sz w:val="18"/>
          <w:szCs w:val="18"/>
        </w:rPr>
        <w:t xml:space="preserve">and </w:t>
      </w:r>
      <w:hyperlink r:id="rId21" w:history="1">
        <w:r w:rsidRPr="00023FC8">
          <w:rPr>
            <w:rFonts w:eastAsia="Malgun Gothic" w:cstheme="minorHAnsi"/>
            <w:iCs/>
            <w:color w:val="262626"/>
            <w:sz w:val="18"/>
            <w:szCs w:val="18"/>
            <w:u w:val="single"/>
          </w:rPr>
          <w:t xml:space="preserve">Contract Management </w:t>
        </w:r>
      </w:hyperlink>
      <w:r w:rsidRPr="00023FC8">
        <w:rPr>
          <w:rFonts w:eastAsia="Malgun Gothic" w:cstheme="minorHAnsi"/>
          <w:iCs/>
          <w:color w:val="262626"/>
          <w:sz w:val="18"/>
          <w:szCs w:val="18"/>
        </w:rPr>
        <w:t xml:space="preserve">Policy and the Separation of Duties section of the </w:t>
      </w:r>
      <w:r w:rsidRPr="00023FC8">
        <w:rPr>
          <w:rFonts w:eastAsia="Malgun Gothic" w:cstheme="minorHAnsi"/>
          <w:iCs/>
          <w:color w:val="262626"/>
          <w:spacing w:val="-30"/>
          <w:sz w:val="18"/>
          <w:szCs w:val="18"/>
        </w:rPr>
        <w:t xml:space="preserve"> </w:t>
      </w:r>
      <w:r w:rsidRPr="00023FC8">
        <w:rPr>
          <w:rFonts w:eastAsia="Malgun Gothic" w:cstheme="minorHAnsi"/>
          <w:iCs/>
          <w:color w:val="262626"/>
          <w:sz w:val="18"/>
          <w:szCs w:val="18"/>
        </w:rPr>
        <w:t>ICP.</w:t>
      </w:r>
    </w:p>
    <w:p w14:paraId="7E247A8A" w14:textId="77777777" w:rsidR="00A83BD5" w:rsidRPr="00023FC8" w:rsidRDefault="00A83BD5" w:rsidP="00A83BD5">
      <w:pPr>
        <w:pBdr>
          <w:top w:val="single" w:sz="4" w:space="6" w:color="auto"/>
          <w:left w:val="single" w:sz="4" w:space="6" w:color="auto"/>
          <w:bottom w:val="single" w:sz="4" w:space="6" w:color="auto"/>
          <w:right w:val="single" w:sz="4" w:space="6" w:color="auto"/>
        </w:pBdr>
        <w:shd w:val="clear" w:color="auto" w:fill="F2F2F2"/>
        <w:spacing w:before="240" w:after="240" w:line="256" w:lineRule="auto"/>
        <w:rPr>
          <w:rFonts w:eastAsia="Calibri" w:cstheme="minorHAnsi"/>
          <w:i/>
          <w:iCs/>
          <w:color w:val="262626"/>
          <w:sz w:val="18"/>
          <w:szCs w:val="18"/>
        </w:rPr>
      </w:pPr>
      <w:r w:rsidRPr="00023FC8">
        <w:rPr>
          <w:rFonts w:eastAsia="Calibri" w:cstheme="minorHAnsi"/>
          <w:i/>
          <w:iCs/>
          <w:color w:val="262626"/>
          <w:sz w:val="18"/>
          <w:szCs w:val="18"/>
        </w:rPr>
        <w:t xml:space="preserve">For further information on programme management controls and procedures, please consult the Procurement and Contract Management Policy and the Separation of Duties section of the ICP. </w:t>
      </w:r>
    </w:p>
    <w:p w14:paraId="587DEC54"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b/>
          <w:color w:val="262626"/>
          <w:sz w:val="18"/>
          <w:szCs w:val="18"/>
        </w:rPr>
        <w:t>Asset management</w:t>
      </w:r>
      <w:r w:rsidRPr="00023FC8">
        <w:rPr>
          <w:rFonts w:eastAsia="Malgun Gothic" w:cstheme="minorHAnsi"/>
          <w:color w:val="262626"/>
          <w:sz w:val="18"/>
          <w:szCs w:val="18"/>
        </w:rPr>
        <w:t xml:space="preserve"> </w:t>
      </w:r>
      <w:r w:rsidRPr="00023FC8">
        <w:rPr>
          <w:rFonts w:eastAsia="Malgun Gothic" w:cstheme="minorHAnsi"/>
          <w:b/>
          <w:color w:val="262626"/>
          <w:sz w:val="18"/>
          <w:szCs w:val="18"/>
        </w:rPr>
        <w:t>controls</w:t>
      </w:r>
    </w:p>
    <w:p w14:paraId="71E03771"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41BBDD97"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5F30C74A" w14:textId="77777777" w:rsidR="00A83BD5" w:rsidRPr="00023FC8" w:rsidRDefault="00A83BD5" w:rsidP="00A83BD5">
      <w:pPr>
        <w:numPr>
          <w:ilvl w:val="3"/>
          <w:numId w:val="57"/>
        </w:numPr>
        <w:tabs>
          <w:tab w:val="num" w:pos="2552"/>
        </w:tabs>
        <w:spacing w:after="0" w:line="264" w:lineRule="auto"/>
        <w:contextualSpacing/>
        <w:rPr>
          <w:rFonts w:eastAsia="Calibri" w:cstheme="minorHAnsi"/>
          <w:color w:val="262626"/>
          <w:sz w:val="18"/>
          <w:szCs w:val="18"/>
        </w:rPr>
      </w:pPr>
      <w:r w:rsidRPr="00023FC8">
        <w:rPr>
          <w:rFonts w:eastAsia="Calibri" w:cstheme="minorHAnsi"/>
          <w:color w:val="262626"/>
          <w:sz w:val="18"/>
          <w:szCs w:val="18"/>
        </w:rPr>
        <w:t xml:space="preserve">Purchasing all assets through a purchase order (PO) to ensure they are captured in the asset management </w:t>
      </w:r>
      <w:proofErr w:type="gramStart"/>
      <w:r w:rsidRPr="00023FC8">
        <w:rPr>
          <w:rFonts w:eastAsia="Calibri" w:cstheme="minorHAnsi"/>
          <w:color w:val="262626"/>
          <w:sz w:val="18"/>
          <w:szCs w:val="18"/>
        </w:rPr>
        <w:t>module;</w:t>
      </w:r>
      <w:proofErr w:type="gramEnd"/>
    </w:p>
    <w:p w14:paraId="6D5A4F20" w14:textId="77777777" w:rsidR="00A83BD5" w:rsidRPr="00023FC8" w:rsidRDefault="00A83BD5" w:rsidP="00A83BD5">
      <w:pPr>
        <w:numPr>
          <w:ilvl w:val="3"/>
          <w:numId w:val="57"/>
        </w:numPr>
        <w:tabs>
          <w:tab w:val="num" w:pos="2552"/>
        </w:tabs>
        <w:spacing w:after="0" w:line="264" w:lineRule="auto"/>
        <w:contextualSpacing/>
        <w:rPr>
          <w:rFonts w:eastAsia="Calibri" w:cstheme="minorHAnsi"/>
          <w:color w:val="262626"/>
          <w:sz w:val="18"/>
          <w:szCs w:val="18"/>
        </w:rPr>
      </w:pPr>
      <w:r w:rsidRPr="00023FC8">
        <w:rPr>
          <w:rFonts w:eastAsia="Calibri" w:cstheme="minorHAnsi"/>
          <w:color w:val="262626"/>
          <w:sz w:val="18"/>
          <w:szCs w:val="18"/>
        </w:rPr>
        <w:t>Maintaining segregation of duties with respect to authorization, recording, custody, and disposal of assets;</w:t>
      </w:r>
      <w:r w:rsidRPr="00023FC8">
        <w:rPr>
          <w:rFonts w:eastAsia="Calibri" w:cstheme="minorHAnsi"/>
          <w:color w:val="262626"/>
          <w:spacing w:val="-8"/>
          <w:sz w:val="18"/>
          <w:szCs w:val="18"/>
        </w:rPr>
        <w:t xml:space="preserve"> </w:t>
      </w:r>
      <w:r w:rsidRPr="00023FC8">
        <w:rPr>
          <w:rFonts w:eastAsia="Calibri" w:cstheme="minorHAnsi"/>
          <w:color w:val="262626"/>
          <w:sz w:val="18"/>
          <w:szCs w:val="18"/>
        </w:rPr>
        <w:t>and</w:t>
      </w:r>
    </w:p>
    <w:p w14:paraId="3C9A7862" w14:textId="77777777" w:rsidR="00A83BD5" w:rsidRPr="00023FC8" w:rsidRDefault="00A83BD5" w:rsidP="00A83BD5">
      <w:pPr>
        <w:numPr>
          <w:ilvl w:val="3"/>
          <w:numId w:val="57"/>
        </w:numPr>
        <w:tabs>
          <w:tab w:val="num" w:pos="2552"/>
        </w:tabs>
        <w:spacing w:after="0" w:line="264" w:lineRule="auto"/>
        <w:contextualSpacing/>
        <w:rPr>
          <w:rFonts w:eastAsia="Calibri" w:cstheme="minorHAnsi"/>
          <w:color w:val="262626"/>
          <w:sz w:val="18"/>
          <w:szCs w:val="18"/>
        </w:rPr>
      </w:pPr>
      <w:r w:rsidRPr="00023FC8">
        <w:rPr>
          <w:rFonts w:eastAsia="Calibri" w:cstheme="minorHAnsi"/>
          <w:color w:val="262626"/>
          <w:sz w:val="18"/>
          <w:szCs w:val="18"/>
        </w:rPr>
        <w:t>Conducting bi-annual physical verifications.</w:t>
      </w:r>
    </w:p>
    <w:p w14:paraId="0D0927E3" w14:textId="77777777" w:rsidR="00A83BD5" w:rsidRPr="00023FC8" w:rsidRDefault="00A83BD5" w:rsidP="00A83BD5">
      <w:pPr>
        <w:spacing w:after="0" w:line="264" w:lineRule="auto"/>
        <w:ind w:left="2552"/>
        <w:contextualSpacing/>
        <w:rPr>
          <w:rFonts w:eastAsia="Calibri" w:cstheme="minorHAnsi"/>
          <w:color w:val="262626"/>
          <w:sz w:val="18"/>
          <w:szCs w:val="18"/>
        </w:rPr>
      </w:pPr>
    </w:p>
    <w:p w14:paraId="334BF29A" w14:textId="77777777" w:rsidR="00A83BD5" w:rsidRPr="00023FC8" w:rsidRDefault="00A83BD5" w:rsidP="00A83BD5">
      <w:pPr>
        <w:pBdr>
          <w:top w:val="single" w:sz="4" w:space="1" w:color="auto"/>
          <w:left w:val="single" w:sz="4" w:space="4" w:color="auto"/>
          <w:bottom w:val="single" w:sz="4" w:space="1" w:color="auto"/>
          <w:right w:val="single" w:sz="4" w:space="4" w:color="auto"/>
        </w:pBdr>
        <w:shd w:val="clear" w:color="auto" w:fill="F2F2F2"/>
        <w:spacing w:line="264" w:lineRule="auto"/>
        <w:contextualSpacing/>
        <w:rPr>
          <w:rFonts w:eastAsia="Calibri" w:cstheme="minorHAnsi"/>
          <w:i/>
          <w:color w:val="262626"/>
          <w:sz w:val="18"/>
          <w:szCs w:val="18"/>
        </w:rPr>
      </w:pPr>
      <w:r w:rsidRPr="00023FC8">
        <w:rPr>
          <w:rFonts w:eastAsia="Calibri" w:cstheme="minorHAnsi"/>
          <w:i/>
          <w:color w:val="262626"/>
          <w:sz w:val="18"/>
          <w:szCs w:val="18"/>
        </w:rPr>
        <w:t>For further information on asset management controls and procedures, please consult the Asset Management Policy and Vehicle Management Policy.</w:t>
      </w:r>
    </w:p>
    <w:p w14:paraId="03A6CE33"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31411C3F"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b/>
          <w:color w:val="262626"/>
          <w:sz w:val="18"/>
          <w:szCs w:val="18"/>
        </w:rPr>
        <w:t>Financial management</w:t>
      </w:r>
      <w:r w:rsidRPr="00023FC8">
        <w:rPr>
          <w:rFonts w:eastAsia="Malgun Gothic" w:cstheme="minorHAnsi"/>
          <w:color w:val="262626"/>
          <w:sz w:val="18"/>
          <w:szCs w:val="18"/>
        </w:rPr>
        <w:t xml:space="preserve"> </w:t>
      </w:r>
      <w:r w:rsidRPr="00023FC8">
        <w:rPr>
          <w:rFonts w:eastAsia="Malgun Gothic" w:cstheme="minorHAnsi"/>
          <w:b/>
          <w:color w:val="262626"/>
          <w:sz w:val="18"/>
          <w:szCs w:val="18"/>
        </w:rPr>
        <w:t>controls</w:t>
      </w:r>
    </w:p>
    <w:p w14:paraId="29E56CB0"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61876092"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2190A991" w14:textId="77777777" w:rsidR="00A83BD5" w:rsidRPr="00023FC8" w:rsidRDefault="00A83BD5" w:rsidP="00A83BD5">
      <w:pPr>
        <w:spacing w:after="0" w:line="264" w:lineRule="auto"/>
        <w:ind w:left="1728"/>
        <w:contextualSpacing/>
        <w:jc w:val="both"/>
        <w:outlineLvl w:val="1"/>
        <w:rPr>
          <w:rFonts w:eastAsia="Malgun Gothic" w:cstheme="minorHAnsi"/>
          <w:iCs/>
          <w:color w:val="262626"/>
          <w:sz w:val="18"/>
          <w:szCs w:val="18"/>
        </w:rPr>
      </w:pPr>
    </w:p>
    <w:p w14:paraId="45C5E210"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Procurement, vendor approvals and payment approvals are all subjected to two levels of approvals: Level 1 (verification) and Level 2 (approvals).</w:t>
      </w:r>
    </w:p>
    <w:p w14:paraId="537E571A" w14:textId="77777777" w:rsidR="00A83BD5" w:rsidRPr="00023FC8" w:rsidRDefault="00A83BD5" w:rsidP="00A83BD5">
      <w:pPr>
        <w:spacing w:after="0" w:line="264" w:lineRule="auto"/>
        <w:ind w:left="1728"/>
        <w:contextualSpacing/>
        <w:jc w:val="both"/>
        <w:outlineLvl w:val="1"/>
        <w:rPr>
          <w:rFonts w:eastAsia="Malgun Gothic" w:cstheme="minorHAnsi"/>
          <w:iCs/>
          <w:color w:val="262626"/>
          <w:sz w:val="18"/>
          <w:szCs w:val="18"/>
        </w:rPr>
      </w:pPr>
    </w:p>
    <w:p w14:paraId="30E071BD"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lastRenderedPageBreak/>
        <w:t xml:space="preserve">The centralized Level 1 (verification) and Level 2 (approval) process within Finance HQ for all general ledger journal entries ensures that all requests are reviewed in terms of accuracy, </w:t>
      </w:r>
      <w:proofErr w:type="gramStart"/>
      <w:r w:rsidRPr="00023FC8">
        <w:rPr>
          <w:rFonts w:eastAsia="Malgun Gothic" w:cstheme="minorHAnsi"/>
          <w:iCs/>
          <w:color w:val="262626"/>
          <w:sz w:val="18"/>
          <w:szCs w:val="18"/>
        </w:rPr>
        <w:t>correctness</w:t>
      </w:r>
      <w:proofErr w:type="gramEnd"/>
      <w:r w:rsidRPr="00023FC8">
        <w:rPr>
          <w:rFonts w:eastAsia="Malgun Gothic" w:cstheme="minorHAnsi"/>
          <w:iCs/>
          <w:color w:val="262626"/>
          <w:sz w:val="18"/>
          <w:szCs w:val="18"/>
        </w:rPr>
        <w:t xml:space="preserve"> and validity with focus on the reason for the GLJE request. The verifier and/or approver must reject the GLJE request if none of the above tests are met.</w:t>
      </w:r>
    </w:p>
    <w:p w14:paraId="2D782BB7" w14:textId="77777777" w:rsidR="00A83BD5" w:rsidRPr="00023FC8" w:rsidRDefault="00A83BD5" w:rsidP="00A83BD5">
      <w:pPr>
        <w:spacing w:after="0" w:line="264" w:lineRule="auto"/>
        <w:ind w:left="1728"/>
        <w:contextualSpacing/>
        <w:jc w:val="both"/>
        <w:outlineLvl w:val="1"/>
        <w:rPr>
          <w:rFonts w:eastAsia="Malgun Gothic" w:cstheme="minorHAnsi"/>
          <w:iCs/>
          <w:color w:val="262626"/>
          <w:sz w:val="18"/>
          <w:szCs w:val="18"/>
        </w:rPr>
      </w:pPr>
    </w:p>
    <w:p w14:paraId="7631CCF7"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Finance</w:t>
      </w:r>
      <w:r w:rsidRPr="00023FC8">
        <w:rPr>
          <w:rFonts w:eastAsia="Malgun Gothic" w:cstheme="minorHAnsi"/>
          <w:iCs/>
          <w:color w:val="262626"/>
          <w:spacing w:val="-11"/>
          <w:sz w:val="18"/>
          <w:szCs w:val="18"/>
        </w:rPr>
        <w:t xml:space="preserve"> </w:t>
      </w:r>
      <w:r w:rsidRPr="00023FC8">
        <w:rPr>
          <w:rFonts w:eastAsia="Malgun Gothic" w:cstheme="minorHAnsi"/>
          <w:iCs/>
          <w:color w:val="262626"/>
          <w:sz w:val="18"/>
          <w:szCs w:val="18"/>
        </w:rPr>
        <w:t>HQ</w:t>
      </w:r>
      <w:r w:rsidRPr="00023FC8">
        <w:rPr>
          <w:rFonts w:eastAsia="Malgun Gothic" w:cstheme="minorHAnsi"/>
          <w:iCs/>
          <w:color w:val="262626"/>
          <w:spacing w:val="-12"/>
          <w:sz w:val="18"/>
          <w:szCs w:val="18"/>
        </w:rPr>
        <w:t xml:space="preserve"> </w:t>
      </w:r>
      <w:r w:rsidRPr="00023FC8">
        <w:rPr>
          <w:rFonts w:eastAsia="Malgun Gothic" w:cstheme="minorHAnsi"/>
          <w:iCs/>
          <w:color w:val="262626"/>
          <w:sz w:val="18"/>
          <w:szCs w:val="18"/>
        </w:rPr>
        <w:t>performs</w:t>
      </w:r>
      <w:r w:rsidRPr="00023FC8">
        <w:rPr>
          <w:rFonts w:eastAsia="Malgun Gothic" w:cstheme="minorHAnsi"/>
          <w:iCs/>
          <w:color w:val="262626"/>
          <w:spacing w:val="-11"/>
          <w:sz w:val="18"/>
          <w:szCs w:val="18"/>
        </w:rPr>
        <w:t xml:space="preserve"> </w:t>
      </w:r>
      <w:r w:rsidRPr="00023FC8">
        <w:rPr>
          <w:rFonts w:eastAsia="Malgun Gothic" w:cstheme="minorHAnsi"/>
          <w:iCs/>
          <w:color w:val="262626"/>
          <w:sz w:val="18"/>
          <w:szCs w:val="18"/>
        </w:rPr>
        <w:t>monthly</w:t>
      </w:r>
      <w:r w:rsidRPr="00023FC8">
        <w:rPr>
          <w:rFonts w:eastAsia="Malgun Gothic" w:cstheme="minorHAnsi"/>
          <w:iCs/>
          <w:color w:val="262626"/>
          <w:spacing w:val="-12"/>
          <w:sz w:val="18"/>
          <w:szCs w:val="18"/>
        </w:rPr>
        <w:t xml:space="preserve"> </w:t>
      </w:r>
      <w:r w:rsidRPr="00023FC8">
        <w:rPr>
          <w:rFonts w:eastAsia="Malgun Gothic" w:cstheme="minorHAnsi"/>
          <w:iCs/>
          <w:color w:val="262626"/>
          <w:sz w:val="18"/>
          <w:szCs w:val="18"/>
        </w:rPr>
        <w:t>general</w:t>
      </w:r>
      <w:r w:rsidRPr="00023FC8">
        <w:rPr>
          <w:rFonts w:eastAsia="Malgun Gothic" w:cstheme="minorHAnsi"/>
          <w:iCs/>
          <w:color w:val="262626"/>
          <w:spacing w:val="-11"/>
          <w:sz w:val="18"/>
          <w:szCs w:val="18"/>
        </w:rPr>
        <w:t xml:space="preserve"> </w:t>
      </w:r>
      <w:r w:rsidRPr="00023FC8">
        <w:rPr>
          <w:rFonts w:eastAsia="Malgun Gothic" w:cstheme="minorHAnsi"/>
          <w:iCs/>
          <w:color w:val="262626"/>
          <w:sz w:val="18"/>
          <w:szCs w:val="18"/>
        </w:rPr>
        <w:t>ledger</w:t>
      </w:r>
      <w:r w:rsidRPr="00023FC8">
        <w:rPr>
          <w:rFonts w:eastAsia="Malgun Gothic" w:cstheme="minorHAnsi"/>
          <w:iCs/>
          <w:color w:val="262626"/>
          <w:spacing w:val="-11"/>
          <w:sz w:val="18"/>
          <w:szCs w:val="18"/>
        </w:rPr>
        <w:t xml:space="preserve"> </w:t>
      </w:r>
      <w:r w:rsidRPr="00023FC8">
        <w:rPr>
          <w:rFonts w:eastAsia="Malgun Gothic" w:cstheme="minorHAnsi"/>
          <w:iCs/>
          <w:color w:val="262626"/>
          <w:sz w:val="18"/>
          <w:szCs w:val="18"/>
        </w:rPr>
        <w:t>account</w:t>
      </w:r>
      <w:r w:rsidRPr="00023FC8">
        <w:rPr>
          <w:rFonts w:eastAsia="Malgun Gothic" w:cstheme="minorHAnsi"/>
          <w:iCs/>
          <w:color w:val="262626"/>
          <w:spacing w:val="-12"/>
          <w:sz w:val="18"/>
          <w:szCs w:val="18"/>
        </w:rPr>
        <w:t xml:space="preserve"> </w:t>
      </w:r>
      <w:r w:rsidRPr="00023FC8">
        <w:rPr>
          <w:rFonts w:eastAsia="Malgun Gothic" w:cstheme="minorHAnsi"/>
          <w:iCs/>
          <w:color w:val="262626"/>
          <w:sz w:val="18"/>
          <w:szCs w:val="18"/>
        </w:rPr>
        <w:t>reconciliations</w:t>
      </w:r>
      <w:r w:rsidRPr="00023FC8">
        <w:rPr>
          <w:rFonts w:eastAsia="Malgun Gothic" w:cstheme="minorHAnsi"/>
          <w:iCs/>
          <w:color w:val="262626"/>
          <w:spacing w:val="-14"/>
          <w:sz w:val="18"/>
          <w:szCs w:val="18"/>
        </w:rPr>
        <w:t xml:space="preserve"> </w:t>
      </w:r>
      <w:r w:rsidRPr="00023FC8">
        <w:rPr>
          <w:rFonts w:eastAsia="Malgun Gothic" w:cstheme="minorHAnsi"/>
          <w:iCs/>
          <w:color w:val="262626"/>
          <w:sz w:val="18"/>
          <w:szCs w:val="18"/>
        </w:rPr>
        <w:t>to</w:t>
      </w:r>
      <w:r w:rsidRPr="00023FC8">
        <w:rPr>
          <w:rFonts w:eastAsia="Malgun Gothic" w:cstheme="minorHAnsi"/>
          <w:iCs/>
          <w:color w:val="262626"/>
          <w:spacing w:val="-13"/>
          <w:sz w:val="18"/>
          <w:szCs w:val="18"/>
        </w:rPr>
        <w:t xml:space="preserve"> </w:t>
      </w:r>
      <w:r w:rsidRPr="00023FC8">
        <w:rPr>
          <w:rFonts w:eastAsia="Malgun Gothic" w:cstheme="minorHAnsi"/>
          <w:iCs/>
          <w:color w:val="262626"/>
          <w:sz w:val="18"/>
          <w:szCs w:val="18"/>
        </w:rPr>
        <w:t>highlight</w:t>
      </w:r>
      <w:r w:rsidRPr="00023FC8">
        <w:rPr>
          <w:rFonts w:eastAsia="Malgun Gothic" w:cstheme="minorHAnsi"/>
          <w:iCs/>
          <w:color w:val="262626"/>
          <w:spacing w:val="-12"/>
          <w:sz w:val="18"/>
          <w:szCs w:val="18"/>
        </w:rPr>
        <w:t xml:space="preserve"> </w:t>
      </w:r>
      <w:r w:rsidRPr="00023FC8">
        <w:rPr>
          <w:rFonts w:eastAsia="Malgun Gothic" w:cstheme="minorHAnsi"/>
          <w:iCs/>
          <w:color w:val="262626"/>
          <w:sz w:val="18"/>
          <w:szCs w:val="18"/>
        </w:rPr>
        <w:t>any</w:t>
      </w:r>
      <w:r w:rsidRPr="00023FC8">
        <w:rPr>
          <w:rFonts w:eastAsia="Malgun Gothic" w:cstheme="minorHAnsi"/>
          <w:iCs/>
          <w:color w:val="262626"/>
          <w:spacing w:val="-12"/>
          <w:sz w:val="18"/>
          <w:szCs w:val="18"/>
        </w:rPr>
        <w:t xml:space="preserve"> </w:t>
      </w:r>
      <w:r w:rsidRPr="00023FC8">
        <w:rPr>
          <w:rFonts w:eastAsia="Malgun Gothic" w:cstheme="minorHAnsi"/>
          <w:iCs/>
          <w:color w:val="262626"/>
          <w:sz w:val="18"/>
          <w:szCs w:val="18"/>
        </w:rPr>
        <w:t>exceptional transactions. All general ledger account reconciliations are reviewed and approved by Team Leads and the Chief of</w:t>
      </w:r>
      <w:r w:rsidRPr="00023FC8">
        <w:rPr>
          <w:rFonts w:eastAsia="Malgun Gothic" w:cstheme="minorHAnsi"/>
          <w:iCs/>
          <w:color w:val="262626"/>
          <w:spacing w:val="-10"/>
          <w:sz w:val="18"/>
          <w:szCs w:val="18"/>
        </w:rPr>
        <w:t xml:space="preserve"> </w:t>
      </w:r>
      <w:r w:rsidRPr="00023FC8">
        <w:rPr>
          <w:rFonts w:eastAsia="Malgun Gothic" w:cstheme="minorHAnsi"/>
          <w:iCs/>
          <w:color w:val="262626"/>
          <w:sz w:val="18"/>
          <w:szCs w:val="18"/>
        </w:rPr>
        <w:t>Accounts.</w:t>
      </w:r>
    </w:p>
    <w:p w14:paraId="6F91167D"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Detailed Month-end / Year-end closure instructions are sent to all offices, requiring adherence to timelines and certification of completed tasks by the Head of Office.</w:t>
      </w:r>
    </w:p>
    <w:p w14:paraId="2C18B5DE" w14:textId="77777777" w:rsidR="00A83BD5" w:rsidRPr="00023FC8" w:rsidRDefault="00A83BD5" w:rsidP="00A83BD5">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eastAsia="Calibri" w:cstheme="minorHAnsi"/>
          <w:i/>
          <w:color w:val="262626"/>
          <w:sz w:val="18"/>
          <w:szCs w:val="18"/>
        </w:rPr>
      </w:pPr>
      <w:r w:rsidRPr="00023FC8">
        <w:rPr>
          <w:rFonts w:eastAsia="Calibri" w:cstheme="minorHAnsi"/>
          <w:i/>
          <w:color w:val="262626"/>
          <w:sz w:val="18"/>
          <w:szCs w:val="18"/>
        </w:rPr>
        <w:t>For further information on finance management controls and procedures, please consult the Petty Cash Policy, the Revenue Management Policy and the Finance Manual and Standard Operating Procedures (Extract for Field Office).</w:t>
      </w:r>
    </w:p>
    <w:p w14:paraId="4B05D43F"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39AC637B"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b/>
          <w:color w:val="262626"/>
          <w:sz w:val="18"/>
          <w:szCs w:val="18"/>
        </w:rPr>
        <w:t>Human resource management</w:t>
      </w:r>
      <w:r w:rsidRPr="00023FC8">
        <w:rPr>
          <w:rFonts w:eastAsia="Malgun Gothic" w:cstheme="minorHAnsi"/>
          <w:color w:val="262626"/>
          <w:sz w:val="18"/>
          <w:szCs w:val="18"/>
        </w:rPr>
        <w:t xml:space="preserve"> </w:t>
      </w:r>
      <w:r w:rsidRPr="00023FC8">
        <w:rPr>
          <w:rFonts w:eastAsia="Malgun Gothic" w:cstheme="minorHAnsi"/>
          <w:b/>
          <w:color w:val="262626"/>
          <w:sz w:val="18"/>
          <w:szCs w:val="18"/>
        </w:rPr>
        <w:t>controls</w:t>
      </w:r>
    </w:p>
    <w:p w14:paraId="2571436C"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053442A1" w14:textId="77777777" w:rsidR="00A83BD5" w:rsidRPr="00023FC8" w:rsidRDefault="00A83BD5" w:rsidP="00A83BD5">
      <w:pPr>
        <w:numPr>
          <w:ilvl w:val="3"/>
          <w:numId w:val="52"/>
        </w:numPr>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40ECDD66" w14:textId="77777777" w:rsidR="00A83BD5" w:rsidRPr="00023FC8" w:rsidRDefault="00A83BD5" w:rsidP="00A83BD5">
      <w:pPr>
        <w:spacing w:after="0" w:line="264" w:lineRule="auto"/>
        <w:ind w:left="1728"/>
        <w:contextualSpacing/>
        <w:jc w:val="both"/>
        <w:outlineLvl w:val="1"/>
        <w:rPr>
          <w:rFonts w:eastAsia="Malgun Gothic" w:cstheme="minorHAnsi"/>
          <w:iCs/>
          <w:color w:val="262626"/>
          <w:sz w:val="18"/>
          <w:szCs w:val="18"/>
        </w:rPr>
      </w:pPr>
    </w:p>
    <w:p w14:paraId="59F673C3"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b/>
          <w:color w:val="262626"/>
          <w:sz w:val="18"/>
          <w:szCs w:val="18"/>
        </w:rPr>
        <w:t>Detecting</w:t>
      </w:r>
      <w:r w:rsidRPr="00023FC8">
        <w:rPr>
          <w:rFonts w:eastAsia="Malgun Gothic" w:cstheme="minorHAnsi"/>
          <w:color w:val="262626"/>
          <w:sz w:val="18"/>
          <w:szCs w:val="18"/>
        </w:rPr>
        <w:t xml:space="preserve"> </w:t>
      </w:r>
      <w:r w:rsidRPr="00023FC8">
        <w:rPr>
          <w:rFonts w:eastAsia="Malgun Gothic" w:cstheme="minorHAnsi"/>
          <w:b/>
          <w:color w:val="262626"/>
          <w:sz w:val="18"/>
          <w:szCs w:val="18"/>
        </w:rPr>
        <w:t>Fraud</w:t>
      </w:r>
    </w:p>
    <w:p w14:paraId="5EC3D448" w14:textId="77777777" w:rsidR="00A83BD5" w:rsidRPr="00023FC8" w:rsidRDefault="00A83BD5" w:rsidP="00A83BD5">
      <w:pPr>
        <w:spacing w:after="0" w:line="264" w:lineRule="auto"/>
        <w:ind w:left="792"/>
        <w:contextualSpacing/>
        <w:jc w:val="both"/>
        <w:outlineLvl w:val="1"/>
        <w:rPr>
          <w:rFonts w:eastAsia="Malgun Gothic" w:cstheme="minorHAnsi"/>
          <w:color w:val="262626"/>
          <w:sz w:val="18"/>
          <w:szCs w:val="18"/>
        </w:rPr>
      </w:pPr>
    </w:p>
    <w:p w14:paraId="19B3C332"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Effective</w:t>
      </w:r>
      <w:r w:rsidRPr="00023FC8">
        <w:rPr>
          <w:rFonts w:eastAsia="Malgun Gothic" w:cstheme="minorHAnsi"/>
          <w:color w:val="262626"/>
          <w:spacing w:val="-9"/>
          <w:sz w:val="18"/>
          <w:szCs w:val="18"/>
        </w:rPr>
        <w:t xml:space="preserve"> </w:t>
      </w:r>
      <w:r w:rsidRPr="00023FC8">
        <w:rPr>
          <w:rFonts w:eastAsia="Malgun Gothic" w:cstheme="minorHAnsi"/>
          <w:color w:val="262626"/>
          <w:sz w:val="18"/>
          <w:szCs w:val="18"/>
        </w:rPr>
        <w:t>fraud</w:t>
      </w:r>
      <w:r w:rsidRPr="00023FC8">
        <w:rPr>
          <w:rFonts w:eastAsia="Malgun Gothic" w:cstheme="minorHAnsi"/>
          <w:color w:val="262626"/>
          <w:spacing w:val="-9"/>
          <w:sz w:val="18"/>
          <w:szCs w:val="18"/>
        </w:rPr>
        <w:t xml:space="preserve"> </w:t>
      </w:r>
      <w:r w:rsidRPr="00023FC8">
        <w:rPr>
          <w:rFonts w:eastAsia="Malgun Gothic" w:cstheme="minorHAnsi"/>
          <w:color w:val="262626"/>
          <w:sz w:val="18"/>
          <w:szCs w:val="18"/>
        </w:rPr>
        <w:t>prevention</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measures</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as</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outlined</w:t>
      </w:r>
      <w:r w:rsidRPr="00023FC8">
        <w:rPr>
          <w:rFonts w:eastAsia="Malgun Gothic" w:cstheme="minorHAnsi"/>
          <w:color w:val="262626"/>
          <w:spacing w:val="-9"/>
          <w:sz w:val="18"/>
          <w:szCs w:val="18"/>
        </w:rPr>
        <w:t xml:space="preserve"> </w:t>
      </w:r>
      <w:r w:rsidRPr="00023FC8">
        <w:rPr>
          <w:rFonts w:eastAsia="Malgun Gothic" w:cstheme="minorHAnsi"/>
          <w:color w:val="262626"/>
          <w:sz w:val="18"/>
          <w:szCs w:val="18"/>
        </w:rPr>
        <w:t>in</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Section</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5.1</w:t>
      </w:r>
      <w:r w:rsidRPr="00023FC8">
        <w:rPr>
          <w:rFonts w:eastAsia="Malgun Gothic" w:cstheme="minorHAnsi"/>
          <w:color w:val="262626"/>
          <w:spacing w:val="-7"/>
          <w:sz w:val="18"/>
          <w:szCs w:val="18"/>
        </w:rPr>
        <w:t xml:space="preserve"> </w:t>
      </w:r>
      <w:r w:rsidRPr="00023FC8">
        <w:rPr>
          <w:rFonts w:eastAsia="Malgun Gothic" w:cstheme="minorHAnsi"/>
          <w:color w:val="262626"/>
          <w:sz w:val="18"/>
          <w:szCs w:val="18"/>
        </w:rPr>
        <w:t>also</w:t>
      </w:r>
      <w:r w:rsidRPr="00023FC8">
        <w:rPr>
          <w:rFonts w:eastAsia="Malgun Gothic" w:cstheme="minorHAnsi"/>
          <w:color w:val="262626"/>
          <w:spacing w:val="-9"/>
          <w:sz w:val="18"/>
          <w:szCs w:val="18"/>
        </w:rPr>
        <w:t xml:space="preserve"> </w:t>
      </w:r>
      <w:r w:rsidRPr="00023FC8">
        <w:rPr>
          <w:rFonts w:eastAsia="Malgun Gothic" w:cstheme="minorHAnsi"/>
          <w:color w:val="262626"/>
          <w:sz w:val="18"/>
          <w:szCs w:val="18"/>
        </w:rPr>
        <w:t>enable</w:t>
      </w:r>
      <w:r w:rsidRPr="00023FC8">
        <w:rPr>
          <w:rFonts w:eastAsia="Malgun Gothic" w:cstheme="minorHAnsi"/>
          <w:color w:val="262626"/>
          <w:spacing w:val="-9"/>
          <w:sz w:val="18"/>
          <w:szCs w:val="18"/>
        </w:rPr>
        <w:t xml:space="preserve"> </w:t>
      </w:r>
      <w:r w:rsidRPr="00023FC8">
        <w:rPr>
          <w:rFonts w:eastAsia="Malgun Gothic" w:cstheme="minorHAnsi"/>
          <w:color w:val="262626"/>
          <w:sz w:val="18"/>
          <w:szCs w:val="18"/>
        </w:rPr>
        <w:t>the</w:t>
      </w:r>
      <w:r w:rsidRPr="00023FC8">
        <w:rPr>
          <w:rFonts w:eastAsia="Malgun Gothic" w:cstheme="minorHAnsi"/>
          <w:color w:val="262626"/>
          <w:spacing w:val="-7"/>
          <w:sz w:val="18"/>
          <w:szCs w:val="18"/>
        </w:rPr>
        <w:t xml:space="preserve"> </w:t>
      </w:r>
      <w:r w:rsidRPr="00023FC8">
        <w:rPr>
          <w:rFonts w:eastAsia="Malgun Gothic" w:cstheme="minorHAnsi"/>
          <w:color w:val="262626"/>
          <w:sz w:val="18"/>
          <w:szCs w:val="18"/>
        </w:rPr>
        <w:t>successful</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023FC8">
        <w:rPr>
          <w:rFonts w:eastAsia="Malgun Gothic" w:cstheme="minorHAnsi"/>
          <w:color w:val="262626"/>
          <w:spacing w:val="-15"/>
          <w:sz w:val="18"/>
          <w:szCs w:val="18"/>
        </w:rPr>
        <w:t xml:space="preserve"> </w:t>
      </w:r>
      <w:r w:rsidRPr="00023FC8">
        <w:rPr>
          <w:rFonts w:eastAsia="Malgun Gothic" w:cstheme="minorHAnsi"/>
          <w:color w:val="262626"/>
          <w:sz w:val="18"/>
          <w:szCs w:val="18"/>
        </w:rPr>
        <w:t>that</w:t>
      </w:r>
      <w:r w:rsidRPr="00023FC8">
        <w:rPr>
          <w:rFonts w:eastAsia="Malgun Gothic" w:cstheme="minorHAnsi"/>
          <w:color w:val="262626"/>
          <w:spacing w:val="-12"/>
          <w:sz w:val="18"/>
          <w:szCs w:val="18"/>
        </w:rPr>
        <w:t xml:space="preserve"> </w:t>
      </w:r>
      <w:r w:rsidRPr="00023FC8">
        <w:rPr>
          <w:rFonts w:eastAsia="Malgun Gothic" w:cstheme="minorHAnsi"/>
          <w:color w:val="262626"/>
          <w:sz w:val="18"/>
          <w:szCs w:val="18"/>
        </w:rPr>
        <w:t>any</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persons</w:t>
      </w:r>
      <w:r w:rsidRPr="00023FC8">
        <w:rPr>
          <w:rFonts w:eastAsia="Malgun Gothic" w:cstheme="minorHAnsi"/>
          <w:color w:val="262626"/>
          <w:spacing w:val="-15"/>
          <w:sz w:val="18"/>
          <w:szCs w:val="18"/>
        </w:rPr>
        <w:t xml:space="preserve"> </w:t>
      </w:r>
      <w:r w:rsidRPr="00023FC8">
        <w:rPr>
          <w:rFonts w:eastAsia="Malgun Gothic" w:cstheme="minorHAnsi"/>
          <w:color w:val="262626"/>
          <w:sz w:val="18"/>
          <w:szCs w:val="18"/>
        </w:rPr>
        <w:t>who</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detect</w:t>
      </w:r>
      <w:r w:rsidRPr="00023FC8">
        <w:rPr>
          <w:rFonts w:eastAsia="Malgun Gothic" w:cstheme="minorHAnsi"/>
          <w:color w:val="262626"/>
          <w:spacing w:val="-12"/>
          <w:sz w:val="18"/>
          <w:szCs w:val="18"/>
        </w:rPr>
        <w:t xml:space="preserve"> </w:t>
      </w:r>
      <w:r w:rsidRPr="00023FC8">
        <w:rPr>
          <w:rFonts w:eastAsia="Malgun Gothic" w:cstheme="minorHAnsi"/>
          <w:color w:val="262626"/>
          <w:sz w:val="18"/>
          <w:szCs w:val="18"/>
        </w:rPr>
        <w:t>and</w:t>
      </w:r>
      <w:r w:rsidRPr="00023FC8">
        <w:rPr>
          <w:rFonts w:eastAsia="Malgun Gothic" w:cstheme="minorHAnsi"/>
          <w:color w:val="262626"/>
          <w:spacing w:val="-12"/>
          <w:sz w:val="18"/>
          <w:szCs w:val="18"/>
        </w:rPr>
        <w:t xml:space="preserve"> </w:t>
      </w:r>
      <w:r w:rsidRPr="00023FC8">
        <w:rPr>
          <w:rFonts w:eastAsia="Malgun Gothic" w:cstheme="minorHAnsi"/>
          <w:color w:val="262626"/>
          <w:sz w:val="18"/>
          <w:szCs w:val="18"/>
        </w:rPr>
        <w:t>identify</w:t>
      </w:r>
      <w:r w:rsidRPr="00023FC8">
        <w:rPr>
          <w:rFonts w:eastAsia="Malgun Gothic" w:cstheme="minorHAnsi"/>
          <w:color w:val="262626"/>
          <w:spacing w:val="-16"/>
          <w:sz w:val="18"/>
          <w:szCs w:val="18"/>
        </w:rPr>
        <w:t xml:space="preserve"> </w:t>
      </w:r>
      <w:r w:rsidRPr="00023FC8">
        <w:rPr>
          <w:rFonts w:eastAsia="Malgun Gothic" w:cstheme="minorHAnsi"/>
          <w:color w:val="262626"/>
          <w:sz w:val="18"/>
          <w:szCs w:val="18"/>
        </w:rPr>
        <w:t>such</w:t>
      </w:r>
      <w:r w:rsidRPr="00023FC8">
        <w:rPr>
          <w:rFonts w:eastAsia="Malgun Gothic" w:cstheme="minorHAnsi"/>
          <w:color w:val="262626"/>
          <w:spacing w:val="-12"/>
          <w:sz w:val="18"/>
          <w:szCs w:val="18"/>
        </w:rPr>
        <w:t xml:space="preserve"> </w:t>
      </w:r>
      <w:r w:rsidRPr="00023FC8">
        <w:rPr>
          <w:rFonts w:eastAsia="Malgun Gothic" w:cstheme="minorHAnsi"/>
          <w:color w:val="262626"/>
          <w:sz w:val="18"/>
          <w:szCs w:val="18"/>
        </w:rPr>
        <w:t>anomalies</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or</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concerns,</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may</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do</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so</w:t>
      </w:r>
      <w:r w:rsidRPr="00023FC8">
        <w:rPr>
          <w:rFonts w:eastAsia="Malgun Gothic" w:cstheme="minorHAnsi"/>
          <w:color w:val="262626"/>
          <w:spacing w:val="-14"/>
          <w:sz w:val="18"/>
          <w:szCs w:val="18"/>
        </w:rPr>
        <w:t xml:space="preserve"> </w:t>
      </w:r>
      <w:r w:rsidRPr="00023FC8">
        <w:rPr>
          <w:rFonts w:eastAsia="Malgun Gothic" w:cstheme="minorHAnsi"/>
          <w:color w:val="262626"/>
          <w:sz w:val="18"/>
          <w:szCs w:val="18"/>
        </w:rPr>
        <w:t>through a dedicated “anti-fraud</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hotline”.</w:t>
      </w:r>
    </w:p>
    <w:p w14:paraId="2054245E"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5703DD66"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proofErr w:type="gramStart"/>
      <w:r w:rsidRPr="00023FC8">
        <w:rPr>
          <w:rFonts w:eastAsia="Malgun Gothic" w:cstheme="minorHAnsi"/>
          <w:color w:val="262626"/>
          <w:sz w:val="18"/>
          <w:szCs w:val="18"/>
        </w:rPr>
        <w:t>UN</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Women’s</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Audit</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Unit,</w:t>
      </w:r>
      <w:proofErr w:type="gramEnd"/>
      <w:r w:rsidRPr="00023FC8">
        <w:rPr>
          <w:rFonts w:eastAsia="Malgun Gothic" w:cstheme="minorHAnsi"/>
          <w:color w:val="262626"/>
          <w:spacing w:val="-12"/>
          <w:sz w:val="18"/>
          <w:szCs w:val="18"/>
        </w:rPr>
        <w:t xml:space="preserve"> </w:t>
      </w:r>
      <w:r w:rsidRPr="00023FC8">
        <w:rPr>
          <w:rFonts w:eastAsia="Malgun Gothic" w:cstheme="minorHAnsi"/>
          <w:color w:val="262626"/>
          <w:sz w:val="18"/>
          <w:szCs w:val="18"/>
        </w:rPr>
        <w:t>also</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provides</w:t>
      </w:r>
      <w:r w:rsidRPr="00023FC8">
        <w:rPr>
          <w:rFonts w:eastAsia="Malgun Gothic" w:cstheme="minorHAnsi"/>
          <w:color w:val="262626"/>
          <w:spacing w:val="-12"/>
          <w:sz w:val="18"/>
          <w:szCs w:val="18"/>
        </w:rPr>
        <w:t xml:space="preserve"> </w:t>
      </w:r>
      <w:r w:rsidRPr="00023FC8">
        <w:rPr>
          <w:rFonts w:eastAsia="Malgun Gothic" w:cstheme="minorHAnsi"/>
          <w:color w:val="262626"/>
          <w:sz w:val="18"/>
          <w:szCs w:val="18"/>
        </w:rPr>
        <w:t>UN</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Women</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with</w:t>
      </w:r>
      <w:r w:rsidRPr="00023FC8">
        <w:rPr>
          <w:rFonts w:eastAsia="Malgun Gothic" w:cstheme="minorHAnsi"/>
          <w:color w:val="262626"/>
          <w:spacing w:val="-13"/>
          <w:sz w:val="18"/>
          <w:szCs w:val="18"/>
        </w:rPr>
        <w:t xml:space="preserve"> </w:t>
      </w:r>
      <w:r w:rsidRPr="00023FC8">
        <w:rPr>
          <w:rFonts w:eastAsia="Malgun Gothic" w:cstheme="minorHAnsi"/>
          <w:color w:val="262626"/>
          <w:sz w:val="18"/>
          <w:szCs w:val="18"/>
        </w:rPr>
        <w:t>effective</w:t>
      </w:r>
      <w:r w:rsidRPr="00023FC8">
        <w:rPr>
          <w:rFonts w:eastAsia="Malgun Gothic" w:cstheme="minorHAnsi"/>
          <w:color w:val="262626"/>
          <w:spacing w:val="-12"/>
          <w:sz w:val="18"/>
          <w:szCs w:val="18"/>
        </w:rPr>
        <w:t xml:space="preserve"> </w:t>
      </w:r>
      <w:r w:rsidRPr="00023FC8">
        <w:rPr>
          <w:rFonts w:eastAsia="Malgun Gothic" w:cstheme="minorHAnsi"/>
          <w:color w:val="262626"/>
          <w:sz w:val="18"/>
          <w:szCs w:val="18"/>
        </w:rPr>
        <w:t>independent</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and objective internal oversight that is designed to improve the effectiveness and efficiency of UN Women’s operations in achieving its development goals and objectives through the provision of internal</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audit</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and</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related</w:t>
      </w:r>
      <w:r w:rsidRPr="00023FC8">
        <w:rPr>
          <w:rFonts w:eastAsia="Malgun Gothic" w:cstheme="minorHAnsi"/>
          <w:color w:val="262626"/>
          <w:spacing w:val="-3"/>
          <w:sz w:val="18"/>
          <w:szCs w:val="18"/>
        </w:rPr>
        <w:t xml:space="preserve"> </w:t>
      </w:r>
      <w:r w:rsidRPr="00023FC8">
        <w:rPr>
          <w:rFonts w:eastAsia="Malgun Gothic" w:cstheme="minorHAnsi"/>
          <w:color w:val="262626"/>
          <w:sz w:val="18"/>
          <w:szCs w:val="18"/>
        </w:rPr>
        <w:t>advisory</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services.</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UN</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Women’s</w:t>
      </w:r>
      <w:r w:rsidRPr="00023FC8">
        <w:rPr>
          <w:rFonts w:eastAsia="Malgun Gothic" w:cstheme="minorHAnsi"/>
          <w:color w:val="262626"/>
          <w:spacing w:val="-7"/>
          <w:sz w:val="18"/>
          <w:szCs w:val="18"/>
        </w:rPr>
        <w:t xml:space="preserve"> </w:t>
      </w:r>
      <w:r w:rsidRPr="00023FC8">
        <w:rPr>
          <w:rFonts w:eastAsia="Malgun Gothic" w:cstheme="minorHAnsi"/>
          <w:color w:val="262626"/>
          <w:sz w:val="18"/>
          <w:szCs w:val="18"/>
        </w:rPr>
        <w:t>internal</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audit</w:t>
      </w:r>
      <w:r w:rsidRPr="00023FC8">
        <w:rPr>
          <w:rFonts w:eastAsia="Malgun Gothic" w:cstheme="minorHAnsi"/>
          <w:color w:val="262626"/>
          <w:spacing w:val="-3"/>
          <w:sz w:val="18"/>
          <w:szCs w:val="18"/>
        </w:rPr>
        <w:t xml:space="preserve"> </w:t>
      </w:r>
      <w:r w:rsidRPr="00023FC8">
        <w:rPr>
          <w:rFonts w:eastAsia="Malgun Gothic" w:cstheme="minorHAnsi"/>
          <w:color w:val="262626"/>
          <w:sz w:val="18"/>
          <w:szCs w:val="18"/>
        </w:rPr>
        <w:t>function</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plays</w:t>
      </w:r>
      <w:r w:rsidRPr="00023FC8">
        <w:rPr>
          <w:rFonts w:eastAsia="Malgun Gothic" w:cstheme="minorHAnsi"/>
          <w:color w:val="262626"/>
          <w:spacing w:val="-4"/>
          <w:sz w:val="18"/>
          <w:szCs w:val="18"/>
        </w:rPr>
        <w:t xml:space="preserve"> </w:t>
      </w:r>
      <w:r w:rsidRPr="00023FC8">
        <w:rPr>
          <w:rFonts w:eastAsia="Malgun Gothic" w:cstheme="minorHAnsi"/>
          <w:color w:val="262626"/>
          <w:sz w:val="18"/>
          <w:szCs w:val="18"/>
        </w:rPr>
        <w:t>a</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key</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 xml:space="preserve">role in anti-fraud activities, including in management’s role of preventing, </w:t>
      </w:r>
      <w:proofErr w:type="gramStart"/>
      <w:r w:rsidRPr="00023FC8">
        <w:rPr>
          <w:rFonts w:eastAsia="Malgun Gothic" w:cstheme="minorHAnsi"/>
          <w:color w:val="262626"/>
          <w:sz w:val="18"/>
          <w:szCs w:val="18"/>
        </w:rPr>
        <w:t>detecting</w:t>
      </w:r>
      <w:proofErr w:type="gramEnd"/>
      <w:r w:rsidRPr="00023FC8">
        <w:rPr>
          <w:rFonts w:eastAsia="Malgun Gothic" w:cstheme="minorHAnsi"/>
          <w:color w:val="262626"/>
          <w:sz w:val="18"/>
          <w:szCs w:val="18"/>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023FC8">
        <w:rPr>
          <w:rFonts w:eastAsia="Malgun Gothic" w:cstheme="minorHAnsi"/>
          <w:color w:val="262626"/>
          <w:spacing w:val="-9"/>
          <w:sz w:val="18"/>
          <w:szCs w:val="18"/>
        </w:rPr>
        <w:t xml:space="preserve"> </w:t>
      </w:r>
      <w:r w:rsidRPr="00023FC8">
        <w:rPr>
          <w:rFonts w:eastAsia="Malgun Gothic" w:cstheme="minorHAnsi"/>
          <w:color w:val="262626"/>
          <w:sz w:val="18"/>
          <w:szCs w:val="18"/>
        </w:rPr>
        <w:t>and</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take</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decisions</w:t>
      </w:r>
      <w:r w:rsidRPr="00023FC8">
        <w:rPr>
          <w:rFonts w:eastAsia="Malgun Gothic" w:cstheme="minorHAnsi"/>
          <w:color w:val="262626"/>
          <w:spacing w:val="-9"/>
          <w:sz w:val="18"/>
          <w:szCs w:val="18"/>
        </w:rPr>
        <w:t xml:space="preserve"> </w:t>
      </w:r>
      <w:r w:rsidRPr="00023FC8">
        <w:rPr>
          <w:rFonts w:eastAsia="Malgun Gothic" w:cstheme="minorHAnsi"/>
          <w:color w:val="262626"/>
          <w:sz w:val="18"/>
          <w:szCs w:val="18"/>
        </w:rPr>
        <w:t>on</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improvements</w:t>
      </w:r>
      <w:r w:rsidRPr="00023FC8">
        <w:rPr>
          <w:rFonts w:eastAsia="Malgun Gothic" w:cstheme="minorHAnsi"/>
          <w:color w:val="262626"/>
          <w:spacing w:val="-11"/>
          <w:sz w:val="18"/>
          <w:szCs w:val="18"/>
        </w:rPr>
        <w:t xml:space="preserve"> </w:t>
      </w:r>
      <w:r w:rsidRPr="00023FC8">
        <w:rPr>
          <w:rFonts w:eastAsia="Malgun Gothic" w:cstheme="minorHAnsi"/>
          <w:color w:val="262626"/>
          <w:sz w:val="18"/>
          <w:szCs w:val="18"/>
        </w:rPr>
        <w:t>needed</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in</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UN</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Women’s</w:t>
      </w:r>
      <w:r w:rsidRPr="00023FC8">
        <w:rPr>
          <w:rFonts w:eastAsia="Malgun Gothic" w:cstheme="minorHAnsi"/>
          <w:color w:val="262626"/>
          <w:spacing w:val="-9"/>
          <w:sz w:val="18"/>
          <w:szCs w:val="18"/>
        </w:rPr>
        <w:t xml:space="preserve"> </w:t>
      </w:r>
      <w:r w:rsidRPr="00023FC8">
        <w:rPr>
          <w:rFonts w:eastAsia="Malgun Gothic" w:cstheme="minorHAnsi"/>
          <w:color w:val="262626"/>
          <w:sz w:val="18"/>
          <w:szCs w:val="18"/>
        </w:rPr>
        <w:t>financial</w:t>
      </w:r>
      <w:r w:rsidRPr="00023FC8">
        <w:rPr>
          <w:rFonts w:eastAsia="Malgun Gothic" w:cstheme="minorHAnsi"/>
          <w:color w:val="262626"/>
          <w:spacing w:val="-9"/>
          <w:sz w:val="18"/>
          <w:szCs w:val="18"/>
        </w:rPr>
        <w:t xml:space="preserve"> </w:t>
      </w:r>
      <w:r w:rsidRPr="00023FC8">
        <w:rPr>
          <w:rFonts w:eastAsia="Malgun Gothic" w:cstheme="minorHAnsi"/>
          <w:color w:val="262626"/>
          <w:sz w:val="18"/>
          <w:szCs w:val="18"/>
        </w:rPr>
        <w:t>and</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risk</w:t>
      </w:r>
      <w:r w:rsidRPr="00023FC8">
        <w:rPr>
          <w:rFonts w:eastAsia="Malgun Gothic" w:cstheme="minorHAnsi"/>
          <w:color w:val="262626"/>
          <w:spacing w:val="-10"/>
          <w:sz w:val="18"/>
          <w:szCs w:val="18"/>
        </w:rPr>
        <w:t xml:space="preserve"> </w:t>
      </w:r>
      <w:r w:rsidRPr="00023FC8">
        <w:rPr>
          <w:rFonts w:eastAsia="Malgun Gothic" w:cstheme="minorHAnsi"/>
          <w:color w:val="262626"/>
          <w:sz w:val="18"/>
          <w:szCs w:val="18"/>
        </w:rPr>
        <w:t>practices.</w:t>
      </w:r>
    </w:p>
    <w:p w14:paraId="4A51752F" w14:textId="77777777" w:rsidR="00A83BD5" w:rsidRPr="00023FC8" w:rsidRDefault="00A83BD5" w:rsidP="00A83BD5">
      <w:pPr>
        <w:tabs>
          <w:tab w:val="num" w:pos="1247"/>
        </w:tabs>
        <w:spacing w:line="264" w:lineRule="auto"/>
        <w:contextualSpacing/>
        <w:jc w:val="both"/>
        <w:outlineLvl w:val="1"/>
        <w:rPr>
          <w:rFonts w:eastAsia="Malgun Gothic" w:cstheme="minorHAnsi"/>
          <w:color w:val="262626"/>
          <w:sz w:val="18"/>
          <w:szCs w:val="18"/>
        </w:rPr>
      </w:pPr>
    </w:p>
    <w:p w14:paraId="320971D4"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b/>
          <w:color w:val="262626"/>
          <w:sz w:val="18"/>
          <w:szCs w:val="18"/>
        </w:rPr>
      </w:pPr>
      <w:bookmarkStart w:id="14" w:name="_Reporting_Fraud"/>
      <w:bookmarkEnd w:id="14"/>
      <w:r w:rsidRPr="00023FC8">
        <w:rPr>
          <w:rFonts w:eastAsia="Malgun Gothic" w:cstheme="minorHAnsi"/>
          <w:b/>
          <w:color w:val="262626"/>
          <w:sz w:val="18"/>
          <w:szCs w:val="18"/>
        </w:rPr>
        <w:t>Reporting Fraud</w:t>
      </w:r>
    </w:p>
    <w:p w14:paraId="2F609F1E" w14:textId="77777777" w:rsidR="00A83BD5" w:rsidRPr="00023FC8" w:rsidRDefault="00A83BD5" w:rsidP="00A83BD5">
      <w:pPr>
        <w:spacing w:after="0" w:line="264" w:lineRule="auto"/>
        <w:ind w:left="792"/>
        <w:contextualSpacing/>
        <w:jc w:val="both"/>
        <w:outlineLvl w:val="1"/>
        <w:rPr>
          <w:rFonts w:eastAsia="Malgun Gothic" w:cstheme="minorHAnsi"/>
          <w:b/>
          <w:color w:val="262626"/>
          <w:sz w:val="18"/>
          <w:szCs w:val="18"/>
        </w:rPr>
      </w:pPr>
    </w:p>
    <w:p w14:paraId="28C51838" w14:textId="77777777" w:rsidR="00A83BD5" w:rsidRPr="00023FC8" w:rsidRDefault="00A83BD5" w:rsidP="00A83BD5">
      <w:pPr>
        <w:numPr>
          <w:ilvl w:val="2"/>
          <w:numId w:val="52"/>
        </w:numPr>
        <w:spacing w:after="0" w:line="264" w:lineRule="auto"/>
        <w:contextualSpacing/>
        <w:jc w:val="both"/>
        <w:outlineLvl w:val="1"/>
        <w:rPr>
          <w:rFonts w:eastAsia="Malgun Gothic" w:cstheme="minorHAnsi"/>
          <w:b/>
          <w:color w:val="262626"/>
          <w:sz w:val="18"/>
          <w:szCs w:val="18"/>
        </w:rPr>
      </w:pPr>
      <w:r w:rsidRPr="00023FC8">
        <w:rPr>
          <w:rFonts w:eastAsia="Malgun Gothic" w:cstheme="minorHAnsi"/>
          <w:color w:val="262626"/>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2C3ED969" w14:textId="77777777" w:rsidR="00A83BD5" w:rsidRPr="00023FC8" w:rsidRDefault="00E674ED" w:rsidP="00A83BD5">
      <w:pPr>
        <w:numPr>
          <w:ilvl w:val="0"/>
          <w:numId w:val="48"/>
        </w:numPr>
        <w:tabs>
          <w:tab w:val="num" w:pos="1644"/>
        </w:tabs>
        <w:spacing w:after="0" w:line="264" w:lineRule="auto"/>
        <w:ind w:left="1644" w:hanging="397"/>
        <w:contextualSpacing/>
        <w:jc w:val="both"/>
        <w:rPr>
          <w:rFonts w:eastAsia="Calibri" w:cstheme="minorHAnsi"/>
          <w:color w:val="0563C1"/>
          <w:sz w:val="18"/>
          <w:szCs w:val="18"/>
          <w:u w:val="single"/>
        </w:rPr>
      </w:pPr>
      <w:hyperlink r:id="rId22" w:history="1">
        <w:r w:rsidR="00A83BD5" w:rsidRPr="00023FC8">
          <w:rPr>
            <w:rFonts w:eastAsia="Calibri" w:cstheme="minorHAnsi"/>
            <w:b/>
            <w:color w:val="0563C1"/>
            <w:sz w:val="18"/>
            <w:szCs w:val="18"/>
            <w:u w:val="single"/>
          </w:rPr>
          <w:t>Online referral form</w:t>
        </w:r>
        <w:r w:rsidR="00A83BD5" w:rsidRPr="00023FC8">
          <w:rPr>
            <w:rFonts w:eastAsia="Calibri" w:cstheme="minorHAnsi"/>
            <w:color w:val="0563C1"/>
            <w:sz w:val="18"/>
            <w:szCs w:val="18"/>
            <w:u w:val="single"/>
          </w:rPr>
          <w:t xml:space="preserve">  </w:t>
        </w:r>
      </w:hyperlink>
    </w:p>
    <w:p w14:paraId="02276C69" w14:textId="77777777" w:rsidR="00A83BD5" w:rsidRPr="00023FC8" w:rsidRDefault="00A83BD5" w:rsidP="00A83BD5">
      <w:pPr>
        <w:spacing w:after="0" w:line="264" w:lineRule="auto"/>
        <w:ind w:left="1644"/>
        <w:contextualSpacing/>
        <w:jc w:val="both"/>
        <w:rPr>
          <w:rFonts w:eastAsia="Calibri" w:cstheme="minorHAnsi"/>
          <w:color w:val="262626"/>
          <w:sz w:val="18"/>
          <w:szCs w:val="18"/>
        </w:rPr>
      </w:pPr>
      <w:r w:rsidRPr="00023FC8">
        <w:rPr>
          <w:rFonts w:eastAsia="Calibri" w:cstheme="minorHAnsi"/>
          <w:color w:val="262626"/>
          <w:sz w:val="18"/>
          <w:szCs w:val="18"/>
        </w:rPr>
        <w:t>(</w:t>
      </w:r>
      <w:hyperlink r:id="rId23" w:history="1">
        <w:r w:rsidRPr="00023FC8">
          <w:rPr>
            <w:rFonts w:eastAsia="Calibri" w:cstheme="minorHAnsi"/>
            <w:color w:val="0563C1"/>
            <w:sz w:val="18"/>
            <w:szCs w:val="18"/>
            <w:u w:val="single"/>
          </w:rPr>
          <w:t>http://www.unwomen.org/en/about-us/accountability/investigations</w:t>
        </w:r>
      </w:hyperlink>
      <w:r w:rsidRPr="00023FC8">
        <w:rPr>
          <w:rFonts w:eastAsia="Calibri" w:cstheme="minorHAnsi"/>
          <w:color w:val="262626"/>
          <w:sz w:val="18"/>
          <w:szCs w:val="18"/>
        </w:rPr>
        <w:t xml:space="preserve">) </w:t>
      </w:r>
    </w:p>
    <w:p w14:paraId="3D76B4C3" w14:textId="77777777" w:rsidR="00A83BD5" w:rsidRPr="00023FC8" w:rsidRDefault="00A83BD5" w:rsidP="00A83BD5">
      <w:pPr>
        <w:spacing w:after="0" w:line="264" w:lineRule="auto"/>
        <w:ind w:left="1644" w:hanging="397"/>
        <w:contextualSpacing/>
        <w:jc w:val="both"/>
        <w:rPr>
          <w:rFonts w:eastAsia="Calibri" w:cstheme="minorHAnsi"/>
          <w:color w:val="262626"/>
          <w:sz w:val="18"/>
          <w:szCs w:val="18"/>
        </w:rPr>
      </w:pPr>
    </w:p>
    <w:p w14:paraId="0E0174A9" w14:textId="77777777" w:rsidR="00A83BD5" w:rsidRPr="00023FC8" w:rsidRDefault="00A83BD5" w:rsidP="00A83BD5">
      <w:pPr>
        <w:numPr>
          <w:ilvl w:val="0"/>
          <w:numId w:val="48"/>
        </w:numPr>
        <w:tabs>
          <w:tab w:val="num" w:pos="1644"/>
        </w:tabs>
        <w:spacing w:after="0" w:line="264" w:lineRule="auto"/>
        <w:ind w:left="1644" w:hanging="397"/>
        <w:contextualSpacing/>
        <w:jc w:val="both"/>
        <w:rPr>
          <w:rFonts w:eastAsia="Calibri" w:cstheme="minorHAnsi"/>
          <w:color w:val="262626"/>
          <w:sz w:val="18"/>
          <w:szCs w:val="18"/>
        </w:rPr>
      </w:pPr>
      <w:r w:rsidRPr="00023FC8">
        <w:rPr>
          <w:rFonts w:eastAsia="Calibri" w:cstheme="minorHAnsi"/>
          <w:b/>
          <w:color w:val="262626"/>
          <w:sz w:val="18"/>
          <w:szCs w:val="18"/>
        </w:rPr>
        <w:t>Phone</w:t>
      </w:r>
      <w:r w:rsidRPr="00023FC8">
        <w:rPr>
          <w:rFonts w:eastAsia="Calibri" w:cstheme="minorHAnsi"/>
          <w:color w:val="262626"/>
          <w:sz w:val="18"/>
          <w:szCs w:val="18"/>
        </w:rPr>
        <w:t>: + 1 212-963-1111 (24 hours a day)</w:t>
      </w:r>
    </w:p>
    <w:p w14:paraId="68E53D60" w14:textId="77777777" w:rsidR="00A83BD5" w:rsidRPr="00023FC8" w:rsidRDefault="00A83BD5" w:rsidP="00A83BD5">
      <w:pPr>
        <w:spacing w:after="0" w:line="264" w:lineRule="auto"/>
        <w:ind w:left="1644"/>
        <w:contextualSpacing/>
        <w:jc w:val="both"/>
        <w:rPr>
          <w:rFonts w:eastAsia="Calibri" w:cstheme="minorHAnsi"/>
          <w:color w:val="262626"/>
          <w:sz w:val="18"/>
          <w:szCs w:val="18"/>
        </w:rPr>
      </w:pPr>
    </w:p>
    <w:p w14:paraId="3D707EBE" w14:textId="77777777" w:rsidR="00A83BD5" w:rsidRPr="00023FC8" w:rsidRDefault="00A83BD5" w:rsidP="00A83BD5">
      <w:pPr>
        <w:numPr>
          <w:ilvl w:val="0"/>
          <w:numId w:val="48"/>
        </w:numPr>
        <w:tabs>
          <w:tab w:val="num" w:pos="1644"/>
        </w:tabs>
        <w:spacing w:after="0" w:line="264" w:lineRule="auto"/>
        <w:ind w:left="1644" w:hanging="397"/>
        <w:contextualSpacing/>
        <w:jc w:val="both"/>
        <w:rPr>
          <w:rFonts w:eastAsia="Calibri" w:cstheme="minorHAnsi"/>
          <w:color w:val="262626"/>
          <w:sz w:val="18"/>
          <w:szCs w:val="18"/>
        </w:rPr>
      </w:pPr>
      <w:r w:rsidRPr="00023FC8">
        <w:rPr>
          <w:rFonts w:eastAsia="Calibri" w:cstheme="minorHAnsi"/>
          <w:b/>
          <w:color w:val="262626"/>
          <w:sz w:val="18"/>
          <w:szCs w:val="18"/>
        </w:rPr>
        <w:lastRenderedPageBreak/>
        <w:t>Regular mail</w:t>
      </w:r>
      <w:r w:rsidRPr="00023FC8">
        <w:rPr>
          <w:rFonts w:eastAsia="Calibri" w:cstheme="minorHAnsi"/>
          <w:color w:val="262626"/>
          <w:sz w:val="18"/>
          <w:szCs w:val="18"/>
        </w:rPr>
        <w:t xml:space="preserve">: </w:t>
      </w:r>
    </w:p>
    <w:p w14:paraId="1FBB03F6" w14:textId="77777777" w:rsidR="00A83BD5" w:rsidRPr="00023FC8" w:rsidRDefault="00A83BD5" w:rsidP="00A83BD5">
      <w:pPr>
        <w:spacing w:after="0" w:line="264" w:lineRule="auto"/>
        <w:ind w:left="1644"/>
        <w:contextualSpacing/>
        <w:jc w:val="both"/>
        <w:rPr>
          <w:rFonts w:eastAsia="Calibri" w:cstheme="minorHAnsi"/>
          <w:color w:val="262626"/>
          <w:sz w:val="18"/>
          <w:szCs w:val="18"/>
        </w:rPr>
      </w:pPr>
      <w:r w:rsidRPr="00023FC8">
        <w:rPr>
          <w:rFonts w:eastAsia="Calibri" w:cstheme="minorHAnsi"/>
          <w:color w:val="262626"/>
          <w:sz w:val="18"/>
          <w:szCs w:val="18"/>
        </w:rPr>
        <w:t>Director, Investigations Division – Office of Internal Oversight Services</w:t>
      </w:r>
    </w:p>
    <w:p w14:paraId="6493AC09" w14:textId="77777777" w:rsidR="00A83BD5" w:rsidRPr="00023FC8" w:rsidRDefault="00A83BD5" w:rsidP="00A83BD5">
      <w:pPr>
        <w:spacing w:after="0" w:line="264" w:lineRule="auto"/>
        <w:ind w:left="1644"/>
        <w:contextualSpacing/>
        <w:jc w:val="both"/>
        <w:rPr>
          <w:rFonts w:eastAsia="Calibri" w:cstheme="minorHAnsi"/>
          <w:color w:val="262626"/>
          <w:sz w:val="18"/>
          <w:szCs w:val="18"/>
        </w:rPr>
      </w:pPr>
      <w:r w:rsidRPr="00023FC8">
        <w:rPr>
          <w:rFonts w:eastAsia="Calibri" w:cstheme="minorHAnsi"/>
          <w:color w:val="262626"/>
          <w:sz w:val="18"/>
          <w:szCs w:val="18"/>
        </w:rPr>
        <w:t>7th Floor 300 East 42nd (Corner Second Avenue)</w:t>
      </w:r>
    </w:p>
    <w:p w14:paraId="103BD3E7" w14:textId="77777777" w:rsidR="00A83BD5" w:rsidRPr="00023FC8" w:rsidRDefault="00A83BD5" w:rsidP="00A83BD5">
      <w:pPr>
        <w:spacing w:after="0" w:line="264" w:lineRule="auto"/>
        <w:ind w:left="1644"/>
        <w:contextualSpacing/>
        <w:jc w:val="both"/>
        <w:rPr>
          <w:rFonts w:eastAsia="Calibri" w:cstheme="minorHAnsi"/>
          <w:color w:val="262626"/>
          <w:sz w:val="18"/>
          <w:szCs w:val="18"/>
        </w:rPr>
      </w:pPr>
      <w:r w:rsidRPr="00023FC8">
        <w:rPr>
          <w:rFonts w:eastAsia="Calibri" w:cstheme="minorHAnsi"/>
          <w:color w:val="262626"/>
          <w:sz w:val="18"/>
          <w:szCs w:val="18"/>
        </w:rPr>
        <w:t>New York, NY, 10017, U.S.A.</w:t>
      </w:r>
    </w:p>
    <w:p w14:paraId="623CF758" w14:textId="77777777" w:rsidR="00A83BD5" w:rsidRPr="00023FC8" w:rsidRDefault="00A83BD5" w:rsidP="00A83BD5">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eastAsia="Calibri" w:cstheme="minorHAnsi"/>
          <w:i/>
          <w:color w:val="404040"/>
          <w:sz w:val="18"/>
          <w:szCs w:val="18"/>
        </w:rPr>
      </w:pPr>
      <w:r w:rsidRPr="00023FC8">
        <w:rPr>
          <w:rFonts w:eastAsia="Calibri" w:cstheme="minorHAnsi"/>
          <w:i/>
          <w:color w:val="262626"/>
          <w:sz w:val="18"/>
          <w:szCs w:val="18"/>
        </w:rPr>
        <w:t xml:space="preserve">For further information on reporting procedures, please consult the UN Women Legal Policy and the UN Women </w:t>
      </w:r>
      <w:r w:rsidRPr="00023FC8">
        <w:rPr>
          <w:rFonts w:eastAsia="Calibri" w:cstheme="minorHAnsi"/>
          <w:i/>
          <w:color w:val="404040"/>
          <w:sz w:val="18"/>
          <w:szCs w:val="18"/>
        </w:rPr>
        <w:t>Accountability website.</w:t>
      </w:r>
    </w:p>
    <w:p w14:paraId="57E9CE2C" w14:textId="77777777" w:rsidR="00A83BD5" w:rsidRPr="00023FC8" w:rsidRDefault="00A83BD5" w:rsidP="00A83BD5">
      <w:pPr>
        <w:spacing w:after="0" w:line="264" w:lineRule="auto"/>
        <w:ind w:left="792"/>
        <w:contextualSpacing/>
        <w:jc w:val="both"/>
        <w:outlineLvl w:val="1"/>
        <w:rPr>
          <w:rFonts w:eastAsia="Malgun Gothic" w:cstheme="minorHAnsi"/>
          <w:color w:val="262626"/>
          <w:sz w:val="18"/>
          <w:szCs w:val="18"/>
        </w:rPr>
      </w:pPr>
    </w:p>
    <w:p w14:paraId="3F975AB5"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b/>
          <w:color w:val="262626"/>
          <w:sz w:val="18"/>
          <w:szCs w:val="18"/>
        </w:rPr>
        <w:t>Confidentiality and Protection from</w:t>
      </w:r>
      <w:r w:rsidRPr="00023FC8">
        <w:rPr>
          <w:rFonts w:eastAsia="Malgun Gothic" w:cstheme="minorHAnsi"/>
          <w:color w:val="262626"/>
          <w:sz w:val="18"/>
          <w:szCs w:val="18"/>
        </w:rPr>
        <w:t xml:space="preserve"> </w:t>
      </w:r>
      <w:r w:rsidRPr="00023FC8">
        <w:rPr>
          <w:rFonts w:eastAsia="Malgun Gothic" w:cstheme="minorHAnsi"/>
          <w:b/>
          <w:color w:val="262626"/>
          <w:sz w:val="18"/>
          <w:szCs w:val="18"/>
        </w:rPr>
        <w:t>Retaliation</w:t>
      </w:r>
    </w:p>
    <w:p w14:paraId="2C7F9ABC" w14:textId="77777777" w:rsidR="00A83BD5" w:rsidRPr="00023FC8" w:rsidRDefault="00A83BD5" w:rsidP="00A83BD5">
      <w:pPr>
        <w:spacing w:after="0" w:line="264" w:lineRule="auto"/>
        <w:ind w:left="792"/>
        <w:contextualSpacing/>
        <w:jc w:val="both"/>
        <w:outlineLvl w:val="1"/>
        <w:rPr>
          <w:rFonts w:eastAsia="Malgun Gothic" w:cstheme="minorHAnsi"/>
          <w:color w:val="262626"/>
          <w:sz w:val="18"/>
          <w:szCs w:val="18"/>
        </w:rPr>
      </w:pPr>
    </w:p>
    <w:p w14:paraId="365FF4FD" w14:textId="77777777" w:rsidR="00A83BD5" w:rsidRPr="00023FC8" w:rsidRDefault="00A83BD5" w:rsidP="00A83BD5">
      <w:pPr>
        <w:numPr>
          <w:ilvl w:val="2"/>
          <w:numId w:val="52"/>
        </w:numPr>
        <w:tabs>
          <w:tab w:val="num" w:pos="2155"/>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b/>
          <w:color w:val="262626"/>
          <w:sz w:val="18"/>
          <w:szCs w:val="18"/>
        </w:rPr>
        <w:t>Confidentiality</w:t>
      </w:r>
    </w:p>
    <w:p w14:paraId="1A466DD2"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1AEFD7F3" w14:textId="77777777" w:rsidR="00A83BD5" w:rsidRPr="00023FC8" w:rsidRDefault="00A83BD5" w:rsidP="00A83BD5">
      <w:pPr>
        <w:numPr>
          <w:ilvl w:val="3"/>
          <w:numId w:val="52"/>
        </w:numPr>
        <w:tabs>
          <w:tab w:val="num" w:pos="2155"/>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iCs/>
          <w:color w:val="262626"/>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7E3C43C4" w14:textId="77777777" w:rsidR="00A83BD5" w:rsidRPr="00023FC8" w:rsidRDefault="00A83BD5" w:rsidP="00A83BD5">
      <w:pPr>
        <w:numPr>
          <w:ilvl w:val="3"/>
          <w:numId w:val="52"/>
        </w:numPr>
        <w:tabs>
          <w:tab w:val="num" w:pos="2155"/>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iCs/>
          <w:color w:val="262626"/>
          <w:sz w:val="18"/>
          <w:szCs w:val="18"/>
        </w:rPr>
        <w:t>All investigations undertaken by OIOS are confidential and requests for confidentiality by investigation participants will be honored to the extent possible within the legitimate needs of the investigation.</w:t>
      </w:r>
    </w:p>
    <w:p w14:paraId="6900A2C6" w14:textId="77777777" w:rsidR="00A83BD5" w:rsidRPr="00023FC8" w:rsidRDefault="00A83BD5" w:rsidP="00A83BD5">
      <w:pPr>
        <w:tabs>
          <w:tab w:val="num" w:pos="2155"/>
        </w:tabs>
        <w:spacing w:after="0" w:line="264" w:lineRule="auto"/>
        <w:ind w:left="1728"/>
        <w:contextualSpacing/>
        <w:jc w:val="both"/>
        <w:outlineLvl w:val="1"/>
        <w:rPr>
          <w:rFonts w:eastAsia="Malgun Gothic" w:cstheme="minorHAnsi"/>
          <w:color w:val="262626"/>
          <w:sz w:val="18"/>
          <w:szCs w:val="18"/>
        </w:rPr>
      </w:pPr>
    </w:p>
    <w:p w14:paraId="58716769" w14:textId="77777777" w:rsidR="00A83BD5" w:rsidRPr="00023FC8" w:rsidRDefault="00A83BD5" w:rsidP="00A83BD5">
      <w:pPr>
        <w:numPr>
          <w:ilvl w:val="2"/>
          <w:numId w:val="52"/>
        </w:numPr>
        <w:tabs>
          <w:tab w:val="num" w:pos="2155"/>
        </w:tabs>
        <w:spacing w:after="0" w:line="264" w:lineRule="auto"/>
        <w:contextualSpacing/>
        <w:jc w:val="both"/>
        <w:outlineLvl w:val="1"/>
        <w:rPr>
          <w:rFonts w:eastAsia="Malgun Gothic" w:cstheme="minorHAnsi"/>
          <w:color w:val="262626"/>
          <w:sz w:val="18"/>
          <w:szCs w:val="18"/>
        </w:rPr>
      </w:pPr>
      <w:bookmarkStart w:id="15" w:name="_Protection_from_Retaliation"/>
      <w:bookmarkEnd w:id="15"/>
      <w:r w:rsidRPr="00023FC8">
        <w:rPr>
          <w:rFonts w:eastAsia="Malgun Gothic" w:cstheme="minorHAnsi"/>
          <w:b/>
          <w:color w:val="262626"/>
          <w:sz w:val="18"/>
          <w:szCs w:val="18"/>
        </w:rPr>
        <w:t>Protection from</w:t>
      </w:r>
      <w:r w:rsidRPr="00023FC8">
        <w:rPr>
          <w:rFonts w:eastAsia="Malgun Gothic" w:cstheme="minorHAnsi"/>
          <w:color w:val="262626"/>
          <w:sz w:val="18"/>
          <w:szCs w:val="18"/>
        </w:rPr>
        <w:t xml:space="preserve"> </w:t>
      </w:r>
      <w:r w:rsidRPr="00023FC8">
        <w:rPr>
          <w:rFonts w:eastAsia="Malgun Gothic" w:cstheme="minorHAnsi"/>
          <w:b/>
          <w:color w:val="262626"/>
          <w:sz w:val="18"/>
          <w:szCs w:val="18"/>
        </w:rPr>
        <w:t>Retaliation</w:t>
      </w:r>
    </w:p>
    <w:p w14:paraId="11990D0D"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37966066" w14:textId="77777777" w:rsidR="00A83BD5" w:rsidRPr="00023FC8" w:rsidRDefault="00A83BD5" w:rsidP="00A83BD5">
      <w:pPr>
        <w:numPr>
          <w:ilvl w:val="3"/>
          <w:numId w:val="52"/>
        </w:numPr>
        <w:tabs>
          <w:tab w:val="num" w:pos="2155"/>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iCs/>
          <w:color w:val="262626"/>
          <w:sz w:val="18"/>
          <w:szCs w:val="18"/>
        </w:rPr>
        <w:t>The</w:t>
      </w:r>
      <w:r w:rsidRPr="00023FC8">
        <w:rPr>
          <w:rFonts w:eastAsia="Malgun Gothic" w:cstheme="minorHAnsi"/>
          <w:iCs/>
          <w:color w:val="262626"/>
          <w:spacing w:val="-12"/>
          <w:sz w:val="18"/>
          <w:szCs w:val="18"/>
        </w:rPr>
        <w:t xml:space="preserve"> </w:t>
      </w:r>
      <w:r w:rsidRPr="00023FC8">
        <w:rPr>
          <w:rFonts w:eastAsia="Malgun Gothic" w:cstheme="minorHAnsi"/>
          <w:iCs/>
          <w:color w:val="262626"/>
          <w:sz w:val="18"/>
          <w:szCs w:val="18"/>
        </w:rPr>
        <w:t>UN–Women</w:t>
      </w:r>
      <w:r w:rsidRPr="00023FC8">
        <w:rPr>
          <w:rFonts w:eastAsia="Malgun Gothic" w:cstheme="minorHAnsi"/>
          <w:iCs/>
          <w:color w:val="262626"/>
          <w:spacing w:val="-11"/>
          <w:sz w:val="18"/>
          <w:szCs w:val="18"/>
        </w:rPr>
        <w:t xml:space="preserve"> </w:t>
      </w:r>
      <w:r w:rsidRPr="00023FC8">
        <w:rPr>
          <w:rFonts w:eastAsia="Malgun Gothic" w:cstheme="minorHAnsi"/>
          <w:iCs/>
          <w:color w:val="262626"/>
          <w:sz w:val="18"/>
          <w:szCs w:val="18"/>
        </w:rPr>
        <w:t>Policy</w:t>
      </w:r>
      <w:r w:rsidRPr="00023FC8">
        <w:rPr>
          <w:rFonts w:eastAsia="Malgun Gothic" w:cstheme="minorHAnsi"/>
          <w:iCs/>
          <w:color w:val="262626"/>
          <w:spacing w:val="-10"/>
          <w:sz w:val="18"/>
          <w:szCs w:val="18"/>
        </w:rPr>
        <w:t xml:space="preserve"> </w:t>
      </w:r>
      <w:r w:rsidRPr="00023FC8">
        <w:rPr>
          <w:rFonts w:eastAsia="Malgun Gothic" w:cstheme="minorHAnsi"/>
          <w:iCs/>
          <w:color w:val="262626"/>
          <w:sz w:val="18"/>
          <w:szCs w:val="18"/>
        </w:rPr>
        <w:t>for</w:t>
      </w:r>
      <w:r w:rsidRPr="00023FC8">
        <w:rPr>
          <w:rFonts w:eastAsia="Malgun Gothic" w:cstheme="minorHAnsi"/>
          <w:iCs/>
          <w:color w:val="262626"/>
          <w:spacing w:val="-9"/>
          <w:sz w:val="18"/>
          <w:szCs w:val="18"/>
        </w:rPr>
        <w:t xml:space="preserve"> </w:t>
      </w:r>
      <w:r w:rsidRPr="00023FC8">
        <w:rPr>
          <w:rFonts w:eastAsia="Malgun Gothic" w:cstheme="minorHAnsi"/>
          <w:iCs/>
          <w:color w:val="262626"/>
          <w:sz w:val="18"/>
          <w:szCs w:val="18"/>
        </w:rPr>
        <w:t>Protection</w:t>
      </w:r>
      <w:r w:rsidRPr="00023FC8">
        <w:rPr>
          <w:rFonts w:eastAsia="Malgun Gothic" w:cstheme="minorHAnsi"/>
          <w:iCs/>
          <w:color w:val="262626"/>
          <w:spacing w:val="-9"/>
          <w:sz w:val="18"/>
          <w:szCs w:val="18"/>
        </w:rPr>
        <w:t xml:space="preserve"> </w:t>
      </w:r>
      <w:r w:rsidRPr="00023FC8">
        <w:rPr>
          <w:rFonts w:eastAsia="Malgun Gothic" w:cstheme="minorHAnsi"/>
          <w:iCs/>
          <w:color w:val="262626"/>
          <w:sz w:val="18"/>
          <w:szCs w:val="18"/>
        </w:rPr>
        <w:t>against</w:t>
      </w:r>
      <w:r w:rsidRPr="00023FC8">
        <w:rPr>
          <w:rFonts w:eastAsia="Malgun Gothic" w:cstheme="minorHAnsi"/>
          <w:iCs/>
          <w:color w:val="262626"/>
          <w:spacing w:val="-11"/>
          <w:sz w:val="18"/>
          <w:szCs w:val="18"/>
        </w:rPr>
        <w:t xml:space="preserve"> </w:t>
      </w:r>
      <w:r w:rsidRPr="00023FC8">
        <w:rPr>
          <w:rFonts w:eastAsia="Malgun Gothic" w:cstheme="minorHAnsi"/>
          <w:iCs/>
          <w:color w:val="262626"/>
          <w:sz w:val="18"/>
          <w:szCs w:val="18"/>
        </w:rPr>
        <w:t>Retaliation</w:t>
      </w:r>
      <w:r w:rsidRPr="00023FC8">
        <w:rPr>
          <w:rFonts w:eastAsia="Malgun Gothic" w:cstheme="minorHAnsi"/>
          <w:iCs/>
          <w:color w:val="262626"/>
          <w:spacing w:val="-9"/>
          <w:sz w:val="18"/>
          <w:szCs w:val="18"/>
        </w:rPr>
        <w:t xml:space="preserve"> </w:t>
      </w:r>
      <w:r w:rsidRPr="00023FC8">
        <w:rPr>
          <w:rFonts w:eastAsia="Malgun Gothic" w:cstheme="minorHAnsi"/>
          <w:iCs/>
          <w:color w:val="262626"/>
          <w:sz w:val="18"/>
          <w:szCs w:val="18"/>
        </w:rPr>
        <w:t>establishes</w:t>
      </w:r>
      <w:r w:rsidRPr="00023FC8">
        <w:rPr>
          <w:rFonts w:eastAsia="Malgun Gothic" w:cstheme="minorHAnsi"/>
          <w:iCs/>
          <w:color w:val="262626"/>
          <w:spacing w:val="-12"/>
          <w:sz w:val="18"/>
          <w:szCs w:val="18"/>
        </w:rPr>
        <w:t xml:space="preserve"> </w:t>
      </w:r>
      <w:r w:rsidRPr="00023FC8">
        <w:rPr>
          <w:rFonts w:eastAsia="Malgun Gothic" w:cstheme="minorHAnsi"/>
          <w:iCs/>
          <w:color w:val="262626"/>
          <w:sz w:val="18"/>
          <w:szCs w:val="18"/>
        </w:rPr>
        <w:t>a</w:t>
      </w:r>
      <w:r w:rsidRPr="00023FC8">
        <w:rPr>
          <w:rFonts w:eastAsia="Malgun Gothic" w:cstheme="minorHAnsi"/>
          <w:iCs/>
          <w:color w:val="262626"/>
          <w:spacing w:val="-12"/>
          <w:sz w:val="18"/>
          <w:szCs w:val="18"/>
        </w:rPr>
        <w:t xml:space="preserve"> </w:t>
      </w:r>
      <w:r w:rsidRPr="00023FC8">
        <w:rPr>
          <w:rFonts w:eastAsia="Malgun Gothic" w:cstheme="minorHAnsi"/>
          <w:iCs/>
          <w:color w:val="262626"/>
          <w:sz w:val="18"/>
          <w:szCs w:val="18"/>
        </w:rPr>
        <w:t>framework</w:t>
      </w:r>
      <w:r w:rsidRPr="00023FC8">
        <w:rPr>
          <w:rFonts w:eastAsia="Malgun Gothic" w:cstheme="minorHAnsi"/>
          <w:iCs/>
          <w:color w:val="262626"/>
          <w:spacing w:val="-11"/>
          <w:sz w:val="18"/>
          <w:szCs w:val="18"/>
        </w:rPr>
        <w:t xml:space="preserve"> </w:t>
      </w:r>
      <w:r w:rsidRPr="00023FC8">
        <w:rPr>
          <w:rFonts w:eastAsia="Malgun Gothic" w:cstheme="minorHAnsi"/>
          <w:iCs/>
          <w:color w:val="262626"/>
          <w:sz w:val="18"/>
          <w:szCs w:val="18"/>
        </w:rPr>
        <w:t>and</w:t>
      </w:r>
      <w:r w:rsidRPr="00023FC8">
        <w:rPr>
          <w:rFonts w:eastAsia="Malgun Gothic" w:cstheme="minorHAnsi"/>
          <w:iCs/>
          <w:color w:val="262626"/>
          <w:spacing w:val="-13"/>
          <w:sz w:val="18"/>
          <w:szCs w:val="18"/>
        </w:rPr>
        <w:t xml:space="preserve"> </w:t>
      </w:r>
      <w:r w:rsidRPr="00023FC8">
        <w:rPr>
          <w:rFonts w:eastAsia="Malgun Gothic" w:cstheme="minorHAnsi"/>
          <w:iCs/>
          <w:color w:val="262626"/>
          <w:sz w:val="18"/>
          <w:szCs w:val="18"/>
        </w:rPr>
        <w:t>procedure for</w:t>
      </w:r>
      <w:r w:rsidRPr="00023FC8">
        <w:rPr>
          <w:rFonts w:eastAsia="Malgun Gothic" w:cstheme="minorHAnsi"/>
          <w:iCs/>
          <w:color w:val="262626"/>
          <w:spacing w:val="-11"/>
          <w:sz w:val="18"/>
          <w:szCs w:val="18"/>
        </w:rPr>
        <w:t xml:space="preserve"> </w:t>
      </w:r>
      <w:r w:rsidRPr="00023FC8">
        <w:rPr>
          <w:rFonts w:eastAsia="Malgun Gothic" w:cstheme="minorHAnsi"/>
          <w:iCs/>
          <w:color w:val="262626"/>
          <w:sz w:val="18"/>
          <w:szCs w:val="18"/>
        </w:rPr>
        <w:t>the</w:t>
      </w:r>
      <w:r w:rsidRPr="00023FC8">
        <w:rPr>
          <w:rFonts w:eastAsia="Malgun Gothic" w:cstheme="minorHAnsi"/>
          <w:iCs/>
          <w:color w:val="262626"/>
          <w:spacing w:val="-11"/>
          <w:sz w:val="18"/>
          <w:szCs w:val="18"/>
        </w:rPr>
        <w:t xml:space="preserve"> </w:t>
      </w:r>
      <w:r w:rsidRPr="00023FC8">
        <w:rPr>
          <w:rFonts w:eastAsia="Malgun Gothic" w:cstheme="minorHAnsi"/>
          <w:iCs/>
          <w:color w:val="262626"/>
          <w:sz w:val="18"/>
          <w:szCs w:val="18"/>
        </w:rPr>
        <w:t>protection</w:t>
      </w:r>
      <w:r w:rsidRPr="00023FC8">
        <w:rPr>
          <w:rFonts w:eastAsia="Malgun Gothic" w:cstheme="minorHAnsi"/>
          <w:iCs/>
          <w:color w:val="262626"/>
          <w:spacing w:val="-10"/>
          <w:sz w:val="18"/>
          <w:szCs w:val="18"/>
        </w:rPr>
        <w:t xml:space="preserve"> </w:t>
      </w:r>
      <w:r w:rsidRPr="00023FC8">
        <w:rPr>
          <w:rFonts w:eastAsia="Malgun Gothic" w:cstheme="minorHAnsi"/>
          <w:iCs/>
          <w:color w:val="262626"/>
          <w:sz w:val="18"/>
          <w:szCs w:val="18"/>
        </w:rPr>
        <w:t>of</w:t>
      </w:r>
      <w:r w:rsidRPr="00023FC8">
        <w:rPr>
          <w:rFonts w:eastAsia="Malgun Gothic" w:cstheme="minorHAnsi"/>
          <w:iCs/>
          <w:color w:val="262626"/>
          <w:spacing w:val="-10"/>
          <w:sz w:val="18"/>
          <w:szCs w:val="18"/>
        </w:rPr>
        <w:t xml:space="preserve"> </w:t>
      </w:r>
      <w:r w:rsidRPr="00023FC8">
        <w:rPr>
          <w:rFonts w:eastAsia="Malgun Gothic" w:cstheme="minorHAnsi"/>
          <w:iCs/>
          <w:color w:val="262626"/>
          <w:sz w:val="18"/>
          <w:szCs w:val="18"/>
        </w:rPr>
        <w:t>staff</w:t>
      </w:r>
      <w:r w:rsidRPr="00023FC8">
        <w:rPr>
          <w:rFonts w:eastAsia="Malgun Gothic" w:cstheme="minorHAnsi"/>
          <w:iCs/>
          <w:color w:val="262626"/>
          <w:spacing w:val="-12"/>
          <w:sz w:val="18"/>
          <w:szCs w:val="18"/>
        </w:rPr>
        <w:t xml:space="preserve"> </w:t>
      </w:r>
      <w:r w:rsidRPr="00023FC8">
        <w:rPr>
          <w:rFonts w:eastAsia="Malgun Gothic" w:cstheme="minorHAnsi"/>
          <w:iCs/>
          <w:color w:val="262626"/>
          <w:sz w:val="18"/>
          <w:szCs w:val="18"/>
        </w:rPr>
        <w:t>members</w:t>
      </w:r>
      <w:r w:rsidRPr="00023FC8">
        <w:rPr>
          <w:rFonts w:eastAsia="Malgun Gothic" w:cstheme="minorHAnsi"/>
          <w:iCs/>
          <w:color w:val="262626"/>
          <w:spacing w:val="-14"/>
          <w:sz w:val="18"/>
          <w:szCs w:val="18"/>
        </w:rPr>
        <w:t xml:space="preserve"> </w:t>
      </w:r>
      <w:r w:rsidRPr="00023FC8">
        <w:rPr>
          <w:rFonts w:eastAsia="Malgun Gothic" w:cstheme="minorHAnsi"/>
          <w:iCs/>
          <w:color w:val="262626"/>
          <w:sz w:val="18"/>
          <w:szCs w:val="18"/>
        </w:rPr>
        <w:t>from</w:t>
      </w:r>
      <w:r w:rsidRPr="00023FC8">
        <w:rPr>
          <w:rFonts w:eastAsia="Malgun Gothic" w:cstheme="minorHAnsi"/>
          <w:iCs/>
          <w:color w:val="262626"/>
          <w:spacing w:val="-11"/>
          <w:sz w:val="18"/>
          <w:szCs w:val="18"/>
        </w:rPr>
        <w:t xml:space="preserve"> </w:t>
      </w:r>
      <w:r w:rsidRPr="00023FC8">
        <w:rPr>
          <w:rFonts w:eastAsia="Malgun Gothic" w:cstheme="minorHAnsi"/>
          <w:iCs/>
          <w:color w:val="262626"/>
          <w:sz w:val="18"/>
          <w:szCs w:val="18"/>
        </w:rPr>
        <w:t>retaliation.</w:t>
      </w:r>
      <w:r w:rsidRPr="00023FC8">
        <w:rPr>
          <w:rFonts w:eastAsia="Malgun Gothic" w:cstheme="minorHAnsi"/>
          <w:iCs/>
          <w:color w:val="262626"/>
          <w:spacing w:val="22"/>
          <w:sz w:val="18"/>
          <w:szCs w:val="18"/>
        </w:rPr>
        <w:t xml:space="preserve"> </w:t>
      </w:r>
      <w:r w:rsidRPr="00023FC8">
        <w:rPr>
          <w:rFonts w:eastAsia="Malgun Gothic" w:cstheme="minorHAnsi"/>
          <w:iCs/>
          <w:color w:val="262626"/>
          <w:sz w:val="18"/>
          <w:szCs w:val="18"/>
        </w:rPr>
        <w:t>Staff</w:t>
      </w:r>
      <w:r w:rsidRPr="00023FC8">
        <w:rPr>
          <w:rFonts w:eastAsia="Malgun Gothic" w:cstheme="minorHAnsi"/>
          <w:iCs/>
          <w:color w:val="262626"/>
          <w:spacing w:val="-10"/>
          <w:sz w:val="18"/>
          <w:szCs w:val="18"/>
        </w:rPr>
        <w:t xml:space="preserve"> </w:t>
      </w:r>
      <w:r w:rsidRPr="00023FC8">
        <w:rPr>
          <w:rFonts w:eastAsia="Malgun Gothic" w:cstheme="minorHAnsi"/>
          <w:iCs/>
          <w:color w:val="262626"/>
          <w:sz w:val="18"/>
          <w:szCs w:val="18"/>
        </w:rPr>
        <w:t>members</w:t>
      </w:r>
      <w:r w:rsidRPr="00023FC8">
        <w:rPr>
          <w:rFonts w:eastAsia="Malgun Gothic" w:cstheme="minorHAnsi"/>
          <w:iCs/>
          <w:color w:val="262626"/>
          <w:spacing w:val="-11"/>
          <w:sz w:val="18"/>
          <w:szCs w:val="18"/>
        </w:rPr>
        <w:t xml:space="preserve"> </w:t>
      </w:r>
      <w:r w:rsidRPr="00023FC8">
        <w:rPr>
          <w:rFonts w:eastAsia="Malgun Gothic" w:cstheme="minorHAnsi"/>
          <w:iCs/>
          <w:color w:val="262626"/>
          <w:sz w:val="18"/>
          <w:szCs w:val="18"/>
        </w:rPr>
        <w:t>who</w:t>
      </w:r>
      <w:r w:rsidRPr="00023FC8">
        <w:rPr>
          <w:rFonts w:eastAsia="Malgun Gothic" w:cstheme="minorHAnsi"/>
          <w:iCs/>
          <w:color w:val="262626"/>
          <w:spacing w:val="-11"/>
          <w:sz w:val="18"/>
          <w:szCs w:val="18"/>
        </w:rPr>
        <w:t xml:space="preserve"> </w:t>
      </w:r>
      <w:r w:rsidRPr="00023FC8">
        <w:rPr>
          <w:rFonts w:eastAsia="Malgun Gothic" w:cstheme="minorHAnsi"/>
          <w:iCs/>
          <w:color w:val="262626"/>
          <w:sz w:val="18"/>
          <w:szCs w:val="18"/>
        </w:rPr>
        <w:t>believe</w:t>
      </w:r>
      <w:r w:rsidRPr="00023FC8">
        <w:rPr>
          <w:rFonts w:eastAsia="Malgun Gothic" w:cstheme="minorHAnsi"/>
          <w:iCs/>
          <w:color w:val="262626"/>
          <w:spacing w:val="-11"/>
          <w:sz w:val="18"/>
          <w:szCs w:val="18"/>
        </w:rPr>
        <w:t xml:space="preserve"> </w:t>
      </w:r>
      <w:r w:rsidRPr="00023FC8">
        <w:rPr>
          <w:rFonts w:eastAsia="Malgun Gothic" w:cstheme="minorHAnsi"/>
          <w:iCs/>
          <w:color w:val="262626"/>
          <w:sz w:val="18"/>
          <w:szCs w:val="18"/>
        </w:rPr>
        <w:t>that</w:t>
      </w:r>
      <w:r w:rsidRPr="00023FC8">
        <w:rPr>
          <w:rFonts w:eastAsia="Malgun Gothic" w:cstheme="minorHAnsi"/>
          <w:iCs/>
          <w:color w:val="262626"/>
          <w:spacing w:val="-10"/>
          <w:sz w:val="18"/>
          <w:szCs w:val="18"/>
        </w:rPr>
        <w:t xml:space="preserve"> </w:t>
      </w:r>
      <w:r w:rsidRPr="00023FC8">
        <w:rPr>
          <w:rFonts w:eastAsia="Malgun Gothic" w:cstheme="minorHAnsi"/>
          <w:iCs/>
          <w:color w:val="262626"/>
          <w:sz w:val="18"/>
          <w:szCs w:val="18"/>
        </w:rPr>
        <w:t xml:space="preserve">retaliatory action has been taken against them because they have reported allegations of wrongdoing, or have cooperated with a duly authorized audit or investigation, may forward all supporting information and documentation to the UN Ethics Office. This should be done promptly </w:t>
      </w:r>
      <w:proofErr w:type="gramStart"/>
      <w:r w:rsidRPr="00023FC8">
        <w:rPr>
          <w:rFonts w:eastAsia="Malgun Gothic" w:cstheme="minorHAnsi"/>
          <w:iCs/>
          <w:color w:val="262626"/>
          <w:sz w:val="18"/>
          <w:szCs w:val="18"/>
        </w:rPr>
        <w:t>and in any event,</w:t>
      </w:r>
      <w:proofErr w:type="gramEnd"/>
      <w:r w:rsidRPr="00023FC8">
        <w:rPr>
          <w:rFonts w:eastAsia="Malgun Gothic" w:cstheme="minorHAnsi"/>
          <w:iCs/>
          <w:color w:val="262626"/>
          <w:sz w:val="18"/>
          <w:szCs w:val="18"/>
        </w:rPr>
        <w:t xml:space="preserve"> no later than 60 calendar days after the alleged act or threat of retaliation has occurred. The complaint can be made in a variety of</w:t>
      </w:r>
      <w:r w:rsidRPr="00023FC8">
        <w:rPr>
          <w:rFonts w:eastAsia="Malgun Gothic" w:cstheme="minorHAnsi"/>
          <w:iCs/>
          <w:color w:val="262626"/>
          <w:spacing w:val="-16"/>
          <w:sz w:val="18"/>
          <w:szCs w:val="18"/>
        </w:rPr>
        <w:t xml:space="preserve"> </w:t>
      </w:r>
      <w:r w:rsidRPr="00023FC8">
        <w:rPr>
          <w:rFonts w:eastAsia="Malgun Gothic" w:cstheme="minorHAnsi"/>
          <w:iCs/>
          <w:color w:val="262626"/>
          <w:sz w:val="18"/>
          <w:szCs w:val="18"/>
        </w:rPr>
        <w:t>ways:</w:t>
      </w:r>
    </w:p>
    <w:p w14:paraId="1EFCF722" w14:textId="77777777" w:rsidR="00A83BD5" w:rsidRPr="00023FC8" w:rsidRDefault="00A83BD5" w:rsidP="00A83BD5">
      <w:pPr>
        <w:tabs>
          <w:tab w:val="num" w:pos="2155"/>
        </w:tabs>
        <w:spacing w:line="264" w:lineRule="auto"/>
        <w:contextualSpacing/>
        <w:jc w:val="both"/>
        <w:outlineLvl w:val="1"/>
        <w:rPr>
          <w:rFonts w:eastAsia="Malgun Gothic" w:cstheme="minorHAnsi"/>
          <w:color w:val="262626"/>
          <w:sz w:val="18"/>
          <w:szCs w:val="18"/>
        </w:rPr>
      </w:pPr>
    </w:p>
    <w:p w14:paraId="69A1912A" w14:textId="77777777" w:rsidR="00A83BD5" w:rsidRPr="00023FC8" w:rsidRDefault="00A83BD5" w:rsidP="00A83BD5">
      <w:pPr>
        <w:tabs>
          <w:tab w:val="num" w:pos="2552"/>
        </w:tabs>
        <w:spacing w:after="0" w:line="264" w:lineRule="auto"/>
        <w:ind w:left="2552" w:hanging="397"/>
        <w:contextualSpacing/>
        <w:rPr>
          <w:rFonts w:eastAsia="Calibri" w:cstheme="minorHAnsi"/>
          <w:color w:val="262626"/>
          <w:sz w:val="18"/>
          <w:szCs w:val="18"/>
        </w:rPr>
      </w:pPr>
      <w:r w:rsidRPr="00023FC8">
        <w:rPr>
          <w:rFonts w:eastAsia="Calibri" w:cstheme="minorHAnsi"/>
          <w:b/>
          <w:bCs/>
          <w:color w:val="262626"/>
          <w:sz w:val="18"/>
          <w:szCs w:val="18"/>
        </w:rPr>
        <w:t xml:space="preserve">Phone: </w:t>
      </w:r>
      <w:r w:rsidRPr="00023FC8">
        <w:rPr>
          <w:rFonts w:eastAsia="Calibri" w:cstheme="minorHAnsi"/>
          <w:color w:val="262626"/>
          <w:sz w:val="18"/>
          <w:szCs w:val="18"/>
        </w:rPr>
        <w:t>+1 917-367-9858</w:t>
      </w:r>
    </w:p>
    <w:p w14:paraId="764AF2D6" w14:textId="77777777" w:rsidR="00A83BD5" w:rsidRPr="00023FC8" w:rsidRDefault="00A83BD5" w:rsidP="00A83BD5">
      <w:pPr>
        <w:tabs>
          <w:tab w:val="num" w:pos="2552"/>
        </w:tabs>
        <w:spacing w:after="0" w:line="264" w:lineRule="auto"/>
        <w:ind w:left="2552" w:hanging="397"/>
        <w:contextualSpacing/>
        <w:rPr>
          <w:rFonts w:eastAsia="Calibri" w:cstheme="minorHAnsi"/>
          <w:color w:val="262626"/>
          <w:sz w:val="18"/>
          <w:szCs w:val="18"/>
        </w:rPr>
      </w:pPr>
      <w:r w:rsidRPr="00023FC8">
        <w:rPr>
          <w:rFonts w:eastAsia="Calibri" w:cstheme="minorHAnsi"/>
          <w:b/>
          <w:bCs/>
          <w:color w:val="262626"/>
          <w:sz w:val="18"/>
          <w:szCs w:val="18"/>
        </w:rPr>
        <w:t>Email</w:t>
      </w:r>
      <w:r w:rsidRPr="00023FC8">
        <w:rPr>
          <w:rFonts w:eastAsia="Calibri" w:cstheme="minorHAnsi"/>
          <w:color w:val="262626"/>
          <w:sz w:val="18"/>
          <w:szCs w:val="18"/>
        </w:rPr>
        <w:t xml:space="preserve">: </w:t>
      </w:r>
      <w:hyperlink r:id="rId24" w:history="1">
        <w:r w:rsidRPr="00023FC8">
          <w:rPr>
            <w:rFonts w:eastAsia="Calibri" w:cstheme="minorHAnsi"/>
            <w:color w:val="0000FF"/>
            <w:sz w:val="18"/>
            <w:szCs w:val="18"/>
            <w:u w:val="single"/>
          </w:rPr>
          <w:t>ethicsoffice@un.org</w:t>
        </w:r>
      </w:hyperlink>
    </w:p>
    <w:p w14:paraId="3453023D" w14:textId="77777777" w:rsidR="00A83BD5" w:rsidRPr="00023FC8" w:rsidRDefault="00A83BD5" w:rsidP="00A83BD5">
      <w:pPr>
        <w:numPr>
          <w:ilvl w:val="3"/>
          <w:numId w:val="52"/>
        </w:numPr>
        <w:tabs>
          <w:tab w:val="num" w:pos="2155"/>
        </w:tabs>
        <w:spacing w:after="0" w:line="264" w:lineRule="auto"/>
        <w:contextualSpacing/>
        <w:jc w:val="both"/>
        <w:outlineLvl w:val="1"/>
        <w:rPr>
          <w:rFonts w:eastAsia="Malgun Gothic" w:cstheme="minorHAnsi"/>
          <w:iCs/>
          <w:color w:val="262626"/>
          <w:sz w:val="18"/>
          <w:szCs w:val="18"/>
        </w:rPr>
      </w:pPr>
      <w:r w:rsidRPr="00023FC8">
        <w:rPr>
          <w:rFonts w:eastAsia="Malgun Gothic" w:cstheme="minorHAnsi"/>
          <w:iCs/>
          <w:color w:val="262626"/>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6F89B9CB" w14:textId="77777777" w:rsidR="00A83BD5" w:rsidRPr="00023FC8" w:rsidRDefault="00A83BD5" w:rsidP="00A83BD5">
      <w:pPr>
        <w:pBdr>
          <w:top w:val="single" w:sz="4" w:space="1" w:color="auto"/>
          <w:left w:val="single" w:sz="4" w:space="4" w:color="auto"/>
          <w:bottom w:val="single" w:sz="4" w:space="1" w:color="auto"/>
          <w:right w:val="single" w:sz="4" w:space="4" w:color="auto"/>
        </w:pBdr>
        <w:shd w:val="clear" w:color="auto" w:fill="F2F2F2"/>
        <w:spacing w:line="256" w:lineRule="auto"/>
        <w:rPr>
          <w:rFonts w:eastAsia="Calibri" w:cstheme="minorHAnsi"/>
          <w:i/>
          <w:color w:val="262626"/>
          <w:sz w:val="18"/>
          <w:szCs w:val="18"/>
        </w:rPr>
      </w:pPr>
      <w:r w:rsidRPr="00023FC8">
        <w:rPr>
          <w:rFonts w:eastAsia="Calibri" w:cstheme="minorHAnsi"/>
          <w:i/>
          <w:color w:val="262626"/>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11A9A692"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b/>
          <w:color w:val="262626"/>
          <w:sz w:val="18"/>
          <w:szCs w:val="18"/>
        </w:rPr>
      </w:pPr>
      <w:r w:rsidRPr="00023FC8">
        <w:rPr>
          <w:rFonts w:eastAsia="Malgun Gothic" w:cstheme="minorHAnsi"/>
          <w:b/>
          <w:color w:val="262626"/>
          <w:sz w:val="18"/>
          <w:szCs w:val="18"/>
        </w:rPr>
        <w:t>Investigations</w:t>
      </w:r>
    </w:p>
    <w:p w14:paraId="3467F267" w14:textId="77777777" w:rsidR="00A83BD5" w:rsidRPr="00023FC8" w:rsidRDefault="00A83BD5" w:rsidP="00A83BD5">
      <w:pPr>
        <w:spacing w:after="0" w:line="264" w:lineRule="auto"/>
        <w:ind w:left="792"/>
        <w:contextualSpacing/>
        <w:jc w:val="both"/>
        <w:outlineLvl w:val="1"/>
        <w:rPr>
          <w:rFonts w:eastAsia="Malgun Gothic" w:cstheme="minorHAnsi"/>
          <w:b/>
          <w:color w:val="262626"/>
          <w:sz w:val="18"/>
          <w:szCs w:val="18"/>
        </w:rPr>
      </w:pPr>
    </w:p>
    <w:p w14:paraId="12CB1836"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b/>
          <w:color w:val="262626"/>
          <w:sz w:val="18"/>
          <w:szCs w:val="18"/>
        </w:rPr>
      </w:pPr>
      <w:r w:rsidRPr="00023FC8">
        <w:rPr>
          <w:rFonts w:eastAsia="Malgun Gothic" w:cstheme="minorHAnsi"/>
          <w:color w:val="262626"/>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146C8B57" w14:textId="77777777" w:rsidR="00A83BD5" w:rsidRPr="00023FC8" w:rsidRDefault="00A83BD5" w:rsidP="00A83BD5">
      <w:pPr>
        <w:spacing w:after="0" w:line="264" w:lineRule="auto"/>
        <w:ind w:left="1224"/>
        <w:contextualSpacing/>
        <w:jc w:val="both"/>
        <w:outlineLvl w:val="1"/>
        <w:rPr>
          <w:rFonts w:eastAsia="Malgun Gothic" w:cstheme="minorHAnsi"/>
          <w:b/>
          <w:color w:val="262626"/>
          <w:sz w:val="18"/>
          <w:szCs w:val="18"/>
        </w:rPr>
      </w:pPr>
    </w:p>
    <w:p w14:paraId="232A332B"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b/>
          <w:color w:val="262626"/>
          <w:sz w:val="18"/>
          <w:szCs w:val="18"/>
        </w:rPr>
      </w:pPr>
      <w:r w:rsidRPr="00023FC8">
        <w:rPr>
          <w:rFonts w:eastAsia="Malgun Gothic" w:cstheme="minorHAnsi"/>
          <w:color w:val="262626"/>
          <w:sz w:val="18"/>
          <w:szCs w:val="18"/>
        </w:rPr>
        <w:t>The</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investigation</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is</w:t>
      </w:r>
      <w:r w:rsidRPr="00023FC8">
        <w:rPr>
          <w:rFonts w:eastAsia="Malgun Gothic" w:cstheme="minorHAnsi"/>
          <w:color w:val="262626"/>
          <w:spacing w:val="-7"/>
          <w:sz w:val="18"/>
          <w:szCs w:val="18"/>
        </w:rPr>
        <w:t xml:space="preserve"> </w:t>
      </w:r>
      <w:r w:rsidRPr="00023FC8">
        <w:rPr>
          <w:rFonts w:eastAsia="Malgun Gothic" w:cstheme="minorHAnsi"/>
          <w:color w:val="262626"/>
          <w:sz w:val="18"/>
          <w:szCs w:val="18"/>
        </w:rPr>
        <w:t>the</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process</w:t>
      </w:r>
      <w:r w:rsidRPr="00023FC8">
        <w:rPr>
          <w:rFonts w:eastAsia="Malgun Gothic" w:cstheme="minorHAnsi"/>
          <w:color w:val="262626"/>
          <w:spacing w:val="-7"/>
          <w:sz w:val="18"/>
          <w:szCs w:val="18"/>
        </w:rPr>
        <w:t xml:space="preserve"> </w:t>
      </w:r>
      <w:r w:rsidRPr="00023FC8">
        <w:rPr>
          <w:rFonts w:eastAsia="Malgun Gothic" w:cstheme="minorHAnsi"/>
          <w:color w:val="262626"/>
          <w:sz w:val="18"/>
          <w:szCs w:val="18"/>
        </w:rPr>
        <w:t>of</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planning</w:t>
      </w:r>
      <w:r w:rsidRPr="00023FC8">
        <w:rPr>
          <w:rFonts w:eastAsia="Malgun Gothic" w:cstheme="minorHAnsi"/>
          <w:color w:val="262626"/>
          <w:spacing w:val="-7"/>
          <w:sz w:val="18"/>
          <w:szCs w:val="18"/>
        </w:rPr>
        <w:t xml:space="preserve"> </w:t>
      </w:r>
      <w:r w:rsidRPr="00023FC8">
        <w:rPr>
          <w:rFonts w:eastAsia="Malgun Gothic" w:cstheme="minorHAnsi"/>
          <w:color w:val="262626"/>
          <w:sz w:val="18"/>
          <w:szCs w:val="18"/>
        </w:rPr>
        <w:t>and</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conducting</w:t>
      </w:r>
      <w:r w:rsidRPr="00023FC8">
        <w:rPr>
          <w:rFonts w:eastAsia="Malgun Gothic" w:cstheme="minorHAnsi"/>
          <w:color w:val="262626"/>
          <w:spacing w:val="-7"/>
          <w:sz w:val="18"/>
          <w:szCs w:val="18"/>
        </w:rPr>
        <w:t xml:space="preserve"> </w:t>
      </w:r>
      <w:r w:rsidRPr="00023FC8">
        <w:rPr>
          <w:rFonts w:eastAsia="Malgun Gothic" w:cstheme="minorHAnsi"/>
          <w:color w:val="262626"/>
          <w:sz w:val="18"/>
          <w:szCs w:val="18"/>
        </w:rPr>
        <w:t>appropriate</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lines</w:t>
      </w:r>
      <w:r w:rsidRPr="00023FC8">
        <w:rPr>
          <w:rFonts w:eastAsia="Malgun Gothic" w:cstheme="minorHAnsi"/>
          <w:color w:val="262626"/>
          <w:spacing w:val="-7"/>
          <w:sz w:val="18"/>
          <w:szCs w:val="18"/>
        </w:rPr>
        <w:t xml:space="preserve"> </w:t>
      </w:r>
      <w:r w:rsidRPr="00023FC8">
        <w:rPr>
          <w:rFonts w:eastAsia="Malgun Gothic" w:cstheme="minorHAnsi"/>
          <w:color w:val="262626"/>
          <w:sz w:val="18"/>
          <w:szCs w:val="18"/>
        </w:rPr>
        <w:t>of</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inquiry</w:t>
      </w:r>
      <w:r w:rsidRPr="00023FC8">
        <w:rPr>
          <w:rFonts w:eastAsia="Malgun Gothic" w:cstheme="minorHAnsi"/>
          <w:color w:val="262626"/>
          <w:spacing w:val="-7"/>
          <w:sz w:val="18"/>
          <w:szCs w:val="18"/>
        </w:rPr>
        <w:t xml:space="preserve"> </w:t>
      </w:r>
      <w:r w:rsidRPr="00023FC8">
        <w:rPr>
          <w:rFonts w:eastAsia="Malgun Gothic" w:cstheme="minorHAnsi"/>
          <w:color w:val="262626"/>
          <w:sz w:val="18"/>
          <w:szCs w:val="18"/>
        </w:rPr>
        <w:t>to</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obtain the evidence required to objectively determine the factual basis of allegations. This will</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include: (</w:t>
      </w:r>
      <w:proofErr w:type="spellStart"/>
      <w:r w:rsidRPr="00023FC8">
        <w:rPr>
          <w:rFonts w:eastAsia="Malgun Gothic" w:cstheme="minorHAnsi"/>
          <w:color w:val="262626"/>
          <w:sz w:val="18"/>
          <w:szCs w:val="18"/>
        </w:rPr>
        <w:t>i</w:t>
      </w:r>
      <w:proofErr w:type="spellEnd"/>
      <w:r w:rsidRPr="00023FC8">
        <w:rPr>
          <w:rFonts w:eastAsia="Malgun Gothic" w:cstheme="minorHAnsi"/>
          <w:color w:val="262626"/>
          <w:sz w:val="18"/>
          <w:szCs w:val="18"/>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24F9B2B1" w14:textId="77777777" w:rsidR="00A83BD5" w:rsidRPr="00023FC8" w:rsidRDefault="00A83BD5" w:rsidP="00A83BD5">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eastAsia="Calibri" w:cstheme="minorHAnsi"/>
          <w:i/>
          <w:color w:val="404040"/>
          <w:sz w:val="18"/>
          <w:szCs w:val="18"/>
        </w:rPr>
      </w:pPr>
      <w:r w:rsidRPr="00023FC8">
        <w:rPr>
          <w:rFonts w:eastAsia="Calibri" w:cstheme="minorHAnsi"/>
          <w:i/>
          <w:color w:val="404040"/>
          <w:sz w:val="18"/>
          <w:szCs w:val="18"/>
        </w:rPr>
        <w:t xml:space="preserve">For further information on OIOS investigations procedures, please consult the OIOS Investigations Manual, the UN Women Legal </w:t>
      </w:r>
      <w:proofErr w:type="gramStart"/>
      <w:r w:rsidRPr="00023FC8">
        <w:rPr>
          <w:rFonts w:eastAsia="Calibri" w:cstheme="minorHAnsi"/>
          <w:i/>
          <w:color w:val="262626"/>
          <w:sz w:val="18"/>
          <w:szCs w:val="18"/>
        </w:rPr>
        <w:t>Policy</w:t>
      </w:r>
      <w:proofErr w:type="gramEnd"/>
      <w:r w:rsidRPr="00023FC8">
        <w:rPr>
          <w:rFonts w:eastAsia="Calibri" w:cstheme="minorHAnsi"/>
          <w:i/>
          <w:color w:val="262626"/>
          <w:sz w:val="18"/>
          <w:szCs w:val="18"/>
        </w:rPr>
        <w:t xml:space="preserve"> </w:t>
      </w:r>
      <w:r w:rsidRPr="00023FC8">
        <w:rPr>
          <w:rFonts w:eastAsia="Calibri" w:cstheme="minorHAnsi"/>
          <w:i/>
          <w:color w:val="404040"/>
          <w:sz w:val="18"/>
          <w:szCs w:val="18"/>
        </w:rPr>
        <w:t>and the UN Women Accountability website.</w:t>
      </w:r>
    </w:p>
    <w:p w14:paraId="1A490160"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b/>
          <w:color w:val="262626"/>
          <w:sz w:val="18"/>
          <w:szCs w:val="18"/>
        </w:rPr>
        <w:t>Actions based on</w:t>
      </w:r>
      <w:r w:rsidRPr="00023FC8">
        <w:rPr>
          <w:rFonts w:eastAsia="Malgun Gothic" w:cstheme="minorHAnsi"/>
          <w:color w:val="262626"/>
          <w:sz w:val="18"/>
          <w:szCs w:val="18"/>
        </w:rPr>
        <w:t xml:space="preserve"> </w:t>
      </w:r>
      <w:r w:rsidRPr="00023FC8">
        <w:rPr>
          <w:rFonts w:eastAsia="Malgun Gothic" w:cstheme="minorHAnsi"/>
          <w:b/>
          <w:color w:val="262626"/>
          <w:sz w:val="18"/>
          <w:szCs w:val="18"/>
        </w:rPr>
        <w:t>investigations</w:t>
      </w:r>
    </w:p>
    <w:p w14:paraId="7DC687E1" w14:textId="77777777" w:rsidR="00A83BD5" w:rsidRPr="00023FC8" w:rsidRDefault="00A83BD5" w:rsidP="00A83BD5">
      <w:pPr>
        <w:spacing w:after="0" w:line="264" w:lineRule="auto"/>
        <w:ind w:left="792"/>
        <w:contextualSpacing/>
        <w:jc w:val="both"/>
        <w:outlineLvl w:val="1"/>
        <w:rPr>
          <w:rFonts w:eastAsia="Malgun Gothic" w:cstheme="minorHAnsi"/>
          <w:color w:val="262626"/>
          <w:sz w:val="18"/>
          <w:szCs w:val="18"/>
        </w:rPr>
      </w:pPr>
    </w:p>
    <w:p w14:paraId="4457B1EF"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 xml:space="preserve">Upon completion of the internal reporting of an investigation process and upon receipt of information on the results of the investigation(s), UN Women will determine what further action shall be taken. For staff </w:t>
      </w:r>
      <w:r w:rsidRPr="00023FC8">
        <w:rPr>
          <w:rFonts w:eastAsia="Malgun Gothic" w:cstheme="minorHAnsi"/>
          <w:color w:val="262626"/>
          <w:sz w:val="18"/>
          <w:szCs w:val="18"/>
        </w:rPr>
        <w:lastRenderedPageBreak/>
        <w:t>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7351E694"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2807A3EB" w14:textId="77777777" w:rsidR="00A83BD5" w:rsidRPr="00023FC8" w:rsidRDefault="00A83BD5" w:rsidP="00A83BD5">
      <w:pPr>
        <w:numPr>
          <w:ilvl w:val="2"/>
          <w:numId w:val="52"/>
        </w:numPr>
        <w:tabs>
          <w:tab w:val="num" w:pos="12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 xml:space="preserve">If there is evidence of improper use of funds as determined after an investigation, UN Women will use its best efforts, consistent with its regulations, rules, </w:t>
      </w:r>
      <w:proofErr w:type="gramStart"/>
      <w:r w:rsidRPr="00023FC8">
        <w:rPr>
          <w:rFonts w:eastAsia="Malgun Gothic" w:cstheme="minorHAnsi"/>
          <w:color w:val="262626"/>
          <w:sz w:val="18"/>
          <w:szCs w:val="18"/>
        </w:rPr>
        <w:t>policies</w:t>
      </w:r>
      <w:proofErr w:type="gramEnd"/>
      <w:r w:rsidRPr="00023FC8">
        <w:rPr>
          <w:rFonts w:eastAsia="Malgun Gothic" w:cstheme="minorHAnsi"/>
          <w:color w:val="262626"/>
          <w:sz w:val="18"/>
          <w:szCs w:val="18"/>
        </w:rPr>
        <w:t xml:space="preserve"> and procedures to recover any</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funds</w:t>
      </w:r>
      <w:r w:rsidRPr="00023FC8">
        <w:rPr>
          <w:rFonts w:eastAsia="Malgun Gothic" w:cstheme="minorHAnsi"/>
          <w:color w:val="262626"/>
          <w:spacing w:val="-7"/>
          <w:sz w:val="18"/>
          <w:szCs w:val="18"/>
        </w:rPr>
        <w:t xml:space="preserve"> </w:t>
      </w:r>
      <w:r w:rsidRPr="00023FC8">
        <w:rPr>
          <w:rFonts w:eastAsia="Malgun Gothic" w:cstheme="minorHAnsi"/>
          <w:color w:val="262626"/>
          <w:sz w:val="18"/>
          <w:szCs w:val="18"/>
        </w:rPr>
        <w:t>misused.</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This</w:t>
      </w:r>
      <w:r w:rsidRPr="00023FC8">
        <w:rPr>
          <w:rFonts w:eastAsia="Malgun Gothic" w:cstheme="minorHAnsi"/>
          <w:color w:val="262626"/>
          <w:spacing w:val="-7"/>
          <w:sz w:val="18"/>
          <w:szCs w:val="18"/>
        </w:rPr>
        <w:t xml:space="preserve"> </w:t>
      </w:r>
      <w:r w:rsidRPr="00023FC8">
        <w:rPr>
          <w:rFonts w:eastAsia="Malgun Gothic" w:cstheme="minorHAnsi"/>
          <w:color w:val="262626"/>
          <w:sz w:val="18"/>
          <w:szCs w:val="18"/>
        </w:rPr>
        <w:t>may</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include</w:t>
      </w:r>
      <w:r w:rsidRPr="00023FC8">
        <w:rPr>
          <w:rFonts w:eastAsia="Malgun Gothic" w:cstheme="minorHAnsi"/>
          <w:color w:val="262626"/>
          <w:spacing w:val="-3"/>
          <w:sz w:val="18"/>
          <w:szCs w:val="18"/>
        </w:rPr>
        <w:t xml:space="preserve"> </w:t>
      </w:r>
      <w:r w:rsidRPr="00023FC8">
        <w:rPr>
          <w:rFonts w:eastAsia="Malgun Gothic" w:cstheme="minorHAnsi"/>
          <w:color w:val="262626"/>
          <w:sz w:val="18"/>
          <w:szCs w:val="18"/>
        </w:rPr>
        <w:t>administrative</w:t>
      </w:r>
      <w:r w:rsidRPr="00023FC8">
        <w:rPr>
          <w:rFonts w:eastAsia="Malgun Gothic" w:cstheme="minorHAnsi"/>
          <w:color w:val="262626"/>
          <w:spacing w:val="-3"/>
          <w:sz w:val="18"/>
          <w:szCs w:val="18"/>
        </w:rPr>
        <w:t xml:space="preserve"> </w:t>
      </w:r>
      <w:r w:rsidRPr="00023FC8">
        <w:rPr>
          <w:rFonts w:eastAsia="Malgun Gothic" w:cstheme="minorHAnsi"/>
          <w:color w:val="262626"/>
          <w:sz w:val="18"/>
          <w:szCs w:val="18"/>
        </w:rPr>
        <w:t>action</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to</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recover</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funds</w:t>
      </w:r>
      <w:r w:rsidRPr="00023FC8">
        <w:rPr>
          <w:rFonts w:eastAsia="Malgun Gothic" w:cstheme="minorHAnsi"/>
          <w:color w:val="262626"/>
          <w:spacing w:val="-4"/>
          <w:sz w:val="18"/>
          <w:szCs w:val="18"/>
        </w:rPr>
        <w:t xml:space="preserve"> </w:t>
      </w:r>
      <w:r w:rsidRPr="00023FC8">
        <w:rPr>
          <w:rFonts w:eastAsia="Malgun Gothic" w:cstheme="minorHAnsi"/>
          <w:color w:val="262626"/>
          <w:sz w:val="18"/>
          <w:szCs w:val="18"/>
        </w:rPr>
        <w:t>from</w:t>
      </w:r>
      <w:r w:rsidRPr="00023FC8">
        <w:rPr>
          <w:rFonts w:eastAsia="Malgun Gothic" w:cstheme="minorHAnsi"/>
          <w:color w:val="262626"/>
          <w:spacing w:val="-4"/>
          <w:sz w:val="18"/>
          <w:szCs w:val="18"/>
        </w:rPr>
        <w:t xml:space="preserve"> </w:t>
      </w:r>
      <w:r w:rsidRPr="00023FC8">
        <w:rPr>
          <w:rFonts w:eastAsia="Malgun Gothic" w:cstheme="minorHAnsi"/>
          <w:color w:val="262626"/>
          <w:sz w:val="18"/>
          <w:szCs w:val="18"/>
        </w:rPr>
        <w:t>staff</w:t>
      </w:r>
      <w:r w:rsidRPr="00023FC8">
        <w:rPr>
          <w:rFonts w:eastAsia="Malgun Gothic" w:cstheme="minorHAnsi"/>
          <w:color w:val="262626"/>
          <w:spacing w:val="-3"/>
          <w:sz w:val="18"/>
          <w:szCs w:val="18"/>
        </w:rPr>
        <w:t xml:space="preserve"> </w:t>
      </w:r>
      <w:r w:rsidRPr="00023FC8">
        <w:rPr>
          <w:rFonts w:eastAsia="Malgun Gothic" w:cstheme="minorHAnsi"/>
          <w:color w:val="262626"/>
          <w:sz w:val="18"/>
          <w:szCs w:val="18"/>
        </w:rPr>
        <w:t>members, referral</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of</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the</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matter</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to</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the</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appropriate</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national</w:t>
      </w:r>
      <w:r w:rsidRPr="00023FC8">
        <w:rPr>
          <w:rFonts w:eastAsia="Malgun Gothic" w:cstheme="minorHAnsi"/>
          <w:color w:val="262626"/>
          <w:spacing w:val="-9"/>
          <w:sz w:val="18"/>
          <w:szCs w:val="18"/>
        </w:rPr>
        <w:t xml:space="preserve"> </w:t>
      </w:r>
      <w:r w:rsidRPr="00023FC8">
        <w:rPr>
          <w:rFonts w:eastAsia="Malgun Gothic" w:cstheme="minorHAnsi"/>
          <w:color w:val="262626"/>
          <w:sz w:val="18"/>
          <w:szCs w:val="18"/>
        </w:rPr>
        <w:t>authorities</w:t>
      </w:r>
      <w:r w:rsidRPr="00023FC8">
        <w:rPr>
          <w:rFonts w:eastAsia="Malgun Gothic" w:cstheme="minorHAnsi"/>
          <w:color w:val="262626"/>
          <w:spacing w:val="-7"/>
          <w:sz w:val="18"/>
          <w:szCs w:val="18"/>
        </w:rPr>
        <w:t xml:space="preserve"> </w:t>
      </w:r>
      <w:r w:rsidRPr="00023FC8">
        <w:rPr>
          <w:rFonts w:eastAsia="Malgun Gothic" w:cstheme="minorHAnsi"/>
          <w:color w:val="262626"/>
          <w:sz w:val="18"/>
          <w:szCs w:val="18"/>
        </w:rPr>
        <w:t>of</w:t>
      </w:r>
      <w:r w:rsidRPr="00023FC8">
        <w:rPr>
          <w:rFonts w:eastAsia="Malgun Gothic" w:cstheme="minorHAnsi"/>
          <w:color w:val="262626"/>
          <w:spacing w:val="-8"/>
          <w:sz w:val="18"/>
          <w:szCs w:val="18"/>
        </w:rPr>
        <w:t xml:space="preserve"> </w:t>
      </w:r>
      <w:r w:rsidRPr="00023FC8">
        <w:rPr>
          <w:rFonts w:eastAsia="Malgun Gothic" w:cstheme="minorHAnsi"/>
          <w:color w:val="262626"/>
          <w:sz w:val="18"/>
          <w:szCs w:val="18"/>
        </w:rPr>
        <w:t>the</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Member</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State</w:t>
      </w:r>
      <w:r w:rsidRPr="00023FC8">
        <w:rPr>
          <w:rFonts w:eastAsia="Malgun Gothic" w:cstheme="minorHAnsi"/>
          <w:color w:val="262626"/>
          <w:spacing w:val="-6"/>
          <w:sz w:val="18"/>
          <w:szCs w:val="18"/>
        </w:rPr>
        <w:t xml:space="preserve"> </w:t>
      </w:r>
      <w:r w:rsidRPr="00023FC8">
        <w:rPr>
          <w:rFonts w:eastAsia="Malgun Gothic" w:cstheme="minorHAnsi"/>
          <w:color w:val="262626"/>
          <w:sz w:val="18"/>
          <w:szCs w:val="18"/>
        </w:rPr>
        <w:t>in</w:t>
      </w:r>
      <w:r w:rsidRPr="00023FC8">
        <w:rPr>
          <w:rFonts w:eastAsia="Malgun Gothic" w:cstheme="minorHAnsi"/>
          <w:color w:val="262626"/>
          <w:spacing w:val="-5"/>
          <w:sz w:val="18"/>
          <w:szCs w:val="18"/>
        </w:rPr>
        <w:t xml:space="preserve"> </w:t>
      </w:r>
      <w:r w:rsidRPr="00023FC8">
        <w:rPr>
          <w:rFonts w:eastAsia="Malgun Gothic" w:cstheme="minorHAnsi"/>
          <w:color w:val="262626"/>
          <w:sz w:val="18"/>
          <w:szCs w:val="18"/>
        </w:rPr>
        <w:t>accordance with General Assembly resolution 62/63, or, in relation to implementing partners and vendors, acting in accordance with the terms of the relevant contract or</w:t>
      </w:r>
      <w:r w:rsidRPr="00023FC8">
        <w:rPr>
          <w:rFonts w:eastAsia="Malgun Gothic" w:cstheme="minorHAnsi"/>
          <w:color w:val="262626"/>
          <w:spacing w:val="-20"/>
          <w:sz w:val="18"/>
          <w:szCs w:val="18"/>
        </w:rPr>
        <w:t xml:space="preserve"> </w:t>
      </w:r>
      <w:r w:rsidRPr="00023FC8">
        <w:rPr>
          <w:rFonts w:eastAsia="Malgun Gothic" w:cstheme="minorHAnsi"/>
          <w:color w:val="262626"/>
          <w:sz w:val="18"/>
          <w:szCs w:val="18"/>
        </w:rPr>
        <w:t>agreement.</w:t>
      </w:r>
    </w:p>
    <w:p w14:paraId="4828346E" w14:textId="77777777" w:rsidR="00A83BD5" w:rsidRPr="00023FC8" w:rsidRDefault="00A83BD5" w:rsidP="00A83BD5">
      <w:pPr>
        <w:spacing w:line="256" w:lineRule="auto"/>
        <w:rPr>
          <w:rFonts w:eastAsia="Calibri" w:cstheme="minorHAnsi"/>
          <w:sz w:val="18"/>
          <w:szCs w:val="18"/>
        </w:rPr>
      </w:pPr>
    </w:p>
    <w:p w14:paraId="4970336E" w14:textId="77777777" w:rsidR="00A83BD5" w:rsidRPr="00023FC8" w:rsidRDefault="00A83BD5" w:rsidP="00A83BD5">
      <w:pPr>
        <w:pBdr>
          <w:top w:val="single" w:sz="4" w:space="1" w:color="auto"/>
          <w:left w:val="single" w:sz="4" w:space="4" w:color="auto"/>
          <w:bottom w:val="single" w:sz="4" w:space="1" w:color="auto"/>
          <w:right w:val="single" w:sz="4" w:space="4" w:color="auto"/>
        </w:pBdr>
        <w:shd w:val="clear" w:color="auto" w:fill="F2F2F2"/>
        <w:spacing w:line="256" w:lineRule="auto"/>
        <w:rPr>
          <w:rFonts w:eastAsia="Calibri" w:cstheme="minorHAnsi"/>
          <w:i/>
          <w:color w:val="262626"/>
          <w:sz w:val="18"/>
          <w:szCs w:val="18"/>
        </w:rPr>
      </w:pPr>
      <w:r w:rsidRPr="00023FC8">
        <w:rPr>
          <w:rFonts w:eastAsia="Calibri" w:cstheme="minorHAnsi"/>
          <w:i/>
          <w:color w:val="262626"/>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7071EA22" w14:textId="77777777" w:rsidR="00A83BD5" w:rsidRPr="00023FC8" w:rsidRDefault="00A83BD5" w:rsidP="00A83BD5">
      <w:pPr>
        <w:spacing w:after="0" w:line="264" w:lineRule="auto"/>
        <w:ind w:left="792"/>
        <w:contextualSpacing/>
        <w:jc w:val="both"/>
        <w:outlineLvl w:val="1"/>
        <w:rPr>
          <w:rFonts w:eastAsia="Malgun Gothic" w:cstheme="minorHAnsi"/>
          <w:color w:val="262626"/>
          <w:sz w:val="18"/>
          <w:szCs w:val="18"/>
        </w:rPr>
      </w:pPr>
    </w:p>
    <w:p w14:paraId="5D301F1F"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b/>
          <w:color w:val="262626"/>
          <w:sz w:val="18"/>
          <w:szCs w:val="18"/>
        </w:rPr>
        <w:t>Disclosing cases of</w:t>
      </w:r>
      <w:r w:rsidRPr="00023FC8">
        <w:rPr>
          <w:rFonts w:eastAsia="Malgun Gothic" w:cstheme="minorHAnsi"/>
          <w:color w:val="262626"/>
          <w:sz w:val="18"/>
          <w:szCs w:val="18"/>
        </w:rPr>
        <w:t xml:space="preserve"> </w:t>
      </w:r>
      <w:r w:rsidRPr="00023FC8">
        <w:rPr>
          <w:rFonts w:eastAsia="Malgun Gothic" w:cstheme="minorHAnsi"/>
          <w:b/>
          <w:color w:val="262626"/>
          <w:sz w:val="18"/>
          <w:szCs w:val="18"/>
        </w:rPr>
        <w:t>fraud</w:t>
      </w:r>
    </w:p>
    <w:p w14:paraId="1A26E35F"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60ED77B2" w14:textId="77777777" w:rsidR="00A83BD5" w:rsidRPr="00023FC8" w:rsidRDefault="00A83BD5" w:rsidP="00A83BD5">
      <w:pPr>
        <w:numPr>
          <w:ilvl w:val="2"/>
          <w:numId w:val="52"/>
        </w:numPr>
        <w:tabs>
          <w:tab w:val="num" w:pos="2155"/>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Fraud and other cases of misconduct investigated by OIOS on behalf of UN Women will be reported to the Executive Board through its established reporting mechanisms, as follows:</w:t>
      </w:r>
    </w:p>
    <w:p w14:paraId="1115CCBF"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0C5C7024" w14:textId="77777777" w:rsidR="00A83BD5" w:rsidRPr="00023FC8" w:rsidRDefault="00A83BD5" w:rsidP="00A83BD5">
      <w:pPr>
        <w:numPr>
          <w:ilvl w:val="3"/>
          <w:numId w:val="52"/>
        </w:numPr>
        <w:tabs>
          <w:tab w:val="num" w:pos="2155"/>
        </w:tabs>
        <w:spacing w:after="0" w:line="264" w:lineRule="auto"/>
        <w:ind w:hanging="378"/>
        <w:contextualSpacing/>
        <w:jc w:val="both"/>
        <w:outlineLvl w:val="1"/>
        <w:rPr>
          <w:rFonts w:eastAsia="Malgun Gothic" w:cstheme="minorHAnsi"/>
          <w:color w:val="262626"/>
          <w:sz w:val="18"/>
          <w:szCs w:val="18"/>
        </w:rPr>
      </w:pPr>
      <w:r w:rsidRPr="00023FC8">
        <w:rPr>
          <w:rFonts w:eastAsia="Malgun Gothic" w:cstheme="minorHAnsi"/>
          <w:iCs/>
          <w:color w:val="262626"/>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5146C3C2" w14:textId="77777777" w:rsidR="00A83BD5" w:rsidRPr="00023FC8" w:rsidRDefault="00A83BD5" w:rsidP="00A83BD5">
      <w:pPr>
        <w:spacing w:after="0" w:line="264" w:lineRule="auto"/>
        <w:ind w:left="1728"/>
        <w:contextualSpacing/>
        <w:jc w:val="both"/>
        <w:outlineLvl w:val="1"/>
        <w:rPr>
          <w:rFonts w:eastAsia="Malgun Gothic" w:cstheme="minorHAnsi"/>
          <w:color w:val="262626"/>
          <w:sz w:val="18"/>
          <w:szCs w:val="18"/>
        </w:rPr>
      </w:pPr>
    </w:p>
    <w:p w14:paraId="22D0C989" w14:textId="77777777" w:rsidR="00A83BD5" w:rsidRPr="00023FC8" w:rsidRDefault="00A83BD5" w:rsidP="00A83BD5">
      <w:pPr>
        <w:numPr>
          <w:ilvl w:val="3"/>
          <w:numId w:val="52"/>
        </w:numPr>
        <w:tabs>
          <w:tab w:val="num" w:pos="2155"/>
        </w:tabs>
        <w:spacing w:after="0" w:line="264" w:lineRule="auto"/>
        <w:ind w:hanging="378"/>
        <w:contextualSpacing/>
        <w:jc w:val="both"/>
        <w:outlineLvl w:val="1"/>
        <w:rPr>
          <w:rFonts w:eastAsia="Malgun Gothic" w:cstheme="minorHAnsi"/>
          <w:color w:val="262626"/>
          <w:sz w:val="18"/>
          <w:szCs w:val="18"/>
        </w:rPr>
      </w:pPr>
      <w:r w:rsidRPr="00023FC8">
        <w:rPr>
          <w:rFonts w:eastAsia="Malgun Gothic" w:cstheme="minorHAnsi"/>
          <w:iCs/>
          <w:color w:val="262626"/>
          <w:sz w:val="18"/>
          <w:szCs w:val="18"/>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ED0615D" w14:textId="77777777" w:rsidR="00A83BD5" w:rsidRPr="00023FC8" w:rsidRDefault="00A83BD5" w:rsidP="00A83BD5">
      <w:pPr>
        <w:spacing w:after="0" w:line="264" w:lineRule="auto"/>
        <w:ind w:left="1728"/>
        <w:contextualSpacing/>
        <w:jc w:val="both"/>
        <w:outlineLvl w:val="1"/>
        <w:rPr>
          <w:rFonts w:eastAsia="Malgun Gothic" w:cstheme="minorHAnsi"/>
          <w:color w:val="262626"/>
          <w:sz w:val="18"/>
          <w:szCs w:val="18"/>
        </w:rPr>
      </w:pPr>
    </w:p>
    <w:p w14:paraId="5B340965" w14:textId="77777777" w:rsidR="00A83BD5" w:rsidRPr="00023FC8" w:rsidRDefault="00A83BD5" w:rsidP="00A83BD5">
      <w:pPr>
        <w:numPr>
          <w:ilvl w:val="3"/>
          <w:numId w:val="52"/>
        </w:numPr>
        <w:tabs>
          <w:tab w:val="num" w:pos="2155"/>
        </w:tabs>
        <w:spacing w:after="0" w:line="264" w:lineRule="auto"/>
        <w:ind w:hanging="378"/>
        <w:contextualSpacing/>
        <w:jc w:val="both"/>
        <w:outlineLvl w:val="1"/>
        <w:rPr>
          <w:rFonts w:eastAsia="Malgun Gothic" w:cstheme="minorHAnsi"/>
          <w:color w:val="262626"/>
          <w:sz w:val="18"/>
          <w:szCs w:val="18"/>
        </w:rPr>
      </w:pPr>
      <w:r w:rsidRPr="00023FC8">
        <w:rPr>
          <w:rFonts w:eastAsia="Malgun Gothic" w:cstheme="minorHAnsi"/>
          <w:iCs/>
          <w:color w:val="262626"/>
          <w:sz w:val="18"/>
          <w:szCs w:val="18"/>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76595502" w14:textId="77777777" w:rsidR="00A83BD5" w:rsidRPr="00023FC8" w:rsidRDefault="00A83BD5" w:rsidP="00A83BD5">
      <w:pPr>
        <w:tabs>
          <w:tab w:val="num" w:pos="2155"/>
        </w:tabs>
        <w:spacing w:after="0" w:line="264" w:lineRule="auto"/>
        <w:ind w:left="1728"/>
        <w:contextualSpacing/>
        <w:jc w:val="both"/>
        <w:outlineLvl w:val="1"/>
        <w:rPr>
          <w:rFonts w:eastAsia="Malgun Gothic" w:cstheme="minorHAnsi"/>
          <w:color w:val="262626"/>
          <w:sz w:val="18"/>
          <w:szCs w:val="18"/>
        </w:rPr>
      </w:pPr>
    </w:p>
    <w:p w14:paraId="5C1F2E74" w14:textId="77777777" w:rsidR="00A83BD5" w:rsidRPr="00023FC8" w:rsidRDefault="00A83BD5" w:rsidP="00A83BD5">
      <w:pPr>
        <w:numPr>
          <w:ilvl w:val="2"/>
          <w:numId w:val="52"/>
        </w:numPr>
        <w:tabs>
          <w:tab w:val="num" w:pos="2155"/>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3345F461" w14:textId="77777777" w:rsidR="00A83BD5" w:rsidRPr="00023FC8" w:rsidRDefault="00A83BD5" w:rsidP="00A83BD5">
      <w:pPr>
        <w:spacing w:line="264" w:lineRule="auto"/>
        <w:contextualSpacing/>
        <w:jc w:val="both"/>
        <w:outlineLvl w:val="1"/>
        <w:rPr>
          <w:rFonts w:eastAsia="Malgun Gothic" w:cstheme="minorHAnsi"/>
          <w:color w:val="262626"/>
          <w:sz w:val="18"/>
          <w:szCs w:val="18"/>
        </w:rPr>
      </w:pPr>
    </w:p>
    <w:p w14:paraId="1DBCF7B8" w14:textId="77777777" w:rsidR="00A83BD5" w:rsidRPr="00023FC8" w:rsidRDefault="00A83BD5" w:rsidP="00A83BD5">
      <w:pPr>
        <w:numPr>
          <w:ilvl w:val="2"/>
          <w:numId w:val="52"/>
        </w:numPr>
        <w:tabs>
          <w:tab w:val="num" w:pos="2155"/>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 xml:space="preserve">Information relating to allegations of fraud and other misconduct, subsequent investigations and post-investigation actions is to be treated confidentially and with utmost discretion in order to ensure </w:t>
      </w:r>
      <w:r w:rsidRPr="00023FC8">
        <w:rPr>
          <w:rFonts w:eastAsia="Malgun Gothic" w:cstheme="minorHAnsi"/>
          <w:i/>
          <w:color w:val="262626"/>
          <w:sz w:val="18"/>
          <w:szCs w:val="18"/>
        </w:rPr>
        <w:t>inter alia</w:t>
      </w:r>
      <w:r w:rsidRPr="00023FC8">
        <w:rPr>
          <w:rFonts w:eastAsia="Malgun Gothic" w:cstheme="minorHAnsi"/>
          <w:color w:val="262626"/>
          <w:sz w:val="18"/>
          <w:szCs w:val="18"/>
        </w:rPr>
        <w:t xml:space="preserve"> the probity and confidentiality of any investigation, to </w:t>
      </w:r>
      <w:proofErr w:type="spellStart"/>
      <w:r w:rsidRPr="00023FC8">
        <w:rPr>
          <w:rFonts w:eastAsia="Malgun Gothic" w:cstheme="minorHAnsi"/>
          <w:color w:val="262626"/>
          <w:sz w:val="18"/>
          <w:szCs w:val="18"/>
        </w:rPr>
        <w:t>maximise</w:t>
      </w:r>
      <w:proofErr w:type="spellEnd"/>
      <w:r w:rsidRPr="00023FC8">
        <w:rPr>
          <w:rFonts w:eastAsia="Malgun Gothic" w:cstheme="minorHAnsi"/>
          <w:color w:val="262626"/>
          <w:sz w:val="18"/>
          <w:szCs w:val="18"/>
        </w:rPr>
        <w:t xml:space="preserv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75781672"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1B0213FE" w14:textId="77777777" w:rsidR="00A83BD5" w:rsidRPr="00023FC8" w:rsidRDefault="00A83BD5" w:rsidP="00A83BD5">
      <w:pPr>
        <w:numPr>
          <w:ilvl w:val="2"/>
          <w:numId w:val="52"/>
        </w:numPr>
        <w:tabs>
          <w:tab w:val="num" w:pos="1247"/>
          <w:tab w:val="num" w:pos="2155"/>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w:t>
      </w:r>
      <w:r w:rsidRPr="00023FC8">
        <w:rPr>
          <w:rFonts w:eastAsia="Malgun Gothic" w:cstheme="minorHAnsi"/>
          <w:color w:val="262626"/>
          <w:sz w:val="18"/>
          <w:szCs w:val="18"/>
        </w:rPr>
        <w:lastRenderedPageBreak/>
        <w:t xml:space="preserve">allegations to third parties, including to the funding source, with due regard to the principles in paragraph 5.7.3 above. </w:t>
      </w:r>
    </w:p>
    <w:p w14:paraId="39C5C56D"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7333AB61" w14:textId="77777777" w:rsidR="00A83BD5" w:rsidRPr="00023FC8" w:rsidRDefault="00A83BD5" w:rsidP="00A83BD5">
      <w:pPr>
        <w:numPr>
          <w:ilvl w:val="2"/>
          <w:numId w:val="52"/>
        </w:numPr>
        <w:tabs>
          <w:tab w:val="num" w:pos="1247"/>
          <w:tab w:val="num" w:pos="2155"/>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0429EB4" w14:textId="77777777" w:rsidR="00A83BD5" w:rsidRPr="00023FC8" w:rsidRDefault="00A83BD5" w:rsidP="00A83BD5">
      <w:pPr>
        <w:spacing w:after="0" w:line="264" w:lineRule="auto"/>
        <w:ind w:left="1224"/>
        <w:contextualSpacing/>
        <w:jc w:val="both"/>
        <w:outlineLvl w:val="1"/>
        <w:rPr>
          <w:rFonts w:eastAsia="Malgun Gothic" w:cstheme="minorHAnsi"/>
          <w:color w:val="262626"/>
          <w:sz w:val="18"/>
          <w:szCs w:val="18"/>
        </w:rPr>
      </w:pPr>
    </w:p>
    <w:p w14:paraId="36CF199C" w14:textId="77777777" w:rsidR="00A83BD5" w:rsidRPr="00023FC8" w:rsidRDefault="00A83BD5" w:rsidP="00A83BD5">
      <w:pPr>
        <w:numPr>
          <w:ilvl w:val="2"/>
          <w:numId w:val="52"/>
        </w:numPr>
        <w:tabs>
          <w:tab w:val="num" w:pos="1247"/>
          <w:tab w:val="num" w:pos="2155"/>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421654AE" w14:textId="77777777" w:rsidR="00A83BD5" w:rsidRPr="00023FC8" w:rsidRDefault="00A83BD5" w:rsidP="00A83BD5">
      <w:pPr>
        <w:tabs>
          <w:tab w:val="num" w:pos="1247"/>
          <w:tab w:val="num" w:pos="2155"/>
        </w:tabs>
        <w:spacing w:after="0" w:line="264" w:lineRule="auto"/>
        <w:ind w:left="1224"/>
        <w:contextualSpacing/>
        <w:jc w:val="both"/>
        <w:outlineLvl w:val="1"/>
        <w:rPr>
          <w:rFonts w:eastAsia="Malgun Gothic" w:cstheme="minorHAnsi"/>
          <w:color w:val="262626"/>
          <w:sz w:val="18"/>
          <w:szCs w:val="18"/>
        </w:rPr>
      </w:pPr>
    </w:p>
    <w:p w14:paraId="6DBB7D56" w14:textId="77777777" w:rsidR="00A83BD5" w:rsidRPr="00023FC8" w:rsidRDefault="00A83BD5" w:rsidP="00A83BD5">
      <w:pPr>
        <w:keepNext/>
        <w:keepLines/>
        <w:numPr>
          <w:ilvl w:val="0"/>
          <w:numId w:val="52"/>
        </w:numPr>
        <w:tabs>
          <w:tab w:val="num" w:pos="567"/>
        </w:tabs>
        <w:spacing w:after="0" w:line="264" w:lineRule="auto"/>
        <w:contextualSpacing/>
        <w:outlineLvl w:val="0"/>
        <w:rPr>
          <w:rFonts w:eastAsia="Malgun Gothic" w:cstheme="minorHAnsi"/>
          <w:b/>
          <w:color w:val="2F5496"/>
          <w:sz w:val="18"/>
          <w:szCs w:val="18"/>
        </w:rPr>
      </w:pPr>
      <w:bookmarkStart w:id="16" w:name="_Toc516567175"/>
      <w:r w:rsidRPr="00023FC8">
        <w:rPr>
          <w:rFonts w:eastAsia="Malgun Gothic" w:cstheme="minorHAnsi"/>
          <w:b/>
          <w:color w:val="2F5496"/>
          <w:sz w:val="18"/>
          <w:szCs w:val="18"/>
        </w:rPr>
        <w:t>Other Provisions</w:t>
      </w:r>
      <w:bookmarkEnd w:id="16"/>
    </w:p>
    <w:p w14:paraId="4CC43C2F" w14:textId="77777777" w:rsidR="00A83BD5" w:rsidRPr="00023FC8" w:rsidRDefault="00A83BD5" w:rsidP="00A83BD5">
      <w:pPr>
        <w:keepNext/>
        <w:keepLines/>
        <w:spacing w:after="0" w:line="264" w:lineRule="auto"/>
        <w:ind w:left="360"/>
        <w:contextualSpacing/>
        <w:outlineLvl w:val="0"/>
        <w:rPr>
          <w:rFonts w:eastAsia="Malgun Gothic" w:cstheme="minorHAnsi"/>
          <w:b/>
          <w:color w:val="2F5496"/>
          <w:sz w:val="18"/>
          <w:szCs w:val="18"/>
        </w:rPr>
      </w:pPr>
    </w:p>
    <w:p w14:paraId="1F45BF4D"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Not applicable.</w:t>
      </w:r>
    </w:p>
    <w:p w14:paraId="51C8B9D9" w14:textId="77777777" w:rsidR="00A83BD5" w:rsidRPr="00023FC8" w:rsidRDefault="00A83BD5" w:rsidP="00A83BD5">
      <w:pPr>
        <w:spacing w:after="0" w:line="264" w:lineRule="auto"/>
        <w:ind w:left="792"/>
        <w:contextualSpacing/>
        <w:jc w:val="both"/>
        <w:outlineLvl w:val="1"/>
        <w:rPr>
          <w:rFonts w:eastAsia="Malgun Gothic" w:cstheme="minorHAnsi"/>
          <w:color w:val="262626"/>
          <w:sz w:val="18"/>
          <w:szCs w:val="18"/>
        </w:rPr>
      </w:pPr>
    </w:p>
    <w:p w14:paraId="1C8EA19C" w14:textId="77777777" w:rsidR="00A83BD5" w:rsidRPr="00023FC8" w:rsidRDefault="00A83BD5" w:rsidP="00A83BD5">
      <w:pPr>
        <w:keepNext/>
        <w:keepLines/>
        <w:numPr>
          <w:ilvl w:val="0"/>
          <w:numId w:val="52"/>
        </w:numPr>
        <w:tabs>
          <w:tab w:val="num" w:pos="567"/>
        </w:tabs>
        <w:spacing w:after="0" w:line="264" w:lineRule="auto"/>
        <w:contextualSpacing/>
        <w:outlineLvl w:val="0"/>
        <w:rPr>
          <w:rFonts w:eastAsia="Malgun Gothic" w:cstheme="minorHAnsi"/>
          <w:b/>
          <w:color w:val="2F5496"/>
          <w:sz w:val="18"/>
          <w:szCs w:val="18"/>
        </w:rPr>
      </w:pPr>
      <w:bookmarkStart w:id="17" w:name="_Toc516567176"/>
      <w:r w:rsidRPr="00023FC8">
        <w:rPr>
          <w:rFonts w:eastAsia="Malgun Gothic" w:cstheme="minorHAnsi"/>
          <w:b/>
          <w:color w:val="2F5496"/>
          <w:sz w:val="18"/>
          <w:szCs w:val="18"/>
        </w:rPr>
        <w:t>Entry into Force and Other Transitional Measures</w:t>
      </w:r>
      <w:bookmarkEnd w:id="17"/>
    </w:p>
    <w:p w14:paraId="26DAA71A" w14:textId="77777777" w:rsidR="00A83BD5" w:rsidRPr="00023FC8" w:rsidRDefault="00A83BD5" w:rsidP="00A83BD5">
      <w:pPr>
        <w:keepNext/>
        <w:keepLines/>
        <w:spacing w:after="0" w:line="264" w:lineRule="auto"/>
        <w:ind w:left="360"/>
        <w:contextualSpacing/>
        <w:outlineLvl w:val="0"/>
        <w:rPr>
          <w:rFonts w:eastAsia="Malgun Gothic" w:cstheme="minorHAnsi"/>
          <w:b/>
          <w:color w:val="2F5496"/>
          <w:sz w:val="18"/>
          <w:szCs w:val="18"/>
        </w:rPr>
      </w:pPr>
    </w:p>
    <w:p w14:paraId="2D496A96"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The present Policy enters into force on 20 June 2018.</w:t>
      </w:r>
    </w:p>
    <w:p w14:paraId="748AC3AC" w14:textId="77777777" w:rsidR="00A83BD5" w:rsidRPr="00023FC8" w:rsidRDefault="00A83BD5" w:rsidP="00A83BD5">
      <w:pPr>
        <w:spacing w:after="0" w:line="264" w:lineRule="auto"/>
        <w:ind w:left="792"/>
        <w:contextualSpacing/>
        <w:jc w:val="both"/>
        <w:outlineLvl w:val="1"/>
        <w:rPr>
          <w:rFonts w:eastAsia="Malgun Gothic" w:cstheme="minorHAnsi"/>
          <w:color w:val="262626"/>
          <w:sz w:val="18"/>
          <w:szCs w:val="18"/>
        </w:rPr>
      </w:pPr>
    </w:p>
    <w:p w14:paraId="0A818CC2" w14:textId="77777777" w:rsidR="00A83BD5" w:rsidRPr="00023FC8" w:rsidRDefault="00A83BD5" w:rsidP="00A83BD5">
      <w:pPr>
        <w:keepNext/>
        <w:keepLines/>
        <w:numPr>
          <w:ilvl w:val="0"/>
          <w:numId w:val="52"/>
        </w:numPr>
        <w:tabs>
          <w:tab w:val="num" w:pos="567"/>
        </w:tabs>
        <w:spacing w:after="0" w:line="264" w:lineRule="auto"/>
        <w:contextualSpacing/>
        <w:outlineLvl w:val="0"/>
        <w:rPr>
          <w:rFonts w:eastAsia="Malgun Gothic" w:cstheme="minorHAnsi"/>
          <w:b/>
          <w:color w:val="2F5496"/>
          <w:sz w:val="18"/>
          <w:szCs w:val="18"/>
        </w:rPr>
      </w:pPr>
      <w:bookmarkStart w:id="18" w:name="_Toc516567177"/>
      <w:r w:rsidRPr="00023FC8">
        <w:rPr>
          <w:rFonts w:eastAsia="Malgun Gothic" w:cstheme="minorHAnsi"/>
          <w:b/>
          <w:color w:val="2F5496"/>
          <w:sz w:val="18"/>
          <w:szCs w:val="18"/>
        </w:rPr>
        <w:t>Relevant documents</w:t>
      </w:r>
      <w:bookmarkEnd w:id="18"/>
    </w:p>
    <w:p w14:paraId="270197EA" w14:textId="77777777" w:rsidR="00A83BD5" w:rsidRPr="00023FC8" w:rsidRDefault="00A83BD5" w:rsidP="00A83BD5">
      <w:pPr>
        <w:keepNext/>
        <w:keepLines/>
        <w:spacing w:after="0" w:line="264" w:lineRule="auto"/>
        <w:ind w:left="360"/>
        <w:contextualSpacing/>
        <w:outlineLvl w:val="0"/>
        <w:rPr>
          <w:rFonts w:eastAsia="Malgun Gothic" w:cstheme="minorHAnsi"/>
          <w:b/>
          <w:color w:val="2F5496"/>
          <w:sz w:val="18"/>
          <w:szCs w:val="18"/>
        </w:rPr>
      </w:pPr>
    </w:p>
    <w:p w14:paraId="032DB0A5" w14:textId="77777777" w:rsidR="00A83BD5" w:rsidRPr="00023FC8" w:rsidRDefault="00A83BD5" w:rsidP="00A83BD5">
      <w:pPr>
        <w:numPr>
          <w:ilvl w:val="1"/>
          <w:numId w:val="52"/>
        </w:numPr>
        <w:tabs>
          <w:tab w:val="num" w:pos="747"/>
        </w:tabs>
        <w:spacing w:after="0" w:line="264" w:lineRule="auto"/>
        <w:contextualSpacing/>
        <w:jc w:val="both"/>
        <w:outlineLvl w:val="1"/>
        <w:rPr>
          <w:rFonts w:eastAsia="Malgun Gothic" w:cstheme="minorHAnsi"/>
          <w:color w:val="262626"/>
          <w:sz w:val="18"/>
          <w:szCs w:val="18"/>
        </w:rPr>
      </w:pPr>
      <w:r w:rsidRPr="00023FC8">
        <w:rPr>
          <w:rFonts w:eastAsia="Malgun Gothic" w:cstheme="minorHAnsi"/>
          <w:color w:val="262626"/>
          <w:sz w:val="18"/>
          <w:szCs w:val="18"/>
        </w:rPr>
        <w:t>See Annex I.</w:t>
      </w:r>
    </w:p>
    <w:p w14:paraId="0ADE6C1B" w14:textId="77777777" w:rsidR="00A83BD5" w:rsidRPr="00023FC8" w:rsidRDefault="00A83BD5" w:rsidP="00A83BD5">
      <w:pPr>
        <w:spacing w:line="256" w:lineRule="auto"/>
        <w:rPr>
          <w:rFonts w:eastAsia="Calibri" w:cstheme="minorHAnsi"/>
          <w:sz w:val="18"/>
          <w:szCs w:val="18"/>
        </w:rPr>
      </w:pPr>
    </w:p>
    <w:p w14:paraId="0F66A30D" w14:textId="77777777" w:rsidR="00A83BD5" w:rsidRPr="00023FC8" w:rsidRDefault="00A83BD5" w:rsidP="0038204D">
      <w:pPr>
        <w:spacing w:after="0" w:line="240" w:lineRule="auto"/>
        <w:rPr>
          <w:rFonts w:cstheme="minorHAnsi"/>
          <w:sz w:val="18"/>
          <w:szCs w:val="18"/>
        </w:rPr>
      </w:pPr>
    </w:p>
    <w:p w14:paraId="3D8843B5" w14:textId="77777777" w:rsidR="009A2F6D" w:rsidRPr="00023FC8" w:rsidRDefault="009A2F6D" w:rsidP="0038204D">
      <w:pPr>
        <w:spacing w:after="0" w:line="240" w:lineRule="auto"/>
        <w:rPr>
          <w:rFonts w:cstheme="minorHAnsi"/>
          <w:sz w:val="18"/>
          <w:szCs w:val="18"/>
        </w:rPr>
      </w:pPr>
    </w:p>
    <w:p w14:paraId="53071BFE" w14:textId="77777777" w:rsidR="00184798" w:rsidRPr="00023FC8" w:rsidRDefault="00184798" w:rsidP="00184798">
      <w:pPr>
        <w:rPr>
          <w:rFonts w:eastAsia="Times New Roman" w:cstheme="minorHAnsi"/>
          <w:b/>
          <w:sz w:val="18"/>
          <w:szCs w:val="18"/>
          <w:lang w:val="en-GB"/>
        </w:rPr>
      </w:pPr>
      <w:bookmarkStart w:id="19" w:name="_bookmark0"/>
      <w:bookmarkEnd w:id="19"/>
    </w:p>
    <w:p w14:paraId="37A46DFC" w14:textId="77777777" w:rsidR="00E334C0" w:rsidRPr="00023FC8" w:rsidRDefault="00E334C0" w:rsidP="0038204D">
      <w:pPr>
        <w:spacing w:after="0" w:line="240" w:lineRule="auto"/>
        <w:rPr>
          <w:rFonts w:cstheme="minorHAnsi"/>
          <w:sz w:val="18"/>
          <w:szCs w:val="18"/>
        </w:rPr>
      </w:pPr>
    </w:p>
    <w:sectPr w:rsidR="00E334C0" w:rsidRPr="00023FC8" w:rsidSect="0038204D">
      <w:footerReference w:type="default" r:id="rId2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61B1" w14:textId="77777777" w:rsidR="009772E0" w:rsidRDefault="009772E0" w:rsidP="00C22EF1">
      <w:pPr>
        <w:spacing w:after="0" w:line="240" w:lineRule="auto"/>
      </w:pPr>
      <w:r>
        <w:separator/>
      </w:r>
    </w:p>
  </w:endnote>
  <w:endnote w:type="continuationSeparator" w:id="0">
    <w:p w14:paraId="1DE43EED" w14:textId="77777777" w:rsidR="009772E0" w:rsidRDefault="009772E0" w:rsidP="00C22EF1">
      <w:pPr>
        <w:spacing w:after="0" w:line="240" w:lineRule="auto"/>
      </w:pPr>
      <w:r>
        <w:continuationSeparator/>
      </w:r>
    </w:p>
  </w:endnote>
  <w:endnote w:type="continuationNotice" w:id="1">
    <w:p w14:paraId="5F8F24CA" w14:textId="77777777" w:rsidR="009772E0" w:rsidRDefault="00977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B876" w14:textId="77777777" w:rsidR="009772E0" w:rsidRDefault="009772E0" w:rsidP="00C22EF1">
      <w:pPr>
        <w:spacing w:after="0" w:line="240" w:lineRule="auto"/>
      </w:pPr>
      <w:r>
        <w:separator/>
      </w:r>
    </w:p>
  </w:footnote>
  <w:footnote w:type="continuationSeparator" w:id="0">
    <w:p w14:paraId="08676AE4" w14:textId="77777777" w:rsidR="009772E0" w:rsidRDefault="009772E0" w:rsidP="00C22EF1">
      <w:pPr>
        <w:spacing w:after="0" w:line="240" w:lineRule="auto"/>
      </w:pPr>
      <w:r>
        <w:continuationSeparator/>
      </w:r>
    </w:p>
  </w:footnote>
  <w:footnote w:type="continuationNotice" w:id="1">
    <w:p w14:paraId="7864E38E" w14:textId="77777777" w:rsidR="009772E0" w:rsidRDefault="009772E0">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0EF4508E" w14:textId="2CF10B8D" w:rsidR="005178F4" w:rsidRDefault="005178F4">
      <w:pPr>
        <w:pStyle w:val="FootnoteText"/>
      </w:pPr>
      <w:r>
        <w:rPr>
          <w:rStyle w:val="FootnoteReference"/>
        </w:rPr>
        <w:footnoteRef/>
      </w:r>
      <w:r>
        <w:t xml:space="preserve"> </w:t>
      </w:r>
      <w:r w:rsidR="00D06FCF" w:rsidRPr="00D06FCF">
        <w:rPr>
          <w:rFonts w:cstheme="minorHAnsi"/>
          <w:sz w:val="14"/>
          <w:szCs w:val="14"/>
        </w:rPr>
        <w:t>UN Women Gender Alert No. 2: Women’s rights in Afghanistan one year after the Taliban take-over: https://www.unwomen.org/en/digital-library/publications/2022/08/gender-alert-no-2-womens-rights-in-afghanistan-one-year-after-the-taliban-take-over</w:t>
      </w:r>
      <w:r w:rsidRPr="00253514">
        <w:rPr>
          <w:rFonts w:cstheme="minorHAnsi"/>
          <w:sz w:val="14"/>
          <w:szCs w:val="14"/>
        </w:rPr>
        <w:t xml:space="preserve">.  </w:t>
      </w:r>
    </w:p>
  </w:footnote>
  <w:footnote w:id="4">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5">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6">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7">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lvl>
  </w:abstractNum>
  <w:abstractNum w:abstractNumId="1" w15:restartNumberingAfterBreak="0">
    <w:nsid w:val="FFFFFF7D"/>
    <w:multiLevelType w:val="singleLevel"/>
    <w:tmpl w:val="9836F9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C2E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88B5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6"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5787672"/>
    <w:multiLevelType w:val="hybridMultilevel"/>
    <w:tmpl w:val="737CDB6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9B64131"/>
    <w:multiLevelType w:val="hybridMultilevel"/>
    <w:tmpl w:val="6F7AF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A951B0B"/>
    <w:multiLevelType w:val="hybridMultilevel"/>
    <w:tmpl w:val="AD066B52"/>
    <w:lvl w:ilvl="0" w:tplc="B5E215D8">
      <w:start w:val="1"/>
      <w:numFmt w:val="lowerLetter"/>
      <w:pStyle w:val="ListNumber"/>
      <w:lvlText w:val="%1)"/>
      <w:lvlJc w:val="left"/>
      <w:pPr>
        <w:tabs>
          <w:tab w:val="num" w:pos="965"/>
        </w:tabs>
        <w:ind w:left="965" w:hanging="397"/>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2B0A38"/>
    <w:multiLevelType w:val="hybridMultilevel"/>
    <w:tmpl w:val="4516C8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F5CFB"/>
    <w:multiLevelType w:val="hybridMultilevel"/>
    <w:tmpl w:val="80744030"/>
    <w:lvl w:ilvl="0" w:tplc="0409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2B0C21"/>
    <w:multiLevelType w:val="multilevel"/>
    <w:tmpl w:val="FBC2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663A56"/>
    <w:multiLevelType w:val="hybridMultilevel"/>
    <w:tmpl w:val="7E3AFE3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3E7149"/>
    <w:multiLevelType w:val="hybridMultilevel"/>
    <w:tmpl w:val="C6345984"/>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0C0831"/>
    <w:multiLevelType w:val="multilevel"/>
    <w:tmpl w:val="D0D6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8962E9"/>
    <w:multiLevelType w:val="hybridMultilevel"/>
    <w:tmpl w:val="A1FCC49E"/>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8D74E69"/>
    <w:multiLevelType w:val="multilevel"/>
    <w:tmpl w:val="C1A6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9" w15:restartNumberingAfterBreak="0">
    <w:nsid w:val="3C820AFB"/>
    <w:multiLevelType w:val="hybridMultilevel"/>
    <w:tmpl w:val="E4E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425FFF"/>
    <w:multiLevelType w:val="hybridMultilevel"/>
    <w:tmpl w:val="D75A1206"/>
    <w:lvl w:ilvl="0" w:tplc="E90E539C">
      <w:start w:val="1"/>
      <w:numFmt w:val="lowerLetter"/>
      <w:lvlText w:val="%1)"/>
      <w:lvlJc w:val="left"/>
      <w:pPr>
        <w:ind w:left="720" w:hanging="360"/>
      </w:pPr>
      <w:rPr>
        <w:rFonts w:hint="default"/>
        <w:b/>
        <w:bCs/>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D964B60"/>
    <w:multiLevelType w:val="hybridMultilevel"/>
    <w:tmpl w:val="A992F7FA"/>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35"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54563045"/>
    <w:multiLevelType w:val="multilevel"/>
    <w:tmpl w:val="7996CEBE"/>
    <w:lvl w:ilvl="0">
      <w:start w:val="1"/>
      <w:numFmt w:val="decimal"/>
      <w:lvlText w:val="%1"/>
      <w:lvlJc w:val="left"/>
      <w:pPr>
        <w:ind w:left="360" w:hanging="360"/>
      </w:pPr>
    </w:lvl>
    <w:lvl w:ilvl="1">
      <w:start w:val="1"/>
      <w:numFmt w:val="decimal"/>
      <w:lvlText w:val="%1.%2"/>
      <w:lvlJc w:val="left"/>
      <w:pPr>
        <w:ind w:left="928" w:hanging="360"/>
      </w:pPr>
      <w:rPr>
        <w:b w:val="0"/>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7" w15:restartNumberingAfterBreak="0">
    <w:nsid w:val="5C16771E"/>
    <w:multiLevelType w:val="hybridMultilevel"/>
    <w:tmpl w:val="5E72B96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DC943AE"/>
    <w:multiLevelType w:val="hybridMultilevel"/>
    <w:tmpl w:val="1C1E0686"/>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1605B"/>
    <w:multiLevelType w:val="hybridMultilevel"/>
    <w:tmpl w:val="7C6CC270"/>
    <w:lvl w:ilvl="0" w:tplc="5B24DD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460E7"/>
    <w:multiLevelType w:val="hybridMultilevel"/>
    <w:tmpl w:val="2206C65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F54CED"/>
    <w:multiLevelType w:val="multilevel"/>
    <w:tmpl w:val="AC8C1740"/>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6"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0900C2"/>
    <w:multiLevelType w:val="hybridMultilevel"/>
    <w:tmpl w:val="A4F84622"/>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48" w15:restartNumberingAfterBreak="0">
    <w:nsid w:val="777B0B7A"/>
    <w:multiLevelType w:val="multilevel"/>
    <w:tmpl w:val="E3CCB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9127F5"/>
    <w:multiLevelType w:val="multilevel"/>
    <w:tmpl w:val="232A5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B6E6F95"/>
    <w:multiLevelType w:val="hybridMultilevel"/>
    <w:tmpl w:val="D608715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BDF764A"/>
    <w:multiLevelType w:val="hybridMultilevel"/>
    <w:tmpl w:val="19BCC2F0"/>
    <w:lvl w:ilvl="0" w:tplc="5B24DD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7852AA"/>
    <w:multiLevelType w:val="hybridMultilevel"/>
    <w:tmpl w:val="BE7E892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5"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F0361A2"/>
    <w:multiLevelType w:val="hybridMultilevel"/>
    <w:tmpl w:val="F8BE5A24"/>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10680434">
    <w:abstractNumId w:val="31"/>
  </w:num>
  <w:num w:numId="2" w16cid:durableId="1948584053">
    <w:abstractNumId w:val="6"/>
  </w:num>
  <w:num w:numId="3" w16cid:durableId="2111046420">
    <w:abstractNumId w:val="50"/>
  </w:num>
  <w:num w:numId="4" w16cid:durableId="1561087385">
    <w:abstractNumId w:val="24"/>
  </w:num>
  <w:num w:numId="5" w16cid:durableId="1315988449">
    <w:abstractNumId w:val="35"/>
  </w:num>
  <w:num w:numId="6" w16cid:durableId="1584073432">
    <w:abstractNumId w:val="54"/>
  </w:num>
  <w:num w:numId="7" w16cid:durableId="1579247091">
    <w:abstractNumId w:val="23"/>
  </w:num>
  <w:num w:numId="8" w16cid:durableId="1157258534">
    <w:abstractNumId w:val="15"/>
  </w:num>
  <w:num w:numId="9" w16cid:durableId="1052733193">
    <w:abstractNumId w:val="7"/>
  </w:num>
  <w:num w:numId="10" w16cid:durableId="1215770979">
    <w:abstractNumId w:val="13"/>
  </w:num>
  <w:num w:numId="11" w16cid:durableId="109671422">
    <w:abstractNumId w:val="45"/>
  </w:num>
  <w:num w:numId="12" w16cid:durableId="379137219">
    <w:abstractNumId w:val="19"/>
  </w:num>
  <w:num w:numId="13" w16cid:durableId="1752192563">
    <w:abstractNumId w:val="12"/>
  </w:num>
  <w:num w:numId="14" w16cid:durableId="59210747">
    <w:abstractNumId w:val="28"/>
  </w:num>
  <w:num w:numId="15" w16cid:durableId="1250697563">
    <w:abstractNumId w:val="30"/>
  </w:num>
  <w:num w:numId="16" w16cid:durableId="136994958">
    <w:abstractNumId w:val="42"/>
  </w:num>
  <w:num w:numId="17" w16cid:durableId="769811614">
    <w:abstractNumId w:val="21"/>
  </w:num>
  <w:num w:numId="18" w16cid:durableId="152990772">
    <w:abstractNumId w:val="11"/>
  </w:num>
  <w:num w:numId="19" w16cid:durableId="1492914458">
    <w:abstractNumId w:val="43"/>
  </w:num>
  <w:num w:numId="20" w16cid:durableId="1348407890">
    <w:abstractNumId w:val="17"/>
  </w:num>
  <w:num w:numId="21" w16cid:durableId="47072450">
    <w:abstractNumId w:val="39"/>
  </w:num>
  <w:num w:numId="22" w16cid:durableId="1207375295">
    <w:abstractNumId w:val="46"/>
  </w:num>
  <w:num w:numId="23" w16cid:durableId="1681816652">
    <w:abstractNumId w:val="32"/>
  </w:num>
  <w:num w:numId="24" w16cid:durableId="1348023495">
    <w:abstractNumId w:val="55"/>
  </w:num>
  <w:num w:numId="25" w16cid:durableId="1541091340">
    <w:abstractNumId w:val="14"/>
  </w:num>
  <w:num w:numId="26" w16cid:durableId="1241058854">
    <w:abstractNumId w:val="37"/>
  </w:num>
  <w:num w:numId="27" w16cid:durableId="1999840527">
    <w:abstractNumId w:val="33"/>
  </w:num>
  <w:num w:numId="28" w16cid:durableId="1121455425">
    <w:abstractNumId w:val="16"/>
  </w:num>
  <w:num w:numId="29" w16cid:durableId="557591597">
    <w:abstractNumId w:val="41"/>
  </w:num>
  <w:num w:numId="30" w16cid:durableId="831143580">
    <w:abstractNumId w:val="38"/>
  </w:num>
  <w:num w:numId="31" w16cid:durableId="1404796817">
    <w:abstractNumId w:val="20"/>
  </w:num>
  <w:num w:numId="32" w16cid:durableId="1091045117">
    <w:abstractNumId w:val="52"/>
  </w:num>
  <w:num w:numId="33" w16cid:durableId="1559248590">
    <w:abstractNumId w:val="40"/>
  </w:num>
  <w:num w:numId="34" w16cid:durableId="274559564">
    <w:abstractNumId w:val="56"/>
  </w:num>
  <w:num w:numId="35" w16cid:durableId="840465315">
    <w:abstractNumId w:val="29"/>
  </w:num>
  <w:num w:numId="36" w16cid:durableId="1474328154">
    <w:abstractNumId w:val="8"/>
  </w:num>
  <w:num w:numId="37" w16cid:durableId="179509102">
    <w:abstractNumId w:val="51"/>
  </w:num>
  <w:num w:numId="38" w16cid:durableId="1631937736">
    <w:abstractNumId w:val="53"/>
  </w:num>
  <w:num w:numId="39" w16cid:durableId="863175638">
    <w:abstractNumId w:val="22"/>
  </w:num>
  <w:num w:numId="40" w16cid:durableId="2002541978">
    <w:abstractNumId w:val="48"/>
  </w:num>
  <w:num w:numId="41" w16cid:durableId="819687796">
    <w:abstractNumId w:val="25"/>
  </w:num>
  <w:num w:numId="42" w16cid:durableId="212350497">
    <w:abstractNumId w:val="27"/>
  </w:num>
  <w:num w:numId="43" w16cid:durableId="2112507653">
    <w:abstractNumId w:val="18"/>
  </w:num>
  <w:num w:numId="44" w16cid:durableId="20174906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93712438">
    <w:abstractNumId w:val="5"/>
  </w:num>
  <w:num w:numId="46" w16cid:durableId="171770966">
    <w:abstractNumId w:val="4"/>
  </w:num>
  <w:num w:numId="47" w16cid:durableId="144129813">
    <w:abstractNumId w:val="3"/>
    <w:lvlOverride w:ilvl="0">
      <w:startOverride w:val="1"/>
    </w:lvlOverride>
  </w:num>
  <w:num w:numId="48" w16cid:durableId="1937051143">
    <w:abstractNumId w:val="2"/>
    <w:lvlOverride w:ilvl="0">
      <w:startOverride w:val="1"/>
    </w:lvlOverride>
  </w:num>
  <w:num w:numId="49" w16cid:durableId="1019576299">
    <w:abstractNumId w:val="1"/>
    <w:lvlOverride w:ilvl="0">
      <w:startOverride w:val="1"/>
    </w:lvlOverride>
  </w:num>
  <w:num w:numId="50" w16cid:durableId="961152315">
    <w:abstractNumId w:val="0"/>
    <w:lvlOverride w:ilvl="0">
      <w:startOverride w:val="1"/>
    </w:lvlOverride>
  </w:num>
  <w:num w:numId="51" w16cid:durableId="1864121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790962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14998052">
    <w:abstractNumId w:val="2"/>
    <w:lvlOverride w:ilvl="0">
      <w:startOverride w:val="1"/>
    </w:lvlOverride>
  </w:num>
  <w:num w:numId="54" w16cid:durableId="7379386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32256018">
    <w:abstractNumId w:val="47"/>
  </w:num>
  <w:num w:numId="56" w16cid:durableId="16456263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45310254">
    <w:abstractNumId w:val="9"/>
  </w:num>
  <w:num w:numId="58" w16cid:durableId="715203071">
    <w:abstractNumId w:val="10"/>
    <w:lvlOverride w:ilvl="0">
      <w:startOverride w:val="3"/>
    </w:lvlOverride>
  </w:num>
  <w:num w:numId="59" w16cid:durableId="1656908298">
    <w:abstractNumId w:val="44"/>
  </w:num>
  <w:num w:numId="60" w16cid:durableId="1920355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744937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04688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514408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067290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842829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861446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766288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701294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444235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132633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03192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37686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126521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983199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01486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122517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007"/>
    <w:rsid w:val="000001DE"/>
    <w:rsid w:val="000007BC"/>
    <w:rsid w:val="00000A47"/>
    <w:rsid w:val="00005AD4"/>
    <w:rsid w:val="000070D0"/>
    <w:rsid w:val="0001217B"/>
    <w:rsid w:val="000179FD"/>
    <w:rsid w:val="0002082B"/>
    <w:rsid w:val="00023376"/>
    <w:rsid w:val="00023FC8"/>
    <w:rsid w:val="00024D8B"/>
    <w:rsid w:val="000267D8"/>
    <w:rsid w:val="000271C0"/>
    <w:rsid w:val="000300F9"/>
    <w:rsid w:val="000318F0"/>
    <w:rsid w:val="0003302B"/>
    <w:rsid w:val="00036377"/>
    <w:rsid w:val="00037A69"/>
    <w:rsid w:val="0004683C"/>
    <w:rsid w:val="00047F63"/>
    <w:rsid w:val="00050775"/>
    <w:rsid w:val="00052748"/>
    <w:rsid w:val="0005432A"/>
    <w:rsid w:val="000577D8"/>
    <w:rsid w:val="00060AFD"/>
    <w:rsid w:val="0006160B"/>
    <w:rsid w:val="0006200D"/>
    <w:rsid w:val="00062C02"/>
    <w:rsid w:val="00064C4A"/>
    <w:rsid w:val="0006700D"/>
    <w:rsid w:val="0006749D"/>
    <w:rsid w:val="00067E60"/>
    <w:rsid w:val="000720D5"/>
    <w:rsid w:val="00072E89"/>
    <w:rsid w:val="00074750"/>
    <w:rsid w:val="000771C4"/>
    <w:rsid w:val="00082520"/>
    <w:rsid w:val="00084FAF"/>
    <w:rsid w:val="00085487"/>
    <w:rsid w:val="000854EC"/>
    <w:rsid w:val="00085C00"/>
    <w:rsid w:val="000901DA"/>
    <w:rsid w:val="00093C2D"/>
    <w:rsid w:val="000954C0"/>
    <w:rsid w:val="0009646E"/>
    <w:rsid w:val="00096485"/>
    <w:rsid w:val="000970E9"/>
    <w:rsid w:val="00097557"/>
    <w:rsid w:val="000A0AE2"/>
    <w:rsid w:val="000A1A59"/>
    <w:rsid w:val="000A52DE"/>
    <w:rsid w:val="000A54DE"/>
    <w:rsid w:val="000B28C7"/>
    <w:rsid w:val="000B3016"/>
    <w:rsid w:val="000B4AF2"/>
    <w:rsid w:val="000B5640"/>
    <w:rsid w:val="000B64FB"/>
    <w:rsid w:val="000B656C"/>
    <w:rsid w:val="000B7F42"/>
    <w:rsid w:val="000C2192"/>
    <w:rsid w:val="000C2551"/>
    <w:rsid w:val="000C75CB"/>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16BA1"/>
    <w:rsid w:val="00121367"/>
    <w:rsid w:val="0012545C"/>
    <w:rsid w:val="001265F6"/>
    <w:rsid w:val="0012727C"/>
    <w:rsid w:val="00131596"/>
    <w:rsid w:val="00133097"/>
    <w:rsid w:val="00133C8C"/>
    <w:rsid w:val="001340C2"/>
    <w:rsid w:val="00134858"/>
    <w:rsid w:val="00135BA2"/>
    <w:rsid w:val="00140144"/>
    <w:rsid w:val="00141C1D"/>
    <w:rsid w:val="00141CA3"/>
    <w:rsid w:val="00145022"/>
    <w:rsid w:val="00152014"/>
    <w:rsid w:val="00152129"/>
    <w:rsid w:val="00152765"/>
    <w:rsid w:val="0015462F"/>
    <w:rsid w:val="00155A11"/>
    <w:rsid w:val="00155DF8"/>
    <w:rsid w:val="00161C30"/>
    <w:rsid w:val="00162441"/>
    <w:rsid w:val="00163CF9"/>
    <w:rsid w:val="00166329"/>
    <w:rsid w:val="0016678B"/>
    <w:rsid w:val="0016762F"/>
    <w:rsid w:val="001704A9"/>
    <w:rsid w:val="00176E81"/>
    <w:rsid w:val="00177167"/>
    <w:rsid w:val="00177BD5"/>
    <w:rsid w:val="0018021A"/>
    <w:rsid w:val="00181D15"/>
    <w:rsid w:val="00184798"/>
    <w:rsid w:val="001878D2"/>
    <w:rsid w:val="00187F4B"/>
    <w:rsid w:val="001911E0"/>
    <w:rsid w:val="00191EDB"/>
    <w:rsid w:val="0019299C"/>
    <w:rsid w:val="00194694"/>
    <w:rsid w:val="00194974"/>
    <w:rsid w:val="00195678"/>
    <w:rsid w:val="00196294"/>
    <w:rsid w:val="0019645D"/>
    <w:rsid w:val="001A0564"/>
    <w:rsid w:val="001A0ADF"/>
    <w:rsid w:val="001A1EBA"/>
    <w:rsid w:val="001A26AA"/>
    <w:rsid w:val="001A3509"/>
    <w:rsid w:val="001A4913"/>
    <w:rsid w:val="001A6317"/>
    <w:rsid w:val="001B089C"/>
    <w:rsid w:val="001B1013"/>
    <w:rsid w:val="001B2F85"/>
    <w:rsid w:val="001B3A0E"/>
    <w:rsid w:val="001B462F"/>
    <w:rsid w:val="001B4BFB"/>
    <w:rsid w:val="001B62F2"/>
    <w:rsid w:val="001B6AD0"/>
    <w:rsid w:val="001C1756"/>
    <w:rsid w:val="001C26B6"/>
    <w:rsid w:val="001C4F81"/>
    <w:rsid w:val="001C529C"/>
    <w:rsid w:val="001C571C"/>
    <w:rsid w:val="001C59CD"/>
    <w:rsid w:val="001C5C6A"/>
    <w:rsid w:val="001C6BB3"/>
    <w:rsid w:val="001C7843"/>
    <w:rsid w:val="001D08A9"/>
    <w:rsid w:val="001D0D64"/>
    <w:rsid w:val="001D1880"/>
    <w:rsid w:val="001D501A"/>
    <w:rsid w:val="001D555F"/>
    <w:rsid w:val="001D6196"/>
    <w:rsid w:val="001D694A"/>
    <w:rsid w:val="001E5DE8"/>
    <w:rsid w:val="001E6AF4"/>
    <w:rsid w:val="001E7A73"/>
    <w:rsid w:val="001F2610"/>
    <w:rsid w:val="001F3266"/>
    <w:rsid w:val="001F332F"/>
    <w:rsid w:val="001F45D2"/>
    <w:rsid w:val="001F4CA2"/>
    <w:rsid w:val="001F5B8D"/>
    <w:rsid w:val="001F6207"/>
    <w:rsid w:val="001F6AE1"/>
    <w:rsid w:val="0020020D"/>
    <w:rsid w:val="00200F54"/>
    <w:rsid w:val="00201885"/>
    <w:rsid w:val="00201E07"/>
    <w:rsid w:val="00203761"/>
    <w:rsid w:val="002041E3"/>
    <w:rsid w:val="00205DDC"/>
    <w:rsid w:val="002060FC"/>
    <w:rsid w:val="00206749"/>
    <w:rsid w:val="00210834"/>
    <w:rsid w:val="00210BDA"/>
    <w:rsid w:val="00212550"/>
    <w:rsid w:val="00214599"/>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5FCA"/>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10F8"/>
    <w:rsid w:val="002A2D3F"/>
    <w:rsid w:val="002A4635"/>
    <w:rsid w:val="002A532E"/>
    <w:rsid w:val="002A59AF"/>
    <w:rsid w:val="002A6247"/>
    <w:rsid w:val="002B1D2B"/>
    <w:rsid w:val="002B2F41"/>
    <w:rsid w:val="002B3633"/>
    <w:rsid w:val="002B687D"/>
    <w:rsid w:val="002C0851"/>
    <w:rsid w:val="002C4802"/>
    <w:rsid w:val="002C48D1"/>
    <w:rsid w:val="002C5A9C"/>
    <w:rsid w:val="002D008C"/>
    <w:rsid w:val="002D02C7"/>
    <w:rsid w:val="002D3928"/>
    <w:rsid w:val="002D517E"/>
    <w:rsid w:val="002D5BF5"/>
    <w:rsid w:val="002E1273"/>
    <w:rsid w:val="002E40B0"/>
    <w:rsid w:val="002E450A"/>
    <w:rsid w:val="002E5383"/>
    <w:rsid w:val="002E67DB"/>
    <w:rsid w:val="002E75C7"/>
    <w:rsid w:val="002F1BBF"/>
    <w:rsid w:val="002F200F"/>
    <w:rsid w:val="002F38E7"/>
    <w:rsid w:val="002F4006"/>
    <w:rsid w:val="002F5866"/>
    <w:rsid w:val="002F58E1"/>
    <w:rsid w:val="002F724E"/>
    <w:rsid w:val="00300476"/>
    <w:rsid w:val="00300AD0"/>
    <w:rsid w:val="00300F37"/>
    <w:rsid w:val="00302DD9"/>
    <w:rsid w:val="00302E51"/>
    <w:rsid w:val="00305404"/>
    <w:rsid w:val="003075FA"/>
    <w:rsid w:val="00310098"/>
    <w:rsid w:val="00312067"/>
    <w:rsid w:val="00315AE3"/>
    <w:rsid w:val="0031634C"/>
    <w:rsid w:val="00317155"/>
    <w:rsid w:val="003221B5"/>
    <w:rsid w:val="00322AA1"/>
    <w:rsid w:val="00324981"/>
    <w:rsid w:val="0032516C"/>
    <w:rsid w:val="00337317"/>
    <w:rsid w:val="00337D01"/>
    <w:rsid w:val="00340A27"/>
    <w:rsid w:val="00341DF8"/>
    <w:rsid w:val="00344013"/>
    <w:rsid w:val="003473BD"/>
    <w:rsid w:val="00350358"/>
    <w:rsid w:val="00352921"/>
    <w:rsid w:val="00353AD4"/>
    <w:rsid w:val="00354D2E"/>
    <w:rsid w:val="00355378"/>
    <w:rsid w:val="00356BA4"/>
    <w:rsid w:val="00356D9D"/>
    <w:rsid w:val="00356E3F"/>
    <w:rsid w:val="00360E31"/>
    <w:rsid w:val="00361014"/>
    <w:rsid w:val="0036317A"/>
    <w:rsid w:val="0036330E"/>
    <w:rsid w:val="00364227"/>
    <w:rsid w:val="00364CE9"/>
    <w:rsid w:val="00365DA1"/>
    <w:rsid w:val="00365E81"/>
    <w:rsid w:val="0036777E"/>
    <w:rsid w:val="00372DC4"/>
    <w:rsid w:val="00372DC9"/>
    <w:rsid w:val="00373A3A"/>
    <w:rsid w:val="003752F3"/>
    <w:rsid w:val="003768D7"/>
    <w:rsid w:val="00377AB2"/>
    <w:rsid w:val="00377FD5"/>
    <w:rsid w:val="00381B2D"/>
    <w:rsid w:val="0038204D"/>
    <w:rsid w:val="003824EA"/>
    <w:rsid w:val="00383189"/>
    <w:rsid w:val="0038331D"/>
    <w:rsid w:val="003858EF"/>
    <w:rsid w:val="00385EA3"/>
    <w:rsid w:val="00391C87"/>
    <w:rsid w:val="00393BC9"/>
    <w:rsid w:val="00395435"/>
    <w:rsid w:val="0039768F"/>
    <w:rsid w:val="00397A6C"/>
    <w:rsid w:val="00397D8E"/>
    <w:rsid w:val="003A2E31"/>
    <w:rsid w:val="003A4174"/>
    <w:rsid w:val="003A5329"/>
    <w:rsid w:val="003A6D81"/>
    <w:rsid w:val="003B018B"/>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3F1CA1"/>
    <w:rsid w:val="003F4063"/>
    <w:rsid w:val="00400FC4"/>
    <w:rsid w:val="00402C86"/>
    <w:rsid w:val="00407EEC"/>
    <w:rsid w:val="004135AF"/>
    <w:rsid w:val="0041437E"/>
    <w:rsid w:val="004169C3"/>
    <w:rsid w:val="00417427"/>
    <w:rsid w:val="00417680"/>
    <w:rsid w:val="00420CA7"/>
    <w:rsid w:val="004228C9"/>
    <w:rsid w:val="0042572A"/>
    <w:rsid w:val="00425BE0"/>
    <w:rsid w:val="00426E45"/>
    <w:rsid w:val="00433654"/>
    <w:rsid w:val="004343F4"/>
    <w:rsid w:val="00441437"/>
    <w:rsid w:val="00442275"/>
    <w:rsid w:val="00443373"/>
    <w:rsid w:val="004441C1"/>
    <w:rsid w:val="00444D43"/>
    <w:rsid w:val="004452AB"/>
    <w:rsid w:val="00447CFE"/>
    <w:rsid w:val="00450B38"/>
    <w:rsid w:val="00453D42"/>
    <w:rsid w:val="004618C5"/>
    <w:rsid w:val="0046461F"/>
    <w:rsid w:val="00465DA2"/>
    <w:rsid w:val="00465DE0"/>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4976"/>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D737F"/>
    <w:rsid w:val="004E07A1"/>
    <w:rsid w:val="004E1788"/>
    <w:rsid w:val="004E1E2B"/>
    <w:rsid w:val="004E7071"/>
    <w:rsid w:val="004E73A4"/>
    <w:rsid w:val="004E73BE"/>
    <w:rsid w:val="004E78F2"/>
    <w:rsid w:val="004E7CC5"/>
    <w:rsid w:val="004E7D51"/>
    <w:rsid w:val="004F0ACE"/>
    <w:rsid w:val="004F4BB0"/>
    <w:rsid w:val="004F795C"/>
    <w:rsid w:val="0050654F"/>
    <w:rsid w:val="00511758"/>
    <w:rsid w:val="005128FC"/>
    <w:rsid w:val="00513236"/>
    <w:rsid w:val="0051487C"/>
    <w:rsid w:val="00515718"/>
    <w:rsid w:val="00516F13"/>
    <w:rsid w:val="005178F4"/>
    <w:rsid w:val="005221F2"/>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CF5"/>
    <w:rsid w:val="00554FAC"/>
    <w:rsid w:val="005552B4"/>
    <w:rsid w:val="0056086A"/>
    <w:rsid w:val="0056152D"/>
    <w:rsid w:val="00561F2E"/>
    <w:rsid w:val="005628CD"/>
    <w:rsid w:val="0056586D"/>
    <w:rsid w:val="00567FDD"/>
    <w:rsid w:val="0057501E"/>
    <w:rsid w:val="005752C3"/>
    <w:rsid w:val="005834C9"/>
    <w:rsid w:val="00592072"/>
    <w:rsid w:val="00592253"/>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C7276"/>
    <w:rsid w:val="005D02A8"/>
    <w:rsid w:val="005D0517"/>
    <w:rsid w:val="005D2BD9"/>
    <w:rsid w:val="005E14D7"/>
    <w:rsid w:val="005E15B1"/>
    <w:rsid w:val="005E19F6"/>
    <w:rsid w:val="005F5353"/>
    <w:rsid w:val="005F78B8"/>
    <w:rsid w:val="005F7BB1"/>
    <w:rsid w:val="00600521"/>
    <w:rsid w:val="0060212F"/>
    <w:rsid w:val="006048AB"/>
    <w:rsid w:val="00605D47"/>
    <w:rsid w:val="0060709E"/>
    <w:rsid w:val="00607D0F"/>
    <w:rsid w:val="00612D2A"/>
    <w:rsid w:val="00612FAF"/>
    <w:rsid w:val="00613CEE"/>
    <w:rsid w:val="0061462B"/>
    <w:rsid w:val="00614C2E"/>
    <w:rsid w:val="00614C37"/>
    <w:rsid w:val="006156DD"/>
    <w:rsid w:val="00617B61"/>
    <w:rsid w:val="00621B31"/>
    <w:rsid w:val="00622BB4"/>
    <w:rsid w:val="006257FF"/>
    <w:rsid w:val="00630388"/>
    <w:rsid w:val="00631156"/>
    <w:rsid w:val="0063199D"/>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0821"/>
    <w:rsid w:val="00651CBF"/>
    <w:rsid w:val="00652EAC"/>
    <w:rsid w:val="0065416D"/>
    <w:rsid w:val="0065473E"/>
    <w:rsid w:val="00656EDE"/>
    <w:rsid w:val="006618FD"/>
    <w:rsid w:val="00662777"/>
    <w:rsid w:val="006653D9"/>
    <w:rsid w:val="0066693B"/>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281D"/>
    <w:rsid w:val="00696578"/>
    <w:rsid w:val="00696E79"/>
    <w:rsid w:val="00697C93"/>
    <w:rsid w:val="006A36FF"/>
    <w:rsid w:val="006A3C4C"/>
    <w:rsid w:val="006A493D"/>
    <w:rsid w:val="006A5770"/>
    <w:rsid w:val="006A5A4D"/>
    <w:rsid w:val="006A636C"/>
    <w:rsid w:val="006A6405"/>
    <w:rsid w:val="006A7F2B"/>
    <w:rsid w:val="006B1014"/>
    <w:rsid w:val="006B2ADC"/>
    <w:rsid w:val="006B3064"/>
    <w:rsid w:val="006B4A3D"/>
    <w:rsid w:val="006B69D4"/>
    <w:rsid w:val="006B7C4A"/>
    <w:rsid w:val="006C0F95"/>
    <w:rsid w:val="006C138F"/>
    <w:rsid w:val="006C2041"/>
    <w:rsid w:val="006C2C6B"/>
    <w:rsid w:val="006C3247"/>
    <w:rsid w:val="006C4CB1"/>
    <w:rsid w:val="006D0FBB"/>
    <w:rsid w:val="006D105B"/>
    <w:rsid w:val="006D34E6"/>
    <w:rsid w:val="006D5EEA"/>
    <w:rsid w:val="006D621A"/>
    <w:rsid w:val="006D6A57"/>
    <w:rsid w:val="006D7A8D"/>
    <w:rsid w:val="006E5050"/>
    <w:rsid w:val="006E62D6"/>
    <w:rsid w:val="006E7124"/>
    <w:rsid w:val="006E7893"/>
    <w:rsid w:val="006F358E"/>
    <w:rsid w:val="006F48C1"/>
    <w:rsid w:val="006F74CB"/>
    <w:rsid w:val="0070113E"/>
    <w:rsid w:val="0070190B"/>
    <w:rsid w:val="00701D63"/>
    <w:rsid w:val="00705965"/>
    <w:rsid w:val="0070710D"/>
    <w:rsid w:val="00707B5A"/>
    <w:rsid w:val="00710D42"/>
    <w:rsid w:val="0071308F"/>
    <w:rsid w:val="0072080C"/>
    <w:rsid w:val="007208C4"/>
    <w:rsid w:val="00721B7F"/>
    <w:rsid w:val="00721E03"/>
    <w:rsid w:val="00721E97"/>
    <w:rsid w:val="00722C5C"/>
    <w:rsid w:val="00723048"/>
    <w:rsid w:val="00726222"/>
    <w:rsid w:val="00726ABA"/>
    <w:rsid w:val="00726AFE"/>
    <w:rsid w:val="00732866"/>
    <w:rsid w:val="00735741"/>
    <w:rsid w:val="007375D4"/>
    <w:rsid w:val="0074621B"/>
    <w:rsid w:val="00747C3B"/>
    <w:rsid w:val="00750AD9"/>
    <w:rsid w:val="0075182E"/>
    <w:rsid w:val="00752D96"/>
    <w:rsid w:val="00754640"/>
    <w:rsid w:val="0075464E"/>
    <w:rsid w:val="007567E7"/>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851B2"/>
    <w:rsid w:val="00791178"/>
    <w:rsid w:val="00792B37"/>
    <w:rsid w:val="00793584"/>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52C9"/>
    <w:rsid w:val="007C6240"/>
    <w:rsid w:val="007D453C"/>
    <w:rsid w:val="007D60C1"/>
    <w:rsid w:val="007E0591"/>
    <w:rsid w:val="007E073F"/>
    <w:rsid w:val="007E455A"/>
    <w:rsid w:val="007E5F11"/>
    <w:rsid w:val="007E6744"/>
    <w:rsid w:val="007E7982"/>
    <w:rsid w:val="007F2ED6"/>
    <w:rsid w:val="007F332C"/>
    <w:rsid w:val="007F7E08"/>
    <w:rsid w:val="00801DD0"/>
    <w:rsid w:val="00803EFF"/>
    <w:rsid w:val="00804A64"/>
    <w:rsid w:val="008055E1"/>
    <w:rsid w:val="0080730C"/>
    <w:rsid w:val="0080766A"/>
    <w:rsid w:val="00814D5B"/>
    <w:rsid w:val="008155AE"/>
    <w:rsid w:val="00817370"/>
    <w:rsid w:val="00820437"/>
    <w:rsid w:val="00822B5B"/>
    <w:rsid w:val="00824C52"/>
    <w:rsid w:val="0082644A"/>
    <w:rsid w:val="00826C3D"/>
    <w:rsid w:val="00832DAC"/>
    <w:rsid w:val="0083354B"/>
    <w:rsid w:val="00842F20"/>
    <w:rsid w:val="0084356A"/>
    <w:rsid w:val="0084423B"/>
    <w:rsid w:val="00846866"/>
    <w:rsid w:val="00850211"/>
    <w:rsid w:val="008511A2"/>
    <w:rsid w:val="00852E96"/>
    <w:rsid w:val="008537BC"/>
    <w:rsid w:val="0085635B"/>
    <w:rsid w:val="0085686B"/>
    <w:rsid w:val="00856EF1"/>
    <w:rsid w:val="0085779D"/>
    <w:rsid w:val="00866355"/>
    <w:rsid w:val="00866803"/>
    <w:rsid w:val="00866811"/>
    <w:rsid w:val="00867444"/>
    <w:rsid w:val="00871DC3"/>
    <w:rsid w:val="0087690E"/>
    <w:rsid w:val="00876D12"/>
    <w:rsid w:val="0087725A"/>
    <w:rsid w:val="0087729A"/>
    <w:rsid w:val="008803EC"/>
    <w:rsid w:val="00881A0E"/>
    <w:rsid w:val="00881CEB"/>
    <w:rsid w:val="008842A9"/>
    <w:rsid w:val="0088532D"/>
    <w:rsid w:val="00885EA6"/>
    <w:rsid w:val="008867B6"/>
    <w:rsid w:val="00887072"/>
    <w:rsid w:val="00893552"/>
    <w:rsid w:val="00895883"/>
    <w:rsid w:val="0089756B"/>
    <w:rsid w:val="008A4449"/>
    <w:rsid w:val="008A4EC7"/>
    <w:rsid w:val="008A4FD2"/>
    <w:rsid w:val="008A58DA"/>
    <w:rsid w:val="008A5D5D"/>
    <w:rsid w:val="008A7052"/>
    <w:rsid w:val="008B0036"/>
    <w:rsid w:val="008B1ACE"/>
    <w:rsid w:val="008B3072"/>
    <w:rsid w:val="008B5D04"/>
    <w:rsid w:val="008B754B"/>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02EF2"/>
    <w:rsid w:val="009100E2"/>
    <w:rsid w:val="00913B3F"/>
    <w:rsid w:val="00913FA6"/>
    <w:rsid w:val="0091403E"/>
    <w:rsid w:val="00914ADA"/>
    <w:rsid w:val="00916BE8"/>
    <w:rsid w:val="009174F9"/>
    <w:rsid w:val="00917D6F"/>
    <w:rsid w:val="00927462"/>
    <w:rsid w:val="009310FA"/>
    <w:rsid w:val="00931A8E"/>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3905"/>
    <w:rsid w:val="0097460C"/>
    <w:rsid w:val="00974BF6"/>
    <w:rsid w:val="00976AC7"/>
    <w:rsid w:val="00976F3D"/>
    <w:rsid w:val="009772E0"/>
    <w:rsid w:val="00980F0C"/>
    <w:rsid w:val="009812E6"/>
    <w:rsid w:val="00981708"/>
    <w:rsid w:val="009928CF"/>
    <w:rsid w:val="00995628"/>
    <w:rsid w:val="00997E9C"/>
    <w:rsid w:val="009A2173"/>
    <w:rsid w:val="009A2F6D"/>
    <w:rsid w:val="009A3FBC"/>
    <w:rsid w:val="009A4045"/>
    <w:rsid w:val="009A49E6"/>
    <w:rsid w:val="009B0732"/>
    <w:rsid w:val="009B2706"/>
    <w:rsid w:val="009B2C8B"/>
    <w:rsid w:val="009B317A"/>
    <w:rsid w:val="009B4B98"/>
    <w:rsid w:val="009C109F"/>
    <w:rsid w:val="009C1EF6"/>
    <w:rsid w:val="009C1F60"/>
    <w:rsid w:val="009C463F"/>
    <w:rsid w:val="009C4A52"/>
    <w:rsid w:val="009C5C7A"/>
    <w:rsid w:val="009D5675"/>
    <w:rsid w:val="009E0081"/>
    <w:rsid w:val="009E0BF5"/>
    <w:rsid w:val="009E4169"/>
    <w:rsid w:val="009E441D"/>
    <w:rsid w:val="009E7AC5"/>
    <w:rsid w:val="009F2FE7"/>
    <w:rsid w:val="009F4FA3"/>
    <w:rsid w:val="009F6037"/>
    <w:rsid w:val="00A01047"/>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323D7"/>
    <w:rsid w:val="00A33E3A"/>
    <w:rsid w:val="00A373CE"/>
    <w:rsid w:val="00A410B1"/>
    <w:rsid w:val="00A43B03"/>
    <w:rsid w:val="00A4496A"/>
    <w:rsid w:val="00A44F25"/>
    <w:rsid w:val="00A458CC"/>
    <w:rsid w:val="00A4689C"/>
    <w:rsid w:val="00A47CE4"/>
    <w:rsid w:val="00A50034"/>
    <w:rsid w:val="00A51CA6"/>
    <w:rsid w:val="00A53E99"/>
    <w:rsid w:val="00A54648"/>
    <w:rsid w:val="00A573A2"/>
    <w:rsid w:val="00A620AD"/>
    <w:rsid w:val="00A62A30"/>
    <w:rsid w:val="00A648DF"/>
    <w:rsid w:val="00A66E6A"/>
    <w:rsid w:val="00A7124D"/>
    <w:rsid w:val="00A73394"/>
    <w:rsid w:val="00A7663D"/>
    <w:rsid w:val="00A767F0"/>
    <w:rsid w:val="00A816EB"/>
    <w:rsid w:val="00A839C9"/>
    <w:rsid w:val="00A83BD5"/>
    <w:rsid w:val="00A84D58"/>
    <w:rsid w:val="00A87EE9"/>
    <w:rsid w:val="00A906C2"/>
    <w:rsid w:val="00A9085D"/>
    <w:rsid w:val="00A912DA"/>
    <w:rsid w:val="00A91C65"/>
    <w:rsid w:val="00A925F2"/>
    <w:rsid w:val="00A92DEC"/>
    <w:rsid w:val="00A92EB5"/>
    <w:rsid w:val="00A94BC3"/>
    <w:rsid w:val="00A9619F"/>
    <w:rsid w:val="00A96901"/>
    <w:rsid w:val="00A96C25"/>
    <w:rsid w:val="00AA2050"/>
    <w:rsid w:val="00AA46E5"/>
    <w:rsid w:val="00AB0EED"/>
    <w:rsid w:val="00AB0EFF"/>
    <w:rsid w:val="00AB23EC"/>
    <w:rsid w:val="00AB40C5"/>
    <w:rsid w:val="00AC1A6F"/>
    <w:rsid w:val="00AC1B11"/>
    <w:rsid w:val="00AC28D0"/>
    <w:rsid w:val="00AC30E6"/>
    <w:rsid w:val="00AC4246"/>
    <w:rsid w:val="00AC466E"/>
    <w:rsid w:val="00AC5DD6"/>
    <w:rsid w:val="00AC63CF"/>
    <w:rsid w:val="00AC7F80"/>
    <w:rsid w:val="00AD4090"/>
    <w:rsid w:val="00AD472F"/>
    <w:rsid w:val="00AD6C7F"/>
    <w:rsid w:val="00AD6EA8"/>
    <w:rsid w:val="00AE2115"/>
    <w:rsid w:val="00AE6950"/>
    <w:rsid w:val="00AE7ECB"/>
    <w:rsid w:val="00AE7FE9"/>
    <w:rsid w:val="00AF03EB"/>
    <w:rsid w:val="00AF3AEC"/>
    <w:rsid w:val="00AF5F62"/>
    <w:rsid w:val="00AF7F78"/>
    <w:rsid w:val="00B03A9F"/>
    <w:rsid w:val="00B07A8D"/>
    <w:rsid w:val="00B1004B"/>
    <w:rsid w:val="00B1392B"/>
    <w:rsid w:val="00B14AC7"/>
    <w:rsid w:val="00B14FBB"/>
    <w:rsid w:val="00B21913"/>
    <w:rsid w:val="00B2243B"/>
    <w:rsid w:val="00B2351C"/>
    <w:rsid w:val="00B24845"/>
    <w:rsid w:val="00B25368"/>
    <w:rsid w:val="00B2608B"/>
    <w:rsid w:val="00B30E23"/>
    <w:rsid w:val="00B30F30"/>
    <w:rsid w:val="00B31615"/>
    <w:rsid w:val="00B31738"/>
    <w:rsid w:val="00B317CB"/>
    <w:rsid w:val="00B31F25"/>
    <w:rsid w:val="00B36A12"/>
    <w:rsid w:val="00B4055F"/>
    <w:rsid w:val="00B408BC"/>
    <w:rsid w:val="00B4100F"/>
    <w:rsid w:val="00B41B40"/>
    <w:rsid w:val="00B42CA7"/>
    <w:rsid w:val="00B43C86"/>
    <w:rsid w:val="00B44740"/>
    <w:rsid w:val="00B46166"/>
    <w:rsid w:val="00B462E6"/>
    <w:rsid w:val="00B52511"/>
    <w:rsid w:val="00B53821"/>
    <w:rsid w:val="00B54849"/>
    <w:rsid w:val="00B61A53"/>
    <w:rsid w:val="00B63A93"/>
    <w:rsid w:val="00B6686F"/>
    <w:rsid w:val="00B672E9"/>
    <w:rsid w:val="00B7020D"/>
    <w:rsid w:val="00B71941"/>
    <w:rsid w:val="00B71D12"/>
    <w:rsid w:val="00B73FDA"/>
    <w:rsid w:val="00B81D23"/>
    <w:rsid w:val="00B82F75"/>
    <w:rsid w:val="00B910FE"/>
    <w:rsid w:val="00B94020"/>
    <w:rsid w:val="00B94395"/>
    <w:rsid w:val="00B94E5E"/>
    <w:rsid w:val="00B951EC"/>
    <w:rsid w:val="00BA19B2"/>
    <w:rsid w:val="00BA3642"/>
    <w:rsid w:val="00BA38BC"/>
    <w:rsid w:val="00BA537E"/>
    <w:rsid w:val="00BA5691"/>
    <w:rsid w:val="00BA6900"/>
    <w:rsid w:val="00BA722A"/>
    <w:rsid w:val="00BA7E26"/>
    <w:rsid w:val="00BB0132"/>
    <w:rsid w:val="00BB052B"/>
    <w:rsid w:val="00BB0779"/>
    <w:rsid w:val="00BB16FF"/>
    <w:rsid w:val="00BB3190"/>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E7F9E"/>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6EA"/>
    <w:rsid w:val="00C22EF1"/>
    <w:rsid w:val="00C23DF9"/>
    <w:rsid w:val="00C24730"/>
    <w:rsid w:val="00C31928"/>
    <w:rsid w:val="00C358F1"/>
    <w:rsid w:val="00C35F55"/>
    <w:rsid w:val="00C40C7B"/>
    <w:rsid w:val="00C40E02"/>
    <w:rsid w:val="00C41F68"/>
    <w:rsid w:val="00C43433"/>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5157"/>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176F"/>
    <w:rsid w:val="00CC4760"/>
    <w:rsid w:val="00CC52E1"/>
    <w:rsid w:val="00CC59E6"/>
    <w:rsid w:val="00CD13F3"/>
    <w:rsid w:val="00CD2818"/>
    <w:rsid w:val="00CD542E"/>
    <w:rsid w:val="00CD7691"/>
    <w:rsid w:val="00CE0780"/>
    <w:rsid w:val="00CE74A5"/>
    <w:rsid w:val="00CE7808"/>
    <w:rsid w:val="00CF1508"/>
    <w:rsid w:val="00CF1E68"/>
    <w:rsid w:val="00CF2C9D"/>
    <w:rsid w:val="00CF43A0"/>
    <w:rsid w:val="00CF4EFB"/>
    <w:rsid w:val="00CF69F0"/>
    <w:rsid w:val="00D010D3"/>
    <w:rsid w:val="00D01E03"/>
    <w:rsid w:val="00D022E3"/>
    <w:rsid w:val="00D049B0"/>
    <w:rsid w:val="00D06FCF"/>
    <w:rsid w:val="00D0781F"/>
    <w:rsid w:val="00D12B59"/>
    <w:rsid w:val="00D12F5F"/>
    <w:rsid w:val="00D13266"/>
    <w:rsid w:val="00D223F6"/>
    <w:rsid w:val="00D237BE"/>
    <w:rsid w:val="00D24F0B"/>
    <w:rsid w:val="00D2610A"/>
    <w:rsid w:val="00D26889"/>
    <w:rsid w:val="00D27F42"/>
    <w:rsid w:val="00D321D6"/>
    <w:rsid w:val="00D32FD7"/>
    <w:rsid w:val="00D33551"/>
    <w:rsid w:val="00D34295"/>
    <w:rsid w:val="00D349DF"/>
    <w:rsid w:val="00D34CE3"/>
    <w:rsid w:val="00D356EA"/>
    <w:rsid w:val="00D357AD"/>
    <w:rsid w:val="00D36FD1"/>
    <w:rsid w:val="00D4005E"/>
    <w:rsid w:val="00D40871"/>
    <w:rsid w:val="00D4250A"/>
    <w:rsid w:val="00D430DE"/>
    <w:rsid w:val="00D435AD"/>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25CB"/>
    <w:rsid w:val="00D72971"/>
    <w:rsid w:val="00D74554"/>
    <w:rsid w:val="00D761B7"/>
    <w:rsid w:val="00D7767F"/>
    <w:rsid w:val="00D8147A"/>
    <w:rsid w:val="00D82372"/>
    <w:rsid w:val="00D8548B"/>
    <w:rsid w:val="00D86A9B"/>
    <w:rsid w:val="00D905AF"/>
    <w:rsid w:val="00D91158"/>
    <w:rsid w:val="00D91BAC"/>
    <w:rsid w:val="00D91C52"/>
    <w:rsid w:val="00D920A1"/>
    <w:rsid w:val="00D962B8"/>
    <w:rsid w:val="00DA08A6"/>
    <w:rsid w:val="00DA1CF3"/>
    <w:rsid w:val="00DA1FE3"/>
    <w:rsid w:val="00DA3985"/>
    <w:rsid w:val="00DA3989"/>
    <w:rsid w:val="00DA42C4"/>
    <w:rsid w:val="00DA49B9"/>
    <w:rsid w:val="00DA4D9F"/>
    <w:rsid w:val="00DA5463"/>
    <w:rsid w:val="00DA6374"/>
    <w:rsid w:val="00DA6D28"/>
    <w:rsid w:val="00DB04C1"/>
    <w:rsid w:val="00DB072D"/>
    <w:rsid w:val="00DB277F"/>
    <w:rsid w:val="00DB334D"/>
    <w:rsid w:val="00DB3C12"/>
    <w:rsid w:val="00DB454E"/>
    <w:rsid w:val="00DB47C1"/>
    <w:rsid w:val="00DB5A57"/>
    <w:rsid w:val="00DB74A8"/>
    <w:rsid w:val="00DC0261"/>
    <w:rsid w:val="00DC0E52"/>
    <w:rsid w:val="00DC0EE3"/>
    <w:rsid w:val="00DC3678"/>
    <w:rsid w:val="00DC37C1"/>
    <w:rsid w:val="00DC6588"/>
    <w:rsid w:val="00DD1BAD"/>
    <w:rsid w:val="00DD24E8"/>
    <w:rsid w:val="00DD2BFE"/>
    <w:rsid w:val="00DD492E"/>
    <w:rsid w:val="00DD6269"/>
    <w:rsid w:val="00DD683B"/>
    <w:rsid w:val="00DD7619"/>
    <w:rsid w:val="00DD7A47"/>
    <w:rsid w:val="00DE004A"/>
    <w:rsid w:val="00DE33C1"/>
    <w:rsid w:val="00DE3658"/>
    <w:rsid w:val="00DE39D5"/>
    <w:rsid w:val="00DE4021"/>
    <w:rsid w:val="00DE5241"/>
    <w:rsid w:val="00DE6F2C"/>
    <w:rsid w:val="00DF0B91"/>
    <w:rsid w:val="00DF4A0C"/>
    <w:rsid w:val="00DF5E44"/>
    <w:rsid w:val="00DF6DCF"/>
    <w:rsid w:val="00E06B72"/>
    <w:rsid w:val="00E06E07"/>
    <w:rsid w:val="00E120B3"/>
    <w:rsid w:val="00E1371C"/>
    <w:rsid w:val="00E14FCA"/>
    <w:rsid w:val="00E17B7C"/>
    <w:rsid w:val="00E212A2"/>
    <w:rsid w:val="00E21518"/>
    <w:rsid w:val="00E25D46"/>
    <w:rsid w:val="00E26D44"/>
    <w:rsid w:val="00E313A7"/>
    <w:rsid w:val="00E31761"/>
    <w:rsid w:val="00E317C0"/>
    <w:rsid w:val="00E334C0"/>
    <w:rsid w:val="00E33EEB"/>
    <w:rsid w:val="00E34562"/>
    <w:rsid w:val="00E351CA"/>
    <w:rsid w:val="00E35C17"/>
    <w:rsid w:val="00E35E1C"/>
    <w:rsid w:val="00E361A2"/>
    <w:rsid w:val="00E44378"/>
    <w:rsid w:val="00E457C8"/>
    <w:rsid w:val="00E4654D"/>
    <w:rsid w:val="00E47BF8"/>
    <w:rsid w:val="00E5041B"/>
    <w:rsid w:val="00E52647"/>
    <w:rsid w:val="00E56377"/>
    <w:rsid w:val="00E60219"/>
    <w:rsid w:val="00E6025C"/>
    <w:rsid w:val="00E62C15"/>
    <w:rsid w:val="00E6394F"/>
    <w:rsid w:val="00E641F5"/>
    <w:rsid w:val="00E65A4A"/>
    <w:rsid w:val="00E65ABD"/>
    <w:rsid w:val="00E67145"/>
    <w:rsid w:val="00E674ED"/>
    <w:rsid w:val="00E752C3"/>
    <w:rsid w:val="00E8091E"/>
    <w:rsid w:val="00E83C25"/>
    <w:rsid w:val="00E83F66"/>
    <w:rsid w:val="00E847DD"/>
    <w:rsid w:val="00E85992"/>
    <w:rsid w:val="00E8621D"/>
    <w:rsid w:val="00E862CD"/>
    <w:rsid w:val="00E864CF"/>
    <w:rsid w:val="00E86AAF"/>
    <w:rsid w:val="00E90A10"/>
    <w:rsid w:val="00E91376"/>
    <w:rsid w:val="00E93FC4"/>
    <w:rsid w:val="00E953D1"/>
    <w:rsid w:val="00E97288"/>
    <w:rsid w:val="00EA0627"/>
    <w:rsid w:val="00EA12DF"/>
    <w:rsid w:val="00EA1C20"/>
    <w:rsid w:val="00EA2F75"/>
    <w:rsid w:val="00EA381E"/>
    <w:rsid w:val="00EA3884"/>
    <w:rsid w:val="00EA40F4"/>
    <w:rsid w:val="00EA437F"/>
    <w:rsid w:val="00EA73CD"/>
    <w:rsid w:val="00EB1BD8"/>
    <w:rsid w:val="00EB2911"/>
    <w:rsid w:val="00EB3324"/>
    <w:rsid w:val="00EB5BAB"/>
    <w:rsid w:val="00EB5C96"/>
    <w:rsid w:val="00EB7C9F"/>
    <w:rsid w:val="00EC2E03"/>
    <w:rsid w:val="00EC3A19"/>
    <w:rsid w:val="00EC66F3"/>
    <w:rsid w:val="00EC799E"/>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6F32"/>
    <w:rsid w:val="00F0776B"/>
    <w:rsid w:val="00F07805"/>
    <w:rsid w:val="00F1199F"/>
    <w:rsid w:val="00F120B3"/>
    <w:rsid w:val="00F13AA2"/>
    <w:rsid w:val="00F14958"/>
    <w:rsid w:val="00F15893"/>
    <w:rsid w:val="00F23812"/>
    <w:rsid w:val="00F24CA0"/>
    <w:rsid w:val="00F26D4F"/>
    <w:rsid w:val="00F274C7"/>
    <w:rsid w:val="00F3149E"/>
    <w:rsid w:val="00F31906"/>
    <w:rsid w:val="00F33678"/>
    <w:rsid w:val="00F345EC"/>
    <w:rsid w:val="00F35840"/>
    <w:rsid w:val="00F36FAB"/>
    <w:rsid w:val="00F37826"/>
    <w:rsid w:val="00F37CF9"/>
    <w:rsid w:val="00F41D45"/>
    <w:rsid w:val="00F43EE3"/>
    <w:rsid w:val="00F44B6D"/>
    <w:rsid w:val="00F5132D"/>
    <w:rsid w:val="00F51B28"/>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2329"/>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597"/>
    <w:rsid w:val="00FE4C24"/>
    <w:rsid w:val="00FE4EEE"/>
    <w:rsid w:val="00FE505D"/>
    <w:rsid w:val="00FE60E3"/>
    <w:rsid w:val="00FE68C9"/>
    <w:rsid w:val="00FF1689"/>
    <w:rsid w:val="00FF3225"/>
    <w:rsid w:val="00FF4230"/>
    <w:rsid w:val="00FF4A67"/>
    <w:rsid w:val="00FF4CD1"/>
    <w:rsid w:val="00FF53E3"/>
    <w:rsid w:val="00FF5CE7"/>
    <w:rsid w:val="00FF782C"/>
    <w:rsid w:val="01DAFF65"/>
    <w:rsid w:val="06596480"/>
    <w:rsid w:val="0739EA76"/>
    <w:rsid w:val="08B8052E"/>
    <w:rsid w:val="08DC6812"/>
    <w:rsid w:val="09B1F481"/>
    <w:rsid w:val="0BC8B018"/>
    <w:rsid w:val="0F17E154"/>
    <w:rsid w:val="104FAD19"/>
    <w:rsid w:val="19BFD106"/>
    <w:rsid w:val="1BBC787C"/>
    <w:rsid w:val="1E99EA5A"/>
    <w:rsid w:val="20658F2B"/>
    <w:rsid w:val="2266A215"/>
    <w:rsid w:val="2370D990"/>
    <w:rsid w:val="24287CD5"/>
    <w:rsid w:val="29E504A4"/>
    <w:rsid w:val="2ADA2509"/>
    <w:rsid w:val="2C198F16"/>
    <w:rsid w:val="2D8D40C5"/>
    <w:rsid w:val="34A473AD"/>
    <w:rsid w:val="35F9EA3E"/>
    <w:rsid w:val="3633001A"/>
    <w:rsid w:val="395D8F26"/>
    <w:rsid w:val="39C40FFB"/>
    <w:rsid w:val="3BBAE892"/>
    <w:rsid w:val="40B01CC4"/>
    <w:rsid w:val="42B53DB2"/>
    <w:rsid w:val="53461BA5"/>
    <w:rsid w:val="5479269A"/>
    <w:rsid w:val="55398394"/>
    <w:rsid w:val="584CD770"/>
    <w:rsid w:val="5969DD9F"/>
    <w:rsid w:val="5B494AFC"/>
    <w:rsid w:val="5BCA3E64"/>
    <w:rsid w:val="5EE4D518"/>
    <w:rsid w:val="64CA58D7"/>
    <w:rsid w:val="651E37DE"/>
    <w:rsid w:val="6A7AFF80"/>
    <w:rsid w:val="6CFA04A5"/>
    <w:rsid w:val="6DF2E502"/>
    <w:rsid w:val="782EF3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15"/>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semiHidden/>
    <w:unhideWhenUsed/>
    <w:qFormat/>
    <w:rsid w:val="00A7663D"/>
    <w:pPr>
      <w:keepNext/>
      <w:keepLines/>
      <w:spacing w:before="40" w:after="0" w:line="256" w:lineRule="auto"/>
      <w:outlineLvl w:val="2"/>
    </w:pPr>
    <w:rPr>
      <w:rFonts w:ascii="Calibri Light" w:eastAsia="Yu Gothic Light" w:hAnsi="Calibri Light" w:cs="Times New Roman"/>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663D"/>
    <w:pPr>
      <w:tabs>
        <w:tab w:val="num" w:pos="3232"/>
      </w:tabs>
      <w:spacing w:before="120" w:after="120" w:line="264" w:lineRule="auto"/>
      <w:ind w:left="3232" w:hanging="1077"/>
      <w:outlineLvl w:val="4"/>
    </w:pPr>
    <w:rPr>
      <w:rFonts w:ascii="Calibri" w:eastAsia="Yu Mincho" w:hAnsi="Calibri" w:cs="Arial"/>
      <w:bCs/>
      <w:iCs/>
      <w:color w:val="262626" w:themeColor="text1" w:themeTint="D9"/>
      <w:szCs w:val="26"/>
      <w:lang w:bidi="th-TH"/>
    </w:rPr>
  </w:style>
  <w:style w:type="paragraph" w:styleId="Heading6">
    <w:name w:val="heading 6"/>
    <w:basedOn w:val="Normal"/>
    <w:next w:val="Normal"/>
    <w:link w:val="Heading6Char"/>
    <w:uiPriority w:val="9"/>
    <w:semiHidden/>
    <w:unhideWhenUsed/>
    <w:qFormat/>
    <w:rsid w:val="00A7663D"/>
    <w:pPr>
      <w:spacing w:before="240" w:after="60" w:line="254" w:lineRule="auto"/>
      <w:ind w:left="1719" w:hanging="1152"/>
      <w:outlineLvl w:val="5"/>
    </w:pPr>
    <w:rPr>
      <w:rFonts w:ascii="Calibri" w:eastAsia="Yu Mincho" w:hAnsi="Calibri" w:cs="Arial"/>
      <w:b/>
      <w:bCs/>
      <w:lang w:bidi="th-TH"/>
    </w:rPr>
  </w:style>
  <w:style w:type="paragraph" w:styleId="Heading7">
    <w:name w:val="heading 7"/>
    <w:basedOn w:val="Normal"/>
    <w:next w:val="Normal"/>
    <w:link w:val="Heading7Char"/>
    <w:uiPriority w:val="9"/>
    <w:semiHidden/>
    <w:unhideWhenUsed/>
    <w:qFormat/>
    <w:rsid w:val="00A7663D"/>
    <w:pPr>
      <w:spacing w:before="240" w:after="60" w:line="254" w:lineRule="auto"/>
      <w:ind w:left="1863" w:hanging="1296"/>
      <w:outlineLvl w:val="6"/>
    </w:pPr>
    <w:rPr>
      <w:rFonts w:ascii="Calibri" w:eastAsia="Yu Mincho" w:hAnsi="Calibri" w:cs="Arial"/>
      <w:sz w:val="24"/>
      <w:szCs w:val="24"/>
      <w:lang w:bidi="th-TH"/>
    </w:rPr>
  </w:style>
  <w:style w:type="paragraph" w:styleId="Heading8">
    <w:name w:val="heading 8"/>
    <w:basedOn w:val="Normal"/>
    <w:next w:val="Normal"/>
    <w:link w:val="Heading8Char"/>
    <w:uiPriority w:val="9"/>
    <w:semiHidden/>
    <w:unhideWhenUsed/>
    <w:qFormat/>
    <w:rsid w:val="00A7663D"/>
    <w:pPr>
      <w:spacing w:before="240" w:after="60" w:line="254" w:lineRule="auto"/>
      <w:ind w:left="2007" w:hanging="1440"/>
      <w:outlineLvl w:val="7"/>
    </w:pPr>
    <w:rPr>
      <w:rFonts w:ascii="Calibri" w:eastAsia="Yu Mincho" w:hAnsi="Calibri" w:cs="Arial"/>
      <w:i/>
      <w:iCs/>
      <w:sz w:val="24"/>
      <w:szCs w:val="24"/>
      <w:lang w:bidi="th-TH"/>
    </w:rPr>
  </w:style>
  <w:style w:type="paragraph" w:styleId="Heading9">
    <w:name w:val="heading 9"/>
    <w:basedOn w:val="Normal"/>
    <w:next w:val="Normal"/>
    <w:link w:val="Heading9Char"/>
    <w:uiPriority w:val="9"/>
    <w:semiHidden/>
    <w:unhideWhenUsed/>
    <w:qFormat/>
    <w:rsid w:val="00A7663D"/>
    <w:pPr>
      <w:spacing w:before="240" w:after="60" w:line="254" w:lineRule="auto"/>
      <w:ind w:left="2151" w:hanging="1584"/>
      <w:outlineLvl w:val="8"/>
    </w:pPr>
    <w:rPr>
      <w:rFonts w:ascii="Calibri Light" w:eastAsia="Yu Gothic Light" w:hAnsi="Calibri Light" w:cs="Times New Roman"/>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ingle space,ft,FOOTNOTES,fn,Footnote Text Char Char Char Char,Footnote Text1 Char Char Char,Footnote Text1 Char Char,f,LM Footnote,LM Note de bas de page,Note de bas de page LM,LM footnote,Footnote Text Char Char Char,footnote text,ADB,P"/>
    <w:basedOn w:val="Normal"/>
    <w:link w:val="FootnoteTextChar"/>
    <w:semiHidden/>
    <w:unhideWhenUsed/>
    <w:qFormat/>
    <w:rsid w:val="00C22EF1"/>
    <w:pPr>
      <w:spacing w:after="0" w:line="240" w:lineRule="auto"/>
    </w:pPr>
    <w:rPr>
      <w:sz w:val="20"/>
      <w:szCs w:val="20"/>
    </w:rPr>
  </w:style>
  <w:style w:type="character" w:customStyle="1" w:styleId="FootnoteTextChar">
    <w:name w:val="Footnote Text Char"/>
    <w:aliases w:val="single space Char,ft Char,FOOTNOTES Char,fn Char,Footnote Text Char Char Char Char Char,Footnote Text1 Char Char Char Char,Footnote Text1 Char Char Char1,f Char,LM Footnote Char,LM Note de bas de page Char,Note de bas de page LM Char"/>
    <w:basedOn w:val="DefaultParagraphFont"/>
    <w:link w:val="FootnoteText"/>
    <w:semiHidden/>
    <w:qFormat/>
    <w:rsid w:val="00C22EF1"/>
    <w:rPr>
      <w:sz w:val="20"/>
      <w:szCs w:val="20"/>
    </w:rPr>
  </w:style>
  <w:style w:type="character" w:styleId="FootnoteReference">
    <w:name w:val="footnote reference"/>
    <w:aliases w:val="ftref,BVI fnr,Char Char,Carattere Char1,Carattere Char Char Carattere Carattere Char Char,BVI fnr Char,BVI fnr Car Car Char,BVI fnr Car Char,BVI fnr Car Car Car Car Char Char,BVI fnr Char Char Char Char,BVI fnr Car Car,Ref,fr,4_G,FO,4"/>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uiPriority w:val="99"/>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uiPriority w:val="99"/>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Char2">
    <w:name w:val="Char2"/>
    <w:basedOn w:val="Normal"/>
    <w:link w:val="FootnoteReference"/>
    <w:uiPriority w:val="99"/>
    <w:rsid w:val="00887072"/>
    <w:pPr>
      <w:spacing w:line="240" w:lineRule="exact"/>
    </w:pPr>
    <w:rPr>
      <w:vertAlign w:val="superscript"/>
    </w:rPr>
  </w:style>
  <w:style w:type="paragraph" w:customStyle="1" w:styleId="Default">
    <w:name w:val="Default"/>
    <w:uiPriority w:val="99"/>
    <w:rsid w:val="00A01047"/>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sid w:val="00000007"/>
    <w:rPr>
      <w:color w:val="2B579A"/>
      <w:shd w:val="clear" w:color="auto" w:fill="E1DFDD"/>
    </w:rPr>
  </w:style>
  <w:style w:type="paragraph" w:customStyle="1" w:styleId="xmsonormal">
    <w:name w:val="x_msonormal"/>
    <w:basedOn w:val="Normal"/>
    <w:rsid w:val="00353AD4"/>
    <w:pPr>
      <w:spacing w:after="0" w:line="240" w:lineRule="auto"/>
    </w:pPr>
    <w:rPr>
      <w:rFonts w:ascii="Calibri" w:hAnsi="Calibri" w:cs="Calibri"/>
    </w:rPr>
  </w:style>
  <w:style w:type="character" w:customStyle="1" w:styleId="xnormaltextrun">
    <w:name w:val="x_normaltextrun"/>
    <w:basedOn w:val="DefaultParagraphFont"/>
    <w:rsid w:val="00353AD4"/>
  </w:style>
  <w:style w:type="paragraph" w:customStyle="1" w:styleId="paragraph">
    <w:name w:val="paragraph"/>
    <w:basedOn w:val="Normal"/>
    <w:uiPriority w:val="99"/>
    <w:rsid w:val="00A91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7663D"/>
    <w:rPr>
      <w:rFonts w:ascii="Calibri Light" w:eastAsia="Yu Gothic Light" w:hAnsi="Calibri Light" w:cs="Times New Roman"/>
      <w:color w:val="1F3763" w:themeColor="accent1" w:themeShade="7F"/>
      <w:sz w:val="24"/>
      <w:szCs w:val="24"/>
    </w:rPr>
  </w:style>
  <w:style w:type="character" w:customStyle="1" w:styleId="Heading5Char">
    <w:name w:val="Heading 5 Char"/>
    <w:basedOn w:val="DefaultParagraphFont"/>
    <w:link w:val="Heading5"/>
    <w:uiPriority w:val="9"/>
    <w:semiHidden/>
    <w:rsid w:val="00A7663D"/>
    <w:rPr>
      <w:rFonts w:ascii="Calibri" w:eastAsia="Yu Mincho" w:hAnsi="Calibri" w:cs="Arial"/>
      <w:bCs/>
      <w:iCs/>
      <w:color w:val="262626" w:themeColor="text1" w:themeTint="D9"/>
      <w:szCs w:val="26"/>
      <w:lang w:bidi="th-TH"/>
    </w:rPr>
  </w:style>
  <w:style w:type="character" w:customStyle="1" w:styleId="Heading6Char">
    <w:name w:val="Heading 6 Char"/>
    <w:basedOn w:val="DefaultParagraphFont"/>
    <w:link w:val="Heading6"/>
    <w:uiPriority w:val="9"/>
    <w:semiHidden/>
    <w:rsid w:val="00A7663D"/>
    <w:rPr>
      <w:rFonts w:ascii="Calibri" w:eastAsia="Yu Mincho" w:hAnsi="Calibri" w:cs="Arial"/>
      <w:b/>
      <w:bCs/>
      <w:lang w:bidi="th-TH"/>
    </w:rPr>
  </w:style>
  <w:style w:type="character" w:customStyle="1" w:styleId="Heading7Char">
    <w:name w:val="Heading 7 Char"/>
    <w:basedOn w:val="DefaultParagraphFont"/>
    <w:link w:val="Heading7"/>
    <w:uiPriority w:val="9"/>
    <w:semiHidden/>
    <w:rsid w:val="00A7663D"/>
    <w:rPr>
      <w:rFonts w:ascii="Calibri" w:eastAsia="Yu Mincho" w:hAnsi="Calibri" w:cs="Arial"/>
      <w:sz w:val="24"/>
      <w:szCs w:val="24"/>
      <w:lang w:bidi="th-TH"/>
    </w:rPr>
  </w:style>
  <w:style w:type="character" w:customStyle="1" w:styleId="Heading8Char">
    <w:name w:val="Heading 8 Char"/>
    <w:basedOn w:val="DefaultParagraphFont"/>
    <w:link w:val="Heading8"/>
    <w:uiPriority w:val="9"/>
    <w:semiHidden/>
    <w:rsid w:val="00A7663D"/>
    <w:rPr>
      <w:rFonts w:ascii="Calibri" w:eastAsia="Yu Mincho" w:hAnsi="Calibri" w:cs="Arial"/>
      <w:i/>
      <w:iCs/>
      <w:sz w:val="24"/>
      <w:szCs w:val="24"/>
      <w:lang w:bidi="th-TH"/>
    </w:rPr>
  </w:style>
  <w:style w:type="character" w:customStyle="1" w:styleId="Heading9Char">
    <w:name w:val="Heading 9 Char"/>
    <w:basedOn w:val="DefaultParagraphFont"/>
    <w:link w:val="Heading9"/>
    <w:uiPriority w:val="9"/>
    <w:semiHidden/>
    <w:rsid w:val="00A7663D"/>
    <w:rPr>
      <w:rFonts w:ascii="Calibri Light" w:eastAsia="Yu Gothic Light" w:hAnsi="Calibri Light" w:cs="Times New Roman"/>
      <w:lang w:bidi="th-TH"/>
    </w:rPr>
  </w:style>
  <w:style w:type="numbering" w:customStyle="1" w:styleId="NoList1">
    <w:name w:val="No List1"/>
    <w:next w:val="NoList"/>
    <w:uiPriority w:val="99"/>
    <w:semiHidden/>
    <w:unhideWhenUsed/>
    <w:rsid w:val="00A7663D"/>
  </w:style>
  <w:style w:type="paragraph" w:customStyle="1" w:styleId="msonormal0">
    <w:name w:val="msonormal"/>
    <w:basedOn w:val="Normal"/>
    <w:uiPriority w:val="99"/>
    <w:rsid w:val="00A7663D"/>
    <w:pPr>
      <w:spacing w:line="254" w:lineRule="auto"/>
    </w:pPr>
    <w:rPr>
      <w:rFonts w:ascii="Times New Roman" w:eastAsia="Calibri" w:hAnsi="Times New Roman" w:cs="Times New Roman"/>
      <w:sz w:val="24"/>
      <w:szCs w:val="24"/>
    </w:rPr>
  </w:style>
  <w:style w:type="paragraph" w:styleId="Index4">
    <w:name w:val="index 4"/>
    <w:basedOn w:val="Normal"/>
    <w:next w:val="Normal"/>
    <w:autoRedefine/>
    <w:uiPriority w:val="99"/>
    <w:semiHidden/>
    <w:unhideWhenUsed/>
    <w:rsid w:val="00A7663D"/>
    <w:pPr>
      <w:spacing w:line="254" w:lineRule="auto"/>
      <w:ind w:left="880" w:hanging="220"/>
    </w:pPr>
    <w:rPr>
      <w:rFonts w:ascii="Calibri" w:eastAsia="Calibri" w:hAnsi="Calibri" w:cs="Times New Roman"/>
      <w:lang w:bidi="th-TH"/>
    </w:rPr>
  </w:style>
  <w:style w:type="paragraph" w:styleId="TOC3">
    <w:name w:val="toc 3"/>
    <w:basedOn w:val="Normal"/>
    <w:next w:val="Normal"/>
    <w:autoRedefine/>
    <w:uiPriority w:val="39"/>
    <w:semiHidden/>
    <w:unhideWhenUsed/>
    <w:rsid w:val="00A7663D"/>
    <w:pPr>
      <w:spacing w:after="0" w:line="254" w:lineRule="auto"/>
      <w:ind w:left="440"/>
    </w:pPr>
    <w:rPr>
      <w:rFonts w:ascii="Calibri" w:eastAsia="Calibri" w:hAnsi="Calibri" w:cs="Times New Roman"/>
      <w:lang w:bidi="th-TH"/>
    </w:rPr>
  </w:style>
  <w:style w:type="paragraph" w:styleId="TOC4">
    <w:name w:val="toc 4"/>
    <w:basedOn w:val="Normal"/>
    <w:next w:val="Normal"/>
    <w:autoRedefine/>
    <w:uiPriority w:val="39"/>
    <w:semiHidden/>
    <w:unhideWhenUsed/>
    <w:rsid w:val="00A7663D"/>
    <w:pPr>
      <w:spacing w:after="0" w:line="254" w:lineRule="auto"/>
      <w:ind w:left="660"/>
    </w:pPr>
    <w:rPr>
      <w:rFonts w:ascii="Calibri" w:eastAsia="Calibri" w:hAnsi="Calibri" w:cs="Times New Roman"/>
      <w:sz w:val="20"/>
      <w:szCs w:val="20"/>
      <w:lang w:bidi="th-TH"/>
    </w:rPr>
  </w:style>
  <w:style w:type="paragraph" w:styleId="TOC5">
    <w:name w:val="toc 5"/>
    <w:basedOn w:val="Normal"/>
    <w:next w:val="Normal"/>
    <w:autoRedefine/>
    <w:uiPriority w:val="39"/>
    <w:semiHidden/>
    <w:unhideWhenUsed/>
    <w:rsid w:val="00A7663D"/>
    <w:pPr>
      <w:spacing w:after="0" w:line="254" w:lineRule="auto"/>
      <w:ind w:left="880"/>
    </w:pPr>
    <w:rPr>
      <w:rFonts w:ascii="Calibri" w:eastAsia="Calibri" w:hAnsi="Calibri" w:cs="Times New Roman"/>
      <w:sz w:val="20"/>
      <w:szCs w:val="20"/>
      <w:lang w:bidi="th-TH"/>
    </w:rPr>
  </w:style>
  <w:style w:type="paragraph" w:styleId="TOC6">
    <w:name w:val="toc 6"/>
    <w:basedOn w:val="Normal"/>
    <w:next w:val="Normal"/>
    <w:autoRedefine/>
    <w:uiPriority w:val="39"/>
    <w:semiHidden/>
    <w:unhideWhenUsed/>
    <w:rsid w:val="00A7663D"/>
    <w:pPr>
      <w:spacing w:after="0" w:line="254" w:lineRule="auto"/>
      <w:ind w:left="1100"/>
    </w:pPr>
    <w:rPr>
      <w:rFonts w:ascii="Calibri" w:eastAsia="Calibri" w:hAnsi="Calibri" w:cs="Times New Roman"/>
      <w:sz w:val="20"/>
      <w:szCs w:val="20"/>
      <w:lang w:bidi="th-TH"/>
    </w:rPr>
  </w:style>
  <w:style w:type="paragraph" w:styleId="TOC7">
    <w:name w:val="toc 7"/>
    <w:basedOn w:val="Normal"/>
    <w:next w:val="Normal"/>
    <w:autoRedefine/>
    <w:uiPriority w:val="39"/>
    <w:semiHidden/>
    <w:unhideWhenUsed/>
    <w:rsid w:val="00A7663D"/>
    <w:pPr>
      <w:spacing w:after="0" w:line="254" w:lineRule="auto"/>
      <w:ind w:left="1320"/>
    </w:pPr>
    <w:rPr>
      <w:rFonts w:ascii="Calibri" w:eastAsia="Calibri" w:hAnsi="Calibri" w:cs="Times New Roman"/>
      <w:sz w:val="20"/>
      <w:szCs w:val="20"/>
      <w:lang w:bidi="th-TH"/>
    </w:rPr>
  </w:style>
  <w:style w:type="paragraph" w:styleId="TOC8">
    <w:name w:val="toc 8"/>
    <w:basedOn w:val="Normal"/>
    <w:next w:val="Normal"/>
    <w:autoRedefine/>
    <w:uiPriority w:val="39"/>
    <w:semiHidden/>
    <w:unhideWhenUsed/>
    <w:rsid w:val="00A7663D"/>
    <w:pPr>
      <w:spacing w:after="0" w:line="254" w:lineRule="auto"/>
      <w:ind w:left="1540"/>
    </w:pPr>
    <w:rPr>
      <w:rFonts w:ascii="Calibri" w:eastAsia="Calibri" w:hAnsi="Calibri" w:cs="Times New Roman"/>
      <w:sz w:val="20"/>
      <w:szCs w:val="20"/>
      <w:lang w:bidi="th-TH"/>
    </w:rPr>
  </w:style>
  <w:style w:type="paragraph" w:styleId="TOC9">
    <w:name w:val="toc 9"/>
    <w:basedOn w:val="Normal"/>
    <w:next w:val="Normal"/>
    <w:autoRedefine/>
    <w:uiPriority w:val="39"/>
    <w:semiHidden/>
    <w:unhideWhenUsed/>
    <w:rsid w:val="00A7663D"/>
    <w:pPr>
      <w:spacing w:after="0" w:line="254" w:lineRule="auto"/>
      <w:ind w:left="1760"/>
    </w:pPr>
    <w:rPr>
      <w:rFonts w:ascii="Calibri" w:eastAsia="Calibri" w:hAnsi="Calibri" w:cs="Times New Roman"/>
      <w:sz w:val="20"/>
      <w:szCs w:val="20"/>
      <w:lang w:bidi="th-TH"/>
    </w:rPr>
  </w:style>
  <w:style w:type="character" w:customStyle="1" w:styleId="FootnoteTextChar1">
    <w:name w:val="Footnote Text Char1"/>
    <w:aliases w:val="single space Char1,ft Char1,FOOTNOTES Char1,fn Char1,Footnote Text Char Char Char Char Char1,Footnote Text1 Char Char Char Char1,Footnote Text1 Char Char Char2,f Char1,LM Footnote Char1,LM Note de bas de page Char1,LM footnote Char"/>
    <w:basedOn w:val="DefaultParagraphFont"/>
    <w:semiHidden/>
    <w:rsid w:val="00A7663D"/>
    <w:rPr>
      <w:rFonts w:ascii="Calibri" w:eastAsia="Calibri" w:hAnsi="Calibri" w:cs="Arial"/>
      <w:sz w:val="20"/>
      <w:szCs w:val="20"/>
    </w:rPr>
  </w:style>
  <w:style w:type="paragraph" w:styleId="ListBullet">
    <w:name w:val="List Bullet"/>
    <w:basedOn w:val="Normal"/>
    <w:autoRedefine/>
    <w:uiPriority w:val="99"/>
    <w:semiHidden/>
    <w:unhideWhenUsed/>
    <w:qFormat/>
    <w:rsid w:val="00A7663D"/>
    <w:pPr>
      <w:adjustRightInd w:val="0"/>
      <w:spacing w:before="120" w:after="120" w:line="264" w:lineRule="auto"/>
      <w:ind w:left="2835" w:hanging="2835"/>
    </w:pPr>
    <w:rPr>
      <w:rFonts w:ascii="Calibri" w:eastAsia="Calibri" w:hAnsi="Calibri" w:cs="Arial"/>
      <w:color w:val="262626" w:themeColor="text1" w:themeTint="D9"/>
      <w:lang w:bidi="th-TH"/>
    </w:rPr>
  </w:style>
  <w:style w:type="paragraph" w:styleId="ListNumber">
    <w:name w:val="List Number"/>
    <w:basedOn w:val="Normal"/>
    <w:uiPriority w:val="99"/>
    <w:unhideWhenUsed/>
    <w:rsid w:val="00A7663D"/>
    <w:pPr>
      <w:numPr>
        <w:numId w:val="44"/>
      </w:numPr>
      <w:spacing w:before="120" w:after="120" w:line="264" w:lineRule="auto"/>
      <w:contextualSpacing/>
    </w:pPr>
    <w:rPr>
      <w:rFonts w:ascii="Calibri" w:eastAsia="Calibri" w:hAnsi="Calibri" w:cs="Times New Roman"/>
      <w:lang w:bidi="th-TH"/>
    </w:rPr>
  </w:style>
  <w:style w:type="paragraph" w:styleId="ListBullet2">
    <w:name w:val="List Bullet 2"/>
    <w:autoRedefine/>
    <w:uiPriority w:val="99"/>
    <w:semiHidden/>
    <w:unhideWhenUsed/>
    <w:qFormat/>
    <w:rsid w:val="00A7663D"/>
    <w:pPr>
      <w:spacing w:before="60" w:after="60" w:line="240" w:lineRule="auto"/>
    </w:pPr>
    <w:rPr>
      <w:rFonts w:ascii="Calibri" w:eastAsia="Calibri" w:hAnsi="Calibri" w:cs="Times New Roman"/>
      <w:color w:val="262626" w:themeColor="text1" w:themeTint="D9"/>
      <w:lang w:bidi="th-TH"/>
    </w:rPr>
  </w:style>
  <w:style w:type="paragraph" w:styleId="ListBullet3">
    <w:name w:val="List Bullet 3"/>
    <w:basedOn w:val="Normal"/>
    <w:autoRedefine/>
    <w:uiPriority w:val="99"/>
    <w:semiHidden/>
    <w:unhideWhenUsed/>
    <w:qFormat/>
    <w:rsid w:val="00A7663D"/>
    <w:pPr>
      <w:numPr>
        <w:numId w:val="45"/>
      </w:numPr>
      <w:adjustRightInd w:val="0"/>
      <w:spacing w:before="60" w:after="60" w:line="264" w:lineRule="auto"/>
    </w:pPr>
    <w:rPr>
      <w:rFonts w:ascii="Calibri" w:eastAsia="Calibri" w:hAnsi="Calibri" w:cs="Times New Roman"/>
      <w:color w:val="262626" w:themeColor="text1" w:themeTint="D9"/>
      <w:lang w:bidi="th-TH"/>
    </w:rPr>
  </w:style>
  <w:style w:type="paragraph" w:styleId="ListBullet4">
    <w:name w:val="List Bullet 4"/>
    <w:basedOn w:val="Normal"/>
    <w:autoRedefine/>
    <w:uiPriority w:val="99"/>
    <w:semiHidden/>
    <w:unhideWhenUsed/>
    <w:qFormat/>
    <w:rsid w:val="00A7663D"/>
    <w:pPr>
      <w:tabs>
        <w:tab w:val="num" w:pos="2552"/>
      </w:tabs>
      <w:spacing w:before="60" w:after="60" w:line="264" w:lineRule="auto"/>
      <w:ind w:left="2552" w:hanging="397"/>
      <w:contextualSpacing/>
    </w:pPr>
    <w:rPr>
      <w:rFonts w:ascii="Calibri" w:eastAsia="Calibri" w:hAnsi="Calibri" w:cs="Times New Roman"/>
      <w:color w:val="262626" w:themeColor="text1" w:themeTint="D9"/>
      <w:lang w:bidi="th-TH"/>
    </w:rPr>
  </w:style>
  <w:style w:type="paragraph" w:styleId="ListBullet5">
    <w:name w:val="List Bullet 5"/>
    <w:basedOn w:val="Normal"/>
    <w:autoRedefine/>
    <w:uiPriority w:val="99"/>
    <w:semiHidden/>
    <w:unhideWhenUsed/>
    <w:qFormat/>
    <w:rsid w:val="00A7663D"/>
    <w:pPr>
      <w:numPr>
        <w:numId w:val="46"/>
      </w:numPr>
      <w:spacing w:before="60" w:after="60" w:line="264" w:lineRule="auto"/>
      <w:contextualSpacing/>
    </w:pPr>
    <w:rPr>
      <w:rFonts w:ascii="Calibri" w:eastAsia="Calibri" w:hAnsi="Calibri" w:cs="Times New Roman"/>
      <w:color w:val="262626" w:themeColor="text1" w:themeTint="D9"/>
      <w:lang w:bidi="th-TH"/>
    </w:rPr>
  </w:style>
  <w:style w:type="paragraph" w:styleId="ListNumber2">
    <w:name w:val="List Number 2"/>
    <w:basedOn w:val="Normal"/>
    <w:uiPriority w:val="99"/>
    <w:semiHidden/>
    <w:unhideWhenUsed/>
    <w:qFormat/>
    <w:rsid w:val="00A7663D"/>
    <w:pPr>
      <w:numPr>
        <w:numId w:val="47"/>
      </w:numPr>
      <w:spacing w:line="256" w:lineRule="auto"/>
      <w:contextualSpacing/>
    </w:pPr>
    <w:rPr>
      <w:rFonts w:ascii="Calibri" w:eastAsia="Calibri" w:hAnsi="Calibri" w:cs="Arial"/>
    </w:rPr>
  </w:style>
  <w:style w:type="paragraph" w:styleId="ListNumber3">
    <w:name w:val="List Number 3"/>
    <w:basedOn w:val="Normal"/>
    <w:uiPriority w:val="99"/>
    <w:semiHidden/>
    <w:unhideWhenUsed/>
    <w:qFormat/>
    <w:rsid w:val="00A7663D"/>
    <w:pPr>
      <w:numPr>
        <w:numId w:val="48"/>
      </w:numPr>
      <w:spacing w:line="256" w:lineRule="auto"/>
      <w:contextualSpacing/>
    </w:pPr>
    <w:rPr>
      <w:rFonts w:ascii="Calibri" w:eastAsia="Calibri" w:hAnsi="Calibri" w:cs="Arial"/>
    </w:rPr>
  </w:style>
  <w:style w:type="paragraph" w:styleId="ListNumber4">
    <w:name w:val="List Number 4"/>
    <w:basedOn w:val="Normal"/>
    <w:uiPriority w:val="99"/>
    <w:semiHidden/>
    <w:unhideWhenUsed/>
    <w:qFormat/>
    <w:rsid w:val="00A7663D"/>
    <w:pPr>
      <w:numPr>
        <w:numId w:val="49"/>
      </w:numPr>
      <w:spacing w:line="256" w:lineRule="auto"/>
      <w:contextualSpacing/>
    </w:pPr>
    <w:rPr>
      <w:rFonts w:ascii="Calibri" w:eastAsia="Calibri" w:hAnsi="Calibri" w:cs="Arial"/>
    </w:rPr>
  </w:style>
  <w:style w:type="paragraph" w:styleId="ListNumber5">
    <w:name w:val="List Number 5"/>
    <w:basedOn w:val="Normal"/>
    <w:autoRedefine/>
    <w:uiPriority w:val="99"/>
    <w:semiHidden/>
    <w:unhideWhenUsed/>
    <w:qFormat/>
    <w:rsid w:val="00A7663D"/>
    <w:pPr>
      <w:numPr>
        <w:numId w:val="50"/>
      </w:numPr>
      <w:spacing w:before="60" w:after="60" w:line="264" w:lineRule="auto"/>
    </w:pPr>
    <w:rPr>
      <w:rFonts w:ascii="Calibri" w:eastAsia="Calibri" w:hAnsi="Calibri" w:cs="Times New Roman"/>
      <w:color w:val="262626" w:themeColor="text1" w:themeTint="D9"/>
      <w:lang w:bidi="th-TH"/>
    </w:rPr>
  </w:style>
  <w:style w:type="paragraph" w:styleId="BodyText2">
    <w:name w:val="Body Text 2"/>
    <w:basedOn w:val="Normal"/>
    <w:link w:val="BodyText2Char"/>
    <w:uiPriority w:val="99"/>
    <w:semiHidden/>
    <w:unhideWhenUsed/>
    <w:rsid w:val="00A7663D"/>
    <w:pPr>
      <w:spacing w:after="120" w:line="480" w:lineRule="auto"/>
    </w:pPr>
    <w:rPr>
      <w:rFonts w:ascii="Calibri" w:eastAsia="Calibri" w:hAnsi="Calibri" w:cs="Times New Roman"/>
      <w:lang w:bidi="th-TH"/>
    </w:rPr>
  </w:style>
  <w:style w:type="character" w:customStyle="1" w:styleId="BodyText2Char">
    <w:name w:val="Body Text 2 Char"/>
    <w:basedOn w:val="DefaultParagraphFont"/>
    <w:link w:val="BodyText2"/>
    <w:uiPriority w:val="99"/>
    <w:semiHidden/>
    <w:rsid w:val="00A7663D"/>
    <w:rPr>
      <w:rFonts w:ascii="Calibri" w:eastAsia="Calibri" w:hAnsi="Calibri" w:cs="Times New Roman"/>
      <w:lang w:bidi="th-TH"/>
    </w:rPr>
  </w:style>
  <w:style w:type="paragraph" w:styleId="Quote">
    <w:name w:val="Quote"/>
    <w:basedOn w:val="Normal"/>
    <w:next w:val="Normal"/>
    <w:link w:val="QuoteChar"/>
    <w:uiPriority w:val="29"/>
    <w:qFormat/>
    <w:rsid w:val="00A7663D"/>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line="254" w:lineRule="auto"/>
    </w:pPr>
    <w:rPr>
      <w:rFonts w:ascii="Calibri" w:eastAsia="Calibri" w:hAnsi="Calibri" w:cs="Times New Roman"/>
      <w:i/>
      <w:iCs/>
      <w:color w:val="404040" w:themeColor="text1" w:themeTint="BF"/>
      <w:lang w:bidi="th-TH"/>
    </w:rPr>
  </w:style>
  <w:style w:type="character" w:customStyle="1" w:styleId="QuoteChar">
    <w:name w:val="Quote Char"/>
    <w:basedOn w:val="DefaultParagraphFont"/>
    <w:link w:val="Quote"/>
    <w:uiPriority w:val="29"/>
    <w:rsid w:val="00A7663D"/>
    <w:rPr>
      <w:rFonts w:ascii="Calibri" w:eastAsia="Calibri" w:hAnsi="Calibri" w:cs="Times New Roman"/>
      <w:i/>
      <w:iCs/>
      <w:color w:val="404040" w:themeColor="text1" w:themeTint="BF"/>
      <w:shd w:val="clear" w:color="auto" w:fill="F2F2F2" w:themeFill="background1" w:themeFillShade="F2"/>
      <w:lang w:bidi="th-TH"/>
    </w:rPr>
  </w:style>
  <w:style w:type="paragraph" w:styleId="TOCHeading">
    <w:name w:val="TOC Heading"/>
    <w:basedOn w:val="Heading1"/>
    <w:next w:val="Normal"/>
    <w:uiPriority w:val="39"/>
    <w:semiHidden/>
    <w:unhideWhenUsed/>
    <w:qFormat/>
    <w:rsid w:val="00A7663D"/>
    <w:pPr>
      <w:tabs>
        <w:tab w:val="num" w:pos="567"/>
      </w:tabs>
      <w:spacing w:before="240" w:after="120" w:line="264" w:lineRule="auto"/>
      <w:ind w:left="567" w:hanging="567"/>
      <w:outlineLvl w:val="9"/>
    </w:pPr>
    <w:rPr>
      <w:rFonts w:ascii="Calibri Light" w:eastAsia="Malgun Gothic" w:hAnsi="Calibri Light"/>
      <w:i w:val="0"/>
      <w:color w:val="2F5496" w:themeColor="accent1" w:themeShade="BF"/>
      <w:sz w:val="32"/>
      <w:szCs w:val="32"/>
      <w:lang w:bidi="th-TH"/>
    </w:rPr>
  </w:style>
  <w:style w:type="paragraph" w:customStyle="1" w:styleId="footnotenumberCharChar">
    <w:name w:val="footnote number Char Char"/>
    <w:aliases w:val="BVI fnr Car Car Car Car Char Char Char,BVI fnr Car Car Car Car Char Char Char Char Char Char,BVI fnr Car Car Car Car Char Char Char1"/>
    <w:basedOn w:val="Normal"/>
    <w:next w:val="FootnoteText"/>
    <w:uiPriority w:val="99"/>
    <w:rsid w:val="00A7663D"/>
    <w:pPr>
      <w:spacing w:line="240" w:lineRule="exact"/>
    </w:pPr>
    <w:rPr>
      <w:vertAlign w:val="superscript"/>
    </w:rPr>
  </w:style>
  <w:style w:type="paragraph" w:customStyle="1" w:styleId="m85410435176814651msolistparagraph">
    <w:name w:val="m_85410435176814651msolistparagraph"/>
    <w:basedOn w:val="Normal"/>
    <w:uiPriority w:val="99"/>
    <w:rsid w:val="00A7663D"/>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p1">
    <w:name w:val="p1"/>
    <w:basedOn w:val="Normal"/>
    <w:uiPriority w:val="99"/>
    <w:rsid w:val="00A7663D"/>
    <w:pPr>
      <w:spacing w:after="0" w:line="240" w:lineRule="auto"/>
    </w:pPr>
    <w:rPr>
      <w:rFonts w:ascii="Helvetica Neue" w:eastAsia="Calibri" w:hAnsi="Helvetica Neue" w:cs="Times New Roman"/>
      <w:color w:val="000000"/>
      <w:sz w:val="18"/>
      <w:szCs w:val="18"/>
      <w:lang w:val="en-GB" w:eastAsia="en-GB" w:bidi="th-TH"/>
    </w:rPr>
  </w:style>
  <w:style w:type="paragraph" w:customStyle="1" w:styleId="ListBullet1">
    <w:name w:val="List Bullet 1"/>
    <w:basedOn w:val="ListBullet"/>
    <w:uiPriority w:val="99"/>
    <w:qFormat/>
    <w:rsid w:val="00A7663D"/>
  </w:style>
  <w:style w:type="table" w:customStyle="1" w:styleId="TableGrid10">
    <w:name w:val="Table Grid10"/>
    <w:basedOn w:val="TableNormal"/>
    <w:next w:val="TableGrid"/>
    <w:uiPriority w:val="39"/>
    <w:rsid w:val="00A7663D"/>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7663D"/>
    <w:pPr>
      <w:spacing w:after="0" w:line="240" w:lineRule="auto"/>
    </w:pPr>
    <w:rPr>
      <w:rFonts w:ascii="Calibri" w:eastAsia="Calibri" w:hAnsi="Calibri" w:cs="Arial"/>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next w:val="GridTable4-Accent5"/>
    <w:uiPriority w:val="49"/>
    <w:rsid w:val="00A7663D"/>
    <w:pPr>
      <w:spacing w:after="0" w:line="240" w:lineRule="auto"/>
    </w:pPr>
    <w:rPr>
      <w:rFonts w:ascii="Calibri" w:eastAsia="Calibri" w:hAnsi="Calibri" w:cs="Arial"/>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1">
    <w:name w:val="TableGrid1"/>
    <w:rsid w:val="00A7663D"/>
    <w:pPr>
      <w:spacing w:after="0" w:line="240" w:lineRule="auto"/>
    </w:pPr>
    <w:rPr>
      <w:rFonts w:ascii="Calibri" w:eastAsia="Yu Mincho" w:hAnsi="Calibri" w:cs="Arial"/>
    </w:rPr>
    <w:tblPr>
      <w:tblCellMar>
        <w:top w:w="0" w:type="dxa"/>
        <w:left w:w="0" w:type="dxa"/>
        <w:bottom w:w="0" w:type="dxa"/>
        <w:right w:w="0" w:type="dxa"/>
      </w:tblCellMar>
    </w:tblPr>
  </w:style>
  <w:style w:type="table" w:customStyle="1" w:styleId="TableGrid41">
    <w:name w:val="Table Grid41"/>
    <w:basedOn w:val="TableNormal"/>
    <w:uiPriority w:val="39"/>
    <w:rsid w:val="00A7663D"/>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A7663D"/>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uiPriority w:val="39"/>
    <w:rsid w:val="00A7663D"/>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rsid w:val="00A7663D"/>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A7663D"/>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A7663D"/>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A7663D"/>
    <w:pPr>
      <w:spacing w:after="0" w:line="240" w:lineRule="auto"/>
    </w:pPr>
    <w:rPr>
      <w:rFonts w:ascii="Calibri" w:eastAsia="Calibri" w:hAnsi="Calibri" w:cs="Arial"/>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A7663D"/>
    <w:pPr>
      <w:spacing w:after="0" w:line="240" w:lineRule="auto"/>
    </w:pPr>
    <w:rPr>
      <w:rFonts w:ascii="Calibri" w:eastAsia="Calibri" w:hAnsi="Calibri" w:cs="Times New Roman"/>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A7663D"/>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39"/>
    <w:rsid w:val="00A7663D"/>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Top">
    <w:name w:val="Table Style - Top"/>
    <w:basedOn w:val="TableNormal"/>
    <w:uiPriority w:val="99"/>
    <w:rsid w:val="00A7663D"/>
    <w:pPr>
      <w:spacing w:after="0" w:line="240" w:lineRule="auto"/>
    </w:pPr>
    <w:rPr>
      <w:rFonts w:ascii="Calibri" w:eastAsia="Calibri" w:hAnsi="Calibri" w:cs="Times New Roman"/>
      <w:color w:val="262626" w:themeColor="text1" w:themeTint="D9"/>
      <w:sz w:val="21"/>
      <w:szCs w:val="20"/>
      <w:lang w:bidi="th-TH"/>
    </w:rPr>
    <w:tblPr>
      <w:tblStyleRowBandSize w:val="1"/>
      <w:tblInd w:w="0" w:type="nil"/>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customStyle="1" w:styleId="TableStyle-Top1">
    <w:name w:val="Table Style - Top1"/>
    <w:basedOn w:val="TableNormal"/>
    <w:uiPriority w:val="99"/>
    <w:rsid w:val="00A7663D"/>
    <w:pPr>
      <w:spacing w:after="0" w:line="240" w:lineRule="auto"/>
    </w:pPr>
    <w:rPr>
      <w:rFonts w:ascii="Calibri" w:eastAsia="Calibri" w:hAnsi="Calibri" w:cs="Times New Roman"/>
      <w:color w:val="262626"/>
      <w:sz w:val="21"/>
      <w:szCs w:val="20"/>
      <w:lang w:bidi="th-TH"/>
    </w:rPr>
    <w:tblPr>
      <w:tblStyleRowBandSize w:val="1"/>
      <w:tblInd w:w="0" w:type="nil"/>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customStyle="1" w:styleId="TableGrid101">
    <w:name w:val="Table Grid101"/>
    <w:basedOn w:val="TableNormal"/>
    <w:uiPriority w:val="39"/>
    <w:rsid w:val="00A7663D"/>
    <w:pPr>
      <w:spacing w:after="0" w:line="240" w:lineRule="auto"/>
    </w:pPr>
    <w:rPr>
      <w:rFonts w:ascii="Calibri" w:eastAsia="Calibri" w:hAnsi="Calibri" w:cs="Times New Roman"/>
      <w:sz w:val="20"/>
      <w:szCs w:val="20"/>
      <w:lang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A7663D"/>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Top2">
    <w:name w:val="Table Style - Top2"/>
    <w:basedOn w:val="TableNormal"/>
    <w:uiPriority w:val="99"/>
    <w:rsid w:val="00A7663D"/>
    <w:pPr>
      <w:spacing w:after="0" w:line="240" w:lineRule="auto"/>
    </w:pPr>
    <w:rPr>
      <w:rFonts w:ascii="Calibri" w:eastAsia="Calibri" w:hAnsi="Calibri" w:cs="Times New Roman"/>
      <w:color w:val="262626" w:themeColor="text1" w:themeTint="D9"/>
      <w:sz w:val="21"/>
      <w:szCs w:val="20"/>
      <w:lang w:val="en-GB" w:eastAsia="en-GB" w:bidi="th-TH"/>
    </w:rPr>
    <w:tblPr>
      <w:tblStyleRowBandSize w:val="1"/>
      <w:tblInd w:w="0" w:type="nil"/>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customStyle="1" w:styleId="TableStyle-Top11">
    <w:name w:val="Table Style - Top11"/>
    <w:basedOn w:val="TableNormal"/>
    <w:uiPriority w:val="99"/>
    <w:rsid w:val="00A7663D"/>
    <w:pPr>
      <w:spacing w:after="0" w:line="240" w:lineRule="auto"/>
    </w:pPr>
    <w:rPr>
      <w:rFonts w:ascii="Calibri" w:eastAsia="Calibri" w:hAnsi="Calibri" w:cs="Times New Roman"/>
      <w:color w:val="262626"/>
      <w:sz w:val="21"/>
      <w:szCs w:val="20"/>
      <w:lang w:val="en-GB" w:eastAsia="en-GB" w:bidi="th-TH"/>
    </w:rPr>
    <w:tblPr>
      <w:tblStyleRowBandSize w:val="1"/>
      <w:tblInd w:w="0" w:type="nil"/>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048">
      <w:bodyDiv w:val="1"/>
      <w:marLeft w:val="0"/>
      <w:marRight w:val="0"/>
      <w:marTop w:val="0"/>
      <w:marBottom w:val="0"/>
      <w:divBdr>
        <w:top w:val="none" w:sz="0" w:space="0" w:color="auto"/>
        <w:left w:val="none" w:sz="0" w:space="0" w:color="auto"/>
        <w:bottom w:val="none" w:sz="0" w:space="0" w:color="auto"/>
        <w:right w:val="none" w:sz="0" w:space="0" w:color="auto"/>
      </w:divBdr>
    </w:div>
    <w:div w:id="44379257">
      <w:bodyDiv w:val="1"/>
      <w:marLeft w:val="0"/>
      <w:marRight w:val="0"/>
      <w:marTop w:val="0"/>
      <w:marBottom w:val="0"/>
      <w:divBdr>
        <w:top w:val="none" w:sz="0" w:space="0" w:color="auto"/>
        <w:left w:val="none" w:sz="0" w:space="0" w:color="auto"/>
        <w:bottom w:val="none" w:sz="0" w:space="0" w:color="auto"/>
        <w:right w:val="none" w:sz="0" w:space="0" w:color="auto"/>
      </w:divBdr>
    </w:div>
    <w:div w:id="109709900">
      <w:bodyDiv w:val="1"/>
      <w:marLeft w:val="0"/>
      <w:marRight w:val="0"/>
      <w:marTop w:val="0"/>
      <w:marBottom w:val="0"/>
      <w:divBdr>
        <w:top w:val="none" w:sz="0" w:space="0" w:color="auto"/>
        <w:left w:val="none" w:sz="0" w:space="0" w:color="auto"/>
        <w:bottom w:val="none" w:sz="0" w:space="0" w:color="auto"/>
        <w:right w:val="none" w:sz="0" w:space="0" w:color="auto"/>
      </w:divBdr>
      <w:divsChild>
        <w:div w:id="123737710">
          <w:marLeft w:val="0"/>
          <w:marRight w:val="0"/>
          <w:marTop w:val="0"/>
          <w:marBottom w:val="0"/>
          <w:divBdr>
            <w:top w:val="none" w:sz="0" w:space="0" w:color="auto"/>
            <w:left w:val="none" w:sz="0" w:space="0" w:color="auto"/>
            <w:bottom w:val="none" w:sz="0" w:space="0" w:color="auto"/>
            <w:right w:val="none" w:sz="0" w:space="0" w:color="auto"/>
          </w:divBdr>
          <w:divsChild>
            <w:div w:id="771509070">
              <w:marLeft w:val="0"/>
              <w:marRight w:val="0"/>
              <w:marTop w:val="0"/>
              <w:marBottom w:val="0"/>
              <w:divBdr>
                <w:top w:val="none" w:sz="0" w:space="0" w:color="auto"/>
                <w:left w:val="none" w:sz="0" w:space="0" w:color="auto"/>
                <w:bottom w:val="none" w:sz="0" w:space="0" w:color="auto"/>
                <w:right w:val="none" w:sz="0" w:space="0" w:color="auto"/>
              </w:divBdr>
              <w:divsChild>
                <w:div w:id="2718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827982103">
      <w:bodyDiv w:val="1"/>
      <w:marLeft w:val="0"/>
      <w:marRight w:val="0"/>
      <w:marTop w:val="0"/>
      <w:marBottom w:val="0"/>
      <w:divBdr>
        <w:top w:val="none" w:sz="0" w:space="0" w:color="auto"/>
        <w:left w:val="none" w:sz="0" w:space="0" w:color="auto"/>
        <w:bottom w:val="none" w:sz="0" w:space="0" w:color="auto"/>
        <w:right w:val="none" w:sz="0" w:space="0" w:color="auto"/>
      </w:divBdr>
    </w:div>
    <w:div w:id="828903929">
      <w:bodyDiv w:val="1"/>
      <w:marLeft w:val="0"/>
      <w:marRight w:val="0"/>
      <w:marTop w:val="0"/>
      <w:marBottom w:val="0"/>
      <w:divBdr>
        <w:top w:val="none" w:sz="0" w:space="0" w:color="auto"/>
        <w:left w:val="none" w:sz="0" w:space="0" w:color="auto"/>
        <w:bottom w:val="none" w:sz="0" w:space="0" w:color="auto"/>
        <w:right w:val="none" w:sz="0" w:space="0" w:color="auto"/>
      </w:divBdr>
      <w:divsChild>
        <w:div w:id="1941142935">
          <w:marLeft w:val="0"/>
          <w:marRight w:val="0"/>
          <w:marTop w:val="0"/>
          <w:marBottom w:val="0"/>
          <w:divBdr>
            <w:top w:val="none" w:sz="0" w:space="0" w:color="auto"/>
            <w:left w:val="none" w:sz="0" w:space="0" w:color="auto"/>
            <w:bottom w:val="none" w:sz="0" w:space="0" w:color="auto"/>
            <w:right w:val="none" w:sz="0" w:space="0" w:color="auto"/>
          </w:divBdr>
          <w:divsChild>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8617">
      <w:bodyDiv w:val="1"/>
      <w:marLeft w:val="0"/>
      <w:marRight w:val="0"/>
      <w:marTop w:val="0"/>
      <w:marBottom w:val="0"/>
      <w:divBdr>
        <w:top w:val="none" w:sz="0" w:space="0" w:color="auto"/>
        <w:left w:val="none" w:sz="0" w:space="0" w:color="auto"/>
        <w:bottom w:val="none" w:sz="0" w:space="0" w:color="auto"/>
        <w:right w:val="none" w:sz="0" w:space="0" w:color="auto"/>
      </w:divBdr>
      <w:divsChild>
        <w:div w:id="1261640357">
          <w:marLeft w:val="0"/>
          <w:marRight w:val="0"/>
          <w:marTop w:val="0"/>
          <w:marBottom w:val="0"/>
          <w:divBdr>
            <w:top w:val="none" w:sz="0" w:space="0" w:color="auto"/>
            <w:left w:val="none" w:sz="0" w:space="0" w:color="auto"/>
            <w:bottom w:val="none" w:sz="0" w:space="0" w:color="auto"/>
            <w:right w:val="none" w:sz="0" w:space="0" w:color="auto"/>
          </w:divBdr>
          <w:divsChild>
            <w:div w:id="1976639889">
              <w:marLeft w:val="0"/>
              <w:marRight w:val="0"/>
              <w:marTop w:val="0"/>
              <w:marBottom w:val="0"/>
              <w:divBdr>
                <w:top w:val="none" w:sz="0" w:space="0" w:color="auto"/>
                <w:left w:val="none" w:sz="0" w:space="0" w:color="auto"/>
                <w:bottom w:val="none" w:sz="0" w:space="0" w:color="auto"/>
                <w:right w:val="none" w:sz="0" w:space="0" w:color="auto"/>
              </w:divBdr>
              <w:divsChild>
                <w:div w:id="19052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6287">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80640116">
      <w:bodyDiv w:val="1"/>
      <w:marLeft w:val="0"/>
      <w:marRight w:val="0"/>
      <w:marTop w:val="0"/>
      <w:marBottom w:val="0"/>
      <w:divBdr>
        <w:top w:val="none" w:sz="0" w:space="0" w:color="auto"/>
        <w:left w:val="none" w:sz="0" w:space="0" w:color="auto"/>
        <w:bottom w:val="none" w:sz="0" w:space="0" w:color="auto"/>
        <w:right w:val="none" w:sz="0" w:space="0" w:color="auto"/>
      </w:divBdr>
    </w:div>
    <w:div w:id="2012025718">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m10.safelinks.protection.outlook.com/?url=https%3A%2F%2Funwomen.zoom.us%2Frec%2Fshare%2FehIw74_N9T42AgxIUqG8D-o1nlWE94c4W2QppM43X_KxYsYIBSpxHICv-sORrJo8.Kt-32aelglxF2LQr%3FstartTime%3D1669717069000&amp;data=05%7C01%7Clorna.mesina-husain%40unwomen.org%7C7c560e2254e547143d6208dad775c34b%7C2bcd07449e18487d85c3c9a325220be8%7C0%7C0%7C638059198047594904%7CUnknown%7CTWFpbGZsb3d8eyJWIjoiMC4wLjAwMDAiLCJQIjoiV2luMzIiLCJBTiI6Ik1haWwiLCJXVCI6Mn0%3D%7C3000%7C%7C%7C&amp;sdata=xYMFYYr9kPDd8zEf182e%2BOh%2FPSjMOKdjJh95OLF%2BwNk%3D&amp;reserved=0" TargetMode="External"/><Relationship Id="rId18" Type="http://schemas.openxmlformats.org/officeDocument/2006/relationships/hyperlink" Target="https://www.un.org/sc/suborg/en/sanctions/un-sc-consolidated-lis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women.sharepoint.com/management/POM/POM%20Chapters/ContractandProcurementChapter.pdf" TargetMode="External"/><Relationship Id="rId7" Type="http://schemas.openxmlformats.org/officeDocument/2006/relationships/styles" Target="styles.xml"/><Relationship Id="rId12" Type="http://schemas.openxmlformats.org/officeDocument/2006/relationships/hyperlink" Target="mailto:lorna.mesina-husain@unwomen.org" TargetMode="Externa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thicsoffice@un.org"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unwomen.org/en/about-us/accountability/investigations"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unvoiosctxwi.unvienna.org/OIOSIDWDR_3/(X(1)S(vli3gkwgzvi5gvhwxw52sqe1))/default.aspx?AspxAutoDetectCookieSupport=1"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195EAD9E786446B2CDB042E9D89C2D" ma:contentTypeVersion="16" ma:contentTypeDescription="Create a new document." ma:contentTypeScope="" ma:versionID="99732c48e07ee49bcc018df6708110ec">
  <xsd:schema xmlns:xsd="http://www.w3.org/2001/XMLSchema" xmlns:xs="http://www.w3.org/2001/XMLSchema" xmlns:p="http://schemas.microsoft.com/office/2006/metadata/properties" xmlns:ns2="6af957f9-d7c2-49ad-b823-204c2929738d" xmlns:ns3="901e8292-61bb-4336-9be6-10d5ca478ab1" targetNamespace="http://schemas.microsoft.com/office/2006/metadata/properties" ma:root="true" ma:fieldsID="bd74221dc057b0823b4a250578d7e581" ns2:_="" ns3:_="">
    <xsd:import namespace="6af957f9-d7c2-49ad-b823-204c2929738d"/>
    <xsd:import namespace="901e8292-61bb-4336-9be6-10d5ca478a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c2d8d9-183c-4efa-9962-e95e2e3dcac7}" ma:internalName="TaxCatchAll" ma:showField="CatchAllData" ma:web="6af957f9-d7c2-49ad-b823-204c292973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1e8292-61bb-4336-9be6-10d5ca478a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6af957f9-d7c2-49ad-b823-204c2929738d">S2JVWQHSHYPP-992070452-1187</_dlc_DocId>
    <_dlc_DocIdUrl xmlns="6af957f9-d7c2-49ad-b823-204c2929738d">
      <Url>https://unwomen.sharepoint.com/management/LF/_layouts/15/DocIdRedir.aspx?ID=S2JVWQHSHYPP-992070452-1187</Url>
      <Description>S2JVWQHSHYPP-992070452-1187</Description>
    </_dlc_DocIdUrl>
    <TaxCatchAll xmlns="6af957f9-d7c2-49ad-b823-204c2929738d" xsi:nil="true"/>
    <lcf76f155ced4ddcb4097134ff3c332f xmlns="901e8292-61bb-4336-9be6-10d5ca478ab1">
      <Terms xmlns="http://schemas.microsoft.com/office/infopath/2007/PartnerControls"/>
    </lcf76f155ced4ddcb4097134ff3c332f>
    <SharedWithUsers xmlns="6af957f9-d7c2-49ad-b823-204c2929738d">
      <UserInfo>
        <DisplayName>Maria Lorna MESINA</DisplayName>
        <AccountId>987</AccountId>
        <AccountType/>
      </UserInfo>
    </SharedWithUsers>
  </documentManagement>
</p:propertie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3.xml><?xml version="1.0" encoding="utf-8"?>
<ds:datastoreItem xmlns:ds="http://schemas.openxmlformats.org/officeDocument/2006/customXml" ds:itemID="{C562453B-418A-4D10-9D44-206F28B97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57f9-d7c2-49ad-b823-204c2929738d"/>
    <ds:schemaRef ds:uri="901e8292-61bb-4336-9be6-10d5ca478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A8BC3-931A-4D16-B476-60770AC91EDA}">
  <ds:schemaRefs>
    <ds:schemaRef ds:uri="http://schemas.microsoft.com/sharepoint/events"/>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6af957f9-d7c2-49ad-b823-204c2929738d"/>
    <ds:schemaRef ds:uri="901e8292-61bb-4336-9be6-10d5ca478ab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18699</Words>
  <Characters>106587</Characters>
  <Application>Microsoft Office Word</Application>
  <DocSecurity>4</DocSecurity>
  <Lines>888</Lines>
  <Paragraphs>250</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Sirinapa Visessmith</cp:lastModifiedBy>
  <cp:revision>2</cp:revision>
  <dcterms:created xsi:type="dcterms:W3CDTF">2022-12-08T04:33:00Z</dcterms:created>
  <dcterms:modified xsi:type="dcterms:W3CDTF">2022-12-08T04:33:00Z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0x010100E2195EAD9E786446B2CDB042E9D89C2D</vt:lpwstr>
  </property>
  <property fmtid="{D5CDD505-2E9C-101B-9397-08002B2CF9AE}" pid="3" name="_dlc_DocIdItemGuid">
    <vt:lpwstr>9ff37445-b86b-4228-b219-40ee6563279d</vt:lpwstr>
  </property>
  <property fmtid="{D5CDD505-2E9C-101B-9397-08002B2CF9AE}" pid="4" name="MediaServiceImageTags">
    <vt:lpwstr/>
  </property>
</Properties>
</file>