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52224" w14:textId="77777777" w:rsidR="00B64158" w:rsidRPr="00C759B3" w:rsidRDefault="00B64158" w:rsidP="00C759B3">
      <w:pPr>
        <w:jc w:val="both"/>
        <w:rPr>
          <w:rFonts w:cstheme="minorHAnsi"/>
        </w:rPr>
      </w:pPr>
    </w:p>
    <w:tbl>
      <w:tblPr>
        <w:tblStyle w:val="TableGrid"/>
        <w:tblW w:w="0" w:type="auto"/>
        <w:tblLook w:val="04A0" w:firstRow="1" w:lastRow="0" w:firstColumn="1" w:lastColumn="0" w:noHBand="0" w:noVBand="1"/>
      </w:tblPr>
      <w:tblGrid>
        <w:gridCol w:w="3116"/>
        <w:gridCol w:w="479"/>
        <w:gridCol w:w="2638"/>
        <w:gridCol w:w="3117"/>
      </w:tblGrid>
      <w:tr w:rsidR="00B64158" w:rsidRPr="00C759B3" w14:paraId="2780DE79" w14:textId="77777777" w:rsidTr="0099652D">
        <w:tc>
          <w:tcPr>
            <w:tcW w:w="9350" w:type="dxa"/>
            <w:gridSpan w:val="4"/>
            <w:shd w:val="clear" w:color="auto" w:fill="FC0C8A"/>
          </w:tcPr>
          <w:p w14:paraId="1A6B7554" w14:textId="77777777" w:rsidR="00B64158" w:rsidRPr="00C759B3" w:rsidRDefault="00B64158" w:rsidP="00C759B3">
            <w:pPr>
              <w:jc w:val="center"/>
              <w:rPr>
                <w:rFonts w:eastAsia="Brush Script MT" w:cstheme="minorHAnsi"/>
                <w:b/>
                <w:bCs/>
                <w:color w:val="FFFFFF" w:themeColor="background1"/>
                <w:sz w:val="28"/>
                <w:szCs w:val="28"/>
              </w:rPr>
            </w:pPr>
            <w:r w:rsidRPr="00C759B3">
              <w:rPr>
                <w:rFonts w:eastAsia="Brush Script MT" w:cstheme="minorHAnsi"/>
                <w:b/>
                <w:bCs/>
                <w:color w:val="FFFFFF" w:themeColor="background1"/>
                <w:sz w:val="28"/>
                <w:szCs w:val="28"/>
              </w:rPr>
              <w:t>UNCT-SWAP Gender Equality Scorecard Toolkit Resource</w:t>
            </w:r>
          </w:p>
        </w:tc>
      </w:tr>
      <w:tr w:rsidR="00B64158" w:rsidRPr="00C759B3" w14:paraId="03F83899" w14:textId="77777777" w:rsidTr="00B40EC9">
        <w:tc>
          <w:tcPr>
            <w:tcW w:w="3595" w:type="dxa"/>
            <w:gridSpan w:val="2"/>
            <w:shd w:val="clear" w:color="auto" w:fill="FFCCFF"/>
          </w:tcPr>
          <w:p w14:paraId="44D27A17" w14:textId="77777777" w:rsidR="00223040" w:rsidRPr="00151947" w:rsidRDefault="00223040" w:rsidP="00A62ED4">
            <w:pPr>
              <w:rPr>
                <w:rFonts w:ascii="Forte" w:eastAsia="Brush Script MT" w:hAnsi="Forte" w:cs="Brush Script MT"/>
                <w:sz w:val="28"/>
                <w:szCs w:val="28"/>
              </w:rPr>
            </w:pPr>
            <w:r w:rsidRPr="00151947">
              <w:rPr>
                <w:rFonts w:ascii="Forte" w:eastAsia="Brush Script MT" w:hAnsi="Forte" w:cs="Brush Script MT"/>
                <w:sz w:val="28"/>
                <w:szCs w:val="28"/>
              </w:rPr>
              <w:t>What?</w:t>
            </w:r>
          </w:p>
          <w:p w14:paraId="58D6FFE0" w14:textId="6A379857" w:rsidR="00B64158" w:rsidRPr="00C759B3" w:rsidRDefault="00B64158" w:rsidP="00A62ED4">
            <w:pPr>
              <w:rPr>
                <w:rFonts w:cstheme="minorHAnsi"/>
                <w:sz w:val="22"/>
                <w:szCs w:val="22"/>
              </w:rPr>
            </w:pPr>
            <w:r w:rsidRPr="00C759B3">
              <w:rPr>
                <w:rFonts w:cstheme="minorHAnsi"/>
                <w:i/>
                <w:iCs/>
                <w:sz w:val="22"/>
                <w:szCs w:val="22"/>
              </w:rPr>
              <w:t>Case Study One UN Gender Awareness Survey and Gap Analysis</w:t>
            </w:r>
            <w:r w:rsidRPr="00C759B3">
              <w:rPr>
                <w:rFonts w:cstheme="minorHAnsi"/>
                <w:sz w:val="22"/>
                <w:szCs w:val="22"/>
              </w:rPr>
              <w:t xml:space="preserve"> (UNCT-SWAP Toolkit 2020). </w:t>
            </w:r>
          </w:p>
          <w:p w14:paraId="4B231748" w14:textId="77777777" w:rsidR="00B64158" w:rsidRPr="00C759B3" w:rsidRDefault="00B64158" w:rsidP="00A62ED4">
            <w:pPr>
              <w:rPr>
                <w:rFonts w:cstheme="minorHAnsi"/>
              </w:rPr>
            </w:pPr>
          </w:p>
          <w:p w14:paraId="1C40F602" w14:textId="77777777" w:rsidR="00B64158" w:rsidRPr="00C759B3" w:rsidRDefault="00B64158" w:rsidP="00A62ED4">
            <w:pPr>
              <w:rPr>
                <w:rFonts w:cstheme="minorHAnsi"/>
              </w:rPr>
            </w:pPr>
          </w:p>
        </w:tc>
        <w:tc>
          <w:tcPr>
            <w:tcW w:w="5755" w:type="dxa"/>
            <w:gridSpan w:val="2"/>
            <w:shd w:val="clear" w:color="auto" w:fill="FF99FF"/>
          </w:tcPr>
          <w:p w14:paraId="474E56F1" w14:textId="77777777" w:rsidR="00223040" w:rsidRPr="00151947" w:rsidRDefault="00223040" w:rsidP="00A62ED4">
            <w:pPr>
              <w:rPr>
                <w:rFonts w:ascii="Forte" w:eastAsia="Brush Script MT" w:hAnsi="Forte" w:cs="Brush Script MT"/>
                <w:sz w:val="28"/>
                <w:szCs w:val="28"/>
              </w:rPr>
            </w:pPr>
            <w:r w:rsidRPr="00151947">
              <w:rPr>
                <w:rFonts w:ascii="Forte" w:eastAsia="Brush Script MT" w:hAnsi="Forte" w:cs="Brush Script MT"/>
                <w:sz w:val="28"/>
                <w:szCs w:val="28"/>
              </w:rPr>
              <w:t>What?</w:t>
            </w:r>
          </w:p>
          <w:p w14:paraId="44DD3067" w14:textId="77777777" w:rsidR="00217185" w:rsidRDefault="00B64158" w:rsidP="00A62ED4">
            <w:pPr>
              <w:rPr>
                <w:rFonts w:eastAsia="Brush Script MT" w:cstheme="minorHAnsi"/>
                <w:sz w:val="22"/>
                <w:szCs w:val="22"/>
              </w:rPr>
            </w:pPr>
            <w:r w:rsidRPr="00C759B3">
              <w:rPr>
                <w:rFonts w:eastAsia="Brush Script MT" w:cstheme="minorHAnsi"/>
                <w:sz w:val="22"/>
                <w:szCs w:val="22"/>
              </w:rPr>
              <w:t xml:space="preserve">This document </w:t>
            </w:r>
            <w:r w:rsidR="002E525C">
              <w:rPr>
                <w:rFonts w:eastAsia="Brush Script MT" w:cstheme="minorHAnsi"/>
                <w:sz w:val="22"/>
                <w:szCs w:val="22"/>
              </w:rPr>
              <w:t>shows how a</w:t>
            </w:r>
            <w:r w:rsidRPr="00C759B3">
              <w:rPr>
                <w:rFonts w:eastAsia="Brush Script MT" w:cstheme="minorHAnsi"/>
                <w:sz w:val="22"/>
                <w:szCs w:val="22"/>
              </w:rPr>
              <w:t xml:space="preserve"> UNCT expanded on the </w:t>
            </w:r>
            <w:r w:rsidR="002E525C">
              <w:rPr>
                <w:rFonts w:eastAsia="Brush Script MT" w:cstheme="minorHAnsi"/>
                <w:sz w:val="22"/>
                <w:szCs w:val="22"/>
              </w:rPr>
              <w:t>G</w:t>
            </w:r>
            <w:r w:rsidRPr="00C759B3">
              <w:rPr>
                <w:rFonts w:eastAsia="Brush Script MT" w:cstheme="minorHAnsi"/>
                <w:sz w:val="22"/>
                <w:szCs w:val="22"/>
              </w:rPr>
              <w:t xml:space="preserve">ender and </w:t>
            </w:r>
            <w:r w:rsidR="002E525C">
              <w:rPr>
                <w:rFonts w:eastAsia="Brush Script MT" w:cstheme="minorHAnsi"/>
                <w:sz w:val="22"/>
                <w:szCs w:val="22"/>
              </w:rPr>
              <w:t>O</w:t>
            </w:r>
            <w:r w:rsidRPr="00C759B3">
              <w:rPr>
                <w:rFonts w:eastAsia="Brush Script MT" w:cstheme="minorHAnsi"/>
                <w:sz w:val="22"/>
                <w:szCs w:val="22"/>
              </w:rPr>
              <w:t xml:space="preserve">rganizational </w:t>
            </w:r>
            <w:r w:rsidR="002E525C">
              <w:rPr>
                <w:rFonts w:eastAsia="Brush Script MT" w:cstheme="minorHAnsi"/>
                <w:sz w:val="22"/>
                <w:szCs w:val="22"/>
              </w:rPr>
              <w:t>C</w:t>
            </w:r>
            <w:r w:rsidRPr="00C759B3">
              <w:rPr>
                <w:rFonts w:eastAsia="Brush Script MT" w:cstheme="minorHAnsi"/>
                <w:sz w:val="22"/>
                <w:szCs w:val="22"/>
              </w:rPr>
              <w:t xml:space="preserve">ulture survey required </w:t>
            </w:r>
            <w:r w:rsidR="002E525C">
              <w:rPr>
                <w:rFonts w:eastAsia="Brush Script MT" w:cstheme="minorHAnsi"/>
                <w:sz w:val="22"/>
                <w:szCs w:val="22"/>
              </w:rPr>
              <w:t>for</w:t>
            </w:r>
            <w:r w:rsidRPr="00C759B3">
              <w:rPr>
                <w:rFonts w:eastAsia="Brush Script MT" w:cstheme="minorHAnsi"/>
                <w:sz w:val="22"/>
                <w:szCs w:val="22"/>
              </w:rPr>
              <w:t xml:space="preserve"> the UNCT-SWAP Scorecard Performance Indicator 4.2</w:t>
            </w:r>
            <w:r w:rsidR="002E525C">
              <w:rPr>
                <w:rFonts w:eastAsia="Brush Script MT" w:cstheme="minorHAnsi"/>
                <w:sz w:val="22"/>
                <w:szCs w:val="22"/>
              </w:rPr>
              <w:t>,</w:t>
            </w:r>
            <w:r w:rsidRPr="00C759B3">
              <w:rPr>
                <w:rFonts w:eastAsia="Brush Script MT" w:cstheme="minorHAnsi"/>
                <w:sz w:val="22"/>
                <w:szCs w:val="22"/>
              </w:rPr>
              <w:t xml:space="preserve"> to </w:t>
            </w:r>
            <w:r w:rsidR="002E525C">
              <w:rPr>
                <w:rFonts w:eastAsia="Brush Script MT" w:cstheme="minorHAnsi"/>
                <w:sz w:val="22"/>
                <w:szCs w:val="22"/>
              </w:rPr>
              <w:t xml:space="preserve">include an </w:t>
            </w:r>
            <w:r w:rsidRPr="00C759B3">
              <w:rPr>
                <w:rFonts w:eastAsia="Brush Script MT" w:cstheme="minorHAnsi"/>
                <w:sz w:val="22"/>
                <w:szCs w:val="22"/>
              </w:rPr>
              <w:t>assess</w:t>
            </w:r>
            <w:r w:rsidR="002E525C">
              <w:rPr>
                <w:rFonts w:eastAsia="Brush Script MT" w:cstheme="minorHAnsi"/>
                <w:sz w:val="22"/>
                <w:szCs w:val="22"/>
              </w:rPr>
              <w:t>ment of</w:t>
            </w:r>
            <w:r w:rsidRPr="00C759B3">
              <w:rPr>
                <w:rFonts w:eastAsia="Brush Script MT" w:cstheme="minorHAnsi"/>
                <w:sz w:val="22"/>
                <w:szCs w:val="22"/>
              </w:rPr>
              <w:t xml:space="preserve"> </w:t>
            </w:r>
            <w:r w:rsidR="00217185">
              <w:rPr>
                <w:rFonts w:eastAsia="Brush Script MT" w:cstheme="minorHAnsi"/>
                <w:sz w:val="22"/>
                <w:szCs w:val="22"/>
              </w:rPr>
              <w:t xml:space="preserve">the </w:t>
            </w:r>
            <w:r w:rsidRPr="00C759B3">
              <w:rPr>
                <w:rFonts w:eastAsia="Brush Script MT" w:cstheme="minorHAnsi"/>
                <w:sz w:val="22"/>
                <w:szCs w:val="22"/>
              </w:rPr>
              <w:t xml:space="preserve">attitudes and level of knowledge </w:t>
            </w:r>
            <w:r w:rsidR="00217185">
              <w:rPr>
                <w:rFonts w:eastAsia="Brush Script MT" w:cstheme="minorHAnsi"/>
                <w:sz w:val="22"/>
                <w:szCs w:val="22"/>
              </w:rPr>
              <w:t xml:space="preserve">of UN personnel, </w:t>
            </w:r>
            <w:r w:rsidRPr="00C759B3">
              <w:rPr>
                <w:rFonts w:eastAsia="Brush Script MT" w:cstheme="minorHAnsi"/>
                <w:sz w:val="22"/>
                <w:szCs w:val="22"/>
              </w:rPr>
              <w:t xml:space="preserve">regarding various UN commitment and protocols related to GEWE.  </w:t>
            </w:r>
          </w:p>
          <w:p w14:paraId="526B2BE2" w14:textId="77777777" w:rsidR="00217185" w:rsidRDefault="00217185" w:rsidP="00A62ED4">
            <w:pPr>
              <w:rPr>
                <w:rFonts w:eastAsia="Brush Script MT" w:cstheme="minorHAnsi"/>
                <w:sz w:val="22"/>
                <w:szCs w:val="22"/>
              </w:rPr>
            </w:pPr>
          </w:p>
          <w:p w14:paraId="0B5E6336" w14:textId="7496A5FF" w:rsidR="00B64158" w:rsidRPr="00C759B3" w:rsidRDefault="00B64158" w:rsidP="00A62ED4">
            <w:pPr>
              <w:rPr>
                <w:rFonts w:eastAsia="Brush Script MT" w:cstheme="minorHAnsi"/>
                <w:sz w:val="22"/>
                <w:szCs w:val="22"/>
              </w:rPr>
            </w:pPr>
            <w:r w:rsidRPr="00C759B3">
              <w:rPr>
                <w:rFonts w:eastAsia="Brush Script MT" w:cstheme="minorHAnsi"/>
                <w:sz w:val="22"/>
                <w:szCs w:val="22"/>
              </w:rPr>
              <w:t xml:space="preserve">The survey revealed valuable insights into attitudes and practices by UN personnel in the country.  An assessment of quantitative and qualitative findings was presented to HOAs as part of the wider Scorecard briefing to inform dedicated actions.  </w:t>
            </w:r>
          </w:p>
          <w:p w14:paraId="3F10D640" w14:textId="77777777" w:rsidR="00B64158" w:rsidRPr="00C759B3" w:rsidRDefault="00B64158" w:rsidP="00A62ED4">
            <w:pPr>
              <w:rPr>
                <w:rFonts w:eastAsia="Brush Script MT" w:cstheme="minorHAnsi"/>
                <w:sz w:val="22"/>
                <w:szCs w:val="22"/>
              </w:rPr>
            </w:pPr>
          </w:p>
        </w:tc>
      </w:tr>
      <w:tr w:rsidR="00B64158" w:rsidRPr="00C759B3" w14:paraId="6AC327DB" w14:textId="77777777" w:rsidTr="00AA1E7F">
        <w:tc>
          <w:tcPr>
            <w:tcW w:w="9350" w:type="dxa"/>
            <w:gridSpan w:val="4"/>
            <w:shd w:val="clear" w:color="auto" w:fill="auto"/>
          </w:tcPr>
          <w:p w14:paraId="64A00A97" w14:textId="77777777" w:rsidR="00B64158" w:rsidRPr="00C759B3" w:rsidRDefault="00B64158" w:rsidP="00C759B3">
            <w:pPr>
              <w:jc w:val="both"/>
              <w:rPr>
                <w:rFonts w:eastAsia="Brush Script MT" w:cstheme="minorHAnsi"/>
                <w:sz w:val="28"/>
                <w:szCs w:val="28"/>
              </w:rPr>
            </w:pPr>
          </w:p>
        </w:tc>
      </w:tr>
      <w:tr w:rsidR="00B64158" w:rsidRPr="00C759B3" w14:paraId="46FF2057" w14:textId="77777777" w:rsidTr="0099652D">
        <w:tc>
          <w:tcPr>
            <w:tcW w:w="9350" w:type="dxa"/>
            <w:gridSpan w:val="4"/>
            <w:shd w:val="clear" w:color="auto" w:fill="FC0C8A"/>
          </w:tcPr>
          <w:p w14:paraId="5BDCF711" w14:textId="77777777" w:rsidR="00B64158" w:rsidRPr="00C759B3" w:rsidRDefault="00B64158" w:rsidP="00C759B3">
            <w:pPr>
              <w:jc w:val="center"/>
              <w:rPr>
                <w:rFonts w:eastAsia="Brush Script MT" w:cstheme="minorHAnsi"/>
                <w:b/>
                <w:bCs/>
                <w:color w:val="FFFFFF" w:themeColor="background1"/>
                <w:sz w:val="28"/>
                <w:szCs w:val="28"/>
              </w:rPr>
            </w:pPr>
            <w:r w:rsidRPr="00C759B3">
              <w:rPr>
                <w:rFonts w:eastAsia="Brush Script MT" w:cstheme="minorHAnsi"/>
                <w:b/>
                <w:bCs/>
                <w:color w:val="FFFFFF" w:themeColor="background1"/>
                <w:sz w:val="28"/>
                <w:szCs w:val="28"/>
              </w:rPr>
              <w:t>Performance Indicator 4.2 Organizational Culture</w:t>
            </w:r>
          </w:p>
        </w:tc>
      </w:tr>
      <w:tr w:rsidR="00B64158" w:rsidRPr="00C759B3" w14:paraId="5CEC1B8C" w14:textId="77777777" w:rsidTr="00B40EC9">
        <w:tc>
          <w:tcPr>
            <w:tcW w:w="3116" w:type="dxa"/>
            <w:shd w:val="clear" w:color="auto" w:fill="FF99FF"/>
          </w:tcPr>
          <w:p w14:paraId="4488894A" w14:textId="77777777" w:rsidR="00B64158" w:rsidRPr="00C759B3" w:rsidRDefault="00B64158" w:rsidP="00223040">
            <w:pPr>
              <w:jc w:val="center"/>
              <w:rPr>
                <w:rFonts w:eastAsia="Brush Script MT" w:cstheme="minorHAnsi"/>
                <w:b/>
                <w:bCs/>
                <w:sz w:val="28"/>
                <w:szCs w:val="28"/>
              </w:rPr>
            </w:pPr>
            <w:r w:rsidRPr="00C759B3">
              <w:rPr>
                <w:rFonts w:cstheme="minorHAnsi"/>
                <w:b/>
                <w:bCs/>
                <w:sz w:val="22"/>
                <w:szCs w:val="22"/>
              </w:rPr>
              <w:t>Approaches Minimum Requirements</w:t>
            </w:r>
          </w:p>
        </w:tc>
        <w:tc>
          <w:tcPr>
            <w:tcW w:w="3117" w:type="dxa"/>
            <w:gridSpan w:val="2"/>
            <w:shd w:val="clear" w:color="auto" w:fill="FF99FF"/>
          </w:tcPr>
          <w:p w14:paraId="4507B400" w14:textId="77777777" w:rsidR="00B64158" w:rsidRPr="00C759B3" w:rsidRDefault="00B64158" w:rsidP="00223040">
            <w:pPr>
              <w:jc w:val="center"/>
              <w:rPr>
                <w:rFonts w:cstheme="minorHAnsi"/>
                <w:b/>
                <w:bCs/>
                <w:sz w:val="22"/>
                <w:szCs w:val="22"/>
              </w:rPr>
            </w:pPr>
            <w:r w:rsidRPr="00C759B3">
              <w:rPr>
                <w:rFonts w:cstheme="minorHAnsi"/>
                <w:b/>
                <w:bCs/>
                <w:sz w:val="22"/>
                <w:szCs w:val="22"/>
              </w:rPr>
              <w:t>Meets Minimum</w:t>
            </w:r>
          </w:p>
          <w:p w14:paraId="53912EDA" w14:textId="77777777" w:rsidR="00B64158" w:rsidRPr="00C759B3" w:rsidRDefault="00B64158" w:rsidP="00223040">
            <w:pPr>
              <w:jc w:val="center"/>
              <w:rPr>
                <w:rFonts w:eastAsia="Brush Script MT" w:cstheme="minorHAnsi"/>
                <w:b/>
                <w:bCs/>
                <w:sz w:val="28"/>
                <w:szCs w:val="28"/>
              </w:rPr>
            </w:pPr>
            <w:r w:rsidRPr="00C759B3">
              <w:rPr>
                <w:rFonts w:cstheme="minorHAnsi"/>
                <w:b/>
                <w:bCs/>
                <w:sz w:val="22"/>
                <w:szCs w:val="22"/>
              </w:rPr>
              <w:t>Requirements</w:t>
            </w:r>
          </w:p>
        </w:tc>
        <w:tc>
          <w:tcPr>
            <w:tcW w:w="3117" w:type="dxa"/>
            <w:shd w:val="clear" w:color="auto" w:fill="FF99FF"/>
          </w:tcPr>
          <w:p w14:paraId="03BF4CA6" w14:textId="77777777" w:rsidR="00B64158" w:rsidRPr="00C759B3" w:rsidRDefault="00B64158" w:rsidP="00223040">
            <w:pPr>
              <w:jc w:val="center"/>
              <w:rPr>
                <w:rFonts w:eastAsia="Brush Script MT" w:cstheme="minorHAnsi"/>
                <w:b/>
                <w:bCs/>
                <w:sz w:val="28"/>
                <w:szCs w:val="28"/>
              </w:rPr>
            </w:pPr>
            <w:r w:rsidRPr="00C759B3">
              <w:rPr>
                <w:rFonts w:cstheme="minorHAnsi"/>
                <w:b/>
                <w:bCs/>
                <w:sz w:val="22"/>
                <w:szCs w:val="22"/>
              </w:rPr>
              <w:t>Exceeds Minimum Requirements</w:t>
            </w:r>
          </w:p>
        </w:tc>
      </w:tr>
      <w:tr w:rsidR="00B64158" w:rsidRPr="00C759B3" w14:paraId="23BDA35A" w14:textId="77777777" w:rsidTr="00B40EC9">
        <w:tc>
          <w:tcPr>
            <w:tcW w:w="3116" w:type="dxa"/>
            <w:shd w:val="clear" w:color="auto" w:fill="FFCCFF"/>
          </w:tcPr>
          <w:p w14:paraId="68E9C03E" w14:textId="77777777" w:rsidR="00B64158" w:rsidRPr="00A62ED4" w:rsidRDefault="00B64158" w:rsidP="00A62ED4">
            <w:pPr>
              <w:rPr>
                <w:rFonts w:cstheme="minorHAnsi"/>
                <w:color w:val="000000" w:themeColor="text1"/>
                <w:sz w:val="22"/>
                <w:szCs w:val="22"/>
              </w:rPr>
            </w:pPr>
            <w:r w:rsidRPr="00A62ED4">
              <w:rPr>
                <w:rFonts w:cstheme="minorHAnsi"/>
                <w:sz w:val="22"/>
                <w:szCs w:val="22"/>
                <w:lang w:val="en-AU"/>
              </w:rPr>
              <w:t>Survey results of personnel perception of organizational environment for promotion of gender equality scored a positive rating of 50-64 percent.</w:t>
            </w:r>
          </w:p>
        </w:tc>
        <w:tc>
          <w:tcPr>
            <w:tcW w:w="3117" w:type="dxa"/>
            <w:gridSpan w:val="2"/>
            <w:shd w:val="clear" w:color="auto" w:fill="FFCCFF"/>
          </w:tcPr>
          <w:p w14:paraId="6A810A6C" w14:textId="77777777" w:rsidR="00B64158" w:rsidRPr="00A62ED4" w:rsidRDefault="00B64158" w:rsidP="00A62ED4">
            <w:pPr>
              <w:contextualSpacing/>
              <w:rPr>
                <w:rFonts w:eastAsia="Brush Script MT" w:cstheme="minorHAnsi"/>
                <w:color w:val="000000" w:themeColor="text1"/>
                <w:sz w:val="22"/>
                <w:szCs w:val="22"/>
              </w:rPr>
            </w:pPr>
            <w:r w:rsidRPr="00A62ED4">
              <w:rPr>
                <w:rFonts w:cstheme="minorHAnsi"/>
                <w:sz w:val="22"/>
                <w:szCs w:val="22"/>
                <w:lang w:val="en-AU"/>
              </w:rPr>
              <w:t>Survey results of personnel perception of organizational environment for promotion of gender equality scored a positive rating of 65-80 percent.</w:t>
            </w:r>
          </w:p>
        </w:tc>
        <w:tc>
          <w:tcPr>
            <w:tcW w:w="3117" w:type="dxa"/>
            <w:shd w:val="clear" w:color="auto" w:fill="FFCCFF"/>
          </w:tcPr>
          <w:p w14:paraId="7379D3C2" w14:textId="77777777" w:rsidR="00B64158" w:rsidRPr="00A62ED4" w:rsidRDefault="00B64158" w:rsidP="00A62ED4">
            <w:pPr>
              <w:rPr>
                <w:rFonts w:eastAsia="Brush Script MT" w:cstheme="minorHAnsi"/>
                <w:color w:val="000000" w:themeColor="text1"/>
                <w:sz w:val="22"/>
                <w:szCs w:val="22"/>
              </w:rPr>
            </w:pPr>
            <w:r w:rsidRPr="00A62ED4">
              <w:rPr>
                <w:rFonts w:cstheme="minorHAnsi"/>
                <w:sz w:val="22"/>
                <w:szCs w:val="22"/>
                <w:lang w:val="en-AU"/>
              </w:rPr>
              <w:t>Survey results of personnel perception of organizational environment for promotion of gender equality scored a positive rating of over 80 percent.</w:t>
            </w:r>
          </w:p>
        </w:tc>
      </w:tr>
    </w:tbl>
    <w:p w14:paraId="3D30807F" w14:textId="77777777" w:rsidR="00B64158" w:rsidRPr="00C759B3" w:rsidRDefault="00B64158" w:rsidP="00C759B3">
      <w:pPr>
        <w:jc w:val="both"/>
        <w:rPr>
          <w:rFonts w:cstheme="minorHAnsi"/>
        </w:rPr>
      </w:pPr>
    </w:p>
    <w:p w14:paraId="08BE68F3" w14:textId="71DC1F1D" w:rsidR="00B64158" w:rsidRPr="00C759B3" w:rsidRDefault="00B64158" w:rsidP="00C759B3">
      <w:pPr>
        <w:jc w:val="both"/>
        <w:rPr>
          <w:rFonts w:cstheme="minorHAnsi"/>
        </w:rPr>
      </w:pPr>
    </w:p>
    <w:p w14:paraId="24A28FC0" w14:textId="0B71881A" w:rsidR="00B64158" w:rsidRPr="00C759B3" w:rsidRDefault="00B64158" w:rsidP="00C759B3">
      <w:pPr>
        <w:jc w:val="both"/>
        <w:rPr>
          <w:rFonts w:cstheme="minorHAnsi"/>
        </w:rPr>
      </w:pPr>
    </w:p>
    <w:p w14:paraId="1D7F0EA3" w14:textId="2E6137BE" w:rsidR="00B64158" w:rsidRPr="00C759B3" w:rsidRDefault="00B64158" w:rsidP="00C759B3">
      <w:pPr>
        <w:jc w:val="both"/>
        <w:rPr>
          <w:rFonts w:cstheme="minorHAnsi"/>
        </w:rPr>
      </w:pPr>
    </w:p>
    <w:p w14:paraId="62A43429" w14:textId="5071F551" w:rsidR="00B64158" w:rsidRPr="00C759B3" w:rsidRDefault="00B64158" w:rsidP="00C759B3">
      <w:pPr>
        <w:jc w:val="both"/>
        <w:rPr>
          <w:rFonts w:cstheme="minorHAnsi"/>
        </w:rPr>
      </w:pPr>
    </w:p>
    <w:p w14:paraId="3EDCF7E5" w14:textId="3E1EF35E" w:rsidR="00B64158" w:rsidRPr="00C759B3" w:rsidRDefault="00B64158" w:rsidP="00C759B3">
      <w:pPr>
        <w:jc w:val="both"/>
        <w:rPr>
          <w:rFonts w:cstheme="minorHAnsi"/>
        </w:rPr>
      </w:pPr>
    </w:p>
    <w:p w14:paraId="446B3B8F" w14:textId="60D8B1B1" w:rsidR="00B64158" w:rsidRPr="00C759B3" w:rsidRDefault="00B64158" w:rsidP="00C759B3">
      <w:pPr>
        <w:jc w:val="both"/>
        <w:rPr>
          <w:rFonts w:cstheme="minorHAnsi"/>
        </w:rPr>
      </w:pPr>
    </w:p>
    <w:p w14:paraId="7425BDD9" w14:textId="66F112E9" w:rsidR="00B64158" w:rsidRPr="00C759B3" w:rsidRDefault="00B64158" w:rsidP="00C759B3">
      <w:pPr>
        <w:jc w:val="both"/>
        <w:rPr>
          <w:rFonts w:cstheme="minorHAnsi"/>
        </w:rPr>
      </w:pPr>
    </w:p>
    <w:p w14:paraId="496F4FD5" w14:textId="4E567A64" w:rsidR="00B64158" w:rsidRPr="00C759B3" w:rsidRDefault="00B64158" w:rsidP="00C759B3">
      <w:pPr>
        <w:jc w:val="both"/>
        <w:rPr>
          <w:rFonts w:cstheme="minorHAnsi"/>
        </w:rPr>
      </w:pPr>
    </w:p>
    <w:p w14:paraId="66A22A43" w14:textId="763C47AB" w:rsidR="00B64158" w:rsidRPr="00C759B3" w:rsidRDefault="00B64158" w:rsidP="00C759B3">
      <w:pPr>
        <w:jc w:val="both"/>
        <w:rPr>
          <w:rFonts w:cstheme="minorHAnsi"/>
        </w:rPr>
      </w:pPr>
    </w:p>
    <w:p w14:paraId="01966A94" w14:textId="02836232" w:rsidR="00B64158" w:rsidRPr="00C759B3" w:rsidRDefault="00B64158" w:rsidP="00C759B3">
      <w:pPr>
        <w:jc w:val="both"/>
        <w:rPr>
          <w:rFonts w:cstheme="minorHAnsi"/>
        </w:rPr>
      </w:pPr>
    </w:p>
    <w:p w14:paraId="055AD503" w14:textId="08AA7F96" w:rsidR="00B64158" w:rsidRPr="00C759B3" w:rsidRDefault="00B64158" w:rsidP="00C759B3">
      <w:pPr>
        <w:jc w:val="both"/>
        <w:rPr>
          <w:rFonts w:cstheme="minorHAnsi"/>
        </w:rPr>
      </w:pPr>
    </w:p>
    <w:p w14:paraId="0FED5E21" w14:textId="2040E10E" w:rsidR="00B64158" w:rsidRPr="00C759B3" w:rsidRDefault="00B64158" w:rsidP="00C759B3">
      <w:pPr>
        <w:jc w:val="both"/>
        <w:rPr>
          <w:rFonts w:cstheme="minorHAnsi"/>
        </w:rPr>
      </w:pPr>
    </w:p>
    <w:p w14:paraId="74069CA1" w14:textId="3CB3BA12" w:rsidR="00B64158" w:rsidRPr="00C759B3" w:rsidRDefault="00B64158" w:rsidP="00C759B3">
      <w:pPr>
        <w:jc w:val="both"/>
        <w:rPr>
          <w:rFonts w:cstheme="minorHAnsi"/>
        </w:rPr>
      </w:pPr>
    </w:p>
    <w:p w14:paraId="55F62439" w14:textId="5ED876D2" w:rsidR="00B64158" w:rsidRPr="00C759B3" w:rsidRDefault="00B64158" w:rsidP="00C759B3">
      <w:pPr>
        <w:jc w:val="both"/>
        <w:rPr>
          <w:rFonts w:cstheme="minorHAnsi"/>
        </w:rPr>
      </w:pPr>
    </w:p>
    <w:p w14:paraId="31534782" w14:textId="62EB0B4F" w:rsidR="00B64158" w:rsidRPr="00C759B3" w:rsidRDefault="00B64158" w:rsidP="00C759B3">
      <w:pPr>
        <w:jc w:val="both"/>
        <w:rPr>
          <w:rFonts w:cstheme="minorHAnsi"/>
        </w:rPr>
      </w:pPr>
    </w:p>
    <w:p w14:paraId="6E1DC1AB" w14:textId="069BB383" w:rsidR="00B64158" w:rsidRPr="00C759B3" w:rsidRDefault="00B64158" w:rsidP="00C759B3">
      <w:pPr>
        <w:jc w:val="both"/>
        <w:rPr>
          <w:rFonts w:cstheme="minorHAnsi"/>
        </w:rPr>
      </w:pPr>
    </w:p>
    <w:p w14:paraId="1E425BC5" w14:textId="77777777" w:rsidR="00B64158" w:rsidRPr="00C759B3" w:rsidRDefault="00B64158" w:rsidP="00C759B3">
      <w:pPr>
        <w:jc w:val="both"/>
        <w:rPr>
          <w:rFonts w:cstheme="minorHAnsi"/>
        </w:rPr>
      </w:pPr>
    </w:p>
    <w:p w14:paraId="07337106" w14:textId="5AC476F5" w:rsidR="00CF1152" w:rsidRPr="00C759B3" w:rsidRDefault="00A62ED4" w:rsidP="00C759B3">
      <w:pPr>
        <w:pStyle w:val="Heading1"/>
        <w:jc w:val="both"/>
        <w:rPr>
          <w:rFonts w:asciiTheme="minorHAnsi" w:hAnsiTheme="minorHAnsi" w:cstheme="minorHAnsi"/>
        </w:rPr>
      </w:pPr>
      <w:r>
        <w:rPr>
          <w:rFonts w:asciiTheme="minorHAnsi" w:hAnsiTheme="minorHAnsi" w:cstheme="minorHAnsi"/>
        </w:rPr>
        <w:lastRenderedPageBreak/>
        <w:t>C</w:t>
      </w:r>
      <w:r w:rsidR="00BE0CC7" w:rsidRPr="00C759B3">
        <w:rPr>
          <w:rFonts w:asciiTheme="minorHAnsi" w:hAnsiTheme="minorHAnsi" w:cstheme="minorHAnsi"/>
        </w:rPr>
        <w:t xml:space="preserve">ase Study: </w:t>
      </w:r>
      <w:r w:rsidR="00CF1152" w:rsidRPr="00C759B3">
        <w:rPr>
          <w:rFonts w:asciiTheme="minorHAnsi" w:hAnsiTheme="minorHAnsi" w:cstheme="minorHAnsi"/>
        </w:rPr>
        <w:t xml:space="preserve">One UN </w:t>
      </w:r>
      <w:r w:rsidR="00E74CC2" w:rsidRPr="00C759B3">
        <w:rPr>
          <w:rFonts w:asciiTheme="minorHAnsi" w:hAnsiTheme="minorHAnsi" w:cstheme="minorHAnsi"/>
        </w:rPr>
        <w:t>Gender Awareness Survey</w:t>
      </w:r>
      <w:r w:rsidR="00BE0CC7" w:rsidRPr="00C759B3">
        <w:rPr>
          <w:rFonts w:asciiTheme="minorHAnsi" w:hAnsiTheme="minorHAnsi" w:cstheme="minorHAnsi"/>
        </w:rPr>
        <w:t xml:space="preserve"> and Gap Analysis</w:t>
      </w:r>
    </w:p>
    <w:p w14:paraId="4BEA49EC" w14:textId="37B4E4B9" w:rsidR="6D2BB0F0" w:rsidRPr="00C759B3" w:rsidRDefault="6D2BB0F0" w:rsidP="00C759B3">
      <w:pPr>
        <w:jc w:val="both"/>
        <w:rPr>
          <w:rFonts w:cstheme="minorHAnsi"/>
          <w:i/>
          <w:iCs/>
        </w:rPr>
      </w:pPr>
      <w:r w:rsidRPr="00C759B3">
        <w:rPr>
          <w:rFonts w:cstheme="minorHAnsi"/>
          <w:i/>
          <w:iCs/>
        </w:rPr>
        <w:t>Case Study d</w:t>
      </w:r>
      <w:r w:rsidR="071948C2" w:rsidRPr="00C759B3">
        <w:rPr>
          <w:rFonts w:cstheme="minorHAnsi"/>
          <w:i/>
          <w:iCs/>
        </w:rPr>
        <w:t>eveloped for the UNCT-SWAP Toolkit, 2020</w:t>
      </w:r>
    </w:p>
    <w:p w14:paraId="4C551E45" w14:textId="78770D3D" w:rsidR="00E74CC2" w:rsidRPr="00C759B3" w:rsidRDefault="00E74CC2" w:rsidP="00C759B3">
      <w:pPr>
        <w:jc w:val="both"/>
        <w:rPr>
          <w:rFonts w:cstheme="minorHAnsi"/>
        </w:rPr>
      </w:pPr>
    </w:p>
    <w:p w14:paraId="073F5BC6" w14:textId="648A2B6A" w:rsidR="00540C84" w:rsidRPr="00C759B3" w:rsidRDefault="00540C84" w:rsidP="00C759B3">
      <w:pPr>
        <w:pStyle w:val="Heading3"/>
        <w:jc w:val="both"/>
        <w:rPr>
          <w:rFonts w:asciiTheme="minorHAnsi" w:hAnsiTheme="minorHAnsi" w:cstheme="minorHAnsi"/>
        </w:rPr>
      </w:pPr>
      <w:r w:rsidRPr="00C759B3">
        <w:rPr>
          <w:rFonts w:asciiTheme="minorHAnsi" w:hAnsiTheme="minorHAnsi" w:cstheme="minorHAnsi"/>
        </w:rPr>
        <w:t>Background</w:t>
      </w:r>
    </w:p>
    <w:p w14:paraId="0B21FD54" w14:textId="30583FC1" w:rsidR="00BE0CC7" w:rsidRPr="00C759B3" w:rsidRDefault="00540C84" w:rsidP="00C759B3">
      <w:pPr>
        <w:jc w:val="both"/>
        <w:rPr>
          <w:rFonts w:cstheme="minorHAnsi"/>
          <w:sz w:val="22"/>
          <w:szCs w:val="22"/>
        </w:rPr>
      </w:pPr>
      <w:r w:rsidRPr="00C759B3">
        <w:rPr>
          <w:rFonts w:cstheme="minorHAnsi"/>
          <w:sz w:val="22"/>
          <w:szCs w:val="22"/>
        </w:rPr>
        <w:t xml:space="preserve">The </w:t>
      </w:r>
      <w:r w:rsidR="00BE0CC7" w:rsidRPr="00C759B3">
        <w:rPr>
          <w:rFonts w:cstheme="minorHAnsi"/>
          <w:sz w:val="22"/>
          <w:szCs w:val="22"/>
        </w:rPr>
        <w:t xml:space="preserve">UNCT took the opportunity of the UNCT-SWAP Scorecard comprehensive assessment to </w:t>
      </w:r>
      <w:r w:rsidR="13B1511D" w:rsidRPr="00C759B3">
        <w:rPr>
          <w:rFonts w:cstheme="minorHAnsi"/>
          <w:sz w:val="22"/>
          <w:szCs w:val="22"/>
        </w:rPr>
        <w:t xml:space="preserve">expand on the organizational culture survey required for Performance Indicator 4.2 by </w:t>
      </w:r>
      <w:r w:rsidR="00BE0CC7" w:rsidRPr="00C759B3">
        <w:rPr>
          <w:rFonts w:cstheme="minorHAnsi"/>
          <w:sz w:val="22"/>
          <w:szCs w:val="22"/>
        </w:rPr>
        <w:t>design</w:t>
      </w:r>
      <w:r w:rsidR="2EEB42EC" w:rsidRPr="00C759B3">
        <w:rPr>
          <w:rFonts w:cstheme="minorHAnsi"/>
          <w:sz w:val="22"/>
          <w:szCs w:val="22"/>
        </w:rPr>
        <w:t>ing</w:t>
      </w:r>
      <w:r w:rsidR="00BE0CC7" w:rsidRPr="00C759B3">
        <w:rPr>
          <w:rFonts w:cstheme="minorHAnsi"/>
          <w:sz w:val="22"/>
          <w:szCs w:val="22"/>
        </w:rPr>
        <w:t xml:space="preserve"> a more in-depth </w:t>
      </w:r>
      <w:r w:rsidRPr="00C759B3">
        <w:rPr>
          <w:rFonts w:cstheme="minorHAnsi"/>
          <w:sz w:val="22"/>
          <w:szCs w:val="22"/>
        </w:rPr>
        <w:t xml:space="preserve">survey to assess the level of understanding and awareness related to gender equality among UN personnel </w:t>
      </w:r>
      <w:proofErr w:type="gramStart"/>
      <w:r w:rsidRPr="00C759B3">
        <w:rPr>
          <w:rFonts w:cstheme="minorHAnsi"/>
          <w:sz w:val="22"/>
          <w:szCs w:val="22"/>
        </w:rPr>
        <w:t>in order to</w:t>
      </w:r>
      <w:proofErr w:type="gramEnd"/>
      <w:r w:rsidRPr="00C759B3">
        <w:rPr>
          <w:rFonts w:cstheme="minorHAnsi"/>
          <w:sz w:val="22"/>
          <w:szCs w:val="22"/>
        </w:rPr>
        <w:t xml:space="preserve"> inform future initiatives of the UN Country Team.  </w:t>
      </w:r>
      <w:r w:rsidR="00BE0CC7" w:rsidRPr="00C759B3">
        <w:rPr>
          <w:rFonts w:cstheme="minorHAnsi"/>
          <w:sz w:val="22"/>
          <w:szCs w:val="22"/>
        </w:rPr>
        <w:t xml:space="preserve">A separate survey was sent to members of the OMT to understand the policies of different agencies.  Surveys are annexed to this case study.  </w:t>
      </w:r>
    </w:p>
    <w:p w14:paraId="4BC276AE" w14:textId="77777777" w:rsidR="00BE0CC7" w:rsidRPr="00C759B3" w:rsidRDefault="00BE0CC7" w:rsidP="00C759B3">
      <w:pPr>
        <w:jc w:val="both"/>
        <w:rPr>
          <w:rFonts w:cstheme="minorHAnsi"/>
          <w:sz w:val="22"/>
          <w:szCs w:val="22"/>
        </w:rPr>
      </w:pPr>
    </w:p>
    <w:p w14:paraId="31C73C39" w14:textId="0F798B7C" w:rsidR="004B48D2" w:rsidRPr="00C759B3" w:rsidRDefault="004B48D2" w:rsidP="00C759B3">
      <w:pPr>
        <w:jc w:val="both"/>
        <w:rPr>
          <w:rFonts w:cstheme="minorHAnsi"/>
          <w:sz w:val="22"/>
          <w:szCs w:val="22"/>
        </w:rPr>
      </w:pPr>
      <w:r w:rsidRPr="00C759B3">
        <w:rPr>
          <w:rFonts w:cstheme="minorHAnsi"/>
          <w:sz w:val="22"/>
          <w:szCs w:val="22"/>
        </w:rPr>
        <w:t xml:space="preserve">The </w:t>
      </w:r>
      <w:r w:rsidR="00BE0CC7" w:rsidRPr="00C759B3">
        <w:rPr>
          <w:rFonts w:cstheme="minorHAnsi"/>
          <w:sz w:val="22"/>
          <w:szCs w:val="22"/>
        </w:rPr>
        <w:t xml:space="preserve">staff </w:t>
      </w:r>
      <w:r w:rsidRPr="00C759B3">
        <w:rPr>
          <w:rFonts w:cstheme="minorHAnsi"/>
          <w:sz w:val="22"/>
          <w:szCs w:val="22"/>
        </w:rPr>
        <w:t>survey was divided into four parts, incorporating questions from the UNCT-SWAP Scorecard standardized survey on gender and organizational culture into relevant sections.  The sections covered:</w:t>
      </w:r>
    </w:p>
    <w:p w14:paraId="1064F1EE" w14:textId="77777777" w:rsidR="004B48D2" w:rsidRPr="00C759B3" w:rsidRDefault="004B48D2" w:rsidP="00C759B3">
      <w:pPr>
        <w:jc w:val="both"/>
        <w:rPr>
          <w:rFonts w:cstheme="minorHAnsi"/>
          <w:sz w:val="22"/>
          <w:szCs w:val="22"/>
        </w:rPr>
      </w:pPr>
    </w:p>
    <w:p w14:paraId="0BF13697" w14:textId="5CDC4C3A" w:rsidR="00540C84" w:rsidRPr="00C759B3" w:rsidRDefault="001C5DEE" w:rsidP="00C759B3">
      <w:pPr>
        <w:pStyle w:val="ListParagraph"/>
        <w:numPr>
          <w:ilvl w:val="0"/>
          <w:numId w:val="1"/>
        </w:numPr>
        <w:jc w:val="both"/>
        <w:rPr>
          <w:rFonts w:asciiTheme="minorHAnsi" w:hAnsiTheme="minorHAnsi" w:cstheme="minorHAnsi"/>
        </w:rPr>
      </w:pPr>
      <w:r w:rsidRPr="00C759B3">
        <w:rPr>
          <w:rFonts w:asciiTheme="minorHAnsi" w:hAnsiTheme="minorHAnsi" w:cstheme="minorHAnsi"/>
        </w:rPr>
        <w:t>A</w:t>
      </w:r>
      <w:r w:rsidR="004B48D2" w:rsidRPr="00C759B3">
        <w:rPr>
          <w:rFonts w:asciiTheme="minorHAnsi" w:hAnsiTheme="minorHAnsi" w:cstheme="minorHAnsi"/>
        </w:rPr>
        <w:t xml:space="preserve">ttitudes and level of knowledge on gender issues </w:t>
      </w:r>
    </w:p>
    <w:p w14:paraId="3EEFD5BB" w14:textId="65141001" w:rsidR="00983176" w:rsidRPr="00C759B3" w:rsidRDefault="001C5DEE" w:rsidP="00C759B3">
      <w:pPr>
        <w:pStyle w:val="ListParagraph"/>
        <w:numPr>
          <w:ilvl w:val="0"/>
          <w:numId w:val="1"/>
        </w:numPr>
        <w:jc w:val="both"/>
        <w:rPr>
          <w:rFonts w:asciiTheme="minorHAnsi" w:hAnsiTheme="minorHAnsi" w:cstheme="minorHAnsi"/>
        </w:rPr>
      </w:pPr>
      <w:r w:rsidRPr="00C759B3">
        <w:rPr>
          <w:rFonts w:asciiTheme="minorHAnsi" w:hAnsiTheme="minorHAnsi" w:cstheme="minorHAnsi"/>
        </w:rPr>
        <w:t>O</w:t>
      </w:r>
      <w:r w:rsidR="00983176" w:rsidRPr="00C759B3">
        <w:rPr>
          <w:rFonts w:asciiTheme="minorHAnsi" w:hAnsiTheme="minorHAnsi" w:cstheme="minorHAnsi"/>
        </w:rPr>
        <w:t>pinions on UN implementation of gender equality commitments</w:t>
      </w:r>
    </w:p>
    <w:p w14:paraId="4518FE25" w14:textId="7D7A3D3A" w:rsidR="00983176" w:rsidRPr="00C759B3" w:rsidRDefault="001C5DEE" w:rsidP="00C759B3">
      <w:pPr>
        <w:pStyle w:val="ListParagraph"/>
        <w:numPr>
          <w:ilvl w:val="0"/>
          <w:numId w:val="1"/>
        </w:numPr>
        <w:jc w:val="both"/>
        <w:rPr>
          <w:rFonts w:asciiTheme="minorHAnsi" w:hAnsiTheme="minorHAnsi" w:cstheme="minorHAnsi"/>
        </w:rPr>
      </w:pPr>
      <w:r w:rsidRPr="00C759B3">
        <w:rPr>
          <w:rFonts w:asciiTheme="minorHAnsi" w:hAnsiTheme="minorHAnsi" w:cstheme="minorHAnsi"/>
        </w:rPr>
        <w:t>W</w:t>
      </w:r>
      <w:r w:rsidR="00983176" w:rsidRPr="00C759B3">
        <w:rPr>
          <w:rFonts w:asciiTheme="minorHAnsi" w:hAnsiTheme="minorHAnsi" w:cstheme="minorHAnsi"/>
        </w:rPr>
        <w:t>ork-life balance</w:t>
      </w:r>
    </w:p>
    <w:p w14:paraId="231ACEF6" w14:textId="3599B96B" w:rsidR="00983176" w:rsidRPr="00C759B3" w:rsidRDefault="00983176" w:rsidP="00C759B3">
      <w:pPr>
        <w:pStyle w:val="ListParagraph"/>
        <w:numPr>
          <w:ilvl w:val="0"/>
          <w:numId w:val="1"/>
        </w:numPr>
        <w:jc w:val="both"/>
        <w:rPr>
          <w:rFonts w:asciiTheme="minorHAnsi" w:hAnsiTheme="minorHAnsi" w:cstheme="minorHAnsi"/>
        </w:rPr>
      </w:pPr>
      <w:r w:rsidRPr="00C759B3">
        <w:rPr>
          <w:rFonts w:asciiTheme="minorHAnsi" w:eastAsia="Georgia" w:hAnsiTheme="minorHAnsi" w:cstheme="minorHAnsi"/>
        </w:rPr>
        <w:t>Preventing Sexual Exploitation and Abuse (PSEA) and Preventing Sexual Harassment and Abuse of Authority (PSHAA)</w:t>
      </w:r>
    </w:p>
    <w:p w14:paraId="38FB9B53" w14:textId="58FC7157" w:rsidR="00540C84" w:rsidRPr="00C759B3" w:rsidRDefault="00540C84" w:rsidP="00C759B3">
      <w:pPr>
        <w:jc w:val="both"/>
        <w:rPr>
          <w:rFonts w:cstheme="minorHAnsi"/>
        </w:rPr>
      </w:pPr>
    </w:p>
    <w:p w14:paraId="2B86B5BA" w14:textId="2E58338A" w:rsidR="00BE0CC7" w:rsidRPr="00C759B3" w:rsidRDefault="007D10D0" w:rsidP="00C759B3">
      <w:pPr>
        <w:jc w:val="both"/>
        <w:rPr>
          <w:rFonts w:eastAsia="Georgia" w:cstheme="minorHAnsi"/>
          <w:sz w:val="22"/>
          <w:szCs w:val="22"/>
        </w:rPr>
      </w:pPr>
      <w:r w:rsidRPr="00C759B3">
        <w:rPr>
          <w:rFonts w:eastAsia="Georgia" w:cstheme="minorHAnsi"/>
          <w:sz w:val="22"/>
          <w:szCs w:val="22"/>
        </w:rPr>
        <w:t xml:space="preserve">Survey respondents were invited to contribute suggestions on how the UN can improve gender equality, gender parity, inclusivity, equal opportunity and improve work-life balance for its personnel as well as how the UN can better address cases of sexual harassment, abuse of authority, and sexual exploitation and abuse.  Approximately one-third of respondents added their thoughts in the comment box, signifying a good level of engagement on the topics raised.  </w:t>
      </w:r>
    </w:p>
    <w:p w14:paraId="7CCB8A0F" w14:textId="3FB56E60" w:rsidR="005422DE" w:rsidRPr="00C759B3" w:rsidRDefault="005422DE" w:rsidP="00C759B3">
      <w:pPr>
        <w:pStyle w:val="Heading3"/>
        <w:jc w:val="both"/>
        <w:rPr>
          <w:rFonts w:asciiTheme="minorHAnsi" w:eastAsia="Georgia" w:hAnsiTheme="minorHAnsi" w:cstheme="minorHAnsi"/>
        </w:rPr>
      </w:pPr>
      <w:r w:rsidRPr="00C759B3">
        <w:rPr>
          <w:rFonts w:asciiTheme="minorHAnsi" w:eastAsia="Georgia" w:hAnsiTheme="minorHAnsi" w:cstheme="minorHAnsi"/>
        </w:rPr>
        <w:t>Results</w:t>
      </w:r>
    </w:p>
    <w:p w14:paraId="10AFDF13" w14:textId="06AFEBDE" w:rsidR="005422DE" w:rsidRPr="00C759B3" w:rsidRDefault="005422DE" w:rsidP="00C759B3">
      <w:pPr>
        <w:jc w:val="both"/>
        <w:rPr>
          <w:rFonts w:eastAsia="Georgia" w:cstheme="minorHAnsi"/>
          <w:sz w:val="22"/>
          <w:szCs w:val="22"/>
        </w:rPr>
      </w:pPr>
      <w:r w:rsidRPr="00C759B3">
        <w:rPr>
          <w:rFonts w:eastAsia="Georgia" w:cstheme="minorHAnsi"/>
          <w:sz w:val="22"/>
          <w:szCs w:val="22"/>
        </w:rPr>
        <w:t xml:space="preserve">The survey raised greater awareness of HOAs of staff attitudes toward gender issues as well as levels of awareness/understanding of key concepts.  </w:t>
      </w:r>
      <w:r w:rsidR="00BE0CC7" w:rsidRPr="00C759B3">
        <w:rPr>
          <w:rFonts w:eastAsia="Georgia" w:cstheme="minorHAnsi"/>
          <w:sz w:val="22"/>
          <w:szCs w:val="22"/>
        </w:rPr>
        <w:t xml:space="preserve">Analysis of survey results (gap analysis) was included as part of the UNCT-SWAP assessment, and action points were integrated into the </w:t>
      </w:r>
      <w:r w:rsidRPr="00C759B3">
        <w:rPr>
          <w:rFonts w:eastAsia="Georgia" w:cstheme="minorHAnsi"/>
          <w:sz w:val="22"/>
          <w:szCs w:val="22"/>
        </w:rPr>
        <w:t xml:space="preserve">UNCT-SWAP </w:t>
      </w:r>
      <w:r w:rsidR="00BE0CC7" w:rsidRPr="00C759B3">
        <w:rPr>
          <w:rFonts w:eastAsia="Georgia" w:cstheme="minorHAnsi"/>
          <w:sz w:val="22"/>
          <w:szCs w:val="22"/>
        </w:rPr>
        <w:t>Action Plan</w:t>
      </w:r>
      <w:r w:rsidRPr="00C759B3">
        <w:rPr>
          <w:rFonts w:eastAsia="Georgia" w:cstheme="minorHAnsi"/>
          <w:sz w:val="22"/>
          <w:szCs w:val="22"/>
        </w:rPr>
        <w:t xml:space="preserve"> and endorsed by the UNCT.  Key actions identified included:</w:t>
      </w:r>
    </w:p>
    <w:p w14:paraId="0E66A915" w14:textId="7A623778" w:rsidR="005422DE" w:rsidRPr="00C759B3" w:rsidRDefault="005422DE" w:rsidP="00C759B3">
      <w:pPr>
        <w:pStyle w:val="NormalWeb"/>
        <w:numPr>
          <w:ilvl w:val="0"/>
          <w:numId w:val="12"/>
        </w:numPr>
        <w:jc w:val="both"/>
        <w:rPr>
          <w:rFonts w:asciiTheme="minorHAnsi" w:eastAsia="Georgia" w:hAnsiTheme="minorHAnsi" w:cstheme="minorHAnsi"/>
          <w:sz w:val="22"/>
          <w:szCs w:val="22"/>
        </w:rPr>
      </w:pPr>
      <w:r w:rsidRPr="00C759B3">
        <w:rPr>
          <w:rFonts w:asciiTheme="minorHAnsi" w:eastAsia="Georgia" w:hAnsiTheme="minorHAnsi" w:cstheme="minorHAnsi"/>
          <w:sz w:val="22"/>
          <w:szCs w:val="22"/>
        </w:rPr>
        <w:t>Take coordinated steps to improve the institutional culture for gender equality across the UN system with a focus on making measurable changes to improve organizational culture in two priority areas: PSEA and flexible work arrangements. Progress is to be reinforced by a staff induction that seeks to unify understanding and demonstration of UN values. Track progress toward improved culture for gender equality every two years via a staff survey that uses the One UN Gender Awareness Survey as baseline.</w:t>
      </w:r>
    </w:p>
    <w:p w14:paraId="38E51E97" w14:textId="2AECE3C8" w:rsidR="005422DE" w:rsidRPr="00C759B3" w:rsidRDefault="005422DE" w:rsidP="00C759B3">
      <w:pPr>
        <w:pStyle w:val="ListParagraph"/>
        <w:numPr>
          <w:ilvl w:val="1"/>
          <w:numId w:val="12"/>
        </w:numPr>
        <w:spacing w:before="100" w:beforeAutospacing="1" w:after="100" w:afterAutospacing="1"/>
        <w:jc w:val="both"/>
        <w:rPr>
          <w:rFonts w:asciiTheme="minorHAnsi" w:eastAsia="Georgia" w:hAnsiTheme="minorHAnsi" w:cstheme="minorHAnsi"/>
        </w:rPr>
      </w:pPr>
      <w:r w:rsidRPr="00C759B3">
        <w:rPr>
          <w:rFonts w:asciiTheme="minorHAnsi" w:eastAsia="Georgia" w:hAnsiTheme="minorHAnsi" w:cstheme="minorHAnsi"/>
        </w:rPr>
        <w:t xml:space="preserve">Develop, </w:t>
      </w:r>
      <w:proofErr w:type="gramStart"/>
      <w:r w:rsidRPr="00C759B3">
        <w:rPr>
          <w:rFonts w:asciiTheme="minorHAnsi" w:eastAsia="Georgia" w:hAnsiTheme="minorHAnsi" w:cstheme="minorHAnsi"/>
        </w:rPr>
        <w:t>operationalize</w:t>
      </w:r>
      <w:proofErr w:type="gramEnd"/>
      <w:r w:rsidRPr="00C759B3">
        <w:rPr>
          <w:rFonts w:asciiTheme="minorHAnsi" w:eastAsia="Georgia" w:hAnsiTheme="minorHAnsi" w:cstheme="minorHAnsi"/>
        </w:rPr>
        <w:t xml:space="preserve"> and monitor the PSEA Action Plan in line with IASC template and requirements. </w:t>
      </w:r>
    </w:p>
    <w:p w14:paraId="5A6C7461" w14:textId="2F7112EE" w:rsidR="005422DE" w:rsidRPr="00C759B3" w:rsidRDefault="005422DE" w:rsidP="00C759B3">
      <w:pPr>
        <w:pStyle w:val="ListParagraph"/>
        <w:numPr>
          <w:ilvl w:val="1"/>
          <w:numId w:val="12"/>
        </w:numPr>
        <w:spacing w:before="100" w:beforeAutospacing="1" w:after="100" w:afterAutospacing="1"/>
        <w:jc w:val="both"/>
        <w:rPr>
          <w:rFonts w:asciiTheme="minorHAnsi" w:eastAsia="Georgia" w:hAnsiTheme="minorHAnsi" w:cstheme="minorHAnsi"/>
        </w:rPr>
      </w:pPr>
      <w:r w:rsidRPr="00C759B3">
        <w:rPr>
          <w:rFonts w:asciiTheme="minorHAnsi" w:eastAsia="Georgia" w:hAnsiTheme="minorHAnsi" w:cstheme="minorHAnsi"/>
        </w:rPr>
        <w:t xml:space="preserve">Develop and operationalize a systemwide approach to flexible work arrangements. Monitor rates of uptake and levels of satisfaction (disaggregated by sex and other variables) to show progress/problems. </w:t>
      </w:r>
    </w:p>
    <w:p w14:paraId="46EB728C" w14:textId="7AAAF833" w:rsidR="005422DE" w:rsidRPr="00C759B3" w:rsidRDefault="005422DE" w:rsidP="00C759B3">
      <w:pPr>
        <w:pStyle w:val="ListParagraph"/>
        <w:numPr>
          <w:ilvl w:val="1"/>
          <w:numId w:val="12"/>
        </w:numPr>
        <w:spacing w:before="100" w:beforeAutospacing="1" w:after="100" w:afterAutospacing="1"/>
        <w:jc w:val="both"/>
        <w:rPr>
          <w:rFonts w:asciiTheme="minorHAnsi" w:eastAsia="Georgia" w:hAnsiTheme="minorHAnsi" w:cstheme="minorHAnsi"/>
        </w:rPr>
      </w:pPr>
      <w:r w:rsidRPr="00C759B3">
        <w:rPr>
          <w:rFonts w:asciiTheme="minorHAnsi" w:eastAsia="Georgia" w:hAnsiTheme="minorHAnsi" w:cstheme="minorHAnsi"/>
        </w:rPr>
        <w:lastRenderedPageBreak/>
        <w:t xml:space="preserve">Develop a UN common induction process that fosters a cohesive environment around common UN values and standards with a strong focus on gender equality and diversity (including diverse sexual identities and orientations) as an institutional value. </w:t>
      </w:r>
    </w:p>
    <w:p w14:paraId="38E4DB46" w14:textId="5E46D577" w:rsidR="00BE0CC7" w:rsidRPr="00C759B3" w:rsidRDefault="0098352B" w:rsidP="00C759B3">
      <w:pPr>
        <w:pStyle w:val="Heading3"/>
        <w:jc w:val="both"/>
        <w:rPr>
          <w:rFonts w:asciiTheme="minorHAnsi" w:eastAsia="Georgia" w:hAnsiTheme="minorHAnsi" w:cstheme="minorHAnsi"/>
        </w:rPr>
      </w:pPr>
      <w:r w:rsidRPr="00C759B3">
        <w:rPr>
          <w:rFonts w:asciiTheme="minorHAnsi" w:eastAsia="Georgia" w:hAnsiTheme="minorHAnsi" w:cstheme="minorHAnsi"/>
        </w:rPr>
        <w:t xml:space="preserve">Survey </w:t>
      </w:r>
      <w:r w:rsidR="00BE0CC7" w:rsidRPr="00C759B3">
        <w:rPr>
          <w:rFonts w:asciiTheme="minorHAnsi" w:eastAsia="Georgia" w:hAnsiTheme="minorHAnsi" w:cstheme="minorHAnsi"/>
        </w:rPr>
        <w:t>Responses</w:t>
      </w:r>
    </w:p>
    <w:p w14:paraId="7DE2E19B" w14:textId="04E4D399" w:rsidR="00BE0CC7" w:rsidRPr="00C759B3" w:rsidRDefault="00BE0CC7" w:rsidP="00C759B3">
      <w:pPr>
        <w:jc w:val="both"/>
        <w:rPr>
          <w:rFonts w:cstheme="minorHAnsi"/>
          <w:sz w:val="22"/>
          <w:szCs w:val="22"/>
        </w:rPr>
      </w:pPr>
      <w:r w:rsidRPr="00C759B3">
        <w:rPr>
          <w:rFonts w:cstheme="minorHAnsi"/>
          <w:sz w:val="22"/>
          <w:szCs w:val="22"/>
        </w:rPr>
        <w:t>The survey was completed by 244 personnel (156 women, 88 men)</w:t>
      </w:r>
      <w:r w:rsidR="0098352B" w:rsidRPr="00C759B3">
        <w:rPr>
          <w:rFonts w:cstheme="minorHAnsi"/>
          <w:sz w:val="22"/>
          <w:szCs w:val="22"/>
        </w:rPr>
        <w:t xml:space="preserve">, </w:t>
      </w:r>
      <w:r w:rsidRPr="00C759B3">
        <w:rPr>
          <w:rFonts w:cstheme="minorHAnsi"/>
          <w:sz w:val="22"/>
          <w:szCs w:val="22"/>
        </w:rPr>
        <w:t xml:space="preserve">222 of which were national staff with the remaining 22 international staff. The survey was sent to both temporary and fixed term staff.  114 respondents were on fixed term contracts, while 130 were on temporary contracts.  </w:t>
      </w:r>
      <w:r w:rsidR="0098352B" w:rsidRPr="00C759B3">
        <w:rPr>
          <w:rFonts w:cstheme="minorHAnsi"/>
          <w:sz w:val="22"/>
          <w:szCs w:val="22"/>
        </w:rPr>
        <w:t>Respondents were from 18 agencies across the UN system, with a</w:t>
      </w:r>
      <w:r w:rsidRPr="00C759B3">
        <w:rPr>
          <w:rFonts w:cstheme="minorHAnsi"/>
          <w:sz w:val="22"/>
          <w:szCs w:val="22"/>
        </w:rPr>
        <w:t xml:space="preserve">pproximately one-third in supervisory positions.  Respondents were spread </w:t>
      </w:r>
      <w:proofErr w:type="gramStart"/>
      <w:r w:rsidRPr="00C759B3">
        <w:rPr>
          <w:rFonts w:cstheme="minorHAnsi"/>
          <w:sz w:val="22"/>
          <w:szCs w:val="22"/>
        </w:rPr>
        <w:t>fairly evenly</w:t>
      </w:r>
      <w:proofErr w:type="gramEnd"/>
      <w:r w:rsidRPr="00C759B3">
        <w:rPr>
          <w:rFonts w:cstheme="minorHAnsi"/>
          <w:sz w:val="22"/>
          <w:szCs w:val="22"/>
        </w:rPr>
        <w:t xml:space="preserve"> across age groups, with about half aged 20-39 and half aged 40-59.  Only seven were over 60 years of age.  </w:t>
      </w:r>
    </w:p>
    <w:p w14:paraId="2E256D2B" w14:textId="0BE22645" w:rsidR="00540C84" w:rsidRPr="00C759B3" w:rsidRDefault="00D91B81" w:rsidP="00C759B3">
      <w:pPr>
        <w:pStyle w:val="Heading3"/>
        <w:jc w:val="both"/>
        <w:rPr>
          <w:rFonts w:asciiTheme="minorHAnsi" w:eastAsia="Georgia" w:hAnsiTheme="minorHAnsi" w:cstheme="minorHAnsi"/>
        </w:rPr>
      </w:pPr>
      <w:r w:rsidRPr="00C759B3">
        <w:rPr>
          <w:rFonts w:asciiTheme="minorHAnsi" w:eastAsia="Georgia" w:hAnsiTheme="minorHAnsi" w:cstheme="minorHAnsi"/>
        </w:rPr>
        <w:t xml:space="preserve">Survey </w:t>
      </w:r>
      <w:r w:rsidR="00540C84" w:rsidRPr="00C759B3">
        <w:rPr>
          <w:rFonts w:asciiTheme="minorHAnsi" w:eastAsia="Georgia" w:hAnsiTheme="minorHAnsi" w:cstheme="minorHAnsi"/>
        </w:rPr>
        <w:t xml:space="preserve">Part 1: </w:t>
      </w:r>
      <w:r w:rsidR="00B33C98" w:rsidRPr="00C759B3">
        <w:rPr>
          <w:rFonts w:asciiTheme="minorHAnsi" w:eastAsia="Georgia" w:hAnsiTheme="minorHAnsi" w:cstheme="minorHAnsi"/>
        </w:rPr>
        <w:t>K</w:t>
      </w:r>
      <w:r w:rsidR="00540C84" w:rsidRPr="00C759B3">
        <w:rPr>
          <w:rFonts w:asciiTheme="minorHAnsi" w:eastAsia="Georgia" w:hAnsiTheme="minorHAnsi" w:cstheme="minorHAnsi"/>
        </w:rPr>
        <w:t xml:space="preserve">nowledge </w:t>
      </w:r>
      <w:r w:rsidR="00B33C98" w:rsidRPr="00C759B3">
        <w:rPr>
          <w:rFonts w:asciiTheme="minorHAnsi" w:eastAsia="Georgia" w:hAnsiTheme="minorHAnsi" w:cstheme="minorHAnsi"/>
        </w:rPr>
        <w:t xml:space="preserve">and attitudes </w:t>
      </w:r>
      <w:r w:rsidR="00540C84" w:rsidRPr="00C759B3">
        <w:rPr>
          <w:rFonts w:asciiTheme="minorHAnsi" w:eastAsia="Georgia" w:hAnsiTheme="minorHAnsi" w:cstheme="minorHAnsi"/>
        </w:rPr>
        <w:t>on</w:t>
      </w:r>
      <w:r w:rsidR="00AE4BB6" w:rsidRPr="00C759B3">
        <w:rPr>
          <w:rFonts w:asciiTheme="minorHAnsi" w:eastAsia="Georgia" w:hAnsiTheme="minorHAnsi" w:cstheme="minorHAnsi"/>
        </w:rPr>
        <w:t xml:space="preserve"> gender</w:t>
      </w:r>
      <w:r w:rsidR="00540C84" w:rsidRPr="00C759B3">
        <w:rPr>
          <w:rFonts w:asciiTheme="minorHAnsi" w:eastAsia="Georgia" w:hAnsiTheme="minorHAnsi" w:cstheme="minorHAnsi"/>
        </w:rPr>
        <w:t xml:space="preserve"> issues</w:t>
      </w:r>
    </w:p>
    <w:p w14:paraId="1A9C6DBD" w14:textId="77777777" w:rsidR="00F011DB" w:rsidRPr="00C759B3" w:rsidRDefault="00A55C65" w:rsidP="00C759B3">
      <w:pPr>
        <w:jc w:val="both"/>
        <w:rPr>
          <w:rFonts w:eastAsia="Georgia" w:cstheme="minorHAnsi"/>
          <w:sz w:val="22"/>
          <w:szCs w:val="22"/>
        </w:rPr>
      </w:pPr>
      <w:r w:rsidRPr="00C759B3">
        <w:rPr>
          <w:rFonts w:eastAsia="Georgia" w:cstheme="minorHAnsi"/>
          <w:sz w:val="22"/>
          <w:szCs w:val="22"/>
        </w:rPr>
        <w:t xml:space="preserve">Survey results showed that staff </w:t>
      </w:r>
      <w:proofErr w:type="gramStart"/>
      <w:r w:rsidRPr="00C759B3">
        <w:rPr>
          <w:rFonts w:eastAsia="Georgia" w:cstheme="minorHAnsi"/>
          <w:sz w:val="22"/>
          <w:szCs w:val="22"/>
        </w:rPr>
        <w:t>as a whole lacked</w:t>
      </w:r>
      <w:proofErr w:type="gramEnd"/>
      <w:r w:rsidRPr="00C759B3">
        <w:rPr>
          <w:rFonts w:eastAsia="Georgia" w:cstheme="minorHAnsi"/>
          <w:sz w:val="22"/>
          <w:szCs w:val="22"/>
        </w:rPr>
        <w:t xml:space="preserve"> an accurate understanding of the meaning of the term ‘gender’.  Approximately three-quarters of staff displayed an understanding that gender refers to the learned roles and relations between females and males that can vary by factors such as culture, class, </w:t>
      </w:r>
      <w:proofErr w:type="gramStart"/>
      <w:r w:rsidRPr="00C759B3">
        <w:rPr>
          <w:rFonts w:eastAsia="Georgia" w:cstheme="minorHAnsi"/>
          <w:sz w:val="22"/>
          <w:szCs w:val="22"/>
        </w:rPr>
        <w:t>religion</w:t>
      </w:r>
      <w:proofErr w:type="gramEnd"/>
      <w:r w:rsidRPr="00C759B3">
        <w:rPr>
          <w:rFonts w:eastAsia="Georgia" w:cstheme="minorHAnsi"/>
          <w:sz w:val="22"/>
          <w:szCs w:val="22"/>
        </w:rPr>
        <w:t xml:space="preserve"> and age.  However, 43 percent of respondents erroneously believed that gender refers to the b</w:t>
      </w:r>
      <w:r w:rsidR="00540C84" w:rsidRPr="00C759B3">
        <w:rPr>
          <w:rFonts w:eastAsia="Georgia" w:cstheme="minorHAnsi"/>
          <w:sz w:val="22"/>
          <w:szCs w:val="22"/>
        </w:rPr>
        <w:t>iological characteristics of men and women</w:t>
      </w:r>
      <w:r w:rsidRPr="00C759B3">
        <w:rPr>
          <w:rFonts w:eastAsia="Georgia" w:cstheme="minorHAnsi"/>
          <w:sz w:val="22"/>
          <w:szCs w:val="22"/>
        </w:rPr>
        <w:t>, and more than half</w:t>
      </w:r>
      <w:r w:rsidR="00F011DB" w:rsidRPr="00C759B3">
        <w:rPr>
          <w:rFonts w:eastAsia="Georgia" w:cstheme="minorHAnsi"/>
          <w:sz w:val="22"/>
          <w:szCs w:val="22"/>
        </w:rPr>
        <w:t xml:space="preserve"> identified gender identity as binary.</w:t>
      </w:r>
    </w:p>
    <w:p w14:paraId="6D5D94AE" w14:textId="77777777" w:rsidR="00540C84" w:rsidRPr="00C759B3" w:rsidRDefault="00540C84" w:rsidP="00C759B3">
      <w:pPr>
        <w:jc w:val="both"/>
        <w:rPr>
          <w:rFonts w:eastAsia="Georgia" w:cstheme="minorHAnsi"/>
          <w:sz w:val="22"/>
          <w:szCs w:val="22"/>
        </w:rPr>
      </w:pPr>
    </w:p>
    <w:p w14:paraId="254E15B9" w14:textId="2B2FD2A1" w:rsidR="00540C84" w:rsidRPr="00C759B3" w:rsidRDefault="00474016" w:rsidP="00C759B3">
      <w:pPr>
        <w:jc w:val="both"/>
        <w:rPr>
          <w:rFonts w:eastAsia="Georgia" w:cstheme="minorHAnsi"/>
          <w:sz w:val="22"/>
          <w:szCs w:val="22"/>
        </w:rPr>
      </w:pPr>
      <w:r w:rsidRPr="00C759B3">
        <w:rPr>
          <w:rFonts w:eastAsia="Georgia" w:cstheme="minorHAnsi"/>
          <w:sz w:val="22"/>
          <w:szCs w:val="22"/>
        </w:rPr>
        <w:t xml:space="preserve">Questions about staff attitudes revealed different values and beliefs about gender equality.  </w:t>
      </w:r>
      <w:proofErr w:type="gramStart"/>
      <w:r w:rsidRPr="00C759B3">
        <w:rPr>
          <w:rFonts w:eastAsia="Georgia" w:cstheme="minorHAnsi"/>
          <w:sz w:val="22"/>
          <w:szCs w:val="22"/>
        </w:rPr>
        <w:t>The majority of</w:t>
      </w:r>
      <w:proofErr w:type="gramEnd"/>
      <w:r w:rsidRPr="00C759B3">
        <w:rPr>
          <w:rFonts w:eastAsia="Georgia" w:cstheme="minorHAnsi"/>
          <w:sz w:val="22"/>
          <w:szCs w:val="22"/>
        </w:rPr>
        <w:t xml:space="preserve"> staff </w:t>
      </w:r>
      <w:r w:rsidR="00AE269E" w:rsidRPr="00C759B3">
        <w:rPr>
          <w:rFonts w:eastAsia="Georgia" w:cstheme="minorHAnsi"/>
          <w:sz w:val="22"/>
          <w:szCs w:val="22"/>
        </w:rPr>
        <w:t xml:space="preserve">(86 percent) </w:t>
      </w:r>
      <w:r w:rsidRPr="00C759B3">
        <w:rPr>
          <w:rFonts w:eastAsia="Georgia" w:cstheme="minorHAnsi"/>
          <w:sz w:val="22"/>
          <w:szCs w:val="22"/>
        </w:rPr>
        <w:t xml:space="preserve">framed gender equality as a </w:t>
      </w:r>
      <w:r w:rsidR="001C5DEE" w:rsidRPr="00C759B3">
        <w:rPr>
          <w:rFonts w:eastAsia="Georgia" w:cstheme="minorHAnsi"/>
          <w:sz w:val="22"/>
          <w:szCs w:val="22"/>
        </w:rPr>
        <w:t xml:space="preserve">universal </w:t>
      </w:r>
      <w:r w:rsidRPr="00C759B3">
        <w:rPr>
          <w:rFonts w:eastAsia="Georgia" w:cstheme="minorHAnsi"/>
          <w:sz w:val="22"/>
          <w:szCs w:val="22"/>
        </w:rPr>
        <w:t xml:space="preserve">human rights issue that is about both men’s and women’s rights and empowerment.  </w:t>
      </w:r>
      <w:r w:rsidR="001C5DEE" w:rsidRPr="00C759B3">
        <w:rPr>
          <w:rFonts w:eastAsia="Georgia" w:cstheme="minorHAnsi"/>
          <w:sz w:val="22"/>
          <w:szCs w:val="22"/>
        </w:rPr>
        <w:t xml:space="preserve">Nearly one-third felt that gender equality should only be promoted where it does not conflict with local traditions/customs.  </w:t>
      </w:r>
      <w:r w:rsidRPr="00C759B3">
        <w:rPr>
          <w:rFonts w:eastAsia="Georgia" w:cstheme="minorHAnsi"/>
          <w:sz w:val="22"/>
          <w:szCs w:val="22"/>
        </w:rPr>
        <w:t xml:space="preserve">A small minority (5 percent) felt that it is not a ‘real’ issue </w:t>
      </w:r>
      <w:r w:rsidR="00540C84" w:rsidRPr="00C759B3">
        <w:rPr>
          <w:rFonts w:eastAsia="Georgia" w:cstheme="minorHAnsi"/>
          <w:sz w:val="22"/>
          <w:szCs w:val="22"/>
        </w:rPr>
        <w:t xml:space="preserve">because women are decision-makers in the household. </w:t>
      </w:r>
    </w:p>
    <w:p w14:paraId="382DECC8" w14:textId="1EB34389" w:rsidR="00540C84" w:rsidRPr="00C759B3" w:rsidRDefault="00540C84" w:rsidP="00C759B3">
      <w:pPr>
        <w:jc w:val="both"/>
        <w:rPr>
          <w:rFonts w:eastAsia="Georgia" w:cstheme="minorHAnsi"/>
        </w:rPr>
      </w:pPr>
    </w:p>
    <w:p w14:paraId="5862E70E" w14:textId="77777777" w:rsidR="00B05CBC" w:rsidRPr="00C759B3" w:rsidRDefault="00B05CBC" w:rsidP="00C759B3">
      <w:pPr>
        <w:pStyle w:val="Heading4"/>
        <w:ind w:left="720"/>
        <w:jc w:val="both"/>
        <w:rPr>
          <w:rFonts w:asciiTheme="minorHAnsi" w:eastAsia="Georgia" w:hAnsiTheme="minorHAnsi" w:cstheme="minorHAnsi"/>
        </w:rPr>
      </w:pPr>
      <w:r w:rsidRPr="00C759B3">
        <w:rPr>
          <w:rFonts w:asciiTheme="minorHAnsi" w:eastAsia="Georgia" w:hAnsiTheme="minorHAnsi" w:cstheme="minorHAnsi"/>
        </w:rPr>
        <w:t>Contraception and Family Planning</w:t>
      </w:r>
    </w:p>
    <w:p w14:paraId="6546D7A1" w14:textId="77777777" w:rsidR="00B05CBC" w:rsidRPr="00C759B3" w:rsidRDefault="00B05CBC" w:rsidP="00C759B3">
      <w:pPr>
        <w:jc w:val="both"/>
        <w:rPr>
          <w:rFonts w:eastAsia="Georgia" w:cstheme="minorHAnsi"/>
        </w:rPr>
      </w:pPr>
    </w:p>
    <w:p w14:paraId="69CB29A1" w14:textId="77777777" w:rsidR="00B05CBC" w:rsidRPr="00C759B3" w:rsidRDefault="00B05CBC" w:rsidP="00C759B3">
      <w:pPr>
        <w:jc w:val="both"/>
        <w:rPr>
          <w:rFonts w:eastAsia="Georgia" w:cstheme="minorHAnsi"/>
          <w:sz w:val="22"/>
          <w:szCs w:val="22"/>
        </w:rPr>
      </w:pPr>
      <w:proofErr w:type="gramStart"/>
      <w:r w:rsidRPr="00C759B3">
        <w:rPr>
          <w:rFonts w:eastAsia="Georgia" w:cstheme="minorHAnsi"/>
          <w:sz w:val="22"/>
          <w:szCs w:val="22"/>
        </w:rPr>
        <w:t>The vast majority of</w:t>
      </w:r>
      <w:proofErr w:type="gramEnd"/>
      <w:r w:rsidRPr="00C759B3">
        <w:rPr>
          <w:rFonts w:eastAsia="Georgia" w:cstheme="minorHAnsi"/>
          <w:sz w:val="22"/>
          <w:szCs w:val="22"/>
        </w:rPr>
        <w:t xml:space="preserve"> staff believed that women should have the right to make decisions for their sexual and reproductive health including family planning, although they did not tend to see contraception as the sole responsibility of women.  Eighteen percent of staff did not believe or did not know whether unmarried people should have access to contraception, and one-quarter of respondents did not support access to safe abortion services for unplanned pregnancies.  </w:t>
      </w:r>
    </w:p>
    <w:p w14:paraId="32090624" w14:textId="77777777" w:rsidR="00B05CBC" w:rsidRPr="00C759B3" w:rsidRDefault="00B05CBC" w:rsidP="00C759B3">
      <w:pPr>
        <w:jc w:val="both"/>
        <w:rPr>
          <w:rFonts w:eastAsia="Georgia" w:cstheme="minorHAnsi"/>
        </w:rPr>
      </w:pPr>
    </w:p>
    <w:tbl>
      <w:tblPr>
        <w:tblStyle w:val="GridTable1Light-Accent1"/>
        <w:tblW w:w="9355" w:type="dxa"/>
        <w:tblLayout w:type="fixed"/>
        <w:tblLook w:val="04A0" w:firstRow="1" w:lastRow="0" w:firstColumn="1" w:lastColumn="0" w:noHBand="0" w:noVBand="1"/>
      </w:tblPr>
      <w:tblGrid>
        <w:gridCol w:w="6025"/>
        <w:gridCol w:w="1110"/>
        <w:gridCol w:w="1110"/>
        <w:gridCol w:w="1110"/>
      </w:tblGrid>
      <w:tr w:rsidR="00B05CBC" w:rsidRPr="00C759B3" w14:paraId="5197C761" w14:textId="77777777" w:rsidTr="00F43B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DEEAF6" w:themeFill="accent5" w:themeFillTint="33"/>
          </w:tcPr>
          <w:p w14:paraId="1F3D6833" w14:textId="77777777" w:rsidR="00B05CBC" w:rsidRPr="00C759B3" w:rsidRDefault="00B05CBC" w:rsidP="00C759B3">
            <w:pPr>
              <w:jc w:val="both"/>
              <w:rPr>
                <w:rFonts w:cstheme="minorHAnsi"/>
                <w:sz w:val="21"/>
                <w:szCs w:val="21"/>
              </w:rPr>
            </w:pPr>
            <w:r w:rsidRPr="00C759B3">
              <w:rPr>
                <w:rFonts w:cstheme="minorHAnsi"/>
                <w:sz w:val="21"/>
                <w:szCs w:val="21"/>
              </w:rPr>
              <w:t>Attitudes toward Contraception and Family Planning</w:t>
            </w:r>
          </w:p>
        </w:tc>
        <w:tc>
          <w:tcPr>
            <w:tcW w:w="1110" w:type="dxa"/>
            <w:shd w:val="clear" w:color="auto" w:fill="DEEAF6" w:themeFill="accent5" w:themeFillTint="33"/>
          </w:tcPr>
          <w:p w14:paraId="11D32D32" w14:textId="77777777" w:rsidR="00B05CBC" w:rsidRPr="00C759B3" w:rsidRDefault="00B05CBC" w:rsidP="00C759B3">
            <w:pPr>
              <w:jc w:val="both"/>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Agree</w:t>
            </w:r>
          </w:p>
        </w:tc>
        <w:tc>
          <w:tcPr>
            <w:tcW w:w="1110" w:type="dxa"/>
            <w:shd w:val="clear" w:color="auto" w:fill="DEEAF6" w:themeFill="accent5" w:themeFillTint="33"/>
          </w:tcPr>
          <w:p w14:paraId="6D798145" w14:textId="77777777" w:rsidR="00B05CBC" w:rsidRPr="00C759B3" w:rsidRDefault="00B05CBC" w:rsidP="00C759B3">
            <w:pPr>
              <w:jc w:val="both"/>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 xml:space="preserve">I </w:t>
            </w:r>
            <w:proofErr w:type="gramStart"/>
            <w:r w:rsidRPr="00C759B3">
              <w:rPr>
                <w:rFonts w:cstheme="minorHAnsi"/>
                <w:sz w:val="21"/>
                <w:szCs w:val="21"/>
              </w:rPr>
              <w:t>Don’t</w:t>
            </w:r>
            <w:proofErr w:type="gramEnd"/>
            <w:r w:rsidRPr="00C759B3">
              <w:rPr>
                <w:rFonts w:cstheme="minorHAnsi"/>
                <w:sz w:val="21"/>
                <w:szCs w:val="21"/>
              </w:rPr>
              <w:t xml:space="preserve"> Know</w:t>
            </w:r>
          </w:p>
        </w:tc>
        <w:tc>
          <w:tcPr>
            <w:tcW w:w="1110" w:type="dxa"/>
            <w:shd w:val="clear" w:color="auto" w:fill="DEEAF6" w:themeFill="accent5" w:themeFillTint="33"/>
          </w:tcPr>
          <w:p w14:paraId="6961376A" w14:textId="77777777" w:rsidR="00B05CBC" w:rsidRPr="00C759B3" w:rsidRDefault="00B05CBC" w:rsidP="00C759B3">
            <w:pPr>
              <w:jc w:val="both"/>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Disagree</w:t>
            </w:r>
          </w:p>
        </w:tc>
      </w:tr>
      <w:tr w:rsidR="00B05CBC" w:rsidRPr="00C759B3" w14:paraId="0E6FFC62" w14:textId="77777777" w:rsidTr="00F43BD7">
        <w:tc>
          <w:tcPr>
            <w:cnfStyle w:val="001000000000" w:firstRow="0" w:lastRow="0" w:firstColumn="1" w:lastColumn="0" w:oddVBand="0" w:evenVBand="0" w:oddHBand="0" w:evenHBand="0" w:firstRowFirstColumn="0" w:firstRowLastColumn="0" w:lastRowFirstColumn="0" w:lastRowLastColumn="0"/>
            <w:tcW w:w="6025" w:type="dxa"/>
          </w:tcPr>
          <w:p w14:paraId="46C8C754" w14:textId="77777777" w:rsidR="00B05CBC" w:rsidRPr="00C759B3" w:rsidRDefault="00B05CBC" w:rsidP="00C759B3">
            <w:pPr>
              <w:jc w:val="both"/>
              <w:rPr>
                <w:rFonts w:eastAsia="Georgia" w:cstheme="minorHAnsi"/>
                <w:sz w:val="21"/>
                <w:szCs w:val="21"/>
              </w:rPr>
            </w:pPr>
            <w:r w:rsidRPr="00C759B3">
              <w:rPr>
                <w:rFonts w:eastAsia="Georgia" w:cstheme="minorHAnsi"/>
                <w:sz w:val="21"/>
                <w:szCs w:val="21"/>
              </w:rPr>
              <w:t>A. Using contraception to avoid pregnancy is the sole responsibility of women.</w:t>
            </w:r>
          </w:p>
        </w:tc>
        <w:tc>
          <w:tcPr>
            <w:tcW w:w="1110" w:type="dxa"/>
          </w:tcPr>
          <w:p w14:paraId="1F93BB5B" w14:textId="77777777" w:rsidR="00B05CBC" w:rsidRPr="00C759B3" w:rsidRDefault="00B05CBC"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7%</w:t>
            </w:r>
          </w:p>
        </w:tc>
        <w:tc>
          <w:tcPr>
            <w:tcW w:w="1110" w:type="dxa"/>
          </w:tcPr>
          <w:p w14:paraId="018763BC" w14:textId="77777777" w:rsidR="00B05CBC" w:rsidRPr="00C759B3" w:rsidRDefault="00B05CBC"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4%</w:t>
            </w:r>
          </w:p>
        </w:tc>
        <w:tc>
          <w:tcPr>
            <w:tcW w:w="1110" w:type="dxa"/>
            <w:shd w:val="clear" w:color="auto" w:fill="DEEAF6" w:themeFill="accent5" w:themeFillTint="33"/>
          </w:tcPr>
          <w:p w14:paraId="4209D653" w14:textId="77777777" w:rsidR="00B05CBC" w:rsidRPr="00C759B3" w:rsidRDefault="00B05CBC"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89%</w:t>
            </w:r>
          </w:p>
        </w:tc>
      </w:tr>
      <w:tr w:rsidR="00B05CBC" w:rsidRPr="00C759B3" w14:paraId="7C128200" w14:textId="77777777" w:rsidTr="00F43BD7">
        <w:tc>
          <w:tcPr>
            <w:cnfStyle w:val="001000000000" w:firstRow="0" w:lastRow="0" w:firstColumn="1" w:lastColumn="0" w:oddVBand="0" w:evenVBand="0" w:oddHBand="0" w:evenHBand="0" w:firstRowFirstColumn="0" w:firstRowLastColumn="0" w:lastRowFirstColumn="0" w:lastRowLastColumn="0"/>
            <w:tcW w:w="6025" w:type="dxa"/>
          </w:tcPr>
          <w:p w14:paraId="7931EC74" w14:textId="77777777" w:rsidR="00B05CBC" w:rsidRPr="00C759B3" w:rsidRDefault="00B05CBC" w:rsidP="00C759B3">
            <w:pPr>
              <w:jc w:val="both"/>
              <w:rPr>
                <w:rFonts w:cstheme="minorHAnsi"/>
                <w:sz w:val="21"/>
                <w:szCs w:val="21"/>
              </w:rPr>
            </w:pPr>
            <w:r w:rsidRPr="00C759B3">
              <w:rPr>
                <w:rFonts w:eastAsia="Georgia" w:cstheme="minorHAnsi"/>
                <w:sz w:val="21"/>
                <w:szCs w:val="21"/>
              </w:rPr>
              <w:t>B. In cases of unplanned pregnancy, women should be able to access safe abortion services.</w:t>
            </w:r>
          </w:p>
        </w:tc>
        <w:tc>
          <w:tcPr>
            <w:tcW w:w="1110" w:type="dxa"/>
            <w:shd w:val="clear" w:color="auto" w:fill="DEEAF6" w:themeFill="accent5" w:themeFillTint="33"/>
          </w:tcPr>
          <w:p w14:paraId="0B490878" w14:textId="77777777" w:rsidR="00B05CBC" w:rsidRPr="00C759B3" w:rsidRDefault="00B05CBC"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67%</w:t>
            </w:r>
          </w:p>
        </w:tc>
        <w:tc>
          <w:tcPr>
            <w:tcW w:w="1110" w:type="dxa"/>
          </w:tcPr>
          <w:p w14:paraId="0BD68D7B" w14:textId="77777777" w:rsidR="00B05CBC" w:rsidRPr="00C759B3" w:rsidRDefault="00B05CBC"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9%</w:t>
            </w:r>
          </w:p>
        </w:tc>
        <w:tc>
          <w:tcPr>
            <w:tcW w:w="1110" w:type="dxa"/>
            <w:shd w:val="clear" w:color="auto" w:fill="auto"/>
          </w:tcPr>
          <w:p w14:paraId="40FE6FC4" w14:textId="77777777" w:rsidR="00B05CBC" w:rsidRPr="00C759B3" w:rsidRDefault="00B05CBC"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24%</w:t>
            </w:r>
          </w:p>
        </w:tc>
      </w:tr>
      <w:tr w:rsidR="00B05CBC" w:rsidRPr="00C759B3" w14:paraId="5C9BF38F" w14:textId="77777777" w:rsidTr="00F43BD7">
        <w:tc>
          <w:tcPr>
            <w:cnfStyle w:val="001000000000" w:firstRow="0" w:lastRow="0" w:firstColumn="1" w:lastColumn="0" w:oddVBand="0" w:evenVBand="0" w:oddHBand="0" w:evenHBand="0" w:firstRowFirstColumn="0" w:firstRowLastColumn="0" w:lastRowFirstColumn="0" w:lastRowLastColumn="0"/>
            <w:tcW w:w="6025" w:type="dxa"/>
          </w:tcPr>
          <w:p w14:paraId="6D1224FF" w14:textId="77777777" w:rsidR="00B05CBC" w:rsidRPr="00C759B3" w:rsidRDefault="00B05CBC" w:rsidP="00C759B3">
            <w:pPr>
              <w:jc w:val="both"/>
              <w:rPr>
                <w:rFonts w:eastAsia="Georgia" w:cstheme="minorHAnsi"/>
                <w:sz w:val="21"/>
                <w:szCs w:val="21"/>
              </w:rPr>
            </w:pPr>
            <w:r w:rsidRPr="00C759B3">
              <w:rPr>
                <w:rFonts w:eastAsia="Georgia" w:cstheme="minorHAnsi"/>
                <w:sz w:val="21"/>
                <w:szCs w:val="21"/>
              </w:rPr>
              <w:t>C. All women should have the ability and right to make decisions for sexual reproductive health and family planning.</w:t>
            </w:r>
          </w:p>
        </w:tc>
        <w:tc>
          <w:tcPr>
            <w:tcW w:w="1110" w:type="dxa"/>
            <w:shd w:val="clear" w:color="auto" w:fill="DEEAF6" w:themeFill="accent5" w:themeFillTint="33"/>
          </w:tcPr>
          <w:p w14:paraId="6C223329" w14:textId="77777777" w:rsidR="00B05CBC" w:rsidRPr="00C759B3" w:rsidRDefault="00B05CBC"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98%</w:t>
            </w:r>
          </w:p>
        </w:tc>
        <w:tc>
          <w:tcPr>
            <w:tcW w:w="1110" w:type="dxa"/>
          </w:tcPr>
          <w:p w14:paraId="771194B7" w14:textId="77777777" w:rsidR="00B05CBC" w:rsidRPr="00C759B3" w:rsidRDefault="00B05CBC"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1%</w:t>
            </w:r>
          </w:p>
        </w:tc>
        <w:tc>
          <w:tcPr>
            <w:tcW w:w="1110" w:type="dxa"/>
            <w:shd w:val="clear" w:color="auto" w:fill="auto"/>
          </w:tcPr>
          <w:p w14:paraId="7883352D" w14:textId="77777777" w:rsidR="00B05CBC" w:rsidRPr="00C759B3" w:rsidRDefault="00B05CBC"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1%</w:t>
            </w:r>
          </w:p>
        </w:tc>
      </w:tr>
      <w:tr w:rsidR="00B05CBC" w:rsidRPr="00C759B3" w14:paraId="6F001CE0" w14:textId="77777777" w:rsidTr="00F43BD7">
        <w:tc>
          <w:tcPr>
            <w:cnfStyle w:val="001000000000" w:firstRow="0" w:lastRow="0" w:firstColumn="1" w:lastColumn="0" w:oddVBand="0" w:evenVBand="0" w:oddHBand="0" w:evenHBand="0" w:firstRowFirstColumn="0" w:firstRowLastColumn="0" w:lastRowFirstColumn="0" w:lastRowLastColumn="0"/>
            <w:tcW w:w="6025" w:type="dxa"/>
          </w:tcPr>
          <w:p w14:paraId="65DBAAA9" w14:textId="77777777" w:rsidR="00B05CBC" w:rsidRPr="00C759B3" w:rsidRDefault="00B05CBC" w:rsidP="00C759B3">
            <w:pPr>
              <w:jc w:val="both"/>
              <w:rPr>
                <w:rFonts w:eastAsia="Georgia" w:cstheme="minorHAnsi"/>
                <w:sz w:val="21"/>
                <w:szCs w:val="21"/>
              </w:rPr>
            </w:pPr>
            <w:r w:rsidRPr="00C759B3">
              <w:rPr>
                <w:rFonts w:eastAsia="Georgia" w:cstheme="minorHAnsi"/>
                <w:sz w:val="21"/>
                <w:szCs w:val="21"/>
              </w:rPr>
              <w:t>D. Family planning is about controlling or reducing the population.</w:t>
            </w:r>
          </w:p>
        </w:tc>
        <w:tc>
          <w:tcPr>
            <w:tcW w:w="1110" w:type="dxa"/>
            <w:shd w:val="clear" w:color="auto" w:fill="auto"/>
          </w:tcPr>
          <w:p w14:paraId="372EFCF2" w14:textId="77777777" w:rsidR="00B05CBC" w:rsidRPr="00C759B3" w:rsidRDefault="00B05CBC"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10%</w:t>
            </w:r>
          </w:p>
        </w:tc>
        <w:tc>
          <w:tcPr>
            <w:tcW w:w="1110" w:type="dxa"/>
          </w:tcPr>
          <w:p w14:paraId="20AAAACE" w14:textId="77777777" w:rsidR="00B05CBC" w:rsidRPr="00C759B3" w:rsidRDefault="00B05CBC"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5%</w:t>
            </w:r>
          </w:p>
        </w:tc>
        <w:tc>
          <w:tcPr>
            <w:tcW w:w="1110" w:type="dxa"/>
            <w:shd w:val="clear" w:color="auto" w:fill="DEEAF6" w:themeFill="accent5" w:themeFillTint="33"/>
          </w:tcPr>
          <w:p w14:paraId="4E6760F9" w14:textId="77777777" w:rsidR="00B05CBC" w:rsidRPr="00C759B3" w:rsidRDefault="00B05CBC"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85%</w:t>
            </w:r>
          </w:p>
        </w:tc>
      </w:tr>
      <w:tr w:rsidR="00B05CBC" w:rsidRPr="00C759B3" w14:paraId="0B8D2876" w14:textId="77777777" w:rsidTr="00F43BD7">
        <w:tc>
          <w:tcPr>
            <w:cnfStyle w:val="001000000000" w:firstRow="0" w:lastRow="0" w:firstColumn="1" w:lastColumn="0" w:oddVBand="0" w:evenVBand="0" w:oddHBand="0" w:evenHBand="0" w:firstRowFirstColumn="0" w:firstRowLastColumn="0" w:lastRowFirstColumn="0" w:lastRowLastColumn="0"/>
            <w:tcW w:w="6025" w:type="dxa"/>
          </w:tcPr>
          <w:p w14:paraId="7260B735" w14:textId="77777777" w:rsidR="00B05CBC" w:rsidRPr="00C759B3" w:rsidRDefault="00B05CBC" w:rsidP="00C759B3">
            <w:pPr>
              <w:jc w:val="both"/>
              <w:rPr>
                <w:rFonts w:eastAsia="Georgia" w:cstheme="minorHAnsi"/>
                <w:sz w:val="21"/>
                <w:szCs w:val="21"/>
              </w:rPr>
            </w:pPr>
            <w:r w:rsidRPr="00C759B3">
              <w:rPr>
                <w:rFonts w:eastAsia="Georgia" w:cstheme="minorHAnsi"/>
                <w:sz w:val="21"/>
                <w:szCs w:val="21"/>
              </w:rPr>
              <w:t>E. Unmarried sexually active people should have access to contraception.</w:t>
            </w:r>
          </w:p>
        </w:tc>
        <w:tc>
          <w:tcPr>
            <w:tcW w:w="1110" w:type="dxa"/>
            <w:shd w:val="clear" w:color="auto" w:fill="DEEAF6" w:themeFill="accent5" w:themeFillTint="33"/>
          </w:tcPr>
          <w:p w14:paraId="03615396" w14:textId="77777777" w:rsidR="00B05CBC" w:rsidRPr="00C759B3" w:rsidRDefault="00B05CBC"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82%</w:t>
            </w:r>
          </w:p>
        </w:tc>
        <w:tc>
          <w:tcPr>
            <w:tcW w:w="1110" w:type="dxa"/>
          </w:tcPr>
          <w:p w14:paraId="47D04130" w14:textId="77777777" w:rsidR="00B05CBC" w:rsidRPr="00C759B3" w:rsidRDefault="00B05CBC"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10%</w:t>
            </w:r>
          </w:p>
        </w:tc>
        <w:tc>
          <w:tcPr>
            <w:tcW w:w="1110" w:type="dxa"/>
          </w:tcPr>
          <w:p w14:paraId="1B61A1E9" w14:textId="77777777" w:rsidR="00B05CBC" w:rsidRPr="00C759B3" w:rsidRDefault="00B05CBC"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8%</w:t>
            </w:r>
          </w:p>
        </w:tc>
      </w:tr>
    </w:tbl>
    <w:p w14:paraId="5E32A7F9" w14:textId="77777777" w:rsidR="00B05CBC" w:rsidRPr="00C759B3" w:rsidRDefault="00B05CBC" w:rsidP="00C759B3">
      <w:pPr>
        <w:jc w:val="both"/>
        <w:rPr>
          <w:rFonts w:eastAsia="Georgia" w:cstheme="minorHAnsi"/>
        </w:rPr>
      </w:pPr>
    </w:p>
    <w:p w14:paraId="3EA6708F" w14:textId="2355B213" w:rsidR="00820C60" w:rsidRPr="00C759B3" w:rsidRDefault="00820C60" w:rsidP="00C759B3">
      <w:pPr>
        <w:pStyle w:val="Heading4"/>
        <w:ind w:left="720"/>
        <w:jc w:val="both"/>
        <w:rPr>
          <w:rFonts w:asciiTheme="minorHAnsi" w:hAnsiTheme="minorHAnsi" w:cstheme="minorHAnsi"/>
        </w:rPr>
      </w:pPr>
      <w:r w:rsidRPr="00C759B3">
        <w:rPr>
          <w:rFonts w:asciiTheme="minorHAnsi" w:hAnsiTheme="minorHAnsi" w:cstheme="minorHAnsi"/>
        </w:rPr>
        <w:t>Sexual Orientation and Gender Identity</w:t>
      </w:r>
    </w:p>
    <w:p w14:paraId="2B78F53C" w14:textId="77777777" w:rsidR="00820C60" w:rsidRPr="00C759B3" w:rsidRDefault="00820C60" w:rsidP="00C759B3">
      <w:pPr>
        <w:jc w:val="both"/>
        <w:rPr>
          <w:rFonts w:cstheme="minorHAnsi"/>
        </w:rPr>
      </w:pPr>
    </w:p>
    <w:p w14:paraId="145ABDF1" w14:textId="7860F508" w:rsidR="00820C60" w:rsidRPr="00C759B3" w:rsidRDefault="00243834" w:rsidP="00C759B3">
      <w:pPr>
        <w:jc w:val="both"/>
        <w:rPr>
          <w:rFonts w:cstheme="minorHAnsi"/>
          <w:sz w:val="22"/>
          <w:szCs w:val="22"/>
        </w:rPr>
      </w:pPr>
      <w:r w:rsidRPr="00C759B3">
        <w:rPr>
          <w:rFonts w:cstheme="minorHAnsi"/>
          <w:sz w:val="22"/>
          <w:szCs w:val="22"/>
        </w:rPr>
        <w:t>Eighty</w:t>
      </w:r>
      <w:r w:rsidR="001F2198" w:rsidRPr="00C759B3">
        <w:rPr>
          <w:rFonts w:cstheme="minorHAnsi"/>
          <w:sz w:val="22"/>
          <w:szCs w:val="22"/>
        </w:rPr>
        <w:t xml:space="preserve"> percent of respondents </w:t>
      </w:r>
      <w:r w:rsidR="00097850" w:rsidRPr="00C759B3">
        <w:rPr>
          <w:rFonts w:cstheme="minorHAnsi"/>
          <w:sz w:val="22"/>
          <w:szCs w:val="22"/>
        </w:rPr>
        <w:t xml:space="preserve">believed they </w:t>
      </w:r>
      <w:r w:rsidR="001F2198" w:rsidRPr="00C759B3">
        <w:rPr>
          <w:rFonts w:cstheme="minorHAnsi"/>
          <w:sz w:val="22"/>
          <w:szCs w:val="22"/>
        </w:rPr>
        <w:t xml:space="preserve">knew the meaning of ‘sexual orientation and gender identity’, </w:t>
      </w:r>
      <w:r w:rsidRPr="00C759B3">
        <w:rPr>
          <w:rFonts w:cstheme="minorHAnsi"/>
          <w:sz w:val="22"/>
          <w:szCs w:val="22"/>
        </w:rPr>
        <w:t xml:space="preserve">but </w:t>
      </w:r>
      <w:r w:rsidR="001F2198" w:rsidRPr="00C759B3">
        <w:rPr>
          <w:rFonts w:cstheme="minorHAnsi"/>
          <w:sz w:val="22"/>
          <w:szCs w:val="22"/>
        </w:rPr>
        <w:t>20 percent were unsure of the precise meaning of the terms.  Even fewer respondents were clear of the meaning of LGBTQI</w:t>
      </w:r>
      <w:r w:rsidR="00820C60" w:rsidRPr="00C759B3">
        <w:rPr>
          <w:rFonts w:cstheme="minorHAnsi"/>
          <w:sz w:val="22"/>
          <w:szCs w:val="22"/>
        </w:rPr>
        <w:t>+</w:t>
      </w:r>
      <w:r w:rsidR="001F2198" w:rsidRPr="00C759B3">
        <w:rPr>
          <w:rFonts w:cstheme="minorHAnsi"/>
          <w:sz w:val="22"/>
          <w:szCs w:val="22"/>
        </w:rPr>
        <w:t xml:space="preserve">, with only 64 percent feeling certain of the meanings of </w:t>
      </w:r>
      <w:proofErr w:type="gramStart"/>
      <w:r w:rsidR="001F2198" w:rsidRPr="00C759B3">
        <w:rPr>
          <w:rFonts w:cstheme="minorHAnsi"/>
          <w:sz w:val="22"/>
          <w:szCs w:val="22"/>
        </w:rPr>
        <w:t>all of</w:t>
      </w:r>
      <w:proofErr w:type="gramEnd"/>
      <w:r w:rsidR="001F2198" w:rsidRPr="00C759B3">
        <w:rPr>
          <w:rFonts w:cstheme="minorHAnsi"/>
          <w:sz w:val="22"/>
          <w:szCs w:val="22"/>
        </w:rPr>
        <w:t xml:space="preserve"> the letters.  </w:t>
      </w:r>
    </w:p>
    <w:p w14:paraId="369CEFF5" w14:textId="77777777" w:rsidR="00820C60" w:rsidRPr="00C759B3" w:rsidRDefault="00820C60" w:rsidP="00C759B3">
      <w:pPr>
        <w:jc w:val="both"/>
        <w:rPr>
          <w:rFonts w:cstheme="minorHAnsi"/>
          <w:sz w:val="22"/>
          <w:szCs w:val="22"/>
        </w:rPr>
      </w:pPr>
    </w:p>
    <w:p w14:paraId="336D6D1B" w14:textId="5EAF2CEB" w:rsidR="001F2198" w:rsidRPr="00C759B3" w:rsidRDefault="001F2198" w:rsidP="00C759B3">
      <w:pPr>
        <w:jc w:val="both"/>
        <w:rPr>
          <w:rFonts w:cstheme="minorHAnsi"/>
          <w:sz w:val="22"/>
          <w:szCs w:val="22"/>
        </w:rPr>
      </w:pPr>
      <w:r w:rsidRPr="00C759B3">
        <w:rPr>
          <w:rFonts w:cstheme="minorHAnsi"/>
          <w:sz w:val="22"/>
          <w:szCs w:val="22"/>
        </w:rPr>
        <w:t xml:space="preserve">While </w:t>
      </w:r>
      <w:proofErr w:type="gramStart"/>
      <w:r w:rsidRPr="00C759B3">
        <w:rPr>
          <w:rFonts w:cstheme="minorHAnsi"/>
          <w:sz w:val="22"/>
          <w:szCs w:val="22"/>
        </w:rPr>
        <w:t>the majority of</w:t>
      </w:r>
      <w:proofErr w:type="gramEnd"/>
      <w:r w:rsidRPr="00C759B3">
        <w:rPr>
          <w:rFonts w:cstheme="minorHAnsi"/>
          <w:sz w:val="22"/>
          <w:szCs w:val="22"/>
        </w:rPr>
        <w:t xml:space="preserve"> respondents </w:t>
      </w:r>
      <w:r w:rsidR="00820C60" w:rsidRPr="00C759B3">
        <w:rPr>
          <w:rFonts w:cstheme="minorHAnsi"/>
          <w:sz w:val="22"/>
          <w:szCs w:val="22"/>
        </w:rPr>
        <w:t>displayed accepting attitudes toward LGBTQI+</w:t>
      </w:r>
      <w:r w:rsidR="00097850" w:rsidRPr="00C759B3">
        <w:rPr>
          <w:rFonts w:cstheme="minorHAnsi"/>
          <w:sz w:val="22"/>
          <w:szCs w:val="22"/>
        </w:rPr>
        <w:t xml:space="preserve"> people</w:t>
      </w:r>
      <w:r w:rsidR="00820C60" w:rsidRPr="00C759B3">
        <w:rPr>
          <w:rFonts w:cstheme="minorHAnsi"/>
          <w:sz w:val="22"/>
          <w:szCs w:val="22"/>
        </w:rPr>
        <w:t>, some expressed uncertainty and/or discriminatory attitudes based on responses to the following</w:t>
      </w:r>
      <w:r w:rsidRPr="00C759B3">
        <w:rPr>
          <w:rFonts w:cstheme="minorHAnsi"/>
          <w:sz w:val="22"/>
          <w:szCs w:val="22"/>
        </w:rPr>
        <w:t xml:space="preserve"> statements</w:t>
      </w:r>
      <w:r w:rsidR="00820C60" w:rsidRPr="00C759B3">
        <w:rPr>
          <w:rFonts w:cstheme="minorHAnsi"/>
          <w:sz w:val="22"/>
          <w:szCs w:val="22"/>
        </w:rPr>
        <w:t>.</w:t>
      </w:r>
      <w:r w:rsidR="00E76A85" w:rsidRPr="00C759B3">
        <w:rPr>
          <w:rFonts w:cstheme="minorHAnsi"/>
          <w:sz w:val="22"/>
          <w:szCs w:val="22"/>
        </w:rPr>
        <w:t xml:space="preserve"> Notably, 23 percent of staff feel that LGBTQI+ cannot be accepted by </w:t>
      </w:r>
      <w:r w:rsidR="0098352B" w:rsidRPr="00C759B3">
        <w:rPr>
          <w:rFonts w:cstheme="minorHAnsi"/>
          <w:sz w:val="22"/>
          <w:szCs w:val="22"/>
        </w:rPr>
        <w:t xml:space="preserve">the country </w:t>
      </w:r>
      <w:r w:rsidR="00E76A85" w:rsidRPr="00C759B3">
        <w:rPr>
          <w:rFonts w:cstheme="minorHAnsi"/>
          <w:sz w:val="22"/>
          <w:szCs w:val="22"/>
        </w:rPr>
        <w:t xml:space="preserve">culture, and 19% believe same sex attraction is unnatural.  Most, but not all, feel comfortable having friends or workmates who identify as LGBTQI+.  </w:t>
      </w:r>
    </w:p>
    <w:p w14:paraId="41172B33" w14:textId="30E11B58" w:rsidR="00820C60" w:rsidRPr="00C759B3" w:rsidRDefault="00820C60" w:rsidP="00C759B3">
      <w:pPr>
        <w:jc w:val="both"/>
        <w:rPr>
          <w:rFonts w:cstheme="minorHAnsi"/>
        </w:rPr>
      </w:pPr>
    </w:p>
    <w:tbl>
      <w:tblPr>
        <w:tblStyle w:val="GridTable1Light-Accent1"/>
        <w:tblW w:w="9355" w:type="dxa"/>
        <w:tblLayout w:type="fixed"/>
        <w:tblLook w:val="04A0" w:firstRow="1" w:lastRow="0" w:firstColumn="1" w:lastColumn="0" w:noHBand="0" w:noVBand="1"/>
      </w:tblPr>
      <w:tblGrid>
        <w:gridCol w:w="6025"/>
        <w:gridCol w:w="1110"/>
        <w:gridCol w:w="1110"/>
        <w:gridCol w:w="1110"/>
      </w:tblGrid>
      <w:tr w:rsidR="003516E0" w:rsidRPr="00C759B3" w14:paraId="5CCE873B" w14:textId="77777777" w:rsidTr="007D1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DEEAF6" w:themeFill="accent5" w:themeFillTint="33"/>
          </w:tcPr>
          <w:p w14:paraId="22475001" w14:textId="2D186838" w:rsidR="00820C60" w:rsidRPr="00C759B3" w:rsidRDefault="00820C60" w:rsidP="00C759B3">
            <w:pPr>
              <w:jc w:val="both"/>
              <w:rPr>
                <w:rFonts w:cstheme="minorHAnsi"/>
                <w:sz w:val="21"/>
                <w:szCs w:val="21"/>
              </w:rPr>
            </w:pPr>
            <w:r w:rsidRPr="00C759B3">
              <w:rPr>
                <w:rFonts w:cstheme="minorHAnsi"/>
                <w:sz w:val="21"/>
                <w:szCs w:val="21"/>
              </w:rPr>
              <w:t>Attitudes toward LGBTQI+</w:t>
            </w:r>
          </w:p>
        </w:tc>
        <w:tc>
          <w:tcPr>
            <w:tcW w:w="1110" w:type="dxa"/>
            <w:shd w:val="clear" w:color="auto" w:fill="DEEAF6" w:themeFill="accent5" w:themeFillTint="33"/>
          </w:tcPr>
          <w:p w14:paraId="24D4EABD" w14:textId="06FA413D" w:rsidR="00820C60" w:rsidRPr="00C759B3" w:rsidRDefault="00820C60" w:rsidP="00C759B3">
            <w:pPr>
              <w:jc w:val="both"/>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Agree</w:t>
            </w:r>
          </w:p>
        </w:tc>
        <w:tc>
          <w:tcPr>
            <w:tcW w:w="1110" w:type="dxa"/>
            <w:shd w:val="clear" w:color="auto" w:fill="DEEAF6" w:themeFill="accent5" w:themeFillTint="33"/>
          </w:tcPr>
          <w:p w14:paraId="173E2D3A" w14:textId="58D9CBC4" w:rsidR="00820C60" w:rsidRPr="00C759B3" w:rsidRDefault="00243834" w:rsidP="00C759B3">
            <w:pPr>
              <w:jc w:val="both"/>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 xml:space="preserve">I </w:t>
            </w:r>
            <w:proofErr w:type="gramStart"/>
            <w:r w:rsidRPr="00C759B3">
              <w:rPr>
                <w:rFonts w:cstheme="minorHAnsi"/>
                <w:sz w:val="21"/>
                <w:szCs w:val="21"/>
              </w:rPr>
              <w:t>Don’t</w:t>
            </w:r>
            <w:proofErr w:type="gramEnd"/>
            <w:r w:rsidRPr="00C759B3">
              <w:rPr>
                <w:rFonts w:cstheme="minorHAnsi"/>
                <w:sz w:val="21"/>
                <w:szCs w:val="21"/>
              </w:rPr>
              <w:t xml:space="preserve"> Know</w:t>
            </w:r>
          </w:p>
        </w:tc>
        <w:tc>
          <w:tcPr>
            <w:tcW w:w="1110" w:type="dxa"/>
            <w:shd w:val="clear" w:color="auto" w:fill="DEEAF6" w:themeFill="accent5" w:themeFillTint="33"/>
          </w:tcPr>
          <w:p w14:paraId="4759D85F" w14:textId="55E738B1" w:rsidR="00820C60" w:rsidRPr="00C759B3" w:rsidRDefault="00243834" w:rsidP="00C759B3">
            <w:pPr>
              <w:jc w:val="both"/>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Disagree</w:t>
            </w:r>
          </w:p>
        </w:tc>
      </w:tr>
      <w:tr w:rsidR="003516E0" w:rsidRPr="00C759B3" w14:paraId="164F60D8" w14:textId="77777777" w:rsidTr="00243834">
        <w:tc>
          <w:tcPr>
            <w:cnfStyle w:val="001000000000" w:firstRow="0" w:lastRow="0" w:firstColumn="1" w:lastColumn="0" w:oddVBand="0" w:evenVBand="0" w:oddHBand="0" w:evenHBand="0" w:firstRowFirstColumn="0" w:firstRowLastColumn="0" w:lastRowFirstColumn="0" w:lastRowLastColumn="0"/>
            <w:tcW w:w="6025" w:type="dxa"/>
          </w:tcPr>
          <w:p w14:paraId="3E1F77ED" w14:textId="7485C7C2" w:rsidR="00820C60" w:rsidRPr="00C759B3" w:rsidRDefault="00820C60" w:rsidP="00C759B3">
            <w:pPr>
              <w:jc w:val="both"/>
              <w:rPr>
                <w:rFonts w:eastAsia="Georgia" w:cstheme="minorHAnsi"/>
                <w:sz w:val="21"/>
                <w:szCs w:val="21"/>
              </w:rPr>
            </w:pPr>
            <w:r w:rsidRPr="00C759B3">
              <w:rPr>
                <w:rFonts w:eastAsia="Georgia" w:cstheme="minorHAnsi"/>
                <w:sz w:val="21"/>
                <w:szCs w:val="21"/>
              </w:rPr>
              <w:t xml:space="preserve">A. LGBTQI+ people cannot be accepted according to </w:t>
            </w:r>
            <w:r w:rsidR="0098352B" w:rsidRPr="00C759B3">
              <w:rPr>
                <w:rFonts w:eastAsia="Georgia" w:cstheme="minorHAnsi"/>
                <w:sz w:val="21"/>
                <w:szCs w:val="21"/>
              </w:rPr>
              <w:t>local c</w:t>
            </w:r>
            <w:r w:rsidRPr="00C759B3">
              <w:rPr>
                <w:rFonts w:eastAsia="Georgia" w:cstheme="minorHAnsi"/>
                <w:sz w:val="21"/>
                <w:szCs w:val="21"/>
              </w:rPr>
              <w:t>ulture.</w:t>
            </w:r>
          </w:p>
        </w:tc>
        <w:tc>
          <w:tcPr>
            <w:tcW w:w="1110" w:type="dxa"/>
          </w:tcPr>
          <w:p w14:paraId="5848903E" w14:textId="7486BD47" w:rsidR="00820C60" w:rsidRPr="00C759B3" w:rsidRDefault="0024383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23%</w:t>
            </w:r>
          </w:p>
        </w:tc>
        <w:tc>
          <w:tcPr>
            <w:tcW w:w="1110" w:type="dxa"/>
          </w:tcPr>
          <w:p w14:paraId="72D28FDC" w14:textId="32D3C6AA" w:rsidR="00820C60" w:rsidRPr="00C759B3" w:rsidRDefault="0024383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19%</w:t>
            </w:r>
          </w:p>
        </w:tc>
        <w:tc>
          <w:tcPr>
            <w:tcW w:w="1110" w:type="dxa"/>
            <w:shd w:val="clear" w:color="auto" w:fill="DEEAF6" w:themeFill="accent5" w:themeFillTint="33"/>
          </w:tcPr>
          <w:p w14:paraId="12E5D5FF" w14:textId="72399489" w:rsidR="00820C60" w:rsidRPr="00C759B3" w:rsidRDefault="0024383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57%</w:t>
            </w:r>
          </w:p>
        </w:tc>
      </w:tr>
      <w:tr w:rsidR="003516E0" w:rsidRPr="00C759B3" w14:paraId="47BE54F7" w14:textId="77777777" w:rsidTr="00243834">
        <w:tc>
          <w:tcPr>
            <w:cnfStyle w:val="001000000000" w:firstRow="0" w:lastRow="0" w:firstColumn="1" w:lastColumn="0" w:oddVBand="0" w:evenVBand="0" w:oddHBand="0" w:evenHBand="0" w:firstRowFirstColumn="0" w:firstRowLastColumn="0" w:lastRowFirstColumn="0" w:lastRowLastColumn="0"/>
            <w:tcW w:w="6025" w:type="dxa"/>
          </w:tcPr>
          <w:p w14:paraId="6BF1E3EF" w14:textId="789F791A" w:rsidR="00820C60" w:rsidRPr="00C759B3" w:rsidRDefault="00820C60" w:rsidP="00C759B3">
            <w:pPr>
              <w:jc w:val="both"/>
              <w:rPr>
                <w:rFonts w:cstheme="minorHAnsi"/>
                <w:sz w:val="21"/>
                <w:szCs w:val="21"/>
              </w:rPr>
            </w:pPr>
            <w:r w:rsidRPr="00C759B3">
              <w:rPr>
                <w:rFonts w:eastAsia="Georgia" w:cstheme="minorHAnsi"/>
                <w:sz w:val="21"/>
                <w:szCs w:val="21"/>
              </w:rPr>
              <w:t>B. People should not be attracted to those of the same sex, it is unnatural.</w:t>
            </w:r>
          </w:p>
        </w:tc>
        <w:tc>
          <w:tcPr>
            <w:tcW w:w="1110" w:type="dxa"/>
          </w:tcPr>
          <w:p w14:paraId="39C2360B" w14:textId="233F7AE6" w:rsidR="00820C60" w:rsidRPr="00C759B3" w:rsidRDefault="0024383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19%</w:t>
            </w:r>
          </w:p>
        </w:tc>
        <w:tc>
          <w:tcPr>
            <w:tcW w:w="1110" w:type="dxa"/>
          </w:tcPr>
          <w:p w14:paraId="6AA02553" w14:textId="7537FF82" w:rsidR="00820C60" w:rsidRPr="00C759B3" w:rsidRDefault="0024383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11%</w:t>
            </w:r>
          </w:p>
        </w:tc>
        <w:tc>
          <w:tcPr>
            <w:tcW w:w="1110" w:type="dxa"/>
            <w:shd w:val="clear" w:color="auto" w:fill="DEEAF6" w:themeFill="accent5" w:themeFillTint="33"/>
          </w:tcPr>
          <w:p w14:paraId="1CC4DF7C" w14:textId="7211CEA3" w:rsidR="00820C60" w:rsidRPr="00C759B3" w:rsidRDefault="0024383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70%</w:t>
            </w:r>
          </w:p>
        </w:tc>
      </w:tr>
      <w:tr w:rsidR="003516E0" w:rsidRPr="00C759B3" w14:paraId="66E62BFE" w14:textId="77777777" w:rsidTr="00243834">
        <w:tc>
          <w:tcPr>
            <w:cnfStyle w:val="001000000000" w:firstRow="0" w:lastRow="0" w:firstColumn="1" w:lastColumn="0" w:oddVBand="0" w:evenVBand="0" w:oddHBand="0" w:evenHBand="0" w:firstRowFirstColumn="0" w:firstRowLastColumn="0" w:lastRowFirstColumn="0" w:lastRowLastColumn="0"/>
            <w:tcW w:w="6025" w:type="dxa"/>
          </w:tcPr>
          <w:p w14:paraId="65A1E54E" w14:textId="68FE63F9" w:rsidR="00820C60" w:rsidRPr="00C759B3" w:rsidRDefault="00BD46E2" w:rsidP="00C759B3">
            <w:pPr>
              <w:jc w:val="both"/>
              <w:rPr>
                <w:rFonts w:eastAsia="Georgia" w:cstheme="minorHAnsi"/>
                <w:sz w:val="21"/>
                <w:szCs w:val="21"/>
              </w:rPr>
            </w:pPr>
            <w:r w:rsidRPr="00C759B3">
              <w:rPr>
                <w:rFonts w:eastAsia="Georgia" w:cstheme="minorHAnsi"/>
                <w:sz w:val="21"/>
                <w:szCs w:val="21"/>
              </w:rPr>
              <w:t xml:space="preserve">C. </w:t>
            </w:r>
            <w:r w:rsidR="00820C60" w:rsidRPr="00C759B3">
              <w:rPr>
                <w:rFonts w:eastAsia="Georgia" w:cstheme="minorHAnsi"/>
                <w:sz w:val="21"/>
                <w:szCs w:val="21"/>
              </w:rPr>
              <w:t>I would not feel very comfortable to work with a colleague who identifies as LGBTQI+</w:t>
            </w:r>
            <w:r w:rsidR="003516E0" w:rsidRPr="00C759B3">
              <w:rPr>
                <w:rFonts w:eastAsia="Georgia" w:cstheme="minorHAnsi"/>
                <w:sz w:val="21"/>
                <w:szCs w:val="21"/>
              </w:rPr>
              <w:t>.</w:t>
            </w:r>
          </w:p>
        </w:tc>
        <w:tc>
          <w:tcPr>
            <w:tcW w:w="1110" w:type="dxa"/>
          </w:tcPr>
          <w:p w14:paraId="0EE6DED8" w14:textId="41B5C010" w:rsidR="00820C60" w:rsidRPr="00C759B3" w:rsidRDefault="0024383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9%</w:t>
            </w:r>
          </w:p>
        </w:tc>
        <w:tc>
          <w:tcPr>
            <w:tcW w:w="1110" w:type="dxa"/>
          </w:tcPr>
          <w:p w14:paraId="49FFC176" w14:textId="576F34EB" w:rsidR="00820C60" w:rsidRPr="00C759B3" w:rsidRDefault="0024383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9%</w:t>
            </w:r>
          </w:p>
        </w:tc>
        <w:tc>
          <w:tcPr>
            <w:tcW w:w="1110" w:type="dxa"/>
            <w:shd w:val="clear" w:color="auto" w:fill="DEEAF6" w:themeFill="accent5" w:themeFillTint="33"/>
          </w:tcPr>
          <w:p w14:paraId="73ADA029" w14:textId="6CB676ED" w:rsidR="00820C60" w:rsidRPr="00C759B3" w:rsidRDefault="0024383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82%</w:t>
            </w:r>
          </w:p>
        </w:tc>
      </w:tr>
      <w:tr w:rsidR="003516E0" w:rsidRPr="00C759B3" w14:paraId="1249A3F2" w14:textId="77777777" w:rsidTr="00243834">
        <w:tc>
          <w:tcPr>
            <w:cnfStyle w:val="001000000000" w:firstRow="0" w:lastRow="0" w:firstColumn="1" w:lastColumn="0" w:oddVBand="0" w:evenVBand="0" w:oddHBand="0" w:evenHBand="0" w:firstRowFirstColumn="0" w:firstRowLastColumn="0" w:lastRowFirstColumn="0" w:lastRowLastColumn="0"/>
            <w:tcW w:w="6025" w:type="dxa"/>
          </w:tcPr>
          <w:p w14:paraId="35044436" w14:textId="77777777" w:rsidR="00820C60" w:rsidRPr="00C759B3" w:rsidRDefault="00BD46E2" w:rsidP="00C759B3">
            <w:pPr>
              <w:jc w:val="both"/>
              <w:rPr>
                <w:rFonts w:eastAsia="Georgia" w:cstheme="minorHAnsi"/>
                <w:sz w:val="21"/>
                <w:szCs w:val="21"/>
              </w:rPr>
            </w:pPr>
            <w:r w:rsidRPr="00C759B3">
              <w:rPr>
                <w:rFonts w:eastAsia="Georgia" w:cstheme="minorHAnsi"/>
                <w:sz w:val="21"/>
                <w:szCs w:val="21"/>
              </w:rPr>
              <w:t xml:space="preserve">D. </w:t>
            </w:r>
            <w:r w:rsidR="00820C60" w:rsidRPr="00C759B3">
              <w:rPr>
                <w:rFonts w:eastAsia="Georgia" w:cstheme="minorHAnsi"/>
                <w:sz w:val="21"/>
                <w:szCs w:val="21"/>
              </w:rPr>
              <w:t>I will accept a friend of mine who identifies as LGBTQI+</w:t>
            </w:r>
            <w:r w:rsidR="003516E0" w:rsidRPr="00C759B3">
              <w:rPr>
                <w:rFonts w:eastAsia="Georgia" w:cstheme="minorHAnsi"/>
                <w:sz w:val="21"/>
                <w:szCs w:val="21"/>
              </w:rPr>
              <w:t>.</w:t>
            </w:r>
          </w:p>
          <w:p w14:paraId="5E26B121" w14:textId="0BBEE282" w:rsidR="003516E0" w:rsidRPr="00C759B3" w:rsidRDefault="003516E0" w:rsidP="00C759B3">
            <w:pPr>
              <w:jc w:val="both"/>
              <w:rPr>
                <w:rFonts w:cstheme="minorHAnsi"/>
                <w:sz w:val="21"/>
                <w:szCs w:val="21"/>
              </w:rPr>
            </w:pPr>
          </w:p>
        </w:tc>
        <w:tc>
          <w:tcPr>
            <w:tcW w:w="1110" w:type="dxa"/>
            <w:shd w:val="clear" w:color="auto" w:fill="DEEAF6" w:themeFill="accent5" w:themeFillTint="33"/>
          </w:tcPr>
          <w:p w14:paraId="0D66292A" w14:textId="73EFCE4C" w:rsidR="00820C60" w:rsidRPr="00C759B3" w:rsidRDefault="0024383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74%</w:t>
            </w:r>
          </w:p>
        </w:tc>
        <w:tc>
          <w:tcPr>
            <w:tcW w:w="1110" w:type="dxa"/>
          </w:tcPr>
          <w:p w14:paraId="2345F27F" w14:textId="0AD4B736" w:rsidR="00820C60" w:rsidRPr="00C759B3" w:rsidRDefault="0024383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10%</w:t>
            </w:r>
          </w:p>
        </w:tc>
        <w:tc>
          <w:tcPr>
            <w:tcW w:w="1110" w:type="dxa"/>
          </w:tcPr>
          <w:p w14:paraId="4D74BB7E" w14:textId="47B9AF78" w:rsidR="00820C60" w:rsidRPr="00C759B3" w:rsidRDefault="0024383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16%</w:t>
            </w:r>
          </w:p>
        </w:tc>
      </w:tr>
      <w:tr w:rsidR="003516E0" w:rsidRPr="00C759B3" w14:paraId="44FE73D5" w14:textId="77777777" w:rsidTr="00243834">
        <w:tc>
          <w:tcPr>
            <w:cnfStyle w:val="001000000000" w:firstRow="0" w:lastRow="0" w:firstColumn="1" w:lastColumn="0" w:oddVBand="0" w:evenVBand="0" w:oddHBand="0" w:evenHBand="0" w:firstRowFirstColumn="0" w:firstRowLastColumn="0" w:lastRowFirstColumn="0" w:lastRowLastColumn="0"/>
            <w:tcW w:w="6025" w:type="dxa"/>
          </w:tcPr>
          <w:p w14:paraId="1A499AE1" w14:textId="024E2A71" w:rsidR="00820C60" w:rsidRPr="00C759B3" w:rsidRDefault="00BD46E2" w:rsidP="00C759B3">
            <w:pPr>
              <w:jc w:val="both"/>
              <w:rPr>
                <w:rFonts w:eastAsia="Georgia" w:cstheme="minorHAnsi"/>
                <w:sz w:val="21"/>
                <w:szCs w:val="21"/>
              </w:rPr>
            </w:pPr>
            <w:r w:rsidRPr="00C759B3">
              <w:rPr>
                <w:rFonts w:eastAsia="Georgia" w:cstheme="minorHAnsi"/>
                <w:sz w:val="21"/>
                <w:szCs w:val="21"/>
              </w:rPr>
              <w:t xml:space="preserve">E. </w:t>
            </w:r>
            <w:r w:rsidR="00820C60" w:rsidRPr="00C759B3">
              <w:rPr>
                <w:rFonts w:eastAsia="Georgia" w:cstheme="minorHAnsi"/>
                <w:sz w:val="21"/>
                <w:szCs w:val="21"/>
              </w:rPr>
              <w:t>It is important to sensitize people on the rights of people who have diverse sexual orientation or gender identity</w:t>
            </w:r>
            <w:r w:rsidR="003516E0" w:rsidRPr="00C759B3">
              <w:rPr>
                <w:rFonts w:eastAsia="Georgia" w:cstheme="minorHAnsi"/>
                <w:sz w:val="21"/>
                <w:szCs w:val="21"/>
              </w:rPr>
              <w:t>.</w:t>
            </w:r>
          </w:p>
        </w:tc>
        <w:tc>
          <w:tcPr>
            <w:tcW w:w="1110" w:type="dxa"/>
            <w:shd w:val="clear" w:color="auto" w:fill="DEEAF6" w:themeFill="accent5" w:themeFillTint="33"/>
          </w:tcPr>
          <w:p w14:paraId="14C756A0" w14:textId="47234AB8" w:rsidR="00820C60" w:rsidRPr="00C759B3" w:rsidRDefault="0024383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83%</w:t>
            </w:r>
          </w:p>
        </w:tc>
        <w:tc>
          <w:tcPr>
            <w:tcW w:w="1110" w:type="dxa"/>
          </w:tcPr>
          <w:p w14:paraId="3E52E409" w14:textId="198B4659" w:rsidR="00820C60" w:rsidRPr="00C759B3" w:rsidRDefault="0024383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9%</w:t>
            </w:r>
          </w:p>
        </w:tc>
        <w:tc>
          <w:tcPr>
            <w:tcW w:w="1110" w:type="dxa"/>
          </w:tcPr>
          <w:p w14:paraId="0D02F1AF" w14:textId="6FB3A731" w:rsidR="00820C60" w:rsidRPr="00C759B3" w:rsidRDefault="0024383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8%</w:t>
            </w:r>
          </w:p>
        </w:tc>
      </w:tr>
    </w:tbl>
    <w:p w14:paraId="0CDF3CF3" w14:textId="6B31E914" w:rsidR="00243834" w:rsidRPr="00C759B3" w:rsidRDefault="00243834" w:rsidP="00C759B3">
      <w:pPr>
        <w:jc w:val="both"/>
        <w:rPr>
          <w:rFonts w:eastAsia="Georgia" w:cstheme="minorHAnsi"/>
        </w:rPr>
      </w:pPr>
    </w:p>
    <w:p w14:paraId="15E5C190" w14:textId="03600D4D" w:rsidR="00540C84" w:rsidRPr="00C759B3" w:rsidRDefault="00C37289" w:rsidP="00C759B3">
      <w:pPr>
        <w:jc w:val="both"/>
        <w:rPr>
          <w:rFonts w:eastAsia="Georgia" w:cstheme="minorHAnsi"/>
          <w:color w:val="000000" w:themeColor="text1"/>
          <w:sz w:val="22"/>
          <w:szCs w:val="22"/>
        </w:rPr>
      </w:pPr>
      <w:r w:rsidRPr="00C759B3">
        <w:rPr>
          <w:rFonts w:eastAsia="Georgia" w:cstheme="minorHAnsi"/>
          <w:color w:val="000000" w:themeColor="text1"/>
          <w:sz w:val="22"/>
          <w:szCs w:val="22"/>
        </w:rPr>
        <w:t xml:space="preserve">Staff members displayed varying </w:t>
      </w:r>
      <w:r w:rsidR="002F4468" w:rsidRPr="00C759B3">
        <w:rPr>
          <w:rFonts w:eastAsia="Georgia" w:cstheme="minorHAnsi"/>
          <w:color w:val="000000" w:themeColor="text1"/>
          <w:sz w:val="22"/>
          <w:szCs w:val="22"/>
        </w:rPr>
        <w:t>ideas about</w:t>
      </w:r>
      <w:r w:rsidRPr="00C759B3">
        <w:rPr>
          <w:rFonts w:eastAsia="Georgia" w:cstheme="minorHAnsi"/>
          <w:color w:val="000000" w:themeColor="text1"/>
          <w:sz w:val="22"/>
          <w:szCs w:val="22"/>
        </w:rPr>
        <w:t xml:space="preserve"> what constitutes a family unit.  Almost all saw married couples or singles with children as families, but unmarried and same-sex couples were not seen as families</w:t>
      </w:r>
      <w:r w:rsidR="00E34A16" w:rsidRPr="00C759B3">
        <w:rPr>
          <w:rFonts w:eastAsia="Georgia" w:cstheme="minorHAnsi"/>
          <w:color w:val="000000" w:themeColor="text1"/>
          <w:sz w:val="22"/>
          <w:szCs w:val="22"/>
        </w:rPr>
        <w:t xml:space="preserve"> by approximately one-third of respondents.  </w:t>
      </w:r>
    </w:p>
    <w:p w14:paraId="5565F332" w14:textId="432FB33C" w:rsidR="00E34A16" w:rsidRPr="00C759B3" w:rsidRDefault="00E34A16" w:rsidP="00C759B3">
      <w:pPr>
        <w:jc w:val="both"/>
        <w:rPr>
          <w:rFonts w:eastAsia="Georgia" w:cstheme="minorHAnsi"/>
          <w:color w:val="000000" w:themeColor="text1"/>
        </w:rPr>
      </w:pPr>
    </w:p>
    <w:tbl>
      <w:tblPr>
        <w:tblStyle w:val="GridTable1Light-Accent1"/>
        <w:tblW w:w="8995" w:type="dxa"/>
        <w:tblLayout w:type="fixed"/>
        <w:tblLook w:val="04A0" w:firstRow="1" w:lastRow="0" w:firstColumn="1" w:lastColumn="0" w:noHBand="0" w:noVBand="1"/>
      </w:tblPr>
      <w:tblGrid>
        <w:gridCol w:w="7465"/>
        <w:gridCol w:w="1530"/>
      </w:tblGrid>
      <w:tr w:rsidR="00E34A16" w:rsidRPr="00C759B3" w14:paraId="36F54A3C" w14:textId="77777777" w:rsidTr="007D1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shd w:val="clear" w:color="auto" w:fill="DEEAF6" w:themeFill="accent5" w:themeFillTint="33"/>
          </w:tcPr>
          <w:p w14:paraId="53DD9E1F" w14:textId="4640EDB6" w:rsidR="00E34A16" w:rsidRPr="00C759B3" w:rsidRDefault="00E34A16" w:rsidP="00C759B3">
            <w:pPr>
              <w:jc w:val="both"/>
              <w:rPr>
                <w:rFonts w:cstheme="minorHAnsi"/>
                <w:sz w:val="21"/>
                <w:szCs w:val="21"/>
              </w:rPr>
            </w:pPr>
            <w:r w:rsidRPr="00C759B3">
              <w:rPr>
                <w:rFonts w:cstheme="minorHAnsi"/>
                <w:sz w:val="21"/>
                <w:szCs w:val="21"/>
              </w:rPr>
              <w:t>Perceived as a Family Unit by Personnel</w:t>
            </w:r>
          </w:p>
        </w:tc>
        <w:tc>
          <w:tcPr>
            <w:tcW w:w="1530" w:type="dxa"/>
            <w:shd w:val="clear" w:color="auto" w:fill="DEEAF6" w:themeFill="accent5" w:themeFillTint="33"/>
          </w:tcPr>
          <w:p w14:paraId="7807E120" w14:textId="030448FC" w:rsidR="00E34A16" w:rsidRPr="00C759B3" w:rsidRDefault="00E34A16" w:rsidP="00C759B3">
            <w:pPr>
              <w:jc w:val="both"/>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Percent</w:t>
            </w:r>
          </w:p>
        </w:tc>
      </w:tr>
      <w:tr w:rsidR="00E34A16" w:rsidRPr="00C759B3" w14:paraId="2CBFCA6E" w14:textId="77777777" w:rsidTr="00E34A16">
        <w:tc>
          <w:tcPr>
            <w:cnfStyle w:val="001000000000" w:firstRow="0" w:lastRow="0" w:firstColumn="1" w:lastColumn="0" w:oddVBand="0" w:evenVBand="0" w:oddHBand="0" w:evenHBand="0" w:firstRowFirstColumn="0" w:firstRowLastColumn="0" w:lastRowFirstColumn="0" w:lastRowLastColumn="0"/>
            <w:tcW w:w="7465" w:type="dxa"/>
          </w:tcPr>
          <w:p w14:paraId="7B2DA241" w14:textId="6E3D2702" w:rsidR="00E34A16" w:rsidRPr="00C759B3" w:rsidRDefault="00E34A16" w:rsidP="00C759B3">
            <w:pPr>
              <w:jc w:val="both"/>
              <w:rPr>
                <w:rFonts w:eastAsia="Georgia" w:cstheme="minorHAnsi"/>
                <w:sz w:val="21"/>
                <w:szCs w:val="21"/>
              </w:rPr>
            </w:pPr>
            <w:r w:rsidRPr="00C759B3">
              <w:rPr>
                <w:rFonts w:eastAsia="Georgia" w:cstheme="minorHAnsi"/>
                <w:sz w:val="21"/>
                <w:szCs w:val="21"/>
              </w:rPr>
              <w:t>A married couple with children</w:t>
            </w:r>
          </w:p>
        </w:tc>
        <w:tc>
          <w:tcPr>
            <w:tcW w:w="1530" w:type="dxa"/>
          </w:tcPr>
          <w:p w14:paraId="20B69C3D" w14:textId="7F094281" w:rsidR="00E34A16" w:rsidRPr="00C759B3" w:rsidRDefault="00E34A16"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100%</w:t>
            </w:r>
          </w:p>
        </w:tc>
      </w:tr>
      <w:tr w:rsidR="00E34A16" w:rsidRPr="00C759B3" w14:paraId="2B37C2F0" w14:textId="77777777" w:rsidTr="00E34A16">
        <w:tc>
          <w:tcPr>
            <w:cnfStyle w:val="001000000000" w:firstRow="0" w:lastRow="0" w:firstColumn="1" w:lastColumn="0" w:oddVBand="0" w:evenVBand="0" w:oddHBand="0" w:evenHBand="0" w:firstRowFirstColumn="0" w:firstRowLastColumn="0" w:lastRowFirstColumn="0" w:lastRowLastColumn="0"/>
            <w:tcW w:w="7465" w:type="dxa"/>
          </w:tcPr>
          <w:p w14:paraId="3EB0E2C4" w14:textId="7164D411" w:rsidR="00E34A16" w:rsidRPr="00C759B3" w:rsidRDefault="00E34A16" w:rsidP="00C759B3">
            <w:pPr>
              <w:jc w:val="both"/>
              <w:rPr>
                <w:rFonts w:eastAsia="Georgia" w:cstheme="minorHAnsi"/>
                <w:sz w:val="21"/>
                <w:szCs w:val="21"/>
              </w:rPr>
            </w:pPr>
            <w:r w:rsidRPr="00C759B3">
              <w:rPr>
                <w:rFonts w:eastAsia="Georgia" w:cstheme="minorHAnsi"/>
                <w:sz w:val="21"/>
                <w:szCs w:val="21"/>
              </w:rPr>
              <w:t>A married couple without children</w:t>
            </w:r>
          </w:p>
        </w:tc>
        <w:tc>
          <w:tcPr>
            <w:tcW w:w="1530" w:type="dxa"/>
          </w:tcPr>
          <w:p w14:paraId="22F85092" w14:textId="7BDFA654" w:rsidR="00E34A16" w:rsidRPr="00C759B3" w:rsidRDefault="00E34A16"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97%</w:t>
            </w:r>
          </w:p>
        </w:tc>
      </w:tr>
      <w:tr w:rsidR="00E34A16" w:rsidRPr="00C759B3" w14:paraId="64964F39" w14:textId="77777777" w:rsidTr="00E34A16">
        <w:tc>
          <w:tcPr>
            <w:cnfStyle w:val="001000000000" w:firstRow="0" w:lastRow="0" w:firstColumn="1" w:lastColumn="0" w:oddVBand="0" w:evenVBand="0" w:oddHBand="0" w:evenHBand="0" w:firstRowFirstColumn="0" w:firstRowLastColumn="0" w:lastRowFirstColumn="0" w:lastRowLastColumn="0"/>
            <w:tcW w:w="7465" w:type="dxa"/>
          </w:tcPr>
          <w:p w14:paraId="2A9DC481" w14:textId="3DB37446" w:rsidR="00E34A16" w:rsidRPr="00C759B3" w:rsidRDefault="00E34A16" w:rsidP="00C759B3">
            <w:pPr>
              <w:jc w:val="both"/>
              <w:rPr>
                <w:rFonts w:eastAsia="Georgia" w:cstheme="minorHAnsi"/>
                <w:sz w:val="21"/>
                <w:szCs w:val="21"/>
              </w:rPr>
            </w:pPr>
            <w:r w:rsidRPr="00C759B3">
              <w:rPr>
                <w:rFonts w:eastAsia="Georgia" w:cstheme="minorHAnsi"/>
                <w:sz w:val="21"/>
                <w:szCs w:val="21"/>
              </w:rPr>
              <w:t>A single parent with child/children</w:t>
            </w:r>
          </w:p>
        </w:tc>
        <w:tc>
          <w:tcPr>
            <w:tcW w:w="1530" w:type="dxa"/>
          </w:tcPr>
          <w:p w14:paraId="01884A48" w14:textId="4DFCCCF7" w:rsidR="00E34A16" w:rsidRPr="00C759B3" w:rsidRDefault="00E34A16"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94%</w:t>
            </w:r>
          </w:p>
        </w:tc>
      </w:tr>
      <w:tr w:rsidR="00E34A16" w:rsidRPr="00C759B3" w14:paraId="0450A964" w14:textId="77777777" w:rsidTr="00E34A16">
        <w:tc>
          <w:tcPr>
            <w:cnfStyle w:val="001000000000" w:firstRow="0" w:lastRow="0" w:firstColumn="1" w:lastColumn="0" w:oddVBand="0" w:evenVBand="0" w:oddHBand="0" w:evenHBand="0" w:firstRowFirstColumn="0" w:firstRowLastColumn="0" w:lastRowFirstColumn="0" w:lastRowLastColumn="0"/>
            <w:tcW w:w="7465" w:type="dxa"/>
          </w:tcPr>
          <w:p w14:paraId="61C8D9A5" w14:textId="4B934C40" w:rsidR="00E34A16" w:rsidRPr="00C759B3" w:rsidRDefault="00E34A16" w:rsidP="00C759B3">
            <w:pPr>
              <w:jc w:val="both"/>
              <w:rPr>
                <w:rFonts w:eastAsia="Georgia" w:cstheme="minorHAnsi"/>
                <w:sz w:val="21"/>
                <w:szCs w:val="21"/>
              </w:rPr>
            </w:pPr>
            <w:r w:rsidRPr="00C759B3">
              <w:rPr>
                <w:rFonts w:eastAsia="Georgia" w:cstheme="minorHAnsi"/>
                <w:sz w:val="21"/>
                <w:szCs w:val="21"/>
              </w:rPr>
              <w:t>An unmarried couple living together</w:t>
            </w:r>
          </w:p>
        </w:tc>
        <w:tc>
          <w:tcPr>
            <w:tcW w:w="1530" w:type="dxa"/>
          </w:tcPr>
          <w:p w14:paraId="71527B4A" w14:textId="765001A9" w:rsidR="00E34A16" w:rsidRPr="00C759B3" w:rsidRDefault="00E34A16"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64%</w:t>
            </w:r>
          </w:p>
        </w:tc>
      </w:tr>
      <w:tr w:rsidR="00E34A16" w:rsidRPr="00C759B3" w14:paraId="15916635" w14:textId="77777777" w:rsidTr="00E34A16">
        <w:tc>
          <w:tcPr>
            <w:cnfStyle w:val="001000000000" w:firstRow="0" w:lastRow="0" w:firstColumn="1" w:lastColumn="0" w:oddVBand="0" w:evenVBand="0" w:oddHBand="0" w:evenHBand="0" w:firstRowFirstColumn="0" w:firstRowLastColumn="0" w:lastRowFirstColumn="0" w:lastRowLastColumn="0"/>
            <w:tcW w:w="7465" w:type="dxa"/>
          </w:tcPr>
          <w:p w14:paraId="63784C5E" w14:textId="196BECC1" w:rsidR="00E34A16" w:rsidRPr="00C759B3" w:rsidRDefault="00E34A16" w:rsidP="00C759B3">
            <w:pPr>
              <w:jc w:val="both"/>
              <w:rPr>
                <w:rFonts w:eastAsia="Georgia" w:cstheme="minorHAnsi"/>
                <w:sz w:val="21"/>
                <w:szCs w:val="21"/>
              </w:rPr>
            </w:pPr>
            <w:r w:rsidRPr="00C759B3">
              <w:rPr>
                <w:rFonts w:eastAsia="Georgia" w:cstheme="minorHAnsi"/>
                <w:sz w:val="21"/>
                <w:szCs w:val="21"/>
              </w:rPr>
              <w:t>As same-sex couple living together with or without children</w:t>
            </w:r>
          </w:p>
        </w:tc>
        <w:tc>
          <w:tcPr>
            <w:tcW w:w="1530" w:type="dxa"/>
          </w:tcPr>
          <w:p w14:paraId="1916AA56" w14:textId="765C99BE" w:rsidR="00E34A16" w:rsidRPr="00C759B3" w:rsidRDefault="00E34A16"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66%</w:t>
            </w:r>
          </w:p>
        </w:tc>
      </w:tr>
    </w:tbl>
    <w:p w14:paraId="3B2441E7" w14:textId="77777777" w:rsidR="001301B8" w:rsidRPr="00C759B3" w:rsidRDefault="001301B8" w:rsidP="00C759B3">
      <w:pPr>
        <w:jc w:val="both"/>
        <w:rPr>
          <w:rFonts w:eastAsia="Georgia" w:cstheme="minorHAnsi"/>
        </w:rPr>
      </w:pPr>
    </w:p>
    <w:p w14:paraId="3BE05AC4" w14:textId="79010B3D" w:rsidR="00540C84" w:rsidRPr="00C759B3" w:rsidRDefault="001301B8" w:rsidP="00C759B3">
      <w:pPr>
        <w:jc w:val="both"/>
        <w:rPr>
          <w:rFonts w:eastAsia="Georgia" w:cstheme="minorHAnsi"/>
        </w:rPr>
      </w:pPr>
      <w:r w:rsidRPr="00C759B3">
        <w:rPr>
          <w:rFonts w:eastAsia="Georgia" w:cstheme="minorHAnsi"/>
        </w:rPr>
        <w:br w:type="column"/>
      </w:r>
      <w:r w:rsidR="009B3293" w:rsidRPr="00C759B3">
        <w:rPr>
          <w:rFonts w:eastAsia="Times New Roman" w:cstheme="minorHAnsi"/>
          <w:noProof/>
          <w:color w:val="000000"/>
          <w:sz w:val="20"/>
          <w:szCs w:val="20"/>
        </w:rPr>
        <w:lastRenderedPageBreak/>
        <mc:AlternateContent>
          <mc:Choice Requires="wps">
            <w:drawing>
              <wp:anchor distT="0" distB="0" distL="114300" distR="114300" simplePos="0" relativeHeight="251659264" behindDoc="0" locked="0" layoutInCell="1" allowOverlap="1" wp14:anchorId="2C590CCC" wp14:editId="7BDC86AB">
                <wp:simplePos x="0" y="0"/>
                <wp:positionH relativeFrom="column">
                  <wp:posOffset>-59821</wp:posOffset>
                </wp:positionH>
                <wp:positionV relativeFrom="paragraph">
                  <wp:posOffset>200725</wp:posOffset>
                </wp:positionV>
                <wp:extent cx="5895975" cy="2307365"/>
                <wp:effectExtent l="0" t="0" r="9525" b="17145"/>
                <wp:wrapNone/>
                <wp:docPr id="3" name="Rounded Rectangle 3"/>
                <wp:cNvGraphicFramePr/>
                <a:graphic xmlns:a="http://schemas.openxmlformats.org/drawingml/2006/main">
                  <a:graphicData uri="http://schemas.microsoft.com/office/word/2010/wordprocessingShape">
                    <wps:wsp>
                      <wps:cNvSpPr/>
                      <wps:spPr>
                        <a:xfrm>
                          <a:off x="0" y="0"/>
                          <a:ext cx="5895975" cy="230736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334BF6" w14:textId="1C340C40" w:rsidR="00934B3C" w:rsidRDefault="003D77BA" w:rsidP="00934B3C">
                            <w:pPr>
                              <w:jc w:val="center"/>
                              <w:rPr>
                                <w:rFonts w:ascii="Arial" w:eastAsia="Times New Roman" w:hAnsi="Arial" w:cs="Arial"/>
                                <w:b/>
                                <w:color w:val="000000"/>
                                <w:sz w:val="20"/>
                                <w:szCs w:val="20"/>
                              </w:rPr>
                            </w:pPr>
                            <w:r>
                              <w:rPr>
                                <w:rFonts w:ascii="Arial" w:eastAsia="Times New Roman" w:hAnsi="Arial" w:cs="Arial"/>
                                <w:b/>
                                <w:color w:val="000000"/>
                                <w:sz w:val="20"/>
                                <w:szCs w:val="20"/>
                              </w:rPr>
                              <w:t>Comments</w:t>
                            </w:r>
                            <w:r w:rsidR="00B34495">
                              <w:rPr>
                                <w:rFonts w:ascii="Arial" w:eastAsia="Times New Roman" w:hAnsi="Arial" w:cs="Arial"/>
                                <w:b/>
                                <w:color w:val="000000"/>
                                <w:sz w:val="20"/>
                                <w:szCs w:val="20"/>
                              </w:rPr>
                              <w:t xml:space="preserve"> &amp; </w:t>
                            </w:r>
                            <w:r>
                              <w:rPr>
                                <w:rFonts w:ascii="Arial" w:eastAsia="Times New Roman" w:hAnsi="Arial" w:cs="Arial"/>
                                <w:b/>
                                <w:color w:val="000000"/>
                                <w:sz w:val="20"/>
                                <w:szCs w:val="20"/>
                              </w:rPr>
                              <w:t xml:space="preserve">Suggestions: </w:t>
                            </w:r>
                            <w:r w:rsidR="00934B3C">
                              <w:rPr>
                                <w:rFonts w:ascii="Arial" w:eastAsia="Times New Roman" w:hAnsi="Arial" w:cs="Arial"/>
                                <w:b/>
                                <w:color w:val="000000"/>
                                <w:sz w:val="20"/>
                                <w:szCs w:val="20"/>
                              </w:rPr>
                              <w:t>LGBT</w:t>
                            </w:r>
                            <w:r w:rsidR="009B3293">
                              <w:rPr>
                                <w:rFonts w:ascii="Arial" w:eastAsia="Times New Roman" w:hAnsi="Arial" w:cs="Arial"/>
                                <w:b/>
                                <w:color w:val="000000"/>
                                <w:sz w:val="20"/>
                                <w:szCs w:val="20"/>
                              </w:rPr>
                              <w:t>QI+</w:t>
                            </w:r>
                          </w:p>
                          <w:p w14:paraId="1BCDC29C" w14:textId="77777777" w:rsidR="00934B3C" w:rsidRDefault="00934B3C" w:rsidP="00934B3C">
                            <w:pPr>
                              <w:rPr>
                                <w:rFonts w:ascii="Arial" w:eastAsia="Times New Roman" w:hAnsi="Arial" w:cs="Arial"/>
                                <w:b/>
                                <w:color w:val="000000"/>
                                <w:sz w:val="20"/>
                                <w:szCs w:val="20"/>
                              </w:rPr>
                            </w:pPr>
                          </w:p>
                          <w:p w14:paraId="2D6ACF47" w14:textId="6B836C49" w:rsidR="00934B3C" w:rsidRDefault="00934B3C" w:rsidP="00934B3C">
                            <w:pPr>
                              <w:rPr>
                                <w:rFonts w:ascii="Arial" w:eastAsia="Times New Roman" w:hAnsi="Arial" w:cs="Arial"/>
                                <w:color w:val="000000"/>
                                <w:sz w:val="20"/>
                                <w:szCs w:val="20"/>
                              </w:rPr>
                            </w:pPr>
                            <w:r w:rsidRPr="00243F51">
                              <w:rPr>
                                <w:rFonts w:ascii="Arial" w:eastAsia="Times New Roman" w:hAnsi="Arial" w:cs="Arial"/>
                                <w:b/>
                                <w:color w:val="000000"/>
                                <w:sz w:val="20"/>
                                <w:szCs w:val="20"/>
                              </w:rPr>
                              <w:t>Policies and Practice</w:t>
                            </w:r>
                            <w:r>
                              <w:rPr>
                                <w:rFonts w:ascii="Arial" w:eastAsia="Times New Roman" w:hAnsi="Arial" w:cs="Arial"/>
                                <w:color w:val="000000"/>
                                <w:sz w:val="20"/>
                                <w:szCs w:val="20"/>
                              </w:rPr>
                              <w:t xml:space="preserve">. Develop UN progressive </w:t>
                            </w:r>
                            <w:r w:rsidRPr="005141A7">
                              <w:rPr>
                                <w:rFonts w:ascii="Arial" w:eastAsia="Times New Roman" w:hAnsi="Arial" w:cs="Arial"/>
                                <w:color w:val="000000"/>
                                <w:sz w:val="20"/>
                                <w:szCs w:val="20"/>
                              </w:rPr>
                              <w:t>policies on LGBTIQ</w:t>
                            </w:r>
                            <w:r>
                              <w:rPr>
                                <w:rFonts w:ascii="Arial" w:eastAsia="Times New Roman" w:hAnsi="Arial" w:cs="Arial"/>
                                <w:color w:val="000000"/>
                                <w:sz w:val="20"/>
                                <w:szCs w:val="20"/>
                              </w:rPr>
                              <w:t>+.</w:t>
                            </w:r>
                            <w:r w:rsidRPr="005141A7">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Encourage </w:t>
                            </w:r>
                            <w:r w:rsidRPr="005141A7">
                              <w:rPr>
                                <w:rFonts w:ascii="Arial" w:eastAsia="Times New Roman" w:hAnsi="Arial" w:cs="Arial"/>
                                <w:color w:val="000000"/>
                                <w:sz w:val="20"/>
                                <w:szCs w:val="20"/>
                              </w:rPr>
                              <w:t>qualified LGBTQI</w:t>
                            </w:r>
                            <w:r>
                              <w:rPr>
                                <w:rFonts w:ascii="Arial" w:eastAsia="Times New Roman" w:hAnsi="Arial" w:cs="Arial"/>
                                <w:color w:val="000000"/>
                                <w:sz w:val="20"/>
                                <w:szCs w:val="20"/>
                              </w:rPr>
                              <w:t>+</w:t>
                            </w:r>
                            <w:r w:rsidRPr="005141A7">
                              <w:rPr>
                                <w:rFonts w:ascii="Arial" w:eastAsia="Times New Roman" w:hAnsi="Arial" w:cs="Arial"/>
                                <w:color w:val="000000"/>
                                <w:sz w:val="20"/>
                                <w:szCs w:val="20"/>
                              </w:rPr>
                              <w:t xml:space="preserve"> to apply for vacancies in the UN </w:t>
                            </w:r>
                            <w:r>
                              <w:rPr>
                                <w:rFonts w:ascii="Arial" w:eastAsia="Times New Roman" w:hAnsi="Arial" w:cs="Arial"/>
                                <w:color w:val="000000"/>
                                <w:sz w:val="20"/>
                                <w:szCs w:val="20"/>
                              </w:rPr>
                              <w:t xml:space="preserve">with a tagline on job advertisements.  </w:t>
                            </w:r>
                          </w:p>
                          <w:p w14:paraId="759EAC22" w14:textId="77777777" w:rsidR="00934B3C" w:rsidRDefault="00934B3C" w:rsidP="00934B3C">
                            <w:pPr>
                              <w:rPr>
                                <w:b/>
                              </w:rPr>
                            </w:pPr>
                          </w:p>
                          <w:p w14:paraId="633E9048" w14:textId="5A4471B6" w:rsidR="00934B3C" w:rsidRDefault="00934B3C" w:rsidP="00934B3C">
                            <w:pPr>
                              <w:rPr>
                                <w:rFonts w:ascii="Arial" w:eastAsia="Times New Roman" w:hAnsi="Arial" w:cs="Arial"/>
                                <w:color w:val="000000"/>
                                <w:sz w:val="20"/>
                                <w:szCs w:val="20"/>
                              </w:rPr>
                            </w:pPr>
                            <w:r w:rsidRPr="00243F51">
                              <w:rPr>
                                <w:rFonts w:ascii="Arial" w:eastAsia="Times New Roman" w:hAnsi="Arial" w:cs="Arial"/>
                                <w:b/>
                                <w:color w:val="000000"/>
                                <w:sz w:val="20"/>
                                <w:szCs w:val="20"/>
                              </w:rPr>
                              <w:t>Break Culture of Silence</w:t>
                            </w:r>
                            <w:r>
                              <w:rPr>
                                <w:rFonts w:ascii="Arial" w:eastAsia="Times New Roman" w:hAnsi="Arial" w:cs="Arial"/>
                                <w:color w:val="000000"/>
                                <w:sz w:val="20"/>
                                <w:szCs w:val="20"/>
                              </w:rPr>
                              <w:t xml:space="preserve">. Issues around sexual </w:t>
                            </w:r>
                            <w:r w:rsidRPr="00934B3C">
                              <w:rPr>
                                <w:rFonts w:ascii="Arial" w:eastAsia="Times New Roman" w:hAnsi="Arial" w:cs="Arial"/>
                                <w:color w:val="000000" w:themeColor="text1"/>
                                <w:sz w:val="20"/>
                                <w:szCs w:val="20"/>
                              </w:rPr>
                              <w:t>orientation</w:t>
                            </w:r>
                            <w:r>
                              <w:rPr>
                                <w:rFonts w:ascii="Arial" w:eastAsia="Times New Roman" w:hAnsi="Arial" w:cs="Arial"/>
                                <w:color w:val="000000"/>
                                <w:sz w:val="20"/>
                                <w:szCs w:val="20"/>
                              </w:rPr>
                              <w:t xml:space="preserve"> are rarely spoken of in the office space where gender is seen mostly as a male/female issue.  Many people may </w:t>
                            </w:r>
                            <w:r w:rsidRPr="005141A7">
                              <w:rPr>
                                <w:rFonts w:ascii="Arial" w:eastAsia="Times New Roman" w:hAnsi="Arial" w:cs="Arial"/>
                                <w:color w:val="000000"/>
                                <w:sz w:val="20"/>
                                <w:szCs w:val="20"/>
                              </w:rPr>
                              <w:t xml:space="preserve">already </w:t>
                            </w:r>
                            <w:r>
                              <w:rPr>
                                <w:rFonts w:ascii="Arial" w:eastAsia="Times New Roman" w:hAnsi="Arial" w:cs="Arial"/>
                                <w:color w:val="000000"/>
                                <w:sz w:val="20"/>
                                <w:szCs w:val="20"/>
                              </w:rPr>
                              <w:t xml:space="preserve">know people from different orientations, but they don’t </w:t>
                            </w:r>
                            <w:r w:rsidR="009B3293">
                              <w:rPr>
                                <w:rFonts w:ascii="Arial" w:eastAsia="Times New Roman" w:hAnsi="Arial" w:cs="Arial"/>
                                <w:color w:val="000000"/>
                                <w:sz w:val="20"/>
                                <w:szCs w:val="20"/>
                              </w:rPr>
                              <w:t xml:space="preserve">realize </w:t>
                            </w:r>
                            <w:r w:rsidRPr="005141A7">
                              <w:rPr>
                                <w:rFonts w:ascii="Arial" w:eastAsia="Times New Roman" w:hAnsi="Arial" w:cs="Arial"/>
                                <w:color w:val="000000"/>
                                <w:sz w:val="20"/>
                                <w:szCs w:val="20"/>
                              </w:rPr>
                              <w:t>due to the person keeping silent</w:t>
                            </w:r>
                            <w:r>
                              <w:rPr>
                                <w:rFonts w:ascii="Arial" w:eastAsia="Times New Roman" w:hAnsi="Arial" w:cs="Arial"/>
                                <w:color w:val="000000"/>
                                <w:sz w:val="20"/>
                                <w:szCs w:val="20"/>
                              </w:rPr>
                              <w:t>.  There is a need to d</w:t>
                            </w:r>
                            <w:r w:rsidRPr="005141A7">
                              <w:rPr>
                                <w:rFonts w:ascii="Arial" w:eastAsia="Times New Roman" w:hAnsi="Arial" w:cs="Arial"/>
                                <w:color w:val="000000"/>
                                <w:sz w:val="20"/>
                                <w:szCs w:val="20"/>
                              </w:rPr>
                              <w:t xml:space="preserve">iscuss </w:t>
                            </w:r>
                            <w:r>
                              <w:rPr>
                                <w:rFonts w:ascii="Arial" w:eastAsia="Times New Roman" w:hAnsi="Arial" w:cs="Arial"/>
                                <w:color w:val="000000"/>
                                <w:sz w:val="20"/>
                                <w:szCs w:val="20"/>
                              </w:rPr>
                              <w:t>negative</w:t>
                            </w:r>
                            <w:r w:rsidRPr="005141A7">
                              <w:rPr>
                                <w:rFonts w:ascii="Arial" w:eastAsia="Times New Roman" w:hAnsi="Arial" w:cs="Arial"/>
                                <w:color w:val="000000"/>
                                <w:sz w:val="20"/>
                                <w:szCs w:val="20"/>
                              </w:rPr>
                              <w:t xml:space="preserve"> stereotypes</w:t>
                            </w:r>
                            <w:r>
                              <w:rPr>
                                <w:rFonts w:ascii="Arial" w:eastAsia="Times New Roman" w:hAnsi="Arial" w:cs="Arial"/>
                                <w:color w:val="000000"/>
                                <w:sz w:val="20"/>
                                <w:szCs w:val="20"/>
                              </w:rPr>
                              <w:t>, and p</w:t>
                            </w:r>
                            <w:r w:rsidRPr="005141A7">
                              <w:rPr>
                                <w:rFonts w:ascii="Arial" w:eastAsia="Times New Roman" w:hAnsi="Arial" w:cs="Arial"/>
                                <w:color w:val="000000"/>
                                <w:sz w:val="20"/>
                                <w:szCs w:val="20"/>
                              </w:rPr>
                              <w:t>rovide hard evidence to dispel them</w:t>
                            </w:r>
                            <w:r>
                              <w:rPr>
                                <w:rFonts w:ascii="Arial" w:eastAsia="Times New Roman" w:hAnsi="Arial" w:cs="Arial"/>
                                <w:color w:val="000000"/>
                                <w:sz w:val="20"/>
                                <w:szCs w:val="20"/>
                              </w:rPr>
                              <w:t>.</w:t>
                            </w:r>
                          </w:p>
                          <w:p w14:paraId="723204C7" w14:textId="77777777" w:rsidR="00934B3C" w:rsidRDefault="00934B3C" w:rsidP="00934B3C">
                            <w:pPr>
                              <w:rPr>
                                <w:b/>
                              </w:rPr>
                            </w:pPr>
                          </w:p>
                          <w:p w14:paraId="47A3D58F" w14:textId="65648D01" w:rsidR="00934B3C" w:rsidRDefault="00934B3C" w:rsidP="009B3293">
                            <w:r w:rsidRPr="007D10D0">
                              <w:rPr>
                                <w:rFonts w:ascii="Arial" w:eastAsia="Times New Roman" w:hAnsi="Arial" w:cs="Arial"/>
                                <w:b/>
                                <w:color w:val="000000"/>
                                <w:sz w:val="20"/>
                                <w:szCs w:val="20"/>
                              </w:rPr>
                              <w:t>Consider Country Context</w:t>
                            </w:r>
                            <w:r>
                              <w:rPr>
                                <w:rFonts w:ascii="Arial" w:eastAsia="Times New Roman" w:hAnsi="Arial" w:cs="Arial"/>
                                <w:color w:val="000000"/>
                                <w:sz w:val="20"/>
                                <w:szCs w:val="20"/>
                              </w:rPr>
                              <w:t>. Non-binary sexual orientation should be handled by the UN within the confines of the legal and cultural context.  Promoting LGB</w:t>
                            </w:r>
                            <w:r w:rsidRPr="005141A7">
                              <w:rPr>
                                <w:rFonts w:ascii="Arial" w:eastAsia="Times New Roman" w:hAnsi="Arial" w:cs="Arial"/>
                                <w:color w:val="000000"/>
                                <w:sz w:val="20"/>
                                <w:szCs w:val="20"/>
                              </w:rPr>
                              <w:t>TQI</w:t>
                            </w:r>
                            <w:r>
                              <w:rPr>
                                <w:rFonts w:ascii="Arial" w:eastAsia="Times New Roman" w:hAnsi="Arial" w:cs="Arial"/>
                                <w:color w:val="000000"/>
                                <w:sz w:val="20"/>
                                <w:szCs w:val="20"/>
                              </w:rPr>
                              <w:t>+</w:t>
                            </w:r>
                            <w:r w:rsidRPr="005141A7">
                              <w:rPr>
                                <w:rFonts w:ascii="Arial" w:eastAsia="Times New Roman" w:hAnsi="Arial" w:cs="Arial"/>
                                <w:color w:val="000000"/>
                                <w:sz w:val="20"/>
                                <w:szCs w:val="20"/>
                              </w:rPr>
                              <w:t xml:space="preserve"> in the society </w:t>
                            </w:r>
                            <w:r>
                              <w:rPr>
                                <w:rFonts w:ascii="Arial" w:eastAsia="Times New Roman" w:hAnsi="Arial" w:cs="Arial"/>
                                <w:color w:val="000000"/>
                                <w:sz w:val="20"/>
                                <w:szCs w:val="20"/>
                              </w:rPr>
                              <w:t xml:space="preserve">is something in which the UN should not engage.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043FA1B5">
              <v:roundrect id="Rounded Rectangle 3" style="position:absolute;margin-left:-4.7pt;margin-top:15.8pt;width:464.25pt;height:18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d9e2f3 [660]" strokecolor="#1f3763 [1604]" strokeweight="1pt" arcsize="10923f" w14:anchorId="2C590C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">
                <v:stroke joinstyle="miter"/>
                <v:textbox>
                  <w:txbxContent>
                    <w:p w:rsidR="00934B3C" w:rsidP="00934B3C" w:rsidRDefault="003D77BA" w14:paraId="575D1B5C" w14:textId="1C340C40">
                      <w:pPr>
                        <w:jc w:val="center"/>
                        <w:rPr>
                          <w:rFonts w:ascii="Arial" w:hAnsi="Arial" w:eastAsia="Times New Roman" w:cs="Arial"/>
                          <w:b/>
                          <w:color w:val="000000"/>
                          <w:sz w:val="20"/>
                          <w:szCs w:val="20"/>
                        </w:rPr>
                      </w:pPr>
                      <w:r>
                        <w:rPr>
                          <w:rFonts w:ascii="Arial" w:hAnsi="Arial" w:eastAsia="Times New Roman" w:cs="Arial"/>
                          <w:b/>
                          <w:color w:val="000000"/>
                          <w:sz w:val="20"/>
                          <w:szCs w:val="20"/>
                        </w:rPr>
                        <w:t>Comments</w:t>
                      </w:r>
                      <w:r w:rsidR="00B34495">
                        <w:rPr>
                          <w:rFonts w:ascii="Arial" w:hAnsi="Arial" w:eastAsia="Times New Roman" w:cs="Arial"/>
                          <w:b/>
                          <w:color w:val="000000"/>
                          <w:sz w:val="20"/>
                          <w:szCs w:val="20"/>
                        </w:rPr>
                        <w:t xml:space="preserve"> &amp; </w:t>
                      </w:r>
                      <w:r>
                        <w:rPr>
                          <w:rFonts w:ascii="Arial" w:hAnsi="Arial" w:eastAsia="Times New Roman" w:cs="Arial"/>
                          <w:b/>
                          <w:color w:val="000000"/>
                          <w:sz w:val="20"/>
                          <w:szCs w:val="20"/>
                        </w:rPr>
                        <w:t xml:space="preserve">Suggestions: </w:t>
                      </w:r>
                      <w:r w:rsidR="00934B3C">
                        <w:rPr>
                          <w:rFonts w:ascii="Arial" w:hAnsi="Arial" w:eastAsia="Times New Roman" w:cs="Arial"/>
                          <w:b/>
                          <w:color w:val="000000"/>
                          <w:sz w:val="20"/>
                          <w:szCs w:val="20"/>
                        </w:rPr>
                        <w:t>LGBT</w:t>
                      </w:r>
                      <w:r w:rsidR="009B3293">
                        <w:rPr>
                          <w:rFonts w:ascii="Arial" w:hAnsi="Arial" w:eastAsia="Times New Roman" w:cs="Arial"/>
                          <w:b/>
                          <w:color w:val="000000"/>
                          <w:sz w:val="20"/>
                          <w:szCs w:val="20"/>
                        </w:rPr>
                        <w:t>QI+</w:t>
                      </w:r>
                    </w:p>
                    <w:p w:rsidR="00934B3C" w:rsidP="00934B3C" w:rsidRDefault="00934B3C" w14:paraId="672A6659" w14:textId="77777777">
                      <w:pPr>
                        <w:rPr>
                          <w:rFonts w:ascii="Arial" w:hAnsi="Arial" w:eastAsia="Times New Roman" w:cs="Arial"/>
                          <w:b/>
                          <w:color w:val="000000"/>
                          <w:sz w:val="20"/>
                          <w:szCs w:val="20"/>
                        </w:rPr>
                      </w:pPr>
                    </w:p>
                    <w:p w:rsidR="00934B3C" w:rsidP="00934B3C" w:rsidRDefault="00934B3C" w14:paraId="79299DFD" w14:textId="6B836C49">
                      <w:pPr>
                        <w:rPr>
                          <w:rFonts w:ascii="Arial" w:hAnsi="Arial" w:eastAsia="Times New Roman" w:cs="Arial"/>
                          <w:color w:val="000000"/>
                          <w:sz w:val="20"/>
                          <w:szCs w:val="20"/>
                        </w:rPr>
                      </w:pPr>
                      <w:r w:rsidRPr="00243F51">
                        <w:rPr>
                          <w:rFonts w:ascii="Arial" w:hAnsi="Arial" w:eastAsia="Times New Roman" w:cs="Arial"/>
                          <w:b/>
                          <w:color w:val="000000"/>
                          <w:sz w:val="20"/>
                          <w:szCs w:val="20"/>
                        </w:rPr>
                        <w:t>Policies and Practice</w:t>
                      </w:r>
                      <w:r>
                        <w:rPr>
                          <w:rFonts w:ascii="Arial" w:hAnsi="Arial" w:eastAsia="Times New Roman" w:cs="Arial"/>
                          <w:color w:val="000000"/>
                          <w:sz w:val="20"/>
                          <w:szCs w:val="20"/>
                        </w:rPr>
                        <w:t xml:space="preserve">. Develop UN progressive </w:t>
                      </w:r>
                      <w:r w:rsidRPr="005141A7">
                        <w:rPr>
                          <w:rFonts w:ascii="Arial" w:hAnsi="Arial" w:eastAsia="Times New Roman" w:cs="Arial"/>
                          <w:color w:val="000000"/>
                          <w:sz w:val="20"/>
                          <w:szCs w:val="20"/>
                        </w:rPr>
                        <w:t>policies on LGBTIQ</w:t>
                      </w:r>
                      <w:r>
                        <w:rPr>
                          <w:rFonts w:ascii="Arial" w:hAnsi="Arial" w:eastAsia="Times New Roman" w:cs="Arial"/>
                          <w:color w:val="000000"/>
                          <w:sz w:val="20"/>
                          <w:szCs w:val="20"/>
                        </w:rPr>
                        <w:t>+.</w:t>
                      </w:r>
                      <w:r w:rsidRPr="005141A7">
                        <w:rPr>
                          <w:rFonts w:ascii="Arial" w:hAnsi="Arial" w:eastAsia="Times New Roman" w:cs="Arial"/>
                          <w:color w:val="000000"/>
                          <w:sz w:val="20"/>
                          <w:szCs w:val="20"/>
                        </w:rPr>
                        <w:t xml:space="preserve"> </w:t>
                      </w:r>
                      <w:r>
                        <w:rPr>
                          <w:rFonts w:ascii="Arial" w:hAnsi="Arial" w:eastAsia="Times New Roman" w:cs="Arial"/>
                          <w:color w:val="000000"/>
                          <w:sz w:val="20"/>
                          <w:szCs w:val="20"/>
                        </w:rPr>
                        <w:t xml:space="preserve">Encourage </w:t>
                      </w:r>
                      <w:r w:rsidRPr="005141A7">
                        <w:rPr>
                          <w:rFonts w:ascii="Arial" w:hAnsi="Arial" w:eastAsia="Times New Roman" w:cs="Arial"/>
                          <w:color w:val="000000"/>
                          <w:sz w:val="20"/>
                          <w:szCs w:val="20"/>
                        </w:rPr>
                        <w:t>qualified LGBTQI</w:t>
                      </w:r>
                      <w:r>
                        <w:rPr>
                          <w:rFonts w:ascii="Arial" w:hAnsi="Arial" w:eastAsia="Times New Roman" w:cs="Arial"/>
                          <w:color w:val="000000"/>
                          <w:sz w:val="20"/>
                          <w:szCs w:val="20"/>
                        </w:rPr>
                        <w:t>+</w:t>
                      </w:r>
                      <w:r w:rsidRPr="005141A7">
                        <w:rPr>
                          <w:rFonts w:ascii="Arial" w:hAnsi="Arial" w:eastAsia="Times New Roman" w:cs="Arial"/>
                          <w:color w:val="000000"/>
                          <w:sz w:val="20"/>
                          <w:szCs w:val="20"/>
                        </w:rPr>
                        <w:t xml:space="preserve"> to apply for vacancies in the UN </w:t>
                      </w:r>
                      <w:r>
                        <w:rPr>
                          <w:rFonts w:ascii="Arial" w:hAnsi="Arial" w:eastAsia="Times New Roman" w:cs="Arial"/>
                          <w:color w:val="000000"/>
                          <w:sz w:val="20"/>
                          <w:szCs w:val="20"/>
                        </w:rPr>
                        <w:t xml:space="preserve">with a tagline on job advertisements.  </w:t>
                      </w:r>
                    </w:p>
                    <w:p w:rsidR="00934B3C" w:rsidP="00934B3C" w:rsidRDefault="00934B3C" w14:paraId="0A37501D" w14:textId="77777777">
                      <w:pPr>
                        <w:rPr>
                          <w:b/>
                        </w:rPr>
                      </w:pPr>
                    </w:p>
                    <w:p w:rsidR="00934B3C" w:rsidP="00934B3C" w:rsidRDefault="00934B3C" w14:paraId="1CA67228" w14:textId="5A4471B6">
                      <w:pPr>
                        <w:rPr>
                          <w:rFonts w:ascii="Arial" w:hAnsi="Arial" w:eastAsia="Times New Roman" w:cs="Arial"/>
                          <w:color w:val="000000"/>
                          <w:sz w:val="20"/>
                          <w:szCs w:val="20"/>
                        </w:rPr>
                      </w:pPr>
                      <w:r w:rsidRPr="00243F51">
                        <w:rPr>
                          <w:rFonts w:ascii="Arial" w:hAnsi="Arial" w:eastAsia="Times New Roman" w:cs="Arial"/>
                          <w:b/>
                          <w:color w:val="000000"/>
                          <w:sz w:val="20"/>
                          <w:szCs w:val="20"/>
                        </w:rPr>
                        <w:t>Break Culture of Silence</w:t>
                      </w:r>
                      <w:r>
                        <w:rPr>
                          <w:rFonts w:ascii="Arial" w:hAnsi="Arial" w:eastAsia="Times New Roman" w:cs="Arial"/>
                          <w:color w:val="000000"/>
                          <w:sz w:val="20"/>
                          <w:szCs w:val="20"/>
                        </w:rPr>
                        <w:t xml:space="preserve">. Issues around sexual </w:t>
                      </w:r>
                      <w:r w:rsidRPr="00934B3C">
                        <w:rPr>
                          <w:rFonts w:ascii="Arial" w:hAnsi="Arial" w:eastAsia="Times New Roman" w:cs="Arial"/>
                          <w:color w:val="000000" w:themeColor="text1"/>
                          <w:sz w:val="20"/>
                          <w:szCs w:val="20"/>
                        </w:rPr>
                        <w:t>orientation</w:t>
                      </w:r>
                      <w:r>
                        <w:rPr>
                          <w:rFonts w:ascii="Arial" w:hAnsi="Arial" w:eastAsia="Times New Roman" w:cs="Arial"/>
                          <w:color w:val="000000"/>
                          <w:sz w:val="20"/>
                          <w:szCs w:val="20"/>
                        </w:rPr>
                        <w:t xml:space="preserve"> are rarely spoken of in the office space where gender is seen mostly as a male/female issue.  Many people may </w:t>
                      </w:r>
                      <w:r w:rsidRPr="005141A7">
                        <w:rPr>
                          <w:rFonts w:ascii="Arial" w:hAnsi="Arial" w:eastAsia="Times New Roman" w:cs="Arial"/>
                          <w:color w:val="000000"/>
                          <w:sz w:val="20"/>
                          <w:szCs w:val="20"/>
                        </w:rPr>
                        <w:t xml:space="preserve">already </w:t>
                      </w:r>
                      <w:r>
                        <w:rPr>
                          <w:rFonts w:ascii="Arial" w:hAnsi="Arial" w:eastAsia="Times New Roman" w:cs="Arial"/>
                          <w:color w:val="000000"/>
                          <w:sz w:val="20"/>
                          <w:szCs w:val="20"/>
                        </w:rPr>
                        <w:t xml:space="preserve">know people from different orientations, but they don’t </w:t>
                      </w:r>
                      <w:r w:rsidR="009B3293">
                        <w:rPr>
                          <w:rFonts w:ascii="Arial" w:hAnsi="Arial" w:eastAsia="Times New Roman" w:cs="Arial"/>
                          <w:color w:val="000000"/>
                          <w:sz w:val="20"/>
                          <w:szCs w:val="20"/>
                        </w:rPr>
                        <w:t xml:space="preserve">realize </w:t>
                      </w:r>
                      <w:r w:rsidRPr="005141A7">
                        <w:rPr>
                          <w:rFonts w:ascii="Arial" w:hAnsi="Arial" w:eastAsia="Times New Roman" w:cs="Arial"/>
                          <w:color w:val="000000"/>
                          <w:sz w:val="20"/>
                          <w:szCs w:val="20"/>
                        </w:rPr>
                        <w:t>due to the person keeping silent</w:t>
                      </w:r>
                      <w:r>
                        <w:rPr>
                          <w:rFonts w:ascii="Arial" w:hAnsi="Arial" w:eastAsia="Times New Roman" w:cs="Arial"/>
                          <w:color w:val="000000"/>
                          <w:sz w:val="20"/>
                          <w:szCs w:val="20"/>
                        </w:rPr>
                        <w:t>.  There is a need to d</w:t>
                      </w:r>
                      <w:r w:rsidRPr="005141A7">
                        <w:rPr>
                          <w:rFonts w:ascii="Arial" w:hAnsi="Arial" w:eastAsia="Times New Roman" w:cs="Arial"/>
                          <w:color w:val="000000"/>
                          <w:sz w:val="20"/>
                          <w:szCs w:val="20"/>
                        </w:rPr>
                        <w:t xml:space="preserve">iscuss </w:t>
                      </w:r>
                      <w:r>
                        <w:rPr>
                          <w:rFonts w:ascii="Arial" w:hAnsi="Arial" w:eastAsia="Times New Roman" w:cs="Arial"/>
                          <w:color w:val="000000"/>
                          <w:sz w:val="20"/>
                          <w:szCs w:val="20"/>
                        </w:rPr>
                        <w:t>negative</w:t>
                      </w:r>
                      <w:r w:rsidRPr="005141A7">
                        <w:rPr>
                          <w:rFonts w:ascii="Arial" w:hAnsi="Arial" w:eastAsia="Times New Roman" w:cs="Arial"/>
                          <w:color w:val="000000"/>
                          <w:sz w:val="20"/>
                          <w:szCs w:val="20"/>
                        </w:rPr>
                        <w:t xml:space="preserve"> stereotypes</w:t>
                      </w:r>
                      <w:r>
                        <w:rPr>
                          <w:rFonts w:ascii="Arial" w:hAnsi="Arial" w:eastAsia="Times New Roman" w:cs="Arial"/>
                          <w:color w:val="000000"/>
                          <w:sz w:val="20"/>
                          <w:szCs w:val="20"/>
                        </w:rPr>
                        <w:t>, and p</w:t>
                      </w:r>
                      <w:r w:rsidRPr="005141A7">
                        <w:rPr>
                          <w:rFonts w:ascii="Arial" w:hAnsi="Arial" w:eastAsia="Times New Roman" w:cs="Arial"/>
                          <w:color w:val="000000"/>
                          <w:sz w:val="20"/>
                          <w:szCs w:val="20"/>
                        </w:rPr>
                        <w:t>rovide hard evidence to dispel them</w:t>
                      </w:r>
                      <w:r>
                        <w:rPr>
                          <w:rFonts w:ascii="Arial" w:hAnsi="Arial" w:eastAsia="Times New Roman" w:cs="Arial"/>
                          <w:color w:val="000000"/>
                          <w:sz w:val="20"/>
                          <w:szCs w:val="20"/>
                        </w:rPr>
                        <w:t>.</w:t>
                      </w:r>
                    </w:p>
                    <w:p w:rsidR="00934B3C" w:rsidP="00934B3C" w:rsidRDefault="00934B3C" w14:paraId="5DAB6C7B" w14:textId="77777777">
                      <w:pPr>
                        <w:rPr>
                          <w:b/>
                        </w:rPr>
                      </w:pPr>
                    </w:p>
                    <w:p w:rsidR="00934B3C" w:rsidP="009B3293" w:rsidRDefault="00934B3C" w14:paraId="482EA58E" w14:textId="65648D01">
                      <w:r w:rsidRPr="007D10D0">
                        <w:rPr>
                          <w:rFonts w:ascii="Arial" w:hAnsi="Arial" w:eastAsia="Times New Roman" w:cs="Arial"/>
                          <w:b/>
                          <w:color w:val="000000"/>
                          <w:sz w:val="20"/>
                          <w:szCs w:val="20"/>
                        </w:rPr>
                        <w:t>Consider Country Context</w:t>
                      </w:r>
                      <w:r>
                        <w:rPr>
                          <w:rFonts w:ascii="Arial" w:hAnsi="Arial" w:eastAsia="Times New Roman" w:cs="Arial"/>
                          <w:color w:val="000000"/>
                          <w:sz w:val="20"/>
                          <w:szCs w:val="20"/>
                        </w:rPr>
                        <w:t>. Non-binary sexual orientation should be handled by the UN within the confines of the legal and cultural context.  Promoting LGB</w:t>
                      </w:r>
                      <w:r w:rsidRPr="005141A7">
                        <w:rPr>
                          <w:rFonts w:ascii="Arial" w:hAnsi="Arial" w:eastAsia="Times New Roman" w:cs="Arial"/>
                          <w:color w:val="000000"/>
                          <w:sz w:val="20"/>
                          <w:szCs w:val="20"/>
                        </w:rPr>
                        <w:t>TQI</w:t>
                      </w:r>
                      <w:r>
                        <w:rPr>
                          <w:rFonts w:ascii="Arial" w:hAnsi="Arial" w:eastAsia="Times New Roman" w:cs="Arial"/>
                          <w:color w:val="000000"/>
                          <w:sz w:val="20"/>
                          <w:szCs w:val="20"/>
                        </w:rPr>
                        <w:t>+</w:t>
                      </w:r>
                      <w:r w:rsidRPr="005141A7">
                        <w:rPr>
                          <w:rFonts w:ascii="Arial" w:hAnsi="Arial" w:eastAsia="Times New Roman" w:cs="Arial"/>
                          <w:color w:val="000000"/>
                          <w:sz w:val="20"/>
                          <w:szCs w:val="20"/>
                        </w:rPr>
                        <w:t xml:space="preserve"> in the society </w:t>
                      </w:r>
                      <w:r>
                        <w:rPr>
                          <w:rFonts w:ascii="Arial" w:hAnsi="Arial" w:eastAsia="Times New Roman" w:cs="Arial"/>
                          <w:color w:val="000000"/>
                          <w:sz w:val="20"/>
                          <w:szCs w:val="20"/>
                        </w:rPr>
                        <w:t xml:space="preserve">is something in which the UN should not engage.  </w:t>
                      </w:r>
                    </w:p>
                  </w:txbxContent>
                </v:textbox>
              </v:roundrect>
            </w:pict>
          </mc:Fallback>
        </mc:AlternateContent>
      </w:r>
    </w:p>
    <w:p w14:paraId="107B97AD" w14:textId="6C2F47FE" w:rsidR="00934B3C" w:rsidRPr="00C759B3" w:rsidRDefault="00934B3C" w:rsidP="00C759B3">
      <w:pPr>
        <w:jc w:val="both"/>
        <w:rPr>
          <w:rFonts w:eastAsia="Georgia" w:cstheme="minorHAnsi"/>
        </w:rPr>
      </w:pPr>
    </w:p>
    <w:p w14:paraId="7049CD28" w14:textId="26EE87E3" w:rsidR="009015ED" w:rsidRPr="00C759B3" w:rsidRDefault="009015ED" w:rsidP="00C759B3">
      <w:pPr>
        <w:jc w:val="both"/>
        <w:rPr>
          <w:rFonts w:eastAsia="Georgia" w:cstheme="minorHAnsi"/>
        </w:rPr>
      </w:pPr>
    </w:p>
    <w:p w14:paraId="625773FD" w14:textId="56BEE983" w:rsidR="007D10D0" w:rsidRPr="00C759B3" w:rsidRDefault="007D10D0" w:rsidP="00C759B3">
      <w:pPr>
        <w:jc w:val="both"/>
        <w:rPr>
          <w:rFonts w:eastAsia="Times New Roman" w:cstheme="minorHAnsi"/>
          <w:color w:val="000000"/>
          <w:sz w:val="20"/>
          <w:szCs w:val="20"/>
        </w:rPr>
      </w:pPr>
    </w:p>
    <w:p w14:paraId="5FEF25FD" w14:textId="77777777" w:rsidR="00934B3C" w:rsidRPr="00C759B3" w:rsidRDefault="00934B3C" w:rsidP="00C759B3">
      <w:pPr>
        <w:jc w:val="both"/>
        <w:rPr>
          <w:rFonts w:eastAsia="Times New Roman" w:cstheme="minorHAnsi"/>
          <w:color w:val="000000"/>
          <w:sz w:val="20"/>
          <w:szCs w:val="20"/>
        </w:rPr>
      </w:pPr>
    </w:p>
    <w:p w14:paraId="0281B157" w14:textId="77777777" w:rsidR="00934B3C" w:rsidRPr="00C759B3" w:rsidRDefault="00934B3C" w:rsidP="00C759B3">
      <w:pPr>
        <w:jc w:val="both"/>
        <w:rPr>
          <w:rFonts w:eastAsia="Times New Roman" w:cstheme="minorHAnsi"/>
          <w:color w:val="000000"/>
          <w:sz w:val="20"/>
          <w:szCs w:val="20"/>
        </w:rPr>
      </w:pPr>
    </w:p>
    <w:p w14:paraId="09B9B32C" w14:textId="77777777" w:rsidR="00934B3C" w:rsidRPr="00C759B3" w:rsidRDefault="00934B3C" w:rsidP="00C759B3">
      <w:pPr>
        <w:jc w:val="both"/>
        <w:rPr>
          <w:rFonts w:eastAsia="Times New Roman" w:cstheme="minorHAnsi"/>
          <w:color w:val="000000"/>
          <w:sz w:val="20"/>
          <w:szCs w:val="20"/>
        </w:rPr>
      </w:pPr>
    </w:p>
    <w:p w14:paraId="17A1A5C2" w14:textId="77777777" w:rsidR="00934B3C" w:rsidRPr="00C759B3" w:rsidRDefault="00934B3C" w:rsidP="00C759B3">
      <w:pPr>
        <w:jc w:val="both"/>
        <w:rPr>
          <w:rFonts w:eastAsia="Times New Roman" w:cstheme="minorHAnsi"/>
          <w:color w:val="000000"/>
          <w:sz w:val="20"/>
          <w:szCs w:val="20"/>
        </w:rPr>
      </w:pPr>
    </w:p>
    <w:p w14:paraId="2C6B9F69" w14:textId="77777777" w:rsidR="00934B3C" w:rsidRPr="00C759B3" w:rsidRDefault="00934B3C" w:rsidP="00C759B3">
      <w:pPr>
        <w:jc w:val="both"/>
        <w:rPr>
          <w:rFonts w:eastAsia="Times New Roman" w:cstheme="minorHAnsi"/>
          <w:color w:val="000000"/>
          <w:sz w:val="20"/>
          <w:szCs w:val="20"/>
        </w:rPr>
      </w:pPr>
    </w:p>
    <w:p w14:paraId="24319FCA" w14:textId="77777777" w:rsidR="00934B3C" w:rsidRPr="00C759B3" w:rsidRDefault="00934B3C" w:rsidP="00C759B3">
      <w:pPr>
        <w:jc w:val="both"/>
        <w:rPr>
          <w:rFonts w:eastAsia="Times New Roman" w:cstheme="minorHAnsi"/>
          <w:color w:val="000000"/>
          <w:sz w:val="20"/>
          <w:szCs w:val="20"/>
        </w:rPr>
      </w:pPr>
    </w:p>
    <w:p w14:paraId="08E4593E" w14:textId="77777777" w:rsidR="00934B3C" w:rsidRPr="00C759B3" w:rsidRDefault="00934B3C" w:rsidP="00C759B3">
      <w:pPr>
        <w:jc w:val="both"/>
        <w:rPr>
          <w:rFonts w:eastAsia="Times New Roman" w:cstheme="minorHAnsi"/>
          <w:color w:val="000000"/>
          <w:sz w:val="20"/>
          <w:szCs w:val="20"/>
        </w:rPr>
      </w:pPr>
    </w:p>
    <w:p w14:paraId="30C235E2" w14:textId="77777777" w:rsidR="00934B3C" w:rsidRPr="00C759B3" w:rsidRDefault="00934B3C" w:rsidP="00C759B3">
      <w:pPr>
        <w:jc w:val="both"/>
        <w:rPr>
          <w:rFonts w:eastAsia="Times New Roman" w:cstheme="minorHAnsi"/>
          <w:color w:val="000000"/>
          <w:sz w:val="20"/>
          <w:szCs w:val="20"/>
        </w:rPr>
      </w:pPr>
    </w:p>
    <w:p w14:paraId="1F772126" w14:textId="77777777" w:rsidR="00934B3C" w:rsidRPr="00C759B3" w:rsidRDefault="00934B3C" w:rsidP="00C759B3">
      <w:pPr>
        <w:jc w:val="both"/>
        <w:rPr>
          <w:rFonts w:eastAsia="Times New Roman" w:cstheme="minorHAnsi"/>
          <w:color w:val="000000"/>
          <w:sz w:val="20"/>
          <w:szCs w:val="20"/>
        </w:rPr>
      </w:pPr>
    </w:p>
    <w:p w14:paraId="01159A75" w14:textId="2599FC77" w:rsidR="007D10D0" w:rsidRPr="00C759B3" w:rsidRDefault="007D10D0" w:rsidP="00C759B3">
      <w:pPr>
        <w:jc w:val="both"/>
        <w:rPr>
          <w:rFonts w:eastAsia="Times New Roman" w:cstheme="minorHAnsi"/>
          <w:color w:val="000000"/>
          <w:sz w:val="20"/>
          <w:szCs w:val="20"/>
        </w:rPr>
      </w:pPr>
      <w:r w:rsidRPr="00C759B3">
        <w:rPr>
          <w:rFonts w:eastAsia="Times New Roman" w:cstheme="minorHAnsi"/>
          <w:color w:val="000000"/>
          <w:sz w:val="20"/>
          <w:szCs w:val="20"/>
        </w:rPr>
        <w:t xml:space="preserve"> </w:t>
      </w:r>
    </w:p>
    <w:p w14:paraId="22BA9D54" w14:textId="77777777" w:rsidR="007D10D0" w:rsidRPr="00C759B3" w:rsidRDefault="007D10D0" w:rsidP="00C759B3">
      <w:pPr>
        <w:jc w:val="both"/>
        <w:rPr>
          <w:rFonts w:eastAsia="Georgia" w:cstheme="minorHAnsi"/>
          <w:b/>
        </w:rPr>
      </w:pPr>
    </w:p>
    <w:p w14:paraId="57EF1D0C" w14:textId="42E322DC" w:rsidR="00540C84" w:rsidRPr="00C759B3" w:rsidRDefault="00540C84" w:rsidP="00C759B3">
      <w:pPr>
        <w:jc w:val="both"/>
        <w:rPr>
          <w:rFonts w:cstheme="minorHAnsi"/>
        </w:rPr>
      </w:pPr>
    </w:p>
    <w:p w14:paraId="4E54913A" w14:textId="77777777" w:rsidR="009B3293" w:rsidRPr="00C759B3" w:rsidRDefault="009B3293" w:rsidP="00C759B3">
      <w:pPr>
        <w:jc w:val="both"/>
        <w:rPr>
          <w:rFonts w:eastAsia="Georgia" w:cstheme="minorHAnsi"/>
          <w:b/>
        </w:rPr>
      </w:pPr>
    </w:p>
    <w:p w14:paraId="1B75C96B" w14:textId="77777777" w:rsidR="00D91B81" w:rsidRPr="00C759B3" w:rsidRDefault="00D91B81" w:rsidP="00C759B3">
      <w:pPr>
        <w:pStyle w:val="Heading3"/>
        <w:jc w:val="both"/>
        <w:rPr>
          <w:rFonts w:asciiTheme="minorHAnsi" w:eastAsia="Georgia" w:hAnsiTheme="minorHAnsi" w:cstheme="minorHAnsi"/>
        </w:rPr>
      </w:pPr>
      <w:r w:rsidRPr="00C759B3">
        <w:rPr>
          <w:rFonts w:asciiTheme="minorHAnsi" w:eastAsia="Georgia" w:hAnsiTheme="minorHAnsi" w:cstheme="minorHAnsi"/>
        </w:rPr>
        <w:t xml:space="preserve">Survey </w:t>
      </w:r>
      <w:r w:rsidR="00E14C39" w:rsidRPr="00C759B3">
        <w:rPr>
          <w:rFonts w:asciiTheme="minorHAnsi" w:eastAsia="Georgia" w:hAnsiTheme="minorHAnsi" w:cstheme="minorHAnsi"/>
        </w:rPr>
        <w:t>Part 2: Opinion on the implementation of gender equality in the UN</w:t>
      </w:r>
    </w:p>
    <w:p w14:paraId="59C88515" w14:textId="01A469A6" w:rsidR="00BF4507" w:rsidRPr="00C759B3" w:rsidRDefault="00BF4507" w:rsidP="00C759B3">
      <w:pPr>
        <w:jc w:val="both"/>
        <w:rPr>
          <w:rFonts w:cstheme="minorHAnsi"/>
          <w:sz w:val="22"/>
          <w:szCs w:val="22"/>
        </w:rPr>
      </w:pPr>
      <w:r w:rsidRPr="00C759B3">
        <w:rPr>
          <w:rFonts w:cstheme="minorHAnsi"/>
          <w:sz w:val="22"/>
          <w:szCs w:val="22"/>
        </w:rPr>
        <w:t xml:space="preserve">The survey results show that 96 percent of staff believe they have a good to moderate understanding of agency-level policies and tools to support gender responsive programming, however 28 percent have not completed the ‘I Know Gender’ or similar introductory gender course.  </w:t>
      </w:r>
    </w:p>
    <w:p w14:paraId="7EE09A26" w14:textId="09869BFE" w:rsidR="00BF4507" w:rsidRPr="00C759B3" w:rsidRDefault="00BF4507" w:rsidP="00C759B3">
      <w:pPr>
        <w:jc w:val="both"/>
        <w:rPr>
          <w:rFonts w:eastAsia="Georgia" w:cstheme="minorHAnsi"/>
          <w:sz w:val="22"/>
          <w:szCs w:val="22"/>
        </w:rPr>
      </w:pPr>
    </w:p>
    <w:p w14:paraId="62B48D43" w14:textId="18045422" w:rsidR="00E14C39" w:rsidRPr="00C759B3" w:rsidRDefault="00136E32" w:rsidP="00C759B3">
      <w:pPr>
        <w:jc w:val="both"/>
        <w:rPr>
          <w:rFonts w:eastAsia="Georgia" w:cstheme="minorHAnsi"/>
          <w:sz w:val="22"/>
          <w:szCs w:val="22"/>
        </w:rPr>
      </w:pPr>
      <w:r w:rsidRPr="00C759B3">
        <w:rPr>
          <w:rFonts w:eastAsia="Georgia" w:cstheme="minorHAnsi"/>
          <w:sz w:val="22"/>
          <w:szCs w:val="22"/>
        </w:rPr>
        <w:t xml:space="preserve">82 percent of staff feel that their agency </w:t>
      </w:r>
      <w:r w:rsidR="00E14C39" w:rsidRPr="00C759B3">
        <w:rPr>
          <w:rFonts w:eastAsia="Georgia" w:cstheme="minorHAnsi"/>
          <w:sz w:val="22"/>
          <w:szCs w:val="22"/>
        </w:rPr>
        <w:t xml:space="preserve">allocates sufficient resources, </w:t>
      </w:r>
      <w:proofErr w:type="gramStart"/>
      <w:r w:rsidR="00E14C39" w:rsidRPr="00C759B3">
        <w:rPr>
          <w:rFonts w:eastAsia="Georgia" w:cstheme="minorHAnsi"/>
          <w:sz w:val="22"/>
          <w:szCs w:val="22"/>
        </w:rPr>
        <w:t>time</w:t>
      </w:r>
      <w:proofErr w:type="gramEnd"/>
      <w:r w:rsidR="00E14C39" w:rsidRPr="00C759B3">
        <w:rPr>
          <w:rFonts w:eastAsia="Georgia" w:cstheme="minorHAnsi"/>
          <w:sz w:val="22"/>
          <w:szCs w:val="22"/>
        </w:rPr>
        <w:t xml:space="preserve"> and importance for gender-specific issues to be addressed in program</w:t>
      </w:r>
      <w:r w:rsidR="0071176C" w:rsidRPr="00C759B3">
        <w:rPr>
          <w:rFonts w:eastAsia="Georgia" w:cstheme="minorHAnsi"/>
          <w:sz w:val="22"/>
          <w:szCs w:val="22"/>
        </w:rPr>
        <w:t>s, and 84 percent</w:t>
      </w:r>
      <w:r w:rsidR="00E14C39" w:rsidRPr="00C759B3">
        <w:rPr>
          <w:rFonts w:eastAsia="Georgia" w:cstheme="minorHAnsi"/>
          <w:sz w:val="22"/>
          <w:szCs w:val="22"/>
        </w:rPr>
        <w:t xml:space="preserve"> </w:t>
      </w:r>
      <w:r w:rsidR="0071176C" w:rsidRPr="00C759B3">
        <w:rPr>
          <w:rFonts w:eastAsia="Georgia" w:cstheme="minorHAnsi"/>
          <w:sz w:val="22"/>
          <w:szCs w:val="22"/>
        </w:rPr>
        <w:t>believe that t</w:t>
      </w:r>
      <w:r w:rsidR="00E14C39" w:rsidRPr="00C759B3">
        <w:rPr>
          <w:rFonts w:eastAsia="Georgia" w:cstheme="minorHAnsi"/>
          <w:sz w:val="22"/>
          <w:szCs w:val="22"/>
        </w:rPr>
        <w:t xml:space="preserve">he projects </w:t>
      </w:r>
      <w:r w:rsidR="0071176C" w:rsidRPr="00C759B3">
        <w:rPr>
          <w:rFonts w:eastAsia="Georgia" w:cstheme="minorHAnsi"/>
          <w:sz w:val="22"/>
          <w:szCs w:val="22"/>
        </w:rPr>
        <w:t xml:space="preserve">they </w:t>
      </w:r>
      <w:r w:rsidR="00E14C39" w:rsidRPr="00C759B3">
        <w:rPr>
          <w:rFonts w:eastAsia="Georgia" w:cstheme="minorHAnsi"/>
          <w:sz w:val="22"/>
          <w:szCs w:val="22"/>
        </w:rPr>
        <w:t xml:space="preserve">work on are gender-responsive. </w:t>
      </w:r>
    </w:p>
    <w:p w14:paraId="791C5538" w14:textId="4EFE4060" w:rsidR="00483CD7" w:rsidRPr="00C759B3" w:rsidRDefault="00483CD7" w:rsidP="00C759B3">
      <w:pPr>
        <w:jc w:val="both"/>
        <w:rPr>
          <w:rFonts w:eastAsia="Georgia" w:cstheme="minorHAnsi"/>
          <w:sz w:val="22"/>
          <w:szCs w:val="22"/>
        </w:rPr>
      </w:pPr>
    </w:p>
    <w:p w14:paraId="0AF8869C" w14:textId="75786A63" w:rsidR="00483CD7" w:rsidRPr="00C759B3" w:rsidRDefault="00900A10" w:rsidP="00C759B3">
      <w:pPr>
        <w:jc w:val="both"/>
        <w:rPr>
          <w:rFonts w:eastAsia="Georgia" w:cstheme="minorHAnsi"/>
          <w:sz w:val="22"/>
          <w:szCs w:val="22"/>
        </w:rPr>
      </w:pPr>
      <w:r w:rsidRPr="00C759B3">
        <w:rPr>
          <w:rFonts w:eastAsia="Georgia" w:cstheme="minorHAnsi"/>
          <w:sz w:val="22"/>
          <w:szCs w:val="22"/>
        </w:rPr>
        <w:t xml:space="preserve">Staff perceptions about gender responsive programming must be considered together with the data in the previous section that </w:t>
      </w:r>
      <w:r w:rsidR="00D91B81" w:rsidRPr="00C759B3">
        <w:rPr>
          <w:rFonts w:eastAsia="Georgia" w:cstheme="minorHAnsi"/>
          <w:sz w:val="22"/>
          <w:szCs w:val="22"/>
        </w:rPr>
        <w:t>shows</w:t>
      </w:r>
      <w:r w:rsidRPr="00C759B3">
        <w:rPr>
          <w:rFonts w:eastAsia="Georgia" w:cstheme="minorHAnsi"/>
          <w:sz w:val="22"/>
          <w:szCs w:val="22"/>
        </w:rPr>
        <w:t xml:space="preserve"> approximately 25-50 percent of staff still lack a full understanding of the meaning of ‘gender’ and ‘gender equality’.  </w:t>
      </w:r>
    </w:p>
    <w:p w14:paraId="303B3859" w14:textId="6AED8865" w:rsidR="00DE6755" w:rsidRPr="00C759B3" w:rsidRDefault="00DE6755" w:rsidP="00C759B3">
      <w:pPr>
        <w:jc w:val="both"/>
        <w:rPr>
          <w:rFonts w:eastAsia="Georgia" w:cstheme="minorHAnsi"/>
          <w:sz w:val="22"/>
          <w:szCs w:val="22"/>
        </w:rPr>
      </w:pPr>
    </w:p>
    <w:p w14:paraId="35967145" w14:textId="05AE538E" w:rsidR="001301B8" w:rsidRPr="00C759B3" w:rsidRDefault="00DE6755" w:rsidP="00C759B3">
      <w:pPr>
        <w:jc w:val="both"/>
        <w:rPr>
          <w:rFonts w:eastAsia="Georgia" w:cstheme="minorHAnsi"/>
          <w:sz w:val="22"/>
          <w:szCs w:val="22"/>
        </w:rPr>
      </w:pPr>
      <w:r w:rsidRPr="00C759B3">
        <w:rPr>
          <w:rFonts w:eastAsia="Georgia" w:cstheme="minorHAnsi"/>
          <w:sz w:val="22"/>
          <w:szCs w:val="22"/>
        </w:rPr>
        <w:t>Regarding the workplace culture, 74 percent of staff feel that heads of agencies are committed to gender equality in the workplace, and 70 percent feel that UN personnel are similarly committed.  Only 5 percent opined that heads of agencies were not committed to workplace gender equality while the remaining 21 percent were neutral.  Eight percent felt that personnel were not committed to gender equality with 22 percent taking the neutral option.</w:t>
      </w:r>
    </w:p>
    <w:p w14:paraId="05C8DC0B" w14:textId="77777777" w:rsidR="00DE6755" w:rsidRPr="00C759B3" w:rsidRDefault="001301B8" w:rsidP="00C759B3">
      <w:pPr>
        <w:jc w:val="both"/>
        <w:rPr>
          <w:rFonts w:eastAsia="Georgia" w:cstheme="minorHAnsi"/>
        </w:rPr>
      </w:pPr>
      <w:r w:rsidRPr="00C759B3">
        <w:rPr>
          <w:rFonts w:eastAsia="Georgia" w:cstheme="minorHAnsi"/>
        </w:rPr>
        <w:br w:type="column"/>
      </w:r>
    </w:p>
    <w:p w14:paraId="1AF02103" w14:textId="3EE9BAFE" w:rsidR="003D77BA" w:rsidRPr="00C759B3" w:rsidRDefault="003D77BA" w:rsidP="00C759B3">
      <w:pPr>
        <w:jc w:val="both"/>
        <w:rPr>
          <w:rFonts w:eastAsia="Georgia" w:cstheme="minorHAnsi"/>
        </w:rPr>
      </w:pPr>
      <w:r w:rsidRPr="00C759B3">
        <w:rPr>
          <w:rFonts w:eastAsia="Georgia" w:cstheme="minorHAnsi"/>
          <w:noProof/>
        </w:rPr>
        <mc:AlternateContent>
          <mc:Choice Requires="wps">
            <w:drawing>
              <wp:anchor distT="0" distB="0" distL="114300" distR="114300" simplePos="0" relativeHeight="251660288" behindDoc="0" locked="0" layoutInCell="1" allowOverlap="1" wp14:anchorId="27B7893A" wp14:editId="70A0F244">
                <wp:simplePos x="0" y="0"/>
                <wp:positionH relativeFrom="column">
                  <wp:posOffset>42729</wp:posOffset>
                </wp:positionH>
                <wp:positionV relativeFrom="paragraph">
                  <wp:posOffset>172613</wp:posOffset>
                </wp:positionV>
                <wp:extent cx="5939327" cy="2333002"/>
                <wp:effectExtent l="0" t="0" r="17145" b="16510"/>
                <wp:wrapNone/>
                <wp:docPr id="5" name="Rounded Rectangle 5"/>
                <wp:cNvGraphicFramePr/>
                <a:graphic xmlns:a="http://schemas.openxmlformats.org/drawingml/2006/main">
                  <a:graphicData uri="http://schemas.microsoft.com/office/word/2010/wordprocessingShape">
                    <wps:wsp>
                      <wps:cNvSpPr/>
                      <wps:spPr>
                        <a:xfrm>
                          <a:off x="0" y="0"/>
                          <a:ext cx="5939327" cy="2333002"/>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BE6149" w14:textId="4AD6B2A0" w:rsidR="003D77BA" w:rsidRPr="001301B8" w:rsidRDefault="003D77BA" w:rsidP="003D77BA">
                            <w:pPr>
                              <w:jc w:val="center"/>
                              <w:rPr>
                                <w:b/>
                                <w:color w:val="000000" w:themeColor="text1"/>
                                <w:sz w:val="22"/>
                                <w:szCs w:val="22"/>
                              </w:rPr>
                            </w:pPr>
                            <w:r w:rsidRPr="001301B8">
                              <w:rPr>
                                <w:b/>
                                <w:color w:val="000000" w:themeColor="text1"/>
                                <w:sz w:val="22"/>
                                <w:szCs w:val="22"/>
                              </w:rPr>
                              <w:t xml:space="preserve">Comments </w:t>
                            </w:r>
                            <w:r w:rsidR="00B34495" w:rsidRPr="001301B8">
                              <w:rPr>
                                <w:b/>
                                <w:color w:val="000000" w:themeColor="text1"/>
                                <w:sz w:val="22"/>
                                <w:szCs w:val="22"/>
                              </w:rPr>
                              <w:t>&amp;</w:t>
                            </w:r>
                            <w:r w:rsidRPr="001301B8">
                              <w:rPr>
                                <w:b/>
                                <w:color w:val="000000" w:themeColor="text1"/>
                                <w:sz w:val="22"/>
                                <w:szCs w:val="22"/>
                              </w:rPr>
                              <w:t xml:space="preserve"> Suggestions: Leadership and Capacity Building</w:t>
                            </w:r>
                          </w:p>
                          <w:p w14:paraId="67A6EE08" w14:textId="77777777" w:rsidR="003D77BA" w:rsidRPr="003D77BA" w:rsidRDefault="003D77BA" w:rsidP="003D77BA">
                            <w:pPr>
                              <w:rPr>
                                <w:rFonts w:ascii="Arial" w:eastAsia="Times New Roman" w:hAnsi="Arial" w:cs="Arial"/>
                                <w:color w:val="000000" w:themeColor="text1"/>
                                <w:sz w:val="20"/>
                                <w:szCs w:val="20"/>
                              </w:rPr>
                            </w:pPr>
                          </w:p>
                          <w:p w14:paraId="0A0691CF" w14:textId="36A75850" w:rsidR="003D77BA" w:rsidRDefault="003D77BA" w:rsidP="003D77BA">
                            <w:pPr>
                              <w:rPr>
                                <w:rFonts w:ascii="Arial" w:eastAsia="Times New Roman" w:hAnsi="Arial" w:cs="Arial"/>
                                <w:color w:val="000000"/>
                                <w:sz w:val="20"/>
                                <w:szCs w:val="20"/>
                              </w:rPr>
                            </w:pPr>
                            <w:r w:rsidRPr="003D77BA">
                              <w:rPr>
                                <w:rFonts w:ascii="Arial" w:hAnsi="Arial" w:cs="Arial"/>
                                <w:b/>
                                <w:color w:val="000000" w:themeColor="text1"/>
                                <w:sz w:val="20"/>
                                <w:szCs w:val="20"/>
                              </w:rPr>
                              <w:t>Leadership.</w:t>
                            </w:r>
                            <w:r w:rsidRPr="003D77BA">
                              <w:rPr>
                                <w:rFonts w:ascii="Arial" w:hAnsi="Arial" w:cs="Arial"/>
                                <w:color w:val="000000" w:themeColor="text1"/>
                                <w:sz w:val="20"/>
                                <w:szCs w:val="20"/>
                              </w:rPr>
                              <w:t xml:space="preserve">  </w:t>
                            </w:r>
                            <w:r w:rsidRPr="003D77BA">
                              <w:rPr>
                                <w:rFonts w:ascii="Arial" w:eastAsia="Times New Roman" w:hAnsi="Arial" w:cs="Arial"/>
                                <w:color w:val="000000" w:themeColor="text1"/>
                                <w:sz w:val="20"/>
                                <w:szCs w:val="20"/>
                              </w:rPr>
                              <w:t xml:space="preserve">UN </w:t>
                            </w:r>
                            <w:r w:rsidRPr="00F452D6">
                              <w:rPr>
                                <w:rFonts w:ascii="Arial" w:eastAsia="Times New Roman" w:hAnsi="Arial" w:cs="Arial"/>
                                <w:color w:val="000000"/>
                                <w:sz w:val="20"/>
                                <w:szCs w:val="20"/>
                              </w:rPr>
                              <w:t>Resident Coordinator can take leadership to put the existing policies and guidelines into</w:t>
                            </w:r>
                            <w:r w:rsidRPr="005141A7">
                              <w:rPr>
                                <w:rFonts w:ascii="Arial" w:eastAsia="Times New Roman" w:hAnsi="Arial" w:cs="Arial"/>
                                <w:color w:val="000000"/>
                                <w:sz w:val="20"/>
                                <w:szCs w:val="20"/>
                              </w:rPr>
                              <w:t xml:space="preserve"> practice by understanding </w:t>
                            </w:r>
                            <w:r>
                              <w:rPr>
                                <w:rFonts w:ascii="Arial" w:eastAsia="Times New Roman" w:hAnsi="Arial" w:cs="Arial"/>
                                <w:color w:val="000000"/>
                                <w:sz w:val="20"/>
                                <w:szCs w:val="20"/>
                              </w:rPr>
                              <w:t xml:space="preserve">the </w:t>
                            </w:r>
                            <w:r w:rsidRPr="005141A7">
                              <w:rPr>
                                <w:rFonts w:ascii="Arial" w:eastAsia="Times New Roman" w:hAnsi="Arial" w:cs="Arial"/>
                                <w:color w:val="000000"/>
                                <w:sz w:val="20"/>
                                <w:szCs w:val="20"/>
                              </w:rPr>
                              <w:t>cultural norms and value</w:t>
                            </w:r>
                            <w:r>
                              <w:rPr>
                                <w:rFonts w:ascii="Arial" w:eastAsia="Times New Roman" w:hAnsi="Arial" w:cs="Arial"/>
                                <w:color w:val="000000"/>
                                <w:sz w:val="20"/>
                                <w:szCs w:val="20"/>
                              </w:rPr>
                              <w:t>s</w:t>
                            </w:r>
                            <w:r w:rsidRPr="005141A7">
                              <w:rPr>
                                <w:rFonts w:ascii="Arial" w:eastAsia="Times New Roman" w:hAnsi="Arial" w:cs="Arial"/>
                                <w:color w:val="000000"/>
                                <w:sz w:val="20"/>
                                <w:szCs w:val="20"/>
                              </w:rPr>
                              <w:t xml:space="preserve"> of </w:t>
                            </w:r>
                            <w:r w:rsidR="00BE0CC7">
                              <w:rPr>
                                <w:rFonts w:ascii="Arial" w:eastAsia="Times New Roman" w:hAnsi="Arial" w:cs="Arial"/>
                                <w:color w:val="000000"/>
                                <w:sz w:val="20"/>
                                <w:szCs w:val="20"/>
                              </w:rPr>
                              <w:t>the country</w:t>
                            </w:r>
                            <w:r w:rsidRPr="005141A7">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Heads of Agencies need to make progress individually and collectively </w:t>
                            </w:r>
                            <w:r w:rsidRPr="005141A7">
                              <w:rPr>
                                <w:rFonts w:ascii="Arial" w:eastAsia="Times New Roman" w:hAnsi="Arial" w:cs="Arial"/>
                                <w:color w:val="000000"/>
                                <w:sz w:val="20"/>
                                <w:szCs w:val="20"/>
                              </w:rPr>
                              <w:t>toward addressing gender equality</w:t>
                            </w:r>
                            <w:r>
                              <w:rPr>
                                <w:rFonts w:ascii="Arial" w:eastAsia="Times New Roman" w:hAnsi="Arial" w:cs="Arial"/>
                                <w:color w:val="000000"/>
                                <w:sz w:val="20"/>
                                <w:szCs w:val="20"/>
                              </w:rPr>
                              <w:t xml:space="preserve">.  HOAs need to message more cohesively.  </w:t>
                            </w:r>
                          </w:p>
                          <w:p w14:paraId="39147111" w14:textId="77777777" w:rsidR="003D77BA" w:rsidRPr="00F452D6" w:rsidRDefault="003D77BA" w:rsidP="003D77BA"/>
                          <w:p w14:paraId="60425BDC" w14:textId="77777777" w:rsidR="003D77BA" w:rsidRDefault="003D77BA" w:rsidP="003D77BA">
                            <w:pPr>
                              <w:rPr>
                                <w:rFonts w:ascii="Arial" w:eastAsia="Times New Roman" w:hAnsi="Arial" w:cs="Arial"/>
                                <w:color w:val="000000"/>
                                <w:sz w:val="20"/>
                                <w:szCs w:val="20"/>
                              </w:rPr>
                            </w:pPr>
                            <w:r w:rsidRPr="00D779AC">
                              <w:rPr>
                                <w:rFonts w:ascii="Arial" w:eastAsia="Times New Roman" w:hAnsi="Arial" w:cs="Arial"/>
                                <w:b/>
                                <w:color w:val="000000"/>
                                <w:sz w:val="20"/>
                                <w:szCs w:val="20"/>
                              </w:rPr>
                              <w:t>Capacity Building.</w:t>
                            </w:r>
                            <w:r>
                              <w:rPr>
                                <w:rFonts w:ascii="Arial" w:eastAsia="Times New Roman" w:hAnsi="Arial" w:cs="Arial"/>
                                <w:color w:val="000000"/>
                                <w:sz w:val="20"/>
                                <w:szCs w:val="20"/>
                              </w:rPr>
                              <w:t xml:space="preserve">  </w:t>
                            </w:r>
                            <w:r w:rsidRPr="001467C2">
                              <w:rPr>
                                <w:rFonts w:ascii="Arial" w:eastAsia="Times New Roman" w:hAnsi="Arial" w:cs="Arial"/>
                                <w:i/>
                                <w:color w:val="000000"/>
                                <w:sz w:val="20"/>
                                <w:szCs w:val="20"/>
                              </w:rPr>
                              <w:t>Empowered individuals transform the world.</w:t>
                            </w:r>
                            <w:r>
                              <w:rPr>
                                <w:rFonts w:ascii="Arial" w:eastAsia="Times New Roman" w:hAnsi="Arial" w:cs="Arial"/>
                                <w:color w:val="000000"/>
                                <w:sz w:val="20"/>
                                <w:szCs w:val="20"/>
                              </w:rPr>
                              <w:t xml:space="preserve"> There are on-going needs to raise awareness and build capacities around a range of gender equality issues.  Mandatory on-line trainings should be seen as a basic starting point that should be enhanced with activities that focus on opening up space to engage and meaningfully discuss issues.</w:t>
                            </w:r>
                            <w:r w:rsidRPr="003D77BA">
                              <w:rPr>
                                <w:rFonts w:ascii="Arial" w:eastAsia="Times New Roman" w:hAnsi="Arial" w:cs="Arial"/>
                                <w:color w:val="000000"/>
                                <w:sz w:val="20"/>
                                <w:szCs w:val="20"/>
                              </w:rPr>
                              <w:t xml:space="preserve"> </w:t>
                            </w:r>
                            <w:r>
                              <w:rPr>
                                <w:rFonts w:ascii="Arial" w:eastAsia="Times New Roman" w:hAnsi="Arial" w:cs="Arial"/>
                                <w:color w:val="000000"/>
                                <w:sz w:val="20"/>
                                <w:szCs w:val="20"/>
                              </w:rPr>
                              <w:t>The agency gender focal point system has limited practical impact. Improvement ideas include having both male and female gender focal points and better training for focal points to play more active roles.</w:t>
                            </w:r>
                          </w:p>
                          <w:p w14:paraId="5BD6121B" w14:textId="77777777" w:rsidR="003D77BA" w:rsidRDefault="003D77BA" w:rsidP="003D77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52627DAB">
              <v:roundrect id="Rounded Rectangle 5" style="position:absolute;margin-left:3.35pt;margin-top:13.6pt;width:467.65pt;height:183.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7" fillcolor="#d9e2f3 [660]" strokecolor="#1f3763 [1604]" strokeweight="1pt" arcsize="10923f" w14:anchorId="27B789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">
                <v:stroke joinstyle="miter"/>
                <v:textbox>
                  <w:txbxContent>
                    <w:p w:rsidRPr="001301B8" w:rsidR="003D77BA" w:rsidP="003D77BA" w:rsidRDefault="003D77BA" w14:paraId="410D938E" w14:textId="4AD6B2A0">
                      <w:pPr>
                        <w:jc w:val="center"/>
                        <w:rPr>
                          <w:b/>
                          <w:color w:val="000000" w:themeColor="text1"/>
                          <w:sz w:val="22"/>
                          <w:szCs w:val="22"/>
                        </w:rPr>
                      </w:pPr>
                      <w:r w:rsidRPr="001301B8">
                        <w:rPr>
                          <w:b/>
                          <w:color w:val="000000" w:themeColor="text1"/>
                          <w:sz w:val="22"/>
                          <w:szCs w:val="22"/>
                        </w:rPr>
                        <w:t xml:space="preserve">Comments </w:t>
                      </w:r>
                      <w:r w:rsidRPr="001301B8" w:rsidR="00B34495">
                        <w:rPr>
                          <w:b/>
                          <w:color w:val="000000" w:themeColor="text1"/>
                          <w:sz w:val="22"/>
                          <w:szCs w:val="22"/>
                        </w:rPr>
                        <w:t>&amp;</w:t>
                      </w:r>
                      <w:r w:rsidRPr="001301B8">
                        <w:rPr>
                          <w:b/>
                          <w:color w:val="000000" w:themeColor="text1"/>
                          <w:sz w:val="22"/>
                          <w:szCs w:val="22"/>
                        </w:rPr>
                        <w:t xml:space="preserve"> Suggestions: Leadership and Capacity Building</w:t>
                      </w:r>
                    </w:p>
                    <w:p w:rsidRPr="003D77BA" w:rsidR="003D77BA" w:rsidP="003D77BA" w:rsidRDefault="003D77BA" w14:paraId="02EB378F" w14:textId="77777777">
                      <w:pPr>
                        <w:rPr>
                          <w:rFonts w:ascii="Arial" w:hAnsi="Arial" w:eastAsia="Times New Roman" w:cs="Arial"/>
                          <w:color w:val="000000" w:themeColor="text1"/>
                          <w:sz w:val="20"/>
                          <w:szCs w:val="20"/>
                        </w:rPr>
                      </w:pPr>
                    </w:p>
                    <w:p w:rsidR="003D77BA" w:rsidP="003D77BA" w:rsidRDefault="003D77BA" w14:paraId="3A0768A1" w14:textId="36A75850">
                      <w:pPr>
                        <w:rPr>
                          <w:rFonts w:ascii="Arial" w:hAnsi="Arial" w:eastAsia="Times New Roman" w:cs="Arial"/>
                          <w:color w:val="000000"/>
                          <w:sz w:val="20"/>
                          <w:szCs w:val="20"/>
                        </w:rPr>
                      </w:pPr>
                      <w:r w:rsidRPr="003D77BA">
                        <w:rPr>
                          <w:rFonts w:ascii="Arial" w:hAnsi="Arial" w:cs="Arial"/>
                          <w:b/>
                          <w:color w:val="000000" w:themeColor="text1"/>
                          <w:sz w:val="20"/>
                          <w:szCs w:val="20"/>
                        </w:rPr>
                        <w:t>Leadership.</w:t>
                      </w:r>
                      <w:r w:rsidRPr="003D77BA">
                        <w:rPr>
                          <w:rFonts w:ascii="Arial" w:hAnsi="Arial" w:cs="Arial"/>
                          <w:color w:val="000000" w:themeColor="text1"/>
                          <w:sz w:val="20"/>
                          <w:szCs w:val="20"/>
                        </w:rPr>
                        <w:t xml:space="preserve">  </w:t>
                      </w:r>
                      <w:r w:rsidRPr="003D77BA">
                        <w:rPr>
                          <w:rFonts w:ascii="Arial" w:hAnsi="Arial" w:eastAsia="Times New Roman" w:cs="Arial"/>
                          <w:color w:val="000000" w:themeColor="text1"/>
                          <w:sz w:val="20"/>
                          <w:szCs w:val="20"/>
                        </w:rPr>
                        <w:t xml:space="preserve">UN </w:t>
                      </w:r>
                      <w:r w:rsidRPr="00F452D6">
                        <w:rPr>
                          <w:rFonts w:ascii="Arial" w:hAnsi="Arial" w:eastAsia="Times New Roman" w:cs="Arial"/>
                          <w:color w:val="000000"/>
                          <w:sz w:val="20"/>
                          <w:szCs w:val="20"/>
                        </w:rPr>
                        <w:t>Resident Coordinator can take leadership to put the existing policies and guidelines into</w:t>
                      </w:r>
                      <w:r w:rsidRPr="005141A7">
                        <w:rPr>
                          <w:rFonts w:ascii="Arial" w:hAnsi="Arial" w:eastAsia="Times New Roman" w:cs="Arial"/>
                          <w:color w:val="000000"/>
                          <w:sz w:val="20"/>
                          <w:szCs w:val="20"/>
                        </w:rPr>
                        <w:t xml:space="preserve"> practice by understanding </w:t>
                      </w:r>
                      <w:r>
                        <w:rPr>
                          <w:rFonts w:ascii="Arial" w:hAnsi="Arial" w:eastAsia="Times New Roman" w:cs="Arial"/>
                          <w:color w:val="000000"/>
                          <w:sz w:val="20"/>
                          <w:szCs w:val="20"/>
                        </w:rPr>
                        <w:t xml:space="preserve">the </w:t>
                      </w:r>
                      <w:r w:rsidRPr="005141A7">
                        <w:rPr>
                          <w:rFonts w:ascii="Arial" w:hAnsi="Arial" w:eastAsia="Times New Roman" w:cs="Arial"/>
                          <w:color w:val="000000"/>
                          <w:sz w:val="20"/>
                          <w:szCs w:val="20"/>
                        </w:rPr>
                        <w:t>cultural norms and value</w:t>
                      </w:r>
                      <w:r>
                        <w:rPr>
                          <w:rFonts w:ascii="Arial" w:hAnsi="Arial" w:eastAsia="Times New Roman" w:cs="Arial"/>
                          <w:color w:val="000000"/>
                          <w:sz w:val="20"/>
                          <w:szCs w:val="20"/>
                        </w:rPr>
                        <w:t>s</w:t>
                      </w:r>
                      <w:r w:rsidRPr="005141A7">
                        <w:rPr>
                          <w:rFonts w:ascii="Arial" w:hAnsi="Arial" w:eastAsia="Times New Roman" w:cs="Arial"/>
                          <w:color w:val="000000"/>
                          <w:sz w:val="20"/>
                          <w:szCs w:val="20"/>
                        </w:rPr>
                        <w:t xml:space="preserve"> of </w:t>
                      </w:r>
                      <w:r w:rsidR="00BE0CC7">
                        <w:rPr>
                          <w:rFonts w:ascii="Arial" w:hAnsi="Arial" w:eastAsia="Times New Roman" w:cs="Arial"/>
                          <w:color w:val="000000"/>
                          <w:sz w:val="20"/>
                          <w:szCs w:val="20"/>
                        </w:rPr>
                        <w:t>the country</w:t>
                      </w:r>
                      <w:r w:rsidRPr="005141A7">
                        <w:rPr>
                          <w:rFonts w:ascii="Arial" w:hAnsi="Arial" w:eastAsia="Times New Roman" w:cs="Arial"/>
                          <w:color w:val="000000"/>
                          <w:sz w:val="20"/>
                          <w:szCs w:val="20"/>
                        </w:rPr>
                        <w:t xml:space="preserve">. </w:t>
                      </w:r>
                      <w:r>
                        <w:rPr>
                          <w:rFonts w:ascii="Arial" w:hAnsi="Arial" w:eastAsia="Times New Roman" w:cs="Arial"/>
                          <w:color w:val="000000"/>
                          <w:sz w:val="20"/>
                          <w:szCs w:val="20"/>
                        </w:rPr>
                        <w:t xml:space="preserve">Heads of Agencies need to make progress individually and collectively </w:t>
                      </w:r>
                      <w:r w:rsidRPr="005141A7">
                        <w:rPr>
                          <w:rFonts w:ascii="Arial" w:hAnsi="Arial" w:eastAsia="Times New Roman" w:cs="Arial"/>
                          <w:color w:val="000000"/>
                          <w:sz w:val="20"/>
                          <w:szCs w:val="20"/>
                        </w:rPr>
                        <w:t>toward addressing gender equality</w:t>
                      </w:r>
                      <w:r>
                        <w:rPr>
                          <w:rFonts w:ascii="Arial" w:hAnsi="Arial" w:eastAsia="Times New Roman" w:cs="Arial"/>
                          <w:color w:val="000000"/>
                          <w:sz w:val="20"/>
                          <w:szCs w:val="20"/>
                        </w:rPr>
                        <w:t xml:space="preserve">.  HOAs need to message more cohesively.  </w:t>
                      </w:r>
                    </w:p>
                    <w:p w:rsidRPr="00F452D6" w:rsidR="003D77BA" w:rsidP="003D77BA" w:rsidRDefault="003D77BA" w14:paraId="6A05A809" w14:textId="77777777"/>
                    <w:p w:rsidR="003D77BA" w:rsidP="003D77BA" w:rsidRDefault="003D77BA" w14:paraId="6A0CC887" w14:textId="77777777">
                      <w:pPr>
                        <w:rPr>
                          <w:rFonts w:ascii="Arial" w:hAnsi="Arial" w:eastAsia="Times New Roman" w:cs="Arial"/>
                          <w:color w:val="000000"/>
                          <w:sz w:val="20"/>
                          <w:szCs w:val="20"/>
                        </w:rPr>
                      </w:pPr>
                      <w:r w:rsidRPr="00D779AC">
                        <w:rPr>
                          <w:rFonts w:ascii="Arial" w:hAnsi="Arial" w:eastAsia="Times New Roman" w:cs="Arial"/>
                          <w:b/>
                          <w:color w:val="000000"/>
                          <w:sz w:val="20"/>
                          <w:szCs w:val="20"/>
                        </w:rPr>
                        <w:t>Capacity Building.</w:t>
                      </w:r>
                      <w:r>
                        <w:rPr>
                          <w:rFonts w:ascii="Arial" w:hAnsi="Arial" w:eastAsia="Times New Roman" w:cs="Arial"/>
                          <w:color w:val="000000"/>
                          <w:sz w:val="20"/>
                          <w:szCs w:val="20"/>
                        </w:rPr>
                        <w:t xml:space="preserve">  </w:t>
                      </w:r>
                      <w:r w:rsidRPr="001467C2">
                        <w:rPr>
                          <w:rFonts w:ascii="Arial" w:hAnsi="Arial" w:eastAsia="Times New Roman" w:cs="Arial"/>
                          <w:i/>
                          <w:color w:val="000000"/>
                          <w:sz w:val="20"/>
                          <w:szCs w:val="20"/>
                        </w:rPr>
                        <w:t>Empowered individuals transform the world.</w:t>
                      </w:r>
                      <w:r>
                        <w:rPr>
                          <w:rFonts w:ascii="Arial" w:hAnsi="Arial" w:eastAsia="Times New Roman" w:cs="Arial"/>
                          <w:color w:val="000000"/>
                          <w:sz w:val="20"/>
                          <w:szCs w:val="20"/>
                        </w:rPr>
                        <w:t xml:space="preserve"> There are on-going needs to raise awareness and build capacities around a range of gender equality issues.  Mandatory on-line trainings should be seen as a basic starting point that should be enhanced with activities that focus on opening up space to engage and meaningfully discuss issues.</w:t>
                      </w:r>
                      <w:r w:rsidRPr="003D77BA">
                        <w:rPr>
                          <w:rFonts w:ascii="Arial" w:hAnsi="Arial" w:eastAsia="Times New Roman" w:cs="Arial"/>
                          <w:color w:val="000000"/>
                          <w:sz w:val="20"/>
                          <w:szCs w:val="20"/>
                        </w:rPr>
                        <w:t xml:space="preserve"> </w:t>
                      </w:r>
                      <w:r>
                        <w:rPr>
                          <w:rFonts w:ascii="Arial" w:hAnsi="Arial" w:eastAsia="Times New Roman" w:cs="Arial"/>
                          <w:color w:val="000000"/>
                          <w:sz w:val="20"/>
                          <w:szCs w:val="20"/>
                        </w:rPr>
                        <w:t>The agency gender focal point system has limited practical impact. Improvement ideas include having both male and female gender focal points and better training for focal points to play more active roles.</w:t>
                      </w:r>
                    </w:p>
                    <w:p w:rsidR="003D77BA" w:rsidP="003D77BA" w:rsidRDefault="003D77BA" w14:paraId="5A39BBE3" w14:textId="77777777">
                      <w:pPr>
                        <w:jc w:val="center"/>
                      </w:pPr>
                    </w:p>
                  </w:txbxContent>
                </v:textbox>
              </v:roundrect>
            </w:pict>
          </mc:Fallback>
        </mc:AlternateContent>
      </w:r>
    </w:p>
    <w:p w14:paraId="0474DD78" w14:textId="126101AA" w:rsidR="003D77BA" w:rsidRPr="00C759B3" w:rsidRDefault="003D77BA" w:rsidP="00C759B3">
      <w:pPr>
        <w:jc w:val="both"/>
        <w:rPr>
          <w:rFonts w:eastAsia="Georgia" w:cstheme="minorHAnsi"/>
        </w:rPr>
      </w:pPr>
    </w:p>
    <w:p w14:paraId="2E898BA9" w14:textId="6DBF8F02" w:rsidR="003D77BA" w:rsidRPr="00C759B3" w:rsidRDefault="003D77BA" w:rsidP="00C759B3">
      <w:pPr>
        <w:jc w:val="both"/>
        <w:rPr>
          <w:rFonts w:eastAsia="Georgia" w:cstheme="minorHAnsi"/>
        </w:rPr>
      </w:pPr>
    </w:p>
    <w:p w14:paraId="68DE3DE7" w14:textId="30F9C2A0" w:rsidR="003D77BA" w:rsidRPr="00C759B3" w:rsidRDefault="003D77BA" w:rsidP="00C759B3">
      <w:pPr>
        <w:jc w:val="both"/>
        <w:rPr>
          <w:rFonts w:eastAsia="Georgia" w:cstheme="minorHAnsi"/>
        </w:rPr>
      </w:pPr>
    </w:p>
    <w:p w14:paraId="78AC49B1" w14:textId="0493F5C7" w:rsidR="003D77BA" w:rsidRPr="00C759B3" w:rsidRDefault="003D77BA" w:rsidP="00C759B3">
      <w:pPr>
        <w:jc w:val="both"/>
        <w:rPr>
          <w:rFonts w:eastAsia="Georgia" w:cstheme="minorHAnsi"/>
        </w:rPr>
      </w:pPr>
    </w:p>
    <w:p w14:paraId="3B488B1D" w14:textId="690DBDBC" w:rsidR="003D77BA" w:rsidRPr="00C759B3" w:rsidRDefault="003D77BA" w:rsidP="00C759B3">
      <w:pPr>
        <w:jc w:val="both"/>
        <w:rPr>
          <w:rFonts w:eastAsia="Georgia" w:cstheme="minorHAnsi"/>
        </w:rPr>
      </w:pPr>
    </w:p>
    <w:p w14:paraId="4F34CC35" w14:textId="378AF136" w:rsidR="003D77BA" w:rsidRPr="00C759B3" w:rsidRDefault="003D77BA" w:rsidP="00C759B3">
      <w:pPr>
        <w:jc w:val="both"/>
        <w:rPr>
          <w:rFonts w:eastAsia="Georgia" w:cstheme="minorHAnsi"/>
        </w:rPr>
      </w:pPr>
    </w:p>
    <w:p w14:paraId="685463EE" w14:textId="088A8DF6" w:rsidR="003D77BA" w:rsidRPr="00C759B3" w:rsidRDefault="003D77BA" w:rsidP="00C759B3">
      <w:pPr>
        <w:jc w:val="both"/>
        <w:rPr>
          <w:rFonts w:eastAsia="Georgia" w:cstheme="minorHAnsi"/>
        </w:rPr>
      </w:pPr>
    </w:p>
    <w:p w14:paraId="4674CA71" w14:textId="0987341C" w:rsidR="003D77BA" w:rsidRPr="00C759B3" w:rsidRDefault="003D77BA" w:rsidP="00C759B3">
      <w:pPr>
        <w:jc w:val="both"/>
        <w:rPr>
          <w:rFonts w:eastAsia="Georgia" w:cstheme="minorHAnsi"/>
        </w:rPr>
      </w:pPr>
    </w:p>
    <w:p w14:paraId="22E6CE98" w14:textId="77777777" w:rsidR="003D77BA" w:rsidRPr="00C759B3" w:rsidRDefault="003D77BA" w:rsidP="00C759B3">
      <w:pPr>
        <w:jc w:val="both"/>
        <w:rPr>
          <w:rFonts w:eastAsia="Georgia" w:cstheme="minorHAnsi"/>
        </w:rPr>
      </w:pPr>
    </w:p>
    <w:p w14:paraId="70EA1E0B" w14:textId="77777777" w:rsidR="003D77BA" w:rsidRPr="00C759B3" w:rsidRDefault="003D77BA" w:rsidP="00C759B3">
      <w:pPr>
        <w:jc w:val="both"/>
        <w:rPr>
          <w:rFonts w:eastAsia="Georgia" w:cstheme="minorHAnsi"/>
        </w:rPr>
      </w:pPr>
    </w:p>
    <w:p w14:paraId="3488D880" w14:textId="00E68178" w:rsidR="00EE72F6" w:rsidRPr="00C759B3" w:rsidRDefault="00EE72F6" w:rsidP="00C759B3">
      <w:pPr>
        <w:jc w:val="both"/>
        <w:rPr>
          <w:rFonts w:eastAsia="Georgia" w:cstheme="minorHAnsi"/>
        </w:rPr>
      </w:pPr>
    </w:p>
    <w:p w14:paraId="2283CC07" w14:textId="77777777" w:rsidR="003D77BA" w:rsidRPr="00C759B3" w:rsidRDefault="003D77BA" w:rsidP="00C759B3">
      <w:pPr>
        <w:jc w:val="both"/>
        <w:rPr>
          <w:rFonts w:eastAsia="Georgia" w:cstheme="minorHAnsi"/>
        </w:rPr>
      </w:pPr>
    </w:p>
    <w:p w14:paraId="663C7A37" w14:textId="77777777" w:rsidR="003D77BA" w:rsidRPr="00C759B3" w:rsidRDefault="003D77BA" w:rsidP="00C759B3">
      <w:pPr>
        <w:jc w:val="both"/>
        <w:rPr>
          <w:rFonts w:eastAsia="Georgia" w:cstheme="minorHAnsi"/>
        </w:rPr>
      </w:pPr>
    </w:p>
    <w:p w14:paraId="26017957" w14:textId="744E0931" w:rsidR="00EE72F6" w:rsidRPr="00C759B3" w:rsidRDefault="00EE72F6" w:rsidP="00C759B3">
      <w:pPr>
        <w:jc w:val="both"/>
        <w:rPr>
          <w:rFonts w:eastAsia="Georgia" w:cstheme="minorHAnsi"/>
          <w:sz w:val="22"/>
          <w:szCs w:val="22"/>
        </w:rPr>
      </w:pPr>
      <w:r w:rsidRPr="00C759B3">
        <w:rPr>
          <w:rFonts w:eastAsia="Georgia" w:cstheme="minorHAnsi"/>
          <w:sz w:val="22"/>
          <w:szCs w:val="22"/>
        </w:rPr>
        <w:t>Staff perceptions of equality of opportunities within the UN system reveale</w:t>
      </w:r>
      <w:r w:rsidR="003963A4" w:rsidRPr="00C759B3">
        <w:rPr>
          <w:rFonts w:eastAsia="Georgia" w:cstheme="minorHAnsi"/>
          <w:sz w:val="22"/>
          <w:szCs w:val="22"/>
        </w:rPr>
        <w:t xml:space="preserve">d some interesting contradictions.  On the one hand, </w:t>
      </w:r>
      <w:r w:rsidR="00900A10" w:rsidRPr="00C759B3">
        <w:rPr>
          <w:rFonts w:eastAsia="Georgia" w:cstheme="minorHAnsi"/>
          <w:sz w:val="22"/>
          <w:szCs w:val="22"/>
        </w:rPr>
        <w:t>71 percent</w:t>
      </w:r>
      <w:r w:rsidR="003963A4" w:rsidRPr="00C759B3">
        <w:rPr>
          <w:rFonts w:eastAsia="Georgia" w:cstheme="minorHAnsi"/>
          <w:sz w:val="22"/>
          <w:szCs w:val="22"/>
        </w:rPr>
        <w:t xml:space="preserve"> of staff feel the UN makes adequate efforts toward equal representation</w:t>
      </w:r>
      <w:r w:rsidR="00C303C6" w:rsidRPr="00C759B3">
        <w:rPr>
          <w:rFonts w:eastAsia="Georgia" w:cstheme="minorHAnsi"/>
          <w:sz w:val="22"/>
          <w:szCs w:val="22"/>
        </w:rPr>
        <w:t xml:space="preserve"> and equal treatment</w:t>
      </w:r>
      <w:r w:rsidR="003963A4" w:rsidRPr="00C759B3">
        <w:rPr>
          <w:rFonts w:eastAsia="Georgia" w:cstheme="minorHAnsi"/>
          <w:sz w:val="22"/>
          <w:szCs w:val="22"/>
        </w:rPr>
        <w:t xml:space="preserve"> of all people</w:t>
      </w:r>
      <w:r w:rsidR="00900A10" w:rsidRPr="00C759B3">
        <w:rPr>
          <w:rFonts w:eastAsia="Georgia" w:cstheme="minorHAnsi"/>
          <w:sz w:val="22"/>
          <w:szCs w:val="22"/>
        </w:rPr>
        <w:t xml:space="preserve"> regardless of sex or gender identity</w:t>
      </w:r>
      <w:r w:rsidR="003963A4" w:rsidRPr="00C759B3">
        <w:rPr>
          <w:rFonts w:eastAsia="Georgia" w:cstheme="minorHAnsi"/>
          <w:sz w:val="22"/>
          <w:szCs w:val="22"/>
        </w:rPr>
        <w:t>.  On the other hand, 75 percent of staff feel that the UN should promote more inclusion of diverse gender identities and more women should be promoted.</w:t>
      </w:r>
      <w:r w:rsidR="00C303C6" w:rsidRPr="00C759B3">
        <w:rPr>
          <w:rFonts w:eastAsia="Georgia" w:cstheme="minorHAnsi"/>
          <w:sz w:val="22"/>
          <w:szCs w:val="22"/>
        </w:rPr>
        <w:t xml:space="preserve">  Views are widely split regarding whether qualified female candidates should be prioritized in efforts to reach gender parity, showing that roughly one-third of staff find this acceptable while another one-third disagree, and yet another one-third are uncertain.  Similarly, respondents were divided as to whether they perceived gender differences in work distribution.</w:t>
      </w:r>
    </w:p>
    <w:p w14:paraId="439C2AF7" w14:textId="77777777" w:rsidR="00E14C39" w:rsidRPr="00C759B3" w:rsidRDefault="00E14C39" w:rsidP="00C759B3">
      <w:pPr>
        <w:ind w:left="360"/>
        <w:jc w:val="both"/>
        <w:rPr>
          <w:rFonts w:eastAsia="Georgia" w:cstheme="minorHAnsi"/>
          <w:color w:val="4A86E8"/>
        </w:rPr>
      </w:pPr>
    </w:p>
    <w:tbl>
      <w:tblPr>
        <w:tblStyle w:val="GridTable1Light-Accent1"/>
        <w:tblW w:w="9355" w:type="dxa"/>
        <w:tblLayout w:type="fixed"/>
        <w:tblLook w:val="04A0" w:firstRow="1" w:lastRow="0" w:firstColumn="1" w:lastColumn="0" w:noHBand="0" w:noVBand="1"/>
      </w:tblPr>
      <w:tblGrid>
        <w:gridCol w:w="6025"/>
        <w:gridCol w:w="1110"/>
        <w:gridCol w:w="1110"/>
        <w:gridCol w:w="1110"/>
      </w:tblGrid>
      <w:tr w:rsidR="00EE72F6" w:rsidRPr="00C759B3" w14:paraId="1A02ED1B" w14:textId="77777777" w:rsidTr="007D1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DEEAF6" w:themeFill="accent5" w:themeFillTint="33"/>
          </w:tcPr>
          <w:p w14:paraId="5C922EAE" w14:textId="51BD2D82" w:rsidR="00EE72F6" w:rsidRPr="00C759B3" w:rsidRDefault="00EE72F6" w:rsidP="00C759B3">
            <w:pPr>
              <w:jc w:val="both"/>
              <w:rPr>
                <w:rFonts w:cstheme="minorHAnsi"/>
                <w:sz w:val="21"/>
                <w:szCs w:val="21"/>
              </w:rPr>
            </w:pPr>
            <w:r w:rsidRPr="00C759B3">
              <w:rPr>
                <w:rFonts w:cstheme="minorHAnsi"/>
                <w:sz w:val="21"/>
                <w:szCs w:val="21"/>
              </w:rPr>
              <w:t>Perceptions of Equality of Opportunities</w:t>
            </w:r>
          </w:p>
        </w:tc>
        <w:tc>
          <w:tcPr>
            <w:tcW w:w="1110" w:type="dxa"/>
            <w:shd w:val="clear" w:color="auto" w:fill="DEEAF6" w:themeFill="accent5" w:themeFillTint="33"/>
          </w:tcPr>
          <w:p w14:paraId="6F15B2B5" w14:textId="77777777" w:rsidR="00EE72F6" w:rsidRPr="00C759B3" w:rsidRDefault="00EE72F6" w:rsidP="00C759B3">
            <w:pPr>
              <w:jc w:val="both"/>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Agree</w:t>
            </w:r>
          </w:p>
        </w:tc>
        <w:tc>
          <w:tcPr>
            <w:tcW w:w="1110" w:type="dxa"/>
            <w:shd w:val="clear" w:color="auto" w:fill="DEEAF6" w:themeFill="accent5" w:themeFillTint="33"/>
          </w:tcPr>
          <w:p w14:paraId="2E75C05E" w14:textId="77777777" w:rsidR="00EE72F6" w:rsidRPr="00C759B3" w:rsidRDefault="00EE72F6" w:rsidP="00C759B3">
            <w:pPr>
              <w:jc w:val="both"/>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 xml:space="preserve">I </w:t>
            </w:r>
            <w:proofErr w:type="gramStart"/>
            <w:r w:rsidRPr="00C759B3">
              <w:rPr>
                <w:rFonts w:cstheme="minorHAnsi"/>
                <w:sz w:val="21"/>
                <w:szCs w:val="21"/>
              </w:rPr>
              <w:t>Don’t</w:t>
            </w:r>
            <w:proofErr w:type="gramEnd"/>
            <w:r w:rsidRPr="00C759B3">
              <w:rPr>
                <w:rFonts w:cstheme="minorHAnsi"/>
                <w:sz w:val="21"/>
                <w:szCs w:val="21"/>
              </w:rPr>
              <w:t xml:space="preserve"> Know</w:t>
            </w:r>
          </w:p>
        </w:tc>
        <w:tc>
          <w:tcPr>
            <w:tcW w:w="1110" w:type="dxa"/>
            <w:shd w:val="clear" w:color="auto" w:fill="DEEAF6" w:themeFill="accent5" w:themeFillTint="33"/>
          </w:tcPr>
          <w:p w14:paraId="76619E4D" w14:textId="77777777" w:rsidR="00EE72F6" w:rsidRPr="00C759B3" w:rsidRDefault="00EE72F6" w:rsidP="00C759B3">
            <w:pPr>
              <w:jc w:val="both"/>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Disagree</w:t>
            </w:r>
          </w:p>
        </w:tc>
      </w:tr>
      <w:tr w:rsidR="003963A4" w:rsidRPr="00C759B3" w14:paraId="17792606" w14:textId="77777777" w:rsidTr="003963A4">
        <w:tc>
          <w:tcPr>
            <w:cnfStyle w:val="001000000000" w:firstRow="0" w:lastRow="0" w:firstColumn="1" w:lastColumn="0" w:oddVBand="0" w:evenVBand="0" w:oddHBand="0" w:evenHBand="0" w:firstRowFirstColumn="0" w:firstRowLastColumn="0" w:lastRowFirstColumn="0" w:lastRowLastColumn="0"/>
            <w:tcW w:w="6025" w:type="dxa"/>
          </w:tcPr>
          <w:p w14:paraId="7D4EE578" w14:textId="05EF36AF" w:rsidR="00EE72F6" w:rsidRPr="00C759B3" w:rsidRDefault="00EE72F6" w:rsidP="00C759B3">
            <w:pPr>
              <w:jc w:val="both"/>
              <w:rPr>
                <w:rFonts w:eastAsia="Georgia" w:cstheme="minorHAnsi"/>
                <w:color w:val="000000" w:themeColor="text1"/>
                <w:sz w:val="21"/>
                <w:szCs w:val="21"/>
              </w:rPr>
            </w:pPr>
            <w:r w:rsidRPr="00C759B3">
              <w:rPr>
                <w:rFonts w:eastAsia="Georgia" w:cstheme="minorHAnsi"/>
                <w:color w:val="000000" w:themeColor="text1"/>
                <w:sz w:val="21"/>
                <w:szCs w:val="21"/>
              </w:rPr>
              <w:t>A. I believe the UN system in this country makes adequate efforts to fulfill its mandate to achieve an equal representation of all people, irrespective of their sex, gender identity or sexual orientation at all levels</w:t>
            </w:r>
          </w:p>
        </w:tc>
        <w:tc>
          <w:tcPr>
            <w:tcW w:w="1110" w:type="dxa"/>
            <w:shd w:val="clear" w:color="auto" w:fill="DEEAF6" w:themeFill="accent5" w:themeFillTint="33"/>
          </w:tcPr>
          <w:p w14:paraId="56C6236E" w14:textId="168D7E3B" w:rsidR="00EE72F6" w:rsidRPr="00C759B3" w:rsidRDefault="00DD5519" w:rsidP="00C759B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C759B3">
              <w:rPr>
                <w:rFonts w:cstheme="minorHAnsi"/>
                <w:color w:val="000000" w:themeColor="text1"/>
                <w:sz w:val="21"/>
                <w:szCs w:val="21"/>
              </w:rPr>
              <w:t>71</w:t>
            </w:r>
            <w:r w:rsidR="00EE72F6" w:rsidRPr="00C759B3">
              <w:rPr>
                <w:rFonts w:cstheme="minorHAnsi"/>
                <w:color w:val="000000" w:themeColor="text1"/>
                <w:sz w:val="21"/>
                <w:szCs w:val="21"/>
              </w:rPr>
              <w:t>%</w:t>
            </w:r>
          </w:p>
        </w:tc>
        <w:tc>
          <w:tcPr>
            <w:tcW w:w="1110" w:type="dxa"/>
          </w:tcPr>
          <w:p w14:paraId="0A4A101A" w14:textId="530F9BA2" w:rsidR="00EE72F6" w:rsidRPr="00C759B3" w:rsidRDefault="00DD5519" w:rsidP="00C759B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C759B3">
              <w:rPr>
                <w:rFonts w:cstheme="minorHAnsi"/>
                <w:color w:val="000000" w:themeColor="text1"/>
                <w:sz w:val="21"/>
                <w:szCs w:val="21"/>
              </w:rPr>
              <w:t>20</w:t>
            </w:r>
            <w:r w:rsidR="00EE72F6" w:rsidRPr="00C759B3">
              <w:rPr>
                <w:rFonts w:cstheme="minorHAnsi"/>
                <w:color w:val="000000" w:themeColor="text1"/>
                <w:sz w:val="21"/>
                <w:szCs w:val="21"/>
              </w:rPr>
              <w:t>%</w:t>
            </w:r>
          </w:p>
        </w:tc>
        <w:tc>
          <w:tcPr>
            <w:tcW w:w="1110" w:type="dxa"/>
            <w:shd w:val="clear" w:color="auto" w:fill="auto"/>
          </w:tcPr>
          <w:p w14:paraId="56586074" w14:textId="18D274B7" w:rsidR="00EE72F6" w:rsidRPr="00C759B3" w:rsidRDefault="00DD5519" w:rsidP="00C759B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C759B3">
              <w:rPr>
                <w:rFonts w:cstheme="minorHAnsi"/>
                <w:color w:val="000000" w:themeColor="text1"/>
                <w:sz w:val="21"/>
                <w:szCs w:val="21"/>
              </w:rPr>
              <w:t>9</w:t>
            </w:r>
            <w:r w:rsidR="00EE72F6" w:rsidRPr="00C759B3">
              <w:rPr>
                <w:rFonts w:cstheme="minorHAnsi"/>
                <w:color w:val="000000" w:themeColor="text1"/>
                <w:sz w:val="21"/>
                <w:szCs w:val="21"/>
              </w:rPr>
              <w:t>%</w:t>
            </w:r>
          </w:p>
        </w:tc>
      </w:tr>
      <w:tr w:rsidR="00DD5519" w:rsidRPr="00C759B3" w14:paraId="75D00140" w14:textId="77777777" w:rsidTr="00F43BD7">
        <w:tc>
          <w:tcPr>
            <w:cnfStyle w:val="001000000000" w:firstRow="0" w:lastRow="0" w:firstColumn="1" w:lastColumn="0" w:oddVBand="0" w:evenVBand="0" w:oddHBand="0" w:evenHBand="0" w:firstRowFirstColumn="0" w:firstRowLastColumn="0" w:lastRowFirstColumn="0" w:lastRowLastColumn="0"/>
            <w:tcW w:w="6025" w:type="dxa"/>
          </w:tcPr>
          <w:p w14:paraId="10B8BAFC" w14:textId="699B95BC" w:rsidR="000166B9" w:rsidRPr="00C759B3" w:rsidRDefault="00DD5519" w:rsidP="00C759B3">
            <w:pPr>
              <w:jc w:val="both"/>
              <w:rPr>
                <w:rFonts w:cstheme="minorHAnsi"/>
                <w:color w:val="000000" w:themeColor="text1"/>
                <w:sz w:val="21"/>
                <w:szCs w:val="21"/>
              </w:rPr>
            </w:pPr>
            <w:r w:rsidRPr="00C759B3">
              <w:rPr>
                <w:rFonts w:cstheme="minorHAnsi"/>
                <w:color w:val="000000" w:themeColor="text1"/>
                <w:sz w:val="21"/>
                <w:szCs w:val="21"/>
              </w:rPr>
              <w:t xml:space="preserve">B. </w:t>
            </w:r>
            <w:r w:rsidR="000166B9" w:rsidRPr="00C759B3">
              <w:rPr>
                <w:rFonts w:cstheme="minorHAnsi"/>
                <w:sz w:val="21"/>
                <w:szCs w:val="21"/>
              </w:rPr>
              <w:t>There is equal opportunity for all colleagues for career development/progression within my agency irrespective of gender.</w:t>
            </w:r>
            <w:r w:rsidR="000166B9" w:rsidRPr="00C759B3">
              <w:rPr>
                <w:rFonts w:cstheme="minorHAnsi"/>
                <w:color w:val="000000" w:themeColor="text1"/>
                <w:sz w:val="21"/>
                <w:szCs w:val="21"/>
              </w:rPr>
              <w:t xml:space="preserve"> </w:t>
            </w:r>
          </w:p>
        </w:tc>
        <w:tc>
          <w:tcPr>
            <w:tcW w:w="1110" w:type="dxa"/>
            <w:shd w:val="clear" w:color="auto" w:fill="DEEAF6" w:themeFill="accent5" w:themeFillTint="33"/>
          </w:tcPr>
          <w:p w14:paraId="19EA1217" w14:textId="6330F3A2" w:rsidR="000166B9" w:rsidRPr="00C759B3" w:rsidRDefault="003963A4" w:rsidP="00C759B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C759B3">
              <w:rPr>
                <w:rFonts w:cstheme="minorHAnsi"/>
                <w:color w:val="000000" w:themeColor="text1"/>
                <w:sz w:val="21"/>
                <w:szCs w:val="21"/>
              </w:rPr>
              <w:t>70</w:t>
            </w:r>
            <w:r w:rsidR="000166B9" w:rsidRPr="00C759B3">
              <w:rPr>
                <w:rFonts w:cstheme="minorHAnsi"/>
                <w:color w:val="000000" w:themeColor="text1"/>
                <w:sz w:val="21"/>
                <w:szCs w:val="21"/>
              </w:rPr>
              <w:t>%</w:t>
            </w:r>
          </w:p>
        </w:tc>
        <w:tc>
          <w:tcPr>
            <w:tcW w:w="1110" w:type="dxa"/>
          </w:tcPr>
          <w:p w14:paraId="43C4CD34" w14:textId="4D1CD8C1" w:rsidR="000166B9" w:rsidRPr="00C759B3" w:rsidRDefault="003963A4" w:rsidP="00C759B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C759B3">
              <w:rPr>
                <w:rFonts w:cstheme="minorHAnsi"/>
                <w:color w:val="000000" w:themeColor="text1"/>
                <w:sz w:val="21"/>
                <w:szCs w:val="21"/>
              </w:rPr>
              <w:t>19</w:t>
            </w:r>
            <w:r w:rsidR="000166B9" w:rsidRPr="00C759B3">
              <w:rPr>
                <w:rFonts w:cstheme="minorHAnsi"/>
                <w:color w:val="000000" w:themeColor="text1"/>
                <w:sz w:val="21"/>
                <w:szCs w:val="21"/>
              </w:rPr>
              <w:t>%</w:t>
            </w:r>
          </w:p>
        </w:tc>
        <w:tc>
          <w:tcPr>
            <w:tcW w:w="1110" w:type="dxa"/>
          </w:tcPr>
          <w:p w14:paraId="70011D5A" w14:textId="2E9C4A14" w:rsidR="000166B9" w:rsidRPr="00C759B3" w:rsidRDefault="003963A4" w:rsidP="00C759B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C759B3">
              <w:rPr>
                <w:rFonts w:cstheme="minorHAnsi"/>
                <w:color w:val="000000" w:themeColor="text1"/>
                <w:sz w:val="21"/>
                <w:szCs w:val="21"/>
              </w:rPr>
              <w:t>11</w:t>
            </w:r>
            <w:r w:rsidR="000166B9" w:rsidRPr="00C759B3">
              <w:rPr>
                <w:rFonts w:cstheme="minorHAnsi"/>
                <w:color w:val="000000" w:themeColor="text1"/>
                <w:sz w:val="21"/>
                <w:szCs w:val="21"/>
              </w:rPr>
              <w:t>%</w:t>
            </w:r>
          </w:p>
        </w:tc>
      </w:tr>
      <w:tr w:rsidR="00C303C6" w:rsidRPr="00C759B3" w14:paraId="73288254" w14:textId="77777777" w:rsidTr="00F43BD7">
        <w:tc>
          <w:tcPr>
            <w:cnfStyle w:val="001000000000" w:firstRow="0" w:lastRow="0" w:firstColumn="1" w:lastColumn="0" w:oddVBand="0" w:evenVBand="0" w:oddHBand="0" w:evenHBand="0" w:firstRowFirstColumn="0" w:firstRowLastColumn="0" w:lastRowFirstColumn="0" w:lastRowLastColumn="0"/>
            <w:tcW w:w="6025" w:type="dxa"/>
          </w:tcPr>
          <w:p w14:paraId="30B3E7B7" w14:textId="47577509" w:rsidR="00C303C6" w:rsidRPr="00C759B3" w:rsidRDefault="00C303C6" w:rsidP="00C759B3">
            <w:pPr>
              <w:jc w:val="both"/>
              <w:rPr>
                <w:rFonts w:eastAsia="Georgia" w:cstheme="minorHAnsi"/>
                <w:color w:val="000000" w:themeColor="text1"/>
                <w:sz w:val="21"/>
                <w:szCs w:val="21"/>
              </w:rPr>
            </w:pPr>
            <w:r w:rsidRPr="00C759B3">
              <w:rPr>
                <w:rFonts w:eastAsia="Georgia" w:cstheme="minorHAnsi"/>
                <w:bCs w:val="0"/>
                <w:color w:val="000000" w:themeColor="text1"/>
                <w:sz w:val="21"/>
                <w:szCs w:val="21"/>
              </w:rPr>
              <w:t>C.</w:t>
            </w:r>
            <w:r w:rsidRPr="00C759B3">
              <w:rPr>
                <w:rFonts w:eastAsia="Georgia" w:cstheme="minorHAnsi"/>
                <w:color w:val="000000" w:themeColor="text1"/>
                <w:sz w:val="21"/>
                <w:szCs w:val="21"/>
              </w:rPr>
              <w:t xml:space="preserve"> UN personnel in </w:t>
            </w:r>
            <w:r w:rsidR="00BE0CC7" w:rsidRPr="00C759B3">
              <w:rPr>
                <w:rFonts w:eastAsia="Georgia" w:cstheme="minorHAnsi"/>
                <w:color w:val="000000" w:themeColor="text1"/>
                <w:sz w:val="21"/>
                <w:szCs w:val="21"/>
              </w:rPr>
              <w:t xml:space="preserve">this country </w:t>
            </w:r>
            <w:r w:rsidRPr="00C759B3">
              <w:rPr>
                <w:rFonts w:eastAsia="Georgia" w:cstheme="minorHAnsi"/>
                <w:color w:val="000000" w:themeColor="text1"/>
                <w:sz w:val="21"/>
                <w:szCs w:val="21"/>
              </w:rPr>
              <w:t xml:space="preserve">are treated equally irrespective of their sex, gender identity or sexual orientation  </w:t>
            </w:r>
          </w:p>
        </w:tc>
        <w:tc>
          <w:tcPr>
            <w:tcW w:w="1110" w:type="dxa"/>
            <w:shd w:val="clear" w:color="auto" w:fill="DEEAF6" w:themeFill="accent5" w:themeFillTint="33"/>
          </w:tcPr>
          <w:p w14:paraId="00CD330C" w14:textId="77777777" w:rsidR="00C303C6" w:rsidRPr="00C759B3" w:rsidRDefault="00C303C6" w:rsidP="00C759B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C759B3">
              <w:rPr>
                <w:rFonts w:cstheme="minorHAnsi"/>
                <w:color w:val="000000" w:themeColor="text1"/>
                <w:sz w:val="21"/>
                <w:szCs w:val="21"/>
              </w:rPr>
              <w:t>71%</w:t>
            </w:r>
          </w:p>
        </w:tc>
        <w:tc>
          <w:tcPr>
            <w:tcW w:w="1110" w:type="dxa"/>
          </w:tcPr>
          <w:p w14:paraId="5B2C057C" w14:textId="77777777" w:rsidR="00C303C6" w:rsidRPr="00C759B3" w:rsidRDefault="00C303C6" w:rsidP="00C759B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C759B3">
              <w:rPr>
                <w:rFonts w:cstheme="minorHAnsi"/>
                <w:color w:val="000000" w:themeColor="text1"/>
                <w:sz w:val="21"/>
                <w:szCs w:val="21"/>
              </w:rPr>
              <w:t>20%</w:t>
            </w:r>
          </w:p>
        </w:tc>
        <w:tc>
          <w:tcPr>
            <w:tcW w:w="1110" w:type="dxa"/>
          </w:tcPr>
          <w:p w14:paraId="42DB53BE" w14:textId="77777777" w:rsidR="00C303C6" w:rsidRPr="00C759B3" w:rsidRDefault="00C303C6" w:rsidP="00C759B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C759B3">
              <w:rPr>
                <w:rFonts w:cstheme="minorHAnsi"/>
                <w:color w:val="000000" w:themeColor="text1"/>
                <w:sz w:val="21"/>
                <w:szCs w:val="21"/>
              </w:rPr>
              <w:t>9%</w:t>
            </w:r>
          </w:p>
        </w:tc>
      </w:tr>
      <w:tr w:rsidR="00DD5519" w:rsidRPr="00C759B3" w14:paraId="6F3006E1" w14:textId="77777777" w:rsidTr="00F43BD7">
        <w:tc>
          <w:tcPr>
            <w:cnfStyle w:val="001000000000" w:firstRow="0" w:lastRow="0" w:firstColumn="1" w:lastColumn="0" w:oddVBand="0" w:evenVBand="0" w:oddHBand="0" w:evenHBand="0" w:firstRowFirstColumn="0" w:firstRowLastColumn="0" w:lastRowFirstColumn="0" w:lastRowLastColumn="0"/>
            <w:tcW w:w="6025" w:type="dxa"/>
          </w:tcPr>
          <w:p w14:paraId="262EF87B" w14:textId="2AD01195" w:rsidR="000166B9" w:rsidRPr="00C759B3" w:rsidRDefault="00C303C6" w:rsidP="00C759B3">
            <w:pPr>
              <w:jc w:val="both"/>
              <w:rPr>
                <w:rFonts w:eastAsia="Georgia" w:cstheme="minorHAnsi"/>
                <w:color w:val="000000" w:themeColor="text1"/>
                <w:sz w:val="21"/>
                <w:szCs w:val="21"/>
              </w:rPr>
            </w:pPr>
            <w:r w:rsidRPr="00C759B3">
              <w:rPr>
                <w:rFonts w:eastAsia="Georgia" w:cstheme="minorHAnsi"/>
                <w:color w:val="000000" w:themeColor="text1"/>
                <w:sz w:val="21"/>
                <w:szCs w:val="21"/>
              </w:rPr>
              <w:t>D</w:t>
            </w:r>
            <w:r w:rsidR="000166B9" w:rsidRPr="00C759B3">
              <w:rPr>
                <w:rFonts w:eastAsia="Georgia" w:cstheme="minorHAnsi"/>
                <w:color w:val="000000" w:themeColor="text1"/>
                <w:sz w:val="21"/>
                <w:szCs w:val="21"/>
              </w:rPr>
              <w:t>. The UN should promote more inclusion for people with different gender identities and sexual orientation.</w:t>
            </w:r>
          </w:p>
        </w:tc>
        <w:tc>
          <w:tcPr>
            <w:tcW w:w="1110" w:type="dxa"/>
            <w:shd w:val="clear" w:color="auto" w:fill="DEEAF6" w:themeFill="accent5" w:themeFillTint="33"/>
          </w:tcPr>
          <w:p w14:paraId="72FF51FC" w14:textId="25700A7A" w:rsidR="000166B9" w:rsidRPr="00C759B3" w:rsidRDefault="003963A4" w:rsidP="00C759B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C759B3">
              <w:rPr>
                <w:rFonts w:cstheme="minorHAnsi"/>
                <w:color w:val="000000" w:themeColor="text1"/>
                <w:sz w:val="21"/>
                <w:szCs w:val="21"/>
              </w:rPr>
              <w:t>75</w:t>
            </w:r>
            <w:r w:rsidR="000166B9" w:rsidRPr="00C759B3">
              <w:rPr>
                <w:rFonts w:cstheme="minorHAnsi"/>
                <w:color w:val="000000" w:themeColor="text1"/>
                <w:sz w:val="21"/>
                <w:szCs w:val="21"/>
              </w:rPr>
              <w:t>%</w:t>
            </w:r>
          </w:p>
        </w:tc>
        <w:tc>
          <w:tcPr>
            <w:tcW w:w="1110" w:type="dxa"/>
          </w:tcPr>
          <w:p w14:paraId="47F91F71" w14:textId="24EB0009" w:rsidR="000166B9" w:rsidRPr="00C759B3" w:rsidRDefault="003963A4" w:rsidP="00C759B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C759B3">
              <w:rPr>
                <w:rFonts w:cstheme="minorHAnsi"/>
                <w:color w:val="000000" w:themeColor="text1"/>
                <w:sz w:val="21"/>
                <w:szCs w:val="21"/>
              </w:rPr>
              <w:t>21</w:t>
            </w:r>
            <w:r w:rsidR="000166B9" w:rsidRPr="00C759B3">
              <w:rPr>
                <w:rFonts w:cstheme="minorHAnsi"/>
                <w:color w:val="000000" w:themeColor="text1"/>
                <w:sz w:val="21"/>
                <w:szCs w:val="21"/>
              </w:rPr>
              <w:t>%</w:t>
            </w:r>
          </w:p>
        </w:tc>
        <w:tc>
          <w:tcPr>
            <w:tcW w:w="1110" w:type="dxa"/>
            <w:shd w:val="clear" w:color="auto" w:fill="auto"/>
          </w:tcPr>
          <w:p w14:paraId="3B38054C" w14:textId="666D2C37" w:rsidR="000166B9" w:rsidRPr="00C759B3" w:rsidRDefault="003963A4" w:rsidP="00C759B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C759B3">
              <w:rPr>
                <w:rFonts w:cstheme="minorHAnsi"/>
                <w:color w:val="000000" w:themeColor="text1"/>
                <w:sz w:val="21"/>
                <w:szCs w:val="21"/>
              </w:rPr>
              <w:t>4</w:t>
            </w:r>
            <w:r w:rsidR="000166B9" w:rsidRPr="00C759B3">
              <w:rPr>
                <w:rFonts w:cstheme="minorHAnsi"/>
                <w:color w:val="000000" w:themeColor="text1"/>
                <w:sz w:val="21"/>
                <w:szCs w:val="21"/>
              </w:rPr>
              <w:t>%</w:t>
            </w:r>
          </w:p>
        </w:tc>
      </w:tr>
      <w:tr w:rsidR="00EE72F6" w:rsidRPr="00C759B3" w14:paraId="2E2835EA" w14:textId="77777777" w:rsidTr="005D08E6">
        <w:tc>
          <w:tcPr>
            <w:cnfStyle w:val="001000000000" w:firstRow="0" w:lastRow="0" w:firstColumn="1" w:lastColumn="0" w:oddVBand="0" w:evenVBand="0" w:oddHBand="0" w:evenHBand="0" w:firstRowFirstColumn="0" w:firstRowLastColumn="0" w:lastRowFirstColumn="0" w:lastRowLastColumn="0"/>
            <w:tcW w:w="6025" w:type="dxa"/>
          </w:tcPr>
          <w:p w14:paraId="1DB46C87" w14:textId="17B73799" w:rsidR="00EE72F6" w:rsidRPr="00C759B3" w:rsidRDefault="00C303C6" w:rsidP="00C759B3">
            <w:pPr>
              <w:jc w:val="both"/>
              <w:rPr>
                <w:rFonts w:cstheme="minorHAnsi"/>
                <w:color w:val="000000" w:themeColor="text1"/>
                <w:sz w:val="21"/>
                <w:szCs w:val="21"/>
              </w:rPr>
            </w:pPr>
            <w:r w:rsidRPr="00C759B3">
              <w:rPr>
                <w:rFonts w:eastAsia="Georgia" w:cstheme="minorHAnsi"/>
                <w:color w:val="000000" w:themeColor="text1"/>
                <w:sz w:val="21"/>
                <w:szCs w:val="21"/>
              </w:rPr>
              <w:t>E</w:t>
            </w:r>
            <w:r w:rsidR="00EE72F6" w:rsidRPr="00C759B3">
              <w:rPr>
                <w:rFonts w:eastAsia="Georgia" w:cstheme="minorHAnsi"/>
                <w:color w:val="000000" w:themeColor="text1"/>
                <w:sz w:val="21"/>
                <w:szCs w:val="21"/>
              </w:rPr>
              <w:t>.</w:t>
            </w:r>
            <w:r w:rsidR="00DD5519" w:rsidRPr="00C759B3">
              <w:rPr>
                <w:rFonts w:eastAsia="Georgia" w:cstheme="minorHAnsi"/>
                <w:color w:val="000000" w:themeColor="text1"/>
                <w:sz w:val="21"/>
                <w:szCs w:val="21"/>
              </w:rPr>
              <w:t xml:space="preserve"> </w:t>
            </w:r>
            <w:r w:rsidR="00EE72F6" w:rsidRPr="00C759B3">
              <w:rPr>
                <w:rFonts w:eastAsia="Georgia" w:cstheme="minorHAnsi"/>
                <w:color w:val="000000" w:themeColor="text1"/>
                <w:sz w:val="21"/>
                <w:szCs w:val="21"/>
              </w:rPr>
              <w:t>The UN should promote more women (especially in leadership roles) through a series of affirmative actions</w:t>
            </w:r>
          </w:p>
        </w:tc>
        <w:tc>
          <w:tcPr>
            <w:tcW w:w="1110" w:type="dxa"/>
            <w:shd w:val="clear" w:color="auto" w:fill="DEEAF6" w:themeFill="accent5" w:themeFillTint="33"/>
          </w:tcPr>
          <w:p w14:paraId="2DB4414C" w14:textId="3EE187D3" w:rsidR="00EE72F6" w:rsidRPr="00C759B3" w:rsidRDefault="00DD5519" w:rsidP="00C759B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C759B3">
              <w:rPr>
                <w:rFonts w:cstheme="minorHAnsi"/>
                <w:color w:val="000000" w:themeColor="text1"/>
                <w:sz w:val="21"/>
                <w:szCs w:val="21"/>
              </w:rPr>
              <w:t>7</w:t>
            </w:r>
            <w:r w:rsidR="008C1234" w:rsidRPr="00C759B3">
              <w:rPr>
                <w:rFonts w:cstheme="minorHAnsi"/>
                <w:color w:val="000000" w:themeColor="text1"/>
                <w:sz w:val="21"/>
                <w:szCs w:val="21"/>
              </w:rPr>
              <w:t>5</w:t>
            </w:r>
            <w:r w:rsidR="00EE72F6" w:rsidRPr="00C759B3">
              <w:rPr>
                <w:rFonts w:cstheme="minorHAnsi"/>
                <w:color w:val="000000" w:themeColor="text1"/>
                <w:sz w:val="21"/>
                <w:szCs w:val="21"/>
              </w:rPr>
              <w:t>%</w:t>
            </w:r>
          </w:p>
        </w:tc>
        <w:tc>
          <w:tcPr>
            <w:tcW w:w="1110" w:type="dxa"/>
          </w:tcPr>
          <w:p w14:paraId="7739DAAC" w14:textId="43121F9A" w:rsidR="00EE72F6" w:rsidRPr="00C759B3" w:rsidRDefault="00DD5519" w:rsidP="00C759B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C759B3">
              <w:rPr>
                <w:rFonts w:cstheme="minorHAnsi"/>
                <w:color w:val="000000" w:themeColor="text1"/>
                <w:sz w:val="21"/>
                <w:szCs w:val="21"/>
              </w:rPr>
              <w:t>21</w:t>
            </w:r>
            <w:r w:rsidR="00EE72F6" w:rsidRPr="00C759B3">
              <w:rPr>
                <w:rFonts w:cstheme="minorHAnsi"/>
                <w:color w:val="000000" w:themeColor="text1"/>
                <w:sz w:val="21"/>
                <w:szCs w:val="21"/>
              </w:rPr>
              <w:t>%</w:t>
            </w:r>
          </w:p>
        </w:tc>
        <w:tc>
          <w:tcPr>
            <w:tcW w:w="1110" w:type="dxa"/>
            <w:shd w:val="clear" w:color="auto" w:fill="auto"/>
          </w:tcPr>
          <w:p w14:paraId="0186DF11" w14:textId="295328B2" w:rsidR="00EE72F6" w:rsidRPr="00C759B3" w:rsidRDefault="00DD5519" w:rsidP="00C759B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C759B3">
              <w:rPr>
                <w:rFonts w:cstheme="minorHAnsi"/>
                <w:color w:val="000000" w:themeColor="text1"/>
                <w:sz w:val="21"/>
                <w:szCs w:val="21"/>
              </w:rPr>
              <w:t>4</w:t>
            </w:r>
            <w:r w:rsidR="00EE72F6" w:rsidRPr="00C759B3">
              <w:rPr>
                <w:rFonts w:cstheme="minorHAnsi"/>
                <w:color w:val="000000" w:themeColor="text1"/>
                <w:sz w:val="21"/>
                <w:szCs w:val="21"/>
              </w:rPr>
              <w:t>%</w:t>
            </w:r>
          </w:p>
        </w:tc>
      </w:tr>
      <w:tr w:rsidR="00DD5519" w:rsidRPr="00C759B3" w14:paraId="6FB5ABB7" w14:textId="77777777" w:rsidTr="003963A4">
        <w:tc>
          <w:tcPr>
            <w:cnfStyle w:val="001000000000" w:firstRow="0" w:lastRow="0" w:firstColumn="1" w:lastColumn="0" w:oddVBand="0" w:evenVBand="0" w:oddHBand="0" w:evenHBand="0" w:firstRowFirstColumn="0" w:firstRowLastColumn="0" w:lastRowFirstColumn="0" w:lastRowLastColumn="0"/>
            <w:tcW w:w="6025" w:type="dxa"/>
          </w:tcPr>
          <w:p w14:paraId="17FBEB8B" w14:textId="2D3BF309" w:rsidR="00EE72F6" w:rsidRPr="00C759B3" w:rsidRDefault="00C303C6" w:rsidP="00C759B3">
            <w:pPr>
              <w:jc w:val="both"/>
              <w:rPr>
                <w:rFonts w:eastAsia="Georgia" w:cstheme="minorHAnsi"/>
                <w:color w:val="000000" w:themeColor="text1"/>
                <w:sz w:val="21"/>
                <w:szCs w:val="21"/>
              </w:rPr>
            </w:pPr>
            <w:r w:rsidRPr="00C759B3">
              <w:rPr>
                <w:rFonts w:eastAsia="Georgia" w:cstheme="minorHAnsi"/>
                <w:color w:val="000000" w:themeColor="text1"/>
                <w:sz w:val="21"/>
                <w:szCs w:val="21"/>
              </w:rPr>
              <w:t>F</w:t>
            </w:r>
            <w:r w:rsidR="00EE72F6" w:rsidRPr="00C759B3">
              <w:rPr>
                <w:rFonts w:eastAsia="Georgia" w:cstheme="minorHAnsi"/>
                <w:color w:val="000000" w:themeColor="text1"/>
                <w:sz w:val="21"/>
                <w:szCs w:val="21"/>
              </w:rPr>
              <w:t xml:space="preserve">. </w:t>
            </w:r>
            <w:r w:rsidR="005D08E6" w:rsidRPr="00C759B3">
              <w:rPr>
                <w:rFonts w:eastAsia="Georgia" w:cstheme="minorHAnsi"/>
                <w:color w:val="000000" w:themeColor="text1"/>
                <w:sz w:val="21"/>
                <w:szCs w:val="21"/>
              </w:rPr>
              <w:t xml:space="preserve">It is unfair to recruit the female candidate when the choice is between an equally qualified male and female candidate in an </w:t>
            </w:r>
            <w:proofErr w:type="spellStart"/>
            <w:r w:rsidR="005D08E6" w:rsidRPr="00C759B3">
              <w:rPr>
                <w:rFonts w:eastAsia="Georgia" w:cstheme="minorHAnsi"/>
                <w:color w:val="000000" w:themeColor="text1"/>
                <w:sz w:val="21"/>
                <w:szCs w:val="21"/>
              </w:rPr>
              <w:t>organisation</w:t>
            </w:r>
            <w:proofErr w:type="spellEnd"/>
            <w:r w:rsidR="005D08E6" w:rsidRPr="00C759B3">
              <w:rPr>
                <w:rFonts w:eastAsia="Georgia" w:cstheme="minorHAnsi"/>
                <w:color w:val="000000" w:themeColor="text1"/>
                <w:sz w:val="21"/>
                <w:szCs w:val="21"/>
              </w:rPr>
              <w:t xml:space="preserve"> trying to reach gender parity.</w:t>
            </w:r>
          </w:p>
        </w:tc>
        <w:tc>
          <w:tcPr>
            <w:tcW w:w="1110" w:type="dxa"/>
            <w:shd w:val="clear" w:color="auto" w:fill="auto"/>
          </w:tcPr>
          <w:p w14:paraId="3687E300" w14:textId="6CE34BEA" w:rsidR="00EE72F6" w:rsidRPr="00C759B3" w:rsidRDefault="003963A4" w:rsidP="00C759B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C759B3">
              <w:rPr>
                <w:rFonts w:cstheme="minorHAnsi"/>
                <w:color w:val="000000" w:themeColor="text1"/>
                <w:sz w:val="21"/>
                <w:szCs w:val="21"/>
              </w:rPr>
              <w:t>36</w:t>
            </w:r>
            <w:r w:rsidR="00EE72F6" w:rsidRPr="00C759B3">
              <w:rPr>
                <w:rFonts w:cstheme="minorHAnsi"/>
                <w:color w:val="000000" w:themeColor="text1"/>
                <w:sz w:val="21"/>
                <w:szCs w:val="21"/>
              </w:rPr>
              <w:t>%</w:t>
            </w:r>
          </w:p>
        </w:tc>
        <w:tc>
          <w:tcPr>
            <w:tcW w:w="1110" w:type="dxa"/>
          </w:tcPr>
          <w:p w14:paraId="161C56FC" w14:textId="5EBDE69C" w:rsidR="00EE72F6" w:rsidRPr="00C759B3" w:rsidRDefault="003963A4" w:rsidP="00C759B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C759B3">
              <w:rPr>
                <w:rFonts w:cstheme="minorHAnsi"/>
                <w:color w:val="000000" w:themeColor="text1"/>
                <w:sz w:val="21"/>
                <w:szCs w:val="21"/>
              </w:rPr>
              <w:t>30</w:t>
            </w:r>
            <w:r w:rsidR="00EE72F6" w:rsidRPr="00C759B3">
              <w:rPr>
                <w:rFonts w:cstheme="minorHAnsi"/>
                <w:color w:val="000000" w:themeColor="text1"/>
                <w:sz w:val="21"/>
                <w:szCs w:val="21"/>
              </w:rPr>
              <w:t>%</w:t>
            </w:r>
          </w:p>
        </w:tc>
        <w:tc>
          <w:tcPr>
            <w:tcW w:w="1110" w:type="dxa"/>
            <w:shd w:val="clear" w:color="auto" w:fill="auto"/>
          </w:tcPr>
          <w:p w14:paraId="5841CF2C" w14:textId="081AB7C6" w:rsidR="00EE72F6" w:rsidRPr="00C759B3" w:rsidRDefault="003963A4" w:rsidP="00C759B3">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1"/>
                <w:szCs w:val="21"/>
              </w:rPr>
            </w:pPr>
            <w:r w:rsidRPr="00C759B3">
              <w:rPr>
                <w:rFonts w:cstheme="minorHAnsi"/>
                <w:color w:val="000000" w:themeColor="text1"/>
                <w:sz w:val="21"/>
                <w:szCs w:val="21"/>
              </w:rPr>
              <w:t>34</w:t>
            </w:r>
            <w:r w:rsidR="00EE72F6" w:rsidRPr="00C759B3">
              <w:rPr>
                <w:rFonts w:cstheme="minorHAnsi"/>
                <w:color w:val="000000" w:themeColor="text1"/>
                <w:sz w:val="21"/>
                <w:szCs w:val="21"/>
              </w:rPr>
              <w:t>%</w:t>
            </w:r>
          </w:p>
        </w:tc>
      </w:tr>
      <w:tr w:rsidR="005D08E6" w:rsidRPr="00C759B3" w14:paraId="0C098D80" w14:textId="77777777" w:rsidTr="003963A4">
        <w:tc>
          <w:tcPr>
            <w:cnfStyle w:val="001000000000" w:firstRow="0" w:lastRow="0" w:firstColumn="1" w:lastColumn="0" w:oddVBand="0" w:evenVBand="0" w:oddHBand="0" w:evenHBand="0" w:firstRowFirstColumn="0" w:firstRowLastColumn="0" w:lastRowFirstColumn="0" w:lastRowLastColumn="0"/>
            <w:tcW w:w="6025" w:type="dxa"/>
          </w:tcPr>
          <w:p w14:paraId="5FFF9417" w14:textId="6A929AA2" w:rsidR="005D08E6" w:rsidRPr="00C759B3" w:rsidRDefault="00DD5519" w:rsidP="00C759B3">
            <w:pPr>
              <w:jc w:val="both"/>
              <w:rPr>
                <w:rFonts w:eastAsia="Georgia" w:cstheme="minorHAnsi"/>
                <w:sz w:val="21"/>
                <w:szCs w:val="21"/>
              </w:rPr>
            </w:pPr>
            <w:r w:rsidRPr="00C759B3">
              <w:rPr>
                <w:rFonts w:eastAsia="Georgia" w:cstheme="minorHAnsi"/>
                <w:sz w:val="21"/>
                <w:szCs w:val="21"/>
              </w:rPr>
              <w:t xml:space="preserve">G. </w:t>
            </w:r>
            <w:r w:rsidR="00C638DC" w:rsidRPr="00C759B3">
              <w:rPr>
                <w:rFonts w:eastAsia="Georgia" w:cstheme="minorHAnsi"/>
                <w:sz w:val="21"/>
                <w:szCs w:val="21"/>
              </w:rPr>
              <w:t xml:space="preserve">There are gender differences in the distribution of certain types of work within the </w:t>
            </w:r>
            <w:proofErr w:type="spellStart"/>
            <w:r w:rsidR="00C638DC" w:rsidRPr="00C759B3">
              <w:rPr>
                <w:rFonts w:eastAsia="Georgia" w:cstheme="minorHAnsi"/>
                <w:sz w:val="21"/>
                <w:szCs w:val="21"/>
              </w:rPr>
              <w:t>organisation</w:t>
            </w:r>
            <w:proofErr w:type="spellEnd"/>
            <w:r w:rsidR="00C638DC" w:rsidRPr="00C759B3">
              <w:rPr>
                <w:rFonts w:eastAsia="Georgia" w:cstheme="minorHAnsi"/>
                <w:sz w:val="21"/>
                <w:szCs w:val="21"/>
              </w:rPr>
              <w:t>.</w:t>
            </w:r>
          </w:p>
        </w:tc>
        <w:tc>
          <w:tcPr>
            <w:tcW w:w="1110" w:type="dxa"/>
            <w:shd w:val="clear" w:color="auto" w:fill="auto"/>
          </w:tcPr>
          <w:p w14:paraId="6AE11C68" w14:textId="3E6044BC" w:rsidR="005D08E6" w:rsidRPr="00C759B3" w:rsidRDefault="003963A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38%</w:t>
            </w:r>
          </w:p>
        </w:tc>
        <w:tc>
          <w:tcPr>
            <w:tcW w:w="1110" w:type="dxa"/>
          </w:tcPr>
          <w:p w14:paraId="590BAAC1" w14:textId="4E9427A9" w:rsidR="005D08E6" w:rsidRPr="00C759B3" w:rsidRDefault="003963A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32%</w:t>
            </w:r>
          </w:p>
        </w:tc>
        <w:tc>
          <w:tcPr>
            <w:tcW w:w="1110" w:type="dxa"/>
          </w:tcPr>
          <w:p w14:paraId="2FA29A63" w14:textId="22CBAA7F" w:rsidR="005D08E6" w:rsidRPr="00C759B3" w:rsidRDefault="003963A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30%</w:t>
            </w:r>
          </w:p>
        </w:tc>
      </w:tr>
    </w:tbl>
    <w:p w14:paraId="1D65AECE" w14:textId="1C774983" w:rsidR="001301B8" w:rsidRPr="00C759B3" w:rsidRDefault="001301B8" w:rsidP="00C759B3">
      <w:pPr>
        <w:jc w:val="both"/>
        <w:rPr>
          <w:rFonts w:eastAsia="Georgia" w:cstheme="minorHAnsi"/>
        </w:rPr>
      </w:pPr>
    </w:p>
    <w:p w14:paraId="35D08B28" w14:textId="6B2E1A28" w:rsidR="00E14C39" w:rsidRDefault="00182544" w:rsidP="00182544">
      <w:pPr>
        <w:tabs>
          <w:tab w:val="left" w:pos="7905"/>
        </w:tabs>
        <w:jc w:val="both"/>
        <w:rPr>
          <w:rFonts w:eastAsia="Georgia" w:cstheme="minorHAnsi"/>
        </w:rPr>
      </w:pPr>
      <w:r>
        <w:rPr>
          <w:rFonts w:eastAsia="Georgia" w:cstheme="minorHAnsi"/>
        </w:rPr>
        <w:tab/>
      </w:r>
    </w:p>
    <w:p w14:paraId="62AE61E5" w14:textId="77777777" w:rsidR="00182544" w:rsidRPr="00C759B3" w:rsidRDefault="00182544" w:rsidP="00182544">
      <w:pPr>
        <w:tabs>
          <w:tab w:val="left" w:pos="7905"/>
        </w:tabs>
        <w:jc w:val="both"/>
        <w:rPr>
          <w:rFonts w:eastAsia="Georgia" w:cstheme="minorHAnsi"/>
        </w:rPr>
      </w:pPr>
    </w:p>
    <w:p w14:paraId="113A1011" w14:textId="2B7DC3BF" w:rsidR="00F452D6" w:rsidRPr="00C759B3" w:rsidRDefault="00B34495" w:rsidP="00C759B3">
      <w:pPr>
        <w:jc w:val="both"/>
        <w:rPr>
          <w:rFonts w:cstheme="minorHAnsi"/>
          <w:b/>
        </w:rPr>
      </w:pPr>
      <w:r w:rsidRPr="00C759B3">
        <w:rPr>
          <w:rFonts w:cstheme="minorHAnsi"/>
          <w:b/>
          <w:noProof/>
        </w:rPr>
        <w:lastRenderedPageBreak/>
        <mc:AlternateContent>
          <mc:Choice Requires="wps">
            <w:drawing>
              <wp:anchor distT="0" distB="0" distL="114300" distR="114300" simplePos="0" relativeHeight="251661312" behindDoc="0" locked="0" layoutInCell="1" allowOverlap="1" wp14:anchorId="12CB43A4" wp14:editId="4FE2428B">
                <wp:simplePos x="0" y="0"/>
                <wp:positionH relativeFrom="column">
                  <wp:posOffset>52754</wp:posOffset>
                </wp:positionH>
                <wp:positionV relativeFrom="paragraph">
                  <wp:posOffset>34632</wp:posOffset>
                </wp:positionV>
                <wp:extent cx="6076060" cy="3323492"/>
                <wp:effectExtent l="0" t="0" r="7620" b="17145"/>
                <wp:wrapNone/>
                <wp:docPr id="6" name="Rounded Rectangle 6"/>
                <wp:cNvGraphicFramePr/>
                <a:graphic xmlns:a="http://schemas.openxmlformats.org/drawingml/2006/main">
                  <a:graphicData uri="http://schemas.microsoft.com/office/word/2010/wordprocessingShape">
                    <wps:wsp>
                      <wps:cNvSpPr/>
                      <wps:spPr>
                        <a:xfrm>
                          <a:off x="0" y="0"/>
                          <a:ext cx="6076060" cy="3323492"/>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F44209" w14:textId="3A2F7D29" w:rsidR="00B34495" w:rsidRPr="001301B8" w:rsidRDefault="00B34495" w:rsidP="00B34495">
                            <w:pPr>
                              <w:jc w:val="center"/>
                              <w:rPr>
                                <w:b/>
                                <w:color w:val="000000" w:themeColor="text1"/>
                                <w:sz w:val="22"/>
                                <w:szCs w:val="22"/>
                              </w:rPr>
                            </w:pPr>
                            <w:r w:rsidRPr="001301B8">
                              <w:rPr>
                                <w:b/>
                                <w:color w:val="000000" w:themeColor="text1"/>
                                <w:sz w:val="22"/>
                                <w:szCs w:val="22"/>
                              </w:rPr>
                              <w:t>Comments &amp; Suggestions: Discrimination and Equal Opportunity</w:t>
                            </w:r>
                          </w:p>
                          <w:p w14:paraId="47962C22" w14:textId="77777777" w:rsidR="00B34495" w:rsidRPr="00B34495" w:rsidRDefault="00B34495" w:rsidP="00B34495">
                            <w:pPr>
                              <w:rPr>
                                <w:b/>
                                <w:color w:val="000000" w:themeColor="text1"/>
                              </w:rPr>
                            </w:pPr>
                          </w:p>
                          <w:p w14:paraId="6727FE86" w14:textId="3CA78C2C" w:rsidR="00B34495" w:rsidRDefault="00B34495" w:rsidP="00B34495">
                            <w:pPr>
                              <w:rPr>
                                <w:rFonts w:ascii="Arial" w:eastAsia="Times New Roman" w:hAnsi="Arial" w:cs="Arial"/>
                                <w:color w:val="000000"/>
                                <w:sz w:val="20"/>
                                <w:szCs w:val="20"/>
                              </w:rPr>
                            </w:pPr>
                            <w:r w:rsidRPr="003C07EC">
                              <w:rPr>
                                <w:rFonts w:ascii="Arial" w:eastAsia="Times New Roman" w:hAnsi="Arial" w:cs="Arial"/>
                                <w:b/>
                                <w:color w:val="000000"/>
                                <w:sz w:val="20"/>
                                <w:szCs w:val="20"/>
                              </w:rPr>
                              <w:t>Social Cohesion</w:t>
                            </w:r>
                            <w:r>
                              <w:rPr>
                                <w:rFonts w:ascii="Arial" w:eastAsia="Times New Roman" w:hAnsi="Arial" w:cs="Arial"/>
                                <w:color w:val="000000"/>
                                <w:sz w:val="20"/>
                                <w:szCs w:val="20"/>
                              </w:rPr>
                              <w:t xml:space="preserve">. There is a need for better identification during hiring processes of the shared values </w:t>
                            </w:r>
                            <w:r w:rsidRPr="005141A7">
                              <w:rPr>
                                <w:rFonts w:ascii="Arial" w:eastAsia="Times New Roman" w:hAnsi="Arial" w:cs="Arial"/>
                                <w:color w:val="000000"/>
                                <w:sz w:val="20"/>
                                <w:szCs w:val="20"/>
                              </w:rPr>
                              <w:t>of the organization</w:t>
                            </w:r>
                            <w:r>
                              <w:rPr>
                                <w:rFonts w:ascii="Arial" w:eastAsia="Times New Roman" w:hAnsi="Arial" w:cs="Arial"/>
                                <w:color w:val="000000"/>
                                <w:sz w:val="20"/>
                                <w:szCs w:val="20"/>
                              </w:rPr>
                              <w:t xml:space="preserve"> to ensure new staff share the same core values</w:t>
                            </w:r>
                            <w:r w:rsidRPr="005141A7">
                              <w:rPr>
                                <w:rFonts w:ascii="Arial" w:eastAsia="Times New Roman" w:hAnsi="Arial" w:cs="Arial"/>
                                <w:color w:val="000000"/>
                                <w:sz w:val="20"/>
                                <w:szCs w:val="20"/>
                              </w:rPr>
                              <w:t xml:space="preserve">. </w:t>
                            </w:r>
                            <w:r>
                              <w:rPr>
                                <w:rFonts w:ascii="Arial" w:eastAsia="Times New Roman" w:hAnsi="Arial" w:cs="Arial"/>
                                <w:color w:val="000000"/>
                                <w:sz w:val="20"/>
                                <w:szCs w:val="20"/>
                              </w:rPr>
                              <w:t>The r</w:t>
                            </w:r>
                            <w:r w:rsidRPr="005141A7">
                              <w:rPr>
                                <w:rFonts w:ascii="Arial" w:eastAsia="Times New Roman" w:hAnsi="Arial" w:cs="Arial"/>
                                <w:color w:val="000000"/>
                                <w:sz w:val="20"/>
                                <w:szCs w:val="20"/>
                              </w:rPr>
                              <w:t>ecruit</w:t>
                            </w:r>
                            <w:r>
                              <w:rPr>
                                <w:rFonts w:ascii="Arial" w:eastAsia="Times New Roman" w:hAnsi="Arial" w:cs="Arial"/>
                                <w:color w:val="000000"/>
                                <w:sz w:val="20"/>
                                <w:szCs w:val="20"/>
                              </w:rPr>
                              <w:t>ment processes should</w:t>
                            </w:r>
                            <w:r w:rsidRPr="005141A7">
                              <w:rPr>
                                <w:rFonts w:ascii="Arial" w:eastAsia="Times New Roman" w:hAnsi="Arial" w:cs="Arial"/>
                                <w:color w:val="000000"/>
                                <w:sz w:val="20"/>
                                <w:szCs w:val="20"/>
                              </w:rPr>
                              <w:t xml:space="preserve"> measur</w:t>
                            </w:r>
                            <w:r>
                              <w:rPr>
                                <w:rFonts w:ascii="Arial" w:eastAsia="Times New Roman" w:hAnsi="Arial" w:cs="Arial"/>
                                <w:color w:val="000000"/>
                                <w:sz w:val="20"/>
                                <w:szCs w:val="20"/>
                              </w:rPr>
                              <w:t>e candidates</w:t>
                            </w:r>
                            <w:r w:rsidRPr="005141A7">
                              <w:rPr>
                                <w:rFonts w:ascii="Arial" w:eastAsia="Times New Roman" w:hAnsi="Arial" w:cs="Arial"/>
                                <w:color w:val="000000"/>
                                <w:sz w:val="20"/>
                                <w:szCs w:val="20"/>
                              </w:rPr>
                              <w:t xml:space="preserve"> understanding </w:t>
                            </w:r>
                            <w:r>
                              <w:rPr>
                                <w:rFonts w:ascii="Arial" w:eastAsia="Times New Roman" w:hAnsi="Arial" w:cs="Arial"/>
                                <w:color w:val="000000"/>
                                <w:sz w:val="20"/>
                                <w:szCs w:val="20"/>
                              </w:rPr>
                              <w:t xml:space="preserve">and acceptance of UN values. </w:t>
                            </w:r>
                            <w:r w:rsidRPr="005141A7">
                              <w:rPr>
                                <w:rFonts w:ascii="Arial" w:eastAsia="Times New Roman" w:hAnsi="Arial" w:cs="Arial"/>
                                <w:color w:val="000000"/>
                                <w:sz w:val="20"/>
                                <w:szCs w:val="20"/>
                              </w:rPr>
                              <w:t>The neutrality and independence of the UN in needs to be maintained</w:t>
                            </w:r>
                            <w:r>
                              <w:rPr>
                                <w:rFonts w:ascii="Arial" w:eastAsia="Times New Roman" w:hAnsi="Arial" w:cs="Arial"/>
                                <w:color w:val="000000"/>
                                <w:sz w:val="20"/>
                                <w:szCs w:val="20"/>
                              </w:rPr>
                              <w:t>. Ze</w:t>
                            </w:r>
                            <w:r w:rsidRPr="005141A7">
                              <w:rPr>
                                <w:rFonts w:ascii="Arial" w:eastAsia="Times New Roman" w:hAnsi="Arial" w:cs="Arial"/>
                                <w:color w:val="000000"/>
                                <w:sz w:val="20"/>
                                <w:szCs w:val="20"/>
                              </w:rPr>
                              <w:t xml:space="preserve">ro tolerance </w:t>
                            </w:r>
                            <w:r>
                              <w:rPr>
                                <w:rFonts w:ascii="Arial" w:eastAsia="Times New Roman" w:hAnsi="Arial" w:cs="Arial"/>
                                <w:color w:val="000000"/>
                                <w:sz w:val="20"/>
                                <w:szCs w:val="20"/>
                              </w:rPr>
                              <w:t xml:space="preserve">policies for staff </w:t>
                            </w:r>
                            <w:r w:rsidRPr="005141A7">
                              <w:rPr>
                                <w:rFonts w:ascii="Arial" w:eastAsia="Times New Roman" w:hAnsi="Arial" w:cs="Arial"/>
                                <w:color w:val="000000"/>
                                <w:sz w:val="20"/>
                                <w:szCs w:val="20"/>
                              </w:rPr>
                              <w:t>disseminating</w:t>
                            </w:r>
                            <w:r>
                              <w:rPr>
                                <w:rFonts w:ascii="Arial" w:eastAsia="Times New Roman" w:hAnsi="Arial" w:cs="Arial"/>
                                <w:color w:val="000000"/>
                                <w:sz w:val="20"/>
                                <w:szCs w:val="20"/>
                              </w:rPr>
                              <w:t xml:space="preserve"> discriminatory viewpoints related</w:t>
                            </w:r>
                            <w:r w:rsidRPr="005141A7">
                              <w:rPr>
                                <w:rFonts w:ascii="Arial" w:eastAsia="Times New Roman" w:hAnsi="Arial" w:cs="Arial"/>
                                <w:color w:val="000000"/>
                                <w:sz w:val="20"/>
                                <w:szCs w:val="20"/>
                              </w:rPr>
                              <w:t xml:space="preserve"> to race, ethnicity or religion</w:t>
                            </w:r>
                            <w:r>
                              <w:rPr>
                                <w:rFonts w:ascii="Arial" w:eastAsia="Times New Roman" w:hAnsi="Arial" w:cs="Arial"/>
                                <w:color w:val="000000"/>
                                <w:sz w:val="20"/>
                                <w:szCs w:val="20"/>
                              </w:rPr>
                              <w:t>.  Zero tolerance for</w:t>
                            </w:r>
                            <w:r w:rsidRPr="005141A7">
                              <w:rPr>
                                <w:rFonts w:ascii="Arial" w:eastAsia="Times New Roman" w:hAnsi="Arial" w:cs="Arial"/>
                                <w:color w:val="000000"/>
                                <w:sz w:val="20"/>
                                <w:szCs w:val="20"/>
                              </w:rPr>
                              <w:t xml:space="preserve"> promoting political agenda</w:t>
                            </w:r>
                            <w:r>
                              <w:rPr>
                                <w:rFonts w:ascii="Arial" w:eastAsia="Times New Roman" w:hAnsi="Arial" w:cs="Arial"/>
                                <w:color w:val="000000"/>
                                <w:sz w:val="20"/>
                                <w:szCs w:val="20"/>
                              </w:rPr>
                              <w:t xml:space="preserve">s </w:t>
                            </w:r>
                            <w:r w:rsidRPr="005141A7">
                              <w:rPr>
                                <w:rFonts w:ascii="Arial" w:eastAsia="Times New Roman" w:hAnsi="Arial" w:cs="Arial"/>
                                <w:color w:val="000000"/>
                                <w:sz w:val="20"/>
                                <w:szCs w:val="20"/>
                              </w:rPr>
                              <w:t xml:space="preserve">online on social platforms or privately. </w:t>
                            </w:r>
                          </w:p>
                          <w:p w14:paraId="045C4349" w14:textId="77777777" w:rsidR="00B34495" w:rsidRDefault="00B34495" w:rsidP="00B34495">
                            <w:pPr>
                              <w:rPr>
                                <w:rFonts w:ascii="Arial" w:eastAsia="Times New Roman" w:hAnsi="Arial" w:cs="Arial"/>
                                <w:color w:val="000000"/>
                                <w:sz w:val="20"/>
                                <w:szCs w:val="20"/>
                              </w:rPr>
                            </w:pPr>
                          </w:p>
                          <w:p w14:paraId="628DEA82" w14:textId="77777777" w:rsidR="00B34495" w:rsidRDefault="00B34495" w:rsidP="00B34495">
                            <w:pPr>
                              <w:rPr>
                                <w:rFonts w:ascii="Arial" w:eastAsia="Times New Roman" w:hAnsi="Arial" w:cs="Arial"/>
                                <w:color w:val="000000"/>
                                <w:sz w:val="20"/>
                                <w:szCs w:val="20"/>
                              </w:rPr>
                            </w:pPr>
                            <w:r w:rsidRPr="009A4271">
                              <w:rPr>
                                <w:rFonts w:ascii="Arial" w:eastAsia="Times New Roman" w:hAnsi="Arial" w:cs="Arial"/>
                                <w:b/>
                                <w:color w:val="000000"/>
                                <w:sz w:val="20"/>
                                <w:szCs w:val="20"/>
                              </w:rPr>
                              <w:t>Discriminatory Behaviors</w:t>
                            </w:r>
                            <w:r>
                              <w:rPr>
                                <w:rFonts w:ascii="Arial" w:eastAsia="Times New Roman" w:hAnsi="Arial" w:cs="Arial"/>
                                <w:color w:val="000000"/>
                                <w:sz w:val="20"/>
                                <w:szCs w:val="20"/>
                              </w:rPr>
                              <w:t xml:space="preserve">. Stronger representation of minorities including those with disabilities and those who do not come from elite backgrounds is needed. Bias toward attractive females in hiring requires practical approaches to address. Support staff including janitors, security personnel, drivers and cleaners should be treated fairly by those in authority and paid equally even if working for sub-contracted companies. Relevant and current data such as pay gap analysis should be generated and/or utilized to help inform awareness and behavioral change.  </w:t>
                            </w:r>
                          </w:p>
                          <w:p w14:paraId="796A76C2" w14:textId="77777777" w:rsidR="00B34495" w:rsidRDefault="00B34495" w:rsidP="00B34495">
                            <w:pPr>
                              <w:rPr>
                                <w:rFonts w:ascii="Arial" w:eastAsia="Times New Roman" w:hAnsi="Arial" w:cs="Arial"/>
                                <w:color w:val="000000"/>
                                <w:sz w:val="20"/>
                                <w:szCs w:val="20"/>
                              </w:rPr>
                            </w:pPr>
                          </w:p>
                          <w:p w14:paraId="045AE226" w14:textId="77777777" w:rsidR="00B34495" w:rsidRDefault="00B34495" w:rsidP="00B34495">
                            <w:pPr>
                              <w:rPr>
                                <w:rFonts w:ascii="Arial" w:eastAsia="Times New Roman" w:hAnsi="Arial" w:cs="Arial"/>
                                <w:color w:val="000000"/>
                                <w:sz w:val="20"/>
                                <w:szCs w:val="20"/>
                              </w:rPr>
                            </w:pPr>
                            <w:r>
                              <w:rPr>
                                <w:rFonts w:ascii="Arial" w:eastAsia="Times New Roman" w:hAnsi="Arial" w:cs="Arial"/>
                                <w:b/>
                                <w:color w:val="000000"/>
                                <w:sz w:val="20"/>
                                <w:szCs w:val="20"/>
                              </w:rPr>
                              <w:t>Recognizing Men’s Concerns</w:t>
                            </w:r>
                            <w:r>
                              <w:rPr>
                                <w:rFonts w:ascii="Arial" w:eastAsia="Times New Roman" w:hAnsi="Arial" w:cs="Arial"/>
                                <w:color w:val="000000"/>
                                <w:sz w:val="20"/>
                                <w:szCs w:val="20"/>
                              </w:rPr>
                              <w:t>. Supporting women’s empowerment principles is fine, but men do not always have fair opportunities.  Some sectors are dominated by females with little space for male advancement based on their merit.</w:t>
                            </w:r>
                          </w:p>
                          <w:p w14:paraId="5360E3F6" w14:textId="77777777" w:rsidR="00B34495" w:rsidRDefault="00B34495" w:rsidP="00B344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44D56F63">
              <v:roundrect id="Rounded Rectangle 6" style="position:absolute;margin-left:4.15pt;margin-top:2.75pt;width:478.45pt;height:261.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8" fillcolor="#d9e2f3 [660]" strokecolor="#1f3763 [1604]" strokeweight="1pt" arcsize="10923f" w14:anchorId="12CB43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">
                <v:stroke joinstyle="miter"/>
                <v:textbox>
                  <w:txbxContent>
                    <w:p w:rsidRPr="001301B8" w:rsidR="00B34495" w:rsidP="00B34495" w:rsidRDefault="00B34495" w14:paraId="2A89041E" w14:textId="3A2F7D29">
                      <w:pPr>
                        <w:jc w:val="center"/>
                        <w:rPr>
                          <w:b/>
                          <w:color w:val="000000" w:themeColor="text1"/>
                          <w:sz w:val="22"/>
                          <w:szCs w:val="22"/>
                        </w:rPr>
                      </w:pPr>
                      <w:r w:rsidRPr="001301B8">
                        <w:rPr>
                          <w:b/>
                          <w:color w:val="000000" w:themeColor="text1"/>
                          <w:sz w:val="22"/>
                          <w:szCs w:val="22"/>
                        </w:rPr>
                        <w:t>Comments &amp; Suggestions: Discrimination and Equal Opportunity</w:t>
                      </w:r>
                    </w:p>
                    <w:p w:rsidRPr="00B34495" w:rsidR="00B34495" w:rsidP="00B34495" w:rsidRDefault="00B34495" w14:paraId="41C8F396" w14:textId="77777777">
                      <w:pPr>
                        <w:rPr>
                          <w:b/>
                          <w:color w:val="000000" w:themeColor="text1"/>
                        </w:rPr>
                      </w:pPr>
                    </w:p>
                    <w:p w:rsidR="00B34495" w:rsidP="00B34495" w:rsidRDefault="00B34495" w14:paraId="740C9971" w14:textId="3CA78C2C">
                      <w:pPr>
                        <w:rPr>
                          <w:rFonts w:ascii="Arial" w:hAnsi="Arial" w:eastAsia="Times New Roman" w:cs="Arial"/>
                          <w:color w:val="000000"/>
                          <w:sz w:val="20"/>
                          <w:szCs w:val="20"/>
                        </w:rPr>
                      </w:pPr>
                      <w:r w:rsidRPr="003C07EC">
                        <w:rPr>
                          <w:rFonts w:ascii="Arial" w:hAnsi="Arial" w:eastAsia="Times New Roman" w:cs="Arial"/>
                          <w:b/>
                          <w:color w:val="000000"/>
                          <w:sz w:val="20"/>
                          <w:szCs w:val="20"/>
                        </w:rPr>
                        <w:t>Social Cohesion</w:t>
                      </w:r>
                      <w:r>
                        <w:rPr>
                          <w:rFonts w:ascii="Arial" w:hAnsi="Arial" w:eastAsia="Times New Roman" w:cs="Arial"/>
                          <w:color w:val="000000"/>
                          <w:sz w:val="20"/>
                          <w:szCs w:val="20"/>
                        </w:rPr>
                        <w:t xml:space="preserve">. There is a need for better identification during hiring processes of the shared values </w:t>
                      </w:r>
                      <w:r w:rsidRPr="005141A7">
                        <w:rPr>
                          <w:rFonts w:ascii="Arial" w:hAnsi="Arial" w:eastAsia="Times New Roman" w:cs="Arial"/>
                          <w:color w:val="000000"/>
                          <w:sz w:val="20"/>
                          <w:szCs w:val="20"/>
                        </w:rPr>
                        <w:t>of the organization</w:t>
                      </w:r>
                      <w:r>
                        <w:rPr>
                          <w:rFonts w:ascii="Arial" w:hAnsi="Arial" w:eastAsia="Times New Roman" w:cs="Arial"/>
                          <w:color w:val="000000"/>
                          <w:sz w:val="20"/>
                          <w:szCs w:val="20"/>
                        </w:rPr>
                        <w:t xml:space="preserve"> to ensure new staff share the same core values</w:t>
                      </w:r>
                      <w:r w:rsidRPr="005141A7">
                        <w:rPr>
                          <w:rFonts w:ascii="Arial" w:hAnsi="Arial" w:eastAsia="Times New Roman" w:cs="Arial"/>
                          <w:color w:val="000000"/>
                          <w:sz w:val="20"/>
                          <w:szCs w:val="20"/>
                        </w:rPr>
                        <w:t xml:space="preserve">. </w:t>
                      </w:r>
                      <w:r>
                        <w:rPr>
                          <w:rFonts w:ascii="Arial" w:hAnsi="Arial" w:eastAsia="Times New Roman" w:cs="Arial"/>
                          <w:color w:val="000000"/>
                          <w:sz w:val="20"/>
                          <w:szCs w:val="20"/>
                        </w:rPr>
                        <w:t>The r</w:t>
                      </w:r>
                      <w:r w:rsidRPr="005141A7">
                        <w:rPr>
                          <w:rFonts w:ascii="Arial" w:hAnsi="Arial" w:eastAsia="Times New Roman" w:cs="Arial"/>
                          <w:color w:val="000000"/>
                          <w:sz w:val="20"/>
                          <w:szCs w:val="20"/>
                        </w:rPr>
                        <w:t>ecruit</w:t>
                      </w:r>
                      <w:r>
                        <w:rPr>
                          <w:rFonts w:ascii="Arial" w:hAnsi="Arial" w:eastAsia="Times New Roman" w:cs="Arial"/>
                          <w:color w:val="000000"/>
                          <w:sz w:val="20"/>
                          <w:szCs w:val="20"/>
                        </w:rPr>
                        <w:t>ment processes should</w:t>
                      </w:r>
                      <w:r w:rsidRPr="005141A7">
                        <w:rPr>
                          <w:rFonts w:ascii="Arial" w:hAnsi="Arial" w:eastAsia="Times New Roman" w:cs="Arial"/>
                          <w:color w:val="000000"/>
                          <w:sz w:val="20"/>
                          <w:szCs w:val="20"/>
                        </w:rPr>
                        <w:t xml:space="preserve"> measur</w:t>
                      </w:r>
                      <w:r>
                        <w:rPr>
                          <w:rFonts w:ascii="Arial" w:hAnsi="Arial" w:eastAsia="Times New Roman" w:cs="Arial"/>
                          <w:color w:val="000000"/>
                          <w:sz w:val="20"/>
                          <w:szCs w:val="20"/>
                        </w:rPr>
                        <w:t>e candidates</w:t>
                      </w:r>
                      <w:r w:rsidRPr="005141A7">
                        <w:rPr>
                          <w:rFonts w:ascii="Arial" w:hAnsi="Arial" w:eastAsia="Times New Roman" w:cs="Arial"/>
                          <w:color w:val="000000"/>
                          <w:sz w:val="20"/>
                          <w:szCs w:val="20"/>
                        </w:rPr>
                        <w:t xml:space="preserve"> understanding </w:t>
                      </w:r>
                      <w:r>
                        <w:rPr>
                          <w:rFonts w:ascii="Arial" w:hAnsi="Arial" w:eastAsia="Times New Roman" w:cs="Arial"/>
                          <w:color w:val="000000"/>
                          <w:sz w:val="20"/>
                          <w:szCs w:val="20"/>
                        </w:rPr>
                        <w:t xml:space="preserve">and acceptance of UN values. </w:t>
                      </w:r>
                      <w:r w:rsidRPr="005141A7">
                        <w:rPr>
                          <w:rFonts w:ascii="Arial" w:hAnsi="Arial" w:eastAsia="Times New Roman" w:cs="Arial"/>
                          <w:color w:val="000000"/>
                          <w:sz w:val="20"/>
                          <w:szCs w:val="20"/>
                        </w:rPr>
                        <w:t>The neutrality and independence of the UN in needs to be maintained</w:t>
                      </w:r>
                      <w:r>
                        <w:rPr>
                          <w:rFonts w:ascii="Arial" w:hAnsi="Arial" w:eastAsia="Times New Roman" w:cs="Arial"/>
                          <w:color w:val="000000"/>
                          <w:sz w:val="20"/>
                          <w:szCs w:val="20"/>
                        </w:rPr>
                        <w:t>. Ze</w:t>
                      </w:r>
                      <w:r w:rsidRPr="005141A7">
                        <w:rPr>
                          <w:rFonts w:ascii="Arial" w:hAnsi="Arial" w:eastAsia="Times New Roman" w:cs="Arial"/>
                          <w:color w:val="000000"/>
                          <w:sz w:val="20"/>
                          <w:szCs w:val="20"/>
                        </w:rPr>
                        <w:t xml:space="preserve">ro tolerance </w:t>
                      </w:r>
                      <w:r>
                        <w:rPr>
                          <w:rFonts w:ascii="Arial" w:hAnsi="Arial" w:eastAsia="Times New Roman" w:cs="Arial"/>
                          <w:color w:val="000000"/>
                          <w:sz w:val="20"/>
                          <w:szCs w:val="20"/>
                        </w:rPr>
                        <w:t xml:space="preserve">policies for staff </w:t>
                      </w:r>
                      <w:r w:rsidRPr="005141A7">
                        <w:rPr>
                          <w:rFonts w:ascii="Arial" w:hAnsi="Arial" w:eastAsia="Times New Roman" w:cs="Arial"/>
                          <w:color w:val="000000"/>
                          <w:sz w:val="20"/>
                          <w:szCs w:val="20"/>
                        </w:rPr>
                        <w:t>disseminating</w:t>
                      </w:r>
                      <w:r>
                        <w:rPr>
                          <w:rFonts w:ascii="Arial" w:hAnsi="Arial" w:eastAsia="Times New Roman" w:cs="Arial"/>
                          <w:color w:val="000000"/>
                          <w:sz w:val="20"/>
                          <w:szCs w:val="20"/>
                        </w:rPr>
                        <w:t xml:space="preserve"> discriminatory viewpoints related</w:t>
                      </w:r>
                      <w:r w:rsidRPr="005141A7">
                        <w:rPr>
                          <w:rFonts w:ascii="Arial" w:hAnsi="Arial" w:eastAsia="Times New Roman" w:cs="Arial"/>
                          <w:color w:val="000000"/>
                          <w:sz w:val="20"/>
                          <w:szCs w:val="20"/>
                        </w:rPr>
                        <w:t xml:space="preserve"> to race, ethnicity or religion</w:t>
                      </w:r>
                      <w:r>
                        <w:rPr>
                          <w:rFonts w:ascii="Arial" w:hAnsi="Arial" w:eastAsia="Times New Roman" w:cs="Arial"/>
                          <w:color w:val="000000"/>
                          <w:sz w:val="20"/>
                          <w:szCs w:val="20"/>
                        </w:rPr>
                        <w:t>.  Zero tolerance for</w:t>
                      </w:r>
                      <w:r w:rsidRPr="005141A7">
                        <w:rPr>
                          <w:rFonts w:ascii="Arial" w:hAnsi="Arial" w:eastAsia="Times New Roman" w:cs="Arial"/>
                          <w:color w:val="000000"/>
                          <w:sz w:val="20"/>
                          <w:szCs w:val="20"/>
                        </w:rPr>
                        <w:t xml:space="preserve"> promoting political agenda</w:t>
                      </w:r>
                      <w:r>
                        <w:rPr>
                          <w:rFonts w:ascii="Arial" w:hAnsi="Arial" w:eastAsia="Times New Roman" w:cs="Arial"/>
                          <w:color w:val="000000"/>
                          <w:sz w:val="20"/>
                          <w:szCs w:val="20"/>
                        </w:rPr>
                        <w:t xml:space="preserve">s </w:t>
                      </w:r>
                      <w:r w:rsidRPr="005141A7">
                        <w:rPr>
                          <w:rFonts w:ascii="Arial" w:hAnsi="Arial" w:eastAsia="Times New Roman" w:cs="Arial"/>
                          <w:color w:val="000000"/>
                          <w:sz w:val="20"/>
                          <w:szCs w:val="20"/>
                        </w:rPr>
                        <w:t xml:space="preserve">online on social platforms or privately. </w:t>
                      </w:r>
                    </w:p>
                    <w:p w:rsidR="00B34495" w:rsidP="00B34495" w:rsidRDefault="00B34495" w14:paraId="72A3D3EC" w14:textId="77777777">
                      <w:pPr>
                        <w:rPr>
                          <w:rFonts w:ascii="Arial" w:hAnsi="Arial" w:eastAsia="Times New Roman" w:cs="Arial"/>
                          <w:color w:val="000000"/>
                          <w:sz w:val="20"/>
                          <w:szCs w:val="20"/>
                        </w:rPr>
                      </w:pPr>
                    </w:p>
                    <w:p w:rsidR="00B34495" w:rsidP="00B34495" w:rsidRDefault="00B34495" w14:paraId="19EEC565" w14:textId="77777777">
                      <w:pPr>
                        <w:rPr>
                          <w:rFonts w:ascii="Arial" w:hAnsi="Arial" w:eastAsia="Times New Roman" w:cs="Arial"/>
                          <w:color w:val="000000"/>
                          <w:sz w:val="20"/>
                          <w:szCs w:val="20"/>
                        </w:rPr>
                      </w:pPr>
                      <w:r w:rsidRPr="009A4271">
                        <w:rPr>
                          <w:rFonts w:ascii="Arial" w:hAnsi="Arial" w:eastAsia="Times New Roman" w:cs="Arial"/>
                          <w:b/>
                          <w:color w:val="000000"/>
                          <w:sz w:val="20"/>
                          <w:szCs w:val="20"/>
                        </w:rPr>
                        <w:t>Discriminatory Behaviors</w:t>
                      </w:r>
                      <w:r>
                        <w:rPr>
                          <w:rFonts w:ascii="Arial" w:hAnsi="Arial" w:eastAsia="Times New Roman" w:cs="Arial"/>
                          <w:color w:val="000000"/>
                          <w:sz w:val="20"/>
                          <w:szCs w:val="20"/>
                        </w:rPr>
                        <w:t xml:space="preserve">. Stronger representation of minorities including those with disabilities and those who do not come from elite backgrounds is needed. Bias toward attractive females in hiring requires practical approaches to address. Support staff including janitors, security personnel, drivers and cleaners should be treated fairly by those in authority and paid equally even if working for sub-contracted companies. Relevant and current data such as pay gap analysis should be generated and/or utilized to help inform awareness and behavioral change.  </w:t>
                      </w:r>
                    </w:p>
                    <w:p w:rsidR="00B34495" w:rsidP="00B34495" w:rsidRDefault="00B34495" w14:paraId="0D0B940D" w14:textId="77777777">
                      <w:pPr>
                        <w:rPr>
                          <w:rFonts w:ascii="Arial" w:hAnsi="Arial" w:eastAsia="Times New Roman" w:cs="Arial"/>
                          <w:color w:val="000000"/>
                          <w:sz w:val="20"/>
                          <w:szCs w:val="20"/>
                        </w:rPr>
                      </w:pPr>
                    </w:p>
                    <w:p w:rsidR="00B34495" w:rsidP="00B34495" w:rsidRDefault="00B34495" w14:paraId="3B3B336B" w14:textId="77777777">
                      <w:pPr>
                        <w:rPr>
                          <w:rFonts w:ascii="Arial" w:hAnsi="Arial" w:eastAsia="Times New Roman" w:cs="Arial"/>
                          <w:color w:val="000000"/>
                          <w:sz w:val="20"/>
                          <w:szCs w:val="20"/>
                        </w:rPr>
                      </w:pPr>
                      <w:r>
                        <w:rPr>
                          <w:rFonts w:ascii="Arial" w:hAnsi="Arial" w:eastAsia="Times New Roman" w:cs="Arial"/>
                          <w:b/>
                          <w:color w:val="000000"/>
                          <w:sz w:val="20"/>
                          <w:szCs w:val="20"/>
                        </w:rPr>
                        <w:t>Recognizing Men’s Concerns</w:t>
                      </w:r>
                      <w:r>
                        <w:rPr>
                          <w:rFonts w:ascii="Arial" w:hAnsi="Arial" w:eastAsia="Times New Roman" w:cs="Arial"/>
                          <w:color w:val="000000"/>
                          <w:sz w:val="20"/>
                          <w:szCs w:val="20"/>
                        </w:rPr>
                        <w:t>. Supporting women’s empowerment principles is fine, but men do not always have fair opportunities.  Some sectors are dominated by females with little space for male advancement based on their merit.</w:t>
                      </w:r>
                    </w:p>
                    <w:p w:rsidR="00B34495" w:rsidP="00B34495" w:rsidRDefault="00B34495" w14:paraId="0E27B00A" w14:textId="77777777">
                      <w:pPr>
                        <w:jc w:val="center"/>
                      </w:pPr>
                    </w:p>
                  </w:txbxContent>
                </v:textbox>
              </v:roundrect>
            </w:pict>
          </mc:Fallback>
        </mc:AlternateContent>
      </w:r>
    </w:p>
    <w:p w14:paraId="55341148" w14:textId="4987D6EA" w:rsidR="00B34495" w:rsidRPr="00C759B3" w:rsidRDefault="00B34495" w:rsidP="00C759B3">
      <w:pPr>
        <w:jc w:val="both"/>
        <w:rPr>
          <w:rFonts w:cstheme="minorHAnsi"/>
          <w:b/>
        </w:rPr>
      </w:pPr>
    </w:p>
    <w:p w14:paraId="7B4CAE17" w14:textId="47BF9573" w:rsidR="00B34495" w:rsidRPr="00C759B3" w:rsidRDefault="00B34495" w:rsidP="00C759B3">
      <w:pPr>
        <w:jc w:val="both"/>
        <w:rPr>
          <w:rFonts w:cstheme="minorHAnsi"/>
          <w:b/>
        </w:rPr>
      </w:pPr>
    </w:p>
    <w:p w14:paraId="1BD5489A" w14:textId="604EFE08" w:rsidR="00B34495" w:rsidRPr="00C759B3" w:rsidRDefault="00B34495" w:rsidP="00C759B3">
      <w:pPr>
        <w:jc w:val="both"/>
        <w:rPr>
          <w:rFonts w:cstheme="minorHAnsi"/>
          <w:b/>
        </w:rPr>
      </w:pPr>
    </w:p>
    <w:p w14:paraId="51745AB0" w14:textId="77C7ED59" w:rsidR="00B34495" w:rsidRPr="00C759B3" w:rsidRDefault="00B34495" w:rsidP="00C759B3">
      <w:pPr>
        <w:jc w:val="both"/>
        <w:rPr>
          <w:rFonts w:cstheme="minorHAnsi"/>
          <w:b/>
        </w:rPr>
      </w:pPr>
    </w:p>
    <w:p w14:paraId="4BE96040" w14:textId="531E46E6" w:rsidR="00B34495" w:rsidRPr="00C759B3" w:rsidRDefault="00B34495" w:rsidP="00C759B3">
      <w:pPr>
        <w:jc w:val="both"/>
        <w:rPr>
          <w:rFonts w:cstheme="minorHAnsi"/>
          <w:b/>
        </w:rPr>
      </w:pPr>
    </w:p>
    <w:p w14:paraId="4B92C29E" w14:textId="5840F1CD" w:rsidR="00B34495" w:rsidRPr="00C759B3" w:rsidRDefault="00B34495" w:rsidP="00C759B3">
      <w:pPr>
        <w:jc w:val="both"/>
        <w:rPr>
          <w:rFonts w:cstheme="minorHAnsi"/>
          <w:b/>
        </w:rPr>
      </w:pPr>
    </w:p>
    <w:p w14:paraId="4E892D79" w14:textId="7FA2594A" w:rsidR="00B34495" w:rsidRPr="00C759B3" w:rsidRDefault="00B34495" w:rsidP="00C759B3">
      <w:pPr>
        <w:jc w:val="both"/>
        <w:rPr>
          <w:rFonts w:cstheme="minorHAnsi"/>
          <w:b/>
        </w:rPr>
      </w:pPr>
    </w:p>
    <w:p w14:paraId="12486006" w14:textId="7D988EA2" w:rsidR="00B34495" w:rsidRPr="00C759B3" w:rsidRDefault="00B34495" w:rsidP="00C759B3">
      <w:pPr>
        <w:jc w:val="both"/>
        <w:rPr>
          <w:rFonts w:cstheme="minorHAnsi"/>
          <w:b/>
        </w:rPr>
      </w:pPr>
    </w:p>
    <w:p w14:paraId="60A4CF7D" w14:textId="2DB8EB51" w:rsidR="00B34495" w:rsidRPr="00C759B3" w:rsidRDefault="00B34495" w:rsidP="00C759B3">
      <w:pPr>
        <w:jc w:val="both"/>
        <w:rPr>
          <w:rFonts w:cstheme="minorHAnsi"/>
          <w:b/>
        </w:rPr>
      </w:pPr>
    </w:p>
    <w:p w14:paraId="2A285466" w14:textId="77777777" w:rsidR="00B34495" w:rsidRPr="00C759B3" w:rsidRDefault="00B34495" w:rsidP="00C759B3">
      <w:pPr>
        <w:jc w:val="both"/>
        <w:rPr>
          <w:rFonts w:cstheme="minorHAnsi"/>
          <w:b/>
        </w:rPr>
      </w:pPr>
    </w:p>
    <w:p w14:paraId="77E269A8" w14:textId="77777777" w:rsidR="00F452D6" w:rsidRPr="00C759B3" w:rsidRDefault="00F452D6" w:rsidP="00C759B3">
      <w:pPr>
        <w:jc w:val="both"/>
        <w:rPr>
          <w:rFonts w:eastAsia="Times New Roman" w:cstheme="minorHAnsi"/>
          <w:color w:val="000000"/>
          <w:sz w:val="20"/>
          <w:szCs w:val="20"/>
        </w:rPr>
      </w:pPr>
    </w:p>
    <w:p w14:paraId="235BEC2A" w14:textId="77777777" w:rsidR="00F452D6" w:rsidRPr="00C759B3" w:rsidRDefault="00F452D6" w:rsidP="00C759B3">
      <w:pPr>
        <w:jc w:val="both"/>
        <w:rPr>
          <w:rFonts w:eastAsia="Georgia" w:cstheme="minorHAnsi"/>
          <w:b/>
        </w:rPr>
      </w:pPr>
    </w:p>
    <w:p w14:paraId="4B649C93" w14:textId="77777777" w:rsidR="00B34495" w:rsidRPr="00C759B3" w:rsidRDefault="00B34495" w:rsidP="00C759B3">
      <w:pPr>
        <w:jc w:val="both"/>
        <w:rPr>
          <w:rFonts w:eastAsia="Georgia" w:cstheme="minorHAnsi"/>
          <w:b/>
        </w:rPr>
      </w:pPr>
    </w:p>
    <w:p w14:paraId="7F91E95E" w14:textId="77777777" w:rsidR="00B34495" w:rsidRPr="00C759B3" w:rsidRDefault="00B34495" w:rsidP="00C759B3">
      <w:pPr>
        <w:jc w:val="both"/>
        <w:rPr>
          <w:rFonts w:eastAsia="Georgia" w:cstheme="minorHAnsi"/>
          <w:b/>
        </w:rPr>
      </w:pPr>
    </w:p>
    <w:p w14:paraId="6C4FD3DD" w14:textId="77777777" w:rsidR="00B34495" w:rsidRPr="00C759B3" w:rsidRDefault="00B34495" w:rsidP="00C759B3">
      <w:pPr>
        <w:jc w:val="both"/>
        <w:rPr>
          <w:rFonts w:eastAsia="Georgia" w:cstheme="minorHAnsi"/>
          <w:b/>
        </w:rPr>
      </w:pPr>
    </w:p>
    <w:p w14:paraId="3901C728" w14:textId="77777777" w:rsidR="00B34495" w:rsidRPr="00C759B3" w:rsidRDefault="00B34495" w:rsidP="00C759B3">
      <w:pPr>
        <w:jc w:val="both"/>
        <w:rPr>
          <w:rFonts w:eastAsia="Georgia" w:cstheme="minorHAnsi"/>
          <w:b/>
        </w:rPr>
      </w:pPr>
    </w:p>
    <w:p w14:paraId="46F7F4D5" w14:textId="77777777" w:rsidR="00B34495" w:rsidRPr="00C759B3" w:rsidRDefault="00B34495" w:rsidP="00C759B3">
      <w:pPr>
        <w:jc w:val="both"/>
        <w:rPr>
          <w:rFonts w:eastAsia="Georgia" w:cstheme="minorHAnsi"/>
          <w:b/>
        </w:rPr>
      </w:pPr>
    </w:p>
    <w:p w14:paraId="6D682E41" w14:textId="4E62483C" w:rsidR="00E14C39" w:rsidRPr="00C759B3" w:rsidRDefault="00D91B81" w:rsidP="00C759B3">
      <w:pPr>
        <w:pStyle w:val="Heading3"/>
        <w:jc w:val="both"/>
        <w:rPr>
          <w:rFonts w:asciiTheme="minorHAnsi" w:eastAsia="Georgia" w:hAnsiTheme="minorHAnsi" w:cstheme="minorHAnsi"/>
        </w:rPr>
      </w:pPr>
      <w:r w:rsidRPr="00C759B3">
        <w:rPr>
          <w:rFonts w:asciiTheme="minorHAnsi" w:eastAsia="Georgia" w:hAnsiTheme="minorHAnsi" w:cstheme="minorHAnsi"/>
        </w:rPr>
        <w:t xml:space="preserve">Survey </w:t>
      </w:r>
      <w:r w:rsidR="00E14C39" w:rsidRPr="00C759B3">
        <w:rPr>
          <w:rFonts w:asciiTheme="minorHAnsi" w:eastAsia="Georgia" w:hAnsiTheme="minorHAnsi" w:cstheme="minorHAnsi"/>
        </w:rPr>
        <w:t xml:space="preserve">Part 3: Work-life </w:t>
      </w:r>
      <w:r w:rsidR="00A64600" w:rsidRPr="00C759B3">
        <w:rPr>
          <w:rFonts w:asciiTheme="minorHAnsi" w:eastAsia="Georgia" w:hAnsiTheme="minorHAnsi" w:cstheme="minorHAnsi"/>
        </w:rPr>
        <w:t>B</w:t>
      </w:r>
      <w:r w:rsidR="00E14C39" w:rsidRPr="00C759B3">
        <w:rPr>
          <w:rFonts w:asciiTheme="minorHAnsi" w:eastAsia="Georgia" w:hAnsiTheme="minorHAnsi" w:cstheme="minorHAnsi"/>
        </w:rPr>
        <w:t>alance</w:t>
      </w:r>
      <w:r w:rsidRPr="00C759B3">
        <w:rPr>
          <w:rFonts w:asciiTheme="minorHAnsi" w:eastAsia="Georgia" w:hAnsiTheme="minorHAnsi" w:cstheme="minorHAnsi"/>
        </w:rPr>
        <w:t xml:space="preserve"> </w:t>
      </w:r>
    </w:p>
    <w:p w14:paraId="02E3DD14" w14:textId="0BC81056" w:rsidR="00300ACD" w:rsidRPr="00C759B3" w:rsidRDefault="007E3F06" w:rsidP="00C759B3">
      <w:pPr>
        <w:jc w:val="both"/>
        <w:rPr>
          <w:rFonts w:eastAsia="Georgia" w:cstheme="minorHAnsi"/>
          <w:color w:val="000000" w:themeColor="text1"/>
          <w:sz w:val="22"/>
          <w:szCs w:val="22"/>
        </w:rPr>
      </w:pPr>
      <w:r w:rsidRPr="00C759B3">
        <w:rPr>
          <w:rFonts w:eastAsia="Georgia" w:cstheme="minorHAnsi"/>
          <w:color w:val="000000" w:themeColor="text1"/>
          <w:sz w:val="22"/>
          <w:szCs w:val="22"/>
        </w:rPr>
        <w:t xml:space="preserve">Overall, </w:t>
      </w:r>
      <w:r w:rsidR="00A64600" w:rsidRPr="00C759B3">
        <w:rPr>
          <w:rFonts w:eastAsia="Georgia" w:cstheme="minorHAnsi"/>
          <w:color w:val="000000" w:themeColor="text1"/>
          <w:sz w:val="22"/>
          <w:szCs w:val="22"/>
        </w:rPr>
        <w:t xml:space="preserve">two-thirds of staff felt that </w:t>
      </w:r>
      <w:r w:rsidRPr="00C759B3">
        <w:rPr>
          <w:rFonts w:eastAsia="Georgia" w:cstheme="minorHAnsi"/>
          <w:color w:val="000000" w:themeColor="text1"/>
          <w:sz w:val="22"/>
          <w:szCs w:val="22"/>
        </w:rPr>
        <w:t>Heads of Agencies are supportive of personnel to establish an adequate relationship between work life and home life</w:t>
      </w:r>
      <w:r w:rsidR="00A64600" w:rsidRPr="00C759B3">
        <w:rPr>
          <w:rFonts w:eastAsia="Georgia" w:cstheme="minorHAnsi"/>
          <w:color w:val="000000" w:themeColor="text1"/>
          <w:sz w:val="22"/>
          <w:szCs w:val="22"/>
        </w:rPr>
        <w:t>.  Men’s perceptions of Heads of Agencies support to personnel were more positive than women’s, with 71 percent of males answering positively compared to 64 percent of females.</w:t>
      </w:r>
    </w:p>
    <w:p w14:paraId="676454DB" w14:textId="7D72B370" w:rsidR="00154286" w:rsidRPr="00C759B3" w:rsidRDefault="001301B8" w:rsidP="00C759B3">
      <w:pPr>
        <w:jc w:val="both"/>
        <w:rPr>
          <w:rFonts w:eastAsia="Georgia" w:cstheme="minorHAnsi"/>
          <w:color w:val="000000" w:themeColor="text1"/>
        </w:rPr>
      </w:pPr>
      <w:r w:rsidRPr="00C759B3">
        <w:rPr>
          <w:rFonts w:eastAsia="Georgia" w:cstheme="minorHAnsi"/>
          <w:noProof/>
          <w:color w:val="000000" w:themeColor="text1"/>
        </w:rPr>
        <mc:AlternateContent>
          <mc:Choice Requires="wps">
            <w:drawing>
              <wp:anchor distT="0" distB="0" distL="114300" distR="114300" simplePos="0" relativeHeight="251662336" behindDoc="0" locked="0" layoutInCell="1" allowOverlap="1" wp14:anchorId="65EDA491" wp14:editId="2D58E5FA">
                <wp:simplePos x="0" y="0"/>
                <wp:positionH relativeFrom="column">
                  <wp:posOffset>15240</wp:posOffset>
                </wp:positionH>
                <wp:positionV relativeFrom="paragraph">
                  <wp:posOffset>129882</wp:posOffset>
                </wp:positionV>
                <wp:extent cx="6056630" cy="4313995"/>
                <wp:effectExtent l="0" t="0" r="13970" b="17145"/>
                <wp:wrapNone/>
                <wp:docPr id="7" name="Rounded Rectangle 7"/>
                <wp:cNvGraphicFramePr/>
                <a:graphic xmlns:a="http://schemas.openxmlformats.org/drawingml/2006/main">
                  <a:graphicData uri="http://schemas.microsoft.com/office/word/2010/wordprocessingShape">
                    <wps:wsp>
                      <wps:cNvSpPr/>
                      <wps:spPr>
                        <a:xfrm>
                          <a:off x="0" y="0"/>
                          <a:ext cx="6056630" cy="431399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03E9EA" w14:textId="77777777" w:rsidR="00154286" w:rsidRPr="001301B8" w:rsidRDefault="00154286" w:rsidP="001301B8">
                            <w:pPr>
                              <w:jc w:val="center"/>
                              <w:rPr>
                                <w:b/>
                                <w:color w:val="000000" w:themeColor="text1"/>
                                <w:sz w:val="22"/>
                                <w:szCs w:val="22"/>
                              </w:rPr>
                            </w:pPr>
                            <w:r w:rsidRPr="001301B8">
                              <w:rPr>
                                <w:b/>
                                <w:color w:val="000000" w:themeColor="text1"/>
                                <w:sz w:val="22"/>
                                <w:szCs w:val="22"/>
                              </w:rPr>
                              <w:t>Comments &amp; Suggestions: Work-Life Balance</w:t>
                            </w:r>
                          </w:p>
                          <w:p w14:paraId="39316C55" w14:textId="77777777" w:rsidR="00154286" w:rsidRDefault="00154286" w:rsidP="00154286">
                            <w:pPr>
                              <w:rPr>
                                <w:b/>
                              </w:rPr>
                            </w:pPr>
                          </w:p>
                          <w:p w14:paraId="3815C6CE" w14:textId="6EEC8C26" w:rsidR="00154286" w:rsidRDefault="00154286" w:rsidP="00154286">
                            <w:pPr>
                              <w:rPr>
                                <w:rFonts w:ascii="Arial" w:eastAsia="Times New Roman" w:hAnsi="Arial" w:cs="Arial"/>
                                <w:color w:val="000000"/>
                                <w:sz w:val="20"/>
                                <w:szCs w:val="20"/>
                              </w:rPr>
                            </w:pPr>
                            <w:r w:rsidRPr="005B1C4C">
                              <w:rPr>
                                <w:rFonts w:ascii="Arial" w:eastAsia="Times New Roman" w:hAnsi="Arial" w:cs="Arial"/>
                                <w:b/>
                                <w:color w:val="000000"/>
                                <w:sz w:val="20"/>
                                <w:szCs w:val="20"/>
                              </w:rPr>
                              <w:t>Leadership Commitment</w:t>
                            </w:r>
                            <w:r>
                              <w:rPr>
                                <w:rFonts w:ascii="Arial" w:eastAsia="Times New Roman" w:hAnsi="Arial" w:cs="Arial"/>
                                <w:color w:val="000000"/>
                                <w:sz w:val="20"/>
                                <w:szCs w:val="20"/>
                              </w:rPr>
                              <w:t>.  Strong leadership commitment is required, as agency heads and managers</w:t>
                            </w:r>
                            <w:r w:rsidRPr="005141A7">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have the ultimate say in either facilitating or limiting healthy work-life balance.  There are wide variations in experiences between as well as within agencies.  Checks </w:t>
                            </w:r>
                            <w:r w:rsidRPr="005141A7">
                              <w:rPr>
                                <w:rFonts w:ascii="Arial" w:eastAsia="Times New Roman" w:hAnsi="Arial" w:cs="Arial"/>
                                <w:color w:val="000000"/>
                                <w:sz w:val="20"/>
                                <w:szCs w:val="20"/>
                              </w:rPr>
                              <w:t>within the system</w:t>
                            </w:r>
                            <w:r>
                              <w:rPr>
                                <w:rFonts w:ascii="Arial" w:eastAsia="Times New Roman" w:hAnsi="Arial" w:cs="Arial"/>
                                <w:color w:val="000000"/>
                                <w:sz w:val="20"/>
                                <w:szCs w:val="20"/>
                              </w:rPr>
                              <w:t xml:space="preserve"> are needed</w:t>
                            </w:r>
                            <w:r w:rsidRPr="005141A7">
                              <w:rPr>
                                <w:rFonts w:ascii="Arial" w:eastAsia="Times New Roman" w:hAnsi="Arial" w:cs="Arial"/>
                                <w:color w:val="000000"/>
                                <w:sz w:val="20"/>
                                <w:szCs w:val="20"/>
                              </w:rPr>
                              <w:t xml:space="preserve"> to encourage</w:t>
                            </w:r>
                            <w:r>
                              <w:rPr>
                                <w:rFonts w:ascii="Arial" w:eastAsia="Times New Roman" w:hAnsi="Arial" w:cs="Arial"/>
                                <w:color w:val="000000"/>
                                <w:sz w:val="20"/>
                                <w:szCs w:val="20"/>
                              </w:rPr>
                              <w:t xml:space="preserve"> better</w:t>
                            </w:r>
                            <w:r w:rsidRPr="005141A7">
                              <w:rPr>
                                <w:rFonts w:ascii="Arial" w:eastAsia="Times New Roman" w:hAnsi="Arial" w:cs="Arial"/>
                                <w:color w:val="000000"/>
                                <w:sz w:val="20"/>
                                <w:szCs w:val="20"/>
                              </w:rPr>
                              <w:t xml:space="preserve"> work-life balance</w:t>
                            </w:r>
                            <w:r>
                              <w:rPr>
                                <w:rFonts w:ascii="Arial" w:eastAsia="Times New Roman" w:hAnsi="Arial" w:cs="Arial"/>
                                <w:color w:val="000000"/>
                                <w:sz w:val="20"/>
                                <w:szCs w:val="20"/>
                              </w:rPr>
                              <w:t xml:space="preserve"> at all levels.</w:t>
                            </w:r>
                          </w:p>
                          <w:p w14:paraId="3678A314" w14:textId="77777777" w:rsidR="00154286" w:rsidRDefault="00154286" w:rsidP="00154286">
                            <w:pPr>
                              <w:rPr>
                                <w:b/>
                              </w:rPr>
                            </w:pPr>
                          </w:p>
                          <w:p w14:paraId="4D1512BA" w14:textId="77777777" w:rsidR="00154286" w:rsidRPr="00243F51" w:rsidRDefault="00154286" w:rsidP="00154286">
                            <w:pPr>
                              <w:rPr>
                                <w:rFonts w:ascii="Arial" w:eastAsia="Times New Roman" w:hAnsi="Arial" w:cs="Arial"/>
                                <w:color w:val="000000"/>
                                <w:sz w:val="20"/>
                                <w:szCs w:val="20"/>
                              </w:rPr>
                            </w:pPr>
                            <w:r w:rsidRPr="00243F51">
                              <w:rPr>
                                <w:rFonts w:ascii="Arial" w:eastAsia="Times New Roman" w:hAnsi="Arial" w:cs="Arial"/>
                                <w:b/>
                                <w:color w:val="000000"/>
                                <w:sz w:val="20"/>
                                <w:szCs w:val="20"/>
                              </w:rPr>
                              <w:t>Cultural Shift.</w:t>
                            </w:r>
                            <w:r>
                              <w:rPr>
                                <w:rFonts w:ascii="Arial" w:eastAsia="Times New Roman" w:hAnsi="Arial" w:cs="Arial"/>
                                <w:color w:val="000000"/>
                                <w:sz w:val="20"/>
                                <w:szCs w:val="20"/>
                              </w:rPr>
                              <w:t xml:space="preserve">  There is a need to develop </w:t>
                            </w:r>
                            <w:r w:rsidRPr="005141A7">
                              <w:rPr>
                                <w:rFonts w:ascii="Arial" w:eastAsia="Times New Roman" w:hAnsi="Arial" w:cs="Arial"/>
                                <w:color w:val="000000"/>
                                <w:sz w:val="20"/>
                                <w:szCs w:val="20"/>
                              </w:rPr>
                              <w:t>a culture</w:t>
                            </w:r>
                            <w:r>
                              <w:rPr>
                                <w:rFonts w:ascii="Arial" w:eastAsia="Times New Roman" w:hAnsi="Arial" w:cs="Arial"/>
                                <w:color w:val="000000"/>
                                <w:sz w:val="20"/>
                                <w:szCs w:val="20"/>
                              </w:rPr>
                              <w:t xml:space="preserve"> amongst leaders and managers</w:t>
                            </w:r>
                            <w:r w:rsidRPr="005141A7">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that </w:t>
                            </w:r>
                            <w:r w:rsidRPr="005141A7">
                              <w:rPr>
                                <w:rFonts w:ascii="Arial" w:eastAsia="Times New Roman" w:hAnsi="Arial" w:cs="Arial"/>
                                <w:color w:val="000000"/>
                                <w:sz w:val="20"/>
                                <w:szCs w:val="20"/>
                              </w:rPr>
                              <w:t>encourag</w:t>
                            </w:r>
                            <w:r>
                              <w:rPr>
                                <w:rFonts w:ascii="Arial" w:eastAsia="Times New Roman" w:hAnsi="Arial" w:cs="Arial"/>
                                <w:color w:val="000000"/>
                                <w:sz w:val="20"/>
                                <w:szCs w:val="20"/>
                              </w:rPr>
                              <w:t>es employees to utilize</w:t>
                            </w:r>
                            <w:r w:rsidRPr="005141A7">
                              <w:rPr>
                                <w:rFonts w:ascii="Arial" w:eastAsia="Times New Roman" w:hAnsi="Arial" w:cs="Arial"/>
                                <w:color w:val="000000"/>
                                <w:sz w:val="20"/>
                                <w:szCs w:val="20"/>
                              </w:rPr>
                              <w:t xml:space="preserve"> available options</w:t>
                            </w:r>
                            <w:r>
                              <w:rPr>
                                <w:rFonts w:ascii="Arial" w:eastAsia="Times New Roman" w:hAnsi="Arial" w:cs="Arial"/>
                                <w:color w:val="000000"/>
                                <w:sz w:val="20"/>
                                <w:szCs w:val="20"/>
                              </w:rPr>
                              <w:t xml:space="preserve">, rather than </w:t>
                            </w:r>
                            <w:r w:rsidRPr="005141A7">
                              <w:rPr>
                                <w:rFonts w:ascii="Arial" w:eastAsia="Times New Roman" w:hAnsi="Arial" w:cs="Arial"/>
                                <w:color w:val="000000"/>
                                <w:sz w:val="20"/>
                                <w:szCs w:val="20"/>
                              </w:rPr>
                              <w:t>look</w:t>
                            </w:r>
                            <w:r>
                              <w:rPr>
                                <w:rFonts w:ascii="Arial" w:eastAsia="Times New Roman" w:hAnsi="Arial" w:cs="Arial"/>
                                <w:color w:val="000000"/>
                                <w:sz w:val="20"/>
                                <w:szCs w:val="20"/>
                              </w:rPr>
                              <w:t>ing to this</w:t>
                            </w:r>
                            <w:r w:rsidRPr="005141A7">
                              <w:rPr>
                                <w:rFonts w:ascii="Arial" w:eastAsia="Times New Roman" w:hAnsi="Arial" w:cs="Arial"/>
                                <w:color w:val="000000"/>
                                <w:sz w:val="20"/>
                                <w:szCs w:val="20"/>
                              </w:rPr>
                              <w:t xml:space="preserve"> as the exception </w:t>
                            </w:r>
                            <w:r>
                              <w:rPr>
                                <w:rFonts w:ascii="Arial" w:eastAsia="Times New Roman" w:hAnsi="Arial" w:cs="Arial"/>
                                <w:color w:val="000000"/>
                                <w:sz w:val="20"/>
                                <w:szCs w:val="20"/>
                              </w:rPr>
                              <w:t xml:space="preserve">and </w:t>
                            </w:r>
                            <w:r w:rsidRPr="005141A7">
                              <w:rPr>
                                <w:rFonts w:ascii="Arial" w:eastAsia="Times New Roman" w:hAnsi="Arial" w:cs="Arial"/>
                                <w:color w:val="000000"/>
                                <w:sz w:val="20"/>
                                <w:szCs w:val="20"/>
                              </w:rPr>
                              <w:t xml:space="preserve">making staff feel uncomfortable to use options </w:t>
                            </w:r>
                            <w:r>
                              <w:rPr>
                                <w:rFonts w:ascii="Arial" w:eastAsia="Times New Roman" w:hAnsi="Arial" w:cs="Arial"/>
                                <w:color w:val="000000"/>
                                <w:sz w:val="20"/>
                                <w:szCs w:val="20"/>
                              </w:rPr>
                              <w:t>available to them.</w:t>
                            </w:r>
                          </w:p>
                          <w:p w14:paraId="3C7C48F4" w14:textId="77777777" w:rsidR="00154286" w:rsidRDefault="00154286" w:rsidP="00154286">
                            <w:pPr>
                              <w:rPr>
                                <w:rFonts w:ascii="Arial" w:eastAsia="Times New Roman" w:hAnsi="Arial" w:cs="Arial"/>
                                <w:color w:val="000000"/>
                                <w:sz w:val="20"/>
                                <w:szCs w:val="20"/>
                              </w:rPr>
                            </w:pPr>
                          </w:p>
                          <w:p w14:paraId="07079B40" w14:textId="41EDD59B" w:rsidR="00154286" w:rsidRDefault="00154286" w:rsidP="00154286">
                            <w:pPr>
                              <w:rPr>
                                <w:rFonts w:ascii="Arial" w:eastAsia="Times New Roman" w:hAnsi="Arial" w:cs="Arial"/>
                                <w:color w:val="000000"/>
                                <w:sz w:val="20"/>
                                <w:szCs w:val="20"/>
                              </w:rPr>
                            </w:pPr>
                            <w:r w:rsidRPr="005B1C4C">
                              <w:rPr>
                                <w:rFonts w:ascii="Arial" w:eastAsia="Times New Roman" w:hAnsi="Arial" w:cs="Arial"/>
                                <w:b/>
                                <w:color w:val="000000"/>
                                <w:sz w:val="20"/>
                                <w:szCs w:val="20"/>
                              </w:rPr>
                              <w:t>Practical Actions.</w:t>
                            </w:r>
                            <w:r>
                              <w:rPr>
                                <w:rFonts w:ascii="Arial" w:eastAsia="Times New Roman" w:hAnsi="Arial" w:cs="Arial"/>
                                <w:color w:val="000000"/>
                                <w:sz w:val="20"/>
                                <w:szCs w:val="20"/>
                              </w:rPr>
                              <w:t xml:space="preserve"> Policies are in place, but many issues remain </w:t>
                            </w:r>
                            <w:r w:rsidR="001301B8">
                              <w:rPr>
                                <w:rFonts w:ascii="Arial" w:eastAsia="Times New Roman" w:hAnsi="Arial" w:cs="Arial"/>
                                <w:color w:val="000000"/>
                                <w:sz w:val="20"/>
                                <w:szCs w:val="20"/>
                              </w:rPr>
                              <w:t>with</w:t>
                            </w:r>
                            <w:r>
                              <w:rPr>
                                <w:rFonts w:ascii="Arial" w:eastAsia="Times New Roman" w:hAnsi="Arial" w:cs="Arial"/>
                                <w:color w:val="000000"/>
                                <w:sz w:val="20"/>
                                <w:szCs w:val="20"/>
                              </w:rPr>
                              <w:t xml:space="preserve"> clarity and fair application. Clear</w:t>
                            </w:r>
                            <w:r w:rsidR="001301B8">
                              <w:rPr>
                                <w:rFonts w:ascii="Arial" w:eastAsia="Times New Roman" w:hAnsi="Arial" w:cs="Arial"/>
                                <w:color w:val="000000"/>
                                <w:sz w:val="20"/>
                                <w:szCs w:val="20"/>
                              </w:rPr>
                              <w:t xml:space="preserve">, </w:t>
                            </w:r>
                            <w:r w:rsidRPr="005141A7">
                              <w:rPr>
                                <w:rFonts w:ascii="Arial" w:eastAsia="Times New Roman" w:hAnsi="Arial" w:cs="Arial"/>
                                <w:color w:val="000000"/>
                                <w:sz w:val="20"/>
                                <w:szCs w:val="20"/>
                              </w:rPr>
                              <w:t xml:space="preserve">practical actions </w:t>
                            </w:r>
                            <w:r>
                              <w:rPr>
                                <w:rFonts w:ascii="Arial" w:eastAsia="Times New Roman" w:hAnsi="Arial" w:cs="Arial"/>
                                <w:color w:val="000000"/>
                                <w:sz w:val="20"/>
                                <w:szCs w:val="20"/>
                              </w:rPr>
                              <w:t xml:space="preserve">tailored </w:t>
                            </w:r>
                            <w:r w:rsidRPr="005141A7">
                              <w:rPr>
                                <w:rFonts w:ascii="Arial" w:eastAsia="Times New Roman" w:hAnsi="Arial" w:cs="Arial"/>
                                <w:color w:val="000000"/>
                                <w:sz w:val="20"/>
                                <w:szCs w:val="20"/>
                              </w:rPr>
                              <w:t xml:space="preserve">to </w:t>
                            </w:r>
                            <w:r>
                              <w:rPr>
                                <w:rFonts w:ascii="Arial" w:eastAsia="Times New Roman" w:hAnsi="Arial" w:cs="Arial"/>
                                <w:color w:val="000000"/>
                                <w:sz w:val="20"/>
                                <w:szCs w:val="20"/>
                              </w:rPr>
                              <w:t xml:space="preserve">the cultural </w:t>
                            </w:r>
                            <w:r w:rsidRPr="005141A7">
                              <w:rPr>
                                <w:rFonts w:ascii="Arial" w:eastAsia="Times New Roman" w:hAnsi="Arial" w:cs="Arial"/>
                                <w:color w:val="000000"/>
                                <w:sz w:val="20"/>
                                <w:szCs w:val="20"/>
                              </w:rPr>
                              <w:t xml:space="preserve">context </w:t>
                            </w:r>
                            <w:r>
                              <w:rPr>
                                <w:rFonts w:ascii="Arial" w:eastAsia="Times New Roman" w:hAnsi="Arial" w:cs="Arial"/>
                                <w:color w:val="000000"/>
                                <w:sz w:val="20"/>
                                <w:szCs w:val="20"/>
                              </w:rPr>
                              <w:t>are needed. Better means of assessing workloads and adapting to changing situations may help prevent imbalances in work demands.</w:t>
                            </w:r>
                          </w:p>
                          <w:p w14:paraId="49DB9B39" w14:textId="77777777" w:rsidR="00154286" w:rsidRDefault="00154286" w:rsidP="00154286">
                            <w:pPr>
                              <w:rPr>
                                <w:rFonts w:ascii="Arial" w:eastAsia="Times New Roman" w:hAnsi="Arial" w:cs="Arial"/>
                                <w:color w:val="000000"/>
                                <w:sz w:val="20"/>
                                <w:szCs w:val="20"/>
                              </w:rPr>
                            </w:pPr>
                          </w:p>
                          <w:p w14:paraId="08DEC3A9" w14:textId="35330DD2" w:rsidR="00154286" w:rsidRDefault="00154286" w:rsidP="00154286">
                            <w:pPr>
                              <w:rPr>
                                <w:rFonts w:ascii="Arial" w:eastAsia="Times New Roman" w:hAnsi="Arial" w:cs="Arial"/>
                                <w:i/>
                                <w:color w:val="000000"/>
                                <w:sz w:val="20"/>
                                <w:szCs w:val="20"/>
                              </w:rPr>
                            </w:pPr>
                            <w:r w:rsidRPr="005B1C4C">
                              <w:rPr>
                                <w:rFonts w:ascii="Arial" w:eastAsia="Times New Roman" w:hAnsi="Arial" w:cs="Arial"/>
                                <w:b/>
                                <w:color w:val="000000"/>
                                <w:sz w:val="20"/>
                                <w:szCs w:val="20"/>
                              </w:rPr>
                              <w:t>Silence and Fear</w:t>
                            </w:r>
                            <w:r>
                              <w:rPr>
                                <w:rFonts w:ascii="Arial" w:eastAsia="Times New Roman" w:hAnsi="Arial" w:cs="Arial"/>
                                <w:color w:val="000000"/>
                                <w:sz w:val="20"/>
                                <w:szCs w:val="20"/>
                              </w:rPr>
                              <w:t>.</w:t>
                            </w:r>
                            <w:r w:rsidRPr="005D15C1">
                              <w:rPr>
                                <w:rFonts w:ascii="Arial" w:eastAsia="Times New Roman" w:hAnsi="Arial" w:cs="Arial"/>
                                <w:color w:val="000000"/>
                                <w:sz w:val="20"/>
                                <w:szCs w:val="20"/>
                              </w:rPr>
                              <w:t xml:space="preserve"> </w:t>
                            </w:r>
                            <w:r>
                              <w:rPr>
                                <w:rFonts w:ascii="Arial" w:eastAsia="Times New Roman" w:hAnsi="Arial" w:cs="Arial"/>
                                <w:color w:val="000000"/>
                                <w:sz w:val="20"/>
                                <w:szCs w:val="20"/>
                              </w:rPr>
                              <w:t>M</w:t>
                            </w:r>
                            <w:r w:rsidRPr="005141A7">
                              <w:rPr>
                                <w:rFonts w:ascii="Arial" w:eastAsia="Times New Roman" w:hAnsi="Arial" w:cs="Arial"/>
                                <w:color w:val="000000"/>
                                <w:sz w:val="20"/>
                                <w:szCs w:val="20"/>
                              </w:rPr>
                              <w:t xml:space="preserve">any </w:t>
                            </w:r>
                            <w:r>
                              <w:rPr>
                                <w:rFonts w:ascii="Arial" w:eastAsia="Times New Roman" w:hAnsi="Arial" w:cs="Arial"/>
                                <w:color w:val="000000"/>
                                <w:sz w:val="20"/>
                                <w:szCs w:val="20"/>
                              </w:rPr>
                              <w:t xml:space="preserve">personnel are </w:t>
                            </w:r>
                            <w:r w:rsidRPr="005141A7">
                              <w:rPr>
                                <w:rFonts w:ascii="Arial" w:eastAsia="Times New Roman" w:hAnsi="Arial" w:cs="Arial"/>
                                <w:color w:val="000000"/>
                                <w:sz w:val="20"/>
                                <w:szCs w:val="20"/>
                              </w:rPr>
                              <w:t>afraid to speak up that work</w:t>
                            </w:r>
                            <w:r>
                              <w:rPr>
                                <w:rFonts w:ascii="Arial" w:eastAsia="Times New Roman" w:hAnsi="Arial" w:cs="Arial"/>
                                <w:color w:val="000000"/>
                                <w:sz w:val="20"/>
                                <w:szCs w:val="20"/>
                              </w:rPr>
                              <w:t>-</w:t>
                            </w:r>
                            <w:r w:rsidRPr="005141A7">
                              <w:rPr>
                                <w:rFonts w:ascii="Arial" w:eastAsia="Times New Roman" w:hAnsi="Arial" w:cs="Arial"/>
                                <w:color w:val="000000"/>
                                <w:sz w:val="20"/>
                                <w:szCs w:val="20"/>
                              </w:rPr>
                              <w:t xml:space="preserve">life balance </w:t>
                            </w:r>
                            <w:r>
                              <w:rPr>
                                <w:rFonts w:ascii="Arial" w:eastAsia="Times New Roman" w:hAnsi="Arial" w:cs="Arial"/>
                                <w:color w:val="000000"/>
                                <w:sz w:val="20"/>
                                <w:szCs w:val="20"/>
                              </w:rPr>
                              <w:t>does not</w:t>
                            </w:r>
                            <w:r w:rsidRPr="005141A7">
                              <w:rPr>
                                <w:rFonts w:ascii="Arial" w:eastAsia="Times New Roman" w:hAnsi="Arial" w:cs="Arial"/>
                                <w:color w:val="000000"/>
                                <w:sz w:val="20"/>
                                <w:szCs w:val="20"/>
                              </w:rPr>
                              <w:t xml:space="preserve"> exist</w:t>
                            </w:r>
                            <w:r>
                              <w:rPr>
                                <w:rFonts w:ascii="Arial" w:eastAsia="Times New Roman" w:hAnsi="Arial" w:cs="Arial"/>
                                <w:color w:val="000000"/>
                                <w:sz w:val="20"/>
                                <w:szCs w:val="20"/>
                              </w:rPr>
                              <w:t>,</w:t>
                            </w:r>
                            <w:r w:rsidRPr="005141A7">
                              <w:rPr>
                                <w:rFonts w:ascii="Arial" w:eastAsia="Times New Roman" w:hAnsi="Arial" w:cs="Arial"/>
                                <w:color w:val="000000"/>
                                <w:sz w:val="20"/>
                                <w:szCs w:val="20"/>
                              </w:rPr>
                              <w:t xml:space="preserve"> and exploitation </w:t>
                            </w:r>
                            <w:r>
                              <w:rPr>
                                <w:rFonts w:ascii="Arial" w:eastAsia="Times New Roman" w:hAnsi="Arial" w:cs="Arial"/>
                                <w:color w:val="000000"/>
                                <w:sz w:val="20"/>
                                <w:szCs w:val="20"/>
                              </w:rPr>
                              <w:t>persists throughout the UN system. Staff may be denied their request or may be treated harshly.  S</w:t>
                            </w:r>
                            <w:r w:rsidRPr="005B1C4C">
                              <w:rPr>
                                <w:rFonts w:ascii="Arial" w:eastAsia="Times New Roman" w:hAnsi="Arial" w:cs="Arial"/>
                                <w:color w:val="000000"/>
                                <w:sz w:val="20"/>
                                <w:szCs w:val="20"/>
                              </w:rPr>
                              <w:t>ituations go unnoticed and no actions are taken when it comes to improving work-life balance</w:t>
                            </w:r>
                            <w:r w:rsidRPr="005D15C1">
                              <w:rPr>
                                <w:rFonts w:ascii="Arial" w:eastAsia="Times New Roman" w:hAnsi="Arial" w:cs="Arial"/>
                                <w:i/>
                                <w:color w:val="000000"/>
                                <w:sz w:val="20"/>
                                <w:szCs w:val="20"/>
                              </w:rPr>
                              <w:t>.</w:t>
                            </w:r>
                            <w:r w:rsidRPr="005B1C4C">
                              <w:rPr>
                                <w:rFonts w:ascii="Arial" w:eastAsia="Times New Roman" w:hAnsi="Arial" w:cs="Arial"/>
                                <w:color w:val="000000"/>
                                <w:sz w:val="20"/>
                                <w:szCs w:val="20"/>
                              </w:rPr>
                              <w:t xml:space="preserve"> </w:t>
                            </w:r>
                            <w:r w:rsidRPr="005B1C4C">
                              <w:rPr>
                                <w:rFonts w:ascii="Arial" w:eastAsia="Times New Roman" w:hAnsi="Arial" w:cs="Arial"/>
                                <w:i/>
                                <w:color w:val="000000"/>
                                <w:sz w:val="20"/>
                                <w:szCs w:val="20"/>
                              </w:rPr>
                              <w:t>Improving work-life balance is not just about having the system</w:t>
                            </w:r>
                            <w:r>
                              <w:rPr>
                                <w:rFonts w:ascii="Arial" w:eastAsia="Times New Roman" w:hAnsi="Arial" w:cs="Arial"/>
                                <w:i/>
                                <w:color w:val="000000"/>
                                <w:sz w:val="20"/>
                                <w:szCs w:val="20"/>
                              </w:rPr>
                              <w:t>s</w:t>
                            </w:r>
                            <w:r w:rsidRPr="005B1C4C">
                              <w:rPr>
                                <w:rFonts w:ascii="Arial" w:eastAsia="Times New Roman" w:hAnsi="Arial" w:cs="Arial"/>
                                <w:i/>
                                <w:color w:val="000000"/>
                                <w:sz w:val="20"/>
                                <w:szCs w:val="20"/>
                              </w:rPr>
                              <w:t xml:space="preserve"> in place but ensuring that all staff members have the ability to utilize them towards a healthy work-life balance,</w:t>
                            </w:r>
                            <w:r>
                              <w:rPr>
                                <w:rFonts w:ascii="Arial" w:eastAsia="Times New Roman" w:hAnsi="Arial" w:cs="Arial"/>
                                <w:i/>
                                <w:color w:val="000000"/>
                                <w:sz w:val="20"/>
                                <w:szCs w:val="20"/>
                              </w:rPr>
                              <w:t xml:space="preserve"> </w:t>
                            </w:r>
                            <w:r w:rsidRPr="005B1C4C">
                              <w:rPr>
                                <w:rFonts w:ascii="Arial" w:eastAsia="Times New Roman" w:hAnsi="Arial" w:cs="Arial"/>
                                <w:i/>
                                <w:color w:val="000000"/>
                                <w:sz w:val="20"/>
                                <w:szCs w:val="20"/>
                              </w:rPr>
                              <w:t>and cannot be penalized either directly or indirectly</w:t>
                            </w:r>
                            <w:r>
                              <w:rPr>
                                <w:rFonts w:ascii="Arial" w:eastAsia="Times New Roman" w:hAnsi="Arial" w:cs="Arial"/>
                                <w:i/>
                                <w:color w:val="000000"/>
                                <w:sz w:val="20"/>
                                <w:szCs w:val="20"/>
                              </w:rPr>
                              <w:t>.</w:t>
                            </w:r>
                          </w:p>
                          <w:p w14:paraId="6504D7B9" w14:textId="77777777" w:rsidR="00154286" w:rsidRDefault="00154286" w:rsidP="00154286">
                            <w:pPr>
                              <w:rPr>
                                <w:rFonts w:ascii="Arial" w:eastAsia="Times New Roman" w:hAnsi="Arial" w:cs="Arial"/>
                                <w:i/>
                                <w:color w:val="000000"/>
                                <w:sz w:val="20"/>
                                <w:szCs w:val="20"/>
                              </w:rPr>
                            </w:pPr>
                          </w:p>
                          <w:p w14:paraId="571EEB64" w14:textId="052858DF" w:rsidR="00154286" w:rsidRDefault="00154286" w:rsidP="001301B8">
                            <w:r w:rsidRPr="005B1C4C">
                              <w:rPr>
                                <w:rFonts w:ascii="Arial" w:eastAsia="Times New Roman" w:hAnsi="Arial" w:cs="Arial"/>
                                <w:b/>
                                <w:color w:val="000000"/>
                                <w:sz w:val="20"/>
                                <w:szCs w:val="20"/>
                              </w:rPr>
                              <w:t>Field Office Staff.</w:t>
                            </w:r>
                            <w:r>
                              <w:rPr>
                                <w:rFonts w:ascii="Arial" w:eastAsia="Times New Roman" w:hAnsi="Arial" w:cs="Arial"/>
                                <w:color w:val="000000"/>
                                <w:sz w:val="20"/>
                                <w:szCs w:val="20"/>
                              </w:rPr>
                              <w:t xml:space="preserve">  Field staff have particular challenges in achieving work-life balance; work from home </w:t>
                            </w:r>
                            <w:r w:rsidR="001301B8">
                              <w:rPr>
                                <w:rFonts w:ascii="Arial" w:eastAsia="Times New Roman" w:hAnsi="Arial" w:cs="Arial"/>
                                <w:color w:val="000000"/>
                                <w:sz w:val="20"/>
                                <w:szCs w:val="20"/>
                              </w:rPr>
                              <w:t xml:space="preserve">is </w:t>
                            </w:r>
                            <w:r>
                              <w:rPr>
                                <w:rFonts w:ascii="Arial" w:eastAsia="Times New Roman" w:hAnsi="Arial" w:cs="Arial"/>
                                <w:color w:val="000000"/>
                                <w:sz w:val="20"/>
                                <w:szCs w:val="20"/>
                              </w:rPr>
                              <w:t>often not approved by managers.  Managers need to treat field office and head office staff equally. Women’s needs for flexi-time may vary from men’s</w:t>
                            </w:r>
                            <w:r w:rsidR="001301B8">
                              <w:rPr>
                                <w:rFonts w:ascii="Arial" w:eastAsia="Times New Roman" w:hAnsi="Arial" w:cs="Arial"/>
                                <w:color w:val="000000"/>
                                <w:sz w:val="20"/>
                                <w:szCs w:val="20"/>
                              </w:rPr>
                              <w:t xml:space="preserve"> due to </w:t>
                            </w:r>
                            <w:r>
                              <w:rPr>
                                <w:rFonts w:ascii="Arial" w:eastAsia="Times New Roman" w:hAnsi="Arial" w:cs="Arial"/>
                                <w:color w:val="000000"/>
                                <w:sz w:val="20"/>
                                <w:szCs w:val="20"/>
                              </w:rPr>
                              <w:t>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3D1891D">
              <v:roundrect id="Rounded Rectangle 7" style="position:absolute;margin-left:1.2pt;margin-top:10.25pt;width:476.9pt;height:3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d9e2f3 [660]" strokecolor="#1f3763 [1604]" strokeweight="1pt" arcsize="10923f" w14:anchorId="65EDA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">
                <v:stroke joinstyle="miter"/>
                <v:textbox>
                  <w:txbxContent>
                    <w:p w:rsidRPr="001301B8" w:rsidR="00154286" w:rsidP="001301B8" w:rsidRDefault="00154286" w14:paraId="6E6B905B" w14:textId="77777777">
                      <w:pPr>
                        <w:jc w:val="center"/>
                        <w:rPr>
                          <w:b/>
                          <w:color w:val="000000" w:themeColor="text1"/>
                          <w:sz w:val="22"/>
                          <w:szCs w:val="22"/>
                        </w:rPr>
                      </w:pPr>
                      <w:r w:rsidRPr="001301B8">
                        <w:rPr>
                          <w:b/>
                          <w:color w:val="000000" w:themeColor="text1"/>
                          <w:sz w:val="22"/>
                          <w:szCs w:val="22"/>
                        </w:rPr>
                        <w:t>Comments &amp; Suggestions: Work-Life Balance</w:t>
                      </w:r>
                    </w:p>
                    <w:p w:rsidR="00154286" w:rsidP="00154286" w:rsidRDefault="00154286" w14:paraId="60061E4C" w14:textId="77777777">
                      <w:pPr>
                        <w:rPr>
                          <w:b/>
                        </w:rPr>
                      </w:pPr>
                    </w:p>
                    <w:p w:rsidR="00154286" w:rsidP="00154286" w:rsidRDefault="00154286" w14:paraId="5648848D" w14:textId="6EEC8C26">
                      <w:pPr>
                        <w:rPr>
                          <w:rFonts w:ascii="Arial" w:hAnsi="Arial" w:eastAsia="Times New Roman" w:cs="Arial"/>
                          <w:color w:val="000000"/>
                          <w:sz w:val="20"/>
                          <w:szCs w:val="20"/>
                        </w:rPr>
                      </w:pPr>
                      <w:r w:rsidRPr="005B1C4C">
                        <w:rPr>
                          <w:rFonts w:ascii="Arial" w:hAnsi="Arial" w:eastAsia="Times New Roman" w:cs="Arial"/>
                          <w:b/>
                          <w:color w:val="000000"/>
                          <w:sz w:val="20"/>
                          <w:szCs w:val="20"/>
                        </w:rPr>
                        <w:t>Leadership Commitment</w:t>
                      </w:r>
                      <w:r>
                        <w:rPr>
                          <w:rFonts w:ascii="Arial" w:hAnsi="Arial" w:eastAsia="Times New Roman" w:cs="Arial"/>
                          <w:color w:val="000000"/>
                          <w:sz w:val="20"/>
                          <w:szCs w:val="20"/>
                        </w:rPr>
                        <w:t>.  Strong leadership commitment is required, as agency heads and managers</w:t>
                      </w:r>
                      <w:r w:rsidRPr="005141A7">
                        <w:rPr>
                          <w:rFonts w:ascii="Arial" w:hAnsi="Arial" w:eastAsia="Times New Roman" w:cs="Arial"/>
                          <w:color w:val="000000"/>
                          <w:sz w:val="20"/>
                          <w:szCs w:val="20"/>
                        </w:rPr>
                        <w:t xml:space="preserve"> </w:t>
                      </w:r>
                      <w:r>
                        <w:rPr>
                          <w:rFonts w:ascii="Arial" w:hAnsi="Arial" w:eastAsia="Times New Roman" w:cs="Arial"/>
                          <w:color w:val="000000"/>
                          <w:sz w:val="20"/>
                          <w:szCs w:val="20"/>
                        </w:rPr>
                        <w:t xml:space="preserve">have the ultimate say in either facilitating or limiting healthy work-life balance.  There are wide variations in experiences between as well as within agencies.  Checks </w:t>
                      </w:r>
                      <w:r w:rsidRPr="005141A7">
                        <w:rPr>
                          <w:rFonts w:ascii="Arial" w:hAnsi="Arial" w:eastAsia="Times New Roman" w:cs="Arial"/>
                          <w:color w:val="000000"/>
                          <w:sz w:val="20"/>
                          <w:szCs w:val="20"/>
                        </w:rPr>
                        <w:t>within the system</w:t>
                      </w:r>
                      <w:r>
                        <w:rPr>
                          <w:rFonts w:ascii="Arial" w:hAnsi="Arial" w:eastAsia="Times New Roman" w:cs="Arial"/>
                          <w:color w:val="000000"/>
                          <w:sz w:val="20"/>
                          <w:szCs w:val="20"/>
                        </w:rPr>
                        <w:t xml:space="preserve"> are needed</w:t>
                      </w:r>
                      <w:r w:rsidRPr="005141A7">
                        <w:rPr>
                          <w:rFonts w:ascii="Arial" w:hAnsi="Arial" w:eastAsia="Times New Roman" w:cs="Arial"/>
                          <w:color w:val="000000"/>
                          <w:sz w:val="20"/>
                          <w:szCs w:val="20"/>
                        </w:rPr>
                        <w:t xml:space="preserve"> to encourage</w:t>
                      </w:r>
                      <w:r>
                        <w:rPr>
                          <w:rFonts w:ascii="Arial" w:hAnsi="Arial" w:eastAsia="Times New Roman" w:cs="Arial"/>
                          <w:color w:val="000000"/>
                          <w:sz w:val="20"/>
                          <w:szCs w:val="20"/>
                        </w:rPr>
                        <w:t xml:space="preserve"> better</w:t>
                      </w:r>
                      <w:r w:rsidRPr="005141A7">
                        <w:rPr>
                          <w:rFonts w:ascii="Arial" w:hAnsi="Arial" w:eastAsia="Times New Roman" w:cs="Arial"/>
                          <w:color w:val="000000"/>
                          <w:sz w:val="20"/>
                          <w:szCs w:val="20"/>
                        </w:rPr>
                        <w:t xml:space="preserve"> work-life balance</w:t>
                      </w:r>
                      <w:r>
                        <w:rPr>
                          <w:rFonts w:ascii="Arial" w:hAnsi="Arial" w:eastAsia="Times New Roman" w:cs="Arial"/>
                          <w:color w:val="000000"/>
                          <w:sz w:val="20"/>
                          <w:szCs w:val="20"/>
                        </w:rPr>
                        <w:t xml:space="preserve"> at all levels.</w:t>
                      </w:r>
                    </w:p>
                    <w:p w:rsidR="00154286" w:rsidP="00154286" w:rsidRDefault="00154286" w14:paraId="44EAFD9C" w14:textId="77777777">
                      <w:pPr>
                        <w:rPr>
                          <w:b/>
                        </w:rPr>
                      </w:pPr>
                    </w:p>
                    <w:p w:rsidRPr="00243F51" w:rsidR="00154286" w:rsidP="00154286" w:rsidRDefault="00154286" w14:paraId="04A00238" w14:textId="77777777">
                      <w:pPr>
                        <w:rPr>
                          <w:rFonts w:ascii="Arial" w:hAnsi="Arial" w:eastAsia="Times New Roman" w:cs="Arial"/>
                          <w:color w:val="000000"/>
                          <w:sz w:val="20"/>
                          <w:szCs w:val="20"/>
                        </w:rPr>
                      </w:pPr>
                      <w:r w:rsidRPr="00243F51">
                        <w:rPr>
                          <w:rFonts w:ascii="Arial" w:hAnsi="Arial" w:eastAsia="Times New Roman" w:cs="Arial"/>
                          <w:b/>
                          <w:color w:val="000000"/>
                          <w:sz w:val="20"/>
                          <w:szCs w:val="20"/>
                        </w:rPr>
                        <w:t>Cultural Shift.</w:t>
                      </w:r>
                      <w:r>
                        <w:rPr>
                          <w:rFonts w:ascii="Arial" w:hAnsi="Arial" w:eastAsia="Times New Roman" w:cs="Arial"/>
                          <w:color w:val="000000"/>
                          <w:sz w:val="20"/>
                          <w:szCs w:val="20"/>
                        </w:rPr>
                        <w:t xml:space="preserve">  There is a need to develop </w:t>
                      </w:r>
                      <w:r w:rsidRPr="005141A7">
                        <w:rPr>
                          <w:rFonts w:ascii="Arial" w:hAnsi="Arial" w:eastAsia="Times New Roman" w:cs="Arial"/>
                          <w:color w:val="000000"/>
                          <w:sz w:val="20"/>
                          <w:szCs w:val="20"/>
                        </w:rPr>
                        <w:t>a culture</w:t>
                      </w:r>
                      <w:r>
                        <w:rPr>
                          <w:rFonts w:ascii="Arial" w:hAnsi="Arial" w:eastAsia="Times New Roman" w:cs="Arial"/>
                          <w:color w:val="000000"/>
                          <w:sz w:val="20"/>
                          <w:szCs w:val="20"/>
                        </w:rPr>
                        <w:t xml:space="preserve"> amongst leaders and managers</w:t>
                      </w:r>
                      <w:r w:rsidRPr="005141A7">
                        <w:rPr>
                          <w:rFonts w:ascii="Arial" w:hAnsi="Arial" w:eastAsia="Times New Roman" w:cs="Arial"/>
                          <w:color w:val="000000"/>
                          <w:sz w:val="20"/>
                          <w:szCs w:val="20"/>
                        </w:rPr>
                        <w:t xml:space="preserve"> </w:t>
                      </w:r>
                      <w:r>
                        <w:rPr>
                          <w:rFonts w:ascii="Arial" w:hAnsi="Arial" w:eastAsia="Times New Roman" w:cs="Arial"/>
                          <w:color w:val="000000"/>
                          <w:sz w:val="20"/>
                          <w:szCs w:val="20"/>
                        </w:rPr>
                        <w:t xml:space="preserve">that </w:t>
                      </w:r>
                      <w:r w:rsidRPr="005141A7">
                        <w:rPr>
                          <w:rFonts w:ascii="Arial" w:hAnsi="Arial" w:eastAsia="Times New Roman" w:cs="Arial"/>
                          <w:color w:val="000000"/>
                          <w:sz w:val="20"/>
                          <w:szCs w:val="20"/>
                        </w:rPr>
                        <w:t>encourag</w:t>
                      </w:r>
                      <w:r>
                        <w:rPr>
                          <w:rFonts w:ascii="Arial" w:hAnsi="Arial" w:eastAsia="Times New Roman" w:cs="Arial"/>
                          <w:color w:val="000000"/>
                          <w:sz w:val="20"/>
                          <w:szCs w:val="20"/>
                        </w:rPr>
                        <w:t>es employees to utilize</w:t>
                      </w:r>
                      <w:r w:rsidRPr="005141A7">
                        <w:rPr>
                          <w:rFonts w:ascii="Arial" w:hAnsi="Arial" w:eastAsia="Times New Roman" w:cs="Arial"/>
                          <w:color w:val="000000"/>
                          <w:sz w:val="20"/>
                          <w:szCs w:val="20"/>
                        </w:rPr>
                        <w:t xml:space="preserve"> available options</w:t>
                      </w:r>
                      <w:r>
                        <w:rPr>
                          <w:rFonts w:ascii="Arial" w:hAnsi="Arial" w:eastAsia="Times New Roman" w:cs="Arial"/>
                          <w:color w:val="000000"/>
                          <w:sz w:val="20"/>
                          <w:szCs w:val="20"/>
                        </w:rPr>
                        <w:t xml:space="preserve">, rather than </w:t>
                      </w:r>
                      <w:r w:rsidRPr="005141A7">
                        <w:rPr>
                          <w:rFonts w:ascii="Arial" w:hAnsi="Arial" w:eastAsia="Times New Roman" w:cs="Arial"/>
                          <w:color w:val="000000"/>
                          <w:sz w:val="20"/>
                          <w:szCs w:val="20"/>
                        </w:rPr>
                        <w:t>look</w:t>
                      </w:r>
                      <w:r>
                        <w:rPr>
                          <w:rFonts w:ascii="Arial" w:hAnsi="Arial" w:eastAsia="Times New Roman" w:cs="Arial"/>
                          <w:color w:val="000000"/>
                          <w:sz w:val="20"/>
                          <w:szCs w:val="20"/>
                        </w:rPr>
                        <w:t>ing to this</w:t>
                      </w:r>
                      <w:r w:rsidRPr="005141A7">
                        <w:rPr>
                          <w:rFonts w:ascii="Arial" w:hAnsi="Arial" w:eastAsia="Times New Roman" w:cs="Arial"/>
                          <w:color w:val="000000"/>
                          <w:sz w:val="20"/>
                          <w:szCs w:val="20"/>
                        </w:rPr>
                        <w:t xml:space="preserve"> as the exception </w:t>
                      </w:r>
                      <w:r>
                        <w:rPr>
                          <w:rFonts w:ascii="Arial" w:hAnsi="Arial" w:eastAsia="Times New Roman" w:cs="Arial"/>
                          <w:color w:val="000000"/>
                          <w:sz w:val="20"/>
                          <w:szCs w:val="20"/>
                        </w:rPr>
                        <w:t xml:space="preserve">and </w:t>
                      </w:r>
                      <w:r w:rsidRPr="005141A7">
                        <w:rPr>
                          <w:rFonts w:ascii="Arial" w:hAnsi="Arial" w:eastAsia="Times New Roman" w:cs="Arial"/>
                          <w:color w:val="000000"/>
                          <w:sz w:val="20"/>
                          <w:szCs w:val="20"/>
                        </w:rPr>
                        <w:t xml:space="preserve">making staff feel uncomfortable to use options </w:t>
                      </w:r>
                      <w:r>
                        <w:rPr>
                          <w:rFonts w:ascii="Arial" w:hAnsi="Arial" w:eastAsia="Times New Roman" w:cs="Arial"/>
                          <w:color w:val="000000"/>
                          <w:sz w:val="20"/>
                          <w:szCs w:val="20"/>
                        </w:rPr>
                        <w:t>available to them.</w:t>
                      </w:r>
                    </w:p>
                    <w:p w:rsidR="00154286" w:rsidP="00154286" w:rsidRDefault="00154286" w14:paraId="4B94D5A5" w14:textId="77777777">
                      <w:pPr>
                        <w:rPr>
                          <w:rFonts w:ascii="Arial" w:hAnsi="Arial" w:eastAsia="Times New Roman" w:cs="Arial"/>
                          <w:color w:val="000000"/>
                          <w:sz w:val="20"/>
                          <w:szCs w:val="20"/>
                        </w:rPr>
                      </w:pPr>
                    </w:p>
                    <w:p w:rsidR="00154286" w:rsidP="00154286" w:rsidRDefault="00154286" w14:paraId="18CE1BC9" w14:textId="41EDD59B">
                      <w:pPr>
                        <w:rPr>
                          <w:rFonts w:ascii="Arial" w:hAnsi="Arial" w:eastAsia="Times New Roman" w:cs="Arial"/>
                          <w:color w:val="000000"/>
                          <w:sz w:val="20"/>
                          <w:szCs w:val="20"/>
                        </w:rPr>
                      </w:pPr>
                      <w:r w:rsidRPr="005B1C4C">
                        <w:rPr>
                          <w:rFonts w:ascii="Arial" w:hAnsi="Arial" w:eastAsia="Times New Roman" w:cs="Arial"/>
                          <w:b/>
                          <w:color w:val="000000"/>
                          <w:sz w:val="20"/>
                          <w:szCs w:val="20"/>
                        </w:rPr>
                        <w:t>Practical Actions.</w:t>
                      </w:r>
                      <w:r>
                        <w:rPr>
                          <w:rFonts w:ascii="Arial" w:hAnsi="Arial" w:eastAsia="Times New Roman" w:cs="Arial"/>
                          <w:color w:val="000000"/>
                          <w:sz w:val="20"/>
                          <w:szCs w:val="20"/>
                        </w:rPr>
                        <w:t xml:space="preserve"> Policies are in place, but many issues remain </w:t>
                      </w:r>
                      <w:r w:rsidR="001301B8">
                        <w:rPr>
                          <w:rFonts w:ascii="Arial" w:hAnsi="Arial" w:eastAsia="Times New Roman" w:cs="Arial"/>
                          <w:color w:val="000000"/>
                          <w:sz w:val="20"/>
                          <w:szCs w:val="20"/>
                        </w:rPr>
                        <w:t>with</w:t>
                      </w:r>
                      <w:r>
                        <w:rPr>
                          <w:rFonts w:ascii="Arial" w:hAnsi="Arial" w:eastAsia="Times New Roman" w:cs="Arial"/>
                          <w:color w:val="000000"/>
                          <w:sz w:val="20"/>
                          <w:szCs w:val="20"/>
                        </w:rPr>
                        <w:t xml:space="preserve"> clarity and fair application. Clear</w:t>
                      </w:r>
                      <w:r w:rsidR="001301B8">
                        <w:rPr>
                          <w:rFonts w:ascii="Arial" w:hAnsi="Arial" w:eastAsia="Times New Roman" w:cs="Arial"/>
                          <w:color w:val="000000"/>
                          <w:sz w:val="20"/>
                          <w:szCs w:val="20"/>
                        </w:rPr>
                        <w:t xml:space="preserve">, </w:t>
                      </w:r>
                      <w:r w:rsidRPr="005141A7">
                        <w:rPr>
                          <w:rFonts w:ascii="Arial" w:hAnsi="Arial" w:eastAsia="Times New Roman" w:cs="Arial"/>
                          <w:color w:val="000000"/>
                          <w:sz w:val="20"/>
                          <w:szCs w:val="20"/>
                        </w:rPr>
                        <w:t xml:space="preserve">practical actions </w:t>
                      </w:r>
                      <w:r>
                        <w:rPr>
                          <w:rFonts w:ascii="Arial" w:hAnsi="Arial" w:eastAsia="Times New Roman" w:cs="Arial"/>
                          <w:color w:val="000000"/>
                          <w:sz w:val="20"/>
                          <w:szCs w:val="20"/>
                        </w:rPr>
                        <w:t xml:space="preserve">tailored </w:t>
                      </w:r>
                      <w:r w:rsidRPr="005141A7">
                        <w:rPr>
                          <w:rFonts w:ascii="Arial" w:hAnsi="Arial" w:eastAsia="Times New Roman" w:cs="Arial"/>
                          <w:color w:val="000000"/>
                          <w:sz w:val="20"/>
                          <w:szCs w:val="20"/>
                        </w:rPr>
                        <w:t xml:space="preserve">to </w:t>
                      </w:r>
                      <w:r>
                        <w:rPr>
                          <w:rFonts w:ascii="Arial" w:hAnsi="Arial" w:eastAsia="Times New Roman" w:cs="Arial"/>
                          <w:color w:val="000000"/>
                          <w:sz w:val="20"/>
                          <w:szCs w:val="20"/>
                        </w:rPr>
                        <w:t xml:space="preserve">the cultural </w:t>
                      </w:r>
                      <w:r w:rsidRPr="005141A7">
                        <w:rPr>
                          <w:rFonts w:ascii="Arial" w:hAnsi="Arial" w:eastAsia="Times New Roman" w:cs="Arial"/>
                          <w:color w:val="000000"/>
                          <w:sz w:val="20"/>
                          <w:szCs w:val="20"/>
                        </w:rPr>
                        <w:t xml:space="preserve">context </w:t>
                      </w:r>
                      <w:r>
                        <w:rPr>
                          <w:rFonts w:ascii="Arial" w:hAnsi="Arial" w:eastAsia="Times New Roman" w:cs="Arial"/>
                          <w:color w:val="000000"/>
                          <w:sz w:val="20"/>
                          <w:szCs w:val="20"/>
                        </w:rPr>
                        <w:t>are needed. Better means of assessing workloads and adapting to changing situations may help prevent imbalances in work demands.</w:t>
                      </w:r>
                    </w:p>
                    <w:p w:rsidR="00154286" w:rsidP="00154286" w:rsidRDefault="00154286" w14:paraId="3DEEC669" w14:textId="77777777">
                      <w:pPr>
                        <w:rPr>
                          <w:rFonts w:ascii="Arial" w:hAnsi="Arial" w:eastAsia="Times New Roman" w:cs="Arial"/>
                          <w:color w:val="000000"/>
                          <w:sz w:val="20"/>
                          <w:szCs w:val="20"/>
                        </w:rPr>
                      </w:pPr>
                    </w:p>
                    <w:p w:rsidR="00154286" w:rsidP="00154286" w:rsidRDefault="00154286" w14:paraId="7CD67D74" w14:textId="35330DD2">
                      <w:pPr>
                        <w:rPr>
                          <w:rFonts w:ascii="Arial" w:hAnsi="Arial" w:eastAsia="Times New Roman" w:cs="Arial"/>
                          <w:i/>
                          <w:color w:val="000000"/>
                          <w:sz w:val="20"/>
                          <w:szCs w:val="20"/>
                        </w:rPr>
                      </w:pPr>
                      <w:r w:rsidRPr="005B1C4C">
                        <w:rPr>
                          <w:rFonts w:ascii="Arial" w:hAnsi="Arial" w:eastAsia="Times New Roman" w:cs="Arial"/>
                          <w:b/>
                          <w:color w:val="000000"/>
                          <w:sz w:val="20"/>
                          <w:szCs w:val="20"/>
                        </w:rPr>
                        <w:t>Silence and Fear</w:t>
                      </w:r>
                      <w:r>
                        <w:rPr>
                          <w:rFonts w:ascii="Arial" w:hAnsi="Arial" w:eastAsia="Times New Roman" w:cs="Arial"/>
                          <w:color w:val="000000"/>
                          <w:sz w:val="20"/>
                          <w:szCs w:val="20"/>
                        </w:rPr>
                        <w:t>.</w:t>
                      </w:r>
                      <w:r w:rsidRPr="005D15C1">
                        <w:rPr>
                          <w:rFonts w:ascii="Arial" w:hAnsi="Arial" w:eastAsia="Times New Roman" w:cs="Arial"/>
                          <w:color w:val="000000"/>
                          <w:sz w:val="20"/>
                          <w:szCs w:val="20"/>
                        </w:rPr>
                        <w:t xml:space="preserve"> </w:t>
                      </w:r>
                      <w:r>
                        <w:rPr>
                          <w:rFonts w:ascii="Arial" w:hAnsi="Arial" w:eastAsia="Times New Roman" w:cs="Arial"/>
                          <w:color w:val="000000"/>
                          <w:sz w:val="20"/>
                          <w:szCs w:val="20"/>
                        </w:rPr>
                        <w:t>M</w:t>
                      </w:r>
                      <w:r w:rsidRPr="005141A7">
                        <w:rPr>
                          <w:rFonts w:ascii="Arial" w:hAnsi="Arial" w:eastAsia="Times New Roman" w:cs="Arial"/>
                          <w:color w:val="000000"/>
                          <w:sz w:val="20"/>
                          <w:szCs w:val="20"/>
                        </w:rPr>
                        <w:t xml:space="preserve">any </w:t>
                      </w:r>
                      <w:r>
                        <w:rPr>
                          <w:rFonts w:ascii="Arial" w:hAnsi="Arial" w:eastAsia="Times New Roman" w:cs="Arial"/>
                          <w:color w:val="000000"/>
                          <w:sz w:val="20"/>
                          <w:szCs w:val="20"/>
                        </w:rPr>
                        <w:t xml:space="preserve">personnel are </w:t>
                      </w:r>
                      <w:r w:rsidRPr="005141A7">
                        <w:rPr>
                          <w:rFonts w:ascii="Arial" w:hAnsi="Arial" w:eastAsia="Times New Roman" w:cs="Arial"/>
                          <w:color w:val="000000"/>
                          <w:sz w:val="20"/>
                          <w:szCs w:val="20"/>
                        </w:rPr>
                        <w:t>afraid to speak up that work</w:t>
                      </w:r>
                      <w:r>
                        <w:rPr>
                          <w:rFonts w:ascii="Arial" w:hAnsi="Arial" w:eastAsia="Times New Roman" w:cs="Arial"/>
                          <w:color w:val="000000"/>
                          <w:sz w:val="20"/>
                          <w:szCs w:val="20"/>
                        </w:rPr>
                        <w:t>-</w:t>
                      </w:r>
                      <w:r w:rsidRPr="005141A7">
                        <w:rPr>
                          <w:rFonts w:ascii="Arial" w:hAnsi="Arial" w:eastAsia="Times New Roman" w:cs="Arial"/>
                          <w:color w:val="000000"/>
                          <w:sz w:val="20"/>
                          <w:szCs w:val="20"/>
                        </w:rPr>
                        <w:t xml:space="preserve">life balance </w:t>
                      </w:r>
                      <w:r>
                        <w:rPr>
                          <w:rFonts w:ascii="Arial" w:hAnsi="Arial" w:eastAsia="Times New Roman" w:cs="Arial"/>
                          <w:color w:val="000000"/>
                          <w:sz w:val="20"/>
                          <w:szCs w:val="20"/>
                        </w:rPr>
                        <w:t>does not</w:t>
                      </w:r>
                      <w:r w:rsidRPr="005141A7">
                        <w:rPr>
                          <w:rFonts w:ascii="Arial" w:hAnsi="Arial" w:eastAsia="Times New Roman" w:cs="Arial"/>
                          <w:color w:val="000000"/>
                          <w:sz w:val="20"/>
                          <w:szCs w:val="20"/>
                        </w:rPr>
                        <w:t xml:space="preserve"> exist</w:t>
                      </w:r>
                      <w:r>
                        <w:rPr>
                          <w:rFonts w:ascii="Arial" w:hAnsi="Arial" w:eastAsia="Times New Roman" w:cs="Arial"/>
                          <w:color w:val="000000"/>
                          <w:sz w:val="20"/>
                          <w:szCs w:val="20"/>
                        </w:rPr>
                        <w:t>,</w:t>
                      </w:r>
                      <w:r w:rsidRPr="005141A7">
                        <w:rPr>
                          <w:rFonts w:ascii="Arial" w:hAnsi="Arial" w:eastAsia="Times New Roman" w:cs="Arial"/>
                          <w:color w:val="000000"/>
                          <w:sz w:val="20"/>
                          <w:szCs w:val="20"/>
                        </w:rPr>
                        <w:t xml:space="preserve"> and exploitation </w:t>
                      </w:r>
                      <w:r>
                        <w:rPr>
                          <w:rFonts w:ascii="Arial" w:hAnsi="Arial" w:eastAsia="Times New Roman" w:cs="Arial"/>
                          <w:color w:val="000000"/>
                          <w:sz w:val="20"/>
                          <w:szCs w:val="20"/>
                        </w:rPr>
                        <w:t>persists throughout the UN system. Staff may be denied their request or may be treated harshly.  S</w:t>
                      </w:r>
                      <w:r w:rsidRPr="005B1C4C">
                        <w:rPr>
                          <w:rFonts w:ascii="Arial" w:hAnsi="Arial" w:eastAsia="Times New Roman" w:cs="Arial"/>
                          <w:color w:val="000000"/>
                          <w:sz w:val="20"/>
                          <w:szCs w:val="20"/>
                        </w:rPr>
                        <w:t>ituations go unnoticed and no actions are taken when it comes to improving work-life balance</w:t>
                      </w:r>
                      <w:r w:rsidRPr="005D15C1">
                        <w:rPr>
                          <w:rFonts w:ascii="Arial" w:hAnsi="Arial" w:eastAsia="Times New Roman" w:cs="Arial"/>
                          <w:i/>
                          <w:color w:val="000000"/>
                          <w:sz w:val="20"/>
                          <w:szCs w:val="20"/>
                        </w:rPr>
                        <w:t>.</w:t>
                      </w:r>
                      <w:r w:rsidRPr="005B1C4C">
                        <w:rPr>
                          <w:rFonts w:ascii="Arial" w:hAnsi="Arial" w:eastAsia="Times New Roman" w:cs="Arial"/>
                          <w:color w:val="000000"/>
                          <w:sz w:val="20"/>
                          <w:szCs w:val="20"/>
                        </w:rPr>
                        <w:t xml:space="preserve"> </w:t>
                      </w:r>
                      <w:r w:rsidRPr="005B1C4C">
                        <w:rPr>
                          <w:rFonts w:ascii="Arial" w:hAnsi="Arial" w:eastAsia="Times New Roman" w:cs="Arial"/>
                          <w:i/>
                          <w:color w:val="000000"/>
                          <w:sz w:val="20"/>
                          <w:szCs w:val="20"/>
                        </w:rPr>
                        <w:t>Improving work-life balance is not just about having the system</w:t>
                      </w:r>
                      <w:r>
                        <w:rPr>
                          <w:rFonts w:ascii="Arial" w:hAnsi="Arial" w:eastAsia="Times New Roman" w:cs="Arial"/>
                          <w:i/>
                          <w:color w:val="000000"/>
                          <w:sz w:val="20"/>
                          <w:szCs w:val="20"/>
                        </w:rPr>
                        <w:t>s</w:t>
                      </w:r>
                      <w:r w:rsidRPr="005B1C4C">
                        <w:rPr>
                          <w:rFonts w:ascii="Arial" w:hAnsi="Arial" w:eastAsia="Times New Roman" w:cs="Arial"/>
                          <w:i/>
                          <w:color w:val="000000"/>
                          <w:sz w:val="20"/>
                          <w:szCs w:val="20"/>
                        </w:rPr>
                        <w:t xml:space="preserve"> in place but ensuring that all staff members have the ability to utilize them towards a healthy work-life balance,</w:t>
                      </w:r>
                      <w:r>
                        <w:rPr>
                          <w:rFonts w:ascii="Arial" w:hAnsi="Arial" w:eastAsia="Times New Roman" w:cs="Arial"/>
                          <w:i/>
                          <w:color w:val="000000"/>
                          <w:sz w:val="20"/>
                          <w:szCs w:val="20"/>
                        </w:rPr>
                        <w:t xml:space="preserve"> </w:t>
                      </w:r>
                      <w:r w:rsidRPr="005B1C4C">
                        <w:rPr>
                          <w:rFonts w:ascii="Arial" w:hAnsi="Arial" w:eastAsia="Times New Roman" w:cs="Arial"/>
                          <w:i/>
                          <w:color w:val="000000"/>
                          <w:sz w:val="20"/>
                          <w:szCs w:val="20"/>
                        </w:rPr>
                        <w:t>and cannot be penalized either directly or indirectly</w:t>
                      </w:r>
                      <w:r>
                        <w:rPr>
                          <w:rFonts w:ascii="Arial" w:hAnsi="Arial" w:eastAsia="Times New Roman" w:cs="Arial"/>
                          <w:i/>
                          <w:color w:val="000000"/>
                          <w:sz w:val="20"/>
                          <w:szCs w:val="20"/>
                        </w:rPr>
                        <w:t>.</w:t>
                      </w:r>
                    </w:p>
                    <w:p w:rsidR="00154286" w:rsidP="00154286" w:rsidRDefault="00154286" w14:paraId="3656B9AB" w14:textId="77777777">
                      <w:pPr>
                        <w:rPr>
                          <w:rFonts w:ascii="Arial" w:hAnsi="Arial" w:eastAsia="Times New Roman" w:cs="Arial"/>
                          <w:i/>
                          <w:color w:val="000000"/>
                          <w:sz w:val="20"/>
                          <w:szCs w:val="20"/>
                        </w:rPr>
                      </w:pPr>
                    </w:p>
                    <w:p w:rsidR="00154286" w:rsidP="001301B8" w:rsidRDefault="00154286" w14:paraId="38E7BAF1" w14:textId="052858DF">
                      <w:r w:rsidRPr="005B1C4C">
                        <w:rPr>
                          <w:rFonts w:ascii="Arial" w:hAnsi="Arial" w:eastAsia="Times New Roman" w:cs="Arial"/>
                          <w:b/>
                          <w:color w:val="000000"/>
                          <w:sz w:val="20"/>
                          <w:szCs w:val="20"/>
                        </w:rPr>
                        <w:t>Field Office Staff.</w:t>
                      </w:r>
                      <w:r>
                        <w:rPr>
                          <w:rFonts w:ascii="Arial" w:hAnsi="Arial" w:eastAsia="Times New Roman" w:cs="Arial"/>
                          <w:color w:val="000000"/>
                          <w:sz w:val="20"/>
                          <w:szCs w:val="20"/>
                        </w:rPr>
                        <w:t xml:space="preserve">  Field staff have particular challenges in achieving work-life balance; work from home </w:t>
                      </w:r>
                      <w:r w:rsidR="001301B8">
                        <w:rPr>
                          <w:rFonts w:ascii="Arial" w:hAnsi="Arial" w:eastAsia="Times New Roman" w:cs="Arial"/>
                          <w:color w:val="000000"/>
                          <w:sz w:val="20"/>
                          <w:szCs w:val="20"/>
                        </w:rPr>
                        <w:t xml:space="preserve">is </w:t>
                      </w:r>
                      <w:r>
                        <w:rPr>
                          <w:rFonts w:ascii="Arial" w:hAnsi="Arial" w:eastAsia="Times New Roman" w:cs="Arial"/>
                          <w:color w:val="000000"/>
                          <w:sz w:val="20"/>
                          <w:szCs w:val="20"/>
                        </w:rPr>
                        <w:t>often not approved by managers.  Managers need to treat field office and head office staff equally. Women’s needs for flexi-time may vary from men’s</w:t>
                      </w:r>
                      <w:r w:rsidR="001301B8">
                        <w:rPr>
                          <w:rFonts w:ascii="Arial" w:hAnsi="Arial" w:eastAsia="Times New Roman" w:cs="Arial"/>
                          <w:color w:val="000000"/>
                          <w:sz w:val="20"/>
                          <w:szCs w:val="20"/>
                        </w:rPr>
                        <w:t xml:space="preserve"> due to </w:t>
                      </w:r>
                      <w:r>
                        <w:rPr>
                          <w:rFonts w:ascii="Arial" w:hAnsi="Arial" w:eastAsia="Times New Roman" w:cs="Arial"/>
                          <w:color w:val="000000"/>
                          <w:sz w:val="20"/>
                          <w:szCs w:val="20"/>
                        </w:rPr>
                        <w:t>responsibilities.</w:t>
                      </w:r>
                    </w:p>
                  </w:txbxContent>
                </v:textbox>
              </v:roundrect>
            </w:pict>
          </mc:Fallback>
        </mc:AlternateContent>
      </w:r>
    </w:p>
    <w:p w14:paraId="2F353E57" w14:textId="51190200" w:rsidR="00154286" w:rsidRPr="00C759B3" w:rsidRDefault="00154286" w:rsidP="00C759B3">
      <w:pPr>
        <w:jc w:val="both"/>
        <w:rPr>
          <w:rFonts w:eastAsia="Georgia" w:cstheme="minorHAnsi"/>
          <w:color w:val="000000" w:themeColor="text1"/>
        </w:rPr>
      </w:pPr>
    </w:p>
    <w:p w14:paraId="683920B8" w14:textId="765030F2" w:rsidR="00154286" w:rsidRPr="00C759B3" w:rsidRDefault="00154286" w:rsidP="00C759B3">
      <w:pPr>
        <w:jc w:val="both"/>
        <w:rPr>
          <w:rFonts w:eastAsia="Georgia" w:cstheme="minorHAnsi"/>
          <w:color w:val="000000" w:themeColor="text1"/>
        </w:rPr>
      </w:pPr>
    </w:p>
    <w:p w14:paraId="5E6BD84D" w14:textId="77777777" w:rsidR="00154286" w:rsidRPr="00C759B3" w:rsidRDefault="00154286" w:rsidP="00C759B3">
      <w:pPr>
        <w:jc w:val="both"/>
        <w:rPr>
          <w:rFonts w:eastAsia="Georgia" w:cstheme="minorHAnsi"/>
          <w:color w:val="000000" w:themeColor="text1"/>
        </w:rPr>
      </w:pPr>
    </w:p>
    <w:p w14:paraId="7AD8CC7D" w14:textId="77777777" w:rsidR="00154286" w:rsidRPr="00C759B3" w:rsidRDefault="00154286" w:rsidP="00C759B3">
      <w:pPr>
        <w:jc w:val="both"/>
        <w:rPr>
          <w:rFonts w:eastAsia="Georgia" w:cstheme="minorHAnsi"/>
          <w:color w:val="000000" w:themeColor="text1"/>
        </w:rPr>
      </w:pPr>
    </w:p>
    <w:p w14:paraId="636C6655" w14:textId="77777777" w:rsidR="00154286" w:rsidRPr="00C759B3" w:rsidRDefault="00154286" w:rsidP="00C759B3">
      <w:pPr>
        <w:jc w:val="both"/>
        <w:rPr>
          <w:rFonts w:eastAsia="Georgia" w:cstheme="minorHAnsi"/>
          <w:color w:val="000000" w:themeColor="text1"/>
        </w:rPr>
      </w:pPr>
    </w:p>
    <w:p w14:paraId="711F18A4" w14:textId="77777777" w:rsidR="00154286" w:rsidRPr="00C759B3" w:rsidRDefault="00154286" w:rsidP="00C759B3">
      <w:pPr>
        <w:jc w:val="both"/>
        <w:rPr>
          <w:rFonts w:eastAsia="Georgia" w:cstheme="minorHAnsi"/>
          <w:color w:val="000000" w:themeColor="text1"/>
        </w:rPr>
      </w:pPr>
    </w:p>
    <w:p w14:paraId="3A51E2FE" w14:textId="77777777" w:rsidR="00154286" w:rsidRPr="00C759B3" w:rsidRDefault="00154286" w:rsidP="00C759B3">
      <w:pPr>
        <w:jc w:val="both"/>
        <w:rPr>
          <w:rFonts w:eastAsia="Georgia" w:cstheme="minorHAnsi"/>
          <w:color w:val="000000" w:themeColor="text1"/>
        </w:rPr>
      </w:pPr>
    </w:p>
    <w:p w14:paraId="65DB5071" w14:textId="77777777" w:rsidR="00154286" w:rsidRPr="00C759B3" w:rsidRDefault="00154286" w:rsidP="00C759B3">
      <w:pPr>
        <w:jc w:val="both"/>
        <w:rPr>
          <w:rFonts w:eastAsia="Georgia" w:cstheme="minorHAnsi"/>
          <w:color w:val="000000" w:themeColor="text1"/>
        </w:rPr>
      </w:pPr>
    </w:p>
    <w:p w14:paraId="74BBAB72" w14:textId="77777777" w:rsidR="00154286" w:rsidRPr="00C759B3" w:rsidRDefault="00154286" w:rsidP="00C759B3">
      <w:pPr>
        <w:jc w:val="both"/>
        <w:rPr>
          <w:rFonts w:eastAsia="Georgia" w:cstheme="minorHAnsi"/>
          <w:color w:val="000000" w:themeColor="text1"/>
        </w:rPr>
      </w:pPr>
    </w:p>
    <w:p w14:paraId="32BA8653" w14:textId="77777777" w:rsidR="00154286" w:rsidRPr="00C759B3" w:rsidRDefault="00154286" w:rsidP="00C759B3">
      <w:pPr>
        <w:jc w:val="both"/>
        <w:rPr>
          <w:rFonts w:eastAsia="Georgia" w:cstheme="minorHAnsi"/>
          <w:color w:val="000000" w:themeColor="text1"/>
        </w:rPr>
      </w:pPr>
    </w:p>
    <w:p w14:paraId="3415E56D" w14:textId="77777777" w:rsidR="00154286" w:rsidRPr="00C759B3" w:rsidRDefault="00154286" w:rsidP="00C759B3">
      <w:pPr>
        <w:jc w:val="both"/>
        <w:rPr>
          <w:rFonts w:eastAsia="Georgia" w:cstheme="minorHAnsi"/>
          <w:color w:val="000000" w:themeColor="text1"/>
        </w:rPr>
      </w:pPr>
    </w:p>
    <w:p w14:paraId="2D14B2FC" w14:textId="77777777" w:rsidR="00154286" w:rsidRPr="00C759B3" w:rsidRDefault="00154286" w:rsidP="00C759B3">
      <w:pPr>
        <w:jc w:val="both"/>
        <w:rPr>
          <w:rFonts w:eastAsia="Georgia" w:cstheme="minorHAnsi"/>
          <w:color w:val="000000" w:themeColor="text1"/>
        </w:rPr>
      </w:pPr>
    </w:p>
    <w:p w14:paraId="7AB2CFEB" w14:textId="77777777" w:rsidR="00154286" w:rsidRPr="00C759B3" w:rsidRDefault="00154286" w:rsidP="00C759B3">
      <w:pPr>
        <w:jc w:val="both"/>
        <w:rPr>
          <w:rFonts w:eastAsia="Georgia" w:cstheme="minorHAnsi"/>
          <w:color w:val="000000" w:themeColor="text1"/>
        </w:rPr>
      </w:pPr>
    </w:p>
    <w:p w14:paraId="6C7E8CF0" w14:textId="77777777" w:rsidR="00154286" w:rsidRPr="00C759B3" w:rsidRDefault="00154286" w:rsidP="00C759B3">
      <w:pPr>
        <w:jc w:val="both"/>
        <w:rPr>
          <w:rFonts w:eastAsia="Georgia" w:cstheme="minorHAnsi"/>
          <w:color w:val="000000" w:themeColor="text1"/>
        </w:rPr>
      </w:pPr>
    </w:p>
    <w:p w14:paraId="51AC109F" w14:textId="77777777" w:rsidR="00154286" w:rsidRPr="00C759B3" w:rsidRDefault="00154286" w:rsidP="00C759B3">
      <w:pPr>
        <w:jc w:val="both"/>
        <w:rPr>
          <w:rFonts w:eastAsia="Georgia" w:cstheme="minorHAnsi"/>
          <w:color w:val="000000" w:themeColor="text1"/>
        </w:rPr>
      </w:pPr>
    </w:p>
    <w:p w14:paraId="026D2E81" w14:textId="77777777" w:rsidR="00154286" w:rsidRPr="00C759B3" w:rsidRDefault="00154286" w:rsidP="00C759B3">
      <w:pPr>
        <w:jc w:val="both"/>
        <w:rPr>
          <w:rFonts w:eastAsia="Georgia" w:cstheme="minorHAnsi"/>
          <w:color w:val="000000" w:themeColor="text1"/>
        </w:rPr>
      </w:pPr>
    </w:p>
    <w:p w14:paraId="09C7565D" w14:textId="77777777" w:rsidR="00154286" w:rsidRPr="00C759B3" w:rsidRDefault="00154286" w:rsidP="00C759B3">
      <w:pPr>
        <w:jc w:val="both"/>
        <w:rPr>
          <w:rFonts w:eastAsia="Georgia" w:cstheme="minorHAnsi"/>
          <w:color w:val="000000" w:themeColor="text1"/>
        </w:rPr>
      </w:pPr>
    </w:p>
    <w:p w14:paraId="69DC49B3" w14:textId="679D8E4F" w:rsidR="007E3F06" w:rsidRPr="00C759B3" w:rsidRDefault="00A64600" w:rsidP="00C759B3">
      <w:pPr>
        <w:jc w:val="both"/>
        <w:rPr>
          <w:rFonts w:eastAsia="Georgia" w:cstheme="minorHAnsi"/>
          <w:sz w:val="22"/>
          <w:szCs w:val="22"/>
        </w:rPr>
      </w:pPr>
      <w:r w:rsidRPr="00C759B3">
        <w:rPr>
          <w:rFonts w:eastAsia="Georgia" w:cstheme="minorHAnsi"/>
          <w:color w:val="000000" w:themeColor="text1"/>
          <w:sz w:val="22"/>
          <w:szCs w:val="22"/>
        </w:rPr>
        <w:lastRenderedPageBreak/>
        <w:t>Just 58 percent of UN Staff felt that t</w:t>
      </w:r>
      <w:r w:rsidR="007E3F06" w:rsidRPr="00C759B3">
        <w:rPr>
          <w:rFonts w:eastAsia="Georgia" w:cstheme="minorHAnsi"/>
          <w:color w:val="000000" w:themeColor="text1"/>
          <w:sz w:val="22"/>
          <w:szCs w:val="22"/>
        </w:rPr>
        <w:t>he package of flexible work arrangements (</w:t>
      </w:r>
      <w:proofErr w:type="gramStart"/>
      <w:r w:rsidR="007E3F06" w:rsidRPr="00C759B3">
        <w:rPr>
          <w:rFonts w:eastAsia="Georgia" w:cstheme="minorHAnsi"/>
          <w:color w:val="000000" w:themeColor="text1"/>
          <w:sz w:val="22"/>
          <w:szCs w:val="22"/>
        </w:rPr>
        <w:t>e.g.</w:t>
      </w:r>
      <w:proofErr w:type="gramEnd"/>
      <w:r w:rsidR="007E3F06" w:rsidRPr="00C759B3">
        <w:rPr>
          <w:rFonts w:eastAsia="Georgia" w:cstheme="minorHAnsi"/>
          <w:color w:val="000000" w:themeColor="text1"/>
          <w:sz w:val="22"/>
          <w:szCs w:val="22"/>
        </w:rPr>
        <w:t xml:space="preserve"> telecommuting, staggered hours, compressed work schedule) </w:t>
      </w:r>
      <w:r w:rsidRPr="00C759B3">
        <w:rPr>
          <w:rFonts w:eastAsia="Georgia" w:cstheme="minorHAnsi"/>
          <w:color w:val="000000" w:themeColor="text1"/>
          <w:sz w:val="22"/>
          <w:szCs w:val="22"/>
        </w:rPr>
        <w:t xml:space="preserve">adequately </w:t>
      </w:r>
      <w:r w:rsidR="007E3F06" w:rsidRPr="00C759B3">
        <w:rPr>
          <w:rFonts w:eastAsia="Georgia" w:cstheme="minorHAnsi"/>
          <w:color w:val="000000" w:themeColor="text1"/>
          <w:sz w:val="22"/>
          <w:szCs w:val="22"/>
        </w:rPr>
        <w:t>support</w:t>
      </w:r>
      <w:r w:rsidRPr="00C759B3">
        <w:rPr>
          <w:rFonts w:eastAsia="Georgia" w:cstheme="minorHAnsi"/>
          <w:color w:val="000000" w:themeColor="text1"/>
          <w:sz w:val="22"/>
          <w:szCs w:val="22"/>
        </w:rPr>
        <w:t>ed</w:t>
      </w:r>
      <w:r w:rsidR="007E3F06" w:rsidRPr="00C759B3">
        <w:rPr>
          <w:rFonts w:eastAsia="Georgia" w:cstheme="minorHAnsi"/>
          <w:color w:val="000000" w:themeColor="text1"/>
          <w:sz w:val="22"/>
          <w:szCs w:val="22"/>
        </w:rPr>
        <w:t xml:space="preserve"> personnel to achieve work-life balance. </w:t>
      </w:r>
      <w:r w:rsidRPr="00C759B3">
        <w:rPr>
          <w:rFonts w:eastAsia="Georgia" w:cstheme="minorHAnsi"/>
          <w:color w:val="000000" w:themeColor="text1"/>
          <w:sz w:val="22"/>
          <w:szCs w:val="22"/>
        </w:rPr>
        <w:t>Again, women expressed lower levels of satisfaction with only 55 percent giving a positive rating compared to 65 percent of men.  Just over half of those surveyed (</w:t>
      </w:r>
      <w:r w:rsidR="007E3F06" w:rsidRPr="00C759B3">
        <w:rPr>
          <w:rFonts w:eastAsia="Georgia" w:cstheme="minorHAnsi"/>
          <w:color w:val="000000" w:themeColor="text1"/>
          <w:sz w:val="22"/>
          <w:szCs w:val="22"/>
        </w:rPr>
        <w:t>55 percent</w:t>
      </w:r>
      <w:r w:rsidRPr="00C759B3">
        <w:rPr>
          <w:rFonts w:eastAsia="Georgia" w:cstheme="minorHAnsi"/>
          <w:color w:val="000000" w:themeColor="text1"/>
          <w:sz w:val="22"/>
          <w:szCs w:val="22"/>
        </w:rPr>
        <w:t>) had</w:t>
      </w:r>
      <w:r w:rsidR="007E3F06" w:rsidRPr="00C759B3">
        <w:rPr>
          <w:rFonts w:eastAsia="Georgia" w:cstheme="minorHAnsi"/>
          <w:color w:val="000000" w:themeColor="text1"/>
          <w:sz w:val="22"/>
          <w:szCs w:val="22"/>
        </w:rPr>
        <w:t xml:space="preserve"> or plan</w:t>
      </w:r>
      <w:r w:rsidRPr="00C759B3">
        <w:rPr>
          <w:rFonts w:eastAsia="Georgia" w:cstheme="minorHAnsi"/>
          <w:color w:val="000000" w:themeColor="text1"/>
          <w:sz w:val="22"/>
          <w:szCs w:val="22"/>
        </w:rPr>
        <w:t>ned</w:t>
      </w:r>
      <w:r w:rsidR="007E3F06" w:rsidRPr="00C759B3">
        <w:rPr>
          <w:rFonts w:eastAsia="Georgia" w:cstheme="minorHAnsi"/>
          <w:color w:val="000000" w:themeColor="text1"/>
          <w:sz w:val="22"/>
          <w:szCs w:val="22"/>
        </w:rPr>
        <w:t xml:space="preserve"> to </w:t>
      </w:r>
      <w:r w:rsidR="00E14C39" w:rsidRPr="00C759B3">
        <w:rPr>
          <w:rFonts w:eastAsia="Georgia" w:cstheme="minorHAnsi"/>
          <w:color w:val="000000" w:themeColor="text1"/>
          <w:sz w:val="22"/>
          <w:szCs w:val="22"/>
        </w:rPr>
        <w:t>claim flexible working arrangements for childcare</w:t>
      </w:r>
      <w:r w:rsidR="007E3F06" w:rsidRPr="00C759B3">
        <w:rPr>
          <w:rFonts w:eastAsia="Georgia" w:cstheme="minorHAnsi"/>
          <w:color w:val="000000" w:themeColor="text1"/>
          <w:sz w:val="22"/>
          <w:szCs w:val="22"/>
        </w:rPr>
        <w:t xml:space="preserve">, </w:t>
      </w:r>
      <w:r w:rsidR="007E3F06" w:rsidRPr="00C759B3">
        <w:rPr>
          <w:rFonts w:eastAsia="Georgia" w:cstheme="minorHAnsi"/>
          <w:sz w:val="22"/>
          <w:szCs w:val="22"/>
        </w:rPr>
        <w:t xml:space="preserve">while 19 percent </w:t>
      </w:r>
      <w:r w:rsidRPr="00C759B3">
        <w:rPr>
          <w:rFonts w:eastAsia="Georgia" w:cstheme="minorHAnsi"/>
          <w:sz w:val="22"/>
          <w:szCs w:val="22"/>
        </w:rPr>
        <w:t>had</w:t>
      </w:r>
      <w:r w:rsidR="007E3F06" w:rsidRPr="00C759B3">
        <w:rPr>
          <w:rFonts w:eastAsia="Georgia" w:cstheme="minorHAnsi"/>
          <w:sz w:val="22"/>
          <w:szCs w:val="22"/>
        </w:rPr>
        <w:t xml:space="preserve"> </w:t>
      </w:r>
      <w:proofErr w:type="gramStart"/>
      <w:r w:rsidR="007E3F06" w:rsidRPr="00C759B3">
        <w:rPr>
          <w:rFonts w:eastAsia="Georgia" w:cstheme="minorHAnsi"/>
          <w:sz w:val="22"/>
          <w:szCs w:val="22"/>
        </w:rPr>
        <w:t>not</w:t>
      </w:r>
      <w:proofErr w:type="gramEnd"/>
      <w:r w:rsidR="007E3F06" w:rsidRPr="00C759B3">
        <w:rPr>
          <w:rFonts w:eastAsia="Georgia" w:cstheme="minorHAnsi"/>
          <w:sz w:val="22"/>
          <w:szCs w:val="22"/>
        </w:rPr>
        <w:t xml:space="preserve"> and 27 percent were unsure that they were able to </w:t>
      </w:r>
      <w:r w:rsidRPr="00C759B3">
        <w:rPr>
          <w:rFonts w:eastAsia="Georgia" w:cstheme="minorHAnsi"/>
          <w:sz w:val="22"/>
          <w:szCs w:val="22"/>
        </w:rPr>
        <w:t xml:space="preserve">claim </w:t>
      </w:r>
      <w:r w:rsidR="007E3F06" w:rsidRPr="00C759B3">
        <w:rPr>
          <w:rFonts w:eastAsia="Georgia" w:cstheme="minorHAnsi"/>
          <w:sz w:val="22"/>
          <w:szCs w:val="22"/>
        </w:rPr>
        <w:t xml:space="preserve">under their contract modality.  </w:t>
      </w:r>
    </w:p>
    <w:p w14:paraId="38E407C0" w14:textId="1F0A35AE" w:rsidR="00DF102B" w:rsidRPr="00C759B3" w:rsidRDefault="00DF102B" w:rsidP="00C759B3">
      <w:pPr>
        <w:jc w:val="both"/>
        <w:rPr>
          <w:rFonts w:eastAsia="Georgia" w:cstheme="minorHAnsi"/>
          <w:sz w:val="22"/>
          <w:szCs w:val="22"/>
        </w:rPr>
      </w:pPr>
    </w:p>
    <w:p w14:paraId="3FF6D629" w14:textId="77777777" w:rsidR="009142E3" w:rsidRPr="00C759B3" w:rsidRDefault="009142E3" w:rsidP="00C759B3">
      <w:pPr>
        <w:jc w:val="both"/>
        <w:rPr>
          <w:rFonts w:eastAsia="Georgia" w:cstheme="minorHAnsi"/>
          <w:color w:val="000000" w:themeColor="text1"/>
          <w:sz w:val="22"/>
          <w:szCs w:val="22"/>
        </w:rPr>
      </w:pPr>
      <w:r w:rsidRPr="00C759B3">
        <w:rPr>
          <w:rFonts w:eastAsia="Georgia" w:cstheme="minorHAnsi"/>
          <w:color w:val="000000" w:themeColor="text1"/>
          <w:sz w:val="22"/>
          <w:szCs w:val="22"/>
        </w:rPr>
        <w:t>Parental leave policies varied significantly across UN agencies based on comparative data from ten agencies</w:t>
      </w:r>
      <w:r w:rsidRPr="00C759B3">
        <w:rPr>
          <w:rStyle w:val="FootnoteReference"/>
          <w:rFonts w:eastAsia="Georgia" w:cstheme="minorHAnsi"/>
          <w:color w:val="000000" w:themeColor="text1"/>
          <w:sz w:val="22"/>
          <w:szCs w:val="22"/>
        </w:rPr>
        <w:footnoteReference w:id="1"/>
      </w:r>
      <w:r w:rsidRPr="00C759B3">
        <w:rPr>
          <w:rFonts w:eastAsia="Georgia" w:cstheme="minorHAnsi"/>
          <w:color w:val="000000" w:themeColor="text1"/>
          <w:sz w:val="22"/>
          <w:szCs w:val="22"/>
        </w:rPr>
        <w:t xml:space="preserve">  as follows:</w:t>
      </w:r>
    </w:p>
    <w:p w14:paraId="62DF9AD6" w14:textId="77777777" w:rsidR="009142E3" w:rsidRPr="00C759B3" w:rsidRDefault="009142E3" w:rsidP="00C759B3">
      <w:pPr>
        <w:jc w:val="both"/>
        <w:rPr>
          <w:rFonts w:eastAsia="Georgia" w:cstheme="minorHAnsi"/>
          <w:color w:val="000000" w:themeColor="text1"/>
        </w:rPr>
      </w:pPr>
    </w:p>
    <w:p w14:paraId="40A7C748" w14:textId="2F1D28B7" w:rsidR="009142E3" w:rsidRPr="00C759B3" w:rsidRDefault="009142E3" w:rsidP="00C759B3">
      <w:pPr>
        <w:pStyle w:val="ListParagraph"/>
        <w:numPr>
          <w:ilvl w:val="0"/>
          <w:numId w:val="11"/>
        </w:numPr>
        <w:jc w:val="both"/>
        <w:rPr>
          <w:rFonts w:asciiTheme="minorHAnsi" w:eastAsia="Georgia" w:hAnsiTheme="minorHAnsi" w:cstheme="minorHAnsi"/>
          <w:color w:val="000000" w:themeColor="text1"/>
          <w:sz w:val="20"/>
          <w:szCs w:val="20"/>
        </w:rPr>
      </w:pPr>
      <w:r w:rsidRPr="00C759B3">
        <w:rPr>
          <w:rFonts w:asciiTheme="minorHAnsi" w:eastAsia="Georgia" w:hAnsiTheme="minorHAnsi" w:cstheme="minorHAnsi"/>
          <w:color w:val="000000" w:themeColor="text1"/>
          <w:sz w:val="20"/>
          <w:szCs w:val="20"/>
        </w:rPr>
        <w:t xml:space="preserve">Maternity leave – ranging from 90 and 183 </w:t>
      </w:r>
      <w:proofErr w:type="gramStart"/>
      <w:r w:rsidRPr="00C759B3">
        <w:rPr>
          <w:rFonts w:asciiTheme="minorHAnsi" w:eastAsia="Georgia" w:hAnsiTheme="minorHAnsi" w:cstheme="minorHAnsi"/>
          <w:color w:val="000000" w:themeColor="text1"/>
          <w:sz w:val="20"/>
          <w:szCs w:val="20"/>
        </w:rPr>
        <w:t>days;</w:t>
      </w:r>
      <w:proofErr w:type="gramEnd"/>
    </w:p>
    <w:p w14:paraId="075D982F" w14:textId="77777777" w:rsidR="009142E3" w:rsidRPr="00C759B3" w:rsidRDefault="009142E3" w:rsidP="00C759B3">
      <w:pPr>
        <w:pStyle w:val="ListParagraph"/>
        <w:numPr>
          <w:ilvl w:val="0"/>
          <w:numId w:val="11"/>
        </w:numPr>
        <w:jc w:val="both"/>
        <w:rPr>
          <w:rFonts w:asciiTheme="minorHAnsi" w:eastAsia="Georgia" w:hAnsiTheme="minorHAnsi" w:cstheme="minorHAnsi"/>
          <w:sz w:val="20"/>
          <w:szCs w:val="20"/>
        </w:rPr>
      </w:pPr>
      <w:r w:rsidRPr="00C759B3">
        <w:rPr>
          <w:rFonts w:asciiTheme="minorHAnsi" w:eastAsia="Georgia" w:hAnsiTheme="minorHAnsi" w:cstheme="minorHAnsi"/>
          <w:color w:val="000000" w:themeColor="text1"/>
          <w:sz w:val="20"/>
          <w:szCs w:val="20"/>
        </w:rPr>
        <w:t xml:space="preserve">Paternity leave – ranging from 3 to 56 days; and </w:t>
      </w:r>
    </w:p>
    <w:p w14:paraId="23ADBD39" w14:textId="62295C62" w:rsidR="009142E3" w:rsidRPr="00C759B3" w:rsidRDefault="009142E3" w:rsidP="00C759B3">
      <w:pPr>
        <w:pStyle w:val="ListParagraph"/>
        <w:numPr>
          <w:ilvl w:val="0"/>
          <w:numId w:val="11"/>
        </w:numPr>
        <w:jc w:val="both"/>
        <w:rPr>
          <w:rFonts w:asciiTheme="minorHAnsi" w:eastAsia="Georgia" w:hAnsiTheme="minorHAnsi" w:cstheme="minorHAnsi"/>
          <w:sz w:val="20"/>
          <w:szCs w:val="20"/>
        </w:rPr>
      </w:pPr>
      <w:r w:rsidRPr="00C759B3">
        <w:rPr>
          <w:rFonts w:asciiTheme="minorHAnsi" w:eastAsia="Georgia" w:hAnsiTheme="minorHAnsi" w:cstheme="minorHAnsi"/>
          <w:sz w:val="20"/>
          <w:szCs w:val="20"/>
        </w:rPr>
        <w:t xml:space="preserve">Adoption </w:t>
      </w:r>
      <w:proofErr w:type="gramStart"/>
      <w:r w:rsidRPr="00C759B3">
        <w:rPr>
          <w:rFonts w:asciiTheme="minorHAnsi" w:eastAsia="Georgia" w:hAnsiTheme="minorHAnsi" w:cstheme="minorHAnsi"/>
          <w:sz w:val="20"/>
          <w:szCs w:val="20"/>
        </w:rPr>
        <w:t>leave</w:t>
      </w:r>
      <w:proofErr w:type="gramEnd"/>
      <w:r w:rsidRPr="00C759B3">
        <w:rPr>
          <w:rFonts w:asciiTheme="minorHAnsi" w:eastAsia="Georgia" w:hAnsiTheme="minorHAnsi" w:cstheme="minorHAnsi"/>
          <w:sz w:val="20"/>
          <w:szCs w:val="20"/>
        </w:rPr>
        <w:t xml:space="preserve"> – ranging from 0 to 126 days.</w:t>
      </w:r>
    </w:p>
    <w:p w14:paraId="65F45C19" w14:textId="77777777" w:rsidR="009142E3" w:rsidRPr="00C759B3" w:rsidRDefault="009142E3" w:rsidP="00C759B3">
      <w:pPr>
        <w:pStyle w:val="ListParagraph"/>
        <w:ind w:left="1440"/>
        <w:jc w:val="both"/>
        <w:rPr>
          <w:rFonts w:asciiTheme="minorHAnsi" w:eastAsia="Georgia" w:hAnsiTheme="minorHAnsi" w:cstheme="minorHAnsi"/>
        </w:rPr>
      </w:pPr>
    </w:p>
    <w:p w14:paraId="19267D42" w14:textId="7DEB60A2" w:rsidR="007D10D0" w:rsidRPr="00C759B3" w:rsidRDefault="00A64600" w:rsidP="00C759B3">
      <w:pPr>
        <w:jc w:val="both"/>
        <w:rPr>
          <w:rFonts w:eastAsia="Georgia" w:cstheme="minorHAnsi"/>
          <w:sz w:val="22"/>
          <w:szCs w:val="22"/>
        </w:rPr>
      </w:pPr>
      <w:r w:rsidRPr="00C759B3">
        <w:rPr>
          <w:rFonts w:eastAsia="Georgia" w:cstheme="minorHAnsi"/>
          <w:color w:val="000000" w:themeColor="text1"/>
          <w:sz w:val="22"/>
          <w:szCs w:val="22"/>
        </w:rPr>
        <w:t>Sixty-one percent of staff felt that t</w:t>
      </w:r>
      <w:r w:rsidR="007E3F06" w:rsidRPr="00C759B3">
        <w:rPr>
          <w:rFonts w:eastAsia="Georgia" w:cstheme="minorHAnsi"/>
          <w:color w:val="000000" w:themeColor="text1"/>
          <w:sz w:val="22"/>
          <w:szCs w:val="22"/>
        </w:rPr>
        <w:t>he package of entitlements (</w:t>
      </w:r>
      <w:proofErr w:type="gramStart"/>
      <w:r w:rsidR="007E3F06" w:rsidRPr="00C759B3">
        <w:rPr>
          <w:rFonts w:eastAsia="Georgia" w:cstheme="minorHAnsi"/>
          <w:color w:val="000000" w:themeColor="text1"/>
          <w:sz w:val="22"/>
          <w:szCs w:val="22"/>
        </w:rPr>
        <w:t>e.g.</w:t>
      </w:r>
      <w:proofErr w:type="gramEnd"/>
      <w:r w:rsidR="007E3F06" w:rsidRPr="00C759B3">
        <w:rPr>
          <w:rFonts w:eastAsia="Georgia" w:cstheme="minorHAnsi"/>
          <w:color w:val="000000" w:themeColor="text1"/>
          <w:sz w:val="22"/>
          <w:szCs w:val="22"/>
        </w:rPr>
        <w:t xml:space="preserve"> maternity, paternity, breastfeeding) support</w:t>
      </w:r>
      <w:r w:rsidRPr="00C759B3">
        <w:rPr>
          <w:rFonts w:eastAsia="Georgia" w:cstheme="minorHAnsi"/>
          <w:color w:val="000000" w:themeColor="text1"/>
          <w:sz w:val="22"/>
          <w:szCs w:val="22"/>
        </w:rPr>
        <w:t>ed</w:t>
      </w:r>
      <w:r w:rsidR="007E3F06" w:rsidRPr="00C759B3">
        <w:rPr>
          <w:rFonts w:eastAsia="Georgia" w:cstheme="minorHAnsi"/>
          <w:color w:val="000000" w:themeColor="text1"/>
          <w:sz w:val="22"/>
          <w:szCs w:val="22"/>
        </w:rPr>
        <w:t xml:space="preserve"> personnel to achieve adequate work-life balance</w:t>
      </w:r>
      <w:r w:rsidRPr="00C759B3">
        <w:rPr>
          <w:rFonts w:eastAsia="Georgia" w:cstheme="minorHAnsi"/>
          <w:color w:val="000000" w:themeColor="text1"/>
          <w:sz w:val="22"/>
          <w:szCs w:val="22"/>
        </w:rPr>
        <w:t xml:space="preserve">, with men significantly more satisfied on average than women (68 percent positive male responses compared to 56 percent positive female responses). </w:t>
      </w:r>
      <w:r w:rsidR="007167AB" w:rsidRPr="00C759B3">
        <w:rPr>
          <w:rFonts w:eastAsia="Georgia" w:cstheme="minorHAnsi"/>
          <w:color w:val="000000" w:themeColor="text1"/>
          <w:sz w:val="22"/>
          <w:szCs w:val="22"/>
        </w:rPr>
        <w:t xml:space="preserve"> Most (8</w:t>
      </w:r>
      <w:r w:rsidR="005C48AB" w:rsidRPr="00C759B3">
        <w:rPr>
          <w:rFonts w:eastAsia="Georgia" w:cstheme="minorHAnsi"/>
          <w:color w:val="000000" w:themeColor="text1"/>
          <w:sz w:val="22"/>
          <w:szCs w:val="22"/>
        </w:rPr>
        <w:t>6</w:t>
      </w:r>
      <w:r w:rsidR="007167AB" w:rsidRPr="00C759B3">
        <w:rPr>
          <w:rFonts w:eastAsia="Georgia" w:cstheme="minorHAnsi"/>
          <w:color w:val="000000" w:themeColor="text1"/>
          <w:sz w:val="22"/>
          <w:szCs w:val="22"/>
        </w:rPr>
        <w:t xml:space="preserve"> percent) male respondents had or planned to claim paternity leave.  </w:t>
      </w:r>
      <w:r w:rsidR="007E3F06" w:rsidRPr="00C759B3">
        <w:rPr>
          <w:rFonts w:eastAsia="Georgia" w:cstheme="minorHAnsi"/>
          <w:color w:val="000000" w:themeColor="text1"/>
          <w:sz w:val="22"/>
          <w:szCs w:val="22"/>
        </w:rPr>
        <w:t xml:space="preserve">Only </w:t>
      </w:r>
      <w:r w:rsidR="005C48AB" w:rsidRPr="00C759B3">
        <w:rPr>
          <w:rFonts w:eastAsia="Georgia" w:cstheme="minorHAnsi"/>
          <w:color w:val="000000" w:themeColor="text1"/>
          <w:sz w:val="22"/>
          <w:szCs w:val="22"/>
        </w:rPr>
        <w:t>56</w:t>
      </w:r>
      <w:r w:rsidR="007E3F06" w:rsidRPr="00C759B3">
        <w:rPr>
          <w:rFonts w:eastAsia="Georgia" w:cstheme="minorHAnsi"/>
          <w:color w:val="000000" w:themeColor="text1"/>
          <w:sz w:val="22"/>
          <w:szCs w:val="22"/>
        </w:rPr>
        <w:t xml:space="preserve"> percent of </w:t>
      </w:r>
      <w:r w:rsidR="005C48AB" w:rsidRPr="00C759B3">
        <w:rPr>
          <w:rFonts w:eastAsia="Georgia" w:cstheme="minorHAnsi"/>
          <w:color w:val="000000" w:themeColor="text1"/>
          <w:sz w:val="22"/>
          <w:szCs w:val="22"/>
        </w:rPr>
        <w:t xml:space="preserve">female </w:t>
      </w:r>
      <w:r w:rsidR="007E3F06" w:rsidRPr="00C759B3">
        <w:rPr>
          <w:rFonts w:eastAsia="Georgia" w:cstheme="minorHAnsi"/>
          <w:color w:val="000000" w:themeColor="text1"/>
          <w:sz w:val="22"/>
          <w:szCs w:val="22"/>
        </w:rPr>
        <w:t>respondents felt</w:t>
      </w:r>
      <w:r w:rsidR="00E14C39" w:rsidRPr="00C759B3">
        <w:rPr>
          <w:rFonts w:eastAsia="Georgia" w:cstheme="minorHAnsi"/>
          <w:color w:val="000000" w:themeColor="text1"/>
          <w:sz w:val="22"/>
          <w:szCs w:val="22"/>
        </w:rPr>
        <w:t xml:space="preserve"> the available </w:t>
      </w:r>
      <w:r w:rsidR="00E14C39" w:rsidRPr="00C759B3">
        <w:rPr>
          <w:rFonts w:eastAsia="Georgia" w:cstheme="minorHAnsi"/>
          <w:sz w:val="22"/>
          <w:szCs w:val="22"/>
        </w:rPr>
        <w:t xml:space="preserve">maternity leave </w:t>
      </w:r>
      <w:r w:rsidR="00A22759" w:rsidRPr="00C759B3">
        <w:rPr>
          <w:rFonts w:eastAsia="Georgia" w:cstheme="minorHAnsi"/>
          <w:sz w:val="22"/>
          <w:szCs w:val="22"/>
        </w:rPr>
        <w:t>wa</w:t>
      </w:r>
      <w:r w:rsidR="005C48AB" w:rsidRPr="00C759B3">
        <w:rPr>
          <w:rFonts w:eastAsia="Georgia" w:cstheme="minorHAnsi"/>
          <w:sz w:val="22"/>
          <w:szCs w:val="22"/>
        </w:rPr>
        <w:t>s</w:t>
      </w:r>
      <w:r w:rsidR="00E14C39" w:rsidRPr="00C759B3">
        <w:rPr>
          <w:rFonts w:eastAsia="Georgia" w:cstheme="minorHAnsi"/>
          <w:sz w:val="22"/>
          <w:szCs w:val="22"/>
        </w:rPr>
        <w:t xml:space="preserve"> sufficient</w:t>
      </w:r>
      <w:r w:rsidR="007E3F06" w:rsidRPr="00C759B3">
        <w:rPr>
          <w:rFonts w:eastAsia="Georgia" w:cstheme="minorHAnsi"/>
          <w:sz w:val="22"/>
          <w:szCs w:val="22"/>
        </w:rPr>
        <w:t xml:space="preserve">. </w:t>
      </w:r>
    </w:p>
    <w:p w14:paraId="72D73113" w14:textId="77777777" w:rsidR="001362EA" w:rsidRPr="00C759B3" w:rsidRDefault="001362EA" w:rsidP="00C759B3">
      <w:pPr>
        <w:jc w:val="both"/>
        <w:rPr>
          <w:rFonts w:eastAsia="Georgia" w:cstheme="minorHAnsi"/>
        </w:rPr>
      </w:pPr>
    </w:p>
    <w:p w14:paraId="6B427AC0" w14:textId="790F1934" w:rsidR="00E14C39" w:rsidRPr="00C759B3" w:rsidRDefault="001362EA" w:rsidP="00C759B3">
      <w:pPr>
        <w:jc w:val="both"/>
        <w:rPr>
          <w:rFonts w:eastAsia="Georgia" w:cstheme="minorHAnsi"/>
        </w:rPr>
      </w:pPr>
      <w:r w:rsidRPr="00C759B3">
        <w:rPr>
          <w:rFonts w:eastAsia="Georgia" w:cstheme="minorHAnsi"/>
          <w:noProof/>
        </w:rPr>
        <mc:AlternateContent>
          <mc:Choice Requires="wps">
            <w:drawing>
              <wp:anchor distT="0" distB="0" distL="114300" distR="114300" simplePos="0" relativeHeight="251663360" behindDoc="0" locked="0" layoutInCell="1" allowOverlap="1" wp14:anchorId="5346EA6F" wp14:editId="5C721045">
                <wp:simplePos x="0" y="0"/>
                <wp:positionH relativeFrom="column">
                  <wp:posOffset>8546</wp:posOffset>
                </wp:positionH>
                <wp:positionV relativeFrom="paragraph">
                  <wp:posOffset>59821</wp:posOffset>
                </wp:positionV>
                <wp:extent cx="6007693" cy="2640650"/>
                <wp:effectExtent l="0" t="0" r="12700" b="13970"/>
                <wp:wrapNone/>
                <wp:docPr id="8" name="Rounded Rectangle 8"/>
                <wp:cNvGraphicFramePr/>
                <a:graphic xmlns:a="http://schemas.openxmlformats.org/drawingml/2006/main">
                  <a:graphicData uri="http://schemas.microsoft.com/office/word/2010/wordprocessingShape">
                    <wps:wsp>
                      <wps:cNvSpPr/>
                      <wps:spPr>
                        <a:xfrm>
                          <a:off x="0" y="0"/>
                          <a:ext cx="6007693" cy="264065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309CE6" w14:textId="77777777" w:rsidR="001362EA" w:rsidRPr="001301B8" w:rsidRDefault="001362EA" w:rsidP="001362EA">
                            <w:pPr>
                              <w:jc w:val="center"/>
                              <w:rPr>
                                <w:b/>
                                <w:color w:val="000000" w:themeColor="text1"/>
                                <w:sz w:val="22"/>
                                <w:szCs w:val="22"/>
                              </w:rPr>
                            </w:pPr>
                            <w:r w:rsidRPr="001301B8">
                              <w:rPr>
                                <w:b/>
                                <w:color w:val="000000" w:themeColor="text1"/>
                                <w:sz w:val="22"/>
                                <w:szCs w:val="22"/>
                              </w:rPr>
                              <w:t>Comments &amp; Suggestions: Entitlements</w:t>
                            </w:r>
                          </w:p>
                          <w:p w14:paraId="07001E25" w14:textId="77777777" w:rsidR="001362EA" w:rsidRDefault="001362EA" w:rsidP="001362EA">
                            <w:pPr>
                              <w:rPr>
                                <w:rFonts w:ascii="Arial" w:eastAsia="Times New Roman" w:hAnsi="Arial" w:cs="Arial"/>
                                <w:color w:val="000000"/>
                                <w:sz w:val="20"/>
                                <w:szCs w:val="20"/>
                              </w:rPr>
                            </w:pPr>
                          </w:p>
                          <w:p w14:paraId="2A911BED" w14:textId="6A3A303B" w:rsidR="001362EA" w:rsidRDefault="001362EA" w:rsidP="001362EA">
                            <w:pPr>
                              <w:rPr>
                                <w:rFonts w:ascii="Arial" w:eastAsia="Times New Roman" w:hAnsi="Arial" w:cs="Arial"/>
                                <w:color w:val="000000"/>
                                <w:sz w:val="20"/>
                                <w:szCs w:val="20"/>
                              </w:rPr>
                            </w:pPr>
                            <w:r w:rsidRPr="006C4443">
                              <w:rPr>
                                <w:rFonts w:ascii="Arial" w:eastAsia="Times New Roman" w:hAnsi="Arial" w:cs="Arial"/>
                                <w:b/>
                                <w:color w:val="000000"/>
                                <w:sz w:val="20"/>
                                <w:szCs w:val="20"/>
                              </w:rPr>
                              <w:t>Flexible Work.</w:t>
                            </w:r>
                            <w:r>
                              <w:rPr>
                                <w:rFonts w:ascii="Arial" w:eastAsia="Times New Roman" w:hAnsi="Arial" w:cs="Arial"/>
                                <w:b/>
                                <w:color w:val="000000"/>
                                <w:sz w:val="20"/>
                                <w:szCs w:val="20"/>
                              </w:rPr>
                              <w:t xml:space="preserve"> </w:t>
                            </w:r>
                            <w:r>
                              <w:rPr>
                                <w:rFonts w:ascii="Arial" w:eastAsia="Times New Roman" w:hAnsi="Arial" w:cs="Arial"/>
                                <w:color w:val="000000"/>
                                <w:sz w:val="20"/>
                                <w:szCs w:val="20"/>
                              </w:rPr>
                              <w:t xml:space="preserve">There is a lack of transparency and consistency in application of flexible work policies within some UN agencies.  Women, especially women working in the field and women with young children, are in particular need of work flexibility to facilitate job performance.  </w:t>
                            </w:r>
                            <w:r w:rsidRPr="005141A7">
                              <w:rPr>
                                <w:rFonts w:ascii="Arial" w:eastAsia="Times New Roman" w:hAnsi="Arial" w:cs="Arial"/>
                                <w:color w:val="000000"/>
                                <w:sz w:val="20"/>
                                <w:szCs w:val="20"/>
                              </w:rPr>
                              <w:t xml:space="preserve"> </w:t>
                            </w:r>
                          </w:p>
                          <w:p w14:paraId="1BE92C91" w14:textId="77777777" w:rsidR="001362EA" w:rsidRDefault="001362EA" w:rsidP="001362EA">
                            <w:pPr>
                              <w:rPr>
                                <w:rFonts w:ascii="Arial" w:eastAsia="Times New Roman" w:hAnsi="Arial" w:cs="Arial"/>
                                <w:color w:val="000000"/>
                                <w:sz w:val="20"/>
                                <w:szCs w:val="20"/>
                              </w:rPr>
                            </w:pPr>
                          </w:p>
                          <w:p w14:paraId="5B5F6581" w14:textId="55922415" w:rsidR="001362EA" w:rsidRDefault="001362EA" w:rsidP="001362EA">
                            <w:pPr>
                              <w:rPr>
                                <w:rFonts w:ascii="Arial" w:eastAsia="Times New Roman" w:hAnsi="Arial" w:cs="Arial"/>
                                <w:color w:val="000000"/>
                                <w:sz w:val="20"/>
                                <w:szCs w:val="20"/>
                              </w:rPr>
                            </w:pPr>
                            <w:r w:rsidRPr="006C4443">
                              <w:rPr>
                                <w:rFonts w:ascii="Arial" w:eastAsia="Times New Roman" w:hAnsi="Arial" w:cs="Arial"/>
                                <w:b/>
                                <w:color w:val="000000"/>
                                <w:sz w:val="20"/>
                                <w:szCs w:val="20"/>
                              </w:rPr>
                              <w:t>Child Care.</w:t>
                            </w:r>
                            <w:r>
                              <w:rPr>
                                <w:rFonts w:ascii="Arial" w:eastAsia="Times New Roman" w:hAnsi="Arial" w:cs="Arial"/>
                                <w:color w:val="000000"/>
                                <w:sz w:val="20"/>
                                <w:szCs w:val="20"/>
                              </w:rPr>
                              <w:t xml:space="preserve">  A disconnect exists between UN values for the country as a whole and the treatment of staff and their children.  Child care space is a critical need for the UN as a system, not just for individual agencies.  Lack of child care has negatively impacted on mothers, in particular, and there are instances of women leaving the UN due to lack of child care options.  </w:t>
                            </w:r>
                          </w:p>
                          <w:p w14:paraId="75C5F3DB" w14:textId="77777777" w:rsidR="001362EA" w:rsidRDefault="001362EA" w:rsidP="001362EA">
                            <w:pPr>
                              <w:rPr>
                                <w:rFonts w:ascii="Arial" w:eastAsia="Times New Roman" w:hAnsi="Arial" w:cs="Arial"/>
                                <w:color w:val="000000"/>
                                <w:sz w:val="20"/>
                                <w:szCs w:val="20"/>
                              </w:rPr>
                            </w:pPr>
                          </w:p>
                          <w:p w14:paraId="46290B46" w14:textId="1DD862B6" w:rsidR="001362EA" w:rsidRDefault="001362EA" w:rsidP="001362EA">
                            <w:pPr>
                              <w:rPr>
                                <w:rFonts w:ascii="Arial" w:eastAsia="Times New Roman" w:hAnsi="Arial" w:cs="Arial"/>
                                <w:color w:val="000000"/>
                                <w:sz w:val="20"/>
                                <w:szCs w:val="20"/>
                              </w:rPr>
                            </w:pPr>
                            <w:r w:rsidRPr="00E67889">
                              <w:rPr>
                                <w:rFonts w:ascii="Arial" w:eastAsia="Times New Roman" w:hAnsi="Arial" w:cs="Arial"/>
                                <w:b/>
                                <w:color w:val="000000"/>
                                <w:sz w:val="20"/>
                                <w:szCs w:val="20"/>
                              </w:rPr>
                              <w:t>Maternity and Paternity Leave</w:t>
                            </w:r>
                            <w:r>
                              <w:rPr>
                                <w:rFonts w:ascii="Arial" w:eastAsia="Times New Roman" w:hAnsi="Arial" w:cs="Arial"/>
                                <w:color w:val="000000"/>
                                <w:sz w:val="20"/>
                                <w:szCs w:val="20"/>
                              </w:rPr>
                              <w:t xml:space="preserve">. Maternity leave is of insufficient duration to allow for exclusive breastfeeding and bonding, and less than </w:t>
                            </w:r>
                            <w:r w:rsidR="005422DE">
                              <w:rPr>
                                <w:rFonts w:ascii="Arial" w:eastAsia="Times New Roman" w:hAnsi="Arial" w:cs="Arial"/>
                                <w:color w:val="000000"/>
                                <w:sz w:val="20"/>
                                <w:szCs w:val="20"/>
                              </w:rPr>
                              <w:t xml:space="preserve">the country’s </w:t>
                            </w:r>
                            <w:r>
                              <w:rPr>
                                <w:rFonts w:ascii="Arial" w:eastAsia="Times New Roman" w:hAnsi="Arial" w:cs="Arial"/>
                                <w:color w:val="000000"/>
                                <w:sz w:val="20"/>
                                <w:szCs w:val="20"/>
                              </w:rPr>
                              <w:t xml:space="preserve">legally stipulated period in some cases.  Limited </w:t>
                            </w:r>
                            <w:r w:rsidRPr="005141A7">
                              <w:rPr>
                                <w:rFonts w:ascii="Arial" w:eastAsia="Times New Roman" w:hAnsi="Arial" w:cs="Arial"/>
                                <w:color w:val="000000"/>
                                <w:sz w:val="20"/>
                                <w:szCs w:val="20"/>
                              </w:rPr>
                              <w:t>paternity leave</w:t>
                            </w:r>
                            <w:r>
                              <w:rPr>
                                <w:rFonts w:ascii="Arial" w:eastAsia="Times New Roman" w:hAnsi="Arial" w:cs="Arial"/>
                                <w:color w:val="000000"/>
                                <w:sz w:val="20"/>
                                <w:szCs w:val="20"/>
                              </w:rPr>
                              <w:t xml:space="preserve"> </w:t>
                            </w:r>
                            <w:r w:rsidRPr="005141A7">
                              <w:rPr>
                                <w:rFonts w:ascii="Arial" w:eastAsia="Times New Roman" w:hAnsi="Arial" w:cs="Arial"/>
                                <w:color w:val="000000"/>
                                <w:sz w:val="20"/>
                                <w:szCs w:val="20"/>
                              </w:rPr>
                              <w:t>discourages shared responsibilities in households.</w:t>
                            </w:r>
                            <w:r w:rsidRPr="00186EE5">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The breastfeeding space established in 2018 is a positive step, but it came only after persistent staff advocacy.  </w:t>
                            </w:r>
                          </w:p>
                          <w:p w14:paraId="1C1C3C42" w14:textId="77777777" w:rsidR="001362EA" w:rsidRDefault="001362EA" w:rsidP="001362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02CD082D">
              <v:roundrect id="Rounded Rectangle 8" style="position:absolute;margin-left:.65pt;margin-top:4.7pt;width:473.05pt;height:207.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0" fillcolor="#d9e2f3 [660]" strokecolor="#1f3763 [1604]" strokeweight="1pt" arcsize="10923f" w14:anchorId="5346E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">
                <v:stroke joinstyle="miter"/>
                <v:textbox>
                  <w:txbxContent>
                    <w:p w:rsidRPr="001301B8" w:rsidR="001362EA" w:rsidP="001362EA" w:rsidRDefault="001362EA" w14:paraId="7BC82676" w14:textId="77777777">
                      <w:pPr>
                        <w:jc w:val="center"/>
                        <w:rPr>
                          <w:b/>
                          <w:color w:val="000000" w:themeColor="text1"/>
                          <w:sz w:val="22"/>
                          <w:szCs w:val="22"/>
                        </w:rPr>
                      </w:pPr>
                      <w:r w:rsidRPr="001301B8">
                        <w:rPr>
                          <w:b/>
                          <w:color w:val="000000" w:themeColor="text1"/>
                          <w:sz w:val="22"/>
                          <w:szCs w:val="22"/>
                        </w:rPr>
                        <w:t>Comments &amp; Suggestions: Entitlements</w:t>
                      </w:r>
                    </w:p>
                    <w:p w:rsidR="001362EA" w:rsidP="001362EA" w:rsidRDefault="001362EA" w14:paraId="45FB0818" w14:textId="77777777">
                      <w:pPr>
                        <w:rPr>
                          <w:rFonts w:ascii="Arial" w:hAnsi="Arial" w:eastAsia="Times New Roman" w:cs="Arial"/>
                          <w:color w:val="000000"/>
                          <w:sz w:val="20"/>
                          <w:szCs w:val="20"/>
                        </w:rPr>
                      </w:pPr>
                    </w:p>
                    <w:p w:rsidR="001362EA" w:rsidP="001362EA" w:rsidRDefault="001362EA" w14:paraId="61A1BFFD" w14:textId="6A3A303B">
                      <w:pPr>
                        <w:rPr>
                          <w:rFonts w:ascii="Arial" w:hAnsi="Arial" w:eastAsia="Times New Roman" w:cs="Arial"/>
                          <w:color w:val="000000"/>
                          <w:sz w:val="20"/>
                          <w:szCs w:val="20"/>
                        </w:rPr>
                      </w:pPr>
                      <w:r w:rsidRPr="006C4443">
                        <w:rPr>
                          <w:rFonts w:ascii="Arial" w:hAnsi="Arial" w:eastAsia="Times New Roman" w:cs="Arial"/>
                          <w:b/>
                          <w:color w:val="000000"/>
                          <w:sz w:val="20"/>
                          <w:szCs w:val="20"/>
                        </w:rPr>
                        <w:t>Flexible Work.</w:t>
                      </w:r>
                      <w:r>
                        <w:rPr>
                          <w:rFonts w:ascii="Arial" w:hAnsi="Arial" w:eastAsia="Times New Roman" w:cs="Arial"/>
                          <w:b/>
                          <w:color w:val="000000"/>
                          <w:sz w:val="20"/>
                          <w:szCs w:val="20"/>
                        </w:rPr>
                        <w:t xml:space="preserve"> </w:t>
                      </w:r>
                      <w:r>
                        <w:rPr>
                          <w:rFonts w:ascii="Arial" w:hAnsi="Arial" w:eastAsia="Times New Roman" w:cs="Arial"/>
                          <w:color w:val="000000"/>
                          <w:sz w:val="20"/>
                          <w:szCs w:val="20"/>
                        </w:rPr>
                        <w:t xml:space="preserve">There is a lack of transparency and consistency in application of flexible work policies within some UN agencies.  Women, especially women working in the field and women with young children, are in particular need of work flexibility to facilitate job performance.  </w:t>
                      </w:r>
                      <w:r w:rsidRPr="005141A7">
                        <w:rPr>
                          <w:rFonts w:ascii="Arial" w:hAnsi="Arial" w:eastAsia="Times New Roman" w:cs="Arial"/>
                          <w:color w:val="000000"/>
                          <w:sz w:val="20"/>
                          <w:szCs w:val="20"/>
                        </w:rPr>
                        <w:t xml:space="preserve"> </w:t>
                      </w:r>
                    </w:p>
                    <w:p w:rsidR="001362EA" w:rsidP="001362EA" w:rsidRDefault="001362EA" w14:paraId="049F31CB" w14:textId="77777777">
                      <w:pPr>
                        <w:rPr>
                          <w:rFonts w:ascii="Arial" w:hAnsi="Arial" w:eastAsia="Times New Roman" w:cs="Arial"/>
                          <w:color w:val="000000"/>
                          <w:sz w:val="20"/>
                          <w:szCs w:val="20"/>
                        </w:rPr>
                      </w:pPr>
                    </w:p>
                    <w:p w:rsidR="001362EA" w:rsidP="001362EA" w:rsidRDefault="001362EA" w14:paraId="03320D4A" w14:textId="55922415">
                      <w:pPr>
                        <w:rPr>
                          <w:rFonts w:ascii="Arial" w:hAnsi="Arial" w:eastAsia="Times New Roman" w:cs="Arial"/>
                          <w:color w:val="000000"/>
                          <w:sz w:val="20"/>
                          <w:szCs w:val="20"/>
                        </w:rPr>
                      </w:pPr>
                      <w:r w:rsidRPr="006C4443">
                        <w:rPr>
                          <w:rFonts w:ascii="Arial" w:hAnsi="Arial" w:eastAsia="Times New Roman" w:cs="Arial"/>
                          <w:b/>
                          <w:color w:val="000000"/>
                          <w:sz w:val="20"/>
                          <w:szCs w:val="20"/>
                        </w:rPr>
                        <w:t>Child Care.</w:t>
                      </w:r>
                      <w:r>
                        <w:rPr>
                          <w:rFonts w:ascii="Arial" w:hAnsi="Arial" w:eastAsia="Times New Roman" w:cs="Arial"/>
                          <w:color w:val="000000"/>
                          <w:sz w:val="20"/>
                          <w:szCs w:val="20"/>
                        </w:rPr>
                        <w:t xml:space="preserve">  A disconnect exists between UN values for the country as a whole and the treatment of staff and their children.  Child care space is a critical need for the UN as a system, not just for individual agencies.  Lack of child care has negatively impacted on mothers, in particular, and there are instances of women leaving the UN due to lack of child care options.  </w:t>
                      </w:r>
                    </w:p>
                    <w:p w:rsidR="001362EA" w:rsidP="001362EA" w:rsidRDefault="001362EA" w14:paraId="53128261" w14:textId="77777777">
                      <w:pPr>
                        <w:rPr>
                          <w:rFonts w:ascii="Arial" w:hAnsi="Arial" w:eastAsia="Times New Roman" w:cs="Arial"/>
                          <w:color w:val="000000"/>
                          <w:sz w:val="20"/>
                          <w:szCs w:val="20"/>
                        </w:rPr>
                      </w:pPr>
                    </w:p>
                    <w:p w:rsidR="001362EA" w:rsidP="001362EA" w:rsidRDefault="001362EA" w14:paraId="2E03BF8B" w14:textId="1DD862B6">
                      <w:pPr>
                        <w:rPr>
                          <w:rFonts w:ascii="Arial" w:hAnsi="Arial" w:eastAsia="Times New Roman" w:cs="Arial"/>
                          <w:color w:val="000000"/>
                          <w:sz w:val="20"/>
                          <w:szCs w:val="20"/>
                        </w:rPr>
                      </w:pPr>
                      <w:r w:rsidRPr="00E67889">
                        <w:rPr>
                          <w:rFonts w:ascii="Arial" w:hAnsi="Arial" w:eastAsia="Times New Roman" w:cs="Arial"/>
                          <w:b/>
                          <w:color w:val="000000"/>
                          <w:sz w:val="20"/>
                          <w:szCs w:val="20"/>
                        </w:rPr>
                        <w:t>Maternity and Paternity Leave</w:t>
                      </w:r>
                      <w:r>
                        <w:rPr>
                          <w:rFonts w:ascii="Arial" w:hAnsi="Arial" w:eastAsia="Times New Roman" w:cs="Arial"/>
                          <w:color w:val="000000"/>
                          <w:sz w:val="20"/>
                          <w:szCs w:val="20"/>
                        </w:rPr>
                        <w:t xml:space="preserve">. Maternity leave is of insufficient duration to allow for exclusive breastfeeding and bonding, and less than </w:t>
                      </w:r>
                      <w:r w:rsidR="005422DE">
                        <w:rPr>
                          <w:rFonts w:ascii="Arial" w:hAnsi="Arial" w:eastAsia="Times New Roman" w:cs="Arial"/>
                          <w:color w:val="000000"/>
                          <w:sz w:val="20"/>
                          <w:szCs w:val="20"/>
                        </w:rPr>
                        <w:t xml:space="preserve">the country’s </w:t>
                      </w:r>
                      <w:r>
                        <w:rPr>
                          <w:rFonts w:ascii="Arial" w:hAnsi="Arial" w:eastAsia="Times New Roman" w:cs="Arial"/>
                          <w:color w:val="000000"/>
                          <w:sz w:val="20"/>
                          <w:szCs w:val="20"/>
                        </w:rPr>
                        <w:t xml:space="preserve">legally stipulated period in some cases.  Limited </w:t>
                      </w:r>
                      <w:r w:rsidRPr="005141A7">
                        <w:rPr>
                          <w:rFonts w:ascii="Arial" w:hAnsi="Arial" w:eastAsia="Times New Roman" w:cs="Arial"/>
                          <w:color w:val="000000"/>
                          <w:sz w:val="20"/>
                          <w:szCs w:val="20"/>
                        </w:rPr>
                        <w:t>paternity leave</w:t>
                      </w:r>
                      <w:r>
                        <w:rPr>
                          <w:rFonts w:ascii="Arial" w:hAnsi="Arial" w:eastAsia="Times New Roman" w:cs="Arial"/>
                          <w:color w:val="000000"/>
                          <w:sz w:val="20"/>
                          <w:szCs w:val="20"/>
                        </w:rPr>
                        <w:t xml:space="preserve"> </w:t>
                      </w:r>
                      <w:r w:rsidRPr="005141A7">
                        <w:rPr>
                          <w:rFonts w:ascii="Arial" w:hAnsi="Arial" w:eastAsia="Times New Roman" w:cs="Arial"/>
                          <w:color w:val="000000"/>
                          <w:sz w:val="20"/>
                          <w:szCs w:val="20"/>
                        </w:rPr>
                        <w:t>discourages shared responsibilities in households.</w:t>
                      </w:r>
                      <w:r w:rsidRPr="00186EE5">
                        <w:rPr>
                          <w:rFonts w:ascii="Arial" w:hAnsi="Arial" w:eastAsia="Times New Roman" w:cs="Arial"/>
                          <w:color w:val="000000"/>
                          <w:sz w:val="20"/>
                          <w:szCs w:val="20"/>
                        </w:rPr>
                        <w:t xml:space="preserve"> </w:t>
                      </w:r>
                      <w:r>
                        <w:rPr>
                          <w:rFonts w:ascii="Arial" w:hAnsi="Arial" w:eastAsia="Times New Roman" w:cs="Arial"/>
                          <w:color w:val="000000"/>
                          <w:sz w:val="20"/>
                          <w:szCs w:val="20"/>
                        </w:rPr>
                        <w:t xml:space="preserve">The breastfeeding space established in 2018 is a positive step, but it came only after persistent staff advocacy.  </w:t>
                      </w:r>
                    </w:p>
                    <w:p w:rsidR="001362EA" w:rsidP="001362EA" w:rsidRDefault="001362EA" w14:paraId="62486C05" w14:textId="77777777">
                      <w:pPr>
                        <w:jc w:val="center"/>
                      </w:pPr>
                    </w:p>
                  </w:txbxContent>
                </v:textbox>
              </v:roundrect>
            </w:pict>
          </mc:Fallback>
        </mc:AlternateContent>
      </w:r>
    </w:p>
    <w:p w14:paraId="6FE01407" w14:textId="39E4AE2A" w:rsidR="007D10D0" w:rsidRPr="00C759B3" w:rsidRDefault="007D10D0" w:rsidP="00C759B3">
      <w:pPr>
        <w:jc w:val="both"/>
        <w:rPr>
          <w:rFonts w:eastAsia="Georgia" w:cstheme="minorHAnsi"/>
        </w:rPr>
      </w:pPr>
    </w:p>
    <w:p w14:paraId="14FA45F8" w14:textId="605B0439" w:rsidR="001362EA" w:rsidRPr="00C759B3" w:rsidRDefault="001362EA" w:rsidP="00C759B3">
      <w:pPr>
        <w:jc w:val="both"/>
        <w:rPr>
          <w:rFonts w:eastAsia="Georgia" w:cstheme="minorHAnsi"/>
        </w:rPr>
      </w:pPr>
    </w:p>
    <w:p w14:paraId="1EBDE357" w14:textId="75C731E8" w:rsidR="001362EA" w:rsidRPr="00C759B3" w:rsidRDefault="001362EA" w:rsidP="00C759B3">
      <w:pPr>
        <w:jc w:val="both"/>
        <w:rPr>
          <w:rFonts w:eastAsia="Georgia" w:cstheme="minorHAnsi"/>
        </w:rPr>
      </w:pPr>
    </w:p>
    <w:p w14:paraId="75D27F0C" w14:textId="2760F39C" w:rsidR="001362EA" w:rsidRPr="00C759B3" w:rsidRDefault="001362EA" w:rsidP="00C759B3">
      <w:pPr>
        <w:jc w:val="both"/>
        <w:rPr>
          <w:rFonts w:eastAsia="Georgia" w:cstheme="minorHAnsi"/>
        </w:rPr>
      </w:pPr>
    </w:p>
    <w:p w14:paraId="4D6E7213" w14:textId="211B2AE8" w:rsidR="001362EA" w:rsidRPr="00C759B3" w:rsidRDefault="001362EA" w:rsidP="00C759B3">
      <w:pPr>
        <w:jc w:val="both"/>
        <w:rPr>
          <w:rFonts w:eastAsia="Georgia" w:cstheme="minorHAnsi"/>
        </w:rPr>
      </w:pPr>
    </w:p>
    <w:p w14:paraId="2A49BE41" w14:textId="6A149163" w:rsidR="001362EA" w:rsidRPr="00C759B3" w:rsidRDefault="001362EA" w:rsidP="00C759B3">
      <w:pPr>
        <w:jc w:val="both"/>
        <w:rPr>
          <w:rFonts w:eastAsia="Georgia" w:cstheme="minorHAnsi"/>
        </w:rPr>
      </w:pPr>
    </w:p>
    <w:p w14:paraId="321A71A3" w14:textId="3B86388E" w:rsidR="001362EA" w:rsidRPr="00C759B3" w:rsidRDefault="001362EA" w:rsidP="00C759B3">
      <w:pPr>
        <w:jc w:val="both"/>
        <w:rPr>
          <w:rFonts w:eastAsia="Georgia" w:cstheme="minorHAnsi"/>
        </w:rPr>
      </w:pPr>
    </w:p>
    <w:p w14:paraId="27347E39" w14:textId="23DB13FF" w:rsidR="001362EA" w:rsidRPr="00C759B3" w:rsidRDefault="001362EA" w:rsidP="00C759B3">
      <w:pPr>
        <w:jc w:val="both"/>
        <w:rPr>
          <w:rFonts w:eastAsia="Georgia" w:cstheme="minorHAnsi"/>
        </w:rPr>
      </w:pPr>
    </w:p>
    <w:p w14:paraId="269AD576" w14:textId="1CFBCFB5" w:rsidR="001362EA" w:rsidRPr="00C759B3" w:rsidRDefault="001362EA" w:rsidP="00C759B3">
      <w:pPr>
        <w:jc w:val="both"/>
        <w:rPr>
          <w:rFonts w:eastAsia="Georgia" w:cstheme="minorHAnsi"/>
        </w:rPr>
      </w:pPr>
    </w:p>
    <w:p w14:paraId="035C234E" w14:textId="00C324EE" w:rsidR="001362EA" w:rsidRPr="00C759B3" w:rsidRDefault="001362EA" w:rsidP="00C759B3">
      <w:pPr>
        <w:jc w:val="both"/>
        <w:rPr>
          <w:rFonts w:eastAsia="Georgia" w:cstheme="minorHAnsi"/>
        </w:rPr>
      </w:pPr>
    </w:p>
    <w:p w14:paraId="596C7DC6" w14:textId="3222016E" w:rsidR="001362EA" w:rsidRPr="00C759B3" w:rsidRDefault="001362EA" w:rsidP="00C759B3">
      <w:pPr>
        <w:jc w:val="both"/>
        <w:rPr>
          <w:rFonts w:eastAsia="Georgia" w:cstheme="minorHAnsi"/>
        </w:rPr>
      </w:pPr>
    </w:p>
    <w:p w14:paraId="5D9D9880" w14:textId="77777777" w:rsidR="001362EA" w:rsidRPr="00C759B3" w:rsidRDefault="001362EA" w:rsidP="00C759B3">
      <w:pPr>
        <w:jc w:val="both"/>
        <w:rPr>
          <w:rFonts w:eastAsia="Georgia" w:cstheme="minorHAnsi"/>
        </w:rPr>
      </w:pPr>
    </w:p>
    <w:p w14:paraId="2A4E4C63" w14:textId="77777777" w:rsidR="001362EA" w:rsidRPr="00C759B3" w:rsidRDefault="001362EA" w:rsidP="00C759B3">
      <w:pPr>
        <w:jc w:val="both"/>
        <w:rPr>
          <w:rFonts w:eastAsia="Georgia" w:cstheme="minorHAnsi"/>
          <w:b/>
        </w:rPr>
      </w:pPr>
    </w:p>
    <w:p w14:paraId="49907218" w14:textId="77777777" w:rsidR="001362EA" w:rsidRPr="00C759B3" w:rsidRDefault="001362EA" w:rsidP="00C759B3">
      <w:pPr>
        <w:jc w:val="both"/>
        <w:rPr>
          <w:rFonts w:eastAsia="Georgia" w:cstheme="minorHAnsi"/>
          <w:b/>
        </w:rPr>
      </w:pPr>
    </w:p>
    <w:p w14:paraId="56646291" w14:textId="77777777" w:rsidR="001362EA" w:rsidRPr="00C759B3" w:rsidRDefault="001362EA" w:rsidP="00C759B3">
      <w:pPr>
        <w:jc w:val="both"/>
        <w:rPr>
          <w:rFonts w:eastAsia="Georgia" w:cstheme="minorHAnsi"/>
          <w:b/>
        </w:rPr>
      </w:pPr>
    </w:p>
    <w:p w14:paraId="7AFA1EC0" w14:textId="68BA3B40" w:rsidR="00E14C39" w:rsidRPr="00C759B3" w:rsidRDefault="00D91B81" w:rsidP="00C759B3">
      <w:pPr>
        <w:pStyle w:val="Heading3"/>
        <w:jc w:val="both"/>
        <w:rPr>
          <w:rFonts w:asciiTheme="minorHAnsi" w:eastAsia="Georgia" w:hAnsiTheme="minorHAnsi" w:cstheme="minorHAnsi"/>
        </w:rPr>
      </w:pPr>
      <w:r w:rsidRPr="00C759B3">
        <w:rPr>
          <w:rFonts w:asciiTheme="minorHAnsi" w:eastAsia="Georgia" w:hAnsiTheme="minorHAnsi" w:cstheme="minorHAnsi"/>
        </w:rPr>
        <w:t xml:space="preserve">Survey </w:t>
      </w:r>
      <w:r w:rsidR="00E14C39" w:rsidRPr="00C759B3">
        <w:rPr>
          <w:rFonts w:asciiTheme="minorHAnsi" w:eastAsia="Georgia" w:hAnsiTheme="minorHAnsi" w:cstheme="minorHAnsi"/>
        </w:rPr>
        <w:t>Part 4: PSEA and PSHAA</w:t>
      </w:r>
    </w:p>
    <w:p w14:paraId="687AA79B" w14:textId="122B47C8" w:rsidR="00E14C39" w:rsidRPr="00C759B3" w:rsidRDefault="00343B50" w:rsidP="00C759B3">
      <w:pPr>
        <w:jc w:val="both"/>
        <w:rPr>
          <w:rFonts w:eastAsia="Georgia" w:cstheme="minorHAnsi"/>
          <w:sz w:val="22"/>
          <w:szCs w:val="22"/>
        </w:rPr>
      </w:pPr>
      <w:r w:rsidRPr="00C759B3">
        <w:rPr>
          <w:rFonts w:eastAsia="Georgia" w:cstheme="minorHAnsi"/>
          <w:sz w:val="22"/>
          <w:szCs w:val="22"/>
        </w:rPr>
        <w:t xml:space="preserve">Less than half of staff (42 percent) believed that their employment contract included clauses on PSEA and PSHAA, while 47 percent were unsure, and 11 percent believed this was not part of their contract. Most staff had </w:t>
      </w:r>
      <w:r w:rsidR="00E14C39" w:rsidRPr="00C759B3">
        <w:rPr>
          <w:rFonts w:eastAsia="Georgia" w:cstheme="minorHAnsi"/>
          <w:sz w:val="22"/>
          <w:szCs w:val="22"/>
        </w:rPr>
        <w:t xml:space="preserve">received training on Preventing Sexual Exploitation and Abuse (PSEA) and/or Preventing Sexual </w:t>
      </w:r>
      <w:r w:rsidR="00E14C39" w:rsidRPr="00C759B3">
        <w:rPr>
          <w:rFonts w:eastAsia="Georgia" w:cstheme="minorHAnsi"/>
          <w:sz w:val="22"/>
          <w:szCs w:val="22"/>
        </w:rPr>
        <w:lastRenderedPageBreak/>
        <w:t>Harassment and Abuse of Authority (PSHAA)</w:t>
      </w:r>
      <w:r w:rsidRPr="00C759B3">
        <w:rPr>
          <w:rFonts w:eastAsia="Georgia" w:cstheme="minorHAnsi"/>
          <w:sz w:val="22"/>
          <w:szCs w:val="22"/>
        </w:rPr>
        <w:t xml:space="preserve"> as outlined below, though almost one-fourth had not received any training.</w:t>
      </w:r>
    </w:p>
    <w:p w14:paraId="7AF0C75F" w14:textId="77777777" w:rsidR="00343B50" w:rsidRPr="00C759B3" w:rsidRDefault="00343B50" w:rsidP="00C759B3">
      <w:pPr>
        <w:jc w:val="both"/>
        <w:rPr>
          <w:rFonts w:eastAsia="Georgia" w:cstheme="minorHAnsi"/>
        </w:rPr>
      </w:pPr>
    </w:p>
    <w:p w14:paraId="370D8B80" w14:textId="77777777" w:rsidR="00343B50" w:rsidRPr="00C759B3" w:rsidRDefault="00343B50" w:rsidP="00C759B3">
      <w:pPr>
        <w:pStyle w:val="ListParagraph"/>
        <w:numPr>
          <w:ilvl w:val="0"/>
          <w:numId w:val="2"/>
        </w:numPr>
        <w:jc w:val="both"/>
        <w:rPr>
          <w:rFonts w:asciiTheme="minorHAnsi" w:eastAsia="Georgia" w:hAnsiTheme="minorHAnsi" w:cstheme="minorHAnsi"/>
          <w:sz w:val="20"/>
          <w:szCs w:val="20"/>
        </w:rPr>
      </w:pPr>
      <w:r w:rsidRPr="00C759B3">
        <w:rPr>
          <w:rFonts w:asciiTheme="minorHAnsi" w:eastAsia="Georgia" w:hAnsiTheme="minorHAnsi" w:cstheme="minorHAnsi"/>
          <w:sz w:val="20"/>
          <w:szCs w:val="20"/>
        </w:rPr>
        <w:t>48 percent trained on PSEA and PSHAA</w:t>
      </w:r>
    </w:p>
    <w:p w14:paraId="3DB8F5FE" w14:textId="77777777" w:rsidR="00343B50" w:rsidRPr="00C759B3" w:rsidRDefault="00343B50" w:rsidP="00C759B3">
      <w:pPr>
        <w:pStyle w:val="ListParagraph"/>
        <w:numPr>
          <w:ilvl w:val="0"/>
          <w:numId w:val="2"/>
        </w:numPr>
        <w:jc w:val="both"/>
        <w:rPr>
          <w:rFonts w:asciiTheme="minorHAnsi" w:eastAsia="Georgia" w:hAnsiTheme="minorHAnsi" w:cstheme="minorHAnsi"/>
          <w:sz w:val="20"/>
          <w:szCs w:val="20"/>
        </w:rPr>
      </w:pPr>
      <w:r w:rsidRPr="00C759B3">
        <w:rPr>
          <w:rFonts w:asciiTheme="minorHAnsi" w:eastAsia="Georgia" w:hAnsiTheme="minorHAnsi" w:cstheme="minorHAnsi"/>
          <w:sz w:val="20"/>
          <w:szCs w:val="20"/>
        </w:rPr>
        <w:t>25 percent trained on PSEA only</w:t>
      </w:r>
    </w:p>
    <w:p w14:paraId="71FAFB73" w14:textId="77777777" w:rsidR="00343B50" w:rsidRPr="00C759B3" w:rsidRDefault="00343B50" w:rsidP="00C759B3">
      <w:pPr>
        <w:pStyle w:val="ListParagraph"/>
        <w:numPr>
          <w:ilvl w:val="0"/>
          <w:numId w:val="2"/>
        </w:numPr>
        <w:jc w:val="both"/>
        <w:rPr>
          <w:rFonts w:asciiTheme="minorHAnsi" w:eastAsia="Georgia" w:hAnsiTheme="minorHAnsi" w:cstheme="minorHAnsi"/>
          <w:sz w:val="20"/>
          <w:szCs w:val="20"/>
        </w:rPr>
      </w:pPr>
      <w:r w:rsidRPr="00C759B3">
        <w:rPr>
          <w:rFonts w:asciiTheme="minorHAnsi" w:eastAsia="Georgia" w:hAnsiTheme="minorHAnsi" w:cstheme="minorHAnsi"/>
          <w:sz w:val="20"/>
          <w:szCs w:val="20"/>
        </w:rPr>
        <w:t>5 percent trained on PSHAA only</w:t>
      </w:r>
    </w:p>
    <w:p w14:paraId="1B5E5D5B" w14:textId="77777777" w:rsidR="00343B50" w:rsidRPr="00C759B3" w:rsidRDefault="00343B50" w:rsidP="00C759B3">
      <w:pPr>
        <w:pStyle w:val="ListParagraph"/>
        <w:numPr>
          <w:ilvl w:val="0"/>
          <w:numId w:val="2"/>
        </w:numPr>
        <w:jc w:val="both"/>
        <w:rPr>
          <w:rFonts w:asciiTheme="minorHAnsi" w:eastAsia="Georgia" w:hAnsiTheme="minorHAnsi" w:cstheme="minorHAnsi"/>
          <w:sz w:val="20"/>
          <w:szCs w:val="20"/>
        </w:rPr>
      </w:pPr>
      <w:r w:rsidRPr="00C759B3">
        <w:rPr>
          <w:rFonts w:asciiTheme="minorHAnsi" w:eastAsia="Georgia" w:hAnsiTheme="minorHAnsi" w:cstheme="minorHAnsi"/>
          <w:sz w:val="20"/>
          <w:szCs w:val="20"/>
        </w:rPr>
        <w:t>22 percent received no training</w:t>
      </w:r>
    </w:p>
    <w:p w14:paraId="20821BB2" w14:textId="77777777" w:rsidR="00E14C39" w:rsidRPr="00C759B3" w:rsidRDefault="00E14C39" w:rsidP="00C759B3">
      <w:pPr>
        <w:jc w:val="both"/>
        <w:rPr>
          <w:rFonts w:eastAsia="Georgia" w:cstheme="minorHAnsi"/>
        </w:rPr>
      </w:pPr>
    </w:p>
    <w:p w14:paraId="6EF54A38" w14:textId="6F19ADEF" w:rsidR="00EA3591" w:rsidRPr="00C759B3" w:rsidRDefault="0043088A" w:rsidP="00C759B3">
      <w:pPr>
        <w:jc w:val="both"/>
        <w:rPr>
          <w:rFonts w:eastAsia="Georgia" w:cstheme="minorHAnsi"/>
          <w:sz w:val="22"/>
          <w:szCs w:val="22"/>
        </w:rPr>
      </w:pPr>
      <w:r w:rsidRPr="00C759B3">
        <w:rPr>
          <w:rFonts w:eastAsia="Georgia" w:cstheme="minorHAnsi"/>
          <w:sz w:val="22"/>
          <w:szCs w:val="22"/>
        </w:rPr>
        <w:t xml:space="preserve">UN personnel displayed differences of opinions and understanding regarding </w:t>
      </w:r>
      <w:r w:rsidR="00EA3591" w:rsidRPr="00C759B3">
        <w:rPr>
          <w:rFonts w:eastAsia="Georgia" w:cstheme="minorHAnsi"/>
          <w:sz w:val="22"/>
          <w:szCs w:val="22"/>
        </w:rPr>
        <w:t xml:space="preserve">classifying behaviors as sexual harassment, </w:t>
      </w:r>
      <w:proofErr w:type="gramStart"/>
      <w:r w:rsidR="00EA3591" w:rsidRPr="00C759B3">
        <w:rPr>
          <w:rFonts w:eastAsia="Georgia" w:cstheme="minorHAnsi"/>
          <w:sz w:val="22"/>
          <w:szCs w:val="22"/>
        </w:rPr>
        <w:t>exploitation</w:t>
      </w:r>
      <w:proofErr w:type="gramEnd"/>
      <w:r w:rsidR="00EA3591" w:rsidRPr="00C759B3">
        <w:rPr>
          <w:rFonts w:eastAsia="Georgia" w:cstheme="minorHAnsi"/>
          <w:sz w:val="22"/>
          <w:szCs w:val="22"/>
        </w:rPr>
        <w:t xml:space="preserve"> or abuse of authority as outlined in the table below.  </w:t>
      </w:r>
      <w:r w:rsidR="007D10D0" w:rsidRPr="00C759B3">
        <w:rPr>
          <w:rFonts w:eastAsia="Georgia" w:cstheme="minorHAnsi"/>
          <w:sz w:val="22"/>
          <w:szCs w:val="22"/>
        </w:rPr>
        <w:t>The findings below suggest that there is need for more consistent understanding of definitions.</w:t>
      </w:r>
    </w:p>
    <w:p w14:paraId="529A7287" w14:textId="0A288AE0" w:rsidR="00EA3591" w:rsidRPr="00C759B3" w:rsidRDefault="00EA3591" w:rsidP="00C759B3">
      <w:pPr>
        <w:jc w:val="both"/>
        <w:rPr>
          <w:rFonts w:eastAsia="Georgia" w:cstheme="minorHAnsi"/>
        </w:rPr>
      </w:pPr>
    </w:p>
    <w:tbl>
      <w:tblPr>
        <w:tblStyle w:val="GridTable1Light-Accent1"/>
        <w:tblW w:w="9355" w:type="dxa"/>
        <w:tblLayout w:type="fixed"/>
        <w:tblLook w:val="04A0" w:firstRow="1" w:lastRow="0" w:firstColumn="1" w:lastColumn="0" w:noHBand="0" w:noVBand="1"/>
      </w:tblPr>
      <w:tblGrid>
        <w:gridCol w:w="7465"/>
        <w:gridCol w:w="1890"/>
      </w:tblGrid>
      <w:tr w:rsidR="00EA3591" w:rsidRPr="00C759B3" w14:paraId="58376E3E" w14:textId="77777777" w:rsidTr="007D1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shd w:val="clear" w:color="auto" w:fill="DEEAF6" w:themeFill="accent5" w:themeFillTint="33"/>
          </w:tcPr>
          <w:p w14:paraId="35ED34D4" w14:textId="23526FFF" w:rsidR="00EA3591" w:rsidRPr="00C759B3" w:rsidRDefault="00EA3591" w:rsidP="00C759B3">
            <w:pPr>
              <w:jc w:val="both"/>
              <w:rPr>
                <w:rFonts w:cstheme="minorHAnsi"/>
                <w:sz w:val="21"/>
                <w:szCs w:val="21"/>
              </w:rPr>
            </w:pPr>
            <w:r w:rsidRPr="00C759B3">
              <w:rPr>
                <w:rFonts w:cstheme="minorHAnsi"/>
                <w:sz w:val="21"/>
                <w:szCs w:val="21"/>
              </w:rPr>
              <w:t>Personnel Perception of SEA/SH/SAA Behaviors</w:t>
            </w:r>
          </w:p>
        </w:tc>
        <w:tc>
          <w:tcPr>
            <w:tcW w:w="1890" w:type="dxa"/>
            <w:shd w:val="clear" w:color="auto" w:fill="DEEAF6" w:themeFill="accent5" w:themeFillTint="33"/>
          </w:tcPr>
          <w:p w14:paraId="68106674" w14:textId="77777777" w:rsidR="00EA3591" w:rsidRPr="00C759B3" w:rsidRDefault="00EA3591" w:rsidP="00C759B3">
            <w:pPr>
              <w:jc w:val="both"/>
              <w:cnfStyle w:val="100000000000" w:firstRow="1"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Percent</w:t>
            </w:r>
          </w:p>
        </w:tc>
      </w:tr>
      <w:tr w:rsidR="00EA3591" w:rsidRPr="00C759B3" w14:paraId="63C2E920" w14:textId="77777777" w:rsidTr="006A78E4">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DEEAF6" w:themeFill="accent5" w:themeFillTint="33"/>
          </w:tcPr>
          <w:p w14:paraId="7D208608" w14:textId="3FF50582" w:rsidR="00EA3591" w:rsidRPr="00C759B3" w:rsidRDefault="00EA3591" w:rsidP="00C759B3">
            <w:pPr>
              <w:jc w:val="both"/>
              <w:rPr>
                <w:rFonts w:cstheme="minorHAnsi"/>
                <w:i/>
                <w:sz w:val="21"/>
                <w:szCs w:val="21"/>
              </w:rPr>
            </w:pPr>
            <w:r w:rsidRPr="00C759B3">
              <w:rPr>
                <w:rFonts w:cstheme="minorHAnsi"/>
                <w:i/>
                <w:sz w:val="21"/>
                <w:szCs w:val="21"/>
              </w:rPr>
              <w:t>Sexual Harassment</w:t>
            </w:r>
          </w:p>
        </w:tc>
      </w:tr>
      <w:tr w:rsidR="00EA3591" w:rsidRPr="00C759B3" w14:paraId="431E91A7" w14:textId="77777777" w:rsidTr="00EA3591">
        <w:tc>
          <w:tcPr>
            <w:cnfStyle w:val="001000000000" w:firstRow="0" w:lastRow="0" w:firstColumn="1" w:lastColumn="0" w:oddVBand="0" w:evenVBand="0" w:oddHBand="0" w:evenHBand="0" w:firstRowFirstColumn="0" w:firstRowLastColumn="0" w:lastRowFirstColumn="0" w:lastRowLastColumn="0"/>
            <w:tcW w:w="7465" w:type="dxa"/>
          </w:tcPr>
          <w:p w14:paraId="205FDAA0" w14:textId="706215F3" w:rsidR="00EA3591" w:rsidRPr="00C759B3" w:rsidRDefault="00EA3591" w:rsidP="00C759B3">
            <w:pPr>
              <w:jc w:val="both"/>
              <w:rPr>
                <w:rFonts w:cstheme="minorHAnsi"/>
                <w:sz w:val="21"/>
                <w:szCs w:val="21"/>
              </w:rPr>
            </w:pPr>
            <w:r w:rsidRPr="00C759B3">
              <w:rPr>
                <w:rFonts w:cstheme="minorHAnsi"/>
                <w:sz w:val="21"/>
                <w:szCs w:val="21"/>
              </w:rPr>
              <w:t>A colleague makes jokes of a sexual nature and goes onto make several suggestive remarks about your appearance or body.</w:t>
            </w:r>
          </w:p>
        </w:tc>
        <w:tc>
          <w:tcPr>
            <w:tcW w:w="1890" w:type="dxa"/>
          </w:tcPr>
          <w:p w14:paraId="1852FF73" w14:textId="3DA1A80D" w:rsidR="00EA3591" w:rsidRPr="00C759B3" w:rsidRDefault="006A78E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98%</w:t>
            </w:r>
          </w:p>
        </w:tc>
      </w:tr>
      <w:tr w:rsidR="00EA3591" w:rsidRPr="00C759B3" w14:paraId="3B3667A4" w14:textId="77777777" w:rsidTr="00EA3591">
        <w:tc>
          <w:tcPr>
            <w:cnfStyle w:val="001000000000" w:firstRow="0" w:lastRow="0" w:firstColumn="1" w:lastColumn="0" w:oddVBand="0" w:evenVBand="0" w:oddHBand="0" w:evenHBand="0" w:firstRowFirstColumn="0" w:firstRowLastColumn="0" w:lastRowFirstColumn="0" w:lastRowLastColumn="0"/>
            <w:tcW w:w="7465" w:type="dxa"/>
          </w:tcPr>
          <w:p w14:paraId="618D3543" w14:textId="5A4C998D" w:rsidR="00EA3591" w:rsidRPr="00C759B3" w:rsidRDefault="00EA3591" w:rsidP="00C759B3">
            <w:pPr>
              <w:jc w:val="both"/>
              <w:rPr>
                <w:rFonts w:cstheme="minorHAnsi"/>
                <w:sz w:val="21"/>
                <w:szCs w:val="21"/>
              </w:rPr>
            </w:pPr>
            <w:r w:rsidRPr="00C759B3">
              <w:rPr>
                <w:rFonts w:cstheme="minorHAnsi"/>
                <w:sz w:val="21"/>
                <w:szCs w:val="21"/>
              </w:rPr>
              <w:t xml:space="preserve">Your manager/colleague initiates unwanted physical contact by placing his/her hand on your shoulder. </w:t>
            </w:r>
          </w:p>
        </w:tc>
        <w:tc>
          <w:tcPr>
            <w:tcW w:w="1890" w:type="dxa"/>
          </w:tcPr>
          <w:p w14:paraId="01412508" w14:textId="666ADE05" w:rsidR="00EA3591" w:rsidRPr="00C759B3" w:rsidRDefault="006A78E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97%</w:t>
            </w:r>
          </w:p>
        </w:tc>
      </w:tr>
      <w:tr w:rsidR="00EA3591" w:rsidRPr="00C759B3" w14:paraId="1A0CFFEE" w14:textId="77777777" w:rsidTr="00EA3591">
        <w:tc>
          <w:tcPr>
            <w:cnfStyle w:val="001000000000" w:firstRow="0" w:lastRow="0" w:firstColumn="1" w:lastColumn="0" w:oddVBand="0" w:evenVBand="0" w:oddHBand="0" w:evenHBand="0" w:firstRowFirstColumn="0" w:firstRowLastColumn="0" w:lastRowFirstColumn="0" w:lastRowLastColumn="0"/>
            <w:tcW w:w="7465" w:type="dxa"/>
          </w:tcPr>
          <w:p w14:paraId="05395D40" w14:textId="47C374D7" w:rsidR="00EA3591" w:rsidRPr="00C759B3" w:rsidRDefault="00EA3591" w:rsidP="00C759B3">
            <w:pPr>
              <w:jc w:val="both"/>
              <w:rPr>
                <w:rFonts w:cstheme="minorHAnsi"/>
                <w:sz w:val="21"/>
                <w:szCs w:val="21"/>
              </w:rPr>
            </w:pPr>
            <w:r w:rsidRPr="00C759B3">
              <w:rPr>
                <w:rFonts w:cstheme="minorHAnsi"/>
                <w:sz w:val="21"/>
                <w:szCs w:val="21"/>
              </w:rPr>
              <w:t xml:space="preserve">A well-known colleague invades your personal space by sitting too close to you. </w:t>
            </w:r>
          </w:p>
        </w:tc>
        <w:tc>
          <w:tcPr>
            <w:tcW w:w="1890" w:type="dxa"/>
          </w:tcPr>
          <w:p w14:paraId="04BB21D1" w14:textId="0C4C02AC" w:rsidR="00EA3591" w:rsidRPr="00C759B3" w:rsidRDefault="006A78E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68%</w:t>
            </w:r>
          </w:p>
        </w:tc>
      </w:tr>
      <w:tr w:rsidR="00EA3591" w:rsidRPr="00C759B3" w14:paraId="7D011251" w14:textId="77777777" w:rsidTr="00EA3591">
        <w:tc>
          <w:tcPr>
            <w:cnfStyle w:val="001000000000" w:firstRow="0" w:lastRow="0" w:firstColumn="1" w:lastColumn="0" w:oddVBand="0" w:evenVBand="0" w:oddHBand="0" w:evenHBand="0" w:firstRowFirstColumn="0" w:firstRowLastColumn="0" w:lastRowFirstColumn="0" w:lastRowLastColumn="0"/>
            <w:tcW w:w="7465" w:type="dxa"/>
          </w:tcPr>
          <w:p w14:paraId="645D68EB" w14:textId="78BC7025" w:rsidR="00EA3591" w:rsidRPr="00C759B3" w:rsidRDefault="00EA3591" w:rsidP="00C759B3">
            <w:pPr>
              <w:jc w:val="both"/>
              <w:rPr>
                <w:rFonts w:cstheme="minorHAnsi"/>
                <w:sz w:val="21"/>
                <w:szCs w:val="21"/>
              </w:rPr>
            </w:pPr>
            <w:r w:rsidRPr="00C759B3">
              <w:rPr>
                <w:rFonts w:cstheme="minorHAnsi"/>
                <w:sz w:val="21"/>
                <w:szCs w:val="21"/>
              </w:rPr>
              <w:t xml:space="preserve">Your manager contacts you after work hours requesting you to complete an urgent task at his/place. </w:t>
            </w:r>
          </w:p>
        </w:tc>
        <w:tc>
          <w:tcPr>
            <w:tcW w:w="1890" w:type="dxa"/>
          </w:tcPr>
          <w:p w14:paraId="6E8EF2AF" w14:textId="1EE33011" w:rsidR="00EA3591" w:rsidRPr="00C759B3" w:rsidRDefault="006A78E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59%</w:t>
            </w:r>
          </w:p>
        </w:tc>
      </w:tr>
      <w:tr w:rsidR="00EA3591" w:rsidRPr="00C759B3" w14:paraId="5F976915" w14:textId="77777777" w:rsidTr="00EA3591">
        <w:tc>
          <w:tcPr>
            <w:cnfStyle w:val="001000000000" w:firstRow="0" w:lastRow="0" w:firstColumn="1" w:lastColumn="0" w:oddVBand="0" w:evenVBand="0" w:oddHBand="0" w:evenHBand="0" w:firstRowFirstColumn="0" w:firstRowLastColumn="0" w:lastRowFirstColumn="0" w:lastRowLastColumn="0"/>
            <w:tcW w:w="7465" w:type="dxa"/>
          </w:tcPr>
          <w:p w14:paraId="1AA739A2" w14:textId="7E7CF09D" w:rsidR="00EA3591" w:rsidRPr="00C759B3" w:rsidRDefault="00EA3591" w:rsidP="00C759B3">
            <w:pPr>
              <w:jc w:val="both"/>
              <w:rPr>
                <w:rFonts w:cstheme="minorHAnsi"/>
                <w:sz w:val="21"/>
                <w:szCs w:val="21"/>
              </w:rPr>
            </w:pPr>
            <w:r w:rsidRPr="00C759B3">
              <w:rPr>
                <w:rFonts w:cstheme="minorHAnsi"/>
                <w:sz w:val="21"/>
                <w:szCs w:val="21"/>
              </w:rPr>
              <w:t xml:space="preserve">A colleague stares at you for a long time. </w:t>
            </w:r>
          </w:p>
        </w:tc>
        <w:tc>
          <w:tcPr>
            <w:tcW w:w="1890" w:type="dxa"/>
          </w:tcPr>
          <w:p w14:paraId="1C5AB9D2" w14:textId="0B735233" w:rsidR="00EA3591" w:rsidRPr="00C759B3" w:rsidRDefault="006A78E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57%</w:t>
            </w:r>
          </w:p>
        </w:tc>
      </w:tr>
      <w:tr w:rsidR="00EA3591" w:rsidRPr="00C759B3" w14:paraId="75225CF1" w14:textId="77777777" w:rsidTr="00EA3591">
        <w:tc>
          <w:tcPr>
            <w:cnfStyle w:val="001000000000" w:firstRow="0" w:lastRow="0" w:firstColumn="1" w:lastColumn="0" w:oddVBand="0" w:evenVBand="0" w:oddHBand="0" w:evenHBand="0" w:firstRowFirstColumn="0" w:firstRowLastColumn="0" w:lastRowFirstColumn="0" w:lastRowLastColumn="0"/>
            <w:tcW w:w="7465" w:type="dxa"/>
          </w:tcPr>
          <w:p w14:paraId="575E05EF" w14:textId="42DBCEFA" w:rsidR="00EA3591" w:rsidRPr="00C759B3" w:rsidRDefault="00EA3591" w:rsidP="00C759B3">
            <w:pPr>
              <w:jc w:val="both"/>
              <w:rPr>
                <w:rFonts w:cstheme="minorHAnsi"/>
                <w:sz w:val="21"/>
                <w:szCs w:val="21"/>
              </w:rPr>
            </w:pPr>
            <w:r w:rsidRPr="00C759B3">
              <w:rPr>
                <w:rFonts w:cstheme="minorHAnsi"/>
                <w:sz w:val="21"/>
                <w:szCs w:val="21"/>
              </w:rPr>
              <w:t xml:space="preserve">A colleague of the opposite sex provides negative feedback on a document you have drafted. </w:t>
            </w:r>
          </w:p>
        </w:tc>
        <w:tc>
          <w:tcPr>
            <w:tcW w:w="1890" w:type="dxa"/>
          </w:tcPr>
          <w:p w14:paraId="4D168CBF" w14:textId="01822F73" w:rsidR="00EA3591" w:rsidRPr="00C759B3" w:rsidRDefault="006A78E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14%</w:t>
            </w:r>
          </w:p>
        </w:tc>
      </w:tr>
      <w:tr w:rsidR="00EA3591" w:rsidRPr="00C759B3" w14:paraId="129578CD" w14:textId="77777777" w:rsidTr="006A78E4">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DEEAF6" w:themeFill="accent5" w:themeFillTint="33"/>
          </w:tcPr>
          <w:p w14:paraId="5F31BFBC" w14:textId="32E629DC" w:rsidR="00EA3591" w:rsidRPr="00C759B3" w:rsidRDefault="00EA3591" w:rsidP="00C759B3">
            <w:pPr>
              <w:jc w:val="both"/>
              <w:rPr>
                <w:rFonts w:cstheme="minorHAnsi"/>
                <w:i/>
                <w:sz w:val="21"/>
                <w:szCs w:val="21"/>
              </w:rPr>
            </w:pPr>
            <w:r w:rsidRPr="00C759B3">
              <w:rPr>
                <w:rFonts w:cstheme="minorHAnsi"/>
                <w:i/>
                <w:sz w:val="21"/>
                <w:szCs w:val="21"/>
              </w:rPr>
              <w:t>Sexual Exploitation/Sexual Abuse</w:t>
            </w:r>
          </w:p>
        </w:tc>
      </w:tr>
      <w:tr w:rsidR="006A78E4" w:rsidRPr="00C759B3" w14:paraId="74CAEAA3" w14:textId="77777777" w:rsidTr="00F43BD7">
        <w:tc>
          <w:tcPr>
            <w:cnfStyle w:val="001000000000" w:firstRow="0" w:lastRow="0" w:firstColumn="1" w:lastColumn="0" w:oddVBand="0" w:evenVBand="0" w:oddHBand="0" w:evenHBand="0" w:firstRowFirstColumn="0" w:firstRowLastColumn="0" w:lastRowFirstColumn="0" w:lastRowLastColumn="0"/>
            <w:tcW w:w="7465" w:type="dxa"/>
          </w:tcPr>
          <w:p w14:paraId="2B03196C" w14:textId="77777777" w:rsidR="006A78E4" w:rsidRPr="00C759B3" w:rsidRDefault="006A78E4" w:rsidP="00C759B3">
            <w:pPr>
              <w:jc w:val="both"/>
              <w:rPr>
                <w:rFonts w:cstheme="minorHAnsi"/>
                <w:sz w:val="21"/>
                <w:szCs w:val="21"/>
              </w:rPr>
            </w:pPr>
            <w:r w:rsidRPr="00C759B3">
              <w:rPr>
                <w:rFonts w:cstheme="minorHAnsi"/>
                <w:sz w:val="21"/>
                <w:szCs w:val="21"/>
              </w:rPr>
              <w:t xml:space="preserve">Use of a child or adult to procure sex for others. </w:t>
            </w:r>
          </w:p>
        </w:tc>
        <w:tc>
          <w:tcPr>
            <w:tcW w:w="1890" w:type="dxa"/>
          </w:tcPr>
          <w:p w14:paraId="30F2FC6F" w14:textId="77777777" w:rsidR="006A78E4" w:rsidRPr="00C759B3" w:rsidRDefault="006A78E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96%</w:t>
            </w:r>
          </w:p>
        </w:tc>
      </w:tr>
      <w:tr w:rsidR="006A78E4" w:rsidRPr="00C759B3" w14:paraId="2B5B4C7D" w14:textId="77777777" w:rsidTr="00F43BD7">
        <w:tc>
          <w:tcPr>
            <w:cnfStyle w:val="001000000000" w:firstRow="0" w:lastRow="0" w:firstColumn="1" w:lastColumn="0" w:oddVBand="0" w:evenVBand="0" w:oddHBand="0" w:evenHBand="0" w:firstRowFirstColumn="0" w:firstRowLastColumn="0" w:lastRowFirstColumn="0" w:lastRowLastColumn="0"/>
            <w:tcW w:w="7465" w:type="dxa"/>
          </w:tcPr>
          <w:p w14:paraId="7881937F" w14:textId="77777777" w:rsidR="006A78E4" w:rsidRPr="00C759B3" w:rsidRDefault="006A78E4" w:rsidP="00C759B3">
            <w:pPr>
              <w:jc w:val="both"/>
              <w:rPr>
                <w:rFonts w:cstheme="minorHAnsi"/>
                <w:sz w:val="21"/>
                <w:szCs w:val="21"/>
              </w:rPr>
            </w:pPr>
            <w:r w:rsidRPr="00C759B3">
              <w:rPr>
                <w:rFonts w:cstheme="minorHAnsi"/>
                <w:sz w:val="21"/>
                <w:szCs w:val="21"/>
              </w:rPr>
              <w:t xml:space="preserve">Exchange of money, employment, </w:t>
            </w:r>
            <w:proofErr w:type="gramStart"/>
            <w:r w:rsidRPr="00C759B3">
              <w:rPr>
                <w:rFonts w:cstheme="minorHAnsi"/>
                <w:sz w:val="21"/>
                <w:szCs w:val="21"/>
              </w:rPr>
              <w:t>goods</w:t>
            </w:r>
            <w:proofErr w:type="gramEnd"/>
            <w:r w:rsidRPr="00C759B3">
              <w:rPr>
                <w:rFonts w:cstheme="minorHAnsi"/>
                <w:sz w:val="21"/>
                <w:szCs w:val="21"/>
              </w:rPr>
              <w:t xml:space="preserve"> or services for sex or sexual </w:t>
            </w:r>
            <w:proofErr w:type="spellStart"/>
            <w:r w:rsidRPr="00C759B3">
              <w:rPr>
                <w:rFonts w:cstheme="minorHAnsi"/>
                <w:sz w:val="21"/>
                <w:szCs w:val="21"/>
              </w:rPr>
              <w:t>favours</w:t>
            </w:r>
            <w:proofErr w:type="spellEnd"/>
            <w:r w:rsidRPr="00C759B3">
              <w:rPr>
                <w:rFonts w:cstheme="minorHAnsi"/>
                <w:sz w:val="21"/>
                <w:szCs w:val="21"/>
              </w:rPr>
              <w:t xml:space="preserve">. </w:t>
            </w:r>
          </w:p>
        </w:tc>
        <w:tc>
          <w:tcPr>
            <w:tcW w:w="1890" w:type="dxa"/>
          </w:tcPr>
          <w:p w14:paraId="1E047077" w14:textId="77777777" w:rsidR="006A78E4" w:rsidRPr="00C759B3" w:rsidRDefault="006A78E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95%</w:t>
            </w:r>
          </w:p>
        </w:tc>
      </w:tr>
      <w:tr w:rsidR="006A78E4" w:rsidRPr="00C759B3" w14:paraId="3BC97B4F" w14:textId="77777777" w:rsidTr="00F43BD7">
        <w:tc>
          <w:tcPr>
            <w:cnfStyle w:val="001000000000" w:firstRow="0" w:lastRow="0" w:firstColumn="1" w:lastColumn="0" w:oddVBand="0" w:evenVBand="0" w:oddHBand="0" w:evenHBand="0" w:firstRowFirstColumn="0" w:firstRowLastColumn="0" w:lastRowFirstColumn="0" w:lastRowLastColumn="0"/>
            <w:tcW w:w="7465" w:type="dxa"/>
          </w:tcPr>
          <w:p w14:paraId="053BB8F2" w14:textId="77777777" w:rsidR="006A78E4" w:rsidRPr="00C759B3" w:rsidRDefault="006A78E4" w:rsidP="00C759B3">
            <w:pPr>
              <w:jc w:val="both"/>
              <w:rPr>
                <w:rFonts w:cstheme="minorHAnsi"/>
                <w:sz w:val="21"/>
                <w:szCs w:val="21"/>
              </w:rPr>
            </w:pPr>
            <w:r w:rsidRPr="00C759B3">
              <w:rPr>
                <w:rFonts w:cstheme="minorHAnsi"/>
                <w:sz w:val="21"/>
                <w:szCs w:val="21"/>
              </w:rPr>
              <w:t xml:space="preserve">Sexual activity with sex workers, </w:t>
            </w:r>
            <w:proofErr w:type="gramStart"/>
            <w:r w:rsidRPr="00C759B3">
              <w:rPr>
                <w:rFonts w:cstheme="minorHAnsi"/>
                <w:sz w:val="21"/>
                <w:szCs w:val="21"/>
              </w:rPr>
              <w:t>whether or not</w:t>
            </w:r>
            <w:proofErr w:type="gramEnd"/>
            <w:r w:rsidRPr="00C759B3">
              <w:rPr>
                <w:rFonts w:cstheme="minorHAnsi"/>
                <w:sz w:val="21"/>
                <w:szCs w:val="21"/>
              </w:rPr>
              <w:t xml:space="preserve"> prostitution is legal in the host country. </w:t>
            </w:r>
          </w:p>
        </w:tc>
        <w:tc>
          <w:tcPr>
            <w:tcW w:w="1890" w:type="dxa"/>
          </w:tcPr>
          <w:p w14:paraId="5F32D2AF" w14:textId="77777777" w:rsidR="006A78E4" w:rsidRPr="00C759B3" w:rsidRDefault="006A78E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70%</w:t>
            </w:r>
          </w:p>
        </w:tc>
      </w:tr>
      <w:tr w:rsidR="00EA3591" w:rsidRPr="00C759B3" w14:paraId="5098AF44" w14:textId="77777777" w:rsidTr="00EA3591">
        <w:tc>
          <w:tcPr>
            <w:cnfStyle w:val="001000000000" w:firstRow="0" w:lastRow="0" w:firstColumn="1" w:lastColumn="0" w:oddVBand="0" w:evenVBand="0" w:oddHBand="0" w:evenHBand="0" w:firstRowFirstColumn="0" w:firstRowLastColumn="0" w:lastRowFirstColumn="0" w:lastRowLastColumn="0"/>
            <w:tcW w:w="7465" w:type="dxa"/>
          </w:tcPr>
          <w:p w14:paraId="3CF35A7D" w14:textId="0B701E14" w:rsidR="00EA3591" w:rsidRPr="00C759B3" w:rsidRDefault="00EA3591" w:rsidP="00C759B3">
            <w:pPr>
              <w:jc w:val="both"/>
              <w:rPr>
                <w:rFonts w:cstheme="minorHAnsi"/>
                <w:sz w:val="21"/>
                <w:szCs w:val="21"/>
              </w:rPr>
            </w:pPr>
            <w:r w:rsidRPr="00C759B3">
              <w:rPr>
                <w:rFonts w:cstheme="minorHAnsi"/>
                <w:sz w:val="21"/>
                <w:szCs w:val="21"/>
              </w:rPr>
              <w:t xml:space="preserve">Sexual activity with children regardless of the age of majority or age of consent locally. </w:t>
            </w:r>
          </w:p>
        </w:tc>
        <w:tc>
          <w:tcPr>
            <w:tcW w:w="1890" w:type="dxa"/>
          </w:tcPr>
          <w:p w14:paraId="5EE349F2" w14:textId="1467FBB2" w:rsidR="00EA3591" w:rsidRPr="00C759B3" w:rsidRDefault="006A78E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55%</w:t>
            </w:r>
          </w:p>
        </w:tc>
      </w:tr>
      <w:tr w:rsidR="00425D60" w:rsidRPr="00C759B3" w14:paraId="3DD6A627" w14:textId="77777777" w:rsidTr="006A78E4">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DEEAF6" w:themeFill="accent5" w:themeFillTint="33"/>
          </w:tcPr>
          <w:p w14:paraId="0DEFA697" w14:textId="5E6DB42A" w:rsidR="00425D60" w:rsidRPr="00C759B3" w:rsidRDefault="00425D60" w:rsidP="00C759B3">
            <w:pPr>
              <w:jc w:val="both"/>
              <w:rPr>
                <w:rFonts w:cstheme="minorHAnsi"/>
                <w:i/>
                <w:sz w:val="21"/>
                <w:szCs w:val="21"/>
              </w:rPr>
            </w:pPr>
            <w:r w:rsidRPr="00C759B3">
              <w:rPr>
                <w:rFonts w:cstheme="minorHAnsi"/>
                <w:i/>
                <w:sz w:val="21"/>
                <w:szCs w:val="21"/>
              </w:rPr>
              <w:t>Abuse of Authority</w:t>
            </w:r>
          </w:p>
        </w:tc>
      </w:tr>
      <w:tr w:rsidR="00425D60" w:rsidRPr="00C759B3" w14:paraId="4D9BBE75" w14:textId="77777777" w:rsidTr="00EA3591">
        <w:tc>
          <w:tcPr>
            <w:cnfStyle w:val="001000000000" w:firstRow="0" w:lastRow="0" w:firstColumn="1" w:lastColumn="0" w:oddVBand="0" w:evenVBand="0" w:oddHBand="0" w:evenHBand="0" w:firstRowFirstColumn="0" w:firstRowLastColumn="0" w:lastRowFirstColumn="0" w:lastRowLastColumn="0"/>
            <w:tcW w:w="7465" w:type="dxa"/>
          </w:tcPr>
          <w:p w14:paraId="3C43DB76" w14:textId="66A13BE0" w:rsidR="00425D60" w:rsidRPr="00C759B3" w:rsidRDefault="00425D60" w:rsidP="00C759B3">
            <w:pPr>
              <w:jc w:val="both"/>
              <w:rPr>
                <w:rFonts w:cstheme="minorHAnsi"/>
                <w:sz w:val="21"/>
                <w:szCs w:val="21"/>
              </w:rPr>
            </w:pPr>
            <w:r w:rsidRPr="00C759B3">
              <w:rPr>
                <w:rFonts w:cstheme="minorHAnsi"/>
                <w:sz w:val="21"/>
                <w:szCs w:val="21"/>
              </w:rPr>
              <w:t xml:space="preserve">Your supervisor intimidates you by stating that your contract will not be extended unless you side with him/her in an office dispute. </w:t>
            </w:r>
          </w:p>
        </w:tc>
        <w:tc>
          <w:tcPr>
            <w:tcW w:w="1890" w:type="dxa"/>
          </w:tcPr>
          <w:p w14:paraId="12471FCD" w14:textId="41FAE613" w:rsidR="00425D60" w:rsidRPr="00C759B3" w:rsidRDefault="006A78E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98%</w:t>
            </w:r>
          </w:p>
        </w:tc>
      </w:tr>
      <w:tr w:rsidR="00425D60" w:rsidRPr="00C759B3" w14:paraId="56C65810" w14:textId="77777777" w:rsidTr="00EA3591">
        <w:tc>
          <w:tcPr>
            <w:cnfStyle w:val="001000000000" w:firstRow="0" w:lastRow="0" w:firstColumn="1" w:lastColumn="0" w:oddVBand="0" w:evenVBand="0" w:oddHBand="0" w:evenHBand="0" w:firstRowFirstColumn="0" w:firstRowLastColumn="0" w:lastRowFirstColumn="0" w:lastRowLastColumn="0"/>
            <w:tcW w:w="7465" w:type="dxa"/>
          </w:tcPr>
          <w:p w14:paraId="4D4E4F2E" w14:textId="3A5E65C5" w:rsidR="00425D60" w:rsidRPr="00C759B3" w:rsidRDefault="00425D60" w:rsidP="00C759B3">
            <w:pPr>
              <w:jc w:val="both"/>
              <w:rPr>
                <w:rFonts w:cstheme="minorHAnsi"/>
                <w:sz w:val="21"/>
                <w:szCs w:val="21"/>
              </w:rPr>
            </w:pPr>
            <w:r w:rsidRPr="00C759B3">
              <w:rPr>
                <w:rFonts w:cstheme="minorHAnsi"/>
                <w:sz w:val="21"/>
                <w:szCs w:val="21"/>
              </w:rPr>
              <w:t xml:space="preserve">Your manager pressurizes you to act unethically by contracting a vendor who is a close-personal friend but is not technically compliant. </w:t>
            </w:r>
          </w:p>
        </w:tc>
        <w:tc>
          <w:tcPr>
            <w:tcW w:w="1890" w:type="dxa"/>
          </w:tcPr>
          <w:p w14:paraId="504088A1" w14:textId="51CB2293" w:rsidR="00425D60" w:rsidRPr="00C759B3" w:rsidRDefault="006A78E4"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95%</w:t>
            </w:r>
          </w:p>
        </w:tc>
      </w:tr>
      <w:tr w:rsidR="007D10D0" w:rsidRPr="00C759B3" w14:paraId="070AF5B5" w14:textId="77777777" w:rsidTr="007D10D0">
        <w:tc>
          <w:tcPr>
            <w:cnfStyle w:val="001000000000" w:firstRow="0" w:lastRow="0" w:firstColumn="1" w:lastColumn="0" w:oddVBand="0" w:evenVBand="0" w:oddHBand="0" w:evenHBand="0" w:firstRowFirstColumn="0" w:firstRowLastColumn="0" w:lastRowFirstColumn="0" w:lastRowLastColumn="0"/>
            <w:tcW w:w="7465" w:type="dxa"/>
          </w:tcPr>
          <w:p w14:paraId="256339CB" w14:textId="48B44BA0" w:rsidR="007D10D0" w:rsidRPr="00C759B3" w:rsidRDefault="007D10D0" w:rsidP="00C759B3">
            <w:pPr>
              <w:jc w:val="both"/>
              <w:rPr>
                <w:rFonts w:cstheme="minorHAnsi"/>
                <w:sz w:val="21"/>
                <w:szCs w:val="21"/>
              </w:rPr>
            </w:pPr>
            <w:r w:rsidRPr="00C759B3">
              <w:rPr>
                <w:rFonts w:cstheme="minorHAnsi"/>
                <w:sz w:val="21"/>
                <w:szCs w:val="21"/>
              </w:rPr>
              <w:t xml:space="preserve">Your manager gives you a negative performance evaluation and indicates that you have room for improvement. </w:t>
            </w:r>
          </w:p>
        </w:tc>
        <w:tc>
          <w:tcPr>
            <w:tcW w:w="1890" w:type="dxa"/>
          </w:tcPr>
          <w:p w14:paraId="6AACECF2" w14:textId="77777777" w:rsidR="007D10D0" w:rsidRPr="00C759B3" w:rsidRDefault="007D10D0" w:rsidP="00C759B3">
            <w:pPr>
              <w:jc w:val="both"/>
              <w:cnfStyle w:val="000000000000" w:firstRow="0" w:lastRow="0" w:firstColumn="0" w:lastColumn="0" w:oddVBand="0" w:evenVBand="0" w:oddHBand="0" w:evenHBand="0" w:firstRowFirstColumn="0" w:firstRowLastColumn="0" w:lastRowFirstColumn="0" w:lastRowLastColumn="0"/>
              <w:rPr>
                <w:rFonts w:cstheme="minorHAnsi"/>
                <w:sz w:val="21"/>
                <w:szCs w:val="21"/>
              </w:rPr>
            </w:pPr>
            <w:r w:rsidRPr="00C759B3">
              <w:rPr>
                <w:rFonts w:cstheme="minorHAnsi"/>
                <w:sz w:val="21"/>
                <w:szCs w:val="21"/>
              </w:rPr>
              <w:t>15%</w:t>
            </w:r>
          </w:p>
        </w:tc>
      </w:tr>
    </w:tbl>
    <w:p w14:paraId="50646115" w14:textId="77777777" w:rsidR="00EA3591" w:rsidRPr="00C759B3" w:rsidRDefault="00EA3591" w:rsidP="00C759B3">
      <w:pPr>
        <w:jc w:val="both"/>
        <w:rPr>
          <w:rFonts w:eastAsia="Georgia" w:cstheme="minorHAnsi"/>
        </w:rPr>
      </w:pPr>
    </w:p>
    <w:p w14:paraId="4910164D" w14:textId="094D6271" w:rsidR="00343B50" w:rsidRPr="00C759B3" w:rsidRDefault="00343B50" w:rsidP="00C759B3">
      <w:pPr>
        <w:spacing w:before="40"/>
        <w:ind w:right="-120"/>
        <w:jc w:val="both"/>
        <w:rPr>
          <w:rFonts w:eastAsia="Georgia" w:cstheme="minorHAnsi"/>
          <w:sz w:val="22"/>
          <w:szCs w:val="22"/>
        </w:rPr>
      </w:pPr>
      <w:r w:rsidRPr="00C759B3">
        <w:rPr>
          <w:rFonts w:eastAsia="Georgia" w:cstheme="minorHAnsi"/>
          <w:sz w:val="22"/>
          <w:szCs w:val="22"/>
        </w:rPr>
        <w:t>While 86 percent of staff a</w:t>
      </w:r>
      <w:r w:rsidR="00E14C39" w:rsidRPr="00C759B3">
        <w:rPr>
          <w:rFonts w:eastAsia="Georgia" w:cstheme="minorHAnsi"/>
          <w:sz w:val="22"/>
          <w:szCs w:val="22"/>
        </w:rPr>
        <w:t xml:space="preserve">re aware of the reporting mechanisms, </w:t>
      </w:r>
      <w:proofErr w:type="gramStart"/>
      <w:r w:rsidR="00E14C39" w:rsidRPr="00C759B3">
        <w:rPr>
          <w:rFonts w:eastAsia="Georgia" w:cstheme="minorHAnsi"/>
          <w:sz w:val="22"/>
          <w:szCs w:val="22"/>
        </w:rPr>
        <w:t>procedures</w:t>
      </w:r>
      <w:proofErr w:type="gramEnd"/>
      <w:r w:rsidR="00E14C39" w:rsidRPr="00C759B3">
        <w:rPr>
          <w:rFonts w:eastAsia="Georgia" w:cstheme="minorHAnsi"/>
          <w:sz w:val="22"/>
          <w:szCs w:val="22"/>
        </w:rPr>
        <w:t xml:space="preserve"> and policies in place to address sexual harassment, sexual exploitation</w:t>
      </w:r>
      <w:r w:rsidRPr="00C759B3">
        <w:rPr>
          <w:rFonts w:eastAsia="Georgia" w:cstheme="minorHAnsi"/>
          <w:sz w:val="22"/>
          <w:szCs w:val="22"/>
        </w:rPr>
        <w:t xml:space="preserve"> </w:t>
      </w:r>
      <w:r w:rsidR="00E14C39" w:rsidRPr="00C759B3">
        <w:rPr>
          <w:rFonts w:eastAsia="Georgia" w:cstheme="minorHAnsi"/>
          <w:sz w:val="22"/>
          <w:szCs w:val="22"/>
        </w:rPr>
        <w:t>and abuse of authority</w:t>
      </w:r>
      <w:r w:rsidRPr="00C759B3">
        <w:rPr>
          <w:rFonts w:eastAsia="Georgia" w:cstheme="minorHAnsi"/>
          <w:sz w:val="22"/>
          <w:szCs w:val="22"/>
        </w:rPr>
        <w:t xml:space="preserve">, only 70 percent </w:t>
      </w:r>
      <w:r w:rsidR="00350866" w:rsidRPr="00C759B3">
        <w:rPr>
          <w:rFonts w:eastAsia="Georgia" w:cstheme="minorHAnsi"/>
          <w:sz w:val="22"/>
          <w:szCs w:val="22"/>
        </w:rPr>
        <w:t>were aware of agency focal points that provide support to complainants.</w:t>
      </w:r>
    </w:p>
    <w:p w14:paraId="39823B45" w14:textId="77777777" w:rsidR="00343B50" w:rsidRPr="00C759B3" w:rsidRDefault="00343B50" w:rsidP="00C759B3">
      <w:pPr>
        <w:spacing w:before="40"/>
        <w:ind w:right="-120"/>
        <w:jc w:val="both"/>
        <w:rPr>
          <w:rFonts w:eastAsia="Georgia" w:cstheme="minorHAnsi"/>
          <w:sz w:val="22"/>
          <w:szCs w:val="22"/>
        </w:rPr>
      </w:pPr>
    </w:p>
    <w:p w14:paraId="38A374A1" w14:textId="6B1D5924" w:rsidR="00E14C39" w:rsidRPr="00C759B3" w:rsidRDefault="00350866" w:rsidP="00C759B3">
      <w:pPr>
        <w:spacing w:before="40"/>
        <w:ind w:right="-120"/>
        <w:jc w:val="both"/>
        <w:rPr>
          <w:rFonts w:eastAsia="Georgia" w:cstheme="minorHAnsi"/>
          <w:sz w:val="22"/>
          <w:szCs w:val="22"/>
        </w:rPr>
      </w:pPr>
      <w:r w:rsidRPr="00C759B3">
        <w:rPr>
          <w:rFonts w:eastAsia="Georgia" w:cstheme="minorHAnsi"/>
          <w:sz w:val="22"/>
          <w:szCs w:val="22"/>
        </w:rPr>
        <w:t>Less than half of respondents (</w:t>
      </w:r>
      <w:r w:rsidR="00343B50" w:rsidRPr="00C759B3">
        <w:rPr>
          <w:rFonts w:eastAsia="Georgia" w:cstheme="minorHAnsi"/>
          <w:sz w:val="22"/>
          <w:szCs w:val="22"/>
        </w:rPr>
        <w:t>48 percent</w:t>
      </w:r>
      <w:r w:rsidRPr="00C759B3">
        <w:rPr>
          <w:rFonts w:eastAsia="Georgia" w:cstheme="minorHAnsi"/>
          <w:sz w:val="22"/>
          <w:szCs w:val="22"/>
        </w:rPr>
        <w:t>) were</w:t>
      </w:r>
      <w:r w:rsidR="00343B50" w:rsidRPr="00C759B3">
        <w:rPr>
          <w:rFonts w:eastAsia="Georgia" w:cstheme="minorHAnsi"/>
          <w:sz w:val="22"/>
          <w:szCs w:val="22"/>
        </w:rPr>
        <w:t xml:space="preserve"> fully </w:t>
      </w:r>
      <w:r w:rsidR="00E14C39" w:rsidRPr="00C759B3">
        <w:rPr>
          <w:rFonts w:cstheme="minorHAnsi"/>
          <w:sz w:val="22"/>
          <w:szCs w:val="22"/>
        </w:rPr>
        <w:t xml:space="preserve">confident that the mechanisms </w:t>
      </w:r>
      <w:r w:rsidRPr="00C759B3">
        <w:rPr>
          <w:rFonts w:cstheme="minorHAnsi"/>
          <w:sz w:val="22"/>
          <w:szCs w:val="22"/>
        </w:rPr>
        <w:t xml:space="preserve">in place </w:t>
      </w:r>
      <w:r w:rsidR="00E14C39" w:rsidRPr="00C759B3">
        <w:rPr>
          <w:rFonts w:cstheme="minorHAnsi"/>
          <w:sz w:val="22"/>
          <w:szCs w:val="22"/>
        </w:rPr>
        <w:t>can provide appropriate redress</w:t>
      </w:r>
      <w:r w:rsidR="00343B50" w:rsidRPr="00C759B3">
        <w:rPr>
          <w:rFonts w:cstheme="minorHAnsi"/>
          <w:sz w:val="22"/>
          <w:szCs w:val="22"/>
        </w:rPr>
        <w:t>.</w:t>
      </w:r>
      <w:r w:rsidRPr="00C759B3">
        <w:rPr>
          <w:rFonts w:cstheme="minorHAnsi"/>
          <w:sz w:val="22"/>
          <w:szCs w:val="22"/>
        </w:rPr>
        <w:t xml:space="preserve">  Only 59 percent felt certain </w:t>
      </w:r>
      <w:r w:rsidR="00E14C39" w:rsidRPr="00C759B3">
        <w:rPr>
          <w:rFonts w:eastAsia="Georgia" w:cstheme="minorHAnsi"/>
          <w:sz w:val="22"/>
          <w:szCs w:val="22"/>
        </w:rPr>
        <w:t xml:space="preserve">that </w:t>
      </w:r>
      <w:r w:rsidRPr="00C759B3">
        <w:rPr>
          <w:rFonts w:eastAsia="Georgia" w:cstheme="minorHAnsi"/>
          <w:sz w:val="22"/>
          <w:szCs w:val="22"/>
        </w:rPr>
        <w:t>their</w:t>
      </w:r>
      <w:r w:rsidR="00E14C39" w:rsidRPr="00C759B3">
        <w:rPr>
          <w:rFonts w:eastAsia="Georgia" w:cstheme="minorHAnsi"/>
          <w:sz w:val="22"/>
          <w:szCs w:val="22"/>
        </w:rPr>
        <w:t xml:space="preserve"> agency would protect </w:t>
      </w:r>
      <w:r w:rsidRPr="00C759B3">
        <w:rPr>
          <w:rFonts w:eastAsia="Georgia" w:cstheme="minorHAnsi"/>
          <w:sz w:val="22"/>
          <w:szCs w:val="22"/>
        </w:rPr>
        <w:t>their</w:t>
      </w:r>
      <w:r w:rsidR="00E14C39" w:rsidRPr="00C759B3">
        <w:rPr>
          <w:rFonts w:eastAsia="Georgia" w:cstheme="minorHAnsi"/>
          <w:sz w:val="22"/>
          <w:szCs w:val="22"/>
        </w:rPr>
        <w:t xml:space="preserve"> identity and </w:t>
      </w:r>
      <w:r w:rsidRPr="00C759B3">
        <w:rPr>
          <w:rFonts w:eastAsia="Georgia" w:cstheme="minorHAnsi"/>
          <w:sz w:val="22"/>
          <w:szCs w:val="22"/>
        </w:rPr>
        <w:t>they</w:t>
      </w:r>
      <w:r w:rsidR="00E14C39" w:rsidRPr="00C759B3">
        <w:rPr>
          <w:rFonts w:eastAsia="Georgia" w:cstheme="minorHAnsi"/>
          <w:sz w:val="22"/>
          <w:szCs w:val="22"/>
        </w:rPr>
        <w:t xml:space="preserve"> would be safe from retaliation if </w:t>
      </w:r>
      <w:r w:rsidRPr="00C759B3">
        <w:rPr>
          <w:rFonts w:eastAsia="Georgia" w:cstheme="minorHAnsi"/>
          <w:sz w:val="22"/>
          <w:szCs w:val="22"/>
        </w:rPr>
        <w:t xml:space="preserve">they made </w:t>
      </w:r>
      <w:r w:rsidR="00E14C39" w:rsidRPr="00C759B3">
        <w:rPr>
          <w:rFonts w:eastAsia="Georgia" w:cstheme="minorHAnsi"/>
          <w:sz w:val="22"/>
          <w:szCs w:val="22"/>
        </w:rPr>
        <w:t>a complaint against someone for sexual harassment</w:t>
      </w:r>
      <w:r w:rsidRPr="00C759B3">
        <w:rPr>
          <w:rFonts w:eastAsia="Georgia" w:cstheme="minorHAnsi"/>
          <w:sz w:val="22"/>
          <w:szCs w:val="22"/>
        </w:rPr>
        <w:t xml:space="preserve"> or </w:t>
      </w:r>
      <w:r w:rsidR="00E14C39" w:rsidRPr="00C759B3">
        <w:rPr>
          <w:rFonts w:eastAsia="Georgia" w:cstheme="minorHAnsi"/>
          <w:sz w:val="22"/>
          <w:szCs w:val="22"/>
        </w:rPr>
        <w:t>abuse of authorit</w:t>
      </w:r>
      <w:r w:rsidRPr="00C759B3">
        <w:rPr>
          <w:rFonts w:eastAsia="Georgia" w:cstheme="minorHAnsi"/>
          <w:sz w:val="22"/>
          <w:szCs w:val="22"/>
        </w:rPr>
        <w:t>y</w:t>
      </w:r>
      <w:r w:rsidR="00E14C39" w:rsidRPr="00C759B3">
        <w:rPr>
          <w:rFonts w:eastAsia="Georgia" w:cstheme="minorHAnsi"/>
          <w:sz w:val="22"/>
          <w:szCs w:val="22"/>
        </w:rPr>
        <w:t>.</w:t>
      </w:r>
    </w:p>
    <w:p w14:paraId="6258B896" w14:textId="77777777" w:rsidR="00E14C39" w:rsidRPr="00C759B3" w:rsidRDefault="00E14C39" w:rsidP="00C759B3">
      <w:pPr>
        <w:jc w:val="both"/>
        <w:rPr>
          <w:rFonts w:eastAsia="Georgia" w:cstheme="minorHAnsi"/>
          <w:sz w:val="22"/>
          <w:szCs w:val="22"/>
        </w:rPr>
      </w:pPr>
    </w:p>
    <w:p w14:paraId="11B86134" w14:textId="7274A0C9" w:rsidR="00E14C39" w:rsidRPr="00C759B3" w:rsidRDefault="00FC52BA" w:rsidP="00C759B3">
      <w:pPr>
        <w:jc w:val="both"/>
        <w:rPr>
          <w:rFonts w:eastAsia="Georgia" w:cstheme="minorHAnsi"/>
          <w:color w:val="000000" w:themeColor="text1"/>
          <w:sz w:val="22"/>
          <w:szCs w:val="22"/>
        </w:rPr>
      </w:pPr>
      <w:r w:rsidRPr="00C759B3">
        <w:rPr>
          <w:rFonts w:eastAsia="Georgia" w:cstheme="minorHAnsi"/>
          <w:color w:val="000000" w:themeColor="text1"/>
          <w:sz w:val="22"/>
          <w:szCs w:val="22"/>
        </w:rPr>
        <w:t>Just over half of survey respondents (56 percent) believe that t</w:t>
      </w:r>
      <w:r w:rsidR="00E14C39" w:rsidRPr="00C759B3">
        <w:rPr>
          <w:rFonts w:eastAsia="Georgia" w:cstheme="minorHAnsi"/>
          <w:color w:val="000000" w:themeColor="text1"/>
          <w:sz w:val="22"/>
          <w:szCs w:val="22"/>
        </w:rPr>
        <w:t>he UN system has adequate procedures in place to prevent and address sexual harassment in the workplace</w:t>
      </w:r>
      <w:r w:rsidRPr="00C759B3">
        <w:rPr>
          <w:rFonts w:eastAsia="Georgia" w:cstheme="minorHAnsi"/>
          <w:color w:val="000000" w:themeColor="text1"/>
          <w:sz w:val="22"/>
          <w:szCs w:val="22"/>
        </w:rPr>
        <w:t xml:space="preserve">.  Only 50 percent of women felt that procedures were adequate compared to 67 percent of men.  </w:t>
      </w:r>
      <w:r w:rsidR="00323268" w:rsidRPr="00C759B3">
        <w:rPr>
          <w:rFonts w:eastAsia="Georgia" w:cstheme="minorHAnsi"/>
          <w:color w:val="000000" w:themeColor="text1"/>
          <w:sz w:val="22"/>
          <w:szCs w:val="22"/>
        </w:rPr>
        <w:t xml:space="preserve">Similarly, men were more satisfied that the UN system in </w:t>
      </w:r>
      <w:r w:rsidR="00E14C39" w:rsidRPr="00C759B3">
        <w:rPr>
          <w:rFonts w:eastAsia="Georgia" w:cstheme="minorHAnsi"/>
          <w:color w:val="000000" w:themeColor="text1"/>
          <w:sz w:val="22"/>
          <w:szCs w:val="22"/>
        </w:rPr>
        <w:t>ha</w:t>
      </w:r>
      <w:r w:rsidR="00323268" w:rsidRPr="00C759B3">
        <w:rPr>
          <w:rFonts w:eastAsia="Georgia" w:cstheme="minorHAnsi"/>
          <w:color w:val="000000" w:themeColor="text1"/>
          <w:sz w:val="22"/>
          <w:szCs w:val="22"/>
        </w:rPr>
        <w:t>d</w:t>
      </w:r>
      <w:r w:rsidR="00E14C39" w:rsidRPr="00C759B3">
        <w:rPr>
          <w:rFonts w:eastAsia="Georgia" w:cstheme="minorHAnsi"/>
          <w:color w:val="000000" w:themeColor="text1"/>
          <w:sz w:val="22"/>
          <w:szCs w:val="22"/>
        </w:rPr>
        <w:t xml:space="preserve"> adequate procedures in place to protect personal safety and security</w:t>
      </w:r>
      <w:r w:rsidR="00323268" w:rsidRPr="00C759B3">
        <w:rPr>
          <w:rFonts w:eastAsia="Georgia" w:cstheme="minorHAnsi"/>
          <w:color w:val="000000" w:themeColor="text1"/>
          <w:sz w:val="22"/>
          <w:szCs w:val="22"/>
        </w:rPr>
        <w:t xml:space="preserve"> than were women (69 percent of men scored positively compared to 55 percent of women).  Disaggregated data suggests significant differences in male and female experiences and perceptions.</w:t>
      </w:r>
    </w:p>
    <w:p w14:paraId="2EFE7B50" w14:textId="73CD8B38" w:rsidR="00C078B8" w:rsidRPr="00C759B3" w:rsidRDefault="00C078B8" w:rsidP="00C759B3">
      <w:pPr>
        <w:jc w:val="both"/>
        <w:rPr>
          <w:rFonts w:eastAsia="Georgia" w:cstheme="minorHAnsi"/>
          <w:color w:val="000000" w:themeColor="text1"/>
          <w:sz w:val="22"/>
          <w:szCs w:val="22"/>
        </w:rPr>
      </w:pPr>
    </w:p>
    <w:p w14:paraId="2F62D769" w14:textId="26A6F971" w:rsidR="00C078B8" w:rsidRPr="00C759B3" w:rsidRDefault="00C078B8" w:rsidP="00C759B3">
      <w:pPr>
        <w:jc w:val="both"/>
        <w:rPr>
          <w:rFonts w:eastAsia="Georgia" w:cstheme="minorHAnsi"/>
          <w:color w:val="000000" w:themeColor="text1"/>
          <w:sz w:val="22"/>
          <w:szCs w:val="22"/>
        </w:rPr>
      </w:pPr>
      <w:r w:rsidRPr="00C759B3">
        <w:rPr>
          <w:rFonts w:eastAsia="Georgia" w:cstheme="minorHAnsi"/>
          <w:color w:val="000000" w:themeColor="text1"/>
          <w:sz w:val="22"/>
          <w:szCs w:val="22"/>
        </w:rPr>
        <w:t xml:space="preserve">Inconsistencies were evidence across the system in terms of sensitizing implementing partners on PSEA and PSHAA.  </w:t>
      </w:r>
      <w:proofErr w:type="gramStart"/>
      <w:r w:rsidRPr="00C759B3">
        <w:rPr>
          <w:rFonts w:eastAsia="Georgia" w:cstheme="minorHAnsi"/>
          <w:color w:val="000000" w:themeColor="text1"/>
          <w:sz w:val="22"/>
          <w:szCs w:val="22"/>
        </w:rPr>
        <w:t>The majority of</w:t>
      </w:r>
      <w:proofErr w:type="gramEnd"/>
      <w:r w:rsidRPr="00C759B3">
        <w:rPr>
          <w:rFonts w:eastAsia="Georgia" w:cstheme="minorHAnsi"/>
          <w:color w:val="000000" w:themeColor="text1"/>
          <w:sz w:val="22"/>
          <w:szCs w:val="22"/>
        </w:rPr>
        <w:t xml:space="preserve"> agencies (ILO, UNFPA, UNHCR, UNICEF, WFP, WHO) responded that they did sensitize implementing partners, while several (UNDP, RCO, UNOPS, FAO) were in the process of organizing systems and requirements.</w:t>
      </w:r>
    </w:p>
    <w:p w14:paraId="43F4A5F2" w14:textId="77777777" w:rsidR="00714536" w:rsidRPr="00C759B3" w:rsidRDefault="00714536" w:rsidP="00C759B3">
      <w:pPr>
        <w:jc w:val="both"/>
        <w:rPr>
          <w:rFonts w:cstheme="minorHAnsi"/>
          <w:b/>
        </w:rPr>
      </w:pPr>
    </w:p>
    <w:p w14:paraId="61BCD9C2" w14:textId="77777777" w:rsidR="00AE5725" w:rsidRPr="00C759B3" w:rsidRDefault="00AE5725" w:rsidP="00C759B3">
      <w:pPr>
        <w:jc w:val="both"/>
        <w:rPr>
          <w:rFonts w:eastAsia="Times New Roman" w:cstheme="minorHAnsi"/>
          <w:color w:val="000000"/>
          <w:sz w:val="20"/>
          <w:szCs w:val="20"/>
        </w:rPr>
        <w:sectPr w:rsidR="00AE5725" w:rsidRPr="00C759B3" w:rsidSect="00CD5C0C">
          <w:footerReference w:type="even" r:id="rId10"/>
          <w:footerReference w:type="default" r:id="rId11"/>
          <w:pgSz w:w="12240" w:h="15840"/>
          <w:pgMar w:top="1440" w:right="1440" w:bottom="1440" w:left="1440" w:header="720" w:footer="720" w:gutter="0"/>
          <w:cols w:space="720"/>
          <w:docGrid w:linePitch="360"/>
        </w:sectPr>
      </w:pPr>
    </w:p>
    <w:p w14:paraId="7B9B7054" w14:textId="4674A874" w:rsidR="003C48D9" w:rsidRPr="00C759B3" w:rsidRDefault="00AE5725" w:rsidP="00C759B3">
      <w:pPr>
        <w:jc w:val="both"/>
        <w:rPr>
          <w:rFonts w:eastAsia="Times New Roman" w:cstheme="minorHAnsi"/>
          <w:color w:val="000000"/>
          <w:sz w:val="20"/>
          <w:szCs w:val="20"/>
        </w:rPr>
      </w:pPr>
      <w:r w:rsidRPr="00C759B3">
        <w:rPr>
          <w:rFonts w:eastAsia="Times New Roman" w:cstheme="minorHAnsi"/>
          <w:noProof/>
          <w:color w:val="000000"/>
          <w:sz w:val="20"/>
          <w:szCs w:val="20"/>
        </w:rPr>
        <w:lastRenderedPageBreak/>
        <mc:AlternateContent>
          <mc:Choice Requires="wps">
            <w:drawing>
              <wp:anchor distT="0" distB="0" distL="114300" distR="114300" simplePos="0" relativeHeight="251664384" behindDoc="0" locked="0" layoutInCell="1" allowOverlap="1" wp14:anchorId="046F5345" wp14:editId="5B8D1097">
                <wp:simplePos x="0" y="0"/>
                <wp:positionH relativeFrom="column">
                  <wp:posOffset>-123092</wp:posOffset>
                </wp:positionH>
                <wp:positionV relativeFrom="paragraph">
                  <wp:posOffset>-369277</wp:posOffset>
                </wp:positionV>
                <wp:extent cx="5759866" cy="8844964"/>
                <wp:effectExtent l="0" t="0" r="19050" b="6985"/>
                <wp:wrapNone/>
                <wp:docPr id="9" name="Rounded Rectangle 9"/>
                <wp:cNvGraphicFramePr/>
                <a:graphic xmlns:a="http://schemas.openxmlformats.org/drawingml/2006/main">
                  <a:graphicData uri="http://schemas.microsoft.com/office/word/2010/wordprocessingShape">
                    <wps:wsp>
                      <wps:cNvSpPr/>
                      <wps:spPr>
                        <a:xfrm>
                          <a:off x="0" y="0"/>
                          <a:ext cx="5759866" cy="884496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FDA191" w14:textId="40B3C8B9" w:rsidR="00AE5725" w:rsidRPr="00AE5725" w:rsidRDefault="00AE5725" w:rsidP="00AE5725">
                            <w:pPr>
                              <w:jc w:val="center"/>
                              <w:rPr>
                                <w:b/>
                                <w:color w:val="000000" w:themeColor="text1"/>
                              </w:rPr>
                            </w:pPr>
                            <w:r w:rsidRPr="00AE5725">
                              <w:rPr>
                                <w:b/>
                                <w:color w:val="000000" w:themeColor="text1"/>
                              </w:rPr>
                              <w:t>Comments &amp; Suggestions: PSEA/PSHAA</w:t>
                            </w:r>
                          </w:p>
                          <w:p w14:paraId="2A2C21DA" w14:textId="77777777" w:rsidR="00AE5725" w:rsidRDefault="00AE5725" w:rsidP="00AE5725">
                            <w:pPr>
                              <w:rPr>
                                <w:rFonts w:ascii="Arial" w:eastAsia="Times New Roman" w:hAnsi="Arial" w:cs="Arial"/>
                                <w:color w:val="000000"/>
                                <w:sz w:val="20"/>
                                <w:szCs w:val="20"/>
                              </w:rPr>
                            </w:pPr>
                          </w:p>
                          <w:p w14:paraId="7A1B6A81" w14:textId="7C21C81F" w:rsidR="00AE5725" w:rsidRDefault="00AE5725" w:rsidP="00AE5725">
                            <w:pPr>
                              <w:rPr>
                                <w:rFonts w:ascii="Arial" w:eastAsia="Times New Roman" w:hAnsi="Arial" w:cs="Arial"/>
                                <w:color w:val="000000"/>
                                <w:sz w:val="20"/>
                                <w:szCs w:val="20"/>
                              </w:rPr>
                            </w:pPr>
                            <w:r w:rsidRPr="0074653C">
                              <w:rPr>
                                <w:rFonts w:ascii="Arial" w:eastAsia="Times New Roman" w:hAnsi="Arial" w:cs="Arial"/>
                                <w:b/>
                                <w:color w:val="000000"/>
                                <w:sz w:val="20"/>
                                <w:szCs w:val="20"/>
                              </w:rPr>
                              <w:t>Common System</w:t>
                            </w:r>
                            <w:r>
                              <w:rPr>
                                <w:rFonts w:ascii="Arial" w:eastAsia="Times New Roman" w:hAnsi="Arial" w:cs="Arial"/>
                                <w:color w:val="000000"/>
                                <w:sz w:val="20"/>
                                <w:szCs w:val="20"/>
                              </w:rPr>
                              <w:t xml:space="preserve">.  </w:t>
                            </w:r>
                            <w:r w:rsidRPr="00042294">
                              <w:rPr>
                                <w:rFonts w:ascii="Arial" w:eastAsia="Times New Roman" w:hAnsi="Arial" w:cs="Arial"/>
                                <w:color w:val="000000"/>
                                <w:sz w:val="20"/>
                                <w:szCs w:val="20"/>
                              </w:rPr>
                              <w:t>UN can set up a</w:t>
                            </w:r>
                            <w:r>
                              <w:rPr>
                                <w:rFonts w:ascii="Arial" w:eastAsia="Times New Roman" w:hAnsi="Arial" w:cs="Arial"/>
                                <w:color w:val="000000"/>
                                <w:sz w:val="20"/>
                                <w:szCs w:val="20"/>
                              </w:rPr>
                              <w:t>n interagency</w:t>
                            </w:r>
                            <w:r w:rsidRPr="00042294">
                              <w:rPr>
                                <w:rFonts w:ascii="Arial" w:eastAsia="Times New Roman" w:hAnsi="Arial" w:cs="Arial"/>
                                <w:color w:val="000000"/>
                                <w:sz w:val="20"/>
                                <w:szCs w:val="20"/>
                              </w:rPr>
                              <w:t xml:space="preserve"> team </w:t>
                            </w:r>
                            <w:r>
                              <w:rPr>
                                <w:rFonts w:ascii="Arial" w:eastAsia="Times New Roman" w:hAnsi="Arial" w:cs="Arial"/>
                                <w:color w:val="000000"/>
                                <w:sz w:val="20"/>
                                <w:szCs w:val="20"/>
                              </w:rPr>
                              <w:t>to</w:t>
                            </w:r>
                            <w:r w:rsidRPr="00042294">
                              <w:rPr>
                                <w:rFonts w:ascii="Arial" w:eastAsia="Times New Roman" w:hAnsi="Arial" w:cs="Arial"/>
                                <w:color w:val="000000"/>
                                <w:sz w:val="20"/>
                                <w:szCs w:val="20"/>
                              </w:rPr>
                              <w:t xml:space="preserve"> advocate </w:t>
                            </w:r>
                            <w:r>
                              <w:rPr>
                                <w:rFonts w:ascii="Arial" w:eastAsia="Times New Roman" w:hAnsi="Arial" w:cs="Arial"/>
                                <w:color w:val="000000"/>
                                <w:sz w:val="20"/>
                                <w:szCs w:val="20"/>
                              </w:rPr>
                              <w:t>on this subject. E</w:t>
                            </w:r>
                            <w:r w:rsidRPr="00042294">
                              <w:rPr>
                                <w:rFonts w:ascii="Arial" w:eastAsia="Times New Roman" w:hAnsi="Arial" w:cs="Arial"/>
                                <w:color w:val="000000"/>
                                <w:sz w:val="20"/>
                                <w:szCs w:val="20"/>
                              </w:rPr>
                              <w:t>xchang</w:t>
                            </w:r>
                            <w:r>
                              <w:rPr>
                                <w:rFonts w:ascii="Arial" w:eastAsia="Times New Roman" w:hAnsi="Arial" w:cs="Arial"/>
                                <w:color w:val="000000"/>
                                <w:sz w:val="20"/>
                                <w:szCs w:val="20"/>
                              </w:rPr>
                              <w:t>e</w:t>
                            </w:r>
                            <w:r w:rsidRPr="00042294">
                              <w:rPr>
                                <w:rFonts w:ascii="Arial" w:eastAsia="Times New Roman" w:hAnsi="Arial" w:cs="Arial"/>
                                <w:color w:val="000000"/>
                                <w:sz w:val="20"/>
                                <w:szCs w:val="20"/>
                              </w:rPr>
                              <w:t xml:space="preserve"> experiences </w:t>
                            </w:r>
                            <w:r>
                              <w:rPr>
                                <w:rFonts w:ascii="Arial" w:eastAsia="Times New Roman" w:hAnsi="Arial" w:cs="Arial"/>
                                <w:color w:val="000000"/>
                                <w:sz w:val="20"/>
                                <w:szCs w:val="20"/>
                              </w:rPr>
                              <w:t>across agencies to</w:t>
                            </w:r>
                            <w:r w:rsidRPr="00042294">
                              <w:rPr>
                                <w:rFonts w:ascii="Arial" w:eastAsia="Times New Roman" w:hAnsi="Arial" w:cs="Arial"/>
                                <w:color w:val="000000"/>
                                <w:sz w:val="20"/>
                                <w:szCs w:val="20"/>
                              </w:rPr>
                              <w:t xml:space="preserve"> learn from each other</w:t>
                            </w:r>
                            <w:r>
                              <w:rPr>
                                <w:rFonts w:ascii="Arial" w:eastAsia="Times New Roman" w:hAnsi="Arial" w:cs="Arial"/>
                                <w:color w:val="000000"/>
                                <w:sz w:val="20"/>
                                <w:szCs w:val="20"/>
                              </w:rPr>
                              <w:t>. P</w:t>
                            </w:r>
                            <w:r w:rsidRPr="00042294">
                              <w:rPr>
                                <w:rFonts w:ascii="Arial" w:eastAsia="Times New Roman" w:hAnsi="Arial" w:cs="Arial"/>
                                <w:color w:val="000000"/>
                                <w:sz w:val="20"/>
                                <w:szCs w:val="20"/>
                              </w:rPr>
                              <w:t xml:space="preserve">roject a common leadership voice </w:t>
                            </w:r>
                            <w:r>
                              <w:rPr>
                                <w:rFonts w:ascii="Arial" w:eastAsia="Times New Roman" w:hAnsi="Arial" w:cs="Arial"/>
                                <w:color w:val="000000"/>
                                <w:sz w:val="20"/>
                                <w:szCs w:val="20"/>
                              </w:rPr>
                              <w:t>and</w:t>
                            </w:r>
                            <w:r w:rsidRPr="00042294">
                              <w:rPr>
                                <w:rFonts w:ascii="Arial" w:eastAsia="Times New Roman" w:hAnsi="Arial" w:cs="Arial"/>
                                <w:color w:val="000000"/>
                                <w:sz w:val="20"/>
                                <w:szCs w:val="20"/>
                              </w:rPr>
                              <w:t xml:space="preserve"> common </w:t>
                            </w:r>
                            <w:r>
                              <w:rPr>
                                <w:rFonts w:ascii="Arial" w:eastAsia="Times New Roman" w:hAnsi="Arial" w:cs="Arial"/>
                                <w:color w:val="000000"/>
                                <w:sz w:val="20"/>
                                <w:szCs w:val="20"/>
                              </w:rPr>
                              <w:t>mechanism and c</w:t>
                            </w:r>
                            <w:r w:rsidRPr="00042294">
                              <w:rPr>
                                <w:rFonts w:ascii="Arial" w:eastAsia="Times New Roman" w:hAnsi="Arial" w:cs="Arial"/>
                                <w:color w:val="000000"/>
                                <w:sz w:val="20"/>
                                <w:szCs w:val="20"/>
                              </w:rPr>
                              <w:t>omplaint systems for all agencies</w:t>
                            </w:r>
                            <w:r>
                              <w:rPr>
                                <w:rFonts w:ascii="Arial" w:eastAsia="Times New Roman" w:hAnsi="Arial" w:cs="Arial"/>
                                <w:color w:val="000000"/>
                                <w:sz w:val="20"/>
                                <w:szCs w:val="20"/>
                              </w:rPr>
                              <w:t>.</w:t>
                            </w:r>
                            <w:r w:rsidRPr="005D0C17">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There is limited knowledge and information about </w:t>
                            </w:r>
                            <w:r w:rsidRPr="00042294">
                              <w:rPr>
                                <w:rFonts w:ascii="Arial" w:eastAsia="Times New Roman" w:hAnsi="Arial" w:cs="Arial"/>
                                <w:color w:val="000000"/>
                                <w:sz w:val="20"/>
                                <w:szCs w:val="20"/>
                              </w:rPr>
                              <w:t>UN-wide policies and mechanisms</w:t>
                            </w:r>
                            <w:r>
                              <w:rPr>
                                <w:rFonts w:ascii="Arial" w:eastAsia="Times New Roman" w:hAnsi="Arial" w:cs="Arial"/>
                                <w:color w:val="000000"/>
                                <w:sz w:val="20"/>
                                <w:szCs w:val="20"/>
                              </w:rPr>
                              <w:t xml:space="preserve"> (beyond agency level)</w:t>
                            </w:r>
                            <w:r w:rsidRPr="00042294">
                              <w:rPr>
                                <w:rFonts w:ascii="Arial" w:eastAsia="Times New Roman" w:hAnsi="Arial" w:cs="Arial"/>
                                <w:color w:val="000000"/>
                                <w:sz w:val="20"/>
                                <w:szCs w:val="20"/>
                              </w:rPr>
                              <w:t>.</w:t>
                            </w:r>
                          </w:p>
                          <w:p w14:paraId="08D1CD8E" w14:textId="77777777" w:rsidR="00AE5725" w:rsidRDefault="00AE5725" w:rsidP="00AE5725">
                            <w:pPr>
                              <w:rPr>
                                <w:b/>
                              </w:rPr>
                            </w:pPr>
                          </w:p>
                          <w:p w14:paraId="73C76945" w14:textId="31184C13" w:rsidR="00AE5725" w:rsidRDefault="00AE5725" w:rsidP="00AE5725">
                            <w:pPr>
                              <w:rPr>
                                <w:rFonts w:ascii="Arial" w:eastAsia="Times New Roman" w:hAnsi="Arial" w:cs="Arial"/>
                                <w:color w:val="000000"/>
                                <w:sz w:val="20"/>
                                <w:szCs w:val="20"/>
                              </w:rPr>
                            </w:pPr>
                            <w:r w:rsidRPr="0074653C">
                              <w:rPr>
                                <w:rFonts w:ascii="Arial" w:eastAsia="Times New Roman" w:hAnsi="Arial" w:cs="Arial"/>
                                <w:b/>
                                <w:color w:val="000000"/>
                                <w:sz w:val="20"/>
                                <w:szCs w:val="20"/>
                              </w:rPr>
                              <w:t>Cultural Change</w:t>
                            </w:r>
                            <w:r>
                              <w:rPr>
                                <w:rFonts w:ascii="Arial" w:eastAsia="Times New Roman" w:hAnsi="Arial" w:cs="Arial"/>
                                <w:color w:val="000000"/>
                                <w:sz w:val="20"/>
                                <w:szCs w:val="20"/>
                              </w:rPr>
                              <w:t xml:space="preserve">. </w:t>
                            </w:r>
                            <w:r w:rsidRPr="00042294">
                              <w:rPr>
                                <w:rFonts w:ascii="Arial" w:eastAsia="Times New Roman" w:hAnsi="Arial" w:cs="Arial"/>
                                <w:color w:val="000000"/>
                                <w:sz w:val="20"/>
                                <w:szCs w:val="20"/>
                              </w:rPr>
                              <w:t xml:space="preserve">Continue creating a culture that does not accept </w:t>
                            </w:r>
                            <w:r>
                              <w:rPr>
                                <w:rFonts w:ascii="Arial" w:eastAsia="Times New Roman" w:hAnsi="Arial" w:cs="Arial"/>
                                <w:color w:val="000000"/>
                                <w:sz w:val="20"/>
                                <w:szCs w:val="20"/>
                              </w:rPr>
                              <w:t>harassment or abuse</w:t>
                            </w:r>
                            <w:r w:rsidRPr="00042294">
                              <w:rPr>
                                <w:rFonts w:ascii="Arial" w:eastAsia="Times New Roman" w:hAnsi="Arial" w:cs="Arial"/>
                                <w:color w:val="000000"/>
                                <w:sz w:val="20"/>
                                <w:szCs w:val="20"/>
                              </w:rPr>
                              <w:t xml:space="preserve">. </w:t>
                            </w:r>
                            <w:r>
                              <w:rPr>
                                <w:rFonts w:ascii="Arial" w:eastAsia="Times New Roman" w:hAnsi="Arial" w:cs="Arial"/>
                                <w:color w:val="000000"/>
                                <w:sz w:val="20"/>
                                <w:szCs w:val="20"/>
                              </w:rPr>
                              <w:t>Address root causes by c</w:t>
                            </w:r>
                            <w:r w:rsidRPr="00042294">
                              <w:rPr>
                                <w:rFonts w:ascii="Arial" w:eastAsia="Times New Roman" w:hAnsi="Arial" w:cs="Arial"/>
                                <w:color w:val="000000"/>
                                <w:sz w:val="20"/>
                                <w:szCs w:val="20"/>
                              </w:rPr>
                              <w:t>reating a less hierarchical work place which gives staff more</w:t>
                            </w:r>
                            <w:r>
                              <w:rPr>
                                <w:rFonts w:ascii="Arial" w:eastAsia="Times New Roman" w:hAnsi="Arial" w:cs="Arial"/>
                                <w:color w:val="000000"/>
                                <w:sz w:val="20"/>
                                <w:szCs w:val="20"/>
                              </w:rPr>
                              <w:t xml:space="preserve"> </w:t>
                            </w:r>
                            <w:r w:rsidRPr="00042294">
                              <w:rPr>
                                <w:rFonts w:ascii="Arial" w:eastAsia="Times New Roman" w:hAnsi="Arial" w:cs="Arial"/>
                                <w:color w:val="000000"/>
                                <w:sz w:val="20"/>
                                <w:szCs w:val="20"/>
                              </w:rPr>
                              <w:t>courage to report and feel more empowere</w:t>
                            </w:r>
                            <w:r>
                              <w:rPr>
                                <w:rFonts w:ascii="Arial" w:eastAsia="Times New Roman" w:hAnsi="Arial" w:cs="Arial"/>
                                <w:color w:val="000000"/>
                                <w:sz w:val="20"/>
                                <w:szCs w:val="20"/>
                              </w:rPr>
                              <w:t>d.</w:t>
                            </w:r>
                            <w:r w:rsidRPr="00F33B50">
                              <w:rPr>
                                <w:rFonts w:ascii="Arial" w:eastAsia="Times New Roman" w:hAnsi="Arial" w:cs="Arial"/>
                                <w:color w:val="000000"/>
                                <w:sz w:val="20"/>
                                <w:szCs w:val="20"/>
                              </w:rPr>
                              <w:t xml:space="preserve"> </w:t>
                            </w:r>
                            <w:r>
                              <w:rPr>
                                <w:rFonts w:ascii="Arial" w:eastAsia="Times New Roman" w:hAnsi="Arial" w:cs="Arial"/>
                                <w:color w:val="000000"/>
                                <w:sz w:val="20"/>
                                <w:szCs w:val="20"/>
                              </w:rPr>
                              <w:t>Tendency for national staff to be reluctant to complain against international staff must be overcome.  Greater</w:t>
                            </w:r>
                            <w:r w:rsidRPr="00042294">
                              <w:rPr>
                                <w:rFonts w:ascii="Arial" w:eastAsia="Times New Roman" w:hAnsi="Arial" w:cs="Arial"/>
                                <w:color w:val="000000"/>
                                <w:sz w:val="20"/>
                                <w:szCs w:val="20"/>
                              </w:rPr>
                              <w:t xml:space="preserve"> respect </w:t>
                            </w:r>
                            <w:r>
                              <w:rPr>
                                <w:rFonts w:ascii="Arial" w:eastAsia="Times New Roman" w:hAnsi="Arial" w:cs="Arial"/>
                                <w:color w:val="000000"/>
                                <w:sz w:val="20"/>
                                <w:szCs w:val="20"/>
                              </w:rPr>
                              <w:t>for</w:t>
                            </w:r>
                            <w:r w:rsidRPr="00042294">
                              <w:rPr>
                                <w:rFonts w:ascii="Arial" w:eastAsia="Times New Roman" w:hAnsi="Arial" w:cs="Arial"/>
                                <w:color w:val="000000"/>
                                <w:sz w:val="20"/>
                                <w:szCs w:val="20"/>
                              </w:rPr>
                              <w:t xml:space="preserve"> fellow employee</w:t>
                            </w:r>
                            <w:r>
                              <w:rPr>
                                <w:rFonts w:ascii="Arial" w:eastAsia="Times New Roman" w:hAnsi="Arial" w:cs="Arial"/>
                                <w:color w:val="000000"/>
                                <w:sz w:val="20"/>
                                <w:szCs w:val="20"/>
                              </w:rPr>
                              <w:t xml:space="preserve">s regardless of age, gender, </w:t>
                            </w:r>
                            <w:r w:rsidRPr="00042294">
                              <w:rPr>
                                <w:rFonts w:ascii="Arial" w:eastAsia="Times New Roman" w:hAnsi="Arial" w:cs="Arial"/>
                                <w:color w:val="000000"/>
                                <w:sz w:val="20"/>
                                <w:szCs w:val="20"/>
                              </w:rPr>
                              <w:t xml:space="preserve">class, ethnicity, etc. </w:t>
                            </w:r>
                          </w:p>
                          <w:p w14:paraId="441E6E1B" w14:textId="77777777" w:rsidR="00AE5725" w:rsidRDefault="00AE5725" w:rsidP="00AE5725">
                            <w:pPr>
                              <w:rPr>
                                <w:rFonts w:ascii="Arial" w:eastAsia="Times New Roman" w:hAnsi="Arial" w:cs="Arial"/>
                                <w:color w:val="000000"/>
                                <w:sz w:val="20"/>
                                <w:szCs w:val="20"/>
                              </w:rPr>
                            </w:pPr>
                          </w:p>
                          <w:p w14:paraId="5E72ED54" w14:textId="77777777" w:rsidR="00AE5725" w:rsidRDefault="00AE5725" w:rsidP="00AE5725">
                            <w:pPr>
                              <w:rPr>
                                <w:rFonts w:ascii="Arial" w:eastAsia="Times New Roman" w:hAnsi="Arial" w:cs="Arial"/>
                                <w:color w:val="000000"/>
                                <w:sz w:val="20"/>
                                <w:szCs w:val="20"/>
                              </w:rPr>
                            </w:pPr>
                            <w:r w:rsidRPr="00CD2731">
                              <w:rPr>
                                <w:rFonts w:ascii="Arial" w:eastAsia="Times New Roman" w:hAnsi="Arial" w:cs="Arial"/>
                                <w:b/>
                                <w:color w:val="000000"/>
                                <w:sz w:val="20"/>
                                <w:szCs w:val="20"/>
                              </w:rPr>
                              <w:t>Develop Data.</w:t>
                            </w:r>
                            <w:r>
                              <w:rPr>
                                <w:rFonts w:ascii="Arial" w:eastAsia="Times New Roman" w:hAnsi="Arial" w:cs="Arial"/>
                                <w:color w:val="000000"/>
                                <w:sz w:val="20"/>
                                <w:szCs w:val="20"/>
                              </w:rPr>
                              <w:t xml:space="preserve">  Better data is needed to i</w:t>
                            </w:r>
                            <w:r w:rsidRPr="00042294">
                              <w:rPr>
                                <w:rFonts w:ascii="Arial" w:eastAsia="Times New Roman" w:hAnsi="Arial" w:cs="Arial"/>
                                <w:color w:val="000000"/>
                                <w:sz w:val="20"/>
                                <w:szCs w:val="20"/>
                              </w:rPr>
                              <w:t xml:space="preserve">dentify </w:t>
                            </w:r>
                            <w:r>
                              <w:rPr>
                                <w:rFonts w:ascii="Arial" w:eastAsia="Times New Roman" w:hAnsi="Arial" w:cs="Arial"/>
                                <w:color w:val="000000"/>
                                <w:sz w:val="20"/>
                                <w:szCs w:val="20"/>
                              </w:rPr>
                              <w:t xml:space="preserve">the </w:t>
                            </w:r>
                            <w:r w:rsidRPr="00042294">
                              <w:rPr>
                                <w:rFonts w:ascii="Arial" w:eastAsia="Times New Roman" w:hAnsi="Arial" w:cs="Arial"/>
                                <w:color w:val="000000"/>
                                <w:sz w:val="20"/>
                                <w:szCs w:val="20"/>
                              </w:rPr>
                              <w:t>type</w:t>
                            </w:r>
                            <w:r>
                              <w:rPr>
                                <w:rFonts w:ascii="Arial" w:eastAsia="Times New Roman" w:hAnsi="Arial" w:cs="Arial"/>
                                <w:color w:val="000000"/>
                                <w:sz w:val="20"/>
                                <w:szCs w:val="20"/>
                              </w:rPr>
                              <w:t>s</w:t>
                            </w:r>
                            <w:r w:rsidRPr="00042294">
                              <w:rPr>
                                <w:rFonts w:ascii="Arial" w:eastAsia="Times New Roman" w:hAnsi="Arial" w:cs="Arial"/>
                                <w:color w:val="000000"/>
                                <w:sz w:val="20"/>
                                <w:szCs w:val="20"/>
                              </w:rPr>
                              <w:t xml:space="preserve"> of harassment, abuse of authority and sexual exploitation that occurs in UN agencies. The data </w:t>
                            </w:r>
                            <w:r>
                              <w:rPr>
                                <w:rFonts w:ascii="Arial" w:eastAsia="Times New Roman" w:hAnsi="Arial" w:cs="Arial"/>
                                <w:color w:val="000000"/>
                                <w:sz w:val="20"/>
                                <w:szCs w:val="20"/>
                              </w:rPr>
                              <w:t xml:space="preserve">should form the basis of training programs including data on the number of cases and outcomes.  </w:t>
                            </w:r>
                          </w:p>
                          <w:p w14:paraId="7A07A274" w14:textId="77777777" w:rsidR="00AE5725" w:rsidRDefault="00AE5725" w:rsidP="00AE5725">
                            <w:pPr>
                              <w:rPr>
                                <w:rFonts w:ascii="Arial" w:eastAsia="Times New Roman" w:hAnsi="Arial" w:cs="Arial"/>
                                <w:color w:val="000000"/>
                                <w:sz w:val="20"/>
                                <w:szCs w:val="20"/>
                              </w:rPr>
                            </w:pPr>
                          </w:p>
                          <w:p w14:paraId="11F02E69" w14:textId="5AE60FE7" w:rsidR="00AE5725" w:rsidRDefault="00AE5725" w:rsidP="00AE5725">
                            <w:pPr>
                              <w:rPr>
                                <w:rFonts w:ascii="Arial" w:eastAsia="Times New Roman" w:hAnsi="Arial" w:cs="Arial"/>
                                <w:color w:val="000000"/>
                                <w:sz w:val="20"/>
                                <w:szCs w:val="20"/>
                              </w:rPr>
                            </w:pPr>
                            <w:r>
                              <w:rPr>
                                <w:rFonts w:ascii="Arial" w:eastAsia="Times New Roman" w:hAnsi="Arial" w:cs="Arial"/>
                                <w:b/>
                                <w:color w:val="000000"/>
                                <w:sz w:val="20"/>
                                <w:szCs w:val="20"/>
                              </w:rPr>
                              <w:t xml:space="preserve">Raise </w:t>
                            </w:r>
                            <w:r w:rsidRPr="0074653C">
                              <w:rPr>
                                <w:rFonts w:ascii="Arial" w:eastAsia="Times New Roman" w:hAnsi="Arial" w:cs="Arial"/>
                                <w:b/>
                                <w:color w:val="000000"/>
                                <w:sz w:val="20"/>
                                <w:szCs w:val="20"/>
                              </w:rPr>
                              <w:t>Awareness</w:t>
                            </w:r>
                            <w:r>
                              <w:rPr>
                                <w:rFonts w:ascii="Arial" w:eastAsia="Times New Roman" w:hAnsi="Arial" w:cs="Arial"/>
                                <w:color w:val="000000"/>
                                <w:sz w:val="20"/>
                                <w:szCs w:val="20"/>
                              </w:rPr>
                              <w:t>. An approach is needed that moves beyond introductory online courses to better engage personnel with continued learning and refresher courses for all personnel</w:t>
                            </w:r>
                            <w:r w:rsidRPr="00042294">
                              <w:rPr>
                                <w:rFonts w:ascii="Arial" w:eastAsia="Times New Roman" w:hAnsi="Arial" w:cs="Arial"/>
                                <w:color w:val="000000"/>
                                <w:sz w:val="20"/>
                                <w:szCs w:val="20"/>
                              </w:rPr>
                              <w:t xml:space="preserve">. </w:t>
                            </w:r>
                            <w:r>
                              <w:rPr>
                                <w:rFonts w:ascii="Arial" w:eastAsia="Times New Roman" w:hAnsi="Arial" w:cs="Arial"/>
                                <w:color w:val="000000"/>
                                <w:sz w:val="20"/>
                                <w:szCs w:val="20"/>
                              </w:rPr>
                              <w:t>Real case studies may help to build understanding.</w:t>
                            </w:r>
                            <w:r w:rsidRPr="003C48D9">
                              <w:rPr>
                                <w:rFonts w:ascii="Arial" w:eastAsia="Times New Roman" w:hAnsi="Arial" w:cs="Arial"/>
                                <w:color w:val="000000"/>
                                <w:sz w:val="20"/>
                                <w:szCs w:val="20"/>
                              </w:rPr>
                              <w:t xml:space="preserve"> </w:t>
                            </w:r>
                            <w:r>
                              <w:rPr>
                                <w:rFonts w:ascii="Arial" w:eastAsia="Times New Roman" w:hAnsi="Arial" w:cs="Arial"/>
                                <w:color w:val="000000"/>
                                <w:sz w:val="20"/>
                                <w:szCs w:val="20"/>
                              </w:rPr>
                              <w:t>A f</w:t>
                            </w:r>
                            <w:r w:rsidRPr="00042294">
                              <w:rPr>
                                <w:rFonts w:ascii="Arial" w:eastAsia="Times New Roman" w:hAnsi="Arial" w:cs="Arial"/>
                                <w:color w:val="000000"/>
                                <w:sz w:val="20"/>
                                <w:szCs w:val="20"/>
                              </w:rPr>
                              <w:t>orum for open discussion</w:t>
                            </w:r>
                            <w:r>
                              <w:rPr>
                                <w:rFonts w:ascii="Arial" w:eastAsia="Times New Roman" w:hAnsi="Arial" w:cs="Arial"/>
                                <w:color w:val="000000"/>
                                <w:sz w:val="20"/>
                                <w:szCs w:val="20"/>
                              </w:rPr>
                              <w:t xml:space="preserve"> to foster peer support and </w:t>
                            </w:r>
                            <w:r w:rsidRPr="00042294">
                              <w:rPr>
                                <w:rFonts w:ascii="Arial" w:eastAsia="Times New Roman" w:hAnsi="Arial" w:cs="Arial"/>
                                <w:color w:val="000000"/>
                                <w:sz w:val="20"/>
                                <w:szCs w:val="20"/>
                              </w:rPr>
                              <w:t xml:space="preserve">develop a coping mechanism </w:t>
                            </w:r>
                            <w:r>
                              <w:rPr>
                                <w:rFonts w:ascii="Arial" w:eastAsia="Times New Roman" w:hAnsi="Arial" w:cs="Arial"/>
                                <w:color w:val="000000"/>
                                <w:sz w:val="20"/>
                                <w:szCs w:val="20"/>
                              </w:rPr>
                              <w:t>for the</w:t>
                            </w:r>
                            <w:r w:rsidRPr="00042294">
                              <w:rPr>
                                <w:rFonts w:ascii="Arial" w:eastAsia="Times New Roman" w:hAnsi="Arial" w:cs="Arial"/>
                                <w:color w:val="000000"/>
                                <w:sz w:val="20"/>
                                <w:szCs w:val="20"/>
                              </w:rPr>
                              <w:t xml:space="preserve"> psychological impact. Share strategies that men and women can use to address issues</w:t>
                            </w:r>
                            <w:r>
                              <w:rPr>
                                <w:rFonts w:ascii="Arial" w:eastAsia="Times New Roman" w:hAnsi="Arial" w:cs="Arial"/>
                                <w:color w:val="000000"/>
                                <w:sz w:val="20"/>
                                <w:szCs w:val="20"/>
                              </w:rPr>
                              <w:t>, noting that power relations and gender norms can affect how males and females respond</w:t>
                            </w:r>
                            <w:r w:rsidRPr="00042294">
                              <w:rPr>
                                <w:rFonts w:ascii="Arial" w:eastAsia="Times New Roman" w:hAnsi="Arial" w:cs="Arial"/>
                                <w:color w:val="000000"/>
                                <w:sz w:val="20"/>
                                <w:szCs w:val="20"/>
                              </w:rPr>
                              <w:t>.</w:t>
                            </w:r>
                          </w:p>
                          <w:p w14:paraId="463125C5" w14:textId="77777777" w:rsidR="00AE5725" w:rsidRDefault="00AE5725" w:rsidP="00AE5725">
                            <w:pPr>
                              <w:rPr>
                                <w:b/>
                              </w:rPr>
                            </w:pPr>
                          </w:p>
                          <w:p w14:paraId="6682D62C" w14:textId="77777777" w:rsidR="00AE5725" w:rsidRDefault="00AE5725" w:rsidP="00AE5725">
                            <w:pPr>
                              <w:rPr>
                                <w:rFonts w:ascii="Arial" w:eastAsia="Times New Roman" w:hAnsi="Arial" w:cs="Arial"/>
                                <w:color w:val="000000"/>
                                <w:sz w:val="20"/>
                                <w:szCs w:val="20"/>
                              </w:rPr>
                            </w:pPr>
                            <w:r w:rsidRPr="00795F1A">
                              <w:rPr>
                                <w:rFonts w:ascii="Arial" w:eastAsia="Times New Roman" w:hAnsi="Arial" w:cs="Arial"/>
                                <w:b/>
                                <w:color w:val="000000"/>
                                <w:sz w:val="20"/>
                                <w:szCs w:val="20"/>
                              </w:rPr>
                              <w:t>Leadership Role Model</w:t>
                            </w:r>
                            <w:r>
                              <w:rPr>
                                <w:rFonts w:ascii="Arial" w:eastAsia="Times New Roman" w:hAnsi="Arial" w:cs="Arial"/>
                                <w:color w:val="000000"/>
                                <w:sz w:val="20"/>
                                <w:szCs w:val="20"/>
                              </w:rPr>
                              <w:t>.  The importance of supervisors demonstrating integrity is vital.  Heads of Agencies and senior personnel should attend mandatory sessions and be held accountable for any abuses.</w:t>
                            </w:r>
                          </w:p>
                          <w:p w14:paraId="445F4D7F" w14:textId="77777777" w:rsidR="00AE5725" w:rsidRDefault="00AE5725" w:rsidP="00AE5725">
                            <w:pPr>
                              <w:rPr>
                                <w:rFonts w:ascii="Arial" w:eastAsia="Times New Roman" w:hAnsi="Arial" w:cs="Arial"/>
                                <w:color w:val="000000"/>
                                <w:sz w:val="20"/>
                                <w:szCs w:val="20"/>
                              </w:rPr>
                            </w:pPr>
                          </w:p>
                          <w:p w14:paraId="172CD01D" w14:textId="79DAAA19" w:rsidR="00AE5725" w:rsidRDefault="00AE5725" w:rsidP="00AE5725">
                            <w:pPr>
                              <w:rPr>
                                <w:rFonts w:ascii="Arial" w:eastAsia="Times New Roman" w:hAnsi="Arial" w:cs="Arial"/>
                                <w:color w:val="000000"/>
                                <w:sz w:val="20"/>
                                <w:szCs w:val="20"/>
                              </w:rPr>
                            </w:pPr>
                            <w:r w:rsidRPr="0074653C">
                              <w:rPr>
                                <w:rFonts w:ascii="Arial" w:eastAsia="Times New Roman" w:hAnsi="Arial" w:cs="Arial"/>
                                <w:b/>
                                <w:color w:val="000000"/>
                                <w:sz w:val="20"/>
                                <w:szCs w:val="20"/>
                              </w:rPr>
                              <w:t>Focal Points</w:t>
                            </w:r>
                            <w:r>
                              <w:rPr>
                                <w:rFonts w:ascii="Arial" w:eastAsia="Times New Roman" w:hAnsi="Arial" w:cs="Arial"/>
                                <w:color w:val="000000"/>
                                <w:sz w:val="20"/>
                                <w:szCs w:val="20"/>
                              </w:rPr>
                              <w:t>.  Suggestions on improving the focal point system include: ensuring that the focal point does not work at the same UN agency, working outside of the human resource structure, working on a rotational basis, having a single focal point for the whole UN system at the RCO or RO level.  There remains a need to make all staff aware of the option of reaching out to a focal point as well as strengthening focal point capacities.</w:t>
                            </w:r>
                          </w:p>
                          <w:p w14:paraId="2D38AD3F" w14:textId="77777777" w:rsidR="00AE5725" w:rsidRDefault="00AE5725" w:rsidP="00AE5725">
                            <w:pPr>
                              <w:rPr>
                                <w:rFonts w:ascii="Arial" w:eastAsia="Times New Roman" w:hAnsi="Arial" w:cs="Arial"/>
                                <w:color w:val="000000"/>
                                <w:sz w:val="20"/>
                                <w:szCs w:val="20"/>
                              </w:rPr>
                            </w:pPr>
                          </w:p>
                          <w:p w14:paraId="725B1304" w14:textId="77777777" w:rsidR="00AE5725" w:rsidRDefault="00AE5725" w:rsidP="00AE5725">
                            <w:pPr>
                              <w:rPr>
                                <w:rFonts w:ascii="Arial" w:eastAsia="Times New Roman" w:hAnsi="Arial" w:cs="Arial"/>
                                <w:color w:val="000000"/>
                                <w:sz w:val="20"/>
                                <w:szCs w:val="20"/>
                              </w:rPr>
                            </w:pPr>
                            <w:r w:rsidRPr="0074653C">
                              <w:rPr>
                                <w:rFonts w:ascii="Arial" w:eastAsia="Times New Roman" w:hAnsi="Arial" w:cs="Arial"/>
                                <w:b/>
                                <w:color w:val="000000"/>
                                <w:sz w:val="20"/>
                                <w:szCs w:val="20"/>
                              </w:rPr>
                              <w:t xml:space="preserve">Transparency and </w:t>
                            </w:r>
                            <w:r>
                              <w:rPr>
                                <w:rFonts w:ascii="Arial" w:eastAsia="Times New Roman" w:hAnsi="Arial" w:cs="Arial"/>
                                <w:b/>
                                <w:color w:val="000000"/>
                                <w:sz w:val="20"/>
                                <w:szCs w:val="20"/>
                              </w:rPr>
                              <w:t xml:space="preserve">Timely </w:t>
                            </w:r>
                            <w:r w:rsidRPr="0074653C">
                              <w:rPr>
                                <w:rFonts w:ascii="Arial" w:eastAsia="Times New Roman" w:hAnsi="Arial" w:cs="Arial"/>
                                <w:b/>
                                <w:color w:val="000000"/>
                                <w:sz w:val="20"/>
                                <w:szCs w:val="20"/>
                              </w:rPr>
                              <w:t>Accountability</w:t>
                            </w:r>
                            <w:r>
                              <w:rPr>
                                <w:rFonts w:ascii="Arial" w:eastAsia="Times New Roman" w:hAnsi="Arial" w:cs="Arial"/>
                                <w:color w:val="000000"/>
                                <w:sz w:val="20"/>
                                <w:szCs w:val="20"/>
                              </w:rPr>
                              <w:t>.  There is a need for strengthened systems with greater transparency and accountability within the system through demonstrations of fairness and policy enforcement. The repercussions for those who abuse authority are inconsistent based on many examples.  There should be in place a system that prevents those who have violated from remaining in their roles and/or being re-hired within the UN. Processes should be sped up to complete</w:t>
                            </w:r>
                            <w:r w:rsidRPr="00042294">
                              <w:rPr>
                                <w:rFonts w:ascii="Arial" w:eastAsia="Times New Roman" w:hAnsi="Arial" w:cs="Arial"/>
                                <w:color w:val="000000"/>
                                <w:sz w:val="20"/>
                                <w:szCs w:val="20"/>
                              </w:rPr>
                              <w:t xml:space="preserve"> inquiries within </w:t>
                            </w:r>
                            <w:r>
                              <w:rPr>
                                <w:rFonts w:ascii="Arial" w:eastAsia="Times New Roman" w:hAnsi="Arial" w:cs="Arial"/>
                                <w:color w:val="000000"/>
                                <w:sz w:val="20"/>
                                <w:szCs w:val="20"/>
                              </w:rPr>
                              <w:t xml:space="preserve">a </w:t>
                            </w:r>
                            <w:r w:rsidRPr="00042294">
                              <w:rPr>
                                <w:rFonts w:ascii="Arial" w:eastAsia="Times New Roman" w:hAnsi="Arial" w:cs="Arial"/>
                                <w:color w:val="000000"/>
                                <w:sz w:val="20"/>
                                <w:szCs w:val="20"/>
                              </w:rPr>
                              <w:t>stipulated time period</w:t>
                            </w:r>
                            <w:r>
                              <w:rPr>
                                <w:rFonts w:ascii="Arial" w:eastAsia="Times New Roman" w:hAnsi="Arial" w:cs="Arial"/>
                                <w:color w:val="000000"/>
                                <w:sz w:val="20"/>
                                <w:szCs w:val="20"/>
                              </w:rPr>
                              <w:t xml:space="preserve"> - slow response times hampers justice.  </w:t>
                            </w:r>
                          </w:p>
                          <w:p w14:paraId="2AF56515" w14:textId="77777777" w:rsidR="00AE5725" w:rsidRDefault="00AE5725" w:rsidP="00AE5725">
                            <w:pPr>
                              <w:rPr>
                                <w:rFonts w:ascii="Arial" w:eastAsia="Times New Roman" w:hAnsi="Arial" w:cs="Arial"/>
                                <w:color w:val="000000"/>
                                <w:sz w:val="20"/>
                                <w:szCs w:val="20"/>
                              </w:rPr>
                            </w:pPr>
                          </w:p>
                          <w:p w14:paraId="2333AE5F" w14:textId="03FABB0D" w:rsidR="00AE5725" w:rsidRDefault="00AE5725" w:rsidP="00AE5725">
                            <w:pPr>
                              <w:rPr>
                                <w:rFonts w:ascii="Arial" w:eastAsia="Times New Roman" w:hAnsi="Arial" w:cs="Arial"/>
                                <w:color w:val="000000"/>
                                <w:sz w:val="20"/>
                                <w:szCs w:val="20"/>
                              </w:rPr>
                            </w:pPr>
                            <w:r w:rsidRPr="0074653C">
                              <w:rPr>
                                <w:rFonts w:ascii="Arial" w:eastAsia="Times New Roman" w:hAnsi="Arial" w:cs="Arial"/>
                                <w:b/>
                                <w:color w:val="000000"/>
                                <w:sz w:val="20"/>
                                <w:szCs w:val="20"/>
                              </w:rPr>
                              <w:t>Confidentiality</w:t>
                            </w:r>
                            <w:r>
                              <w:rPr>
                                <w:rFonts w:ascii="Arial" w:eastAsia="Times New Roman" w:hAnsi="Arial" w:cs="Arial"/>
                                <w:color w:val="000000"/>
                                <w:sz w:val="20"/>
                                <w:szCs w:val="20"/>
                              </w:rPr>
                              <w:t xml:space="preserve">.  A </w:t>
                            </w:r>
                            <w:r w:rsidRPr="00042294">
                              <w:rPr>
                                <w:rFonts w:ascii="Arial" w:eastAsia="Times New Roman" w:hAnsi="Arial" w:cs="Arial"/>
                                <w:color w:val="000000"/>
                                <w:sz w:val="20"/>
                                <w:szCs w:val="20"/>
                              </w:rPr>
                              <w:t>more confidential system to receive complaints</w:t>
                            </w:r>
                            <w:r>
                              <w:rPr>
                                <w:rFonts w:ascii="Arial" w:eastAsia="Times New Roman" w:hAnsi="Arial" w:cs="Arial"/>
                                <w:color w:val="000000"/>
                                <w:sz w:val="20"/>
                                <w:szCs w:val="20"/>
                              </w:rPr>
                              <w:t xml:space="preserve"> is needed so that people feel safe to report.  </w:t>
                            </w:r>
                            <w:r w:rsidRPr="00F33B50">
                              <w:rPr>
                                <w:rFonts w:ascii="Arial" w:eastAsia="Times New Roman" w:hAnsi="Arial" w:cs="Arial"/>
                                <w:i/>
                                <w:color w:val="000000"/>
                                <w:sz w:val="20"/>
                                <w:szCs w:val="20"/>
                              </w:rPr>
                              <w:t>As a staff I am not comfortable that my identity will remain anonymous and this is the starting point.</w:t>
                            </w:r>
                            <w:r>
                              <w:rPr>
                                <w:rFonts w:ascii="Arial" w:eastAsia="Times New Roman" w:hAnsi="Arial" w:cs="Arial"/>
                                <w:color w:val="000000"/>
                                <w:sz w:val="20"/>
                                <w:szCs w:val="20"/>
                              </w:rPr>
                              <w:t xml:space="preserve">  S</w:t>
                            </w:r>
                            <w:r w:rsidRPr="00042294">
                              <w:rPr>
                                <w:rFonts w:ascii="Arial" w:eastAsia="Times New Roman" w:hAnsi="Arial" w:cs="Arial"/>
                                <w:color w:val="000000"/>
                                <w:sz w:val="20"/>
                                <w:szCs w:val="20"/>
                              </w:rPr>
                              <w:t xml:space="preserve">taff need to be made more aware of the process that will be followed </w:t>
                            </w:r>
                            <w:r>
                              <w:rPr>
                                <w:rFonts w:ascii="Arial" w:eastAsia="Times New Roman" w:hAnsi="Arial" w:cs="Arial"/>
                                <w:color w:val="000000"/>
                                <w:sz w:val="20"/>
                                <w:szCs w:val="20"/>
                              </w:rPr>
                              <w:t>after</w:t>
                            </w:r>
                            <w:r w:rsidRPr="00042294">
                              <w:rPr>
                                <w:rFonts w:ascii="Arial" w:eastAsia="Times New Roman" w:hAnsi="Arial" w:cs="Arial"/>
                                <w:color w:val="000000"/>
                                <w:sz w:val="20"/>
                                <w:szCs w:val="20"/>
                              </w:rPr>
                              <w:t xml:space="preserve"> receipt of a complaint, and the safeguards in place to ensure </w:t>
                            </w:r>
                            <w:r>
                              <w:rPr>
                                <w:rFonts w:ascii="Arial" w:eastAsia="Times New Roman" w:hAnsi="Arial" w:cs="Arial"/>
                                <w:color w:val="000000"/>
                                <w:sz w:val="20"/>
                                <w:szCs w:val="20"/>
                              </w:rPr>
                              <w:t xml:space="preserve">protection and </w:t>
                            </w:r>
                            <w:r w:rsidRPr="00042294">
                              <w:rPr>
                                <w:rFonts w:ascii="Arial" w:eastAsia="Times New Roman" w:hAnsi="Arial" w:cs="Arial"/>
                                <w:color w:val="000000"/>
                                <w:sz w:val="20"/>
                                <w:szCs w:val="20"/>
                              </w:rPr>
                              <w:t>confidentiality</w:t>
                            </w:r>
                            <w:r>
                              <w:rPr>
                                <w:rFonts w:ascii="Arial" w:eastAsia="Times New Roman" w:hAnsi="Arial" w:cs="Arial"/>
                                <w:color w:val="000000"/>
                                <w:sz w:val="20"/>
                                <w:szCs w:val="20"/>
                              </w:rPr>
                              <w:t>, including protection for those wrongly accused.</w:t>
                            </w:r>
                            <w:r w:rsidRPr="00F33B50">
                              <w:rPr>
                                <w:rFonts w:ascii="Arial" w:eastAsia="Times New Roman" w:hAnsi="Arial" w:cs="Arial"/>
                                <w:color w:val="000000"/>
                                <w:sz w:val="20"/>
                                <w:szCs w:val="20"/>
                              </w:rPr>
                              <w:t xml:space="preserve"> </w:t>
                            </w:r>
                          </w:p>
                          <w:p w14:paraId="10B540E4" w14:textId="77777777" w:rsidR="00AE5725" w:rsidRDefault="00AE5725" w:rsidP="00AE5725">
                            <w:pPr>
                              <w:rPr>
                                <w:rFonts w:ascii="Arial" w:eastAsia="Times New Roman" w:hAnsi="Arial" w:cs="Arial"/>
                                <w:color w:val="000000"/>
                                <w:sz w:val="20"/>
                                <w:szCs w:val="20"/>
                              </w:rPr>
                            </w:pPr>
                          </w:p>
                          <w:p w14:paraId="14871E28" w14:textId="526BCF69" w:rsidR="00AE5725" w:rsidRPr="00795F1A" w:rsidRDefault="00AE5725" w:rsidP="00AE5725">
                            <w:pPr>
                              <w:rPr>
                                <w:rFonts w:ascii="Arial" w:eastAsia="Times New Roman" w:hAnsi="Arial" w:cs="Arial"/>
                                <w:i/>
                                <w:color w:val="000000"/>
                                <w:sz w:val="20"/>
                                <w:szCs w:val="20"/>
                              </w:rPr>
                            </w:pPr>
                            <w:r w:rsidRPr="00795F1A">
                              <w:rPr>
                                <w:rFonts w:ascii="Arial" w:eastAsia="Times New Roman" w:hAnsi="Arial" w:cs="Arial"/>
                                <w:b/>
                                <w:color w:val="000000"/>
                                <w:sz w:val="20"/>
                                <w:szCs w:val="20"/>
                              </w:rPr>
                              <w:t>Build Trust</w:t>
                            </w:r>
                            <w:r>
                              <w:rPr>
                                <w:rFonts w:ascii="Arial" w:eastAsia="Times New Roman" w:hAnsi="Arial" w:cs="Arial"/>
                                <w:color w:val="000000"/>
                                <w:sz w:val="20"/>
                                <w:szCs w:val="20"/>
                              </w:rPr>
                              <w:t xml:space="preserve">.  Lack of trust is a key constraint to progress against abuse and exploitation.  Fears around a lack of confidentiality and the risk of retaliation must be dispelled by evidence to the contrary.  Demonstrations of system successes and </w:t>
                            </w:r>
                            <w:r w:rsidRPr="00042294">
                              <w:rPr>
                                <w:rFonts w:ascii="Arial" w:eastAsia="Times New Roman" w:hAnsi="Arial" w:cs="Arial"/>
                                <w:color w:val="000000"/>
                                <w:sz w:val="20"/>
                                <w:szCs w:val="20"/>
                              </w:rPr>
                              <w:t>non-retaliation</w:t>
                            </w:r>
                            <w:r>
                              <w:rPr>
                                <w:rFonts w:ascii="Arial" w:eastAsia="Times New Roman" w:hAnsi="Arial" w:cs="Arial"/>
                                <w:color w:val="000000"/>
                                <w:sz w:val="20"/>
                                <w:szCs w:val="20"/>
                              </w:rPr>
                              <w:t xml:space="preserve"> can help dispel fears of </w:t>
                            </w:r>
                            <w:r w:rsidRPr="00042294">
                              <w:rPr>
                                <w:rFonts w:ascii="Arial" w:eastAsia="Times New Roman" w:hAnsi="Arial" w:cs="Arial"/>
                                <w:color w:val="000000"/>
                                <w:sz w:val="20"/>
                                <w:szCs w:val="20"/>
                              </w:rPr>
                              <w:t xml:space="preserve">retaliation </w:t>
                            </w:r>
                            <w:r>
                              <w:rPr>
                                <w:rFonts w:ascii="Arial" w:eastAsia="Times New Roman" w:hAnsi="Arial" w:cs="Arial"/>
                                <w:color w:val="000000"/>
                                <w:sz w:val="20"/>
                                <w:szCs w:val="20"/>
                              </w:rPr>
                              <w:t>for those who</w:t>
                            </w:r>
                            <w:r w:rsidRPr="00042294">
                              <w:rPr>
                                <w:rFonts w:ascii="Arial" w:eastAsia="Times New Roman" w:hAnsi="Arial" w:cs="Arial"/>
                                <w:color w:val="000000"/>
                                <w:sz w:val="20"/>
                                <w:szCs w:val="20"/>
                              </w:rPr>
                              <w:t xml:space="preserve"> make complaints</w:t>
                            </w:r>
                            <w:r>
                              <w:rPr>
                                <w:rFonts w:ascii="Arial" w:eastAsia="Times New Roman" w:hAnsi="Arial" w:cs="Arial"/>
                                <w:color w:val="000000"/>
                                <w:sz w:val="20"/>
                                <w:szCs w:val="20"/>
                              </w:rPr>
                              <w:t xml:space="preserve">, as this has happened in the past.  </w:t>
                            </w:r>
                            <w:r w:rsidRPr="00795F1A">
                              <w:rPr>
                                <w:rFonts w:ascii="Arial" w:eastAsia="Times New Roman" w:hAnsi="Arial" w:cs="Arial"/>
                                <w:i/>
                                <w:color w:val="000000"/>
                                <w:sz w:val="20"/>
                                <w:szCs w:val="20"/>
                              </w:rPr>
                              <w:t>I do not have enough trust in the system as a whole, lengthy and cumbersome procedures, so please show that we are responding, that we are changing!</w:t>
                            </w:r>
                          </w:p>
                          <w:p w14:paraId="688510EE" w14:textId="77777777" w:rsidR="00AE5725" w:rsidRDefault="00AE5725" w:rsidP="00AE57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7EC521A">
              <v:roundrect id="Rounded Rectangle 9" style="position:absolute;margin-left:-9.7pt;margin-top:-29.1pt;width:453.55pt;height:69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d9e2f3 [660]" strokecolor="#1f3763 [1604]" strokeweight="1pt" arcsize="10923f" w14:anchorId="046F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">
                <v:stroke joinstyle="miter"/>
                <v:textbox>
                  <w:txbxContent>
                    <w:p w:rsidRPr="00AE5725" w:rsidR="00AE5725" w:rsidP="00AE5725" w:rsidRDefault="00AE5725" w14:paraId="2858B659" w14:textId="40B3C8B9">
                      <w:pPr>
                        <w:jc w:val="center"/>
                        <w:rPr>
                          <w:b/>
                          <w:color w:val="000000" w:themeColor="text1"/>
                        </w:rPr>
                      </w:pPr>
                      <w:r w:rsidRPr="00AE5725">
                        <w:rPr>
                          <w:b/>
                          <w:color w:val="000000" w:themeColor="text1"/>
                        </w:rPr>
                        <w:t>Comments &amp; Suggestions: PSEA/PSHAA</w:t>
                      </w:r>
                    </w:p>
                    <w:p w:rsidR="00AE5725" w:rsidP="00AE5725" w:rsidRDefault="00AE5725" w14:paraId="4101652C" w14:textId="77777777">
                      <w:pPr>
                        <w:rPr>
                          <w:rFonts w:ascii="Arial" w:hAnsi="Arial" w:eastAsia="Times New Roman" w:cs="Arial"/>
                          <w:color w:val="000000"/>
                          <w:sz w:val="20"/>
                          <w:szCs w:val="20"/>
                        </w:rPr>
                      </w:pPr>
                    </w:p>
                    <w:p w:rsidR="00AE5725" w:rsidP="00AE5725" w:rsidRDefault="00AE5725" w14:paraId="60B05F34" w14:textId="7C21C81F">
                      <w:pPr>
                        <w:rPr>
                          <w:rFonts w:ascii="Arial" w:hAnsi="Arial" w:eastAsia="Times New Roman" w:cs="Arial"/>
                          <w:color w:val="000000"/>
                          <w:sz w:val="20"/>
                          <w:szCs w:val="20"/>
                        </w:rPr>
                      </w:pPr>
                      <w:r w:rsidRPr="0074653C">
                        <w:rPr>
                          <w:rFonts w:ascii="Arial" w:hAnsi="Arial" w:eastAsia="Times New Roman" w:cs="Arial"/>
                          <w:b/>
                          <w:color w:val="000000"/>
                          <w:sz w:val="20"/>
                          <w:szCs w:val="20"/>
                        </w:rPr>
                        <w:t>Common System</w:t>
                      </w:r>
                      <w:r>
                        <w:rPr>
                          <w:rFonts w:ascii="Arial" w:hAnsi="Arial" w:eastAsia="Times New Roman" w:cs="Arial"/>
                          <w:color w:val="000000"/>
                          <w:sz w:val="20"/>
                          <w:szCs w:val="20"/>
                        </w:rPr>
                        <w:t xml:space="preserve">.  </w:t>
                      </w:r>
                      <w:r w:rsidRPr="00042294">
                        <w:rPr>
                          <w:rFonts w:ascii="Arial" w:hAnsi="Arial" w:eastAsia="Times New Roman" w:cs="Arial"/>
                          <w:color w:val="000000"/>
                          <w:sz w:val="20"/>
                          <w:szCs w:val="20"/>
                        </w:rPr>
                        <w:t>UN can set up a</w:t>
                      </w:r>
                      <w:r>
                        <w:rPr>
                          <w:rFonts w:ascii="Arial" w:hAnsi="Arial" w:eastAsia="Times New Roman" w:cs="Arial"/>
                          <w:color w:val="000000"/>
                          <w:sz w:val="20"/>
                          <w:szCs w:val="20"/>
                        </w:rPr>
                        <w:t>n interagency</w:t>
                      </w:r>
                      <w:r w:rsidRPr="00042294">
                        <w:rPr>
                          <w:rFonts w:ascii="Arial" w:hAnsi="Arial" w:eastAsia="Times New Roman" w:cs="Arial"/>
                          <w:color w:val="000000"/>
                          <w:sz w:val="20"/>
                          <w:szCs w:val="20"/>
                        </w:rPr>
                        <w:t xml:space="preserve"> team </w:t>
                      </w:r>
                      <w:r>
                        <w:rPr>
                          <w:rFonts w:ascii="Arial" w:hAnsi="Arial" w:eastAsia="Times New Roman" w:cs="Arial"/>
                          <w:color w:val="000000"/>
                          <w:sz w:val="20"/>
                          <w:szCs w:val="20"/>
                        </w:rPr>
                        <w:t>to</w:t>
                      </w:r>
                      <w:r w:rsidRPr="00042294">
                        <w:rPr>
                          <w:rFonts w:ascii="Arial" w:hAnsi="Arial" w:eastAsia="Times New Roman" w:cs="Arial"/>
                          <w:color w:val="000000"/>
                          <w:sz w:val="20"/>
                          <w:szCs w:val="20"/>
                        </w:rPr>
                        <w:t xml:space="preserve"> advocate </w:t>
                      </w:r>
                      <w:r>
                        <w:rPr>
                          <w:rFonts w:ascii="Arial" w:hAnsi="Arial" w:eastAsia="Times New Roman" w:cs="Arial"/>
                          <w:color w:val="000000"/>
                          <w:sz w:val="20"/>
                          <w:szCs w:val="20"/>
                        </w:rPr>
                        <w:t>on this subject. E</w:t>
                      </w:r>
                      <w:r w:rsidRPr="00042294">
                        <w:rPr>
                          <w:rFonts w:ascii="Arial" w:hAnsi="Arial" w:eastAsia="Times New Roman" w:cs="Arial"/>
                          <w:color w:val="000000"/>
                          <w:sz w:val="20"/>
                          <w:szCs w:val="20"/>
                        </w:rPr>
                        <w:t>xchang</w:t>
                      </w:r>
                      <w:r>
                        <w:rPr>
                          <w:rFonts w:ascii="Arial" w:hAnsi="Arial" w:eastAsia="Times New Roman" w:cs="Arial"/>
                          <w:color w:val="000000"/>
                          <w:sz w:val="20"/>
                          <w:szCs w:val="20"/>
                        </w:rPr>
                        <w:t>e</w:t>
                      </w:r>
                      <w:r w:rsidRPr="00042294">
                        <w:rPr>
                          <w:rFonts w:ascii="Arial" w:hAnsi="Arial" w:eastAsia="Times New Roman" w:cs="Arial"/>
                          <w:color w:val="000000"/>
                          <w:sz w:val="20"/>
                          <w:szCs w:val="20"/>
                        </w:rPr>
                        <w:t xml:space="preserve"> experiences </w:t>
                      </w:r>
                      <w:r>
                        <w:rPr>
                          <w:rFonts w:ascii="Arial" w:hAnsi="Arial" w:eastAsia="Times New Roman" w:cs="Arial"/>
                          <w:color w:val="000000"/>
                          <w:sz w:val="20"/>
                          <w:szCs w:val="20"/>
                        </w:rPr>
                        <w:t>across agencies to</w:t>
                      </w:r>
                      <w:r w:rsidRPr="00042294">
                        <w:rPr>
                          <w:rFonts w:ascii="Arial" w:hAnsi="Arial" w:eastAsia="Times New Roman" w:cs="Arial"/>
                          <w:color w:val="000000"/>
                          <w:sz w:val="20"/>
                          <w:szCs w:val="20"/>
                        </w:rPr>
                        <w:t xml:space="preserve"> learn from each other</w:t>
                      </w:r>
                      <w:r>
                        <w:rPr>
                          <w:rFonts w:ascii="Arial" w:hAnsi="Arial" w:eastAsia="Times New Roman" w:cs="Arial"/>
                          <w:color w:val="000000"/>
                          <w:sz w:val="20"/>
                          <w:szCs w:val="20"/>
                        </w:rPr>
                        <w:t>. P</w:t>
                      </w:r>
                      <w:r w:rsidRPr="00042294">
                        <w:rPr>
                          <w:rFonts w:ascii="Arial" w:hAnsi="Arial" w:eastAsia="Times New Roman" w:cs="Arial"/>
                          <w:color w:val="000000"/>
                          <w:sz w:val="20"/>
                          <w:szCs w:val="20"/>
                        </w:rPr>
                        <w:t xml:space="preserve">roject a common leadership voice </w:t>
                      </w:r>
                      <w:r>
                        <w:rPr>
                          <w:rFonts w:ascii="Arial" w:hAnsi="Arial" w:eastAsia="Times New Roman" w:cs="Arial"/>
                          <w:color w:val="000000"/>
                          <w:sz w:val="20"/>
                          <w:szCs w:val="20"/>
                        </w:rPr>
                        <w:t>and</w:t>
                      </w:r>
                      <w:r w:rsidRPr="00042294">
                        <w:rPr>
                          <w:rFonts w:ascii="Arial" w:hAnsi="Arial" w:eastAsia="Times New Roman" w:cs="Arial"/>
                          <w:color w:val="000000"/>
                          <w:sz w:val="20"/>
                          <w:szCs w:val="20"/>
                        </w:rPr>
                        <w:t xml:space="preserve"> common </w:t>
                      </w:r>
                      <w:r>
                        <w:rPr>
                          <w:rFonts w:ascii="Arial" w:hAnsi="Arial" w:eastAsia="Times New Roman" w:cs="Arial"/>
                          <w:color w:val="000000"/>
                          <w:sz w:val="20"/>
                          <w:szCs w:val="20"/>
                        </w:rPr>
                        <w:t>mechanism and c</w:t>
                      </w:r>
                      <w:r w:rsidRPr="00042294">
                        <w:rPr>
                          <w:rFonts w:ascii="Arial" w:hAnsi="Arial" w:eastAsia="Times New Roman" w:cs="Arial"/>
                          <w:color w:val="000000"/>
                          <w:sz w:val="20"/>
                          <w:szCs w:val="20"/>
                        </w:rPr>
                        <w:t>omplaint systems for all agencies</w:t>
                      </w:r>
                      <w:r>
                        <w:rPr>
                          <w:rFonts w:ascii="Arial" w:hAnsi="Arial" w:eastAsia="Times New Roman" w:cs="Arial"/>
                          <w:color w:val="000000"/>
                          <w:sz w:val="20"/>
                          <w:szCs w:val="20"/>
                        </w:rPr>
                        <w:t>.</w:t>
                      </w:r>
                      <w:r w:rsidRPr="005D0C17">
                        <w:rPr>
                          <w:rFonts w:ascii="Arial" w:hAnsi="Arial" w:eastAsia="Times New Roman" w:cs="Arial"/>
                          <w:color w:val="000000"/>
                          <w:sz w:val="20"/>
                          <w:szCs w:val="20"/>
                        </w:rPr>
                        <w:t xml:space="preserve"> </w:t>
                      </w:r>
                      <w:r>
                        <w:rPr>
                          <w:rFonts w:ascii="Arial" w:hAnsi="Arial" w:eastAsia="Times New Roman" w:cs="Arial"/>
                          <w:color w:val="000000"/>
                          <w:sz w:val="20"/>
                          <w:szCs w:val="20"/>
                        </w:rPr>
                        <w:t xml:space="preserve">There is limited knowledge and information about </w:t>
                      </w:r>
                      <w:r w:rsidRPr="00042294">
                        <w:rPr>
                          <w:rFonts w:ascii="Arial" w:hAnsi="Arial" w:eastAsia="Times New Roman" w:cs="Arial"/>
                          <w:color w:val="000000"/>
                          <w:sz w:val="20"/>
                          <w:szCs w:val="20"/>
                        </w:rPr>
                        <w:t>UN-wide policies and mechanisms</w:t>
                      </w:r>
                      <w:r>
                        <w:rPr>
                          <w:rFonts w:ascii="Arial" w:hAnsi="Arial" w:eastAsia="Times New Roman" w:cs="Arial"/>
                          <w:color w:val="000000"/>
                          <w:sz w:val="20"/>
                          <w:szCs w:val="20"/>
                        </w:rPr>
                        <w:t xml:space="preserve"> (beyond agency level)</w:t>
                      </w:r>
                      <w:r w:rsidRPr="00042294">
                        <w:rPr>
                          <w:rFonts w:ascii="Arial" w:hAnsi="Arial" w:eastAsia="Times New Roman" w:cs="Arial"/>
                          <w:color w:val="000000"/>
                          <w:sz w:val="20"/>
                          <w:szCs w:val="20"/>
                        </w:rPr>
                        <w:t>.</w:t>
                      </w:r>
                    </w:p>
                    <w:p w:rsidR="00AE5725" w:rsidP="00AE5725" w:rsidRDefault="00AE5725" w14:paraId="4B99056E" w14:textId="77777777">
                      <w:pPr>
                        <w:rPr>
                          <w:b/>
                        </w:rPr>
                      </w:pPr>
                    </w:p>
                    <w:p w:rsidR="00AE5725" w:rsidP="00AE5725" w:rsidRDefault="00AE5725" w14:paraId="6D9FF3D1" w14:textId="31184C13">
                      <w:pPr>
                        <w:rPr>
                          <w:rFonts w:ascii="Arial" w:hAnsi="Arial" w:eastAsia="Times New Roman" w:cs="Arial"/>
                          <w:color w:val="000000"/>
                          <w:sz w:val="20"/>
                          <w:szCs w:val="20"/>
                        </w:rPr>
                      </w:pPr>
                      <w:r w:rsidRPr="0074653C">
                        <w:rPr>
                          <w:rFonts w:ascii="Arial" w:hAnsi="Arial" w:eastAsia="Times New Roman" w:cs="Arial"/>
                          <w:b/>
                          <w:color w:val="000000"/>
                          <w:sz w:val="20"/>
                          <w:szCs w:val="20"/>
                        </w:rPr>
                        <w:t>Cultural Change</w:t>
                      </w:r>
                      <w:r>
                        <w:rPr>
                          <w:rFonts w:ascii="Arial" w:hAnsi="Arial" w:eastAsia="Times New Roman" w:cs="Arial"/>
                          <w:color w:val="000000"/>
                          <w:sz w:val="20"/>
                          <w:szCs w:val="20"/>
                        </w:rPr>
                        <w:t xml:space="preserve">. </w:t>
                      </w:r>
                      <w:r w:rsidRPr="00042294">
                        <w:rPr>
                          <w:rFonts w:ascii="Arial" w:hAnsi="Arial" w:eastAsia="Times New Roman" w:cs="Arial"/>
                          <w:color w:val="000000"/>
                          <w:sz w:val="20"/>
                          <w:szCs w:val="20"/>
                        </w:rPr>
                        <w:t xml:space="preserve">Continue creating a culture that does not accept </w:t>
                      </w:r>
                      <w:r>
                        <w:rPr>
                          <w:rFonts w:ascii="Arial" w:hAnsi="Arial" w:eastAsia="Times New Roman" w:cs="Arial"/>
                          <w:color w:val="000000"/>
                          <w:sz w:val="20"/>
                          <w:szCs w:val="20"/>
                        </w:rPr>
                        <w:t>harassment or abuse</w:t>
                      </w:r>
                      <w:r w:rsidRPr="00042294">
                        <w:rPr>
                          <w:rFonts w:ascii="Arial" w:hAnsi="Arial" w:eastAsia="Times New Roman" w:cs="Arial"/>
                          <w:color w:val="000000"/>
                          <w:sz w:val="20"/>
                          <w:szCs w:val="20"/>
                        </w:rPr>
                        <w:t xml:space="preserve">. </w:t>
                      </w:r>
                      <w:r>
                        <w:rPr>
                          <w:rFonts w:ascii="Arial" w:hAnsi="Arial" w:eastAsia="Times New Roman" w:cs="Arial"/>
                          <w:color w:val="000000"/>
                          <w:sz w:val="20"/>
                          <w:szCs w:val="20"/>
                        </w:rPr>
                        <w:t>Address root causes by c</w:t>
                      </w:r>
                      <w:r w:rsidRPr="00042294">
                        <w:rPr>
                          <w:rFonts w:ascii="Arial" w:hAnsi="Arial" w:eastAsia="Times New Roman" w:cs="Arial"/>
                          <w:color w:val="000000"/>
                          <w:sz w:val="20"/>
                          <w:szCs w:val="20"/>
                        </w:rPr>
                        <w:t>reating a less hierarchical work place which gives staff more</w:t>
                      </w:r>
                      <w:r>
                        <w:rPr>
                          <w:rFonts w:ascii="Arial" w:hAnsi="Arial" w:eastAsia="Times New Roman" w:cs="Arial"/>
                          <w:color w:val="000000"/>
                          <w:sz w:val="20"/>
                          <w:szCs w:val="20"/>
                        </w:rPr>
                        <w:t xml:space="preserve"> </w:t>
                      </w:r>
                      <w:r w:rsidRPr="00042294">
                        <w:rPr>
                          <w:rFonts w:ascii="Arial" w:hAnsi="Arial" w:eastAsia="Times New Roman" w:cs="Arial"/>
                          <w:color w:val="000000"/>
                          <w:sz w:val="20"/>
                          <w:szCs w:val="20"/>
                        </w:rPr>
                        <w:t>courage to report and feel more empowere</w:t>
                      </w:r>
                      <w:r>
                        <w:rPr>
                          <w:rFonts w:ascii="Arial" w:hAnsi="Arial" w:eastAsia="Times New Roman" w:cs="Arial"/>
                          <w:color w:val="000000"/>
                          <w:sz w:val="20"/>
                          <w:szCs w:val="20"/>
                        </w:rPr>
                        <w:t>d.</w:t>
                      </w:r>
                      <w:r w:rsidRPr="00F33B50">
                        <w:rPr>
                          <w:rFonts w:ascii="Arial" w:hAnsi="Arial" w:eastAsia="Times New Roman" w:cs="Arial"/>
                          <w:color w:val="000000"/>
                          <w:sz w:val="20"/>
                          <w:szCs w:val="20"/>
                        </w:rPr>
                        <w:t xml:space="preserve"> </w:t>
                      </w:r>
                      <w:r>
                        <w:rPr>
                          <w:rFonts w:ascii="Arial" w:hAnsi="Arial" w:eastAsia="Times New Roman" w:cs="Arial"/>
                          <w:color w:val="000000"/>
                          <w:sz w:val="20"/>
                          <w:szCs w:val="20"/>
                        </w:rPr>
                        <w:t>Tendency for national staff to be reluctant to complain against international staff must be overcome.  Greater</w:t>
                      </w:r>
                      <w:r w:rsidRPr="00042294">
                        <w:rPr>
                          <w:rFonts w:ascii="Arial" w:hAnsi="Arial" w:eastAsia="Times New Roman" w:cs="Arial"/>
                          <w:color w:val="000000"/>
                          <w:sz w:val="20"/>
                          <w:szCs w:val="20"/>
                        </w:rPr>
                        <w:t xml:space="preserve"> respect </w:t>
                      </w:r>
                      <w:r>
                        <w:rPr>
                          <w:rFonts w:ascii="Arial" w:hAnsi="Arial" w:eastAsia="Times New Roman" w:cs="Arial"/>
                          <w:color w:val="000000"/>
                          <w:sz w:val="20"/>
                          <w:szCs w:val="20"/>
                        </w:rPr>
                        <w:t>for</w:t>
                      </w:r>
                      <w:r w:rsidRPr="00042294">
                        <w:rPr>
                          <w:rFonts w:ascii="Arial" w:hAnsi="Arial" w:eastAsia="Times New Roman" w:cs="Arial"/>
                          <w:color w:val="000000"/>
                          <w:sz w:val="20"/>
                          <w:szCs w:val="20"/>
                        </w:rPr>
                        <w:t xml:space="preserve"> fellow employee</w:t>
                      </w:r>
                      <w:r>
                        <w:rPr>
                          <w:rFonts w:ascii="Arial" w:hAnsi="Arial" w:eastAsia="Times New Roman" w:cs="Arial"/>
                          <w:color w:val="000000"/>
                          <w:sz w:val="20"/>
                          <w:szCs w:val="20"/>
                        </w:rPr>
                        <w:t xml:space="preserve">s regardless of age, gender, </w:t>
                      </w:r>
                      <w:r w:rsidRPr="00042294">
                        <w:rPr>
                          <w:rFonts w:ascii="Arial" w:hAnsi="Arial" w:eastAsia="Times New Roman" w:cs="Arial"/>
                          <w:color w:val="000000"/>
                          <w:sz w:val="20"/>
                          <w:szCs w:val="20"/>
                        </w:rPr>
                        <w:t xml:space="preserve">class, ethnicity, etc. </w:t>
                      </w:r>
                    </w:p>
                    <w:p w:rsidR="00AE5725" w:rsidP="00AE5725" w:rsidRDefault="00AE5725" w14:paraId="1299C43A" w14:textId="77777777">
                      <w:pPr>
                        <w:rPr>
                          <w:rFonts w:ascii="Arial" w:hAnsi="Arial" w:eastAsia="Times New Roman" w:cs="Arial"/>
                          <w:color w:val="000000"/>
                          <w:sz w:val="20"/>
                          <w:szCs w:val="20"/>
                        </w:rPr>
                      </w:pPr>
                    </w:p>
                    <w:p w:rsidR="00AE5725" w:rsidP="00AE5725" w:rsidRDefault="00AE5725" w14:paraId="5F6DDFB1" w14:textId="77777777">
                      <w:pPr>
                        <w:rPr>
                          <w:rFonts w:ascii="Arial" w:hAnsi="Arial" w:eastAsia="Times New Roman" w:cs="Arial"/>
                          <w:color w:val="000000"/>
                          <w:sz w:val="20"/>
                          <w:szCs w:val="20"/>
                        </w:rPr>
                      </w:pPr>
                      <w:r w:rsidRPr="00CD2731">
                        <w:rPr>
                          <w:rFonts w:ascii="Arial" w:hAnsi="Arial" w:eastAsia="Times New Roman" w:cs="Arial"/>
                          <w:b/>
                          <w:color w:val="000000"/>
                          <w:sz w:val="20"/>
                          <w:szCs w:val="20"/>
                        </w:rPr>
                        <w:t>Develop Data.</w:t>
                      </w:r>
                      <w:r>
                        <w:rPr>
                          <w:rFonts w:ascii="Arial" w:hAnsi="Arial" w:eastAsia="Times New Roman" w:cs="Arial"/>
                          <w:color w:val="000000"/>
                          <w:sz w:val="20"/>
                          <w:szCs w:val="20"/>
                        </w:rPr>
                        <w:t xml:space="preserve">  Better data is needed to i</w:t>
                      </w:r>
                      <w:r w:rsidRPr="00042294">
                        <w:rPr>
                          <w:rFonts w:ascii="Arial" w:hAnsi="Arial" w:eastAsia="Times New Roman" w:cs="Arial"/>
                          <w:color w:val="000000"/>
                          <w:sz w:val="20"/>
                          <w:szCs w:val="20"/>
                        </w:rPr>
                        <w:t xml:space="preserve">dentify </w:t>
                      </w:r>
                      <w:r>
                        <w:rPr>
                          <w:rFonts w:ascii="Arial" w:hAnsi="Arial" w:eastAsia="Times New Roman" w:cs="Arial"/>
                          <w:color w:val="000000"/>
                          <w:sz w:val="20"/>
                          <w:szCs w:val="20"/>
                        </w:rPr>
                        <w:t xml:space="preserve">the </w:t>
                      </w:r>
                      <w:r w:rsidRPr="00042294">
                        <w:rPr>
                          <w:rFonts w:ascii="Arial" w:hAnsi="Arial" w:eastAsia="Times New Roman" w:cs="Arial"/>
                          <w:color w:val="000000"/>
                          <w:sz w:val="20"/>
                          <w:szCs w:val="20"/>
                        </w:rPr>
                        <w:t>type</w:t>
                      </w:r>
                      <w:r>
                        <w:rPr>
                          <w:rFonts w:ascii="Arial" w:hAnsi="Arial" w:eastAsia="Times New Roman" w:cs="Arial"/>
                          <w:color w:val="000000"/>
                          <w:sz w:val="20"/>
                          <w:szCs w:val="20"/>
                        </w:rPr>
                        <w:t>s</w:t>
                      </w:r>
                      <w:r w:rsidRPr="00042294">
                        <w:rPr>
                          <w:rFonts w:ascii="Arial" w:hAnsi="Arial" w:eastAsia="Times New Roman" w:cs="Arial"/>
                          <w:color w:val="000000"/>
                          <w:sz w:val="20"/>
                          <w:szCs w:val="20"/>
                        </w:rPr>
                        <w:t xml:space="preserve"> of harassment, abuse of authority and sexual exploitation that occurs in UN agencies. The data </w:t>
                      </w:r>
                      <w:r>
                        <w:rPr>
                          <w:rFonts w:ascii="Arial" w:hAnsi="Arial" w:eastAsia="Times New Roman" w:cs="Arial"/>
                          <w:color w:val="000000"/>
                          <w:sz w:val="20"/>
                          <w:szCs w:val="20"/>
                        </w:rPr>
                        <w:t xml:space="preserve">should form the basis of training programs including data on the number of cases and outcomes.  </w:t>
                      </w:r>
                    </w:p>
                    <w:p w:rsidR="00AE5725" w:rsidP="00AE5725" w:rsidRDefault="00AE5725" w14:paraId="4DDBEF00" w14:textId="77777777">
                      <w:pPr>
                        <w:rPr>
                          <w:rFonts w:ascii="Arial" w:hAnsi="Arial" w:eastAsia="Times New Roman" w:cs="Arial"/>
                          <w:color w:val="000000"/>
                          <w:sz w:val="20"/>
                          <w:szCs w:val="20"/>
                        </w:rPr>
                      </w:pPr>
                    </w:p>
                    <w:p w:rsidR="00AE5725" w:rsidP="00AE5725" w:rsidRDefault="00AE5725" w14:paraId="4CD984B5" w14:textId="5AE60FE7">
                      <w:pPr>
                        <w:rPr>
                          <w:rFonts w:ascii="Arial" w:hAnsi="Arial" w:eastAsia="Times New Roman" w:cs="Arial"/>
                          <w:color w:val="000000"/>
                          <w:sz w:val="20"/>
                          <w:szCs w:val="20"/>
                        </w:rPr>
                      </w:pPr>
                      <w:r>
                        <w:rPr>
                          <w:rFonts w:ascii="Arial" w:hAnsi="Arial" w:eastAsia="Times New Roman" w:cs="Arial"/>
                          <w:b/>
                          <w:color w:val="000000"/>
                          <w:sz w:val="20"/>
                          <w:szCs w:val="20"/>
                        </w:rPr>
                        <w:t xml:space="preserve">Raise </w:t>
                      </w:r>
                      <w:r w:rsidRPr="0074653C">
                        <w:rPr>
                          <w:rFonts w:ascii="Arial" w:hAnsi="Arial" w:eastAsia="Times New Roman" w:cs="Arial"/>
                          <w:b/>
                          <w:color w:val="000000"/>
                          <w:sz w:val="20"/>
                          <w:szCs w:val="20"/>
                        </w:rPr>
                        <w:t>Awareness</w:t>
                      </w:r>
                      <w:r>
                        <w:rPr>
                          <w:rFonts w:ascii="Arial" w:hAnsi="Arial" w:eastAsia="Times New Roman" w:cs="Arial"/>
                          <w:color w:val="000000"/>
                          <w:sz w:val="20"/>
                          <w:szCs w:val="20"/>
                        </w:rPr>
                        <w:t>. An approach is needed that moves beyond introductory online courses to better engage personnel with continued learning and refresher courses for all personnel</w:t>
                      </w:r>
                      <w:r w:rsidRPr="00042294">
                        <w:rPr>
                          <w:rFonts w:ascii="Arial" w:hAnsi="Arial" w:eastAsia="Times New Roman" w:cs="Arial"/>
                          <w:color w:val="000000"/>
                          <w:sz w:val="20"/>
                          <w:szCs w:val="20"/>
                        </w:rPr>
                        <w:t xml:space="preserve">. </w:t>
                      </w:r>
                      <w:r>
                        <w:rPr>
                          <w:rFonts w:ascii="Arial" w:hAnsi="Arial" w:eastAsia="Times New Roman" w:cs="Arial"/>
                          <w:color w:val="000000"/>
                          <w:sz w:val="20"/>
                          <w:szCs w:val="20"/>
                        </w:rPr>
                        <w:t>Real case studies may help to build understanding.</w:t>
                      </w:r>
                      <w:r w:rsidRPr="003C48D9">
                        <w:rPr>
                          <w:rFonts w:ascii="Arial" w:hAnsi="Arial" w:eastAsia="Times New Roman" w:cs="Arial"/>
                          <w:color w:val="000000"/>
                          <w:sz w:val="20"/>
                          <w:szCs w:val="20"/>
                        </w:rPr>
                        <w:t xml:space="preserve"> </w:t>
                      </w:r>
                      <w:r>
                        <w:rPr>
                          <w:rFonts w:ascii="Arial" w:hAnsi="Arial" w:eastAsia="Times New Roman" w:cs="Arial"/>
                          <w:color w:val="000000"/>
                          <w:sz w:val="20"/>
                          <w:szCs w:val="20"/>
                        </w:rPr>
                        <w:t>A f</w:t>
                      </w:r>
                      <w:r w:rsidRPr="00042294">
                        <w:rPr>
                          <w:rFonts w:ascii="Arial" w:hAnsi="Arial" w:eastAsia="Times New Roman" w:cs="Arial"/>
                          <w:color w:val="000000"/>
                          <w:sz w:val="20"/>
                          <w:szCs w:val="20"/>
                        </w:rPr>
                        <w:t>orum for open discussion</w:t>
                      </w:r>
                      <w:r>
                        <w:rPr>
                          <w:rFonts w:ascii="Arial" w:hAnsi="Arial" w:eastAsia="Times New Roman" w:cs="Arial"/>
                          <w:color w:val="000000"/>
                          <w:sz w:val="20"/>
                          <w:szCs w:val="20"/>
                        </w:rPr>
                        <w:t xml:space="preserve"> to foster peer support and </w:t>
                      </w:r>
                      <w:r w:rsidRPr="00042294">
                        <w:rPr>
                          <w:rFonts w:ascii="Arial" w:hAnsi="Arial" w:eastAsia="Times New Roman" w:cs="Arial"/>
                          <w:color w:val="000000"/>
                          <w:sz w:val="20"/>
                          <w:szCs w:val="20"/>
                        </w:rPr>
                        <w:t xml:space="preserve">develop a coping mechanism </w:t>
                      </w:r>
                      <w:r>
                        <w:rPr>
                          <w:rFonts w:ascii="Arial" w:hAnsi="Arial" w:eastAsia="Times New Roman" w:cs="Arial"/>
                          <w:color w:val="000000"/>
                          <w:sz w:val="20"/>
                          <w:szCs w:val="20"/>
                        </w:rPr>
                        <w:t>for the</w:t>
                      </w:r>
                      <w:r w:rsidRPr="00042294">
                        <w:rPr>
                          <w:rFonts w:ascii="Arial" w:hAnsi="Arial" w:eastAsia="Times New Roman" w:cs="Arial"/>
                          <w:color w:val="000000"/>
                          <w:sz w:val="20"/>
                          <w:szCs w:val="20"/>
                        </w:rPr>
                        <w:t xml:space="preserve"> psychological impact. Share strategies that men and women can use to address issues</w:t>
                      </w:r>
                      <w:r>
                        <w:rPr>
                          <w:rFonts w:ascii="Arial" w:hAnsi="Arial" w:eastAsia="Times New Roman" w:cs="Arial"/>
                          <w:color w:val="000000"/>
                          <w:sz w:val="20"/>
                          <w:szCs w:val="20"/>
                        </w:rPr>
                        <w:t>, noting that power relations and gender norms can affect how males and females respond</w:t>
                      </w:r>
                      <w:r w:rsidRPr="00042294">
                        <w:rPr>
                          <w:rFonts w:ascii="Arial" w:hAnsi="Arial" w:eastAsia="Times New Roman" w:cs="Arial"/>
                          <w:color w:val="000000"/>
                          <w:sz w:val="20"/>
                          <w:szCs w:val="20"/>
                        </w:rPr>
                        <w:t>.</w:t>
                      </w:r>
                    </w:p>
                    <w:p w:rsidR="00AE5725" w:rsidP="00AE5725" w:rsidRDefault="00AE5725" w14:paraId="3461D779" w14:textId="77777777">
                      <w:pPr>
                        <w:rPr>
                          <w:b/>
                        </w:rPr>
                      </w:pPr>
                    </w:p>
                    <w:p w:rsidR="00AE5725" w:rsidP="00AE5725" w:rsidRDefault="00AE5725" w14:paraId="2F15E516" w14:textId="77777777">
                      <w:pPr>
                        <w:rPr>
                          <w:rFonts w:ascii="Arial" w:hAnsi="Arial" w:eastAsia="Times New Roman" w:cs="Arial"/>
                          <w:color w:val="000000"/>
                          <w:sz w:val="20"/>
                          <w:szCs w:val="20"/>
                        </w:rPr>
                      </w:pPr>
                      <w:r w:rsidRPr="00795F1A">
                        <w:rPr>
                          <w:rFonts w:ascii="Arial" w:hAnsi="Arial" w:eastAsia="Times New Roman" w:cs="Arial"/>
                          <w:b/>
                          <w:color w:val="000000"/>
                          <w:sz w:val="20"/>
                          <w:szCs w:val="20"/>
                        </w:rPr>
                        <w:t>Leadership Role Model</w:t>
                      </w:r>
                      <w:r>
                        <w:rPr>
                          <w:rFonts w:ascii="Arial" w:hAnsi="Arial" w:eastAsia="Times New Roman" w:cs="Arial"/>
                          <w:color w:val="000000"/>
                          <w:sz w:val="20"/>
                          <w:szCs w:val="20"/>
                        </w:rPr>
                        <w:t>.  The importance of supervisors demonstrating integrity is vital.  Heads of Agencies and senior personnel should attend mandatory sessions and be held accountable for any abuses.</w:t>
                      </w:r>
                    </w:p>
                    <w:p w:rsidR="00AE5725" w:rsidP="00AE5725" w:rsidRDefault="00AE5725" w14:paraId="3CF2D8B6" w14:textId="77777777">
                      <w:pPr>
                        <w:rPr>
                          <w:rFonts w:ascii="Arial" w:hAnsi="Arial" w:eastAsia="Times New Roman" w:cs="Arial"/>
                          <w:color w:val="000000"/>
                          <w:sz w:val="20"/>
                          <w:szCs w:val="20"/>
                        </w:rPr>
                      </w:pPr>
                    </w:p>
                    <w:p w:rsidR="00AE5725" w:rsidP="00AE5725" w:rsidRDefault="00AE5725" w14:paraId="27D01FC6" w14:textId="79DAAA19">
                      <w:pPr>
                        <w:rPr>
                          <w:rFonts w:ascii="Arial" w:hAnsi="Arial" w:eastAsia="Times New Roman" w:cs="Arial"/>
                          <w:color w:val="000000"/>
                          <w:sz w:val="20"/>
                          <w:szCs w:val="20"/>
                        </w:rPr>
                      </w:pPr>
                      <w:r w:rsidRPr="0074653C">
                        <w:rPr>
                          <w:rFonts w:ascii="Arial" w:hAnsi="Arial" w:eastAsia="Times New Roman" w:cs="Arial"/>
                          <w:b/>
                          <w:color w:val="000000"/>
                          <w:sz w:val="20"/>
                          <w:szCs w:val="20"/>
                        </w:rPr>
                        <w:t>Focal Points</w:t>
                      </w:r>
                      <w:r>
                        <w:rPr>
                          <w:rFonts w:ascii="Arial" w:hAnsi="Arial" w:eastAsia="Times New Roman" w:cs="Arial"/>
                          <w:color w:val="000000"/>
                          <w:sz w:val="20"/>
                          <w:szCs w:val="20"/>
                        </w:rPr>
                        <w:t>.  Suggestions on improving the focal point system include: ensuring that the focal point does not work at the same UN agency, working outside of the human resource structure, working on a rotational basis, having a single focal point for the whole UN system at the RCO or RO level.  There remains a need to make all staff aware of the option of reaching out to a focal point as well as strengthening focal point capacities.</w:t>
                      </w:r>
                    </w:p>
                    <w:p w:rsidR="00AE5725" w:rsidP="00AE5725" w:rsidRDefault="00AE5725" w14:paraId="0FB78278" w14:textId="77777777">
                      <w:pPr>
                        <w:rPr>
                          <w:rFonts w:ascii="Arial" w:hAnsi="Arial" w:eastAsia="Times New Roman" w:cs="Arial"/>
                          <w:color w:val="000000"/>
                          <w:sz w:val="20"/>
                          <w:szCs w:val="20"/>
                        </w:rPr>
                      </w:pPr>
                    </w:p>
                    <w:p w:rsidR="00AE5725" w:rsidP="00AE5725" w:rsidRDefault="00AE5725" w14:paraId="3BE5E14B" w14:textId="77777777">
                      <w:pPr>
                        <w:rPr>
                          <w:rFonts w:ascii="Arial" w:hAnsi="Arial" w:eastAsia="Times New Roman" w:cs="Arial"/>
                          <w:color w:val="000000"/>
                          <w:sz w:val="20"/>
                          <w:szCs w:val="20"/>
                        </w:rPr>
                      </w:pPr>
                      <w:r w:rsidRPr="0074653C">
                        <w:rPr>
                          <w:rFonts w:ascii="Arial" w:hAnsi="Arial" w:eastAsia="Times New Roman" w:cs="Arial"/>
                          <w:b/>
                          <w:color w:val="000000"/>
                          <w:sz w:val="20"/>
                          <w:szCs w:val="20"/>
                        </w:rPr>
                        <w:t xml:space="preserve">Transparency and </w:t>
                      </w:r>
                      <w:r>
                        <w:rPr>
                          <w:rFonts w:ascii="Arial" w:hAnsi="Arial" w:eastAsia="Times New Roman" w:cs="Arial"/>
                          <w:b/>
                          <w:color w:val="000000"/>
                          <w:sz w:val="20"/>
                          <w:szCs w:val="20"/>
                        </w:rPr>
                        <w:t xml:space="preserve">Timely </w:t>
                      </w:r>
                      <w:r w:rsidRPr="0074653C">
                        <w:rPr>
                          <w:rFonts w:ascii="Arial" w:hAnsi="Arial" w:eastAsia="Times New Roman" w:cs="Arial"/>
                          <w:b/>
                          <w:color w:val="000000"/>
                          <w:sz w:val="20"/>
                          <w:szCs w:val="20"/>
                        </w:rPr>
                        <w:t>Accountability</w:t>
                      </w:r>
                      <w:r>
                        <w:rPr>
                          <w:rFonts w:ascii="Arial" w:hAnsi="Arial" w:eastAsia="Times New Roman" w:cs="Arial"/>
                          <w:color w:val="000000"/>
                          <w:sz w:val="20"/>
                          <w:szCs w:val="20"/>
                        </w:rPr>
                        <w:t>.  There is a need for strengthened systems with greater transparency and accountability within the system through demonstrations of fairness and policy enforcement. The repercussions for those who abuse authority are inconsistent based on many examples.  There should be in place a system that prevents those who have violated from remaining in their roles and/or being re-hired within the UN. Processes should be sped up to complete</w:t>
                      </w:r>
                      <w:r w:rsidRPr="00042294">
                        <w:rPr>
                          <w:rFonts w:ascii="Arial" w:hAnsi="Arial" w:eastAsia="Times New Roman" w:cs="Arial"/>
                          <w:color w:val="000000"/>
                          <w:sz w:val="20"/>
                          <w:szCs w:val="20"/>
                        </w:rPr>
                        <w:t xml:space="preserve"> inquiries within </w:t>
                      </w:r>
                      <w:r>
                        <w:rPr>
                          <w:rFonts w:ascii="Arial" w:hAnsi="Arial" w:eastAsia="Times New Roman" w:cs="Arial"/>
                          <w:color w:val="000000"/>
                          <w:sz w:val="20"/>
                          <w:szCs w:val="20"/>
                        </w:rPr>
                        <w:t xml:space="preserve">a </w:t>
                      </w:r>
                      <w:r w:rsidRPr="00042294">
                        <w:rPr>
                          <w:rFonts w:ascii="Arial" w:hAnsi="Arial" w:eastAsia="Times New Roman" w:cs="Arial"/>
                          <w:color w:val="000000"/>
                          <w:sz w:val="20"/>
                          <w:szCs w:val="20"/>
                        </w:rPr>
                        <w:t>stipulated time period</w:t>
                      </w:r>
                      <w:r>
                        <w:rPr>
                          <w:rFonts w:ascii="Arial" w:hAnsi="Arial" w:eastAsia="Times New Roman" w:cs="Arial"/>
                          <w:color w:val="000000"/>
                          <w:sz w:val="20"/>
                          <w:szCs w:val="20"/>
                        </w:rPr>
                        <w:t xml:space="preserve"> - slow response times hampers justice.  </w:t>
                      </w:r>
                    </w:p>
                    <w:p w:rsidR="00AE5725" w:rsidP="00AE5725" w:rsidRDefault="00AE5725" w14:paraId="1FC39945" w14:textId="77777777">
                      <w:pPr>
                        <w:rPr>
                          <w:rFonts w:ascii="Arial" w:hAnsi="Arial" w:eastAsia="Times New Roman" w:cs="Arial"/>
                          <w:color w:val="000000"/>
                          <w:sz w:val="20"/>
                          <w:szCs w:val="20"/>
                        </w:rPr>
                      </w:pPr>
                    </w:p>
                    <w:p w:rsidR="00AE5725" w:rsidP="00AE5725" w:rsidRDefault="00AE5725" w14:paraId="03736061" w14:textId="03FABB0D">
                      <w:pPr>
                        <w:rPr>
                          <w:rFonts w:ascii="Arial" w:hAnsi="Arial" w:eastAsia="Times New Roman" w:cs="Arial"/>
                          <w:color w:val="000000"/>
                          <w:sz w:val="20"/>
                          <w:szCs w:val="20"/>
                        </w:rPr>
                      </w:pPr>
                      <w:r w:rsidRPr="0074653C">
                        <w:rPr>
                          <w:rFonts w:ascii="Arial" w:hAnsi="Arial" w:eastAsia="Times New Roman" w:cs="Arial"/>
                          <w:b/>
                          <w:color w:val="000000"/>
                          <w:sz w:val="20"/>
                          <w:szCs w:val="20"/>
                        </w:rPr>
                        <w:t>Confidentiality</w:t>
                      </w:r>
                      <w:r>
                        <w:rPr>
                          <w:rFonts w:ascii="Arial" w:hAnsi="Arial" w:eastAsia="Times New Roman" w:cs="Arial"/>
                          <w:color w:val="000000"/>
                          <w:sz w:val="20"/>
                          <w:szCs w:val="20"/>
                        </w:rPr>
                        <w:t xml:space="preserve">.  A </w:t>
                      </w:r>
                      <w:r w:rsidRPr="00042294">
                        <w:rPr>
                          <w:rFonts w:ascii="Arial" w:hAnsi="Arial" w:eastAsia="Times New Roman" w:cs="Arial"/>
                          <w:color w:val="000000"/>
                          <w:sz w:val="20"/>
                          <w:szCs w:val="20"/>
                        </w:rPr>
                        <w:t>more confidential system to receive complaints</w:t>
                      </w:r>
                      <w:r>
                        <w:rPr>
                          <w:rFonts w:ascii="Arial" w:hAnsi="Arial" w:eastAsia="Times New Roman" w:cs="Arial"/>
                          <w:color w:val="000000"/>
                          <w:sz w:val="20"/>
                          <w:szCs w:val="20"/>
                        </w:rPr>
                        <w:t xml:space="preserve"> is needed so that people feel safe to report.  </w:t>
                      </w:r>
                      <w:r w:rsidRPr="00F33B50">
                        <w:rPr>
                          <w:rFonts w:ascii="Arial" w:hAnsi="Arial" w:eastAsia="Times New Roman" w:cs="Arial"/>
                          <w:i/>
                          <w:color w:val="000000"/>
                          <w:sz w:val="20"/>
                          <w:szCs w:val="20"/>
                        </w:rPr>
                        <w:t>As a staff I am not comfortable that my identity will remain anonymous and this is the starting point.</w:t>
                      </w:r>
                      <w:r>
                        <w:rPr>
                          <w:rFonts w:ascii="Arial" w:hAnsi="Arial" w:eastAsia="Times New Roman" w:cs="Arial"/>
                          <w:color w:val="000000"/>
                          <w:sz w:val="20"/>
                          <w:szCs w:val="20"/>
                        </w:rPr>
                        <w:t xml:space="preserve">  S</w:t>
                      </w:r>
                      <w:r w:rsidRPr="00042294">
                        <w:rPr>
                          <w:rFonts w:ascii="Arial" w:hAnsi="Arial" w:eastAsia="Times New Roman" w:cs="Arial"/>
                          <w:color w:val="000000"/>
                          <w:sz w:val="20"/>
                          <w:szCs w:val="20"/>
                        </w:rPr>
                        <w:t xml:space="preserve">taff need to be made more aware of the process that will be followed </w:t>
                      </w:r>
                      <w:r>
                        <w:rPr>
                          <w:rFonts w:ascii="Arial" w:hAnsi="Arial" w:eastAsia="Times New Roman" w:cs="Arial"/>
                          <w:color w:val="000000"/>
                          <w:sz w:val="20"/>
                          <w:szCs w:val="20"/>
                        </w:rPr>
                        <w:t>after</w:t>
                      </w:r>
                      <w:r w:rsidRPr="00042294">
                        <w:rPr>
                          <w:rFonts w:ascii="Arial" w:hAnsi="Arial" w:eastAsia="Times New Roman" w:cs="Arial"/>
                          <w:color w:val="000000"/>
                          <w:sz w:val="20"/>
                          <w:szCs w:val="20"/>
                        </w:rPr>
                        <w:t xml:space="preserve"> receipt of a complaint, and the safeguards in place to ensure </w:t>
                      </w:r>
                      <w:r>
                        <w:rPr>
                          <w:rFonts w:ascii="Arial" w:hAnsi="Arial" w:eastAsia="Times New Roman" w:cs="Arial"/>
                          <w:color w:val="000000"/>
                          <w:sz w:val="20"/>
                          <w:szCs w:val="20"/>
                        </w:rPr>
                        <w:t xml:space="preserve">protection and </w:t>
                      </w:r>
                      <w:r w:rsidRPr="00042294">
                        <w:rPr>
                          <w:rFonts w:ascii="Arial" w:hAnsi="Arial" w:eastAsia="Times New Roman" w:cs="Arial"/>
                          <w:color w:val="000000"/>
                          <w:sz w:val="20"/>
                          <w:szCs w:val="20"/>
                        </w:rPr>
                        <w:t>confidentiality</w:t>
                      </w:r>
                      <w:r>
                        <w:rPr>
                          <w:rFonts w:ascii="Arial" w:hAnsi="Arial" w:eastAsia="Times New Roman" w:cs="Arial"/>
                          <w:color w:val="000000"/>
                          <w:sz w:val="20"/>
                          <w:szCs w:val="20"/>
                        </w:rPr>
                        <w:t>, including protection for those wrongly accused.</w:t>
                      </w:r>
                      <w:r w:rsidRPr="00F33B50">
                        <w:rPr>
                          <w:rFonts w:ascii="Arial" w:hAnsi="Arial" w:eastAsia="Times New Roman" w:cs="Arial"/>
                          <w:color w:val="000000"/>
                          <w:sz w:val="20"/>
                          <w:szCs w:val="20"/>
                        </w:rPr>
                        <w:t xml:space="preserve"> </w:t>
                      </w:r>
                    </w:p>
                    <w:p w:rsidR="00AE5725" w:rsidP="00AE5725" w:rsidRDefault="00AE5725" w14:paraId="0562CB0E" w14:textId="77777777">
                      <w:pPr>
                        <w:rPr>
                          <w:rFonts w:ascii="Arial" w:hAnsi="Arial" w:eastAsia="Times New Roman" w:cs="Arial"/>
                          <w:color w:val="000000"/>
                          <w:sz w:val="20"/>
                          <w:szCs w:val="20"/>
                        </w:rPr>
                      </w:pPr>
                    </w:p>
                    <w:p w:rsidRPr="00795F1A" w:rsidR="00AE5725" w:rsidP="00AE5725" w:rsidRDefault="00AE5725" w14:paraId="52DC5D5E" w14:textId="526BCF69">
                      <w:pPr>
                        <w:rPr>
                          <w:rFonts w:ascii="Arial" w:hAnsi="Arial" w:eastAsia="Times New Roman" w:cs="Arial"/>
                          <w:i/>
                          <w:color w:val="000000"/>
                          <w:sz w:val="20"/>
                          <w:szCs w:val="20"/>
                        </w:rPr>
                      </w:pPr>
                      <w:r w:rsidRPr="00795F1A">
                        <w:rPr>
                          <w:rFonts w:ascii="Arial" w:hAnsi="Arial" w:eastAsia="Times New Roman" w:cs="Arial"/>
                          <w:b/>
                          <w:color w:val="000000"/>
                          <w:sz w:val="20"/>
                          <w:szCs w:val="20"/>
                        </w:rPr>
                        <w:t>Build Trust</w:t>
                      </w:r>
                      <w:r>
                        <w:rPr>
                          <w:rFonts w:ascii="Arial" w:hAnsi="Arial" w:eastAsia="Times New Roman" w:cs="Arial"/>
                          <w:color w:val="000000"/>
                          <w:sz w:val="20"/>
                          <w:szCs w:val="20"/>
                        </w:rPr>
                        <w:t xml:space="preserve">.  Lack of trust is a key constraint to progress against abuse and exploitation.  Fears around a lack of confidentiality and the risk of retaliation must be dispelled by evidence to the contrary.  Demonstrations of system successes and </w:t>
                      </w:r>
                      <w:r w:rsidRPr="00042294">
                        <w:rPr>
                          <w:rFonts w:ascii="Arial" w:hAnsi="Arial" w:eastAsia="Times New Roman" w:cs="Arial"/>
                          <w:color w:val="000000"/>
                          <w:sz w:val="20"/>
                          <w:szCs w:val="20"/>
                        </w:rPr>
                        <w:t>non-retaliation</w:t>
                      </w:r>
                      <w:r>
                        <w:rPr>
                          <w:rFonts w:ascii="Arial" w:hAnsi="Arial" w:eastAsia="Times New Roman" w:cs="Arial"/>
                          <w:color w:val="000000"/>
                          <w:sz w:val="20"/>
                          <w:szCs w:val="20"/>
                        </w:rPr>
                        <w:t xml:space="preserve"> can help dispel fears of </w:t>
                      </w:r>
                      <w:r w:rsidRPr="00042294">
                        <w:rPr>
                          <w:rFonts w:ascii="Arial" w:hAnsi="Arial" w:eastAsia="Times New Roman" w:cs="Arial"/>
                          <w:color w:val="000000"/>
                          <w:sz w:val="20"/>
                          <w:szCs w:val="20"/>
                        </w:rPr>
                        <w:t xml:space="preserve">retaliation </w:t>
                      </w:r>
                      <w:r>
                        <w:rPr>
                          <w:rFonts w:ascii="Arial" w:hAnsi="Arial" w:eastAsia="Times New Roman" w:cs="Arial"/>
                          <w:color w:val="000000"/>
                          <w:sz w:val="20"/>
                          <w:szCs w:val="20"/>
                        </w:rPr>
                        <w:t>for those who</w:t>
                      </w:r>
                      <w:r w:rsidRPr="00042294">
                        <w:rPr>
                          <w:rFonts w:ascii="Arial" w:hAnsi="Arial" w:eastAsia="Times New Roman" w:cs="Arial"/>
                          <w:color w:val="000000"/>
                          <w:sz w:val="20"/>
                          <w:szCs w:val="20"/>
                        </w:rPr>
                        <w:t xml:space="preserve"> make complaints</w:t>
                      </w:r>
                      <w:r>
                        <w:rPr>
                          <w:rFonts w:ascii="Arial" w:hAnsi="Arial" w:eastAsia="Times New Roman" w:cs="Arial"/>
                          <w:color w:val="000000"/>
                          <w:sz w:val="20"/>
                          <w:szCs w:val="20"/>
                        </w:rPr>
                        <w:t xml:space="preserve">, as this has happened in the past.  </w:t>
                      </w:r>
                      <w:r w:rsidRPr="00795F1A">
                        <w:rPr>
                          <w:rFonts w:ascii="Arial" w:hAnsi="Arial" w:eastAsia="Times New Roman" w:cs="Arial"/>
                          <w:i/>
                          <w:color w:val="000000"/>
                          <w:sz w:val="20"/>
                          <w:szCs w:val="20"/>
                        </w:rPr>
                        <w:t>I do not have enough trust in the system as a whole, lengthy and cumbersome procedures, so please show that we are responding, that we are changing!</w:t>
                      </w:r>
                    </w:p>
                    <w:p w:rsidR="00AE5725" w:rsidP="00AE5725" w:rsidRDefault="00AE5725" w14:paraId="34CE0A41" w14:textId="77777777">
                      <w:pPr>
                        <w:jc w:val="center"/>
                      </w:pPr>
                    </w:p>
                  </w:txbxContent>
                </v:textbox>
              </v:roundrect>
            </w:pict>
          </mc:Fallback>
        </mc:AlternateContent>
      </w:r>
    </w:p>
    <w:p w14:paraId="5B5CB07B" w14:textId="77777777" w:rsidR="00EE1FA6" w:rsidRPr="00C759B3" w:rsidRDefault="00EE1FA6" w:rsidP="00C759B3">
      <w:pPr>
        <w:jc w:val="both"/>
        <w:rPr>
          <w:rFonts w:cstheme="minorHAnsi"/>
        </w:rPr>
        <w:sectPr w:rsidR="00EE1FA6" w:rsidRPr="00C759B3" w:rsidSect="00CD5C0C">
          <w:pgSz w:w="12240" w:h="15840"/>
          <w:pgMar w:top="1440" w:right="1440" w:bottom="1440" w:left="1440" w:header="720" w:footer="720" w:gutter="0"/>
          <w:cols w:space="720"/>
          <w:docGrid w:linePitch="360"/>
        </w:sectPr>
      </w:pPr>
    </w:p>
    <w:p w14:paraId="6F188E73" w14:textId="6138400B" w:rsidR="00EE1FA6" w:rsidRPr="00C759B3" w:rsidRDefault="00EE1FA6" w:rsidP="00C759B3">
      <w:pPr>
        <w:pStyle w:val="Heading3"/>
        <w:jc w:val="both"/>
        <w:rPr>
          <w:rFonts w:asciiTheme="minorHAnsi" w:hAnsiTheme="minorHAnsi" w:cstheme="minorHAnsi"/>
        </w:rPr>
      </w:pPr>
      <w:r w:rsidRPr="00C759B3">
        <w:rPr>
          <w:rFonts w:asciiTheme="minorHAnsi" w:hAnsiTheme="minorHAnsi" w:cstheme="minorHAnsi"/>
        </w:rPr>
        <w:lastRenderedPageBreak/>
        <w:t xml:space="preserve">Key </w:t>
      </w:r>
      <w:r w:rsidR="00380325" w:rsidRPr="00C759B3">
        <w:rPr>
          <w:rFonts w:asciiTheme="minorHAnsi" w:hAnsiTheme="minorHAnsi" w:cstheme="minorHAnsi"/>
        </w:rPr>
        <w:t>Strengths and Strains</w:t>
      </w:r>
    </w:p>
    <w:p w14:paraId="6FE6BC7E" w14:textId="45409633" w:rsidR="00C3788F" w:rsidRPr="00C759B3" w:rsidRDefault="00C3788F" w:rsidP="00C759B3">
      <w:pPr>
        <w:pStyle w:val="Heading4"/>
        <w:ind w:left="720"/>
        <w:jc w:val="both"/>
        <w:rPr>
          <w:rFonts w:asciiTheme="minorHAnsi" w:hAnsiTheme="minorHAnsi" w:cstheme="minorHAnsi"/>
        </w:rPr>
      </w:pPr>
      <w:r w:rsidRPr="00C759B3">
        <w:rPr>
          <w:rFonts w:asciiTheme="minorHAnsi" w:hAnsiTheme="minorHAnsi" w:cstheme="minorHAnsi"/>
        </w:rPr>
        <w:t>Knowledge, Values and Attitudes</w:t>
      </w:r>
    </w:p>
    <w:p w14:paraId="2850F685" w14:textId="259856DF" w:rsidR="00C3788F" w:rsidRPr="00C759B3" w:rsidRDefault="00C3788F" w:rsidP="00C759B3">
      <w:pPr>
        <w:jc w:val="both"/>
        <w:rPr>
          <w:rFonts w:cstheme="minorHAnsi"/>
        </w:rPr>
      </w:pPr>
    </w:p>
    <w:p w14:paraId="60496840" w14:textId="7C5B45B8" w:rsidR="00F17FAD" w:rsidRPr="00C759B3" w:rsidRDefault="00F17FAD" w:rsidP="00C759B3">
      <w:pPr>
        <w:jc w:val="both"/>
        <w:rPr>
          <w:rFonts w:cstheme="minorHAnsi"/>
          <w:sz w:val="22"/>
          <w:szCs w:val="22"/>
        </w:rPr>
      </w:pPr>
      <w:r w:rsidRPr="00C759B3">
        <w:rPr>
          <w:rFonts w:cstheme="minorHAnsi"/>
          <w:sz w:val="22"/>
          <w:szCs w:val="22"/>
        </w:rPr>
        <w:t>While most staff have had some training, many personnel were unable to demonstrate a</w:t>
      </w:r>
      <w:r w:rsidR="00E1235E" w:rsidRPr="00C759B3">
        <w:rPr>
          <w:rFonts w:cstheme="minorHAnsi"/>
          <w:sz w:val="22"/>
          <w:szCs w:val="22"/>
        </w:rPr>
        <w:t>n accurate</w:t>
      </w:r>
      <w:r w:rsidRPr="00C759B3">
        <w:rPr>
          <w:rFonts w:cstheme="minorHAnsi"/>
          <w:sz w:val="22"/>
          <w:szCs w:val="22"/>
        </w:rPr>
        <w:t xml:space="preserve"> understanding of basic gender concepts.  Attitudes toward gender equality and acceptance of diversity also varied, with a significant </w:t>
      </w:r>
      <w:r w:rsidR="00C33E9C" w:rsidRPr="00C759B3">
        <w:rPr>
          <w:rFonts w:cstheme="minorHAnsi"/>
          <w:sz w:val="22"/>
          <w:szCs w:val="22"/>
        </w:rPr>
        <w:t>percent of staff opining that gender equality agendas should be promoted within the parameters of local cultural.</w:t>
      </w:r>
    </w:p>
    <w:p w14:paraId="2C2864DB" w14:textId="77777777" w:rsidR="00F17FAD" w:rsidRPr="00C759B3" w:rsidRDefault="00F17FAD" w:rsidP="00C759B3">
      <w:pPr>
        <w:jc w:val="both"/>
        <w:rPr>
          <w:rFonts w:cstheme="minorHAnsi"/>
        </w:rPr>
      </w:pPr>
    </w:p>
    <w:p w14:paraId="763B623B" w14:textId="543CFD26" w:rsidR="00C3788F" w:rsidRPr="00C759B3" w:rsidRDefault="00C3788F" w:rsidP="00C759B3">
      <w:pPr>
        <w:jc w:val="both"/>
        <w:rPr>
          <w:rFonts w:cstheme="minorHAnsi"/>
          <w:b/>
        </w:rPr>
      </w:pPr>
      <w:r w:rsidRPr="00C759B3">
        <w:rPr>
          <w:rFonts w:cstheme="minorHAnsi"/>
          <w:b/>
        </w:rPr>
        <w:t>Knowledge</w:t>
      </w:r>
    </w:p>
    <w:p w14:paraId="06C85CFE" w14:textId="77777777" w:rsidR="008F0855" w:rsidRPr="00C759B3" w:rsidRDefault="008F0855" w:rsidP="00C759B3">
      <w:pPr>
        <w:ind w:left="360"/>
        <w:jc w:val="both"/>
        <w:rPr>
          <w:rFonts w:cstheme="minorHAnsi"/>
          <w:sz w:val="22"/>
          <w:szCs w:val="22"/>
        </w:rPr>
      </w:pPr>
      <w:r w:rsidRPr="00C759B3">
        <w:rPr>
          <w:rFonts w:cstheme="minorHAnsi"/>
          <w:sz w:val="22"/>
          <w:szCs w:val="22"/>
          <w:u w:val="single"/>
        </w:rPr>
        <w:t>Strengths</w:t>
      </w:r>
    </w:p>
    <w:p w14:paraId="4FA43512" w14:textId="73EF2E36" w:rsidR="008F0855" w:rsidRPr="00C759B3" w:rsidRDefault="008F0855" w:rsidP="00C759B3">
      <w:pPr>
        <w:pStyle w:val="ListParagraph"/>
        <w:numPr>
          <w:ilvl w:val="0"/>
          <w:numId w:val="5"/>
        </w:numPr>
        <w:jc w:val="both"/>
        <w:rPr>
          <w:rFonts w:asciiTheme="minorHAnsi" w:hAnsiTheme="minorHAnsi" w:cstheme="minorHAnsi"/>
        </w:rPr>
      </w:pPr>
      <w:r w:rsidRPr="00C759B3">
        <w:rPr>
          <w:rFonts w:asciiTheme="minorHAnsi" w:hAnsiTheme="minorHAnsi" w:cstheme="minorHAnsi"/>
        </w:rPr>
        <w:t xml:space="preserve">HOAs generally perceived as committed to workplace </w:t>
      </w:r>
      <w:r w:rsidR="00F17FAD" w:rsidRPr="00C759B3">
        <w:rPr>
          <w:rFonts w:asciiTheme="minorHAnsi" w:hAnsiTheme="minorHAnsi" w:cstheme="minorHAnsi"/>
        </w:rPr>
        <w:t>gender equality</w:t>
      </w:r>
    </w:p>
    <w:p w14:paraId="6994C13D" w14:textId="77777777" w:rsidR="008F0855" w:rsidRPr="00C759B3" w:rsidRDefault="008F0855" w:rsidP="00C759B3">
      <w:pPr>
        <w:pStyle w:val="ListParagraph"/>
        <w:numPr>
          <w:ilvl w:val="0"/>
          <w:numId w:val="5"/>
        </w:numPr>
        <w:jc w:val="both"/>
        <w:rPr>
          <w:rFonts w:asciiTheme="minorHAnsi" w:hAnsiTheme="minorHAnsi" w:cstheme="minorHAnsi"/>
        </w:rPr>
      </w:pPr>
      <w:r w:rsidRPr="00C759B3">
        <w:rPr>
          <w:rFonts w:asciiTheme="minorHAnsi" w:hAnsiTheme="minorHAnsi" w:cstheme="minorHAnsi"/>
        </w:rPr>
        <w:t>Almost three-fourths of staff have completed basic training</w:t>
      </w:r>
    </w:p>
    <w:p w14:paraId="0AC628DD" w14:textId="77777777" w:rsidR="008F0855" w:rsidRPr="00C759B3" w:rsidRDefault="008F0855" w:rsidP="00C759B3">
      <w:pPr>
        <w:pStyle w:val="ListParagraph"/>
        <w:numPr>
          <w:ilvl w:val="0"/>
          <w:numId w:val="5"/>
        </w:numPr>
        <w:jc w:val="both"/>
        <w:rPr>
          <w:rFonts w:asciiTheme="minorHAnsi" w:hAnsiTheme="minorHAnsi" w:cstheme="minorHAnsi"/>
        </w:rPr>
      </w:pPr>
      <w:r w:rsidRPr="00C759B3">
        <w:rPr>
          <w:rFonts w:asciiTheme="minorHAnsi" w:hAnsiTheme="minorHAnsi" w:cstheme="minorHAnsi"/>
        </w:rPr>
        <w:t>Most have some hands-on experience implementing gender responsive programs</w:t>
      </w:r>
    </w:p>
    <w:p w14:paraId="06ABA004" w14:textId="70F0F63D" w:rsidR="008F0855" w:rsidRPr="00C759B3" w:rsidRDefault="008F0855" w:rsidP="00C759B3">
      <w:pPr>
        <w:ind w:left="360"/>
        <w:jc w:val="both"/>
        <w:rPr>
          <w:rFonts w:cstheme="minorHAnsi"/>
          <w:sz w:val="22"/>
          <w:szCs w:val="22"/>
        </w:rPr>
      </w:pPr>
      <w:r w:rsidRPr="00C759B3">
        <w:rPr>
          <w:rFonts w:cstheme="minorHAnsi"/>
          <w:sz w:val="22"/>
          <w:szCs w:val="22"/>
          <w:u w:val="single"/>
        </w:rPr>
        <w:t>Strains</w:t>
      </w:r>
    </w:p>
    <w:p w14:paraId="0796C95F" w14:textId="023D59D3" w:rsidR="00AC4052" w:rsidRPr="00C759B3" w:rsidRDefault="00AC4052" w:rsidP="00C759B3">
      <w:pPr>
        <w:pStyle w:val="ListParagraph"/>
        <w:numPr>
          <w:ilvl w:val="0"/>
          <w:numId w:val="6"/>
        </w:numPr>
        <w:jc w:val="both"/>
        <w:rPr>
          <w:rFonts w:asciiTheme="minorHAnsi" w:hAnsiTheme="minorHAnsi" w:cstheme="minorHAnsi"/>
        </w:rPr>
      </w:pPr>
      <w:r w:rsidRPr="00C759B3">
        <w:rPr>
          <w:rFonts w:asciiTheme="minorHAnsi" w:hAnsiTheme="minorHAnsi" w:cstheme="minorHAnsi"/>
        </w:rPr>
        <w:t>Lack of universal understanding across UN system of key gender concepts</w:t>
      </w:r>
    </w:p>
    <w:p w14:paraId="68F60D68" w14:textId="10E2D3B0" w:rsidR="00AC4052" w:rsidRPr="00C759B3" w:rsidRDefault="00AC4052" w:rsidP="00C759B3">
      <w:pPr>
        <w:pStyle w:val="ListParagraph"/>
        <w:numPr>
          <w:ilvl w:val="0"/>
          <w:numId w:val="3"/>
        </w:numPr>
        <w:jc w:val="both"/>
        <w:rPr>
          <w:rFonts w:asciiTheme="minorHAnsi" w:hAnsiTheme="minorHAnsi" w:cstheme="minorHAnsi"/>
        </w:rPr>
      </w:pPr>
      <w:r w:rsidRPr="00C759B3">
        <w:rPr>
          <w:rFonts w:asciiTheme="minorHAnsi" w:hAnsiTheme="minorHAnsi" w:cstheme="minorHAnsi"/>
        </w:rPr>
        <w:t>Nearly half of staff unclear on definition of ‘gender’ and ‘LGBTQI+’</w:t>
      </w:r>
    </w:p>
    <w:p w14:paraId="68DFCC05" w14:textId="6CA2C7C9" w:rsidR="00C3788F" w:rsidRPr="00C759B3" w:rsidRDefault="00C3788F" w:rsidP="00C759B3">
      <w:pPr>
        <w:pStyle w:val="ListParagraph"/>
        <w:numPr>
          <w:ilvl w:val="0"/>
          <w:numId w:val="3"/>
        </w:numPr>
        <w:jc w:val="both"/>
        <w:rPr>
          <w:rFonts w:asciiTheme="minorHAnsi" w:hAnsiTheme="minorHAnsi" w:cstheme="minorHAnsi"/>
        </w:rPr>
      </w:pPr>
      <w:r w:rsidRPr="00C759B3">
        <w:rPr>
          <w:rFonts w:asciiTheme="minorHAnsi" w:hAnsiTheme="minorHAnsi" w:cstheme="minorHAnsi"/>
        </w:rPr>
        <w:t>More than one-fourth of staff have not completed basic gender training</w:t>
      </w:r>
    </w:p>
    <w:p w14:paraId="10E0DE07" w14:textId="77777777" w:rsidR="00C3788F" w:rsidRPr="00C759B3" w:rsidRDefault="00C3788F" w:rsidP="00C759B3">
      <w:pPr>
        <w:jc w:val="both"/>
        <w:rPr>
          <w:rFonts w:cstheme="minorHAnsi"/>
        </w:rPr>
      </w:pPr>
    </w:p>
    <w:p w14:paraId="5AEC37EB" w14:textId="2658E4A0" w:rsidR="00C3788F" w:rsidRPr="00C759B3" w:rsidRDefault="008F0855" w:rsidP="00C759B3">
      <w:pPr>
        <w:jc w:val="both"/>
        <w:rPr>
          <w:rFonts w:cstheme="minorHAnsi"/>
          <w:b/>
        </w:rPr>
      </w:pPr>
      <w:r w:rsidRPr="00C759B3">
        <w:rPr>
          <w:rFonts w:cstheme="minorHAnsi"/>
          <w:b/>
        </w:rPr>
        <w:t>Values and Attitudes</w:t>
      </w:r>
    </w:p>
    <w:p w14:paraId="51B66A90" w14:textId="73077FB8" w:rsidR="00C3788F" w:rsidRPr="00C759B3" w:rsidRDefault="008F0855" w:rsidP="00C759B3">
      <w:pPr>
        <w:ind w:left="360"/>
        <w:jc w:val="both"/>
        <w:rPr>
          <w:rFonts w:cstheme="minorHAnsi"/>
          <w:sz w:val="22"/>
          <w:szCs w:val="22"/>
        </w:rPr>
      </w:pPr>
      <w:r w:rsidRPr="00C759B3">
        <w:rPr>
          <w:rFonts w:cstheme="minorHAnsi"/>
          <w:sz w:val="22"/>
          <w:szCs w:val="22"/>
          <w:u w:val="single"/>
        </w:rPr>
        <w:t>Strengths</w:t>
      </w:r>
    </w:p>
    <w:p w14:paraId="5E22F1E0" w14:textId="77777777" w:rsidR="00C3788F" w:rsidRPr="00C759B3" w:rsidRDefault="00C3788F" w:rsidP="00C759B3">
      <w:pPr>
        <w:pStyle w:val="ListParagraph"/>
        <w:numPr>
          <w:ilvl w:val="0"/>
          <w:numId w:val="4"/>
        </w:numPr>
        <w:jc w:val="both"/>
        <w:rPr>
          <w:rFonts w:asciiTheme="minorHAnsi" w:hAnsiTheme="minorHAnsi" w:cstheme="minorHAnsi"/>
        </w:rPr>
      </w:pPr>
      <w:r w:rsidRPr="00C759B3">
        <w:rPr>
          <w:rFonts w:asciiTheme="minorHAnsi" w:hAnsiTheme="minorHAnsi" w:cstheme="minorHAnsi"/>
        </w:rPr>
        <w:t>Majority of staff (86 percent) recognize gender equality as a universal human right.</w:t>
      </w:r>
    </w:p>
    <w:p w14:paraId="7DA60253" w14:textId="77777777" w:rsidR="00C3788F" w:rsidRPr="00C759B3" w:rsidRDefault="00C3788F" w:rsidP="00C759B3">
      <w:pPr>
        <w:pStyle w:val="ListParagraph"/>
        <w:numPr>
          <w:ilvl w:val="0"/>
          <w:numId w:val="4"/>
        </w:numPr>
        <w:jc w:val="both"/>
        <w:rPr>
          <w:rFonts w:asciiTheme="minorHAnsi" w:hAnsiTheme="minorHAnsi" w:cstheme="minorHAnsi"/>
        </w:rPr>
      </w:pPr>
      <w:r w:rsidRPr="00C759B3">
        <w:rPr>
          <w:rFonts w:asciiTheme="minorHAnsi" w:hAnsiTheme="minorHAnsi" w:cstheme="minorHAnsi"/>
        </w:rPr>
        <w:t>Majority of staff (83 percent) believe it is important to sensitize people on the rights of those with diverse sexual identity/orientation</w:t>
      </w:r>
    </w:p>
    <w:p w14:paraId="64B43631" w14:textId="77777777" w:rsidR="00C3788F" w:rsidRPr="00C759B3" w:rsidRDefault="00C3788F" w:rsidP="00C759B3">
      <w:pPr>
        <w:pStyle w:val="ListParagraph"/>
        <w:numPr>
          <w:ilvl w:val="0"/>
          <w:numId w:val="4"/>
        </w:numPr>
        <w:jc w:val="both"/>
        <w:rPr>
          <w:rFonts w:asciiTheme="minorHAnsi" w:hAnsiTheme="minorHAnsi" w:cstheme="minorHAnsi"/>
        </w:rPr>
      </w:pPr>
      <w:r w:rsidRPr="00C759B3">
        <w:rPr>
          <w:rFonts w:asciiTheme="minorHAnsi" w:hAnsiTheme="minorHAnsi" w:cstheme="minorHAnsi"/>
        </w:rPr>
        <w:t>Three-quarters feel the UN should promote more inclusion of different gender identities and promotion of women</w:t>
      </w:r>
    </w:p>
    <w:p w14:paraId="15907A88" w14:textId="103B3B48" w:rsidR="00AC4052" w:rsidRPr="00C759B3" w:rsidRDefault="008F0855" w:rsidP="00C759B3">
      <w:pPr>
        <w:ind w:left="360"/>
        <w:jc w:val="both"/>
        <w:rPr>
          <w:rFonts w:cstheme="minorHAnsi"/>
          <w:sz w:val="22"/>
          <w:szCs w:val="22"/>
        </w:rPr>
      </w:pPr>
      <w:r w:rsidRPr="00C759B3">
        <w:rPr>
          <w:rFonts w:cstheme="minorHAnsi"/>
          <w:sz w:val="22"/>
          <w:szCs w:val="22"/>
          <w:u w:val="single"/>
        </w:rPr>
        <w:t>Strains</w:t>
      </w:r>
    </w:p>
    <w:p w14:paraId="1EC95BEE" w14:textId="7F5F306A" w:rsidR="00AC4052" w:rsidRPr="00C759B3" w:rsidRDefault="00AC4052" w:rsidP="00C759B3">
      <w:pPr>
        <w:pStyle w:val="ListParagraph"/>
        <w:numPr>
          <w:ilvl w:val="0"/>
          <w:numId w:val="3"/>
        </w:numPr>
        <w:jc w:val="both"/>
        <w:rPr>
          <w:rFonts w:asciiTheme="minorHAnsi" w:hAnsiTheme="minorHAnsi" w:cstheme="minorHAnsi"/>
        </w:rPr>
      </w:pPr>
      <w:r w:rsidRPr="00C759B3">
        <w:rPr>
          <w:rFonts w:asciiTheme="minorHAnsi" w:hAnsiTheme="minorHAnsi" w:cstheme="minorHAnsi"/>
        </w:rPr>
        <w:t>One-third of staff believe gender equality should only be promoted when it does not conflict with local culture</w:t>
      </w:r>
    </w:p>
    <w:p w14:paraId="6DE6BD17" w14:textId="7EA70D58" w:rsidR="00AC4052" w:rsidRPr="00C759B3" w:rsidRDefault="00AC4052" w:rsidP="00C759B3">
      <w:pPr>
        <w:pStyle w:val="ListParagraph"/>
        <w:numPr>
          <w:ilvl w:val="0"/>
          <w:numId w:val="3"/>
        </w:numPr>
        <w:jc w:val="both"/>
        <w:rPr>
          <w:rFonts w:asciiTheme="minorHAnsi" w:hAnsiTheme="minorHAnsi" w:cstheme="minorHAnsi"/>
        </w:rPr>
      </w:pPr>
      <w:r w:rsidRPr="00C759B3">
        <w:rPr>
          <w:rFonts w:asciiTheme="minorHAnsi" w:hAnsiTheme="minorHAnsi" w:cstheme="minorHAnsi"/>
        </w:rPr>
        <w:t xml:space="preserve">Almost one-fourth of staff feel that LGBTQI+ cannot be accepted by </w:t>
      </w:r>
      <w:r w:rsidR="005422DE" w:rsidRPr="00C759B3">
        <w:rPr>
          <w:rFonts w:asciiTheme="minorHAnsi" w:hAnsiTheme="minorHAnsi" w:cstheme="minorHAnsi"/>
        </w:rPr>
        <w:t>local</w:t>
      </w:r>
      <w:r w:rsidRPr="00C759B3">
        <w:rPr>
          <w:rFonts w:asciiTheme="minorHAnsi" w:hAnsiTheme="minorHAnsi" w:cstheme="minorHAnsi"/>
        </w:rPr>
        <w:t xml:space="preserve"> culture</w:t>
      </w:r>
    </w:p>
    <w:p w14:paraId="47F11E1B" w14:textId="574A9742" w:rsidR="00AC4052" w:rsidRPr="00C759B3" w:rsidRDefault="00AC4052" w:rsidP="00C759B3">
      <w:pPr>
        <w:pStyle w:val="ListParagraph"/>
        <w:numPr>
          <w:ilvl w:val="0"/>
          <w:numId w:val="3"/>
        </w:numPr>
        <w:jc w:val="both"/>
        <w:rPr>
          <w:rFonts w:asciiTheme="minorHAnsi" w:hAnsiTheme="minorHAnsi" w:cstheme="minorHAnsi"/>
        </w:rPr>
      </w:pPr>
      <w:r w:rsidRPr="00C759B3">
        <w:rPr>
          <w:rFonts w:asciiTheme="minorHAnsi" w:hAnsiTheme="minorHAnsi" w:cstheme="minorHAnsi"/>
        </w:rPr>
        <w:t>One-third of staff do not perceive unmarried couples or same sex couples as a family</w:t>
      </w:r>
    </w:p>
    <w:p w14:paraId="018D5C12" w14:textId="02B07F0B" w:rsidR="00AC4052" w:rsidRPr="00C759B3" w:rsidRDefault="00AC4052" w:rsidP="00C759B3">
      <w:pPr>
        <w:jc w:val="both"/>
        <w:rPr>
          <w:rFonts w:cstheme="minorHAnsi"/>
        </w:rPr>
      </w:pPr>
    </w:p>
    <w:p w14:paraId="6093E827" w14:textId="108496AF" w:rsidR="00621513" w:rsidRPr="00C759B3" w:rsidRDefault="00621513" w:rsidP="00C759B3">
      <w:pPr>
        <w:pStyle w:val="Heading4"/>
        <w:ind w:left="360"/>
        <w:jc w:val="both"/>
        <w:rPr>
          <w:rFonts w:asciiTheme="minorHAnsi" w:hAnsiTheme="minorHAnsi" w:cstheme="minorHAnsi"/>
        </w:rPr>
      </w:pPr>
      <w:r w:rsidRPr="00C759B3">
        <w:rPr>
          <w:rFonts w:asciiTheme="minorHAnsi" w:hAnsiTheme="minorHAnsi" w:cstheme="minorHAnsi"/>
        </w:rPr>
        <w:t>Organizational Culture</w:t>
      </w:r>
    </w:p>
    <w:p w14:paraId="5950467F" w14:textId="77777777" w:rsidR="00621513" w:rsidRPr="00C759B3" w:rsidRDefault="00621513" w:rsidP="00C759B3">
      <w:pPr>
        <w:jc w:val="both"/>
        <w:rPr>
          <w:rFonts w:cstheme="minorHAnsi"/>
        </w:rPr>
      </w:pPr>
    </w:p>
    <w:p w14:paraId="04E51BA4" w14:textId="34290B04" w:rsidR="00621513" w:rsidRPr="00C759B3" w:rsidRDefault="00D26444" w:rsidP="00C759B3">
      <w:pPr>
        <w:jc w:val="both"/>
        <w:rPr>
          <w:rFonts w:cstheme="minorHAnsi"/>
          <w:sz w:val="22"/>
          <w:szCs w:val="22"/>
        </w:rPr>
      </w:pPr>
      <w:r w:rsidRPr="00C759B3">
        <w:rPr>
          <w:rFonts w:cstheme="minorHAnsi"/>
          <w:sz w:val="22"/>
          <w:szCs w:val="22"/>
        </w:rPr>
        <w:t>Personnel perceptions of the organizational culture environment for gender equality were marked by distinct v</w:t>
      </w:r>
      <w:r w:rsidR="00621513" w:rsidRPr="00C759B3">
        <w:rPr>
          <w:rFonts w:cstheme="minorHAnsi"/>
          <w:sz w:val="22"/>
          <w:szCs w:val="22"/>
        </w:rPr>
        <w:t>ariations in experiences</w:t>
      </w:r>
      <w:r w:rsidR="00F17FAD" w:rsidRPr="00C759B3">
        <w:rPr>
          <w:rFonts w:cstheme="minorHAnsi"/>
          <w:sz w:val="22"/>
          <w:szCs w:val="22"/>
        </w:rPr>
        <w:t xml:space="preserve">. Experience may vary by sex/gender, </w:t>
      </w:r>
      <w:proofErr w:type="gramStart"/>
      <w:r w:rsidR="00F17FAD" w:rsidRPr="00C759B3">
        <w:rPr>
          <w:rFonts w:cstheme="minorHAnsi"/>
          <w:sz w:val="22"/>
          <w:szCs w:val="22"/>
        </w:rPr>
        <w:t>nationality</w:t>
      </w:r>
      <w:proofErr w:type="gramEnd"/>
      <w:r w:rsidR="00F17FAD" w:rsidRPr="00C759B3">
        <w:rPr>
          <w:rFonts w:cstheme="minorHAnsi"/>
          <w:sz w:val="22"/>
          <w:szCs w:val="22"/>
        </w:rPr>
        <w:t xml:space="preserve"> and status within the system.  Personnel also noted differences depending upon </w:t>
      </w:r>
      <w:r w:rsidR="00621513" w:rsidRPr="00C759B3">
        <w:rPr>
          <w:rFonts w:cstheme="minorHAnsi"/>
          <w:sz w:val="22"/>
          <w:szCs w:val="22"/>
        </w:rPr>
        <w:t>agenc</w:t>
      </w:r>
      <w:r w:rsidR="00F17FAD" w:rsidRPr="00C759B3">
        <w:rPr>
          <w:rFonts w:cstheme="minorHAnsi"/>
          <w:sz w:val="22"/>
          <w:szCs w:val="22"/>
        </w:rPr>
        <w:t xml:space="preserve">ies or managers within agencies. </w:t>
      </w:r>
    </w:p>
    <w:p w14:paraId="1F544706" w14:textId="77777777" w:rsidR="00621513" w:rsidRPr="00C759B3" w:rsidRDefault="00621513" w:rsidP="00C759B3">
      <w:pPr>
        <w:jc w:val="both"/>
        <w:rPr>
          <w:rFonts w:cstheme="minorHAnsi"/>
        </w:rPr>
      </w:pPr>
    </w:p>
    <w:p w14:paraId="38AA101B" w14:textId="49956F8C" w:rsidR="00AC4052" w:rsidRPr="00C759B3" w:rsidRDefault="008F0855" w:rsidP="00C759B3">
      <w:pPr>
        <w:jc w:val="both"/>
        <w:rPr>
          <w:rFonts w:cstheme="minorHAnsi"/>
          <w:b/>
        </w:rPr>
      </w:pPr>
      <w:r w:rsidRPr="00C759B3">
        <w:rPr>
          <w:rFonts w:cstheme="minorHAnsi"/>
          <w:b/>
        </w:rPr>
        <w:t>Work-Life Balance</w:t>
      </w:r>
    </w:p>
    <w:p w14:paraId="093D657D" w14:textId="4A681980" w:rsidR="008F0855" w:rsidRPr="00C759B3" w:rsidRDefault="008F0855" w:rsidP="00C759B3">
      <w:pPr>
        <w:ind w:left="360"/>
        <w:jc w:val="both"/>
        <w:rPr>
          <w:rFonts w:cstheme="minorHAnsi"/>
          <w:sz w:val="22"/>
          <w:szCs w:val="22"/>
        </w:rPr>
      </w:pPr>
      <w:r w:rsidRPr="00C759B3">
        <w:rPr>
          <w:rFonts w:cstheme="minorHAnsi"/>
          <w:sz w:val="22"/>
          <w:szCs w:val="22"/>
          <w:u w:val="single"/>
        </w:rPr>
        <w:t>Strengths</w:t>
      </w:r>
    </w:p>
    <w:p w14:paraId="16A71925" w14:textId="4F29552D" w:rsidR="008F0855" w:rsidRPr="00C759B3" w:rsidRDefault="008F0855" w:rsidP="00C759B3">
      <w:pPr>
        <w:pStyle w:val="ListParagraph"/>
        <w:numPr>
          <w:ilvl w:val="0"/>
          <w:numId w:val="7"/>
        </w:numPr>
        <w:jc w:val="both"/>
        <w:rPr>
          <w:rFonts w:asciiTheme="minorHAnsi" w:hAnsiTheme="minorHAnsi" w:cstheme="minorHAnsi"/>
        </w:rPr>
      </w:pPr>
      <w:r w:rsidRPr="00C759B3">
        <w:rPr>
          <w:rFonts w:asciiTheme="minorHAnsi" w:hAnsiTheme="minorHAnsi" w:cstheme="minorHAnsi"/>
        </w:rPr>
        <w:t>Two-thirds feel HOA do support</w:t>
      </w:r>
      <w:r w:rsidR="00C22E3D" w:rsidRPr="00C759B3">
        <w:rPr>
          <w:rFonts w:asciiTheme="minorHAnsi" w:hAnsiTheme="minorHAnsi" w:cstheme="minorHAnsi"/>
        </w:rPr>
        <w:t xml:space="preserve"> WLB</w:t>
      </w:r>
    </w:p>
    <w:p w14:paraId="6EDE426A" w14:textId="230D4487" w:rsidR="008F0855" w:rsidRPr="00C759B3" w:rsidRDefault="008F0855" w:rsidP="00C759B3">
      <w:pPr>
        <w:pStyle w:val="ListParagraph"/>
        <w:numPr>
          <w:ilvl w:val="0"/>
          <w:numId w:val="7"/>
        </w:numPr>
        <w:jc w:val="both"/>
        <w:rPr>
          <w:rFonts w:asciiTheme="minorHAnsi" w:hAnsiTheme="minorHAnsi" w:cstheme="minorHAnsi"/>
        </w:rPr>
      </w:pPr>
      <w:r w:rsidRPr="00C759B3">
        <w:rPr>
          <w:rFonts w:asciiTheme="minorHAnsi" w:hAnsiTheme="minorHAnsi" w:cstheme="minorHAnsi"/>
        </w:rPr>
        <w:t>Some good policies in place</w:t>
      </w:r>
    </w:p>
    <w:p w14:paraId="20D170E5" w14:textId="4F0AB5A0" w:rsidR="008F0855" w:rsidRPr="00C759B3" w:rsidRDefault="008F0855" w:rsidP="00C759B3">
      <w:pPr>
        <w:ind w:left="360"/>
        <w:jc w:val="both"/>
        <w:rPr>
          <w:rFonts w:cstheme="minorHAnsi"/>
          <w:sz w:val="22"/>
          <w:szCs w:val="22"/>
        </w:rPr>
      </w:pPr>
      <w:r w:rsidRPr="00C759B3">
        <w:rPr>
          <w:rFonts w:cstheme="minorHAnsi"/>
          <w:sz w:val="22"/>
          <w:szCs w:val="22"/>
          <w:u w:val="single"/>
        </w:rPr>
        <w:lastRenderedPageBreak/>
        <w:t>Strains</w:t>
      </w:r>
    </w:p>
    <w:p w14:paraId="6635CF50" w14:textId="2770087C" w:rsidR="008F0855" w:rsidRPr="00C759B3" w:rsidRDefault="008F0855" w:rsidP="00C759B3">
      <w:pPr>
        <w:pStyle w:val="ListParagraph"/>
        <w:numPr>
          <w:ilvl w:val="0"/>
          <w:numId w:val="8"/>
        </w:numPr>
        <w:jc w:val="both"/>
        <w:rPr>
          <w:rFonts w:asciiTheme="minorHAnsi" w:hAnsiTheme="minorHAnsi" w:cstheme="minorHAnsi"/>
        </w:rPr>
      </w:pPr>
      <w:r w:rsidRPr="00C759B3">
        <w:rPr>
          <w:rFonts w:asciiTheme="minorHAnsi" w:hAnsiTheme="minorHAnsi" w:cstheme="minorHAnsi"/>
        </w:rPr>
        <w:t xml:space="preserve">One-third of staff do not feel HOAs support </w:t>
      </w:r>
      <w:r w:rsidR="00C22E3D" w:rsidRPr="00C759B3">
        <w:rPr>
          <w:rFonts w:asciiTheme="minorHAnsi" w:hAnsiTheme="minorHAnsi" w:cstheme="minorHAnsi"/>
        </w:rPr>
        <w:t>WLB</w:t>
      </w:r>
    </w:p>
    <w:p w14:paraId="2A88ACA0" w14:textId="0A5AB9BD" w:rsidR="008F0855" w:rsidRPr="00C759B3" w:rsidRDefault="008F0855" w:rsidP="00C759B3">
      <w:pPr>
        <w:pStyle w:val="ListParagraph"/>
        <w:numPr>
          <w:ilvl w:val="0"/>
          <w:numId w:val="8"/>
        </w:numPr>
        <w:jc w:val="both"/>
        <w:rPr>
          <w:rFonts w:asciiTheme="minorHAnsi" w:hAnsiTheme="minorHAnsi" w:cstheme="minorHAnsi"/>
        </w:rPr>
      </w:pPr>
      <w:r w:rsidRPr="00C759B3">
        <w:rPr>
          <w:rFonts w:asciiTheme="minorHAnsi" w:hAnsiTheme="minorHAnsi" w:cstheme="minorHAnsi"/>
        </w:rPr>
        <w:t>Variations in policies across agencies</w:t>
      </w:r>
    </w:p>
    <w:p w14:paraId="395F2C72" w14:textId="6A685AB6" w:rsidR="008F0855" w:rsidRPr="00C759B3" w:rsidRDefault="008F0855" w:rsidP="00C759B3">
      <w:pPr>
        <w:pStyle w:val="ListParagraph"/>
        <w:numPr>
          <w:ilvl w:val="0"/>
          <w:numId w:val="8"/>
        </w:numPr>
        <w:jc w:val="both"/>
        <w:rPr>
          <w:rFonts w:asciiTheme="minorHAnsi" w:hAnsiTheme="minorHAnsi" w:cstheme="minorHAnsi"/>
        </w:rPr>
      </w:pPr>
      <w:r w:rsidRPr="00C759B3">
        <w:rPr>
          <w:rFonts w:asciiTheme="minorHAnsi" w:hAnsiTheme="minorHAnsi" w:cstheme="minorHAnsi"/>
        </w:rPr>
        <w:t>Lack of consistency in policy application within agencies</w:t>
      </w:r>
    </w:p>
    <w:p w14:paraId="1338D8F9" w14:textId="77777777" w:rsidR="008F0855" w:rsidRPr="00C759B3" w:rsidRDefault="008F0855" w:rsidP="00C759B3">
      <w:pPr>
        <w:pStyle w:val="ListParagraph"/>
        <w:numPr>
          <w:ilvl w:val="0"/>
          <w:numId w:val="8"/>
        </w:numPr>
        <w:jc w:val="both"/>
        <w:rPr>
          <w:rFonts w:asciiTheme="minorHAnsi" w:hAnsiTheme="minorHAnsi" w:cstheme="minorHAnsi"/>
        </w:rPr>
      </w:pPr>
      <w:r w:rsidRPr="00C759B3">
        <w:rPr>
          <w:rFonts w:asciiTheme="minorHAnsi" w:hAnsiTheme="minorHAnsi" w:cstheme="minorHAnsi"/>
        </w:rPr>
        <w:t>Fear of being treated harshly if requesting</w:t>
      </w:r>
    </w:p>
    <w:p w14:paraId="06E88DD8" w14:textId="56A72638" w:rsidR="008F0855" w:rsidRPr="00C759B3" w:rsidRDefault="008F0855" w:rsidP="00C759B3">
      <w:pPr>
        <w:pStyle w:val="ListParagraph"/>
        <w:numPr>
          <w:ilvl w:val="0"/>
          <w:numId w:val="8"/>
        </w:numPr>
        <w:jc w:val="both"/>
        <w:rPr>
          <w:rFonts w:asciiTheme="minorHAnsi" w:hAnsiTheme="minorHAnsi" w:cstheme="minorHAnsi"/>
        </w:rPr>
      </w:pPr>
      <w:r w:rsidRPr="00C759B3">
        <w:rPr>
          <w:rFonts w:asciiTheme="minorHAnsi" w:hAnsiTheme="minorHAnsi" w:cstheme="minorHAnsi"/>
        </w:rPr>
        <w:t xml:space="preserve">Field office staff especially limited in </w:t>
      </w:r>
      <w:r w:rsidR="00E64518" w:rsidRPr="00C759B3">
        <w:rPr>
          <w:rFonts w:asciiTheme="minorHAnsi" w:hAnsiTheme="minorHAnsi" w:cstheme="minorHAnsi"/>
        </w:rPr>
        <w:t>WLB</w:t>
      </w:r>
    </w:p>
    <w:p w14:paraId="68E69902" w14:textId="40676D33" w:rsidR="008F0855" w:rsidRPr="00C759B3" w:rsidRDefault="008F0855" w:rsidP="00C759B3">
      <w:pPr>
        <w:pStyle w:val="ListParagraph"/>
        <w:numPr>
          <w:ilvl w:val="0"/>
          <w:numId w:val="8"/>
        </w:numPr>
        <w:jc w:val="both"/>
        <w:rPr>
          <w:rFonts w:asciiTheme="minorHAnsi" w:hAnsiTheme="minorHAnsi" w:cstheme="minorHAnsi"/>
        </w:rPr>
      </w:pPr>
      <w:r w:rsidRPr="00C759B3">
        <w:rPr>
          <w:rFonts w:asciiTheme="minorHAnsi" w:hAnsiTheme="minorHAnsi" w:cstheme="minorHAnsi"/>
        </w:rPr>
        <w:t xml:space="preserve">Flexible work </w:t>
      </w:r>
      <w:r w:rsidR="00380325" w:rsidRPr="00C759B3">
        <w:rPr>
          <w:rFonts w:asciiTheme="minorHAnsi" w:hAnsiTheme="minorHAnsi" w:cstheme="minorHAnsi"/>
        </w:rPr>
        <w:t>options</w:t>
      </w:r>
      <w:r w:rsidRPr="00C759B3">
        <w:rPr>
          <w:rFonts w:asciiTheme="minorHAnsi" w:hAnsiTheme="minorHAnsi" w:cstheme="minorHAnsi"/>
        </w:rPr>
        <w:t xml:space="preserve"> inconsistent and insufficient for many (esp</w:t>
      </w:r>
      <w:r w:rsidR="00380325" w:rsidRPr="00C759B3">
        <w:rPr>
          <w:rFonts w:asciiTheme="minorHAnsi" w:hAnsiTheme="minorHAnsi" w:cstheme="minorHAnsi"/>
        </w:rPr>
        <w:t>ecially</w:t>
      </w:r>
      <w:r w:rsidRPr="00C759B3">
        <w:rPr>
          <w:rFonts w:asciiTheme="minorHAnsi" w:hAnsiTheme="minorHAnsi" w:cstheme="minorHAnsi"/>
        </w:rPr>
        <w:t xml:space="preserve"> women)</w:t>
      </w:r>
    </w:p>
    <w:p w14:paraId="5AD50349" w14:textId="52A8BE25" w:rsidR="00380325" w:rsidRPr="00C759B3" w:rsidRDefault="00380325" w:rsidP="00C759B3">
      <w:pPr>
        <w:pStyle w:val="ListParagraph"/>
        <w:numPr>
          <w:ilvl w:val="0"/>
          <w:numId w:val="8"/>
        </w:numPr>
        <w:jc w:val="both"/>
        <w:rPr>
          <w:rFonts w:asciiTheme="minorHAnsi" w:hAnsiTheme="minorHAnsi" w:cstheme="minorHAnsi"/>
        </w:rPr>
      </w:pPr>
      <w:r w:rsidRPr="00C759B3">
        <w:rPr>
          <w:rFonts w:asciiTheme="minorHAnsi" w:hAnsiTheme="minorHAnsi" w:cstheme="minorHAnsi"/>
        </w:rPr>
        <w:t>Entitlements (maternity, paternity, childcare) inconsistent and insufficient</w:t>
      </w:r>
    </w:p>
    <w:p w14:paraId="33E3F16C" w14:textId="73E08F46" w:rsidR="008F0855" w:rsidRPr="00C759B3" w:rsidRDefault="008F0855" w:rsidP="00C759B3">
      <w:pPr>
        <w:jc w:val="both"/>
        <w:rPr>
          <w:rFonts w:cstheme="minorHAnsi"/>
        </w:rPr>
      </w:pPr>
    </w:p>
    <w:p w14:paraId="08E55B5B" w14:textId="40D65622" w:rsidR="002F0402" w:rsidRPr="00C759B3" w:rsidRDefault="00C22E3D" w:rsidP="00C759B3">
      <w:pPr>
        <w:jc w:val="both"/>
        <w:rPr>
          <w:rFonts w:cstheme="minorHAnsi"/>
          <w:b/>
        </w:rPr>
      </w:pPr>
      <w:r w:rsidRPr="00C759B3">
        <w:rPr>
          <w:rFonts w:cstheme="minorHAnsi"/>
          <w:b/>
        </w:rPr>
        <w:t>PSEA/PSHAA</w:t>
      </w:r>
    </w:p>
    <w:p w14:paraId="0E5BC025" w14:textId="7F5D78BE" w:rsidR="002F0402" w:rsidRPr="00C759B3" w:rsidRDefault="002F0402" w:rsidP="00C759B3">
      <w:pPr>
        <w:ind w:left="360"/>
        <w:jc w:val="both"/>
        <w:rPr>
          <w:rFonts w:cstheme="minorHAnsi"/>
          <w:sz w:val="22"/>
          <w:szCs w:val="22"/>
        </w:rPr>
      </w:pPr>
      <w:r w:rsidRPr="00C759B3">
        <w:rPr>
          <w:rFonts w:cstheme="minorHAnsi"/>
          <w:sz w:val="22"/>
          <w:szCs w:val="22"/>
          <w:u w:val="single"/>
        </w:rPr>
        <w:t>Strengths</w:t>
      </w:r>
    </w:p>
    <w:p w14:paraId="6C53AD51" w14:textId="7EBF7789" w:rsidR="002F0402" w:rsidRPr="00C759B3" w:rsidRDefault="002F0402" w:rsidP="00C759B3">
      <w:pPr>
        <w:pStyle w:val="ListParagraph"/>
        <w:numPr>
          <w:ilvl w:val="0"/>
          <w:numId w:val="9"/>
        </w:numPr>
        <w:jc w:val="both"/>
        <w:rPr>
          <w:rFonts w:asciiTheme="minorHAnsi" w:hAnsiTheme="minorHAnsi" w:cstheme="minorHAnsi"/>
        </w:rPr>
      </w:pPr>
      <w:r w:rsidRPr="00C759B3">
        <w:rPr>
          <w:rFonts w:asciiTheme="minorHAnsi" w:hAnsiTheme="minorHAnsi" w:cstheme="minorHAnsi"/>
        </w:rPr>
        <w:t xml:space="preserve">Majority of staff </w:t>
      </w:r>
      <w:r w:rsidR="001D7E67" w:rsidRPr="00C759B3">
        <w:rPr>
          <w:rFonts w:asciiTheme="minorHAnsi" w:hAnsiTheme="minorHAnsi" w:cstheme="minorHAnsi"/>
        </w:rPr>
        <w:t xml:space="preserve">have had </w:t>
      </w:r>
      <w:r w:rsidRPr="00C759B3">
        <w:rPr>
          <w:rFonts w:asciiTheme="minorHAnsi" w:hAnsiTheme="minorHAnsi" w:cstheme="minorHAnsi"/>
        </w:rPr>
        <w:t>some training</w:t>
      </w:r>
    </w:p>
    <w:p w14:paraId="09469ED0" w14:textId="2E936729" w:rsidR="002F0402" w:rsidRPr="00C759B3" w:rsidRDefault="002F0402" w:rsidP="00C759B3">
      <w:pPr>
        <w:pStyle w:val="ListParagraph"/>
        <w:numPr>
          <w:ilvl w:val="0"/>
          <w:numId w:val="9"/>
        </w:numPr>
        <w:jc w:val="both"/>
        <w:rPr>
          <w:rFonts w:asciiTheme="minorHAnsi" w:hAnsiTheme="minorHAnsi" w:cstheme="minorHAnsi"/>
        </w:rPr>
      </w:pPr>
      <w:r w:rsidRPr="00C759B3">
        <w:rPr>
          <w:rFonts w:asciiTheme="minorHAnsi" w:hAnsiTheme="minorHAnsi" w:cstheme="minorHAnsi"/>
        </w:rPr>
        <w:t>Most have a basic understanding of what constitutes egregious violations, but inconsistent understanding along the grey areas</w:t>
      </w:r>
    </w:p>
    <w:p w14:paraId="2FAB2773" w14:textId="76C6CB71" w:rsidR="002F0402" w:rsidRPr="00C759B3" w:rsidRDefault="002F0402" w:rsidP="00C759B3">
      <w:pPr>
        <w:ind w:left="360"/>
        <w:jc w:val="both"/>
        <w:rPr>
          <w:rFonts w:cstheme="minorHAnsi"/>
          <w:sz w:val="22"/>
          <w:szCs w:val="22"/>
        </w:rPr>
      </w:pPr>
      <w:r w:rsidRPr="00C759B3">
        <w:rPr>
          <w:rFonts w:cstheme="minorHAnsi"/>
          <w:sz w:val="22"/>
          <w:szCs w:val="22"/>
          <w:u w:val="single"/>
        </w:rPr>
        <w:t>Strains</w:t>
      </w:r>
    </w:p>
    <w:p w14:paraId="62C9C289" w14:textId="3B98D96A" w:rsidR="002F0402" w:rsidRPr="00C759B3" w:rsidRDefault="002F0402" w:rsidP="00C759B3">
      <w:pPr>
        <w:pStyle w:val="ListParagraph"/>
        <w:numPr>
          <w:ilvl w:val="0"/>
          <w:numId w:val="10"/>
        </w:numPr>
        <w:jc w:val="both"/>
        <w:rPr>
          <w:rFonts w:asciiTheme="minorHAnsi" w:hAnsiTheme="minorHAnsi" w:cstheme="minorHAnsi"/>
        </w:rPr>
      </w:pPr>
      <w:r w:rsidRPr="00C759B3">
        <w:rPr>
          <w:rFonts w:asciiTheme="minorHAnsi" w:hAnsiTheme="minorHAnsi" w:cstheme="minorHAnsi"/>
        </w:rPr>
        <w:t>Insufficient awareness - one-fourth no training; one-third not aware of agency focal points</w:t>
      </w:r>
    </w:p>
    <w:p w14:paraId="7138EFB0" w14:textId="67E961F0" w:rsidR="002F0402" w:rsidRPr="00C759B3" w:rsidRDefault="002F0402" w:rsidP="00C759B3">
      <w:pPr>
        <w:pStyle w:val="ListParagraph"/>
        <w:numPr>
          <w:ilvl w:val="0"/>
          <w:numId w:val="10"/>
        </w:numPr>
        <w:jc w:val="both"/>
        <w:rPr>
          <w:rFonts w:asciiTheme="minorHAnsi" w:hAnsiTheme="minorHAnsi" w:cstheme="minorHAnsi"/>
        </w:rPr>
      </w:pPr>
      <w:r w:rsidRPr="00C759B3">
        <w:rPr>
          <w:rFonts w:asciiTheme="minorHAnsi" w:hAnsiTheme="minorHAnsi" w:cstheme="minorHAnsi"/>
        </w:rPr>
        <w:t>Widespread concerns that mechanisms do not provide redress</w:t>
      </w:r>
    </w:p>
    <w:p w14:paraId="54F06965" w14:textId="30501EB0" w:rsidR="002F0402" w:rsidRPr="00C759B3" w:rsidRDefault="002F0402" w:rsidP="00C759B3">
      <w:pPr>
        <w:pStyle w:val="ListParagraph"/>
        <w:numPr>
          <w:ilvl w:val="0"/>
          <w:numId w:val="10"/>
        </w:numPr>
        <w:jc w:val="both"/>
        <w:rPr>
          <w:rFonts w:asciiTheme="minorHAnsi" w:hAnsiTheme="minorHAnsi" w:cstheme="minorHAnsi"/>
        </w:rPr>
      </w:pPr>
      <w:r w:rsidRPr="00C759B3">
        <w:rPr>
          <w:rFonts w:asciiTheme="minorHAnsi" w:hAnsiTheme="minorHAnsi" w:cstheme="minorHAnsi"/>
        </w:rPr>
        <w:t xml:space="preserve">Lack of trust - fear that confidentiality would not be protected; fear of </w:t>
      </w:r>
      <w:proofErr w:type="gramStart"/>
      <w:r w:rsidRPr="00C759B3">
        <w:rPr>
          <w:rFonts w:asciiTheme="minorHAnsi" w:hAnsiTheme="minorHAnsi" w:cstheme="minorHAnsi"/>
        </w:rPr>
        <w:t>retaliation</w:t>
      </w:r>
      <w:proofErr w:type="gramEnd"/>
    </w:p>
    <w:p w14:paraId="44F4AD38" w14:textId="77777777" w:rsidR="00EE1FA6" w:rsidRPr="00C759B3" w:rsidRDefault="00EE1FA6" w:rsidP="00C759B3">
      <w:pPr>
        <w:jc w:val="both"/>
        <w:rPr>
          <w:rFonts w:cstheme="minorHAnsi"/>
        </w:rPr>
      </w:pPr>
    </w:p>
    <w:p w14:paraId="6B95BFD2" w14:textId="57CC584F" w:rsidR="00EE1FA6" w:rsidRPr="00C759B3" w:rsidRDefault="001D7E67" w:rsidP="00C759B3">
      <w:pPr>
        <w:pStyle w:val="Heading3"/>
        <w:jc w:val="both"/>
        <w:rPr>
          <w:rFonts w:asciiTheme="minorHAnsi" w:hAnsiTheme="minorHAnsi" w:cstheme="minorHAnsi"/>
        </w:rPr>
      </w:pPr>
      <w:r w:rsidRPr="00C759B3">
        <w:rPr>
          <w:rFonts w:asciiTheme="minorHAnsi" w:hAnsiTheme="minorHAnsi" w:cstheme="minorHAnsi"/>
        </w:rPr>
        <w:t>Strateg</w:t>
      </w:r>
      <w:r w:rsidR="00AC4620" w:rsidRPr="00C759B3">
        <w:rPr>
          <w:rFonts w:asciiTheme="minorHAnsi" w:hAnsiTheme="minorHAnsi" w:cstheme="minorHAnsi"/>
        </w:rPr>
        <w:t>ic Approach</w:t>
      </w:r>
      <w:r w:rsidR="0014770C" w:rsidRPr="00C759B3">
        <w:rPr>
          <w:rFonts w:asciiTheme="minorHAnsi" w:hAnsiTheme="minorHAnsi" w:cstheme="minorHAnsi"/>
        </w:rPr>
        <w:t>: Four Priorities</w:t>
      </w:r>
    </w:p>
    <w:p w14:paraId="6A404BDA" w14:textId="73FA45DA" w:rsidR="00D91B81" w:rsidRPr="00182544" w:rsidRDefault="00D91B81" w:rsidP="00C759B3">
      <w:pPr>
        <w:spacing w:before="100" w:beforeAutospacing="1" w:after="100" w:afterAutospacing="1"/>
        <w:jc w:val="both"/>
        <w:rPr>
          <w:rFonts w:eastAsia="Times New Roman" w:cstheme="minorHAnsi"/>
          <w:sz w:val="22"/>
          <w:szCs w:val="22"/>
        </w:rPr>
      </w:pPr>
      <w:r w:rsidRPr="00182544">
        <w:rPr>
          <w:rFonts w:eastAsia="Times New Roman" w:cstheme="minorHAnsi"/>
          <w:sz w:val="22"/>
          <w:szCs w:val="22"/>
        </w:rPr>
        <w:t xml:space="preserve">Gender equality </w:t>
      </w:r>
      <w:r w:rsidR="00B02AC8" w:rsidRPr="00182544">
        <w:rPr>
          <w:rFonts w:eastAsia="Times New Roman" w:cstheme="minorHAnsi"/>
          <w:sz w:val="22"/>
          <w:szCs w:val="22"/>
        </w:rPr>
        <w:t xml:space="preserve">must be understood </w:t>
      </w:r>
      <w:r w:rsidR="00373592" w:rsidRPr="00182544">
        <w:rPr>
          <w:rFonts w:eastAsia="Times New Roman" w:cstheme="minorHAnsi"/>
          <w:sz w:val="22"/>
          <w:szCs w:val="22"/>
        </w:rPr>
        <w:t xml:space="preserve">broadly within the UN system as not only </w:t>
      </w:r>
      <w:r w:rsidR="00995364" w:rsidRPr="00182544">
        <w:rPr>
          <w:rFonts w:eastAsia="Times New Roman" w:cstheme="minorHAnsi"/>
          <w:sz w:val="22"/>
          <w:szCs w:val="22"/>
        </w:rPr>
        <w:t xml:space="preserve">about what </w:t>
      </w:r>
      <w:r w:rsidR="00AF7FA5" w:rsidRPr="00182544">
        <w:rPr>
          <w:rFonts w:eastAsia="Times New Roman" w:cstheme="minorHAnsi"/>
          <w:sz w:val="22"/>
          <w:szCs w:val="22"/>
        </w:rPr>
        <w:t>is</w:t>
      </w:r>
      <w:r w:rsidR="00995364" w:rsidRPr="00182544">
        <w:rPr>
          <w:rFonts w:eastAsia="Times New Roman" w:cstheme="minorHAnsi"/>
          <w:sz w:val="22"/>
          <w:szCs w:val="22"/>
        </w:rPr>
        <w:t xml:space="preserve"> do</w:t>
      </w:r>
      <w:r w:rsidR="00AF7FA5" w:rsidRPr="00182544">
        <w:rPr>
          <w:rFonts w:eastAsia="Times New Roman" w:cstheme="minorHAnsi"/>
          <w:sz w:val="22"/>
          <w:szCs w:val="22"/>
        </w:rPr>
        <w:t>ne</w:t>
      </w:r>
      <w:r w:rsidR="00995364" w:rsidRPr="00182544">
        <w:rPr>
          <w:rFonts w:eastAsia="Times New Roman" w:cstheme="minorHAnsi"/>
          <w:sz w:val="22"/>
          <w:szCs w:val="22"/>
        </w:rPr>
        <w:t xml:space="preserve"> </w:t>
      </w:r>
      <w:r w:rsidR="00373592" w:rsidRPr="00182544">
        <w:rPr>
          <w:rFonts w:eastAsia="Times New Roman" w:cstheme="minorHAnsi"/>
          <w:sz w:val="22"/>
          <w:szCs w:val="22"/>
        </w:rPr>
        <w:t xml:space="preserve">in </w:t>
      </w:r>
      <w:r w:rsidR="00995364" w:rsidRPr="00182544">
        <w:rPr>
          <w:rFonts w:eastAsia="Times New Roman" w:cstheme="minorHAnsi"/>
          <w:sz w:val="22"/>
          <w:szCs w:val="22"/>
        </w:rPr>
        <w:t>projects and programs</w:t>
      </w:r>
      <w:r w:rsidR="00373592" w:rsidRPr="00182544">
        <w:rPr>
          <w:rFonts w:eastAsia="Times New Roman" w:cstheme="minorHAnsi"/>
          <w:sz w:val="22"/>
          <w:szCs w:val="22"/>
        </w:rPr>
        <w:t xml:space="preserve">, but </w:t>
      </w:r>
      <w:r w:rsidR="00995364" w:rsidRPr="00182544">
        <w:rPr>
          <w:rFonts w:eastAsia="Times New Roman" w:cstheme="minorHAnsi"/>
          <w:sz w:val="22"/>
          <w:szCs w:val="22"/>
        </w:rPr>
        <w:t xml:space="preserve">also </w:t>
      </w:r>
      <w:r w:rsidR="00373592" w:rsidRPr="00182544">
        <w:rPr>
          <w:rFonts w:eastAsia="Times New Roman" w:cstheme="minorHAnsi"/>
          <w:sz w:val="22"/>
          <w:szCs w:val="22"/>
        </w:rPr>
        <w:t xml:space="preserve">about </w:t>
      </w:r>
      <w:r w:rsidR="00AF7FA5" w:rsidRPr="00182544">
        <w:rPr>
          <w:rFonts w:eastAsia="Times New Roman" w:cstheme="minorHAnsi"/>
          <w:sz w:val="22"/>
          <w:szCs w:val="22"/>
        </w:rPr>
        <w:t>who</w:t>
      </w:r>
      <w:r w:rsidR="00373592" w:rsidRPr="00182544">
        <w:rPr>
          <w:rFonts w:eastAsia="Times New Roman" w:cstheme="minorHAnsi"/>
          <w:sz w:val="22"/>
          <w:szCs w:val="22"/>
        </w:rPr>
        <w:t xml:space="preserve"> we are as an integrated system.  </w:t>
      </w:r>
      <w:r w:rsidR="00AC4620" w:rsidRPr="00182544">
        <w:rPr>
          <w:rFonts w:eastAsia="Times New Roman" w:cstheme="minorHAnsi"/>
          <w:sz w:val="22"/>
          <w:szCs w:val="22"/>
        </w:rPr>
        <w:t>Fostering g</w:t>
      </w:r>
      <w:r w:rsidR="00373592" w:rsidRPr="00182544">
        <w:rPr>
          <w:rFonts w:eastAsia="Times New Roman" w:cstheme="minorHAnsi"/>
          <w:sz w:val="22"/>
          <w:szCs w:val="22"/>
        </w:rPr>
        <w:t xml:space="preserve">ender equality </w:t>
      </w:r>
      <w:r w:rsidR="00AC4620" w:rsidRPr="00182544">
        <w:rPr>
          <w:rFonts w:eastAsia="Times New Roman" w:cstheme="minorHAnsi"/>
          <w:sz w:val="22"/>
          <w:szCs w:val="22"/>
        </w:rPr>
        <w:t xml:space="preserve">within the system </w:t>
      </w:r>
      <w:r w:rsidR="00373592" w:rsidRPr="00182544">
        <w:rPr>
          <w:rFonts w:eastAsia="Times New Roman" w:cstheme="minorHAnsi"/>
          <w:sz w:val="22"/>
          <w:szCs w:val="22"/>
        </w:rPr>
        <w:t xml:space="preserve">must </w:t>
      </w:r>
      <w:proofErr w:type="gramStart"/>
      <w:r w:rsidR="00373592" w:rsidRPr="00182544">
        <w:rPr>
          <w:rFonts w:eastAsia="Times New Roman" w:cstheme="minorHAnsi"/>
          <w:sz w:val="22"/>
          <w:szCs w:val="22"/>
        </w:rPr>
        <w:t>be seen as</w:t>
      </w:r>
      <w:proofErr w:type="gramEnd"/>
      <w:r w:rsidR="00373592" w:rsidRPr="00182544">
        <w:rPr>
          <w:rFonts w:eastAsia="Times New Roman" w:cstheme="minorHAnsi"/>
          <w:sz w:val="22"/>
          <w:szCs w:val="22"/>
        </w:rPr>
        <w:t xml:space="preserve"> </w:t>
      </w:r>
      <w:r w:rsidR="00995364" w:rsidRPr="00182544">
        <w:rPr>
          <w:rFonts w:eastAsia="Times New Roman" w:cstheme="minorHAnsi"/>
          <w:sz w:val="22"/>
          <w:szCs w:val="22"/>
        </w:rPr>
        <w:t>both</w:t>
      </w:r>
      <w:r w:rsidR="00373592" w:rsidRPr="00182544">
        <w:rPr>
          <w:rFonts w:eastAsia="Times New Roman" w:cstheme="minorHAnsi"/>
          <w:sz w:val="22"/>
          <w:szCs w:val="22"/>
        </w:rPr>
        <w:t xml:space="preserve"> </w:t>
      </w:r>
      <w:r w:rsidRPr="00182544">
        <w:rPr>
          <w:rFonts w:eastAsia="Times New Roman" w:cstheme="minorHAnsi"/>
          <w:sz w:val="22"/>
          <w:szCs w:val="22"/>
        </w:rPr>
        <w:t>the 'right thing to do'</w:t>
      </w:r>
      <w:r w:rsidR="00995364" w:rsidRPr="00182544">
        <w:rPr>
          <w:rFonts w:eastAsia="Times New Roman" w:cstheme="minorHAnsi"/>
          <w:sz w:val="22"/>
          <w:szCs w:val="22"/>
        </w:rPr>
        <w:t xml:space="preserve"> and </w:t>
      </w:r>
      <w:r w:rsidR="00373592" w:rsidRPr="00182544">
        <w:rPr>
          <w:rFonts w:eastAsia="Times New Roman" w:cstheme="minorHAnsi"/>
          <w:sz w:val="22"/>
          <w:szCs w:val="22"/>
        </w:rPr>
        <w:t>as an</w:t>
      </w:r>
      <w:r w:rsidRPr="00182544">
        <w:rPr>
          <w:rFonts w:eastAsia="Times New Roman" w:cstheme="minorHAnsi"/>
          <w:sz w:val="22"/>
          <w:szCs w:val="22"/>
        </w:rPr>
        <w:t xml:space="preserve"> effective driver for building </w:t>
      </w:r>
      <w:r w:rsidR="00373592" w:rsidRPr="00182544">
        <w:rPr>
          <w:rFonts w:eastAsia="Times New Roman" w:cstheme="minorHAnsi"/>
          <w:sz w:val="22"/>
          <w:szCs w:val="22"/>
        </w:rPr>
        <w:t xml:space="preserve">institutional </w:t>
      </w:r>
      <w:r w:rsidRPr="00182544">
        <w:rPr>
          <w:rFonts w:eastAsia="Times New Roman" w:cstheme="minorHAnsi"/>
          <w:sz w:val="22"/>
          <w:szCs w:val="22"/>
        </w:rPr>
        <w:t>capability</w:t>
      </w:r>
      <w:r w:rsidR="00373592" w:rsidRPr="00182544">
        <w:rPr>
          <w:rFonts w:eastAsia="Times New Roman" w:cstheme="minorHAnsi"/>
          <w:sz w:val="22"/>
          <w:szCs w:val="22"/>
        </w:rPr>
        <w:t xml:space="preserve"> </w:t>
      </w:r>
      <w:r w:rsidRPr="00182544">
        <w:rPr>
          <w:rFonts w:eastAsia="Times New Roman" w:cstheme="minorHAnsi"/>
          <w:sz w:val="22"/>
          <w:szCs w:val="22"/>
        </w:rPr>
        <w:t>and performance.</w:t>
      </w:r>
    </w:p>
    <w:p w14:paraId="4EFD98A7" w14:textId="7F88B2F1" w:rsidR="00995364" w:rsidRPr="00182544" w:rsidRDefault="00373592" w:rsidP="00C759B3">
      <w:pPr>
        <w:spacing w:before="100" w:beforeAutospacing="1" w:after="100" w:afterAutospacing="1"/>
        <w:jc w:val="both"/>
        <w:rPr>
          <w:rFonts w:eastAsia="Times New Roman" w:cstheme="minorHAnsi"/>
          <w:sz w:val="22"/>
          <w:szCs w:val="22"/>
        </w:rPr>
      </w:pPr>
      <w:r w:rsidRPr="00182544">
        <w:rPr>
          <w:rFonts w:eastAsia="Times New Roman" w:cstheme="minorHAnsi"/>
          <w:sz w:val="22"/>
          <w:szCs w:val="22"/>
        </w:rPr>
        <w:t xml:space="preserve">While many staff feel positively about the work environment, experiences vary, and more focus is needed to create </w:t>
      </w:r>
      <w:r w:rsidR="00D91B81" w:rsidRPr="00182544">
        <w:rPr>
          <w:rFonts w:eastAsia="Times New Roman" w:cstheme="minorHAnsi"/>
          <w:sz w:val="22"/>
          <w:szCs w:val="22"/>
        </w:rPr>
        <w:t xml:space="preserve">an inclusive culture where </w:t>
      </w:r>
      <w:r w:rsidRPr="00182544">
        <w:rPr>
          <w:rFonts w:eastAsia="Times New Roman" w:cstheme="minorHAnsi"/>
          <w:sz w:val="22"/>
          <w:szCs w:val="22"/>
        </w:rPr>
        <w:t>all</w:t>
      </w:r>
      <w:r w:rsidR="00D91B81" w:rsidRPr="00182544">
        <w:rPr>
          <w:rFonts w:eastAsia="Times New Roman" w:cstheme="minorHAnsi"/>
          <w:sz w:val="22"/>
          <w:szCs w:val="22"/>
        </w:rPr>
        <w:t xml:space="preserve"> feel valued</w:t>
      </w:r>
      <w:r w:rsidRPr="00182544">
        <w:rPr>
          <w:rFonts w:eastAsia="Times New Roman" w:cstheme="minorHAnsi"/>
          <w:sz w:val="22"/>
          <w:szCs w:val="22"/>
        </w:rPr>
        <w:t xml:space="preserve">, </w:t>
      </w:r>
      <w:proofErr w:type="gramStart"/>
      <w:r w:rsidRPr="00182544">
        <w:rPr>
          <w:rFonts w:eastAsia="Times New Roman" w:cstheme="minorHAnsi"/>
          <w:sz w:val="22"/>
          <w:szCs w:val="22"/>
        </w:rPr>
        <w:t>respected</w:t>
      </w:r>
      <w:proofErr w:type="gramEnd"/>
      <w:r w:rsidRPr="00182544">
        <w:rPr>
          <w:rFonts w:eastAsia="Times New Roman" w:cstheme="minorHAnsi"/>
          <w:sz w:val="22"/>
          <w:szCs w:val="22"/>
        </w:rPr>
        <w:t xml:space="preserve"> and enabled to perform</w:t>
      </w:r>
      <w:r w:rsidR="00D91B81" w:rsidRPr="00182544">
        <w:rPr>
          <w:rFonts w:eastAsia="Times New Roman" w:cstheme="minorHAnsi"/>
          <w:sz w:val="22"/>
          <w:szCs w:val="22"/>
        </w:rPr>
        <w:t xml:space="preserve">. </w:t>
      </w:r>
      <w:r w:rsidR="00AF7FA5" w:rsidRPr="00182544">
        <w:rPr>
          <w:rFonts w:eastAsia="Times New Roman" w:cstheme="minorHAnsi"/>
          <w:sz w:val="22"/>
          <w:szCs w:val="22"/>
        </w:rPr>
        <w:t xml:space="preserve"> </w:t>
      </w:r>
      <w:r w:rsidRPr="00182544">
        <w:rPr>
          <w:rFonts w:eastAsia="Times New Roman" w:cstheme="minorHAnsi"/>
          <w:sz w:val="22"/>
          <w:szCs w:val="22"/>
        </w:rPr>
        <w:t xml:space="preserve">Steps taken </w:t>
      </w:r>
      <w:r w:rsidR="00995364" w:rsidRPr="00182544">
        <w:rPr>
          <w:rFonts w:eastAsia="Times New Roman" w:cstheme="minorHAnsi"/>
          <w:sz w:val="22"/>
          <w:szCs w:val="22"/>
        </w:rPr>
        <w:t>must</w:t>
      </w:r>
      <w:r w:rsidRPr="00182544">
        <w:rPr>
          <w:rFonts w:eastAsia="Times New Roman" w:cstheme="minorHAnsi"/>
          <w:sz w:val="22"/>
          <w:szCs w:val="22"/>
        </w:rPr>
        <w:t xml:space="preserve"> </w:t>
      </w:r>
      <w:r w:rsidR="00D91B81" w:rsidRPr="00182544">
        <w:rPr>
          <w:rFonts w:eastAsia="Times New Roman" w:cstheme="minorHAnsi"/>
          <w:sz w:val="22"/>
          <w:szCs w:val="22"/>
        </w:rPr>
        <w:t xml:space="preserve">ensure that </w:t>
      </w:r>
      <w:r w:rsidR="00AC4620" w:rsidRPr="00182544">
        <w:rPr>
          <w:rFonts w:eastAsia="Times New Roman" w:cstheme="minorHAnsi"/>
          <w:sz w:val="22"/>
          <w:szCs w:val="22"/>
        </w:rPr>
        <w:t>pr</w:t>
      </w:r>
      <w:r w:rsidR="00AF7FA5" w:rsidRPr="00182544">
        <w:rPr>
          <w:rFonts w:eastAsia="Times New Roman" w:cstheme="minorHAnsi"/>
          <w:sz w:val="22"/>
          <w:szCs w:val="22"/>
        </w:rPr>
        <w:t>ocesses are</w:t>
      </w:r>
      <w:r w:rsidR="00D91B81" w:rsidRPr="00182544">
        <w:rPr>
          <w:rFonts w:eastAsia="Times New Roman" w:cstheme="minorHAnsi"/>
          <w:sz w:val="22"/>
          <w:szCs w:val="22"/>
        </w:rPr>
        <w:t xml:space="preserve"> embedded in leadership and management practices</w:t>
      </w:r>
      <w:r w:rsidR="00995364" w:rsidRPr="00182544">
        <w:rPr>
          <w:rFonts w:eastAsia="Times New Roman" w:cstheme="minorHAnsi"/>
          <w:sz w:val="22"/>
          <w:szCs w:val="22"/>
        </w:rPr>
        <w:t xml:space="preserve"> based on an understanding that g</w:t>
      </w:r>
      <w:r w:rsidR="00D91B81" w:rsidRPr="00182544">
        <w:rPr>
          <w:rFonts w:eastAsia="Times New Roman" w:cstheme="minorHAnsi"/>
          <w:sz w:val="22"/>
          <w:szCs w:val="22"/>
        </w:rPr>
        <w:t>ender equality</w:t>
      </w:r>
      <w:r w:rsidR="00995364" w:rsidRPr="00182544">
        <w:rPr>
          <w:rFonts w:eastAsia="Times New Roman" w:cstheme="minorHAnsi"/>
          <w:sz w:val="22"/>
          <w:szCs w:val="22"/>
        </w:rPr>
        <w:t xml:space="preserve"> and inclusion is key to </w:t>
      </w:r>
      <w:r w:rsidR="00AF7FA5" w:rsidRPr="00182544">
        <w:rPr>
          <w:rFonts w:eastAsia="Times New Roman" w:cstheme="minorHAnsi"/>
          <w:sz w:val="22"/>
          <w:szCs w:val="22"/>
        </w:rPr>
        <w:t xml:space="preserve">supporting and </w:t>
      </w:r>
      <w:r w:rsidR="00995364" w:rsidRPr="00182544">
        <w:rPr>
          <w:rFonts w:eastAsia="Times New Roman" w:cstheme="minorHAnsi"/>
          <w:sz w:val="22"/>
          <w:szCs w:val="22"/>
        </w:rPr>
        <w:t xml:space="preserve">retaining valued staff.  </w:t>
      </w:r>
    </w:p>
    <w:p w14:paraId="3E62E97B" w14:textId="0929BB64" w:rsidR="001D7E67" w:rsidRPr="00182544" w:rsidRDefault="00AF7FA5" w:rsidP="00C759B3">
      <w:pPr>
        <w:spacing w:before="100" w:beforeAutospacing="1" w:after="100" w:afterAutospacing="1"/>
        <w:jc w:val="both"/>
        <w:rPr>
          <w:rFonts w:eastAsia="Times New Roman" w:cstheme="minorHAnsi"/>
          <w:sz w:val="22"/>
          <w:szCs w:val="22"/>
        </w:rPr>
      </w:pPr>
      <w:r w:rsidRPr="00182544">
        <w:rPr>
          <w:rFonts w:eastAsia="Times New Roman" w:cstheme="minorHAnsi"/>
          <w:sz w:val="22"/>
          <w:szCs w:val="22"/>
        </w:rPr>
        <w:t xml:space="preserve">The individual agencies that comprise the UN system in </w:t>
      </w:r>
      <w:r w:rsidR="005422DE" w:rsidRPr="00182544">
        <w:rPr>
          <w:rFonts w:eastAsia="Times New Roman" w:cstheme="minorHAnsi"/>
          <w:sz w:val="22"/>
          <w:szCs w:val="22"/>
        </w:rPr>
        <w:t xml:space="preserve">the country </w:t>
      </w:r>
      <w:r w:rsidRPr="00182544">
        <w:rPr>
          <w:rFonts w:eastAsia="Times New Roman" w:cstheme="minorHAnsi"/>
          <w:sz w:val="22"/>
          <w:szCs w:val="22"/>
        </w:rPr>
        <w:t>have their own policies and procedures in place, so the focus of this assessment is on the common areas at the country level.  Strategic</w:t>
      </w:r>
      <w:r w:rsidR="002F3FB8" w:rsidRPr="00182544">
        <w:rPr>
          <w:rFonts w:eastAsia="Times New Roman" w:cstheme="minorHAnsi"/>
          <w:sz w:val="22"/>
          <w:szCs w:val="22"/>
        </w:rPr>
        <w:t xml:space="preserve"> </w:t>
      </w:r>
      <w:r w:rsidRPr="00182544">
        <w:rPr>
          <w:rFonts w:eastAsia="Times New Roman" w:cstheme="minorHAnsi"/>
          <w:sz w:val="22"/>
          <w:szCs w:val="22"/>
        </w:rPr>
        <w:t>priorities center on a high</w:t>
      </w:r>
      <w:r w:rsidR="006B4D39" w:rsidRPr="00182544">
        <w:rPr>
          <w:rFonts w:eastAsia="Times New Roman" w:cstheme="minorHAnsi"/>
          <w:sz w:val="22"/>
          <w:szCs w:val="22"/>
        </w:rPr>
        <w:t>-</w:t>
      </w:r>
      <w:r w:rsidRPr="00182544">
        <w:rPr>
          <w:rFonts w:eastAsia="Times New Roman" w:cstheme="minorHAnsi"/>
          <w:sz w:val="22"/>
          <w:szCs w:val="22"/>
        </w:rPr>
        <w:t xml:space="preserve">level vision.  Suggested actions will require further development and integration into relevant action plans and other accountability systems.  </w:t>
      </w:r>
    </w:p>
    <w:p w14:paraId="6DD80D91" w14:textId="3A3AC7B0" w:rsidR="001D7E67" w:rsidRPr="00182544" w:rsidRDefault="001D7E67" w:rsidP="00C759B3">
      <w:pPr>
        <w:pStyle w:val="Heading3"/>
        <w:jc w:val="both"/>
        <w:rPr>
          <w:rFonts w:asciiTheme="minorHAnsi" w:hAnsiTheme="minorHAnsi" w:cstheme="minorHAnsi"/>
        </w:rPr>
      </w:pPr>
      <w:r w:rsidRPr="00182544">
        <w:rPr>
          <w:rFonts w:asciiTheme="minorHAnsi" w:hAnsiTheme="minorHAnsi" w:cstheme="minorHAnsi"/>
        </w:rPr>
        <w:t xml:space="preserve">Priority 1: </w:t>
      </w:r>
      <w:r w:rsidR="00373592" w:rsidRPr="00182544">
        <w:rPr>
          <w:rFonts w:asciiTheme="minorHAnsi" w:hAnsiTheme="minorHAnsi" w:cstheme="minorHAnsi"/>
        </w:rPr>
        <w:t>Create</w:t>
      </w:r>
      <w:r w:rsidRPr="00182544">
        <w:rPr>
          <w:rFonts w:asciiTheme="minorHAnsi" w:hAnsiTheme="minorHAnsi" w:cstheme="minorHAnsi"/>
        </w:rPr>
        <w:t xml:space="preserve"> a</w:t>
      </w:r>
      <w:r w:rsidR="006B4D39" w:rsidRPr="00182544">
        <w:rPr>
          <w:rFonts w:asciiTheme="minorHAnsi" w:hAnsiTheme="minorHAnsi" w:cstheme="minorHAnsi"/>
        </w:rPr>
        <w:t xml:space="preserve"> more cohesive</w:t>
      </w:r>
      <w:r w:rsidR="00373592" w:rsidRPr="00182544">
        <w:rPr>
          <w:rFonts w:asciiTheme="minorHAnsi" w:hAnsiTheme="minorHAnsi" w:cstheme="minorHAnsi"/>
        </w:rPr>
        <w:t xml:space="preserve"> </w:t>
      </w:r>
      <w:r w:rsidR="005D3FB4" w:rsidRPr="00182544">
        <w:rPr>
          <w:rFonts w:asciiTheme="minorHAnsi" w:hAnsiTheme="minorHAnsi" w:cstheme="minorHAnsi"/>
        </w:rPr>
        <w:t xml:space="preserve">institutional </w:t>
      </w:r>
      <w:r w:rsidRPr="00182544">
        <w:rPr>
          <w:rFonts w:asciiTheme="minorHAnsi" w:hAnsiTheme="minorHAnsi" w:cstheme="minorHAnsi"/>
        </w:rPr>
        <w:t>enabling culture</w:t>
      </w:r>
      <w:r w:rsidR="005D3FB4" w:rsidRPr="00182544">
        <w:rPr>
          <w:rFonts w:asciiTheme="minorHAnsi" w:hAnsiTheme="minorHAnsi" w:cstheme="minorHAnsi"/>
        </w:rPr>
        <w:t xml:space="preserve"> </w:t>
      </w:r>
    </w:p>
    <w:p w14:paraId="148D736E" w14:textId="023C7EE9" w:rsidR="001D7E67" w:rsidRPr="00182544" w:rsidRDefault="006B4D39" w:rsidP="00C759B3">
      <w:pPr>
        <w:jc w:val="both"/>
        <w:rPr>
          <w:rFonts w:eastAsia="Times New Roman" w:cstheme="minorHAnsi"/>
          <w:sz w:val="22"/>
          <w:szCs w:val="22"/>
        </w:rPr>
      </w:pPr>
      <w:r w:rsidRPr="00182544">
        <w:rPr>
          <w:rFonts w:eastAsia="Times New Roman" w:cstheme="minorHAnsi"/>
          <w:sz w:val="22"/>
          <w:szCs w:val="22"/>
        </w:rPr>
        <w:t xml:space="preserve">Changing institutional culture is a complex process that takes time and requires </w:t>
      </w:r>
      <w:r w:rsidR="00D44430" w:rsidRPr="00182544">
        <w:rPr>
          <w:rFonts w:eastAsia="Times New Roman" w:cstheme="minorHAnsi"/>
          <w:sz w:val="22"/>
          <w:szCs w:val="22"/>
        </w:rPr>
        <w:t xml:space="preserve">a multi-faceted approach.  </w:t>
      </w:r>
      <w:r w:rsidR="009F62B6" w:rsidRPr="00182544">
        <w:rPr>
          <w:rFonts w:eastAsia="Times New Roman" w:cstheme="minorHAnsi"/>
          <w:sz w:val="22"/>
          <w:szCs w:val="22"/>
        </w:rPr>
        <w:t>Changes to other priority areas should be understood as part of a larger institutional change process</w:t>
      </w:r>
      <w:r w:rsidR="005D3FB4" w:rsidRPr="00182544">
        <w:rPr>
          <w:rFonts w:eastAsia="Times New Roman" w:cstheme="minorHAnsi"/>
          <w:sz w:val="22"/>
          <w:szCs w:val="22"/>
        </w:rPr>
        <w:t>, but it remains important to keep an eye on the big picture</w:t>
      </w:r>
      <w:r w:rsidR="009F62B6" w:rsidRPr="00182544">
        <w:rPr>
          <w:rFonts w:eastAsia="Times New Roman" w:cstheme="minorHAnsi"/>
          <w:sz w:val="22"/>
          <w:szCs w:val="22"/>
        </w:rPr>
        <w:t>.</w:t>
      </w:r>
    </w:p>
    <w:p w14:paraId="69DD667E" w14:textId="77777777" w:rsidR="009F62B6" w:rsidRPr="00182544" w:rsidRDefault="009F62B6" w:rsidP="00C759B3">
      <w:pPr>
        <w:jc w:val="both"/>
        <w:rPr>
          <w:rFonts w:eastAsia="Times New Roman" w:cstheme="minorHAnsi"/>
          <w:sz w:val="22"/>
          <w:szCs w:val="22"/>
        </w:rPr>
      </w:pPr>
    </w:p>
    <w:p w14:paraId="74B947D1" w14:textId="03050D3F" w:rsidR="009F62B6" w:rsidRPr="00182544" w:rsidRDefault="006164AF" w:rsidP="00C759B3">
      <w:pPr>
        <w:jc w:val="both"/>
        <w:rPr>
          <w:rFonts w:eastAsia="Times New Roman" w:cstheme="minorHAnsi"/>
          <w:sz w:val="22"/>
          <w:szCs w:val="22"/>
        </w:rPr>
      </w:pPr>
      <w:r w:rsidRPr="00182544">
        <w:rPr>
          <w:rFonts w:eastAsia="Times New Roman" w:cstheme="minorHAnsi"/>
          <w:sz w:val="22"/>
          <w:szCs w:val="22"/>
        </w:rPr>
        <w:lastRenderedPageBreak/>
        <w:t>Leadership is critical to fostering a positive organizational culture</w:t>
      </w:r>
      <w:r w:rsidR="006B3D9A" w:rsidRPr="00182544">
        <w:rPr>
          <w:rFonts w:eastAsia="Times New Roman" w:cstheme="minorHAnsi"/>
          <w:sz w:val="22"/>
          <w:szCs w:val="22"/>
        </w:rPr>
        <w:t xml:space="preserve"> and less hierarchical </w:t>
      </w:r>
      <w:proofErr w:type="gramStart"/>
      <w:r w:rsidR="006B3D9A" w:rsidRPr="00182544">
        <w:rPr>
          <w:rFonts w:eastAsia="Times New Roman" w:cstheme="minorHAnsi"/>
          <w:sz w:val="22"/>
          <w:szCs w:val="22"/>
        </w:rPr>
        <w:t>work place</w:t>
      </w:r>
      <w:proofErr w:type="gramEnd"/>
      <w:r w:rsidR="006B3D9A" w:rsidRPr="00182544">
        <w:rPr>
          <w:rFonts w:eastAsia="Times New Roman" w:cstheme="minorHAnsi"/>
          <w:sz w:val="22"/>
          <w:szCs w:val="22"/>
        </w:rPr>
        <w:t xml:space="preserve"> that empowers staff to report abuses and claim rights/entitlements</w:t>
      </w:r>
      <w:r w:rsidRPr="00182544">
        <w:rPr>
          <w:rFonts w:eastAsia="Times New Roman" w:cstheme="minorHAnsi"/>
          <w:sz w:val="22"/>
          <w:szCs w:val="22"/>
        </w:rPr>
        <w:t xml:space="preserve">.  </w:t>
      </w:r>
      <w:r w:rsidR="006B3D9A" w:rsidRPr="00182544">
        <w:rPr>
          <w:rFonts w:eastAsia="Times New Roman" w:cstheme="minorHAnsi"/>
          <w:sz w:val="22"/>
          <w:szCs w:val="22"/>
        </w:rPr>
        <w:t xml:space="preserve">HOAs should increasingly message cohesively on gender equality and organizational culture.  </w:t>
      </w:r>
      <w:r w:rsidR="009F62B6" w:rsidRPr="00182544">
        <w:rPr>
          <w:rFonts w:eastAsia="Times New Roman" w:cstheme="minorHAnsi"/>
          <w:sz w:val="22"/>
          <w:szCs w:val="22"/>
        </w:rPr>
        <w:t>Create new spaces for communication exchanges between staff- and management-led networks to drive gender equality initiatives.</w:t>
      </w:r>
    </w:p>
    <w:p w14:paraId="73D9E826" w14:textId="77777777" w:rsidR="009F62B6" w:rsidRPr="00182544" w:rsidRDefault="009F62B6" w:rsidP="00C759B3">
      <w:pPr>
        <w:jc w:val="both"/>
        <w:rPr>
          <w:rFonts w:eastAsia="Times New Roman" w:cstheme="minorHAnsi"/>
          <w:sz w:val="22"/>
          <w:szCs w:val="22"/>
        </w:rPr>
      </w:pPr>
    </w:p>
    <w:p w14:paraId="48D3CDB5" w14:textId="116D8653" w:rsidR="00E9532F" w:rsidRPr="00182544" w:rsidRDefault="00E9532F" w:rsidP="00C759B3">
      <w:pPr>
        <w:jc w:val="both"/>
        <w:rPr>
          <w:rFonts w:eastAsia="Times New Roman" w:cstheme="minorHAnsi"/>
          <w:sz w:val="22"/>
          <w:szCs w:val="22"/>
        </w:rPr>
      </w:pPr>
      <w:r w:rsidRPr="00182544">
        <w:rPr>
          <w:rFonts w:eastAsia="Times New Roman" w:cstheme="minorHAnsi"/>
          <w:sz w:val="22"/>
          <w:szCs w:val="22"/>
        </w:rPr>
        <w:t xml:space="preserve">Facilitate social cohesion with better identification during recruitment and hiring processes of the shared values of the system to ensure new staff understand and share the same core values.  Demonstrate zero tolerance for staff disseminating viewpoints not in line with core UN values. </w:t>
      </w:r>
    </w:p>
    <w:p w14:paraId="63CB752A" w14:textId="77777777" w:rsidR="00D44430" w:rsidRPr="00182544" w:rsidRDefault="00D44430" w:rsidP="00C759B3">
      <w:pPr>
        <w:jc w:val="both"/>
        <w:rPr>
          <w:rFonts w:eastAsia="Times New Roman" w:cstheme="minorHAnsi"/>
          <w:sz w:val="22"/>
          <w:szCs w:val="22"/>
        </w:rPr>
      </w:pPr>
    </w:p>
    <w:p w14:paraId="08BAA81C" w14:textId="3E3FE248" w:rsidR="009F62B6" w:rsidRPr="00182544" w:rsidRDefault="00D44430" w:rsidP="00C759B3">
      <w:pPr>
        <w:jc w:val="both"/>
        <w:rPr>
          <w:rFonts w:eastAsia="Times New Roman" w:cstheme="minorHAnsi"/>
          <w:sz w:val="22"/>
          <w:szCs w:val="22"/>
        </w:rPr>
      </w:pPr>
      <w:r w:rsidRPr="00182544">
        <w:rPr>
          <w:rFonts w:eastAsia="Times New Roman" w:cstheme="minorHAnsi"/>
          <w:sz w:val="22"/>
          <w:szCs w:val="22"/>
        </w:rPr>
        <w:t xml:space="preserve">Break </w:t>
      </w:r>
      <w:r w:rsidR="006B3D9A" w:rsidRPr="00182544">
        <w:rPr>
          <w:rFonts w:eastAsia="Times New Roman" w:cstheme="minorHAnsi"/>
          <w:sz w:val="22"/>
          <w:szCs w:val="22"/>
        </w:rPr>
        <w:t>c</w:t>
      </w:r>
      <w:r w:rsidRPr="00182544">
        <w:rPr>
          <w:rFonts w:eastAsia="Times New Roman" w:cstheme="minorHAnsi"/>
          <w:sz w:val="22"/>
          <w:szCs w:val="22"/>
        </w:rPr>
        <w:t xml:space="preserve">ulture of </w:t>
      </w:r>
      <w:r w:rsidR="006B3D9A" w:rsidRPr="00182544">
        <w:rPr>
          <w:rFonts w:eastAsia="Times New Roman" w:cstheme="minorHAnsi"/>
          <w:sz w:val="22"/>
          <w:szCs w:val="22"/>
        </w:rPr>
        <w:t>s</w:t>
      </w:r>
      <w:r w:rsidRPr="00182544">
        <w:rPr>
          <w:rFonts w:eastAsia="Times New Roman" w:cstheme="minorHAnsi"/>
          <w:sz w:val="22"/>
          <w:szCs w:val="22"/>
        </w:rPr>
        <w:t>ilence</w:t>
      </w:r>
      <w:r w:rsidR="006B3D9A" w:rsidRPr="00182544">
        <w:rPr>
          <w:rFonts w:eastAsia="Times New Roman" w:cstheme="minorHAnsi"/>
          <w:sz w:val="22"/>
          <w:szCs w:val="22"/>
        </w:rPr>
        <w:t xml:space="preserve"> and fear that exists for some staff.  </w:t>
      </w:r>
      <w:proofErr w:type="gramStart"/>
      <w:r w:rsidR="006B3D9A" w:rsidRPr="00182544">
        <w:rPr>
          <w:rFonts w:eastAsia="Times New Roman" w:cstheme="minorHAnsi"/>
          <w:sz w:val="22"/>
          <w:szCs w:val="22"/>
        </w:rPr>
        <w:t>Open up</w:t>
      </w:r>
      <w:proofErr w:type="gramEnd"/>
      <w:r w:rsidR="006B3D9A" w:rsidRPr="00182544">
        <w:rPr>
          <w:rFonts w:eastAsia="Times New Roman" w:cstheme="minorHAnsi"/>
          <w:sz w:val="22"/>
          <w:szCs w:val="22"/>
        </w:rPr>
        <w:t xml:space="preserve"> new safe space to discuss i</w:t>
      </w:r>
      <w:r w:rsidRPr="00182544">
        <w:rPr>
          <w:rFonts w:eastAsia="Times New Roman" w:cstheme="minorHAnsi"/>
          <w:sz w:val="22"/>
          <w:szCs w:val="22"/>
        </w:rPr>
        <w:t>ssues around</w:t>
      </w:r>
      <w:r w:rsidR="006B3D9A" w:rsidRPr="00182544">
        <w:rPr>
          <w:rFonts w:eastAsia="Times New Roman" w:cstheme="minorHAnsi"/>
          <w:sz w:val="22"/>
          <w:szCs w:val="22"/>
        </w:rPr>
        <w:t xml:space="preserve"> gender,</w:t>
      </w:r>
      <w:r w:rsidRPr="00182544">
        <w:rPr>
          <w:rFonts w:eastAsia="Times New Roman" w:cstheme="minorHAnsi"/>
          <w:sz w:val="22"/>
          <w:szCs w:val="22"/>
        </w:rPr>
        <w:t xml:space="preserve"> </w:t>
      </w:r>
      <w:r w:rsidR="009F62B6" w:rsidRPr="00182544">
        <w:rPr>
          <w:rFonts w:eastAsia="Times New Roman" w:cstheme="minorHAnsi"/>
          <w:sz w:val="22"/>
          <w:szCs w:val="22"/>
        </w:rPr>
        <w:t xml:space="preserve">abuse, harassment, </w:t>
      </w:r>
      <w:r w:rsidRPr="00182544">
        <w:rPr>
          <w:rFonts w:eastAsia="Times New Roman" w:cstheme="minorHAnsi"/>
          <w:sz w:val="22"/>
          <w:szCs w:val="22"/>
        </w:rPr>
        <w:t>sexual orientation</w:t>
      </w:r>
      <w:r w:rsidR="006B3D9A" w:rsidRPr="00182544">
        <w:rPr>
          <w:rFonts w:eastAsia="Times New Roman" w:cstheme="minorHAnsi"/>
          <w:sz w:val="22"/>
          <w:szCs w:val="22"/>
        </w:rPr>
        <w:t xml:space="preserve"> and negative stereotypes.  </w:t>
      </w:r>
      <w:r w:rsidR="0052310A" w:rsidRPr="00182544">
        <w:rPr>
          <w:rFonts w:eastAsia="Times New Roman" w:cstheme="minorHAnsi"/>
          <w:sz w:val="22"/>
          <w:szCs w:val="22"/>
        </w:rPr>
        <w:t>Build trust across the system that staff do not risk retaliation for speaking up on issues of abuse and exploitation or for seeking a healthy work-life balan</w:t>
      </w:r>
      <w:r w:rsidR="00616ED8" w:rsidRPr="00182544">
        <w:rPr>
          <w:rFonts w:eastAsia="Times New Roman" w:cstheme="minorHAnsi"/>
          <w:sz w:val="22"/>
          <w:szCs w:val="22"/>
        </w:rPr>
        <w:t xml:space="preserve">ce in line with organizational policies. </w:t>
      </w:r>
      <w:r w:rsidR="00F97DA3" w:rsidRPr="00182544">
        <w:rPr>
          <w:rFonts w:eastAsia="Times New Roman" w:cstheme="minorHAnsi"/>
          <w:sz w:val="22"/>
          <w:szCs w:val="22"/>
        </w:rPr>
        <w:t>Trust is built through d</w:t>
      </w:r>
      <w:r w:rsidR="0052310A" w:rsidRPr="00182544">
        <w:rPr>
          <w:rFonts w:eastAsia="Times New Roman" w:cstheme="minorHAnsi"/>
          <w:sz w:val="22"/>
          <w:szCs w:val="22"/>
        </w:rPr>
        <w:t xml:space="preserve">emonstrations of system </w:t>
      </w:r>
      <w:r w:rsidR="00F97DA3" w:rsidRPr="00182544">
        <w:rPr>
          <w:rFonts w:eastAsia="Times New Roman" w:cstheme="minorHAnsi"/>
          <w:sz w:val="22"/>
          <w:szCs w:val="22"/>
        </w:rPr>
        <w:t>responsiveness</w:t>
      </w:r>
      <w:r w:rsidR="00CB42FA" w:rsidRPr="00182544">
        <w:rPr>
          <w:rFonts w:eastAsia="Times New Roman" w:cstheme="minorHAnsi"/>
          <w:sz w:val="22"/>
          <w:szCs w:val="22"/>
        </w:rPr>
        <w:t xml:space="preserve">, </w:t>
      </w:r>
      <w:proofErr w:type="gramStart"/>
      <w:r w:rsidR="00CB42FA" w:rsidRPr="00182544">
        <w:rPr>
          <w:rFonts w:eastAsia="Times New Roman" w:cstheme="minorHAnsi"/>
          <w:sz w:val="22"/>
          <w:szCs w:val="22"/>
        </w:rPr>
        <w:t>fairness</w:t>
      </w:r>
      <w:proofErr w:type="gramEnd"/>
      <w:r w:rsidR="0014770C" w:rsidRPr="00182544">
        <w:rPr>
          <w:rFonts w:eastAsia="Times New Roman" w:cstheme="minorHAnsi"/>
          <w:sz w:val="22"/>
          <w:szCs w:val="22"/>
        </w:rPr>
        <w:t xml:space="preserve"> and confidentiality</w:t>
      </w:r>
      <w:r w:rsidR="00F97DA3" w:rsidRPr="00182544">
        <w:rPr>
          <w:rFonts w:eastAsia="Times New Roman" w:cstheme="minorHAnsi"/>
          <w:sz w:val="22"/>
          <w:szCs w:val="22"/>
        </w:rPr>
        <w:t xml:space="preserve"> over time.  </w:t>
      </w:r>
    </w:p>
    <w:p w14:paraId="481BD32D" w14:textId="4DC2B36F" w:rsidR="0014770C" w:rsidRPr="00182544" w:rsidRDefault="0014770C" w:rsidP="00C759B3">
      <w:pPr>
        <w:pStyle w:val="Heading3"/>
        <w:jc w:val="both"/>
        <w:rPr>
          <w:rFonts w:asciiTheme="minorHAnsi" w:hAnsiTheme="minorHAnsi" w:cstheme="minorHAnsi"/>
        </w:rPr>
      </w:pPr>
      <w:r w:rsidRPr="00182544">
        <w:rPr>
          <w:rFonts w:asciiTheme="minorHAnsi" w:hAnsiTheme="minorHAnsi" w:cstheme="minorHAnsi"/>
        </w:rPr>
        <w:t>Priority 2: Build collective knowledge and capacities</w:t>
      </w:r>
    </w:p>
    <w:p w14:paraId="1B6583AD" w14:textId="12ACE3F5" w:rsidR="00154409" w:rsidRPr="00182544" w:rsidRDefault="0014770C" w:rsidP="00C759B3">
      <w:pPr>
        <w:jc w:val="both"/>
        <w:rPr>
          <w:rFonts w:eastAsia="Times New Roman" w:cstheme="minorHAnsi"/>
          <w:sz w:val="22"/>
          <w:szCs w:val="22"/>
        </w:rPr>
      </w:pPr>
      <w:r w:rsidRPr="00182544">
        <w:rPr>
          <w:rFonts w:eastAsia="Times New Roman" w:cstheme="minorHAnsi"/>
          <w:sz w:val="22"/>
          <w:szCs w:val="22"/>
        </w:rPr>
        <w:t xml:space="preserve">Take concrete steps to raise awareness and build capacities around key gender equality issues.  </w:t>
      </w:r>
      <w:r w:rsidR="008417D4" w:rsidRPr="00182544">
        <w:rPr>
          <w:rFonts w:eastAsia="Times New Roman" w:cstheme="minorHAnsi"/>
          <w:sz w:val="22"/>
          <w:szCs w:val="22"/>
        </w:rPr>
        <w:t xml:space="preserve">Targets for full compliance with mandatory </w:t>
      </w:r>
      <w:r w:rsidRPr="00182544">
        <w:rPr>
          <w:rFonts w:eastAsia="Times New Roman" w:cstheme="minorHAnsi"/>
          <w:sz w:val="22"/>
          <w:szCs w:val="22"/>
        </w:rPr>
        <w:t xml:space="preserve">on-line trainings should </w:t>
      </w:r>
      <w:proofErr w:type="gramStart"/>
      <w:r w:rsidRPr="00182544">
        <w:rPr>
          <w:rFonts w:eastAsia="Times New Roman" w:cstheme="minorHAnsi"/>
          <w:sz w:val="22"/>
          <w:szCs w:val="22"/>
        </w:rPr>
        <w:t>be seen as</w:t>
      </w:r>
      <w:proofErr w:type="gramEnd"/>
      <w:r w:rsidRPr="00182544">
        <w:rPr>
          <w:rFonts w:eastAsia="Times New Roman" w:cstheme="minorHAnsi"/>
          <w:sz w:val="22"/>
          <w:szCs w:val="22"/>
        </w:rPr>
        <w:t xml:space="preserve"> a basic starting point that all staff should complete</w:t>
      </w:r>
      <w:r w:rsidR="00C65EA3" w:rsidRPr="00182544">
        <w:rPr>
          <w:rFonts w:eastAsia="Times New Roman" w:cstheme="minorHAnsi"/>
          <w:sz w:val="22"/>
          <w:szCs w:val="22"/>
        </w:rPr>
        <w:t xml:space="preserve"> across the system</w:t>
      </w:r>
      <w:r w:rsidRPr="00182544">
        <w:rPr>
          <w:rFonts w:eastAsia="Times New Roman" w:cstheme="minorHAnsi"/>
          <w:sz w:val="22"/>
          <w:szCs w:val="22"/>
        </w:rPr>
        <w:t xml:space="preserve">.  </w:t>
      </w:r>
      <w:r w:rsidR="008417D4" w:rsidRPr="00182544">
        <w:rPr>
          <w:rFonts w:eastAsia="Times New Roman" w:cstheme="minorHAnsi"/>
          <w:sz w:val="22"/>
          <w:szCs w:val="22"/>
        </w:rPr>
        <w:t xml:space="preserve">Capacity development should look beyond traditional learning forums for enhanced continued learning options that </w:t>
      </w:r>
      <w:proofErr w:type="gramStart"/>
      <w:r w:rsidR="008417D4" w:rsidRPr="00182544">
        <w:rPr>
          <w:rFonts w:eastAsia="Times New Roman" w:cstheme="minorHAnsi"/>
          <w:sz w:val="22"/>
          <w:szCs w:val="22"/>
        </w:rPr>
        <w:t>opens up</w:t>
      </w:r>
      <w:proofErr w:type="gramEnd"/>
      <w:r w:rsidR="008417D4" w:rsidRPr="00182544">
        <w:rPr>
          <w:rFonts w:eastAsia="Times New Roman" w:cstheme="minorHAnsi"/>
          <w:sz w:val="22"/>
          <w:szCs w:val="22"/>
        </w:rPr>
        <w:t xml:space="preserve"> space to engage and meaningfully discuss issues along with options for peer support and other innovative models for learning. </w:t>
      </w:r>
    </w:p>
    <w:p w14:paraId="66B0ACC9" w14:textId="77777777" w:rsidR="00154409" w:rsidRPr="00182544" w:rsidRDefault="00154409" w:rsidP="00C759B3">
      <w:pPr>
        <w:jc w:val="both"/>
        <w:rPr>
          <w:rFonts w:eastAsia="Times New Roman" w:cstheme="minorHAnsi"/>
          <w:sz w:val="22"/>
          <w:szCs w:val="22"/>
        </w:rPr>
      </w:pPr>
    </w:p>
    <w:p w14:paraId="2FAD34E7" w14:textId="2079409E" w:rsidR="00FA7AAD" w:rsidRPr="00182544" w:rsidRDefault="00530EBF" w:rsidP="00C759B3">
      <w:pPr>
        <w:jc w:val="both"/>
        <w:rPr>
          <w:rFonts w:eastAsia="Times New Roman" w:cstheme="minorHAnsi"/>
          <w:sz w:val="22"/>
          <w:szCs w:val="22"/>
        </w:rPr>
      </w:pPr>
      <w:r w:rsidRPr="00182544">
        <w:rPr>
          <w:rFonts w:eastAsia="Times New Roman" w:cstheme="minorHAnsi"/>
          <w:sz w:val="22"/>
          <w:szCs w:val="22"/>
        </w:rPr>
        <w:t>Continued learning should take a country-specific approach that uses relevant data and local case studies</w:t>
      </w:r>
      <w:r w:rsidR="00FA7AAD" w:rsidRPr="00182544">
        <w:rPr>
          <w:rFonts w:eastAsia="Times New Roman" w:cstheme="minorHAnsi"/>
          <w:sz w:val="22"/>
          <w:szCs w:val="22"/>
        </w:rPr>
        <w:t>, looking at issues such as bias and discriminatory behaviors</w:t>
      </w:r>
      <w:r w:rsidRPr="00182544">
        <w:rPr>
          <w:rFonts w:eastAsia="Times New Roman" w:cstheme="minorHAnsi"/>
          <w:sz w:val="22"/>
          <w:szCs w:val="22"/>
        </w:rPr>
        <w:t xml:space="preserve">.  </w:t>
      </w:r>
      <w:r w:rsidR="00FA7AAD" w:rsidRPr="00182544">
        <w:rPr>
          <w:rFonts w:eastAsia="Times New Roman" w:cstheme="minorHAnsi"/>
          <w:sz w:val="22"/>
          <w:szCs w:val="22"/>
        </w:rPr>
        <w:t xml:space="preserve">Relevant and current data for the system such as diversity and parity data and pay gap analysis should be generated and/or utilized to help inform awareness and behavioral change.  </w:t>
      </w:r>
      <w:r w:rsidRPr="00182544">
        <w:rPr>
          <w:rFonts w:eastAsia="Times New Roman" w:cstheme="minorHAnsi"/>
          <w:sz w:val="22"/>
          <w:szCs w:val="22"/>
        </w:rPr>
        <w:t xml:space="preserve">Cultural sensitivities and biases that exist around gender identities should be considered and addressed proactively and respectfully.  </w:t>
      </w:r>
      <w:r w:rsidR="00FA7AAD" w:rsidRPr="00182544">
        <w:rPr>
          <w:rFonts w:eastAsia="Times New Roman" w:cstheme="minorHAnsi"/>
          <w:sz w:val="22"/>
          <w:szCs w:val="22"/>
        </w:rPr>
        <w:t>Men’s concerns as a group should also be voiced and respected.</w:t>
      </w:r>
    </w:p>
    <w:p w14:paraId="5689CA62" w14:textId="3D51C5A0" w:rsidR="001D7E67" w:rsidRPr="00182544" w:rsidRDefault="00FA7AAD" w:rsidP="00C759B3">
      <w:pPr>
        <w:pStyle w:val="Heading3"/>
        <w:jc w:val="both"/>
        <w:rPr>
          <w:rFonts w:asciiTheme="minorHAnsi" w:hAnsiTheme="minorHAnsi" w:cstheme="minorHAnsi"/>
        </w:rPr>
      </w:pPr>
      <w:r w:rsidRPr="00182544">
        <w:rPr>
          <w:rFonts w:asciiTheme="minorHAnsi" w:hAnsiTheme="minorHAnsi" w:cstheme="minorHAnsi"/>
        </w:rPr>
        <w:t>P</w:t>
      </w:r>
      <w:r w:rsidR="001D7E67" w:rsidRPr="00182544">
        <w:rPr>
          <w:rFonts w:asciiTheme="minorHAnsi" w:hAnsiTheme="minorHAnsi" w:cstheme="minorHAnsi"/>
        </w:rPr>
        <w:t xml:space="preserve">riority </w:t>
      </w:r>
      <w:r w:rsidR="008417D4" w:rsidRPr="00182544">
        <w:rPr>
          <w:rFonts w:asciiTheme="minorHAnsi" w:hAnsiTheme="minorHAnsi" w:cstheme="minorHAnsi"/>
        </w:rPr>
        <w:t>3</w:t>
      </w:r>
      <w:r w:rsidR="001D7E67" w:rsidRPr="00182544">
        <w:rPr>
          <w:rFonts w:asciiTheme="minorHAnsi" w:hAnsiTheme="minorHAnsi" w:cstheme="minorHAnsi"/>
        </w:rPr>
        <w:t xml:space="preserve">: Embed gender equality in </w:t>
      </w:r>
      <w:r w:rsidR="00037A70" w:rsidRPr="00182544">
        <w:rPr>
          <w:rFonts w:asciiTheme="minorHAnsi" w:hAnsiTheme="minorHAnsi" w:cstheme="minorHAnsi"/>
        </w:rPr>
        <w:t xml:space="preserve">common </w:t>
      </w:r>
      <w:r w:rsidR="00CB42FA" w:rsidRPr="00182544">
        <w:rPr>
          <w:rFonts w:asciiTheme="minorHAnsi" w:hAnsiTheme="minorHAnsi" w:cstheme="minorHAnsi"/>
        </w:rPr>
        <w:t xml:space="preserve">operational </w:t>
      </w:r>
      <w:r w:rsidR="00037A70" w:rsidRPr="00182544">
        <w:rPr>
          <w:rFonts w:asciiTheme="minorHAnsi" w:hAnsiTheme="minorHAnsi" w:cstheme="minorHAnsi"/>
        </w:rPr>
        <w:t xml:space="preserve">systems </w:t>
      </w:r>
    </w:p>
    <w:p w14:paraId="559F5072" w14:textId="43E9E803" w:rsidR="00B737BD" w:rsidRPr="00182544" w:rsidRDefault="00F57633" w:rsidP="00C759B3">
      <w:pPr>
        <w:jc w:val="both"/>
        <w:rPr>
          <w:rFonts w:eastAsia="Times New Roman" w:cstheme="minorHAnsi"/>
          <w:sz w:val="22"/>
          <w:szCs w:val="22"/>
        </w:rPr>
      </w:pPr>
      <w:r w:rsidRPr="00182544">
        <w:rPr>
          <w:rFonts w:eastAsia="Times New Roman" w:cstheme="minorHAnsi"/>
          <w:sz w:val="22"/>
          <w:szCs w:val="22"/>
        </w:rPr>
        <w:t>Variations in experiences across agencies can be minimized with enhanced targets and tracking within c</w:t>
      </w:r>
      <w:r w:rsidR="00D44430" w:rsidRPr="00182544">
        <w:rPr>
          <w:rFonts w:eastAsia="Times New Roman" w:cstheme="minorHAnsi"/>
          <w:sz w:val="22"/>
          <w:szCs w:val="22"/>
        </w:rPr>
        <w:t xml:space="preserve">ommon </w:t>
      </w:r>
      <w:r w:rsidRPr="00182544">
        <w:rPr>
          <w:rFonts w:eastAsia="Times New Roman" w:cstheme="minorHAnsi"/>
          <w:sz w:val="22"/>
          <w:szCs w:val="22"/>
        </w:rPr>
        <w:t>operational s</w:t>
      </w:r>
      <w:r w:rsidR="00D44430" w:rsidRPr="00182544">
        <w:rPr>
          <w:rFonts w:eastAsia="Times New Roman" w:cstheme="minorHAnsi"/>
          <w:sz w:val="22"/>
          <w:szCs w:val="22"/>
        </w:rPr>
        <w:t>ystem</w:t>
      </w:r>
      <w:r w:rsidRPr="00182544">
        <w:rPr>
          <w:rFonts w:eastAsia="Times New Roman" w:cstheme="minorHAnsi"/>
          <w:sz w:val="22"/>
          <w:szCs w:val="22"/>
        </w:rPr>
        <w:t>s</w:t>
      </w:r>
      <w:r w:rsidR="00D44430" w:rsidRPr="00182544">
        <w:rPr>
          <w:rFonts w:eastAsia="Times New Roman" w:cstheme="minorHAnsi"/>
          <w:sz w:val="22"/>
          <w:szCs w:val="22"/>
        </w:rPr>
        <w:t xml:space="preserve">.  </w:t>
      </w:r>
      <w:r w:rsidR="00B737BD" w:rsidRPr="00182544">
        <w:rPr>
          <w:rFonts w:eastAsia="Times New Roman" w:cstheme="minorHAnsi"/>
          <w:sz w:val="22"/>
          <w:szCs w:val="22"/>
        </w:rPr>
        <w:t xml:space="preserve">New measures for strengthened monitoring and accountability have been included in the Gender Scorecard Action Plan related to different </w:t>
      </w:r>
      <w:r w:rsidRPr="00182544">
        <w:rPr>
          <w:rFonts w:eastAsia="Times New Roman" w:cstheme="minorHAnsi"/>
          <w:sz w:val="22"/>
          <w:szCs w:val="22"/>
        </w:rPr>
        <w:t xml:space="preserve">aspects of gender equality including </w:t>
      </w:r>
      <w:r w:rsidR="00B737BD" w:rsidRPr="00182544">
        <w:rPr>
          <w:rFonts w:eastAsia="Times New Roman" w:cstheme="minorHAnsi"/>
          <w:sz w:val="22"/>
          <w:szCs w:val="22"/>
        </w:rPr>
        <w:t xml:space="preserve">gender parity and gender capacity development, etc.  </w:t>
      </w:r>
      <w:r w:rsidR="00154409" w:rsidRPr="00182544">
        <w:rPr>
          <w:rFonts w:eastAsia="Times New Roman" w:cstheme="minorHAnsi"/>
          <w:sz w:val="22"/>
          <w:szCs w:val="22"/>
        </w:rPr>
        <w:t>Concrete steps taken to build technical capacities and facilitate a more enabling environment as a system must be built into on-going operations for full ownership and accountability.  This includes tracking of progress collectively for key indicators to measure progress and facilitate accountability (see Scorecard Action Plan).</w:t>
      </w:r>
    </w:p>
    <w:p w14:paraId="70901B85" w14:textId="77777777" w:rsidR="00B737BD" w:rsidRPr="00182544" w:rsidRDefault="00B737BD" w:rsidP="00C759B3">
      <w:pPr>
        <w:jc w:val="both"/>
        <w:rPr>
          <w:rFonts w:eastAsia="Times New Roman" w:cstheme="minorHAnsi"/>
          <w:sz w:val="22"/>
          <w:szCs w:val="22"/>
        </w:rPr>
      </w:pPr>
    </w:p>
    <w:p w14:paraId="1265498E" w14:textId="1A131D9B" w:rsidR="0052310A" w:rsidRPr="00182544" w:rsidRDefault="00B737BD" w:rsidP="00C759B3">
      <w:pPr>
        <w:jc w:val="both"/>
        <w:rPr>
          <w:rFonts w:eastAsia="Times New Roman" w:cstheme="minorHAnsi"/>
          <w:sz w:val="22"/>
          <w:szCs w:val="22"/>
        </w:rPr>
      </w:pPr>
      <w:r w:rsidRPr="00182544">
        <w:rPr>
          <w:rFonts w:eastAsia="Times New Roman" w:cstheme="minorHAnsi"/>
          <w:sz w:val="22"/>
          <w:szCs w:val="22"/>
        </w:rPr>
        <w:t>New protocols for</w:t>
      </w:r>
      <w:r w:rsidR="00F57633" w:rsidRPr="00182544">
        <w:rPr>
          <w:rFonts w:eastAsia="Times New Roman" w:cstheme="minorHAnsi"/>
          <w:sz w:val="22"/>
          <w:szCs w:val="22"/>
        </w:rPr>
        <w:t xml:space="preserve"> PSEA/PSHAA </w:t>
      </w:r>
      <w:r w:rsidRPr="00182544">
        <w:rPr>
          <w:rFonts w:eastAsia="Times New Roman" w:cstheme="minorHAnsi"/>
          <w:sz w:val="22"/>
          <w:szCs w:val="22"/>
        </w:rPr>
        <w:t xml:space="preserve">also </w:t>
      </w:r>
      <w:r w:rsidR="00F57633" w:rsidRPr="00182544">
        <w:rPr>
          <w:rFonts w:eastAsia="Times New Roman" w:cstheme="minorHAnsi"/>
          <w:sz w:val="22"/>
          <w:szCs w:val="22"/>
        </w:rPr>
        <w:t>requires a UNCT-level approach to strengthening efforts</w:t>
      </w:r>
      <w:r w:rsidRPr="00182544">
        <w:rPr>
          <w:rFonts w:eastAsia="Times New Roman" w:cstheme="minorHAnsi"/>
          <w:sz w:val="22"/>
          <w:szCs w:val="22"/>
        </w:rPr>
        <w:t xml:space="preserve">.  Findings from this assessment highlight the need for greater transparency and accountability through </w:t>
      </w:r>
      <w:r w:rsidR="00D44430" w:rsidRPr="00182544">
        <w:rPr>
          <w:rFonts w:eastAsia="Times New Roman" w:cstheme="minorHAnsi"/>
          <w:sz w:val="22"/>
          <w:szCs w:val="22"/>
        </w:rPr>
        <w:t>demonstrations of fairness</w:t>
      </w:r>
      <w:r w:rsidRPr="00182544">
        <w:rPr>
          <w:rFonts w:eastAsia="Times New Roman" w:cstheme="minorHAnsi"/>
          <w:sz w:val="22"/>
          <w:szCs w:val="22"/>
        </w:rPr>
        <w:t xml:space="preserve"> and confidentiality in </w:t>
      </w:r>
      <w:r w:rsidR="00D44430" w:rsidRPr="00182544">
        <w:rPr>
          <w:rFonts w:eastAsia="Times New Roman" w:cstheme="minorHAnsi"/>
          <w:sz w:val="22"/>
          <w:szCs w:val="22"/>
        </w:rPr>
        <w:t xml:space="preserve">policy enforcement. </w:t>
      </w:r>
      <w:r w:rsidR="00965F62" w:rsidRPr="00182544">
        <w:rPr>
          <w:rFonts w:eastAsia="Times New Roman" w:cstheme="minorHAnsi"/>
          <w:sz w:val="22"/>
          <w:szCs w:val="22"/>
        </w:rPr>
        <w:t xml:space="preserve"> The focal point system should be reviewed at a UNCT level to better understand and address concerns raised that the current system requires strengthening.  </w:t>
      </w:r>
      <w:r w:rsidRPr="00182544">
        <w:rPr>
          <w:rFonts w:eastAsia="Times New Roman" w:cstheme="minorHAnsi"/>
          <w:sz w:val="22"/>
          <w:szCs w:val="22"/>
        </w:rPr>
        <w:t>System level tracking should provide a measure of increased awareness as well as improved handling of cases by tracking outcomes as well as response times for resolution.</w:t>
      </w:r>
    </w:p>
    <w:p w14:paraId="1F828FAD" w14:textId="6C0FBBE7" w:rsidR="001D7E67" w:rsidRPr="00182544" w:rsidRDefault="001D7E67" w:rsidP="00C759B3">
      <w:pPr>
        <w:pStyle w:val="Heading3"/>
        <w:jc w:val="both"/>
        <w:rPr>
          <w:rFonts w:asciiTheme="minorHAnsi" w:hAnsiTheme="minorHAnsi" w:cstheme="minorHAnsi"/>
        </w:rPr>
      </w:pPr>
      <w:r w:rsidRPr="00182544">
        <w:rPr>
          <w:rFonts w:asciiTheme="minorHAnsi" w:hAnsiTheme="minorHAnsi" w:cstheme="minorHAnsi"/>
        </w:rPr>
        <w:lastRenderedPageBreak/>
        <w:t xml:space="preserve">Priority </w:t>
      </w:r>
      <w:r w:rsidR="00D44430" w:rsidRPr="00182544">
        <w:rPr>
          <w:rFonts w:asciiTheme="minorHAnsi" w:hAnsiTheme="minorHAnsi" w:cstheme="minorHAnsi"/>
        </w:rPr>
        <w:t>4</w:t>
      </w:r>
      <w:r w:rsidRPr="00182544">
        <w:rPr>
          <w:rFonts w:asciiTheme="minorHAnsi" w:hAnsiTheme="minorHAnsi" w:cstheme="minorHAnsi"/>
        </w:rPr>
        <w:t>: Promote flexible work arrangements for all staff</w:t>
      </w:r>
    </w:p>
    <w:p w14:paraId="1B329C2D" w14:textId="57400BDD" w:rsidR="00194BF6" w:rsidRPr="00182544" w:rsidRDefault="00965F62" w:rsidP="00C759B3">
      <w:pPr>
        <w:jc w:val="both"/>
        <w:rPr>
          <w:rFonts w:eastAsia="Times New Roman" w:cstheme="minorHAnsi"/>
          <w:sz w:val="22"/>
          <w:szCs w:val="22"/>
        </w:rPr>
      </w:pPr>
      <w:r w:rsidRPr="00182544">
        <w:rPr>
          <w:rFonts w:eastAsia="Times New Roman" w:cstheme="minorHAnsi"/>
          <w:sz w:val="22"/>
          <w:szCs w:val="22"/>
        </w:rPr>
        <w:t xml:space="preserve">Flexible work arrangements are suggested as a top priority based on the survey finding that staff satisfaction rates for flexible work options were particularly low overall, and especially low for women with almost half of all respondents indicating </w:t>
      </w:r>
      <w:r w:rsidR="00154409" w:rsidRPr="00182544">
        <w:rPr>
          <w:rFonts w:eastAsia="Times New Roman" w:cstheme="minorHAnsi"/>
          <w:sz w:val="22"/>
          <w:szCs w:val="22"/>
        </w:rPr>
        <w:t xml:space="preserve">low </w:t>
      </w:r>
      <w:r w:rsidRPr="00182544">
        <w:rPr>
          <w:rFonts w:eastAsia="Times New Roman" w:cstheme="minorHAnsi"/>
          <w:sz w:val="22"/>
          <w:szCs w:val="22"/>
        </w:rPr>
        <w:t xml:space="preserve">satisfaction with the extent to which flexible work arrangements supported adequate work life balance.  </w:t>
      </w:r>
    </w:p>
    <w:p w14:paraId="14DABB3D" w14:textId="264DCBF5" w:rsidR="006274A1" w:rsidRPr="00182544" w:rsidRDefault="006274A1" w:rsidP="00C759B3">
      <w:pPr>
        <w:jc w:val="both"/>
        <w:rPr>
          <w:rFonts w:eastAsia="Times New Roman" w:cstheme="minorHAnsi"/>
          <w:sz w:val="22"/>
          <w:szCs w:val="22"/>
        </w:rPr>
      </w:pPr>
    </w:p>
    <w:p w14:paraId="1277DA3C" w14:textId="7C35C93E" w:rsidR="006274A1" w:rsidRPr="00182544" w:rsidRDefault="00E23CCD" w:rsidP="00C759B3">
      <w:pPr>
        <w:jc w:val="both"/>
        <w:rPr>
          <w:rFonts w:eastAsia="Times New Roman" w:cstheme="minorHAnsi"/>
          <w:sz w:val="22"/>
          <w:szCs w:val="22"/>
        </w:rPr>
      </w:pPr>
      <w:r w:rsidRPr="00182544">
        <w:rPr>
          <w:rFonts w:eastAsia="Times New Roman" w:cstheme="minorHAnsi"/>
          <w:sz w:val="22"/>
          <w:szCs w:val="22"/>
        </w:rPr>
        <w:t xml:space="preserve">Recent significant changes to </w:t>
      </w:r>
      <w:r w:rsidR="00FA7AAD" w:rsidRPr="00182544">
        <w:rPr>
          <w:rFonts w:eastAsia="Times New Roman" w:cstheme="minorHAnsi"/>
          <w:sz w:val="22"/>
          <w:szCs w:val="22"/>
        </w:rPr>
        <w:t>working modalities forced by the COVID-19 pandemic offer the perfect opportunity for the UN</w:t>
      </w:r>
      <w:r w:rsidR="005422DE" w:rsidRPr="00182544">
        <w:rPr>
          <w:rFonts w:eastAsia="Times New Roman" w:cstheme="minorHAnsi"/>
          <w:sz w:val="22"/>
          <w:szCs w:val="22"/>
        </w:rPr>
        <w:t xml:space="preserve">CT </w:t>
      </w:r>
      <w:r w:rsidR="00FA7AAD" w:rsidRPr="00182544">
        <w:rPr>
          <w:rFonts w:eastAsia="Times New Roman" w:cstheme="minorHAnsi"/>
          <w:sz w:val="22"/>
          <w:szCs w:val="22"/>
        </w:rPr>
        <w:t xml:space="preserve">to make great strides toward promoting a </w:t>
      </w:r>
      <w:r w:rsidR="00E9532F" w:rsidRPr="00182544">
        <w:rPr>
          <w:rFonts w:eastAsia="Times New Roman" w:cstheme="minorHAnsi"/>
          <w:sz w:val="22"/>
          <w:szCs w:val="22"/>
        </w:rPr>
        <w:t xml:space="preserve">culture that encourages employees to </w:t>
      </w:r>
      <w:r w:rsidR="00FA7AAD" w:rsidRPr="00182544">
        <w:rPr>
          <w:rFonts w:eastAsia="Times New Roman" w:cstheme="minorHAnsi"/>
          <w:sz w:val="22"/>
          <w:szCs w:val="22"/>
        </w:rPr>
        <w:t xml:space="preserve">effectively </w:t>
      </w:r>
      <w:r w:rsidR="00E9532F" w:rsidRPr="00182544">
        <w:rPr>
          <w:rFonts w:eastAsia="Times New Roman" w:cstheme="minorHAnsi"/>
          <w:sz w:val="22"/>
          <w:szCs w:val="22"/>
        </w:rPr>
        <w:t xml:space="preserve">utilize </w:t>
      </w:r>
      <w:r w:rsidR="00FA7AAD" w:rsidRPr="00182544">
        <w:rPr>
          <w:rFonts w:eastAsia="Times New Roman" w:cstheme="minorHAnsi"/>
          <w:sz w:val="22"/>
          <w:szCs w:val="22"/>
        </w:rPr>
        <w:t xml:space="preserve">without stigma or fear of repercussions </w:t>
      </w:r>
      <w:r w:rsidR="00E9532F" w:rsidRPr="00182544">
        <w:rPr>
          <w:rFonts w:eastAsia="Times New Roman" w:cstheme="minorHAnsi"/>
          <w:sz w:val="22"/>
          <w:szCs w:val="22"/>
        </w:rPr>
        <w:t>available options</w:t>
      </w:r>
      <w:r w:rsidR="00FA7AAD" w:rsidRPr="00182544">
        <w:rPr>
          <w:rFonts w:eastAsia="Times New Roman" w:cstheme="minorHAnsi"/>
          <w:sz w:val="22"/>
          <w:szCs w:val="22"/>
        </w:rPr>
        <w:t xml:space="preserve"> for telecommuting, compressed schedules, etc.  </w:t>
      </w:r>
      <w:r w:rsidR="006274A1" w:rsidRPr="00182544">
        <w:rPr>
          <w:rFonts w:eastAsia="Times New Roman" w:cstheme="minorHAnsi"/>
          <w:sz w:val="22"/>
          <w:szCs w:val="22"/>
        </w:rPr>
        <w:t xml:space="preserve">Clear and practical sharing of practices tailored to the </w:t>
      </w:r>
      <w:r w:rsidR="0098352B" w:rsidRPr="00182544">
        <w:rPr>
          <w:rFonts w:eastAsia="Times New Roman" w:cstheme="minorHAnsi"/>
          <w:sz w:val="22"/>
          <w:szCs w:val="22"/>
        </w:rPr>
        <w:t xml:space="preserve">local </w:t>
      </w:r>
      <w:r w:rsidR="006274A1" w:rsidRPr="00182544">
        <w:rPr>
          <w:rFonts w:eastAsia="Times New Roman" w:cstheme="minorHAnsi"/>
          <w:sz w:val="22"/>
          <w:szCs w:val="22"/>
        </w:rPr>
        <w:t xml:space="preserve">context across agencies can be facilitated. </w:t>
      </w:r>
    </w:p>
    <w:p w14:paraId="4D1F7C88" w14:textId="77777777" w:rsidR="006274A1" w:rsidRPr="00182544" w:rsidRDefault="006274A1" w:rsidP="00C759B3">
      <w:pPr>
        <w:jc w:val="both"/>
        <w:rPr>
          <w:rFonts w:eastAsia="Times New Roman" w:cstheme="minorHAnsi"/>
          <w:sz w:val="22"/>
          <w:szCs w:val="22"/>
        </w:rPr>
      </w:pPr>
    </w:p>
    <w:p w14:paraId="750EFC58" w14:textId="0879F39A" w:rsidR="001D7E67" w:rsidRPr="00182544" w:rsidRDefault="00FA7AAD" w:rsidP="00C759B3">
      <w:pPr>
        <w:jc w:val="both"/>
        <w:rPr>
          <w:rFonts w:eastAsia="Times New Roman" w:cstheme="minorHAnsi"/>
          <w:sz w:val="22"/>
          <w:szCs w:val="22"/>
        </w:rPr>
      </w:pPr>
      <w:r w:rsidRPr="00182544">
        <w:rPr>
          <w:rFonts w:eastAsia="Times New Roman" w:cstheme="minorHAnsi"/>
          <w:sz w:val="22"/>
          <w:szCs w:val="22"/>
        </w:rPr>
        <w:t xml:space="preserve">Monitoring </w:t>
      </w:r>
      <w:r w:rsidR="006274A1" w:rsidRPr="00182544">
        <w:rPr>
          <w:rFonts w:eastAsia="Times New Roman" w:cstheme="minorHAnsi"/>
          <w:sz w:val="22"/>
          <w:szCs w:val="22"/>
        </w:rPr>
        <w:t xml:space="preserve">of staff uptake and satisfaction levels </w:t>
      </w:r>
      <w:r w:rsidR="00194BF6" w:rsidRPr="00182544">
        <w:rPr>
          <w:rFonts w:eastAsia="Times New Roman" w:cstheme="minorHAnsi"/>
          <w:sz w:val="22"/>
          <w:szCs w:val="22"/>
        </w:rPr>
        <w:t>should</w:t>
      </w:r>
      <w:r w:rsidRPr="00182544">
        <w:rPr>
          <w:rFonts w:eastAsia="Times New Roman" w:cstheme="minorHAnsi"/>
          <w:sz w:val="22"/>
          <w:szCs w:val="22"/>
        </w:rPr>
        <w:t xml:space="preserve"> be established within broader systems to </w:t>
      </w:r>
      <w:r w:rsidR="006274A1" w:rsidRPr="00182544">
        <w:rPr>
          <w:rFonts w:eastAsia="Times New Roman" w:cstheme="minorHAnsi"/>
          <w:sz w:val="22"/>
          <w:szCs w:val="22"/>
        </w:rPr>
        <w:t>track progress, including disaggregated tracking of satisfaction rates by</w:t>
      </w:r>
      <w:r w:rsidR="00194BF6" w:rsidRPr="00182544">
        <w:rPr>
          <w:rFonts w:eastAsia="Times New Roman" w:cstheme="minorHAnsi"/>
          <w:sz w:val="22"/>
          <w:szCs w:val="22"/>
        </w:rPr>
        <w:t xml:space="preserve"> criteria such as</w:t>
      </w:r>
      <w:r w:rsidR="006274A1" w:rsidRPr="00182544">
        <w:rPr>
          <w:rFonts w:eastAsia="Times New Roman" w:cstheme="minorHAnsi"/>
          <w:sz w:val="22"/>
          <w:szCs w:val="22"/>
        </w:rPr>
        <w:t xml:space="preserve"> sex, </w:t>
      </w:r>
      <w:r w:rsidR="00194BF6" w:rsidRPr="00182544">
        <w:rPr>
          <w:rFonts w:eastAsia="Times New Roman" w:cstheme="minorHAnsi"/>
          <w:sz w:val="22"/>
          <w:szCs w:val="22"/>
        </w:rPr>
        <w:t>office local (head or field), national/international, contract type, etc.</w:t>
      </w:r>
    </w:p>
    <w:p w14:paraId="6727FA43" w14:textId="77777777" w:rsidR="008E644C" w:rsidRPr="00182544" w:rsidRDefault="008E644C" w:rsidP="00C759B3">
      <w:pPr>
        <w:jc w:val="both"/>
        <w:rPr>
          <w:rFonts w:eastAsia="Times New Roman" w:cstheme="minorHAnsi"/>
          <w:sz w:val="22"/>
          <w:szCs w:val="22"/>
        </w:rPr>
      </w:pPr>
    </w:p>
    <w:p w14:paraId="19F06185" w14:textId="599639E5" w:rsidR="00194BF6" w:rsidRPr="00182544" w:rsidRDefault="00194BF6" w:rsidP="00C759B3">
      <w:pPr>
        <w:jc w:val="both"/>
        <w:rPr>
          <w:rFonts w:eastAsia="Times New Roman" w:cstheme="minorHAnsi"/>
          <w:sz w:val="22"/>
          <w:szCs w:val="22"/>
        </w:rPr>
      </w:pPr>
      <w:r w:rsidRPr="00182544">
        <w:rPr>
          <w:rFonts w:eastAsia="Times New Roman" w:cstheme="minorHAnsi"/>
          <w:sz w:val="22"/>
          <w:szCs w:val="22"/>
        </w:rPr>
        <w:t xml:space="preserve">Systemwide improvements in flexible work arrangements should be understood as an important contribution to institutional culture that helps pave the way for further focus areas to be decided in the future.  Improvements in flexible work arrangements can make a positive contribution to other areas where staff express some level of dis-satisfaction including maternity leave, breastfeeding and childcare, though </w:t>
      </w:r>
      <w:r w:rsidR="00381E18" w:rsidRPr="00182544">
        <w:rPr>
          <w:rFonts w:eastAsia="Times New Roman" w:cstheme="minorHAnsi"/>
          <w:sz w:val="22"/>
          <w:szCs w:val="22"/>
        </w:rPr>
        <w:t>each</w:t>
      </w:r>
      <w:r w:rsidRPr="00182544">
        <w:rPr>
          <w:rFonts w:eastAsia="Times New Roman" w:cstheme="minorHAnsi"/>
          <w:sz w:val="22"/>
          <w:szCs w:val="22"/>
        </w:rPr>
        <w:t xml:space="preserve"> should ultimately be reviewed more deeply in </w:t>
      </w:r>
      <w:r w:rsidR="00381E18" w:rsidRPr="00182544">
        <w:rPr>
          <w:rFonts w:eastAsia="Times New Roman" w:cstheme="minorHAnsi"/>
          <w:sz w:val="22"/>
          <w:szCs w:val="22"/>
        </w:rPr>
        <w:t>its</w:t>
      </w:r>
      <w:r w:rsidRPr="00182544">
        <w:rPr>
          <w:rFonts w:eastAsia="Times New Roman" w:cstheme="minorHAnsi"/>
          <w:sz w:val="22"/>
          <w:szCs w:val="22"/>
        </w:rPr>
        <w:t xml:space="preserve"> own right.</w:t>
      </w:r>
    </w:p>
    <w:p w14:paraId="164F5728" w14:textId="5A0B59AC" w:rsidR="001301B8" w:rsidRPr="00C759B3" w:rsidRDefault="001301B8" w:rsidP="00C759B3">
      <w:pPr>
        <w:pStyle w:val="Heading1"/>
        <w:jc w:val="both"/>
        <w:rPr>
          <w:rFonts w:asciiTheme="minorHAnsi" w:eastAsia="Georgia" w:hAnsiTheme="minorHAnsi" w:cstheme="minorHAnsi"/>
        </w:rPr>
      </w:pPr>
      <w:r w:rsidRPr="00182544">
        <w:rPr>
          <w:rFonts w:asciiTheme="minorHAnsi" w:hAnsiTheme="minorHAnsi" w:cstheme="minorHAnsi"/>
          <w:color w:val="auto"/>
        </w:rPr>
        <w:br w:type="column"/>
      </w:r>
      <w:r w:rsidRPr="00C759B3">
        <w:rPr>
          <w:rFonts w:asciiTheme="minorHAnsi" w:hAnsiTheme="minorHAnsi" w:cstheme="minorHAnsi"/>
        </w:rPr>
        <w:lastRenderedPageBreak/>
        <w:t xml:space="preserve">Annex A - </w:t>
      </w:r>
      <w:r w:rsidRPr="00C759B3">
        <w:rPr>
          <w:rFonts w:asciiTheme="minorHAnsi" w:eastAsia="Georgia" w:hAnsiTheme="minorHAnsi" w:cstheme="minorHAnsi"/>
        </w:rPr>
        <w:t>One UN Gender Awareness Survey</w:t>
      </w:r>
    </w:p>
    <w:p w14:paraId="7CCF5ED6" w14:textId="77777777" w:rsidR="001301B8" w:rsidRPr="00C759B3" w:rsidRDefault="001301B8" w:rsidP="00C759B3">
      <w:pPr>
        <w:jc w:val="both"/>
        <w:rPr>
          <w:rFonts w:eastAsia="Georgia" w:cstheme="minorHAnsi"/>
        </w:rPr>
      </w:pPr>
    </w:p>
    <w:p w14:paraId="3A76389F" w14:textId="1331F1C1" w:rsidR="001301B8" w:rsidRPr="00C759B3" w:rsidRDefault="001301B8" w:rsidP="00C759B3">
      <w:pPr>
        <w:jc w:val="both"/>
        <w:rPr>
          <w:rFonts w:eastAsia="Georgia" w:cstheme="minorHAnsi"/>
        </w:rPr>
      </w:pPr>
      <w:r w:rsidRPr="00C759B3">
        <w:rPr>
          <w:rFonts w:eastAsia="Georgia" w:cstheme="minorHAnsi"/>
        </w:rPr>
        <w:t>This survey was developed to assess the level of understanding and awareness related to gender equality among UN personnel. The results of the survey will be used to design future initiatives of the UN Country Team.</w:t>
      </w:r>
    </w:p>
    <w:p w14:paraId="6466EF6C" w14:textId="77777777" w:rsidR="001301B8" w:rsidRPr="00C759B3" w:rsidRDefault="001301B8" w:rsidP="00C759B3">
      <w:pPr>
        <w:jc w:val="both"/>
        <w:rPr>
          <w:rFonts w:eastAsia="Georgia" w:cstheme="minorHAnsi"/>
        </w:rPr>
      </w:pPr>
    </w:p>
    <w:p w14:paraId="5BFBDCE5" w14:textId="77777777" w:rsidR="001301B8" w:rsidRPr="00C759B3" w:rsidRDefault="001301B8" w:rsidP="00C759B3">
      <w:pPr>
        <w:jc w:val="both"/>
        <w:rPr>
          <w:rFonts w:eastAsia="Georgia" w:cstheme="minorHAnsi"/>
        </w:rPr>
      </w:pPr>
      <w:r w:rsidRPr="00C759B3">
        <w:rPr>
          <w:rFonts w:eastAsia="Georgia" w:cstheme="minorHAnsi"/>
        </w:rPr>
        <w:t xml:space="preserve">Your responses will be stored anonymously. No personal or identifying information such as your name, email address or IP address will be collected or stored. </w:t>
      </w:r>
    </w:p>
    <w:p w14:paraId="68563526" w14:textId="77777777" w:rsidR="001301B8" w:rsidRPr="00C759B3" w:rsidRDefault="001301B8" w:rsidP="00C759B3">
      <w:pPr>
        <w:jc w:val="both"/>
        <w:rPr>
          <w:rFonts w:eastAsia="Georgia" w:cstheme="minorHAnsi"/>
        </w:rPr>
      </w:pPr>
    </w:p>
    <w:p w14:paraId="4E41EB97" w14:textId="77777777" w:rsidR="001301B8" w:rsidRPr="00C759B3" w:rsidRDefault="001301B8" w:rsidP="00C759B3">
      <w:pPr>
        <w:ind w:left="720"/>
        <w:jc w:val="both"/>
        <w:rPr>
          <w:rFonts w:eastAsia="Georgia" w:cstheme="minorHAnsi"/>
        </w:rPr>
      </w:pPr>
      <w:r w:rsidRPr="00C759B3">
        <w:rPr>
          <w:rFonts w:eastAsia="Georgia" w:cstheme="minorHAnsi"/>
        </w:rPr>
        <w:t>Your gender:</w:t>
      </w:r>
    </w:p>
    <w:p w14:paraId="51F7D233" w14:textId="77777777" w:rsidR="001301B8" w:rsidRPr="00C759B3" w:rsidRDefault="001301B8" w:rsidP="00C759B3">
      <w:pPr>
        <w:numPr>
          <w:ilvl w:val="0"/>
          <w:numId w:val="21"/>
        </w:numPr>
        <w:spacing w:line="276" w:lineRule="auto"/>
        <w:jc w:val="both"/>
        <w:rPr>
          <w:rFonts w:eastAsia="Georgia" w:cstheme="minorHAnsi"/>
        </w:rPr>
      </w:pPr>
      <w:r w:rsidRPr="00C759B3">
        <w:rPr>
          <w:rFonts w:eastAsia="Georgia" w:cstheme="minorHAnsi"/>
        </w:rPr>
        <w:t>Female</w:t>
      </w:r>
    </w:p>
    <w:p w14:paraId="2B47E045" w14:textId="77777777" w:rsidR="001301B8" w:rsidRPr="00C759B3" w:rsidRDefault="001301B8" w:rsidP="00C759B3">
      <w:pPr>
        <w:numPr>
          <w:ilvl w:val="0"/>
          <w:numId w:val="21"/>
        </w:numPr>
        <w:spacing w:line="276" w:lineRule="auto"/>
        <w:jc w:val="both"/>
        <w:rPr>
          <w:rFonts w:eastAsia="Georgia" w:cstheme="minorHAnsi"/>
        </w:rPr>
      </w:pPr>
      <w:r w:rsidRPr="00C759B3">
        <w:rPr>
          <w:rFonts w:eastAsia="Georgia" w:cstheme="minorHAnsi"/>
        </w:rPr>
        <w:t>Male</w:t>
      </w:r>
    </w:p>
    <w:p w14:paraId="7F738690" w14:textId="77777777" w:rsidR="001301B8" w:rsidRPr="00C759B3" w:rsidRDefault="001301B8" w:rsidP="00C759B3">
      <w:pPr>
        <w:numPr>
          <w:ilvl w:val="0"/>
          <w:numId w:val="21"/>
        </w:numPr>
        <w:spacing w:line="276" w:lineRule="auto"/>
        <w:jc w:val="both"/>
        <w:rPr>
          <w:rFonts w:eastAsia="Georgia" w:cstheme="minorHAnsi"/>
        </w:rPr>
      </w:pPr>
      <w:r w:rsidRPr="00C759B3">
        <w:rPr>
          <w:rFonts w:eastAsia="Georgia" w:cstheme="minorHAnsi"/>
        </w:rPr>
        <w:t>Other</w:t>
      </w:r>
    </w:p>
    <w:p w14:paraId="0DFE37CE" w14:textId="77777777" w:rsidR="001301B8" w:rsidRPr="00C759B3" w:rsidRDefault="001301B8" w:rsidP="00C759B3">
      <w:pPr>
        <w:ind w:left="720"/>
        <w:jc w:val="both"/>
        <w:rPr>
          <w:rFonts w:eastAsia="Georgia" w:cstheme="minorHAnsi"/>
        </w:rPr>
      </w:pPr>
    </w:p>
    <w:p w14:paraId="6CAF861E" w14:textId="77777777" w:rsidR="001301B8" w:rsidRPr="00C759B3" w:rsidRDefault="001301B8" w:rsidP="00C759B3">
      <w:pPr>
        <w:ind w:left="720"/>
        <w:jc w:val="both"/>
        <w:rPr>
          <w:rFonts w:eastAsia="Georgia" w:cstheme="minorHAnsi"/>
        </w:rPr>
      </w:pPr>
      <w:r w:rsidRPr="00C759B3">
        <w:rPr>
          <w:rFonts w:eastAsia="Georgia" w:cstheme="minorHAnsi"/>
        </w:rPr>
        <w:t>Your position:</w:t>
      </w:r>
    </w:p>
    <w:p w14:paraId="24B91427" w14:textId="77777777" w:rsidR="001301B8" w:rsidRPr="00C759B3" w:rsidRDefault="001301B8" w:rsidP="00C759B3">
      <w:pPr>
        <w:numPr>
          <w:ilvl w:val="0"/>
          <w:numId w:val="22"/>
        </w:numPr>
        <w:spacing w:line="276" w:lineRule="auto"/>
        <w:jc w:val="both"/>
        <w:rPr>
          <w:rFonts w:eastAsia="Georgia" w:cstheme="minorHAnsi"/>
        </w:rPr>
      </w:pPr>
      <w:r w:rsidRPr="00C759B3">
        <w:rPr>
          <w:rFonts w:eastAsia="Georgia" w:cstheme="minorHAnsi"/>
        </w:rPr>
        <w:t xml:space="preserve">National personnel  </w:t>
      </w:r>
    </w:p>
    <w:p w14:paraId="6B46DB55" w14:textId="77777777" w:rsidR="001301B8" w:rsidRPr="00C759B3" w:rsidRDefault="001301B8" w:rsidP="00C759B3">
      <w:pPr>
        <w:numPr>
          <w:ilvl w:val="0"/>
          <w:numId w:val="22"/>
        </w:numPr>
        <w:spacing w:line="276" w:lineRule="auto"/>
        <w:jc w:val="both"/>
        <w:rPr>
          <w:rFonts w:eastAsia="Georgia" w:cstheme="minorHAnsi"/>
        </w:rPr>
      </w:pPr>
      <w:r w:rsidRPr="00C759B3">
        <w:rPr>
          <w:rFonts w:eastAsia="Georgia" w:cstheme="minorHAnsi"/>
        </w:rPr>
        <w:t>International personnel –</w:t>
      </w:r>
    </w:p>
    <w:p w14:paraId="18592A71" w14:textId="77777777" w:rsidR="001301B8" w:rsidRPr="00C759B3" w:rsidRDefault="001301B8" w:rsidP="00C759B3">
      <w:pPr>
        <w:numPr>
          <w:ilvl w:val="0"/>
          <w:numId w:val="22"/>
        </w:numPr>
        <w:spacing w:line="276" w:lineRule="auto"/>
        <w:jc w:val="both"/>
        <w:rPr>
          <w:rFonts w:eastAsia="Georgia" w:cstheme="minorHAnsi"/>
        </w:rPr>
      </w:pPr>
      <w:r w:rsidRPr="00C759B3">
        <w:rPr>
          <w:rFonts w:eastAsia="Georgia" w:cstheme="minorHAnsi"/>
        </w:rPr>
        <w:t>Contract – Temporary/Fixed term</w:t>
      </w:r>
    </w:p>
    <w:p w14:paraId="2FBDED85" w14:textId="77777777" w:rsidR="001301B8" w:rsidRPr="00C759B3" w:rsidRDefault="001301B8" w:rsidP="00C759B3">
      <w:pPr>
        <w:ind w:left="1440"/>
        <w:jc w:val="both"/>
        <w:rPr>
          <w:rFonts w:eastAsia="Georgia" w:cstheme="minorHAnsi"/>
        </w:rPr>
      </w:pPr>
    </w:p>
    <w:p w14:paraId="244DD133" w14:textId="77777777" w:rsidR="001301B8" w:rsidRPr="00C759B3" w:rsidRDefault="001301B8" w:rsidP="00C759B3">
      <w:pPr>
        <w:ind w:left="720"/>
        <w:jc w:val="both"/>
        <w:rPr>
          <w:rFonts w:eastAsia="Georgia" w:cstheme="minorHAnsi"/>
        </w:rPr>
      </w:pPr>
      <w:r w:rsidRPr="00C759B3">
        <w:rPr>
          <w:rFonts w:eastAsia="Georgia" w:cstheme="minorHAnsi"/>
        </w:rPr>
        <w:t>I supervise staff – Yes/No</w:t>
      </w:r>
    </w:p>
    <w:p w14:paraId="585F48C0" w14:textId="77777777" w:rsidR="001301B8" w:rsidRPr="00C759B3" w:rsidRDefault="001301B8" w:rsidP="00C759B3">
      <w:pPr>
        <w:ind w:left="720"/>
        <w:jc w:val="both"/>
        <w:rPr>
          <w:rFonts w:eastAsia="Georgia" w:cstheme="minorHAnsi"/>
        </w:rPr>
      </w:pPr>
    </w:p>
    <w:p w14:paraId="5A76C291" w14:textId="77777777" w:rsidR="001301B8" w:rsidRPr="00C759B3" w:rsidRDefault="001301B8" w:rsidP="00C759B3">
      <w:pPr>
        <w:ind w:left="720"/>
        <w:jc w:val="both"/>
        <w:rPr>
          <w:rFonts w:eastAsia="Georgia" w:cstheme="minorHAnsi"/>
        </w:rPr>
      </w:pPr>
      <w:r w:rsidRPr="00C759B3">
        <w:rPr>
          <w:rFonts w:eastAsia="Georgia" w:cstheme="minorHAnsi"/>
        </w:rPr>
        <w:t>Your age:</w:t>
      </w:r>
    </w:p>
    <w:p w14:paraId="19132632" w14:textId="77777777" w:rsidR="001301B8" w:rsidRPr="00C759B3" w:rsidRDefault="001301B8" w:rsidP="00C759B3">
      <w:pPr>
        <w:numPr>
          <w:ilvl w:val="0"/>
          <w:numId w:val="26"/>
        </w:numPr>
        <w:spacing w:line="276" w:lineRule="auto"/>
        <w:jc w:val="both"/>
        <w:rPr>
          <w:rFonts w:eastAsia="Georgia" w:cstheme="minorHAnsi"/>
        </w:rPr>
      </w:pPr>
      <w:r w:rsidRPr="00C759B3">
        <w:rPr>
          <w:rFonts w:eastAsia="Georgia" w:cstheme="minorHAnsi"/>
        </w:rPr>
        <w:t>20 - 29</w:t>
      </w:r>
    </w:p>
    <w:p w14:paraId="0EAD06C3" w14:textId="77777777" w:rsidR="001301B8" w:rsidRPr="00C759B3" w:rsidRDefault="001301B8" w:rsidP="00C759B3">
      <w:pPr>
        <w:numPr>
          <w:ilvl w:val="0"/>
          <w:numId w:val="26"/>
        </w:numPr>
        <w:spacing w:line="276" w:lineRule="auto"/>
        <w:jc w:val="both"/>
        <w:rPr>
          <w:rFonts w:eastAsia="Georgia" w:cstheme="minorHAnsi"/>
        </w:rPr>
      </w:pPr>
      <w:r w:rsidRPr="00C759B3">
        <w:rPr>
          <w:rFonts w:eastAsia="Georgia" w:cstheme="minorHAnsi"/>
        </w:rPr>
        <w:t>30 - 39</w:t>
      </w:r>
    </w:p>
    <w:p w14:paraId="1EE91BF7" w14:textId="77777777" w:rsidR="001301B8" w:rsidRPr="00C759B3" w:rsidRDefault="001301B8" w:rsidP="00C759B3">
      <w:pPr>
        <w:numPr>
          <w:ilvl w:val="0"/>
          <w:numId w:val="26"/>
        </w:numPr>
        <w:spacing w:line="276" w:lineRule="auto"/>
        <w:jc w:val="both"/>
        <w:rPr>
          <w:rFonts w:eastAsia="Georgia" w:cstheme="minorHAnsi"/>
        </w:rPr>
      </w:pPr>
      <w:r w:rsidRPr="00C759B3">
        <w:rPr>
          <w:rFonts w:eastAsia="Georgia" w:cstheme="minorHAnsi"/>
        </w:rPr>
        <w:t>40 - 49</w:t>
      </w:r>
    </w:p>
    <w:p w14:paraId="6FE2A440" w14:textId="77777777" w:rsidR="001301B8" w:rsidRPr="00C759B3" w:rsidRDefault="001301B8" w:rsidP="00C759B3">
      <w:pPr>
        <w:numPr>
          <w:ilvl w:val="0"/>
          <w:numId w:val="26"/>
        </w:numPr>
        <w:spacing w:line="276" w:lineRule="auto"/>
        <w:jc w:val="both"/>
        <w:rPr>
          <w:rFonts w:eastAsia="Georgia" w:cstheme="minorHAnsi"/>
        </w:rPr>
      </w:pPr>
      <w:r w:rsidRPr="00C759B3">
        <w:rPr>
          <w:rFonts w:eastAsia="Georgia" w:cstheme="minorHAnsi"/>
        </w:rPr>
        <w:t>50 - 59</w:t>
      </w:r>
    </w:p>
    <w:p w14:paraId="64C41D10" w14:textId="77777777" w:rsidR="001301B8" w:rsidRPr="00C759B3" w:rsidRDefault="001301B8" w:rsidP="00C759B3">
      <w:pPr>
        <w:numPr>
          <w:ilvl w:val="0"/>
          <w:numId w:val="26"/>
        </w:numPr>
        <w:spacing w:line="276" w:lineRule="auto"/>
        <w:jc w:val="both"/>
        <w:rPr>
          <w:rFonts w:eastAsia="Georgia" w:cstheme="minorHAnsi"/>
        </w:rPr>
      </w:pPr>
      <w:r w:rsidRPr="00C759B3">
        <w:rPr>
          <w:rFonts w:eastAsia="Georgia" w:cstheme="minorHAnsi"/>
        </w:rPr>
        <w:t>60 and above</w:t>
      </w:r>
    </w:p>
    <w:p w14:paraId="529BEBB8" w14:textId="77777777" w:rsidR="001301B8" w:rsidRPr="00C759B3" w:rsidRDefault="001301B8" w:rsidP="00C759B3">
      <w:pPr>
        <w:ind w:left="720"/>
        <w:jc w:val="both"/>
        <w:rPr>
          <w:rFonts w:eastAsia="Georgia" w:cstheme="minorHAnsi"/>
        </w:rPr>
      </w:pPr>
      <w:r w:rsidRPr="00C759B3">
        <w:rPr>
          <w:rFonts w:eastAsia="Georgia" w:cstheme="minorHAnsi"/>
        </w:rPr>
        <w:t>Your agency: (drop down for all agencies)</w:t>
      </w:r>
    </w:p>
    <w:p w14:paraId="42AEC3D1" w14:textId="77777777" w:rsidR="001301B8" w:rsidRPr="00C759B3" w:rsidRDefault="001301B8" w:rsidP="00C759B3">
      <w:pPr>
        <w:ind w:left="1440"/>
        <w:jc w:val="both"/>
        <w:rPr>
          <w:rFonts w:eastAsia="Georgia" w:cstheme="minorHAnsi"/>
        </w:rPr>
      </w:pPr>
    </w:p>
    <w:p w14:paraId="459AF7D3" w14:textId="77777777" w:rsidR="001301B8" w:rsidRPr="00C759B3" w:rsidRDefault="001301B8" w:rsidP="00C759B3">
      <w:pPr>
        <w:jc w:val="both"/>
        <w:rPr>
          <w:rFonts w:eastAsia="Georgia" w:cstheme="minorHAnsi"/>
          <w:b/>
        </w:rPr>
      </w:pPr>
      <w:r w:rsidRPr="00C759B3">
        <w:rPr>
          <w:rFonts w:eastAsia="Georgia" w:cstheme="minorHAnsi"/>
          <w:b/>
        </w:rPr>
        <w:t>Part 1: This section assesses your level of knowledge on issues related to gender.</w:t>
      </w:r>
    </w:p>
    <w:p w14:paraId="65223DC1" w14:textId="77777777" w:rsidR="001301B8" w:rsidRPr="00C759B3" w:rsidRDefault="001301B8" w:rsidP="00C759B3">
      <w:pPr>
        <w:jc w:val="both"/>
        <w:rPr>
          <w:rFonts w:eastAsia="Georgia" w:cstheme="minorHAnsi"/>
        </w:rPr>
      </w:pPr>
    </w:p>
    <w:p w14:paraId="6DA808BA" w14:textId="77777777" w:rsidR="001301B8" w:rsidRPr="00C759B3" w:rsidRDefault="001301B8" w:rsidP="00C759B3">
      <w:pPr>
        <w:jc w:val="both"/>
        <w:rPr>
          <w:rFonts w:eastAsia="Georgia" w:cstheme="minorHAnsi"/>
        </w:rPr>
      </w:pPr>
      <w:r w:rsidRPr="00C759B3">
        <w:rPr>
          <w:rFonts w:eastAsia="Georgia" w:cstheme="minorHAnsi"/>
        </w:rPr>
        <w:t>Gender means: Select all that apply</w:t>
      </w:r>
    </w:p>
    <w:p w14:paraId="6263ABD3" w14:textId="77777777" w:rsidR="001301B8" w:rsidRPr="00C759B3" w:rsidRDefault="001301B8" w:rsidP="00C759B3">
      <w:pPr>
        <w:numPr>
          <w:ilvl w:val="0"/>
          <w:numId w:val="23"/>
        </w:numPr>
        <w:spacing w:line="276" w:lineRule="auto"/>
        <w:jc w:val="both"/>
        <w:rPr>
          <w:rFonts w:eastAsia="Georgia" w:cstheme="minorHAnsi"/>
        </w:rPr>
      </w:pPr>
      <w:r w:rsidRPr="00C759B3">
        <w:rPr>
          <w:rFonts w:eastAsia="Georgia" w:cstheme="minorHAnsi"/>
        </w:rPr>
        <w:t>Biological characteristics of men and women</w:t>
      </w:r>
    </w:p>
    <w:p w14:paraId="24C398FE" w14:textId="77777777" w:rsidR="001301B8" w:rsidRPr="00C759B3" w:rsidRDefault="001301B8" w:rsidP="00C759B3">
      <w:pPr>
        <w:numPr>
          <w:ilvl w:val="0"/>
          <w:numId w:val="23"/>
        </w:numPr>
        <w:spacing w:line="276" w:lineRule="auto"/>
        <w:jc w:val="both"/>
        <w:rPr>
          <w:rFonts w:eastAsia="Georgia" w:cstheme="minorHAnsi"/>
        </w:rPr>
      </w:pPr>
      <w:r w:rsidRPr="00C759B3">
        <w:rPr>
          <w:rFonts w:eastAsia="Georgia" w:cstheme="minorHAnsi"/>
        </w:rPr>
        <w:t xml:space="preserve">Norms, values, ideas and expectations created by society concerning the roles of and relations between females and </w:t>
      </w:r>
      <w:proofErr w:type="gramStart"/>
      <w:r w:rsidRPr="00C759B3">
        <w:rPr>
          <w:rFonts w:eastAsia="Georgia" w:cstheme="minorHAnsi"/>
        </w:rPr>
        <w:t>males</w:t>
      </w:r>
      <w:proofErr w:type="gramEnd"/>
      <w:r w:rsidRPr="00C759B3">
        <w:rPr>
          <w:rFonts w:eastAsia="Georgia" w:cstheme="minorHAnsi"/>
        </w:rPr>
        <w:t xml:space="preserve"> </w:t>
      </w:r>
    </w:p>
    <w:p w14:paraId="7ED10BDB" w14:textId="77777777" w:rsidR="001301B8" w:rsidRPr="00C759B3" w:rsidRDefault="001301B8" w:rsidP="00C759B3">
      <w:pPr>
        <w:numPr>
          <w:ilvl w:val="0"/>
          <w:numId w:val="23"/>
        </w:numPr>
        <w:spacing w:line="276" w:lineRule="auto"/>
        <w:jc w:val="both"/>
        <w:rPr>
          <w:rFonts w:eastAsia="Georgia" w:cstheme="minorHAnsi"/>
        </w:rPr>
      </w:pPr>
      <w:r w:rsidRPr="00C759B3">
        <w:rPr>
          <w:rFonts w:eastAsia="Georgia" w:cstheme="minorHAnsi"/>
        </w:rPr>
        <w:t xml:space="preserve">Gender differences are learned and can vary by society, culture, class, education, economic status, </w:t>
      </w:r>
      <w:proofErr w:type="gramStart"/>
      <w:r w:rsidRPr="00C759B3">
        <w:rPr>
          <w:rFonts w:eastAsia="Georgia" w:cstheme="minorHAnsi"/>
        </w:rPr>
        <w:t>religion</w:t>
      </w:r>
      <w:proofErr w:type="gramEnd"/>
      <w:r w:rsidRPr="00C759B3">
        <w:rPr>
          <w:rFonts w:eastAsia="Georgia" w:cstheme="minorHAnsi"/>
        </w:rPr>
        <w:t xml:space="preserve"> and age.</w:t>
      </w:r>
    </w:p>
    <w:p w14:paraId="34C0CA9E" w14:textId="77777777" w:rsidR="001301B8" w:rsidRPr="00C759B3" w:rsidRDefault="001301B8" w:rsidP="00C759B3">
      <w:pPr>
        <w:numPr>
          <w:ilvl w:val="0"/>
          <w:numId w:val="23"/>
        </w:numPr>
        <w:spacing w:line="276" w:lineRule="auto"/>
        <w:jc w:val="both"/>
        <w:rPr>
          <w:rFonts w:eastAsia="Georgia" w:cstheme="minorHAnsi"/>
        </w:rPr>
      </w:pPr>
      <w:r w:rsidRPr="00C759B3">
        <w:rPr>
          <w:rFonts w:eastAsia="Georgia" w:cstheme="minorHAnsi"/>
        </w:rPr>
        <w:t xml:space="preserve">Gender identity </w:t>
      </w:r>
      <w:proofErr w:type="gramStart"/>
      <w:r w:rsidRPr="00C759B3">
        <w:rPr>
          <w:rFonts w:eastAsia="Georgia" w:cstheme="minorHAnsi"/>
        </w:rPr>
        <w:t>isn’t</w:t>
      </w:r>
      <w:proofErr w:type="gramEnd"/>
      <w:r w:rsidRPr="00C759B3">
        <w:rPr>
          <w:rFonts w:eastAsia="Georgia" w:cstheme="minorHAnsi"/>
        </w:rPr>
        <w:t xml:space="preserve"> a binary i.e., either/or</w:t>
      </w:r>
    </w:p>
    <w:p w14:paraId="6329E531" w14:textId="77777777" w:rsidR="001301B8" w:rsidRPr="00C759B3" w:rsidRDefault="001301B8" w:rsidP="00C759B3">
      <w:pPr>
        <w:jc w:val="both"/>
        <w:rPr>
          <w:rFonts w:eastAsia="Georgia" w:cstheme="minorHAnsi"/>
        </w:rPr>
      </w:pPr>
    </w:p>
    <w:p w14:paraId="594A61D0" w14:textId="77777777" w:rsidR="001301B8" w:rsidRPr="00C759B3" w:rsidRDefault="001301B8" w:rsidP="00C759B3">
      <w:pPr>
        <w:jc w:val="both"/>
        <w:rPr>
          <w:rFonts w:eastAsia="Georgia" w:cstheme="minorHAnsi"/>
        </w:rPr>
      </w:pPr>
      <w:r w:rsidRPr="00C759B3">
        <w:rPr>
          <w:rFonts w:eastAsia="Georgia" w:cstheme="minorHAnsi"/>
        </w:rPr>
        <w:t>Gender equality: Select all that apply</w:t>
      </w:r>
    </w:p>
    <w:p w14:paraId="159760AD" w14:textId="77777777" w:rsidR="001301B8" w:rsidRPr="00C759B3" w:rsidRDefault="001301B8" w:rsidP="00C759B3">
      <w:pPr>
        <w:numPr>
          <w:ilvl w:val="0"/>
          <w:numId w:val="13"/>
        </w:numPr>
        <w:spacing w:line="276" w:lineRule="auto"/>
        <w:jc w:val="both"/>
        <w:rPr>
          <w:rFonts w:eastAsia="Georgia" w:cstheme="minorHAnsi"/>
        </w:rPr>
      </w:pPr>
      <w:r w:rsidRPr="00C759B3">
        <w:rPr>
          <w:rFonts w:eastAsia="Georgia" w:cstheme="minorHAnsi"/>
        </w:rPr>
        <w:t xml:space="preserve">It is not a “real” issue because women are decision-makers in the household. </w:t>
      </w:r>
    </w:p>
    <w:p w14:paraId="6B6486D7" w14:textId="77777777" w:rsidR="001301B8" w:rsidRPr="00C759B3" w:rsidRDefault="001301B8" w:rsidP="00C759B3">
      <w:pPr>
        <w:numPr>
          <w:ilvl w:val="0"/>
          <w:numId w:val="13"/>
        </w:numPr>
        <w:spacing w:line="276" w:lineRule="auto"/>
        <w:jc w:val="both"/>
        <w:rPr>
          <w:rFonts w:eastAsia="Georgia" w:cstheme="minorHAnsi"/>
        </w:rPr>
      </w:pPr>
      <w:r w:rsidRPr="00C759B3">
        <w:rPr>
          <w:rFonts w:eastAsia="Georgia" w:cstheme="minorHAnsi"/>
        </w:rPr>
        <w:lastRenderedPageBreak/>
        <w:t xml:space="preserve">It is about making women equal to men. </w:t>
      </w:r>
    </w:p>
    <w:p w14:paraId="0A95D694" w14:textId="77777777" w:rsidR="001301B8" w:rsidRPr="00C759B3" w:rsidRDefault="001301B8" w:rsidP="00C759B3">
      <w:pPr>
        <w:numPr>
          <w:ilvl w:val="0"/>
          <w:numId w:val="13"/>
        </w:numPr>
        <w:spacing w:line="276" w:lineRule="auto"/>
        <w:jc w:val="both"/>
        <w:rPr>
          <w:rFonts w:eastAsia="Georgia" w:cstheme="minorHAnsi"/>
        </w:rPr>
      </w:pPr>
      <w:r w:rsidRPr="00C759B3">
        <w:rPr>
          <w:rFonts w:eastAsia="Georgia" w:cstheme="minorHAnsi"/>
        </w:rPr>
        <w:t>It is not only about women's rights and empowerment. Men's rights must be respected and promoted equally.</w:t>
      </w:r>
    </w:p>
    <w:p w14:paraId="3155919B" w14:textId="77777777" w:rsidR="001301B8" w:rsidRPr="00C759B3" w:rsidRDefault="001301B8" w:rsidP="00C759B3">
      <w:pPr>
        <w:numPr>
          <w:ilvl w:val="0"/>
          <w:numId w:val="13"/>
        </w:numPr>
        <w:spacing w:line="276" w:lineRule="auto"/>
        <w:jc w:val="both"/>
        <w:rPr>
          <w:rFonts w:eastAsia="Georgia" w:cstheme="minorHAnsi"/>
        </w:rPr>
      </w:pPr>
      <w:r w:rsidRPr="00C759B3">
        <w:rPr>
          <w:rFonts w:eastAsia="Georgia" w:cstheme="minorHAnsi"/>
        </w:rPr>
        <w:t xml:space="preserve">It is not a women’s issue, but </w:t>
      </w:r>
      <w:proofErr w:type="gramStart"/>
      <w:r w:rsidRPr="00C759B3">
        <w:rPr>
          <w:rFonts w:eastAsia="Georgia" w:cstheme="minorHAnsi"/>
        </w:rPr>
        <w:t>it’s</w:t>
      </w:r>
      <w:proofErr w:type="gramEnd"/>
      <w:r w:rsidRPr="00C759B3">
        <w:rPr>
          <w:rFonts w:eastAsia="Georgia" w:cstheme="minorHAnsi"/>
        </w:rPr>
        <w:t xml:space="preserve"> a human rights issue that should be respected in every context.</w:t>
      </w:r>
    </w:p>
    <w:p w14:paraId="3ABFB6BC" w14:textId="77777777" w:rsidR="001301B8" w:rsidRPr="00C759B3" w:rsidRDefault="001301B8" w:rsidP="00C759B3">
      <w:pPr>
        <w:numPr>
          <w:ilvl w:val="0"/>
          <w:numId w:val="13"/>
        </w:numPr>
        <w:spacing w:line="276" w:lineRule="auto"/>
        <w:jc w:val="both"/>
        <w:rPr>
          <w:rFonts w:eastAsia="Georgia" w:cstheme="minorHAnsi"/>
        </w:rPr>
      </w:pPr>
      <w:r w:rsidRPr="00C759B3">
        <w:rPr>
          <w:rFonts w:eastAsia="Georgia" w:cstheme="minorHAnsi"/>
        </w:rPr>
        <w:t>Because it can conflict with local traditions/customs, it needs to be promoted where it makes sense.</w:t>
      </w:r>
    </w:p>
    <w:p w14:paraId="67D21273" w14:textId="77777777" w:rsidR="001301B8" w:rsidRPr="00C759B3" w:rsidRDefault="001301B8" w:rsidP="00C759B3">
      <w:pPr>
        <w:jc w:val="both"/>
        <w:rPr>
          <w:rFonts w:eastAsia="Georgia" w:cstheme="minorHAnsi"/>
        </w:rPr>
      </w:pPr>
    </w:p>
    <w:p w14:paraId="011AC2E9" w14:textId="77777777" w:rsidR="001301B8" w:rsidRPr="00C759B3" w:rsidRDefault="001301B8" w:rsidP="00C759B3">
      <w:pPr>
        <w:jc w:val="both"/>
        <w:rPr>
          <w:rFonts w:eastAsia="Georgia" w:cstheme="minorHAnsi"/>
        </w:rPr>
      </w:pPr>
      <w:r w:rsidRPr="00C759B3">
        <w:rPr>
          <w:rFonts w:eastAsia="Georgia" w:cstheme="minorHAnsi"/>
        </w:rPr>
        <w:t>I know what “sexual orientation and gender identity” means</w:t>
      </w:r>
    </w:p>
    <w:p w14:paraId="7AB42528" w14:textId="77777777" w:rsidR="001301B8" w:rsidRPr="00C759B3" w:rsidRDefault="001301B8" w:rsidP="00C759B3">
      <w:pPr>
        <w:jc w:val="both"/>
        <w:rPr>
          <w:rFonts w:eastAsia="Georgia" w:cstheme="minorHAnsi"/>
        </w:rPr>
      </w:pPr>
    </w:p>
    <w:p w14:paraId="6C02586E" w14:textId="77777777" w:rsidR="001301B8" w:rsidRPr="00C759B3" w:rsidRDefault="001301B8" w:rsidP="00C759B3">
      <w:pPr>
        <w:pStyle w:val="ListParagraph"/>
        <w:numPr>
          <w:ilvl w:val="0"/>
          <w:numId w:val="32"/>
        </w:numPr>
        <w:jc w:val="both"/>
        <w:rPr>
          <w:rFonts w:asciiTheme="minorHAnsi" w:eastAsia="Georgia" w:hAnsiTheme="minorHAnsi" w:cstheme="minorHAnsi"/>
        </w:rPr>
      </w:pPr>
      <w:r w:rsidRPr="00C759B3">
        <w:rPr>
          <w:rFonts w:asciiTheme="minorHAnsi" w:eastAsia="Georgia" w:hAnsiTheme="minorHAnsi" w:cstheme="minorHAnsi"/>
        </w:rPr>
        <w:t>Yes, I know the meaning of these terms.</w:t>
      </w:r>
    </w:p>
    <w:p w14:paraId="310764BB" w14:textId="77777777" w:rsidR="001301B8" w:rsidRPr="00C759B3" w:rsidRDefault="001301B8" w:rsidP="00C759B3">
      <w:pPr>
        <w:pStyle w:val="ListParagraph"/>
        <w:numPr>
          <w:ilvl w:val="0"/>
          <w:numId w:val="32"/>
        </w:numPr>
        <w:jc w:val="both"/>
        <w:rPr>
          <w:rFonts w:asciiTheme="minorHAnsi" w:eastAsia="Georgia" w:hAnsiTheme="minorHAnsi" w:cstheme="minorHAnsi"/>
        </w:rPr>
      </w:pPr>
      <w:r w:rsidRPr="00C759B3">
        <w:rPr>
          <w:rFonts w:asciiTheme="minorHAnsi" w:eastAsia="Georgia" w:hAnsiTheme="minorHAnsi" w:cstheme="minorHAnsi"/>
        </w:rPr>
        <w:t>I have a vague idea what they mean, but not very sure.</w:t>
      </w:r>
    </w:p>
    <w:p w14:paraId="03B01BA6" w14:textId="77777777" w:rsidR="001301B8" w:rsidRPr="00C759B3" w:rsidRDefault="001301B8" w:rsidP="00C759B3">
      <w:pPr>
        <w:pStyle w:val="ListParagraph"/>
        <w:numPr>
          <w:ilvl w:val="0"/>
          <w:numId w:val="32"/>
        </w:numPr>
        <w:jc w:val="both"/>
        <w:rPr>
          <w:rFonts w:asciiTheme="minorHAnsi" w:eastAsia="Georgia" w:hAnsiTheme="minorHAnsi" w:cstheme="minorHAnsi"/>
        </w:rPr>
      </w:pPr>
      <w:r w:rsidRPr="00C759B3">
        <w:rPr>
          <w:rFonts w:asciiTheme="minorHAnsi" w:eastAsia="Georgia" w:hAnsiTheme="minorHAnsi" w:cstheme="minorHAnsi"/>
        </w:rPr>
        <w:t>I do not know these terms.</w:t>
      </w:r>
    </w:p>
    <w:p w14:paraId="16216E3F" w14:textId="77777777" w:rsidR="001301B8" w:rsidRPr="00C759B3" w:rsidRDefault="001301B8" w:rsidP="00C759B3">
      <w:pPr>
        <w:spacing w:line="480" w:lineRule="auto"/>
        <w:jc w:val="both"/>
        <w:rPr>
          <w:rFonts w:eastAsia="Georgia" w:cstheme="minorHAnsi"/>
        </w:rPr>
      </w:pPr>
      <w:r w:rsidRPr="00C759B3">
        <w:rPr>
          <w:rFonts w:eastAsia="Georgia" w:cstheme="minorHAnsi"/>
        </w:rPr>
        <w:br/>
        <w:t>I know what the initials LGBTQI+ stand for</w:t>
      </w:r>
    </w:p>
    <w:p w14:paraId="1B8F308B" w14:textId="77777777" w:rsidR="001301B8" w:rsidRPr="00C759B3" w:rsidRDefault="001301B8" w:rsidP="00C759B3">
      <w:pPr>
        <w:numPr>
          <w:ilvl w:val="0"/>
          <w:numId w:val="32"/>
        </w:numPr>
        <w:spacing w:line="276" w:lineRule="auto"/>
        <w:jc w:val="both"/>
        <w:rPr>
          <w:rFonts w:eastAsia="Georgia" w:cstheme="minorHAnsi"/>
        </w:rPr>
      </w:pPr>
      <w:r w:rsidRPr="00C759B3">
        <w:rPr>
          <w:rFonts w:eastAsia="Georgia" w:cstheme="minorHAnsi"/>
        </w:rPr>
        <w:t xml:space="preserve">Yes, I know what all these letters stand for </w:t>
      </w:r>
    </w:p>
    <w:p w14:paraId="5F460D2D" w14:textId="77777777" w:rsidR="001301B8" w:rsidRPr="00C759B3" w:rsidRDefault="001301B8" w:rsidP="00C759B3">
      <w:pPr>
        <w:numPr>
          <w:ilvl w:val="0"/>
          <w:numId w:val="32"/>
        </w:numPr>
        <w:spacing w:line="276" w:lineRule="auto"/>
        <w:jc w:val="both"/>
        <w:rPr>
          <w:rFonts w:eastAsia="Georgia" w:cstheme="minorHAnsi"/>
        </w:rPr>
      </w:pPr>
      <w:r w:rsidRPr="00C759B3">
        <w:rPr>
          <w:rFonts w:eastAsia="Georgia" w:cstheme="minorHAnsi"/>
        </w:rPr>
        <w:t>I know most of the initials but not all</w:t>
      </w:r>
    </w:p>
    <w:p w14:paraId="1D745888" w14:textId="77777777" w:rsidR="001301B8" w:rsidRPr="00C759B3" w:rsidRDefault="001301B8" w:rsidP="00C759B3">
      <w:pPr>
        <w:numPr>
          <w:ilvl w:val="0"/>
          <w:numId w:val="32"/>
        </w:numPr>
        <w:spacing w:line="276" w:lineRule="auto"/>
        <w:jc w:val="both"/>
        <w:rPr>
          <w:rFonts w:eastAsia="Georgia" w:cstheme="minorHAnsi"/>
        </w:rPr>
      </w:pPr>
      <w:r w:rsidRPr="00C759B3">
        <w:rPr>
          <w:rFonts w:eastAsia="Georgia" w:cstheme="minorHAnsi"/>
        </w:rPr>
        <w:t>No, I do not know what they stand for</w:t>
      </w:r>
    </w:p>
    <w:p w14:paraId="13752370" w14:textId="77777777" w:rsidR="001301B8" w:rsidRPr="00C759B3" w:rsidRDefault="001301B8" w:rsidP="00C759B3">
      <w:pPr>
        <w:jc w:val="both"/>
        <w:rPr>
          <w:rFonts w:eastAsia="Georgia" w:cstheme="minorHAnsi"/>
        </w:rPr>
      </w:pPr>
    </w:p>
    <w:p w14:paraId="0FDD44D9" w14:textId="77777777" w:rsidR="001301B8" w:rsidRPr="00C759B3" w:rsidRDefault="001301B8" w:rsidP="00C759B3">
      <w:pPr>
        <w:jc w:val="both"/>
        <w:rPr>
          <w:rFonts w:eastAsia="Georgia" w:cstheme="minorHAnsi"/>
        </w:rPr>
      </w:pPr>
      <w:r w:rsidRPr="00C759B3">
        <w:rPr>
          <w:rFonts w:eastAsia="Georgia" w:cstheme="minorHAnsi"/>
        </w:rPr>
        <w:t xml:space="preserve">Please indicate your response to the following statements: (“Agree” or “Disagree” or “I don’t know”) </w:t>
      </w:r>
    </w:p>
    <w:p w14:paraId="36A70569" w14:textId="1DD15C06" w:rsidR="001301B8" w:rsidRPr="00C759B3" w:rsidRDefault="001301B8" w:rsidP="00C759B3">
      <w:pPr>
        <w:numPr>
          <w:ilvl w:val="0"/>
          <w:numId w:val="25"/>
        </w:numPr>
        <w:spacing w:line="276" w:lineRule="auto"/>
        <w:jc w:val="both"/>
        <w:rPr>
          <w:rFonts w:eastAsia="Georgia" w:cstheme="minorHAnsi"/>
        </w:rPr>
      </w:pPr>
      <w:r w:rsidRPr="00C759B3">
        <w:rPr>
          <w:rFonts w:eastAsia="Georgia" w:cstheme="minorHAnsi"/>
        </w:rPr>
        <w:t xml:space="preserve"> LGBTQI+ people cannot be accepted according to the local culture.</w:t>
      </w:r>
    </w:p>
    <w:p w14:paraId="4087590C" w14:textId="77777777" w:rsidR="001301B8" w:rsidRPr="00C759B3" w:rsidRDefault="001301B8" w:rsidP="00C759B3">
      <w:pPr>
        <w:numPr>
          <w:ilvl w:val="0"/>
          <w:numId w:val="25"/>
        </w:numPr>
        <w:spacing w:line="276" w:lineRule="auto"/>
        <w:jc w:val="both"/>
        <w:rPr>
          <w:rFonts w:eastAsia="Georgia" w:cstheme="minorHAnsi"/>
        </w:rPr>
      </w:pPr>
      <w:r w:rsidRPr="00C759B3">
        <w:rPr>
          <w:rFonts w:eastAsia="Georgia" w:cstheme="minorHAnsi"/>
        </w:rPr>
        <w:t>People should not be attracted to those of the same sex, it is unnatural.</w:t>
      </w:r>
    </w:p>
    <w:p w14:paraId="236FFB47" w14:textId="77777777" w:rsidR="001301B8" w:rsidRPr="00C759B3" w:rsidRDefault="001301B8" w:rsidP="00C759B3">
      <w:pPr>
        <w:numPr>
          <w:ilvl w:val="0"/>
          <w:numId w:val="25"/>
        </w:numPr>
        <w:spacing w:line="276" w:lineRule="auto"/>
        <w:jc w:val="both"/>
        <w:rPr>
          <w:rFonts w:eastAsia="Georgia" w:cstheme="minorHAnsi"/>
        </w:rPr>
      </w:pPr>
      <w:r w:rsidRPr="00C759B3">
        <w:rPr>
          <w:rFonts w:eastAsia="Georgia" w:cstheme="minorHAnsi"/>
        </w:rPr>
        <w:t xml:space="preserve">I would not feel very comfortable to work with a colleague who identifies as LGBTQI+ </w:t>
      </w:r>
    </w:p>
    <w:p w14:paraId="1A078513" w14:textId="77777777" w:rsidR="001301B8" w:rsidRPr="00C759B3" w:rsidRDefault="001301B8" w:rsidP="00C759B3">
      <w:pPr>
        <w:numPr>
          <w:ilvl w:val="0"/>
          <w:numId w:val="25"/>
        </w:numPr>
        <w:spacing w:line="276" w:lineRule="auto"/>
        <w:jc w:val="both"/>
        <w:rPr>
          <w:rFonts w:eastAsia="Georgia" w:cstheme="minorHAnsi"/>
        </w:rPr>
      </w:pPr>
      <w:r w:rsidRPr="00C759B3">
        <w:rPr>
          <w:rFonts w:eastAsia="Georgia" w:cstheme="minorHAnsi"/>
        </w:rPr>
        <w:t xml:space="preserve"> I will accept a friend of mine who identifies as LGBTQI+ </w:t>
      </w:r>
    </w:p>
    <w:p w14:paraId="2D88D8CF" w14:textId="77777777" w:rsidR="001301B8" w:rsidRPr="00C759B3" w:rsidRDefault="001301B8" w:rsidP="00C759B3">
      <w:pPr>
        <w:numPr>
          <w:ilvl w:val="0"/>
          <w:numId w:val="25"/>
        </w:numPr>
        <w:spacing w:line="276" w:lineRule="auto"/>
        <w:jc w:val="both"/>
        <w:rPr>
          <w:rFonts w:eastAsia="Georgia" w:cstheme="minorHAnsi"/>
        </w:rPr>
      </w:pPr>
      <w:r w:rsidRPr="00C759B3">
        <w:rPr>
          <w:rFonts w:eastAsia="Georgia" w:cstheme="minorHAnsi"/>
        </w:rPr>
        <w:t>It is important to sensitize people on the rights of people who have diverse sexual orientation or gender identity</w:t>
      </w:r>
    </w:p>
    <w:p w14:paraId="75F24BCC" w14:textId="77777777" w:rsidR="001301B8" w:rsidRPr="00C759B3" w:rsidRDefault="001301B8" w:rsidP="00C759B3">
      <w:pPr>
        <w:jc w:val="both"/>
        <w:rPr>
          <w:rFonts w:eastAsia="Georgia" w:cstheme="minorHAnsi"/>
          <w:color w:val="4A86E8"/>
        </w:rPr>
      </w:pPr>
    </w:p>
    <w:p w14:paraId="6B52BFB4" w14:textId="77777777" w:rsidR="001301B8" w:rsidRPr="00C759B3" w:rsidRDefault="001301B8" w:rsidP="00C759B3">
      <w:pPr>
        <w:jc w:val="both"/>
        <w:rPr>
          <w:rFonts w:eastAsia="Georgia" w:cstheme="minorHAnsi"/>
        </w:rPr>
      </w:pPr>
      <w:r w:rsidRPr="00C759B3">
        <w:rPr>
          <w:rFonts w:eastAsia="Georgia" w:cstheme="minorHAnsi"/>
        </w:rPr>
        <w:t xml:space="preserve">Would you consider the following pairings as a family unit? Select all that apply </w:t>
      </w:r>
    </w:p>
    <w:p w14:paraId="60913A20" w14:textId="77777777" w:rsidR="001301B8" w:rsidRPr="00C759B3" w:rsidRDefault="001301B8" w:rsidP="00C759B3">
      <w:pPr>
        <w:numPr>
          <w:ilvl w:val="0"/>
          <w:numId w:val="24"/>
        </w:numPr>
        <w:spacing w:line="276" w:lineRule="auto"/>
        <w:jc w:val="both"/>
        <w:rPr>
          <w:rFonts w:eastAsia="Georgia" w:cstheme="minorHAnsi"/>
        </w:rPr>
      </w:pPr>
      <w:r w:rsidRPr="00C759B3">
        <w:rPr>
          <w:rFonts w:eastAsia="Georgia" w:cstheme="minorHAnsi"/>
        </w:rPr>
        <w:t>A married couple with children</w:t>
      </w:r>
    </w:p>
    <w:p w14:paraId="3E6FC075" w14:textId="77777777" w:rsidR="001301B8" w:rsidRPr="00C759B3" w:rsidRDefault="001301B8" w:rsidP="00C759B3">
      <w:pPr>
        <w:numPr>
          <w:ilvl w:val="0"/>
          <w:numId w:val="24"/>
        </w:numPr>
        <w:spacing w:line="276" w:lineRule="auto"/>
        <w:jc w:val="both"/>
        <w:rPr>
          <w:rFonts w:eastAsia="Georgia" w:cstheme="minorHAnsi"/>
        </w:rPr>
      </w:pPr>
      <w:r w:rsidRPr="00C759B3">
        <w:rPr>
          <w:rFonts w:eastAsia="Georgia" w:cstheme="minorHAnsi"/>
        </w:rPr>
        <w:t xml:space="preserve">A married couple without children                                    </w:t>
      </w:r>
    </w:p>
    <w:p w14:paraId="60371262" w14:textId="77777777" w:rsidR="001301B8" w:rsidRPr="00C759B3" w:rsidRDefault="001301B8" w:rsidP="00C759B3">
      <w:pPr>
        <w:numPr>
          <w:ilvl w:val="0"/>
          <w:numId w:val="24"/>
        </w:numPr>
        <w:spacing w:line="276" w:lineRule="auto"/>
        <w:jc w:val="both"/>
        <w:rPr>
          <w:rFonts w:eastAsia="Georgia" w:cstheme="minorHAnsi"/>
        </w:rPr>
      </w:pPr>
      <w:r w:rsidRPr="00C759B3">
        <w:rPr>
          <w:rFonts w:eastAsia="Georgia" w:cstheme="minorHAnsi"/>
        </w:rPr>
        <w:t xml:space="preserve">An unmarried couple living together        </w:t>
      </w:r>
    </w:p>
    <w:p w14:paraId="3BC91730" w14:textId="77777777" w:rsidR="001301B8" w:rsidRPr="00C759B3" w:rsidRDefault="001301B8" w:rsidP="00C759B3">
      <w:pPr>
        <w:numPr>
          <w:ilvl w:val="0"/>
          <w:numId w:val="24"/>
        </w:numPr>
        <w:spacing w:line="276" w:lineRule="auto"/>
        <w:jc w:val="both"/>
        <w:rPr>
          <w:rFonts w:eastAsia="Georgia" w:cstheme="minorHAnsi"/>
        </w:rPr>
      </w:pPr>
      <w:r w:rsidRPr="00C759B3">
        <w:rPr>
          <w:rFonts w:eastAsia="Georgia" w:cstheme="minorHAnsi"/>
        </w:rPr>
        <w:t xml:space="preserve">A same-sex couple living together with or without children      </w:t>
      </w:r>
    </w:p>
    <w:p w14:paraId="2C8B6142" w14:textId="77777777" w:rsidR="001301B8" w:rsidRPr="00C759B3" w:rsidRDefault="001301B8" w:rsidP="00C759B3">
      <w:pPr>
        <w:numPr>
          <w:ilvl w:val="0"/>
          <w:numId w:val="24"/>
        </w:numPr>
        <w:spacing w:line="276" w:lineRule="auto"/>
        <w:jc w:val="both"/>
        <w:rPr>
          <w:rFonts w:eastAsia="Georgia" w:cstheme="minorHAnsi"/>
        </w:rPr>
      </w:pPr>
      <w:r w:rsidRPr="00C759B3">
        <w:rPr>
          <w:rFonts w:eastAsia="Georgia" w:cstheme="minorHAnsi"/>
        </w:rPr>
        <w:t xml:space="preserve">Single parent with child/children   </w:t>
      </w:r>
    </w:p>
    <w:p w14:paraId="7A1EEC20" w14:textId="77777777" w:rsidR="001301B8" w:rsidRPr="00C759B3" w:rsidRDefault="001301B8" w:rsidP="00C759B3">
      <w:pPr>
        <w:jc w:val="both"/>
        <w:rPr>
          <w:rFonts w:eastAsia="Georgia" w:cstheme="minorHAnsi"/>
        </w:rPr>
      </w:pPr>
    </w:p>
    <w:p w14:paraId="0F558EF3" w14:textId="77777777" w:rsidR="001301B8" w:rsidRPr="00C759B3" w:rsidRDefault="001301B8" w:rsidP="00C759B3">
      <w:pPr>
        <w:jc w:val="both"/>
        <w:rPr>
          <w:rFonts w:eastAsia="Georgia" w:cstheme="minorHAnsi"/>
        </w:rPr>
      </w:pPr>
      <w:r w:rsidRPr="00C759B3">
        <w:rPr>
          <w:rFonts w:eastAsia="Georgia" w:cstheme="minorHAnsi"/>
        </w:rPr>
        <w:t>Contraception and Family Planning: (“Agree” or “Disagree” or “I don’t know”):</w:t>
      </w:r>
    </w:p>
    <w:p w14:paraId="6059B58D" w14:textId="77777777" w:rsidR="001301B8" w:rsidRPr="00C759B3" w:rsidRDefault="001301B8" w:rsidP="00C759B3">
      <w:pPr>
        <w:numPr>
          <w:ilvl w:val="0"/>
          <w:numId w:val="14"/>
        </w:numPr>
        <w:spacing w:line="276" w:lineRule="auto"/>
        <w:jc w:val="both"/>
        <w:rPr>
          <w:rFonts w:eastAsia="Georgia" w:cstheme="minorHAnsi"/>
        </w:rPr>
      </w:pPr>
      <w:r w:rsidRPr="00C759B3">
        <w:rPr>
          <w:rFonts w:eastAsia="Georgia" w:cstheme="minorHAnsi"/>
        </w:rPr>
        <w:t>Using contraception to avoid a pregnancy is the sole responsibility of women</w:t>
      </w:r>
    </w:p>
    <w:p w14:paraId="6C96C1AE" w14:textId="77777777" w:rsidR="001301B8" w:rsidRPr="00C759B3" w:rsidRDefault="001301B8" w:rsidP="00C759B3">
      <w:pPr>
        <w:numPr>
          <w:ilvl w:val="0"/>
          <w:numId w:val="14"/>
        </w:numPr>
        <w:spacing w:line="276" w:lineRule="auto"/>
        <w:jc w:val="both"/>
        <w:rPr>
          <w:rFonts w:eastAsia="Georgia" w:cstheme="minorHAnsi"/>
        </w:rPr>
      </w:pPr>
      <w:r w:rsidRPr="00C759B3">
        <w:rPr>
          <w:rFonts w:eastAsia="Georgia" w:cstheme="minorHAnsi"/>
        </w:rPr>
        <w:lastRenderedPageBreak/>
        <w:t xml:space="preserve">In cases of unplanned pregnancy, women should be able to access a safe abortion </w:t>
      </w:r>
      <w:proofErr w:type="gramStart"/>
      <w:r w:rsidRPr="00C759B3">
        <w:rPr>
          <w:rFonts w:eastAsia="Georgia" w:cstheme="minorHAnsi"/>
        </w:rPr>
        <w:t>services</w:t>
      </w:r>
      <w:proofErr w:type="gramEnd"/>
    </w:p>
    <w:p w14:paraId="6E9119C8" w14:textId="77777777" w:rsidR="001301B8" w:rsidRPr="00C759B3" w:rsidRDefault="001301B8" w:rsidP="00C759B3">
      <w:pPr>
        <w:numPr>
          <w:ilvl w:val="0"/>
          <w:numId w:val="14"/>
        </w:numPr>
        <w:spacing w:line="276" w:lineRule="auto"/>
        <w:jc w:val="both"/>
        <w:rPr>
          <w:rFonts w:eastAsia="Georgia" w:cstheme="minorHAnsi"/>
        </w:rPr>
      </w:pPr>
      <w:r w:rsidRPr="00C759B3">
        <w:rPr>
          <w:rFonts w:eastAsia="Georgia" w:cstheme="minorHAnsi"/>
        </w:rPr>
        <w:t>All women should have the ability and right to make decisions regarding their sexual and reproductive health including family planning</w:t>
      </w:r>
    </w:p>
    <w:p w14:paraId="4F970B4F" w14:textId="77777777" w:rsidR="001301B8" w:rsidRPr="00C759B3" w:rsidRDefault="001301B8" w:rsidP="00C759B3">
      <w:pPr>
        <w:numPr>
          <w:ilvl w:val="0"/>
          <w:numId w:val="14"/>
        </w:numPr>
        <w:spacing w:line="276" w:lineRule="auto"/>
        <w:jc w:val="both"/>
        <w:rPr>
          <w:rFonts w:eastAsia="Georgia" w:cstheme="minorHAnsi"/>
        </w:rPr>
      </w:pPr>
      <w:r w:rsidRPr="00C759B3">
        <w:rPr>
          <w:rFonts w:eastAsia="Georgia" w:cstheme="minorHAnsi"/>
        </w:rPr>
        <w:t>Family Planning is about controlling the population or reducing the population</w:t>
      </w:r>
    </w:p>
    <w:p w14:paraId="7099C710" w14:textId="77777777" w:rsidR="001301B8" w:rsidRPr="00C759B3" w:rsidRDefault="001301B8" w:rsidP="00C759B3">
      <w:pPr>
        <w:numPr>
          <w:ilvl w:val="0"/>
          <w:numId w:val="14"/>
        </w:numPr>
        <w:spacing w:line="276" w:lineRule="auto"/>
        <w:jc w:val="both"/>
        <w:rPr>
          <w:rFonts w:eastAsia="Georgia" w:cstheme="minorHAnsi"/>
        </w:rPr>
      </w:pPr>
      <w:r w:rsidRPr="00C759B3">
        <w:rPr>
          <w:rFonts w:eastAsia="Georgia" w:cstheme="minorHAnsi"/>
        </w:rPr>
        <w:t>Unmarried sexually active people should have access to contraception</w:t>
      </w:r>
    </w:p>
    <w:p w14:paraId="5676AA32" w14:textId="77777777" w:rsidR="001301B8" w:rsidRPr="00C759B3" w:rsidRDefault="001301B8" w:rsidP="00C759B3">
      <w:pPr>
        <w:jc w:val="both"/>
        <w:rPr>
          <w:rFonts w:eastAsia="Georgia" w:cstheme="minorHAnsi"/>
        </w:rPr>
      </w:pPr>
    </w:p>
    <w:p w14:paraId="216C23E5" w14:textId="77777777" w:rsidR="001301B8" w:rsidRPr="00C759B3" w:rsidRDefault="001301B8" w:rsidP="00C759B3">
      <w:pPr>
        <w:jc w:val="both"/>
        <w:rPr>
          <w:rFonts w:eastAsia="Georgia" w:cstheme="minorHAnsi"/>
        </w:rPr>
      </w:pPr>
      <w:r w:rsidRPr="00C759B3">
        <w:rPr>
          <w:rFonts w:eastAsia="Georgia" w:cstheme="minorHAnsi"/>
        </w:rPr>
        <w:t>Have you completed the ‘I Know Gender’ course, or any other similar course mandated by your organization?</w:t>
      </w:r>
    </w:p>
    <w:p w14:paraId="4CA9D8F7" w14:textId="77777777" w:rsidR="001301B8" w:rsidRPr="00C759B3" w:rsidRDefault="001301B8" w:rsidP="00C759B3">
      <w:pPr>
        <w:numPr>
          <w:ilvl w:val="0"/>
          <w:numId w:val="29"/>
        </w:numPr>
        <w:spacing w:line="276" w:lineRule="auto"/>
        <w:jc w:val="both"/>
        <w:rPr>
          <w:rFonts w:eastAsia="Georgia" w:cstheme="minorHAnsi"/>
        </w:rPr>
      </w:pPr>
      <w:r w:rsidRPr="00C759B3">
        <w:rPr>
          <w:rFonts w:eastAsia="Georgia" w:cstheme="minorHAnsi"/>
        </w:rPr>
        <w:t>Yes</w:t>
      </w:r>
    </w:p>
    <w:p w14:paraId="2AF54E3A" w14:textId="77777777" w:rsidR="001301B8" w:rsidRPr="00C759B3" w:rsidRDefault="001301B8" w:rsidP="00C759B3">
      <w:pPr>
        <w:numPr>
          <w:ilvl w:val="0"/>
          <w:numId w:val="29"/>
        </w:numPr>
        <w:spacing w:line="276" w:lineRule="auto"/>
        <w:jc w:val="both"/>
        <w:rPr>
          <w:rFonts w:eastAsia="Georgia" w:cstheme="minorHAnsi"/>
        </w:rPr>
      </w:pPr>
      <w:r w:rsidRPr="00C759B3">
        <w:rPr>
          <w:rFonts w:eastAsia="Georgia" w:cstheme="minorHAnsi"/>
        </w:rPr>
        <w:t>Not yet</w:t>
      </w:r>
    </w:p>
    <w:p w14:paraId="1FC6E063" w14:textId="77777777" w:rsidR="001301B8" w:rsidRPr="00C759B3" w:rsidRDefault="001301B8" w:rsidP="00C759B3">
      <w:pPr>
        <w:numPr>
          <w:ilvl w:val="0"/>
          <w:numId w:val="29"/>
        </w:numPr>
        <w:spacing w:line="276" w:lineRule="auto"/>
        <w:jc w:val="both"/>
        <w:rPr>
          <w:rFonts w:eastAsia="Georgia" w:cstheme="minorHAnsi"/>
        </w:rPr>
      </w:pPr>
      <w:r w:rsidRPr="00C759B3">
        <w:rPr>
          <w:rFonts w:eastAsia="Georgia" w:cstheme="minorHAnsi"/>
        </w:rPr>
        <w:t>I am not aware of such courses</w:t>
      </w:r>
    </w:p>
    <w:p w14:paraId="2B9AFD39" w14:textId="77777777" w:rsidR="001301B8" w:rsidRPr="00C759B3" w:rsidRDefault="001301B8" w:rsidP="00C759B3">
      <w:pPr>
        <w:jc w:val="both"/>
        <w:rPr>
          <w:rFonts w:eastAsia="Georgia" w:cstheme="minorHAnsi"/>
        </w:rPr>
      </w:pPr>
    </w:p>
    <w:p w14:paraId="73F14394" w14:textId="77777777" w:rsidR="001301B8" w:rsidRPr="00C759B3" w:rsidRDefault="001301B8" w:rsidP="00C759B3">
      <w:pPr>
        <w:jc w:val="both"/>
        <w:rPr>
          <w:rFonts w:eastAsia="Georgia" w:cstheme="minorHAnsi"/>
        </w:rPr>
      </w:pPr>
      <w:r w:rsidRPr="00C759B3">
        <w:rPr>
          <w:rFonts w:eastAsia="Georgia" w:cstheme="minorHAnsi"/>
        </w:rPr>
        <w:t xml:space="preserve">I am aware of my agency’s policies, tools and technical support arrangements in place for gender-responsive </w:t>
      </w:r>
      <w:proofErr w:type="gramStart"/>
      <w:r w:rsidRPr="00C759B3">
        <w:rPr>
          <w:rFonts w:eastAsia="Georgia" w:cstheme="minorHAnsi"/>
        </w:rPr>
        <w:t>programming</w:t>
      </w:r>
      <w:proofErr w:type="gramEnd"/>
      <w:r w:rsidRPr="00C759B3">
        <w:rPr>
          <w:rFonts w:eastAsia="Georgia" w:cstheme="minorHAnsi"/>
        </w:rPr>
        <w:t xml:space="preserve"> </w:t>
      </w:r>
      <w:r w:rsidRPr="00C759B3">
        <w:rPr>
          <w:rFonts w:eastAsia="Georgia" w:cstheme="minorHAnsi"/>
        </w:rPr>
        <w:tab/>
      </w:r>
    </w:p>
    <w:p w14:paraId="09BA76BC" w14:textId="77777777" w:rsidR="001301B8" w:rsidRPr="00C759B3" w:rsidRDefault="001301B8" w:rsidP="00C759B3">
      <w:pPr>
        <w:numPr>
          <w:ilvl w:val="0"/>
          <w:numId w:val="20"/>
        </w:numPr>
        <w:spacing w:line="276" w:lineRule="auto"/>
        <w:jc w:val="both"/>
        <w:rPr>
          <w:rFonts w:eastAsia="Georgia" w:cstheme="minorHAnsi"/>
        </w:rPr>
      </w:pPr>
      <w:r w:rsidRPr="00C759B3">
        <w:rPr>
          <w:rFonts w:eastAsia="Georgia" w:cstheme="minorHAnsi"/>
        </w:rPr>
        <w:t>Yes</w:t>
      </w:r>
    </w:p>
    <w:p w14:paraId="5169C869" w14:textId="77777777" w:rsidR="001301B8" w:rsidRPr="00C759B3" w:rsidRDefault="001301B8" w:rsidP="00C759B3">
      <w:pPr>
        <w:numPr>
          <w:ilvl w:val="0"/>
          <w:numId w:val="20"/>
        </w:numPr>
        <w:spacing w:line="276" w:lineRule="auto"/>
        <w:jc w:val="both"/>
        <w:rPr>
          <w:rFonts w:eastAsia="Georgia" w:cstheme="minorHAnsi"/>
        </w:rPr>
      </w:pPr>
      <w:r w:rsidRPr="00C759B3">
        <w:rPr>
          <w:rFonts w:eastAsia="Georgia" w:cstheme="minorHAnsi"/>
        </w:rPr>
        <w:t xml:space="preserve">Somewhat </w:t>
      </w:r>
    </w:p>
    <w:p w14:paraId="623A543C" w14:textId="77777777" w:rsidR="001301B8" w:rsidRPr="00C759B3" w:rsidRDefault="001301B8" w:rsidP="00C759B3">
      <w:pPr>
        <w:numPr>
          <w:ilvl w:val="0"/>
          <w:numId w:val="20"/>
        </w:numPr>
        <w:spacing w:line="276" w:lineRule="auto"/>
        <w:jc w:val="both"/>
        <w:rPr>
          <w:rFonts w:eastAsia="Georgia" w:cstheme="minorHAnsi"/>
        </w:rPr>
      </w:pPr>
      <w:r w:rsidRPr="00C759B3">
        <w:rPr>
          <w:rFonts w:eastAsia="Georgia" w:cstheme="minorHAnsi"/>
        </w:rPr>
        <w:t>No</w:t>
      </w:r>
    </w:p>
    <w:p w14:paraId="72BE77CE" w14:textId="77777777" w:rsidR="001301B8" w:rsidRPr="00C759B3" w:rsidRDefault="001301B8" w:rsidP="00C759B3">
      <w:pPr>
        <w:ind w:left="1440"/>
        <w:jc w:val="both"/>
        <w:rPr>
          <w:rFonts w:eastAsia="Georgia" w:cstheme="minorHAnsi"/>
        </w:rPr>
      </w:pPr>
    </w:p>
    <w:p w14:paraId="10071D43" w14:textId="77777777" w:rsidR="001301B8" w:rsidRPr="00C759B3" w:rsidRDefault="001301B8" w:rsidP="00C759B3">
      <w:pPr>
        <w:jc w:val="both"/>
        <w:rPr>
          <w:rFonts w:eastAsia="Georgia" w:cstheme="minorHAnsi"/>
          <w:b/>
        </w:rPr>
      </w:pPr>
      <w:r w:rsidRPr="00C759B3">
        <w:rPr>
          <w:rFonts w:eastAsia="Georgia" w:cstheme="minorHAnsi"/>
          <w:b/>
        </w:rPr>
        <w:t>Part 2: This section asks you about your opinion regarding the implementation of gender equality in your agency and/or the UN system.</w:t>
      </w:r>
    </w:p>
    <w:p w14:paraId="7BFA5DE4" w14:textId="77777777" w:rsidR="001301B8" w:rsidRPr="00C759B3" w:rsidRDefault="001301B8" w:rsidP="00C759B3">
      <w:pPr>
        <w:jc w:val="both"/>
        <w:rPr>
          <w:rFonts w:eastAsia="Georgia" w:cstheme="minorHAnsi"/>
        </w:rPr>
      </w:pPr>
    </w:p>
    <w:p w14:paraId="4EF0E9C4" w14:textId="77777777" w:rsidR="001301B8" w:rsidRPr="00C759B3" w:rsidRDefault="001301B8" w:rsidP="00C759B3">
      <w:pPr>
        <w:jc w:val="both"/>
        <w:rPr>
          <w:rFonts w:eastAsia="Georgia" w:cstheme="minorHAnsi"/>
        </w:rPr>
      </w:pPr>
      <w:r w:rsidRPr="00C759B3">
        <w:rPr>
          <w:rFonts w:eastAsia="Georgia" w:cstheme="minorHAnsi"/>
        </w:rPr>
        <w:t>Gender-Responsiveness in your agency: (from strongly agree to strongly disagree)</w:t>
      </w:r>
    </w:p>
    <w:p w14:paraId="0B44DA73" w14:textId="77777777" w:rsidR="001301B8" w:rsidRPr="00C759B3" w:rsidRDefault="001301B8" w:rsidP="00C759B3">
      <w:pPr>
        <w:pStyle w:val="ListParagraph"/>
        <w:numPr>
          <w:ilvl w:val="0"/>
          <w:numId w:val="37"/>
        </w:numPr>
        <w:jc w:val="both"/>
        <w:rPr>
          <w:rFonts w:asciiTheme="minorHAnsi" w:eastAsia="Georgia" w:hAnsiTheme="minorHAnsi" w:cstheme="minorHAnsi"/>
        </w:rPr>
      </w:pPr>
      <w:r w:rsidRPr="00C759B3">
        <w:rPr>
          <w:rFonts w:asciiTheme="minorHAnsi" w:eastAsia="Georgia" w:hAnsiTheme="minorHAnsi" w:cstheme="minorHAnsi"/>
        </w:rPr>
        <w:t>My agency allocates sufficient resources, time and importance for gender-specific issues to be addressed and outlined in program objectives (</w:t>
      </w:r>
      <w:proofErr w:type="gramStart"/>
      <w:r w:rsidRPr="00C759B3">
        <w:rPr>
          <w:rFonts w:asciiTheme="minorHAnsi" w:eastAsia="Georgia" w:hAnsiTheme="minorHAnsi" w:cstheme="minorHAnsi"/>
        </w:rPr>
        <w:t>e.g.</w:t>
      </w:r>
      <w:proofErr w:type="gramEnd"/>
      <w:r w:rsidRPr="00C759B3">
        <w:rPr>
          <w:rFonts w:asciiTheme="minorHAnsi" w:eastAsia="Georgia" w:hAnsiTheme="minorHAnsi" w:cstheme="minorHAnsi"/>
        </w:rPr>
        <w:t xml:space="preserve"> the appointment of a gender focal point, and achieving organizational targets on gender mainstreaming) </w:t>
      </w:r>
    </w:p>
    <w:p w14:paraId="6B7D23E0" w14:textId="77777777" w:rsidR="001301B8" w:rsidRPr="00C759B3" w:rsidRDefault="001301B8" w:rsidP="00C759B3">
      <w:pPr>
        <w:pStyle w:val="ListParagraph"/>
        <w:numPr>
          <w:ilvl w:val="0"/>
          <w:numId w:val="37"/>
        </w:numPr>
        <w:jc w:val="both"/>
        <w:rPr>
          <w:rFonts w:asciiTheme="minorHAnsi" w:eastAsia="Georgia" w:hAnsiTheme="minorHAnsi" w:cstheme="minorHAnsi"/>
        </w:rPr>
      </w:pPr>
      <w:r w:rsidRPr="00C759B3">
        <w:rPr>
          <w:rFonts w:asciiTheme="minorHAnsi" w:eastAsia="Georgia" w:hAnsiTheme="minorHAnsi" w:cstheme="minorHAnsi"/>
        </w:rPr>
        <w:t xml:space="preserve">The projects and program that I work on within my Agency are gender-responsive and adequately capture gender issues throughout the project cycle. </w:t>
      </w:r>
    </w:p>
    <w:p w14:paraId="3AD627C2" w14:textId="77777777" w:rsidR="001301B8" w:rsidRPr="00C759B3" w:rsidRDefault="001301B8" w:rsidP="00C759B3">
      <w:pPr>
        <w:ind w:left="360"/>
        <w:jc w:val="both"/>
        <w:rPr>
          <w:rFonts w:eastAsia="Georgia" w:cstheme="minorHAnsi"/>
          <w:color w:val="000000" w:themeColor="text1"/>
        </w:rPr>
      </w:pPr>
    </w:p>
    <w:p w14:paraId="44C02028" w14:textId="77777777" w:rsidR="001301B8" w:rsidRPr="00C759B3" w:rsidRDefault="001301B8" w:rsidP="00C759B3">
      <w:pPr>
        <w:jc w:val="both"/>
        <w:rPr>
          <w:rFonts w:eastAsia="Georgia" w:cstheme="minorHAnsi"/>
          <w:color w:val="000000" w:themeColor="text1"/>
        </w:rPr>
      </w:pPr>
      <w:r w:rsidRPr="00C759B3">
        <w:rPr>
          <w:rFonts w:eastAsia="Georgia" w:cstheme="minorHAnsi"/>
          <w:color w:val="000000" w:themeColor="text1"/>
        </w:rPr>
        <w:t>Please indicate your responses to the following statements: (from strongly agree to strongly disagree)</w:t>
      </w:r>
    </w:p>
    <w:p w14:paraId="199E80D7" w14:textId="77777777" w:rsidR="001301B8" w:rsidRPr="00C759B3" w:rsidRDefault="001301B8" w:rsidP="00C759B3">
      <w:pPr>
        <w:jc w:val="both"/>
        <w:rPr>
          <w:rFonts w:eastAsia="Georgia" w:cstheme="minorHAnsi"/>
          <w:color w:val="000000" w:themeColor="text1"/>
        </w:rPr>
      </w:pPr>
    </w:p>
    <w:p w14:paraId="70C17791" w14:textId="77777777" w:rsidR="001301B8" w:rsidRPr="00C759B3" w:rsidRDefault="001301B8" w:rsidP="00C759B3">
      <w:pPr>
        <w:pStyle w:val="ListParagraph"/>
        <w:numPr>
          <w:ilvl w:val="0"/>
          <w:numId w:val="35"/>
        </w:numPr>
        <w:jc w:val="both"/>
        <w:rPr>
          <w:rFonts w:asciiTheme="minorHAnsi" w:eastAsia="Georgia" w:hAnsiTheme="minorHAnsi" w:cstheme="minorHAnsi"/>
          <w:color w:val="000000" w:themeColor="text1"/>
        </w:rPr>
      </w:pPr>
      <w:r w:rsidRPr="00C759B3">
        <w:rPr>
          <w:rFonts w:asciiTheme="minorHAnsi" w:eastAsia="Georgia" w:hAnsiTheme="minorHAnsi" w:cstheme="minorHAnsi"/>
          <w:color w:val="000000" w:themeColor="text1"/>
        </w:rPr>
        <w:t>Heads of Agencies in this UNCT are committed to gender equality in the workplace (Standard scorecard questions)</w:t>
      </w:r>
    </w:p>
    <w:p w14:paraId="4914F01C" w14:textId="77777777" w:rsidR="001301B8" w:rsidRPr="00C759B3" w:rsidRDefault="001301B8" w:rsidP="00C759B3">
      <w:pPr>
        <w:pStyle w:val="ListParagraph"/>
        <w:numPr>
          <w:ilvl w:val="0"/>
          <w:numId w:val="35"/>
        </w:numPr>
        <w:jc w:val="both"/>
        <w:rPr>
          <w:rFonts w:asciiTheme="minorHAnsi" w:eastAsia="Georgia" w:hAnsiTheme="minorHAnsi" w:cstheme="minorHAnsi"/>
          <w:color w:val="000000" w:themeColor="text1"/>
        </w:rPr>
      </w:pPr>
      <w:r w:rsidRPr="00C759B3">
        <w:rPr>
          <w:rFonts w:asciiTheme="minorHAnsi" w:eastAsia="Georgia" w:hAnsiTheme="minorHAnsi" w:cstheme="minorHAnsi"/>
          <w:color w:val="000000" w:themeColor="text1"/>
        </w:rPr>
        <w:t>UN personnel in this country are committed to gender equality in the workplace (Standard scorecard questions)</w:t>
      </w:r>
    </w:p>
    <w:p w14:paraId="434C3485" w14:textId="77777777" w:rsidR="001301B8" w:rsidRPr="00C759B3" w:rsidRDefault="001301B8" w:rsidP="00C759B3">
      <w:pPr>
        <w:pStyle w:val="ListParagraph"/>
        <w:numPr>
          <w:ilvl w:val="0"/>
          <w:numId w:val="35"/>
        </w:numPr>
        <w:jc w:val="both"/>
        <w:rPr>
          <w:rFonts w:asciiTheme="minorHAnsi" w:eastAsia="Georgia" w:hAnsiTheme="minorHAnsi" w:cstheme="minorHAnsi"/>
          <w:color w:val="000000" w:themeColor="text1"/>
        </w:rPr>
      </w:pPr>
      <w:r w:rsidRPr="00C759B3">
        <w:rPr>
          <w:rFonts w:asciiTheme="minorHAnsi" w:eastAsia="Georgia" w:hAnsiTheme="minorHAnsi" w:cstheme="minorHAnsi"/>
          <w:color w:val="000000" w:themeColor="text1"/>
        </w:rPr>
        <w:t>Heads of Agencies are supportive of personnel to establish an adequate relationship between work life and home life (Standard scorecard questions):</w:t>
      </w:r>
    </w:p>
    <w:p w14:paraId="5D879DB1" w14:textId="77777777" w:rsidR="001301B8" w:rsidRPr="00C759B3" w:rsidRDefault="001301B8" w:rsidP="00C759B3">
      <w:pPr>
        <w:ind w:left="720"/>
        <w:jc w:val="both"/>
        <w:rPr>
          <w:rFonts w:eastAsia="Georgia" w:cstheme="minorHAnsi"/>
          <w:color w:val="000000" w:themeColor="text1"/>
        </w:rPr>
      </w:pPr>
    </w:p>
    <w:p w14:paraId="36B9852A" w14:textId="77777777" w:rsidR="001301B8" w:rsidRPr="00C759B3" w:rsidRDefault="001301B8" w:rsidP="00C759B3">
      <w:pPr>
        <w:jc w:val="both"/>
        <w:rPr>
          <w:rFonts w:eastAsia="Georgia" w:cstheme="minorHAnsi"/>
        </w:rPr>
      </w:pPr>
      <w:r w:rsidRPr="00C759B3">
        <w:rPr>
          <w:rFonts w:eastAsia="Georgia" w:cstheme="minorHAnsi"/>
        </w:rPr>
        <w:t>Equal opportunities and benefits for all: Please indicate your responses to the following statements: (from strongly agree to strongly disagree)</w:t>
      </w:r>
    </w:p>
    <w:p w14:paraId="06366B63" w14:textId="60F31165" w:rsidR="001301B8" w:rsidRPr="00C759B3" w:rsidRDefault="001301B8" w:rsidP="00C759B3">
      <w:pPr>
        <w:pStyle w:val="ListParagraph"/>
        <w:numPr>
          <w:ilvl w:val="0"/>
          <w:numId w:val="36"/>
        </w:numPr>
        <w:jc w:val="both"/>
        <w:rPr>
          <w:rFonts w:asciiTheme="minorHAnsi" w:eastAsia="Georgia" w:hAnsiTheme="minorHAnsi" w:cstheme="minorHAnsi"/>
          <w:color w:val="000000" w:themeColor="text1"/>
        </w:rPr>
      </w:pPr>
      <w:r w:rsidRPr="00C759B3">
        <w:rPr>
          <w:rFonts w:asciiTheme="minorHAnsi" w:eastAsia="Georgia" w:hAnsiTheme="minorHAnsi" w:cstheme="minorHAnsi"/>
          <w:color w:val="000000" w:themeColor="text1"/>
        </w:rPr>
        <w:lastRenderedPageBreak/>
        <w:t xml:space="preserve">UN personnel in this country are treated equally irrespective of their sex, gender identity or sexual orientation  </w:t>
      </w:r>
    </w:p>
    <w:p w14:paraId="70C2613F" w14:textId="77777777" w:rsidR="001301B8" w:rsidRPr="00C759B3" w:rsidRDefault="001301B8" w:rsidP="00C759B3">
      <w:pPr>
        <w:pStyle w:val="ListParagraph"/>
        <w:numPr>
          <w:ilvl w:val="0"/>
          <w:numId w:val="36"/>
        </w:numPr>
        <w:jc w:val="both"/>
        <w:rPr>
          <w:rFonts w:asciiTheme="minorHAnsi" w:eastAsia="Georgia" w:hAnsiTheme="minorHAnsi" w:cstheme="minorHAnsi"/>
          <w:color w:val="000000" w:themeColor="text1"/>
        </w:rPr>
      </w:pPr>
      <w:r w:rsidRPr="00C759B3">
        <w:rPr>
          <w:rFonts w:asciiTheme="minorHAnsi" w:eastAsia="Georgia" w:hAnsiTheme="minorHAnsi" w:cstheme="minorHAnsi"/>
          <w:color w:val="000000" w:themeColor="text1"/>
        </w:rPr>
        <w:t xml:space="preserve">I believe the UN system in this country makes adequate efforts to fulfill its mandate to achieve an equal representation of all people, irrespective of their sex, gender identity or sexual orientation at all levels. </w:t>
      </w:r>
    </w:p>
    <w:p w14:paraId="6C199523" w14:textId="77777777" w:rsidR="001301B8" w:rsidRPr="00C759B3" w:rsidRDefault="001301B8" w:rsidP="00C759B3">
      <w:pPr>
        <w:numPr>
          <w:ilvl w:val="0"/>
          <w:numId w:val="36"/>
        </w:numPr>
        <w:spacing w:line="276" w:lineRule="auto"/>
        <w:jc w:val="both"/>
        <w:rPr>
          <w:rFonts w:eastAsia="Georgia" w:cstheme="minorHAnsi"/>
        </w:rPr>
      </w:pPr>
      <w:r w:rsidRPr="00C759B3">
        <w:rPr>
          <w:rFonts w:eastAsia="Georgia" w:cstheme="minorHAnsi"/>
        </w:rPr>
        <w:t xml:space="preserve">The UN should promote more women (especially in leadership roles) through a series of affirmative action. </w:t>
      </w:r>
    </w:p>
    <w:p w14:paraId="2C7B453F" w14:textId="77777777" w:rsidR="001301B8" w:rsidRPr="00C759B3" w:rsidRDefault="001301B8" w:rsidP="00C759B3">
      <w:pPr>
        <w:numPr>
          <w:ilvl w:val="0"/>
          <w:numId w:val="36"/>
        </w:numPr>
        <w:spacing w:line="276" w:lineRule="auto"/>
        <w:jc w:val="both"/>
        <w:rPr>
          <w:rFonts w:eastAsia="Georgia" w:cstheme="minorHAnsi"/>
        </w:rPr>
      </w:pPr>
      <w:r w:rsidRPr="00C759B3">
        <w:rPr>
          <w:rFonts w:eastAsia="Georgia" w:cstheme="minorHAnsi"/>
        </w:rPr>
        <w:t>The UN should promote more inclusion for people with different gender identities and sexual orientation.</w:t>
      </w:r>
    </w:p>
    <w:p w14:paraId="101C3A29" w14:textId="77777777" w:rsidR="001301B8" w:rsidRPr="00C759B3" w:rsidRDefault="001301B8" w:rsidP="00C759B3">
      <w:pPr>
        <w:numPr>
          <w:ilvl w:val="0"/>
          <w:numId w:val="36"/>
        </w:numPr>
        <w:spacing w:line="276" w:lineRule="auto"/>
        <w:jc w:val="both"/>
        <w:rPr>
          <w:rFonts w:eastAsia="Georgia" w:cstheme="minorHAnsi"/>
        </w:rPr>
      </w:pPr>
      <w:r w:rsidRPr="00C759B3">
        <w:rPr>
          <w:rFonts w:eastAsia="Georgia" w:cstheme="minorHAnsi"/>
        </w:rPr>
        <w:t xml:space="preserve">It is unfair to recruit the female candidate when the choice is between an equally qualified male and female candidate in an </w:t>
      </w:r>
      <w:proofErr w:type="spellStart"/>
      <w:r w:rsidRPr="00C759B3">
        <w:rPr>
          <w:rFonts w:eastAsia="Georgia" w:cstheme="minorHAnsi"/>
        </w:rPr>
        <w:t>organisation</w:t>
      </w:r>
      <w:proofErr w:type="spellEnd"/>
      <w:r w:rsidRPr="00C759B3">
        <w:rPr>
          <w:rFonts w:eastAsia="Georgia" w:cstheme="minorHAnsi"/>
        </w:rPr>
        <w:t xml:space="preserve"> trying to reach gender parity. </w:t>
      </w:r>
    </w:p>
    <w:p w14:paraId="25EFFA2F" w14:textId="77777777" w:rsidR="001301B8" w:rsidRPr="00C759B3" w:rsidRDefault="001301B8" w:rsidP="00C759B3">
      <w:pPr>
        <w:numPr>
          <w:ilvl w:val="0"/>
          <w:numId w:val="36"/>
        </w:numPr>
        <w:spacing w:line="276" w:lineRule="auto"/>
        <w:jc w:val="both"/>
        <w:rPr>
          <w:rFonts w:eastAsia="Georgia" w:cstheme="minorHAnsi"/>
        </w:rPr>
      </w:pPr>
      <w:r w:rsidRPr="00C759B3">
        <w:rPr>
          <w:rFonts w:eastAsia="Georgia" w:cstheme="minorHAnsi"/>
        </w:rPr>
        <w:t xml:space="preserve">There is equal opportunity for all colleagues for career development/progression within my agency irrespective of gender. </w:t>
      </w:r>
    </w:p>
    <w:p w14:paraId="025D94E6" w14:textId="77777777" w:rsidR="001301B8" w:rsidRPr="00C759B3" w:rsidRDefault="001301B8" w:rsidP="00C759B3">
      <w:pPr>
        <w:numPr>
          <w:ilvl w:val="0"/>
          <w:numId w:val="36"/>
        </w:numPr>
        <w:spacing w:line="276" w:lineRule="auto"/>
        <w:jc w:val="both"/>
        <w:rPr>
          <w:rFonts w:eastAsia="Georgia" w:cstheme="minorHAnsi"/>
        </w:rPr>
      </w:pPr>
      <w:r w:rsidRPr="00C759B3">
        <w:rPr>
          <w:rFonts w:eastAsia="Georgia" w:cstheme="minorHAnsi"/>
        </w:rPr>
        <w:t xml:space="preserve">There are gender differences in the distribution of certain types of work within the </w:t>
      </w:r>
      <w:proofErr w:type="spellStart"/>
      <w:r w:rsidRPr="00C759B3">
        <w:rPr>
          <w:rFonts w:eastAsia="Georgia" w:cstheme="minorHAnsi"/>
        </w:rPr>
        <w:t>organisation</w:t>
      </w:r>
      <w:proofErr w:type="spellEnd"/>
      <w:r w:rsidRPr="00C759B3">
        <w:rPr>
          <w:rFonts w:eastAsia="Georgia" w:cstheme="minorHAnsi"/>
        </w:rPr>
        <w:t>. (For instance, women take on more administrative roles or vice versa?)</w:t>
      </w:r>
    </w:p>
    <w:p w14:paraId="5B25FB64" w14:textId="77777777" w:rsidR="001301B8" w:rsidRPr="00C759B3" w:rsidRDefault="001301B8" w:rsidP="00C759B3">
      <w:pPr>
        <w:ind w:left="720"/>
        <w:jc w:val="both"/>
        <w:rPr>
          <w:rFonts w:eastAsia="Georgia" w:cstheme="minorHAnsi"/>
        </w:rPr>
      </w:pPr>
    </w:p>
    <w:p w14:paraId="5B2A223E" w14:textId="77777777" w:rsidR="001301B8" w:rsidRPr="00C759B3" w:rsidRDefault="001301B8" w:rsidP="00C759B3">
      <w:pPr>
        <w:jc w:val="both"/>
        <w:rPr>
          <w:rFonts w:eastAsia="Georgia" w:cstheme="minorHAnsi"/>
          <w:b/>
        </w:rPr>
      </w:pPr>
      <w:r w:rsidRPr="00C759B3">
        <w:rPr>
          <w:rFonts w:eastAsia="Georgia" w:cstheme="minorHAnsi"/>
          <w:b/>
        </w:rPr>
        <w:t>Part 3: This section addresses issues related to work-life balance.</w:t>
      </w:r>
    </w:p>
    <w:p w14:paraId="7A70791D" w14:textId="77777777" w:rsidR="001301B8" w:rsidRPr="00C759B3" w:rsidRDefault="001301B8" w:rsidP="00C759B3">
      <w:pPr>
        <w:jc w:val="both"/>
        <w:rPr>
          <w:rFonts w:eastAsia="Georgia" w:cstheme="minorHAnsi"/>
          <w:b/>
        </w:rPr>
      </w:pPr>
    </w:p>
    <w:p w14:paraId="47E35082" w14:textId="67EF4015" w:rsidR="001301B8" w:rsidRPr="00C759B3" w:rsidRDefault="001301B8" w:rsidP="00C759B3">
      <w:pPr>
        <w:jc w:val="both"/>
        <w:rPr>
          <w:rFonts w:eastAsia="Georgia" w:cstheme="minorHAnsi"/>
        </w:rPr>
      </w:pPr>
      <w:r w:rsidRPr="00C759B3">
        <w:rPr>
          <w:rFonts w:eastAsia="Georgia" w:cstheme="minorHAnsi"/>
        </w:rPr>
        <w:t>Did/ would you claim flexible working arrangements for childcare</w:t>
      </w:r>
    </w:p>
    <w:p w14:paraId="7694788B" w14:textId="77777777" w:rsidR="001301B8" w:rsidRPr="00C759B3" w:rsidRDefault="001301B8" w:rsidP="00C759B3">
      <w:pPr>
        <w:numPr>
          <w:ilvl w:val="0"/>
          <w:numId w:val="15"/>
        </w:numPr>
        <w:spacing w:line="276" w:lineRule="auto"/>
        <w:jc w:val="both"/>
        <w:rPr>
          <w:rFonts w:eastAsia="Georgia" w:cstheme="minorHAnsi"/>
        </w:rPr>
      </w:pPr>
      <w:r w:rsidRPr="00C759B3">
        <w:rPr>
          <w:rFonts w:eastAsia="Georgia" w:cstheme="minorHAnsi"/>
        </w:rPr>
        <w:t>Yes, I did/will</w:t>
      </w:r>
    </w:p>
    <w:p w14:paraId="38E16D39" w14:textId="77777777" w:rsidR="001301B8" w:rsidRPr="00C759B3" w:rsidRDefault="001301B8" w:rsidP="00C759B3">
      <w:pPr>
        <w:numPr>
          <w:ilvl w:val="0"/>
          <w:numId w:val="15"/>
        </w:numPr>
        <w:spacing w:line="276" w:lineRule="auto"/>
        <w:jc w:val="both"/>
        <w:rPr>
          <w:rFonts w:eastAsia="Georgia" w:cstheme="minorHAnsi"/>
        </w:rPr>
      </w:pPr>
      <w:r w:rsidRPr="00C759B3">
        <w:rPr>
          <w:rFonts w:eastAsia="Georgia" w:cstheme="minorHAnsi"/>
        </w:rPr>
        <w:t>No, I didn’t/ will not</w:t>
      </w:r>
    </w:p>
    <w:p w14:paraId="3B27FFF2" w14:textId="77777777" w:rsidR="001301B8" w:rsidRPr="00C759B3" w:rsidRDefault="001301B8" w:rsidP="00C759B3">
      <w:pPr>
        <w:numPr>
          <w:ilvl w:val="0"/>
          <w:numId w:val="15"/>
        </w:numPr>
        <w:spacing w:line="276" w:lineRule="auto"/>
        <w:jc w:val="both"/>
        <w:rPr>
          <w:rFonts w:eastAsia="Georgia" w:cstheme="minorHAnsi"/>
        </w:rPr>
      </w:pPr>
      <w:r w:rsidRPr="00C759B3">
        <w:rPr>
          <w:rFonts w:eastAsia="Georgia" w:cstheme="minorHAnsi"/>
        </w:rPr>
        <w:t xml:space="preserve">I’m not sure if this is applicable to my contract </w:t>
      </w:r>
      <w:proofErr w:type="gramStart"/>
      <w:r w:rsidRPr="00C759B3">
        <w:rPr>
          <w:rFonts w:eastAsia="Georgia" w:cstheme="minorHAnsi"/>
        </w:rPr>
        <w:t>modality</w:t>
      </w:r>
      <w:proofErr w:type="gramEnd"/>
      <w:r w:rsidRPr="00C759B3">
        <w:rPr>
          <w:rFonts w:eastAsia="Georgia" w:cstheme="minorHAnsi"/>
        </w:rPr>
        <w:t xml:space="preserve"> </w:t>
      </w:r>
    </w:p>
    <w:p w14:paraId="0892B166" w14:textId="77777777" w:rsidR="001301B8" w:rsidRPr="00C759B3" w:rsidRDefault="001301B8" w:rsidP="00C759B3">
      <w:pPr>
        <w:jc w:val="both"/>
        <w:rPr>
          <w:rFonts w:eastAsia="Georgia" w:cstheme="minorHAnsi"/>
        </w:rPr>
      </w:pPr>
    </w:p>
    <w:p w14:paraId="7EAC384B" w14:textId="77777777" w:rsidR="001301B8" w:rsidRPr="00C759B3" w:rsidRDefault="001301B8" w:rsidP="00C759B3">
      <w:pPr>
        <w:jc w:val="both"/>
        <w:rPr>
          <w:rFonts w:eastAsia="Georgia" w:cstheme="minorHAnsi"/>
        </w:rPr>
      </w:pPr>
      <w:r w:rsidRPr="00C759B3">
        <w:rPr>
          <w:rFonts w:eastAsia="Georgia" w:cstheme="minorHAnsi"/>
        </w:rPr>
        <w:t>[For women] If you have had/ will have a child while working at your agency, did/would you feel the currently available maternity leave is sufficient?</w:t>
      </w:r>
    </w:p>
    <w:p w14:paraId="2FF895D3" w14:textId="77777777" w:rsidR="001301B8" w:rsidRPr="00C759B3" w:rsidRDefault="001301B8" w:rsidP="00C759B3">
      <w:pPr>
        <w:pStyle w:val="ListParagraph"/>
        <w:numPr>
          <w:ilvl w:val="0"/>
          <w:numId w:val="15"/>
        </w:numPr>
        <w:jc w:val="both"/>
        <w:rPr>
          <w:rFonts w:asciiTheme="minorHAnsi" w:eastAsia="Georgia" w:hAnsiTheme="minorHAnsi" w:cstheme="minorHAnsi"/>
        </w:rPr>
      </w:pPr>
      <w:r w:rsidRPr="00C759B3">
        <w:rPr>
          <w:rFonts w:asciiTheme="minorHAnsi" w:eastAsia="Georgia" w:hAnsiTheme="minorHAnsi" w:cstheme="minorHAnsi"/>
        </w:rPr>
        <w:t>Yes</w:t>
      </w:r>
    </w:p>
    <w:p w14:paraId="6E988DCD" w14:textId="77777777" w:rsidR="001301B8" w:rsidRPr="00C759B3" w:rsidRDefault="001301B8" w:rsidP="00C759B3">
      <w:pPr>
        <w:pStyle w:val="ListParagraph"/>
        <w:numPr>
          <w:ilvl w:val="0"/>
          <w:numId w:val="15"/>
        </w:numPr>
        <w:jc w:val="both"/>
        <w:rPr>
          <w:rFonts w:asciiTheme="minorHAnsi" w:eastAsia="Georgia" w:hAnsiTheme="minorHAnsi" w:cstheme="minorHAnsi"/>
        </w:rPr>
      </w:pPr>
      <w:r w:rsidRPr="00C759B3">
        <w:rPr>
          <w:rFonts w:asciiTheme="minorHAnsi" w:eastAsia="Georgia" w:hAnsiTheme="minorHAnsi" w:cstheme="minorHAnsi"/>
        </w:rPr>
        <w:t>No</w:t>
      </w:r>
    </w:p>
    <w:p w14:paraId="6D84DC9E" w14:textId="77777777" w:rsidR="001301B8" w:rsidRPr="00C759B3" w:rsidRDefault="001301B8" w:rsidP="00C759B3">
      <w:pPr>
        <w:pStyle w:val="ListParagraph"/>
        <w:numPr>
          <w:ilvl w:val="0"/>
          <w:numId w:val="15"/>
        </w:numPr>
        <w:jc w:val="both"/>
        <w:rPr>
          <w:rFonts w:asciiTheme="minorHAnsi" w:eastAsia="Georgia" w:hAnsiTheme="minorHAnsi" w:cstheme="minorHAnsi"/>
        </w:rPr>
      </w:pPr>
      <w:r w:rsidRPr="00C759B3">
        <w:rPr>
          <w:rFonts w:asciiTheme="minorHAnsi" w:eastAsia="Georgia" w:hAnsiTheme="minorHAnsi" w:cstheme="minorHAnsi"/>
        </w:rPr>
        <w:t>N/A</w:t>
      </w:r>
    </w:p>
    <w:p w14:paraId="1D109003" w14:textId="77777777" w:rsidR="001301B8" w:rsidRPr="00C759B3" w:rsidRDefault="001301B8" w:rsidP="00C759B3">
      <w:pPr>
        <w:jc w:val="both"/>
        <w:rPr>
          <w:rFonts w:eastAsia="Georgia" w:cstheme="minorHAnsi"/>
        </w:rPr>
      </w:pPr>
    </w:p>
    <w:p w14:paraId="1F718B40" w14:textId="77777777" w:rsidR="001301B8" w:rsidRPr="00C759B3" w:rsidRDefault="001301B8" w:rsidP="00C759B3">
      <w:pPr>
        <w:jc w:val="both"/>
        <w:rPr>
          <w:rFonts w:eastAsia="Georgia" w:cstheme="minorHAnsi"/>
        </w:rPr>
      </w:pPr>
      <w:r w:rsidRPr="00C759B3">
        <w:rPr>
          <w:rFonts w:eastAsia="Georgia" w:cstheme="minorHAnsi"/>
        </w:rPr>
        <w:t>[For men] If you have had/ will have a child while working at your agency, did/would you claim paternity leave?</w:t>
      </w:r>
    </w:p>
    <w:p w14:paraId="61F7C6A7" w14:textId="77777777" w:rsidR="001301B8" w:rsidRPr="00C759B3" w:rsidRDefault="001301B8" w:rsidP="00C759B3">
      <w:pPr>
        <w:numPr>
          <w:ilvl w:val="0"/>
          <w:numId w:val="27"/>
        </w:numPr>
        <w:spacing w:line="276" w:lineRule="auto"/>
        <w:jc w:val="both"/>
        <w:rPr>
          <w:rFonts w:eastAsia="Georgia" w:cstheme="minorHAnsi"/>
        </w:rPr>
      </w:pPr>
      <w:r w:rsidRPr="00C759B3">
        <w:rPr>
          <w:rFonts w:eastAsia="Georgia" w:cstheme="minorHAnsi"/>
        </w:rPr>
        <w:t>Yes</w:t>
      </w:r>
    </w:p>
    <w:p w14:paraId="798CDB8B" w14:textId="77777777" w:rsidR="001301B8" w:rsidRPr="00C759B3" w:rsidRDefault="001301B8" w:rsidP="00C759B3">
      <w:pPr>
        <w:numPr>
          <w:ilvl w:val="0"/>
          <w:numId w:val="27"/>
        </w:numPr>
        <w:spacing w:line="276" w:lineRule="auto"/>
        <w:jc w:val="both"/>
        <w:rPr>
          <w:rFonts w:eastAsia="Georgia" w:cstheme="minorHAnsi"/>
        </w:rPr>
      </w:pPr>
      <w:r w:rsidRPr="00C759B3">
        <w:rPr>
          <w:rFonts w:eastAsia="Georgia" w:cstheme="minorHAnsi"/>
        </w:rPr>
        <w:t>No</w:t>
      </w:r>
    </w:p>
    <w:p w14:paraId="2BCF4C66" w14:textId="77777777" w:rsidR="001301B8" w:rsidRPr="00C759B3" w:rsidRDefault="001301B8" w:rsidP="00C759B3">
      <w:pPr>
        <w:numPr>
          <w:ilvl w:val="0"/>
          <w:numId w:val="27"/>
        </w:numPr>
        <w:spacing w:line="276" w:lineRule="auto"/>
        <w:jc w:val="both"/>
        <w:rPr>
          <w:rFonts w:eastAsia="Georgia" w:cstheme="minorHAnsi"/>
        </w:rPr>
      </w:pPr>
      <w:r w:rsidRPr="00C759B3">
        <w:rPr>
          <w:rFonts w:eastAsia="Georgia" w:cstheme="minorHAnsi"/>
        </w:rPr>
        <w:t>N/A</w:t>
      </w:r>
    </w:p>
    <w:p w14:paraId="4AB2A3EB" w14:textId="77777777" w:rsidR="001301B8" w:rsidRPr="00C759B3" w:rsidRDefault="001301B8" w:rsidP="00C759B3">
      <w:pPr>
        <w:jc w:val="both"/>
        <w:rPr>
          <w:rFonts w:eastAsia="Georgia" w:cstheme="minorHAnsi"/>
        </w:rPr>
      </w:pPr>
    </w:p>
    <w:p w14:paraId="4247576C" w14:textId="77777777" w:rsidR="001301B8" w:rsidRPr="00C759B3" w:rsidRDefault="001301B8" w:rsidP="00C759B3">
      <w:pPr>
        <w:jc w:val="both"/>
        <w:rPr>
          <w:rFonts w:eastAsia="Georgia" w:cstheme="minorHAnsi"/>
          <w:color w:val="000000" w:themeColor="text1"/>
        </w:rPr>
      </w:pPr>
      <w:r w:rsidRPr="00C759B3">
        <w:rPr>
          <w:rFonts w:eastAsia="Georgia" w:cstheme="minorHAnsi"/>
          <w:color w:val="000000" w:themeColor="text1"/>
        </w:rPr>
        <w:t>Please indicate your responses to the following statements: (from strongly agree to strongly disagree)</w:t>
      </w:r>
    </w:p>
    <w:p w14:paraId="45F19709" w14:textId="77777777" w:rsidR="001301B8" w:rsidRPr="00C759B3" w:rsidRDefault="001301B8" w:rsidP="00C759B3">
      <w:pPr>
        <w:pStyle w:val="ListParagraph"/>
        <w:numPr>
          <w:ilvl w:val="0"/>
          <w:numId w:val="34"/>
        </w:numPr>
        <w:jc w:val="both"/>
        <w:rPr>
          <w:rFonts w:asciiTheme="minorHAnsi" w:eastAsia="Georgia" w:hAnsiTheme="minorHAnsi" w:cstheme="minorHAnsi"/>
          <w:color w:val="000000" w:themeColor="text1"/>
        </w:rPr>
      </w:pPr>
      <w:r w:rsidRPr="00C759B3">
        <w:rPr>
          <w:rFonts w:asciiTheme="minorHAnsi" w:eastAsia="Georgia" w:hAnsiTheme="minorHAnsi" w:cstheme="minorHAnsi"/>
          <w:color w:val="000000" w:themeColor="text1"/>
        </w:rPr>
        <w:t>The package of entitlements (</w:t>
      </w:r>
      <w:proofErr w:type="gramStart"/>
      <w:r w:rsidRPr="00C759B3">
        <w:rPr>
          <w:rFonts w:asciiTheme="minorHAnsi" w:eastAsia="Georgia" w:hAnsiTheme="minorHAnsi" w:cstheme="minorHAnsi"/>
          <w:color w:val="000000" w:themeColor="text1"/>
        </w:rPr>
        <w:t>e.g.</w:t>
      </w:r>
      <w:proofErr w:type="gramEnd"/>
      <w:r w:rsidRPr="00C759B3">
        <w:rPr>
          <w:rFonts w:asciiTheme="minorHAnsi" w:eastAsia="Georgia" w:hAnsiTheme="minorHAnsi" w:cstheme="minorHAnsi"/>
          <w:color w:val="000000" w:themeColor="text1"/>
        </w:rPr>
        <w:t xml:space="preserve"> maternity, paternity, breastfeeding) support personnel to achieve adequate work-life balance </w:t>
      </w:r>
    </w:p>
    <w:p w14:paraId="603C1513" w14:textId="77777777" w:rsidR="001301B8" w:rsidRPr="00C759B3" w:rsidRDefault="001301B8" w:rsidP="00C759B3">
      <w:pPr>
        <w:pStyle w:val="ListParagraph"/>
        <w:numPr>
          <w:ilvl w:val="0"/>
          <w:numId w:val="34"/>
        </w:numPr>
        <w:jc w:val="both"/>
        <w:rPr>
          <w:rFonts w:asciiTheme="minorHAnsi" w:eastAsia="Georgia" w:hAnsiTheme="minorHAnsi" w:cstheme="minorHAnsi"/>
          <w:color w:val="000000" w:themeColor="text1"/>
        </w:rPr>
      </w:pPr>
      <w:r w:rsidRPr="00C759B3">
        <w:rPr>
          <w:rFonts w:asciiTheme="minorHAnsi" w:eastAsia="Georgia" w:hAnsiTheme="minorHAnsi" w:cstheme="minorHAnsi"/>
          <w:color w:val="000000" w:themeColor="text1"/>
        </w:rPr>
        <w:lastRenderedPageBreak/>
        <w:t>The package of flexible work arrangements (</w:t>
      </w:r>
      <w:proofErr w:type="gramStart"/>
      <w:r w:rsidRPr="00C759B3">
        <w:rPr>
          <w:rFonts w:asciiTheme="minorHAnsi" w:eastAsia="Georgia" w:hAnsiTheme="minorHAnsi" w:cstheme="minorHAnsi"/>
          <w:color w:val="000000" w:themeColor="text1"/>
        </w:rPr>
        <w:t>e.g.</w:t>
      </w:r>
      <w:proofErr w:type="gramEnd"/>
      <w:r w:rsidRPr="00C759B3">
        <w:rPr>
          <w:rFonts w:asciiTheme="minorHAnsi" w:eastAsia="Georgia" w:hAnsiTheme="minorHAnsi" w:cstheme="minorHAnsi"/>
          <w:color w:val="000000" w:themeColor="text1"/>
        </w:rPr>
        <w:t xml:space="preserve"> telecommuting, staggered hours, compressed work schedule) support personnel to achieve adequate work-life balance. </w:t>
      </w:r>
    </w:p>
    <w:p w14:paraId="7C016DD0" w14:textId="77777777" w:rsidR="001301B8" w:rsidRPr="00C759B3" w:rsidRDefault="001301B8" w:rsidP="00C759B3">
      <w:pPr>
        <w:jc w:val="both"/>
        <w:rPr>
          <w:rFonts w:eastAsia="Georgia" w:cstheme="minorHAnsi"/>
        </w:rPr>
      </w:pPr>
    </w:p>
    <w:p w14:paraId="5DDEC4B0" w14:textId="77777777" w:rsidR="001301B8" w:rsidRPr="00C759B3" w:rsidRDefault="001301B8" w:rsidP="00C759B3">
      <w:pPr>
        <w:ind w:left="1440"/>
        <w:jc w:val="both"/>
        <w:rPr>
          <w:rFonts w:eastAsia="Georgia" w:cstheme="minorHAnsi"/>
        </w:rPr>
      </w:pPr>
    </w:p>
    <w:p w14:paraId="462C8527" w14:textId="77777777" w:rsidR="001301B8" w:rsidRPr="00C759B3" w:rsidRDefault="001301B8" w:rsidP="00C759B3">
      <w:pPr>
        <w:jc w:val="both"/>
        <w:rPr>
          <w:rFonts w:eastAsia="Georgia" w:cstheme="minorHAnsi"/>
          <w:b/>
        </w:rPr>
      </w:pPr>
      <w:r w:rsidRPr="00C759B3">
        <w:rPr>
          <w:rFonts w:eastAsia="Georgia" w:cstheme="minorHAnsi"/>
          <w:b/>
        </w:rPr>
        <w:t>Part 4: This section covers PSEA and PSHAA.</w:t>
      </w:r>
    </w:p>
    <w:p w14:paraId="34FD149E" w14:textId="77777777" w:rsidR="001301B8" w:rsidRPr="00C759B3" w:rsidRDefault="001301B8" w:rsidP="00C759B3">
      <w:pPr>
        <w:jc w:val="both"/>
        <w:rPr>
          <w:rFonts w:eastAsia="Georgia" w:cstheme="minorHAnsi"/>
          <w:b/>
        </w:rPr>
      </w:pPr>
    </w:p>
    <w:p w14:paraId="6C0CB701" w14:textId="77777777" w:rsidR="001301B8" w:rsidRPr="00C759B3" w:rsidRDefault="001301B8" w:rsidP="00C759B3">
      <w:pPr>
        <w:jc w:val="both"/>
        <w:rPr>
          <w:rFonts w:eastAsia="Georgia" w:cstheme="minorHAnsi"/>
        </w:rPr>
      </w:pPr>
      <w:r w:rsidRPr="00C759B3">
        <w:rPr>
          <w:rFonts w:eastAsia="Georgia" w:cstheme="minorHAnsi"/>
        </w:rPr>
        <w:t>Have you received training on Preventing Sexual Exploitation and Abuse (PSEA) and/or Preventing Sexual Harassment and Abuse of Authority (PSHAA)?</w:t>
      </w:r>
    </w:p>
    <w:p w14:paraId="3ED597C0" w14:textId="77777777" w:rsidR="001301B8" w:rsidRPr="00C759B3" w:rsidRDefault="001301B8" w:rsidP="00C759B3">
      <w:pPr>
        <w:numPr>
          <w:ilvl w:val="0"/>
          <w:numId w:val="17"/>
        </w:numPr>
        <w:spacing w:line="276" w:lineRule="auto"/>
        <w:jc w:val="both"/>
        <w:rPr>
          <w:rFonts w:eastAsia="Georgia" w:cstheme="minorHAnsi"/>
        </w:rPr>
      </w:pPr>
      <w:r w:rsidRPr="00C759B3">
        <w:rPr>
          <w:rFonts w:eastAsia="Georgia" w:cstheme="minorHAnsi"/>
        </w:rPr>
        <w:t>Yes, for both</w:t>
      </w:r>
    </w:p>
    <w:p w14:paraId="232B7A4B" w14:textId="77777777" w:rsidR="001301B8" w:rsidRPr="00C759B3" w:rsidRDefault="001301B8" w:rsidP="00C759B3">
      <w:pPr>
        <w:numPr>
          <w:ilvl w:val="0"/>
          <w:numId w:val="17"/>
        </w:numPr>
        <w:spacing w:line="276" w:lineRule="auto"/>
        <w:jc w:val="both"/>
        <w:rPr>
          <w:rFonts w:eastAsia="Georgia" w:cstheme="minorHAnsi"/>
        </w:rPr>
      </w:pPr>
      <w:r w:rsidRPr="00C759B3">
        <w:rPr>
          <w:rFonts w:eastAsia="Georgia" w:cstheme="minorHAnsi"/>
        </w:rPr>
        <w:t>Yes, for PSEA</w:t>
      </w:r>
    </w:p>
    <w:p w14:paraId="55FF450B" w14:textId="77777777" w:rsidR="001301B8" w:rsidRPr="00C759B3" w:rsidRDefault="001301B8" w:rsidP="00C759B3">
      <w:pPr>
        <w:numPr>
          <w:ilvl w:val="0"/>
          <w:numId w:val="17"/>
        </w:numPr>
        <w:spacing w:line="276" w:lineRule="auto"/>
        <w:jc w:val="both"/>
        <w:rPr>
          <w:rFonts w:eastAsia="Georgia" w:cstheme="minorHAnsi"/>
        </w:rPr>
      </w:pPr>
      <w:r w:rsidRPr="00C759B3">
        <w:rPr>
          <w:rFonts w:eastAsia="Georgia" w:cstheme="minorHAnsi"/>
        </w:rPr>
        <w:t>Yes, for PSHAA</w:t>
      </w:r>
    </w:p>
    <w:p w14:paraId="3D08A0DF" w14:textId="77777777" w:rsidR="001301B8" w:rsidRPr="00C759B3" w:rsidRDefault="001301B8" w:rsidP="00C759B3">
      <w:pPr>
        <w:numPr>
          <w:ilvl w:val="0"/>
          <w:numId w:val="17"/>
        </w:numPr>
        <w:spacing w:line="276" w:lineRule="auto"/>
        <w:jc w:val="both"/>
        <w:rPr>
          <w:rFonts w:eastAsia="Georgia" w:cstheme="minorHAnsi"/>
        </w:rPr>
      </w:pPr>
      <w:r w:rsidRPr="00C759B3">
        <w:rPr>
          <w:rFonts w:eastAsia="Georgia" w:cstheme="minorHAnsi"/>
        </w:rPr>
        <w:t>No</w:t>
      </w:r>
    </w:p>
    <w:p w14:paraId="0F1057BE" w14:textId="77777777" w:rsidR="001301B8" w:rsidRPr="00C759B3" w:rsidRDefault="001301B8" w:rsidP="00C759B3">
      <w:pPr>
        <w:jc w:val="both"/>
        <w:rPr>
          <w:rFonts w:eastAsia="Georgia" w:cstheme="minorHAnsi"/>
        </w:rPr>
      </w:pPr>
    </w:p>
    <w:p w14:paraId="0102C781" w14:textId="77777777" w:rsidR="001301B8" w:rsidRPr="00C759B3" w:rsidRDefault="001301B8" w:rsidP="00C759B3">
      <w:pPr>
        <w:jc w:val="both"/>
        <w:rPr>
          <w:rFonts w:eastAsia="Georgia" w:cstheme="minorHAnsi"/>
        </w:rPr>
      </w:pPr>
      <w:r w:rsidRPr="00C759B3">
        <w:rPr>
          <w:rFonts w:eastAsia="Georgia" w:cstheme="minorHAnsi"/>
        </w:rPr>
        <w:t>Does your employment contract have clauses on PSEA and PSHAA?</w:t>
      </w:r>
    </w:p>
    <w:p w14:paraId="62AC4B2C" w14:textId="77777777" w:rsidR="001301B8" w:rsidRPr="00C759B3" w:rsidRDefault="001301B8" w:rsidP="00C759B3">
      <w:pPr>
        <w:numPr>
          <w:ilvl w:val="0"/>
          <w:numId w:val="18"/>
        </w:numPr>
        <w:spacing w:line="276" w:lineRule="auto"/>
        <w:jc w:val="both"/>
        <w:rPr>
          <w:rFonts w:eastAsia="Georgia" w:cstheme="minorHAnsi"/>
        </w:rPr>
      </w:pPr>
      <w:r w:rsidRPr="00C759B3">
        <w:rPr>
          <w:rFonts w:eastAsia="Georgia" w:cstheme="minorHAnsi"/>
        </w:rPr>
        <w:t>Yes</w:t>
      </w:r>
    </w:p>
    <w:p w14:paraId="06CCB061" w14:textId="77777777" w:rsidR="001301B8" w:rsidRPr="00C759B3" w:rsidRDefault="001301B8" w:rsidP="00C759B3">
      <w:pPr>
        <w:numPr>
          <w:ilvl w:val="0"/>
          <w:numId w:val="18"/>
        </w:numPr>
        <w:spacing w:line="276" w:lineRule="auto"/>
        <w:jc w:val="both"/>
        <w:rPr>
          <w:rFonts w:eastAsia="Georgia" w:cstheme="minorHAnsi"/>
        </w:rPr>
      </w:pPr>
      <w:r w:rsidRPr="00C759B3">
        <w:rPr>
          <w:rFonts w:eastAsia="Georgia" w:cstheme="minorHAnsi"/>
        </w:rPr>
        <w:t>No</w:t>
      </w:r>
    </w:p>
    <w:p w14:paraId="75972C90" w14:textId="77777777" w:rsidR="001301B8" w:rsidRPr="00C759B3" w:rsidRDefault="001301B8" w:rsidP="00C759B3">
      <w:pPr>
        <w:numPr>
          <w:ilvl w:val="0"/>
          <w:numId w:val="18"/>
        </w:numPr>
        <w:spacing w:line="276" w:lineRule="auto"/>
        <w:jc w:val="both"/>
        <w:rPr>
          <w:rFonts w:eastAsia="Georgia" w:cstheme="minorHAnsi"/>
        </w:rPr>
      </w:pPr>
      <w:r w:rsidRPr="00C759B3">
        <w:rPr>
          <w:rFonts w:eastAsia="Georgia" w:cstheme="minorHAnsi"/>
        </w:rPr>
        <w:t xml:space="preserve">I don’t </w:t>
      </w:r>
      <w:proofErr w:type="gramStart"/>
      <w:r w:rsidRPr="00C759B3">
        <w:rPr>
          <w:rFonts w:eastAsia="Georgia" w:cstheme="minorHAnsi"/>
        </w:rPr>
        <w:t>know</w:t>
      </w:r>
      <w:proofErr w:type="gramEnd"/>
    </w:p>
    <w:p w14:paraId="43957A69" w14:textId="77777777" w:rsidR="001301B8" w:rsidRPr="00C759B3" w:rsidRDefault="001301B8" w:rsidP="00C759B3">
      <w:pPr>
        <w:pStyle w:val="ListParagraph"/>
        <w:jc w:val="both"/>
        <w:rPr>
          <w:rFonts w:asciiTheme="minorHAnsi" w:eastAsia="Georgia" w:hAnsiTheme="minorHAnsi" w:cstheme="minorHAnsi"/>
        </w:rPr>
      </w:pPr>
    </w:p>
    <w:p w14:paraId="5885EFC6" w14:textId="77777777" w:rsidR="001301B8" w:rsidRPr="00C759B3" w:rsidRDefault="001301B8" w:rsidP="00C759B3">
      <w:pPr>
        <w:jc w:val="both"/>
        <w:rPr>
          <w:rFonts w:eastAsia="Georgia" w:cstheme="minorHAnsi"/>
        </w:rPr>
      </w:pPr>
      <w:r w:rsidRPr="00C759B3">
        <w:rPr>
          <w:rFonts w:eastAsia="Georgia" w:cstheme="minorHAnsi"/>
        </w:rPr>
        <w:t>Sexual harassment includes: Select all that apply.</w:t>
      </w:r>
    </w:p>
    <w:p w14:paraId="254C72C5" w14:textId="77777777" w:rsidR="001301B8" w:rsidRPr="00C759B3" w:rsidRDefault="001301B8" w:rsidP="00C759B3">
      <w:pPr>
        <w:numPr>
          <w:ilvl w:val="0"/>
          <w:numId w:val="16"/>
        </w:numPr>
        <w:spacing w:before="40" w:line="276" w:lineRule="auto"/>
        <w:ind w:right="-120"/>
        <w:jc w:val="both"/>
        <w:rPr>
          <w:rFonts w:eastAsia="Georgia" w:cstheme="minorHAnsi"/>
        </w:rPr>
      </w:pPr>
      <w:r w:rsidRPr="00C759B3">
        <w:rPr>
          <w:rFonts w:eastAsia="Georgia" w:cstheme="minorHAnsi"/>
        </w:rPr>
        <w:t xml:space="preserve">A colleague makes jokes of a sexual nature and goes onto make several suggestive remarks about your appearance or body. </w:t>
      </w:r>
    </w:p>
    <w:p w14:paraId="00DBC25E" w14:textId="77777777" w:rsidR="001301B8" w:rsidRPr="00C759B3" w:rsidRDefault="001301B8" w:rsidP="00C759B3">
      <w:pPr>
        <w:numPr>
          <w:ilvl w:val="0"/>
          <w:numId w:val="16"/>
        </w:numPr>
        <w:spacing w:line="276" w:lineRule="auto"/>
        <w:ind w:right="-120"/>
        <w:jc w:val="both"/>
        <w:rPr>
          <w:rFonts w:eastAsia="Georgia" w:cstheme="minorHAnsi"/>
        </w:rPr>
      </w:pPr>
      <w:r w:rsidRPr="00C759B3">
        <w:rPr>
          <w:rFonts w:eastAsia="Georgia" w:cstheme="minorHAnsi"/>
        </w:rPr>
        <w:t>Your manager/colleague initiates unwanted physical contact by placing his/her hand on your shoulder.</w:t>
      </w:r>
    </w:p>
    <w:p w14:paraId="09BC389D" w14:textId="77777777" w:rsidR="001301B8" w:rsidRPr="00C759B3" w:rsidRDefault="001301B8" w:rsidP="00C759B3">
      <w:pPr>
        <w:numPr>
          <w:ilvl w:val="0"/>
          <w:numId w:val="16"/>
        </w:numPr>
        <w:spacing w:line="276" w:lineRule="auto"/>
        <w:ind w:right="-120"/>
        <w:jc w:val="both"/>
        <w:rPr>
          <w:rFonts w:eastAsia="Georgia" w:cstheme="minorHAnsi"/>
        </w:rPr>
      </w:pPr>
      <w:r w:rsidRPr="00C759B3">
        <w:rPr>
          <w:rFonts w:eastAsia="Georgia" w:cstheme="minorHAnsi"/>
        </w:rPr>
        <w:t>A colleague of the opposite sex provides negative feedback on a document you have drafted.</w:t>
      </w:r>
    </w:p>
    <w:p w14:paraId="14D495D0" w14:textId="77777777" w:rsidR="001301B8" w:rsidRPr="00C759B3" w:rsidRDefault="001301B8" w:rsidP="00C759B3">
      <w:pPr>
        <w:numPr>
          <w:ilvl w:val="0"/>
          <w:numId w:val="16"/>
        </w:numPr>
        <w:spacing w:line="276" w:lineRule="auto"/>
        <w:ind w:right="-120"/>
        <w:jc w:val="both"/>
        <w:rPr>
          <w:rFonts w:eastAsia="Georgia" w:cstheme="minorHAnsi"/>
        </w:rPr>
      </w:pPr>
      <w:r w:rsidRPr="00C759B3">
        <w:rPr>
          <w:rFonts w:eastAsia="Georgia" w:cstheme="minorHAnsi"/>
        </w:rPr>
        <w:t xml:space="preserve">A well-known colleague invades your personal space by sitting too close to you. </w:t>
      </w:r>
    </w:p>
    <w:p w14:paraId="3A840313" w14:textId="77777777" w:rsidR="001301B8" w:rsidRPr="00C759B3" w:rsidRDefault="001301B8" w:rsidP="00C759B3">
      <w:pPr>
        <w:numPr>
          <w:ilvl w:val="0"/>
          <w:numId w:val="16"/>
        </w:numPr>
        <w:spacing w:line="276" w:lineRule="auto"/>
        <w:ind w:right="-120"/>
        <w:jc w:val="both"/>
        <w:rPr>
          <w:rFonts w:eastAsia="Georgia" w:cstheme="minorHAnsi"/>
        </w:rPr>
      </w:pPr>
      <w:r w:rsidRPr="00C759B3">
        <w:rPr>
          <w:rFonts w:eastAsia="Georgia" w:cstheme="minorHAnsi"/>
        </w:rPr>
        <w:t>Your manager contacts you after work hours requesting you to complete an urgent task at his/place.</w:t>
      </w:r>
    </w:p>
    <w:p w14:paraId="7576BC10" w14:textId="77777777" w:rsidR="001301B8" w:rsidRPr="00C759B3" w:rsidRDefault="001301B8" w:rsidP="00C759B3">
      <w:pPr>
        <w:numPr>
          <w:ilvl w:val="0"/>
          <w:numId w:val="16"/>
        </w:numPr>
        <w:spacing w:line="276" w:lineRule="auto"/>
        <w:ind w:right="-120"/>
        <w:jc w:val="both"/>
        <w:rPr>
          <w:rFonts w:eastAsia="Georgia" w:cstheme="minorHAnsi"/>
        </w:rPr>
      </w:pPr>
      <w:r w:rsidRPr="00C759B3">
        <w:rPr>
          <w:rFonts w:eastAsia="Georgia" w:cstheme="minorHAnsi"/>
        </w:rPr>
        <w:t>A colleague stares at you for a long time.</w:t>
      </w:r>
    </w:p>
    <w:p w14:paraId="6719B755" w14:textId="77777777" w:rsidR="001301B8" w:rsidRPr="00C759B3" w:rsidRDefault="001301B8" w:rsidP="00C759B3">
      <w:pPr>
        <w:jc w:val="both"/>
        <w:rPr>
          <w:rFonts w:eastAsia="Georgia" w:cstheme="minorHAnsi"/>
        </w:rPr>
      </w:pPr>
    </w:p>
    <w:p w14:paraId="609B2C17" w14:textId="77777777" w:rsidR="001301B8" w:rsidRPr="00C759B3" w:rsidRDefault="001301B8" w:rsidP="00C759B3">
      <w:pPr>
        <w:jc w:val="both"/>
        <w:rPr>
          <w:rFonts w:eastAsia="Georgia" w:cstheme="minorHAnsi"/>
        </w:rPr>
      </w:pPr>
      <w:r w:rsidRPr="00C759B3">
        <w:rPr>
          <w:rFonts w:eastAsia="Georgia" w:cstheme="minorHAnsi"/>
        </w:rPr>
        <w:t>Sexual exploitation/sexual abuse includes: Select all that apply.</w:t>
      </w:r>
    </w:p>
    <w:p w14:paraId="3BF763FE" w14:textId="77777777" w:rsidR="001301B8" w:rsidRPr="00C759B3" w:rsidRDefault="001301B8" w:rsidP="00C759B3">
      <w:pPr>
        <w:pStyle w:val="ListParagraph"/>
        <w:numPr>
          <w:ilvl w:val="0"/>
          <w:numId w:val="30"/>
        </w:numPr>
        <w:jc w:val="both"/>
        <w:rPr>
          <w:rFonts w:asciiTheme="minorHAnsi" w:eastAsia="Georgia" w:hAnsiTheme="minorHAnsi" w:cstheme="minorHAnsi"/>
        </w:rPr>
      </w:pPr>
      <w:r w:rsidRPr="00C759B3">
        <w:rPr>
          <w:rFonts w:asciiTheme="minorHAnsi" w:eastAsia="Georgia" w:hAnsiTheme="minorHAnsi" w:cstheme="minorHAnsi"/>
        </w:rPr>
        <w:t xml:space="preserve">Sexual activity with children regardless of the age of majority or age of consent locally. </w:t>
      </w:r>
    </w:p>
    <w:p w14:paraId="1CC3E7DC" w14:textId="77777777" w:rsidR="001301B8" w:rsidRPr="00C759B3" w:rsidRDefault="001301B8" w:rsidP="00C759B3">
      <w:pPr>
        <w:pStyle w:val="ListParagraph"/>
        <w:numPr>
          <w:ilvl w:val="0"/>
          <w:numId w:val="30"/>
        </w:numPr>
        <w:jc w:val="both"/>
        <w:rPr>
          <w:rFonts w:asciiTheme="minorHAnsi" w:eastAsia="Georgia" w:hAnsiTheme="minorHAnsi" w:cstheme="minorHAnsi"/>
        </w:rPr>
      </w:pPr>
      <w:r w:rsidRPr="00C759B3">
        <w:rPr>
          <w:rFonts w:asciiTheme="minorHAnsi" w:eastAsia="Georgia" w:hAnsiTheme="minorHAnsi" w:cstheme="minorHAnsi"/>
        </w:rPr>
        <w:t xml:space="preserve">Exchange of money, employment, </w:t>
      </w:r>
      <w:proofErr w:type="gramStart"/>
      <w:r w:rsidRPr="00C759B3">
        <w:rPr>
          <w:rFonts w:asciiTheme="minorHAnsi" w:eastAsia="Georgia" w:hAnsiTheme="minorHAnsi" w:cstheme="minorHAnsi"/>
        </w:rPr>
        <w:t>goods</w:t>
      </w:r>
      <w:proofErr w:type="gramEnd"/>
      <w:r w:rsidRPr="00C759B3">
        <w:rPr>
          <w:rFonts w:asciiTheme="minorHAnsi" w:eastAsia="Georgia" w:hAnsiTheme="minorHAnsi" w:cstheme="minorHAnsi"/>
        </w:rPr>
        <w:t xml:space="preserve"> or services for sex or sexual </w:t>
      </w:r>
      <w:proofErr w:type="spellStart"/>
      <w:r w:rsidRPr="00C759B3">
        <w:rPr>
          <w:rFonts w:asciiTheme="minorHAnsi" w:eastAsia="Georgia" w:hAnsiTheme="minorHAnsi" w:cstheme="minorHAnsi"/>
        </w:rPr>
        <w:t>favours</w:t>
      </w:r>
      <w:proofErr w:type="spellEnd"/>
      <w:r w:rsidRPr="00C759B3">
        <w:rPr>
          <w:rFonts w:asciiTheme="minorHAnsi" w:eastAsia="Georgia" w:hAnsiTheme="minorHAnsi" w:cstheme="minorHAnsi"/>
        </w:rPr>
        <w:t>.</w:t>
      </w:r>
    </w:p>
    <w:p w14:paraId="22A29B92" w14:textId="77777777" w:rsidR="001301B8" w:rsidRPr="00C759B3" w:rsidRDefault="001301B8" w:rsidP="00C759B3">
      <w:pPr>
        <w:pStyle w:val="ListParagraph"/>
        <w:numPr>
          <w:ilvl w:val="0"/>
          <w:numId w:val="30"/>
        </w:numPr>
        <w:jc w:val="both"/>
        <w:rPr>
          <w:rFonts w:asciiTheme="minorHAnsi" w:eastAsia="Georgia" w:hAnsiTheme="minorHAnsi" w:cstheme="minorHAnsi"/>
        </w:rPr>
      </w:pPr>
      <w:r w:rsidRPr="00C759B3">
        <w:rPr>
          <w:rFonts w:asciiTheme="minorHAnsi" w:eastAsia="Georgia" w:hAnsiTheme="minorHAnsi" w:cstheme="minorHAnsi"/>
        </w:rPr>
        <w:t xml:space="preserve">Sexual activity with sex workers, </w:t>
      </w:r>
      <w:proofErr w:type="gramStart"/>
      <w:r w:rsidRPr="00C759B3">
        <w:rPr>
          <w:rFonts w:asciiTheme="minorHAnsi" w:eastAsia="Georgia" w:hAnsiTheme="minorHAnsi" w:cstheme="minorHAnsi"/>
        </w:rPr>
        <w:t>whether or not</w:t>
      </w:r>
      <w:proofErr w:type="gramEnd"/>
      <w:r w:rsidRPr="00C759B3">
        <w:rPr>
          <w:rFonts w:asciiTheme="minorHAnsi" w:eastAsia="Georgia" w:hAnsiTheme="minorHAnsi" w:cstheme="minorHAnsi"/>
        </w:rPr>
        <w:t xml:space="preserve"> prostitution is legal in the host country.</w:t>
      </w:r>
    </w:p>
    <w:p w14:paraId="5336EFCD" w14:textId="77777777" w:rsidR="001301B8" w:rsidRPr="00C759B3" w:rsidRDefault="001301B8" w:rsidP="00C759B3">
      <w:pPr>
        <w:pStyle w:val="ListParagraph"/>
        <w:numPr>
          <w:ilvl w:val="0"/>
          <w:numId w:val="30"/>
        </w:numPr>
        <w:jc w:val="both"/>
        <w:rPr>
          <w:rFonts w:asciiTheme="minorHAnsi" w:eastAsia="Georgia" w:hAnsiTheme="minorHAnsi" w:cstheme="minorHAnsi"/>
        </w:rPr>
      </w:pPr>
      <w:r w:rsidRPr="00C759B3">
        <w:rPr>
          <w:rFonts w:asciiTheme="minorHAnsi" w:eastAsia="Georgia" w:hAnsiTheme="minorHAnsi" w:cstheme="minorHAnsi"/>
        </w:rPr>
        <w:t>Use of a child or adult to procure sex for others.</w:t>
      </w:r>
    </w:p>
    <w:p w14:paraId="7D9A7B69" w14:textId="77777777" w:rsidR="001301B8" w:rsidRPr="00C759B3" w:rsidRDefault="001301B8" w:rsidP="00C759B3">
      <w:pPr>
        <w:jc w:val="both"/>
        <w:rPr>
          <w:rFonts w:eastAsia="Georgia" w:cstheme="minorHAnsi"/>
        </w:rPr>
      </w:pPr>
    </w:p>
    <w:p w14:paraId="2A7D7996" w14:textId="77777777" w:rsidR="001301B8" w:rsidRPr="00C759B3" w:rsidRDefault="001301B8" w:rsidP="00C759B3">
      <w:pPr>
        <w:jc w:val="both"/>
        <w:rPr>
          <w:rFonts w:eastAsia="Georgia" w:cstheme="minorHAnsi"/>
        </w:rPr>
      </w:pPr>
      <w:r w:rsidRPr="00C759B3">
        <w:rPr>
          <w:rFonts w:eastAsia="Georgia" w:cstheme="minorHAnsi"/>
        </w:rPr>
        <w:t xml:space="preserve">Abuse of authority includes: Select all that apply. </w:t>
      </w:r>
    </w:p>
    <w:p w14:paraId="2AAE2E82" w14:textId="77777777" w:rsidR="001301B8" w:rsidRPr="00C759B3" w:rsidRDefault="001301B8" w:rsidP="00C759B3">
      <w:pPr>
        <w:numPr>
          <w:ilvl w:val="0"/>
          <w:numId w:val="16"/>
        </w:numPr>
        <w:spacing w:before="40" w:line="276" w:lineRule="auto"/>
        <w:ind w:right="-120"/>
        <w:jc w:val="both"/>
        <w:rPr>
          <w:rFonts w:eastAsia="Georgia" w:cstheme="minorHAnsi"/>
        </w:rPr>
      </w:pPr>
      <w:r w:rsidRPr="00C759B3">
        <w:rPr>
          <w:rFonts w:eastAsia="Georgia" w:cstheme="minorHAnsi"/>
        </w:rPr>
        <w:t>Your manager gives you a negative performance evaluation and indicates that you have room for improvement.</w:t>
      </w:r>
    </w:p>
    <w:p w14:paraId="773B01D9" w14:textId="77777777" w:rsidR="001301B8" w:rsidRPr="00C759B3" w:rsidRDefault="001301B8" w:rsidP="00C759B3">
      <w:pPr>
        <w:numPr>
          <w:ilvl w:val="0"/>
          <w:numId w:val="16"/>
        </w:numPr>
        <w:spacing w:line="276" w:lineRule="auto"/>
        <w:ind w:right="-120"/>
        <w:jc w:val="both"/>
        <w:rPr>
          <w:rFonts w:eastAsia="Georgia" w:cstheme="minorHAnsi"/>
        </w:rPr>
      </w:pPr>
      <w:r w:rsidRPr="00C759B3">
        <w:rPr>
          <w:rFonts w:eastAsia="Georgia" w:cstheme="minorHAnsi"/>
        </w:rPr>
        <w:lastRenderedPageBreak/>
        <w:t>Your supervisor intimidates you by stating that your contract will not be extended unless you side with him/her in an office dispute.</w:t>
      </w:r>
    </w:p>
    <w:p w14:paraId="2DC2CCC2" w14:textId="77777777" w:rsidR="001301B8" w:rsidRPr="00C759B3" w:rsidRDefault="001301B8" w:rsidP="00C759B3">
      <w:pPr>
        <w:numPr>
          <w:ilvl w:val="0"/>
          <w:numId w:val="16"/>
        </w:numPr>
        <w:spacing w:line="276" w:lineRule="auto"/>
        <w:jc w:val="both"/>
        <w:rPr>
          <w:rFonts w:eastAsia="Georgia" w:cstheme="minorHAnsi"/>
        </w:rPr>
      </w:pPr>
      <w:r w:rsidRPr="00C759B3">
        <w:rPr>
          <w:rFonts w:eastAsia="Georgia" w:cstheme="minorHAnsi"/>
        </w:rPr>
        <w:t>Your manager pressurizes you to act unethically by contracting a vendor who is a close-personal friend but is not technically compliant.</w:t>
      </w:r>
    </w:p>
    <w:p w14:paraId="2535E9BF" w14:textId="77777777" w:rsidR="001301B8" w:rsidRPr="00C759B3" w:rsidRDefault="001301B8" w:rsidP="00C759B3">
      <w:pPr>
        <w:spacing w:before="40"/>
        <w:ind w:right="-120"/>
        <w:jc w:val="both"/>
        <w:rPr>
          <w:rFonts w:eastAsia="Georgia" w:cstheme="minorHAnsi"/>
        </w:rPr>
      </w:pPr>
    </w:p>
    <w:p w14:paraId="205511DD" w14:textId="77777777" w:rsidR="001301B8" w:rsidRPr="00C759B3" w:rsidRDefault="001301B8" w:rsidP="00C759B3">
      <w:pPr>
        <w:spacing w:before="40"/>
        <w:ind w:right="-120"/>
        <w:jc w:val="both"/>
        <w:rPr>
          <w:rFonts w:eastAsia="Georgia" w:cstheme="minorHAnsi"/>
        </w:rPr>
      </w:pPr>
      <w:r w:rsidRPr="00C759B3">
        <w:rPr>
          <w:rFonts w:eastAsia="Georgia" w:cstheme="minorHAnsi"/>
        </w:rPr>
        <w:t xml:space="preserve">Are you aware of the reporting mechanisms, </w:t>
      </w:r>
      <w:proofErr w:type="gramStart"/>
      <w:r w:rsidRPr="00C759B3">
        <w:rPr>
          <w:rFonts w:eastAsia="Georgia" w:cstheme="minorHAnsi"/>
        </w:rPr>
        <w:t>procedures</w:t>
      </w:r>
      <w:proofErr w:type="gramEnd"/>
      <w:r w:rsidRPr="00C759B3">
        <w:rPr>
          <w:rFonts w:eastAsia="Georgia" w:cstheme="minorHAnsi"/>
        </w:rPr>
        <w:t xml:space="preserve"> and policies in place to address sexual harassment, sexual exploitation, sexual abuse and abuse of authority in your duty-station or within your agency?</w:t>
      </w:r>
    </w:p>
    <w:p w14:paraId="7A9B1E14" w14:textId="77777777" w:rsidR="001301B8" w:rsidRPr="00C759B3" w:rsidRDefault="001301B8" w:rsidP="00C759B3">
      <w:pPr>
        <w:numPr>
          <w:ilvl w:val="0"/>
          <w:numId w:val="19"/>
        </w:numPr>
        <w:spacing w:before="40" w:line="276" w:lineRule="auto"/>
        <w:ind w:right="-120"/>
        <w:jc w:val="both"/>
        <w:rPr>
          <w:rFonts w:eastAsia="Georgia" w:cstheme="minorHAnsi"/>
        </w:rPr>
      </w:pPr>
      <w:r w:rsidRPr="00C759B3">
        <w:rPr>
          <w:rFonts w:eastAsia="Georgia" w:cstheme="minorHAnsi"/>
        </w:rPr>
        <w:t>Yes</w:t>
      </w:r>
    </w:p>
    <w:p w14:paraId="2BDDDA74" w14:textId="77777777" w:rsidR="001301B8" w:rsidRPr="00C759B3" w:rsidRDefault="001301B8" w:rsidP="00C759B3">
      <w:pPr>
        <w:numPr>
          <w:ilvl w:val="0"/>
          <w:numId w:val="19"/>
        </w:numPr>
        <w:spacing w:line="276" w:lineRule="auto"/>
        <w:ind w:right="-120"/>
        <w:jc w:val="both"/>
        <w:rPr>
          <w:rFonts w:eastAsia="Georgia" w:cstheme="minorHAnsi"/>
        </w:rPr>
      </w:pPr>
      <w:r w:rsidRPr="00C759B3">
        <w:rPr>
          <w:rFonts w:eastAsia="Georgia" w:cstheme="minorHAnsi"/>
        </w:rPr>
        <w:t>No</w:t>
      </w:r>
    </w:p>
    <w:p w14:paraId="79127146" w14:textId="77777777" w:rsidR="001301B8" w:rsidRPr="00C759B3" w:rsidRDefault="001301B8" w:rsidP="00C759B3">
      <w:pPr>
        <w:spacing w:before="40"/>
        <w:ind w:right="-120"/>
        <w:jc w:val="both"/>
        <w:rPr>
          <w:rFonts w:eastAsia="Georgia" w:cstheme="minorHAnsi"/>
        </w:rPr>
      </w:pPr>
    </w:p>
    <w:p w14:paraId="5390822A" w14:textId="77777777" w:rsidR="001301B8" w:rsidRPr="00C759B3" w:rsidRDefault="001301B8" w:rsidP="00C759B3">
      <w:pPr>
        <w:pStyle w:val="CommentText"/>
        <w:jc w:val="both"/>
        <w:rPr>
          <w:rFonts w:asciiTheme="minorHAnsi" w:hAnsiTheme="minorHAnsi" w:cstheme="minorHAnsi"/>
          <w:sz w:val="22"/>
          <w:szCs w:val="22"/>
        </w:rPr>
      </w:pPr>
      <w:r w:rsidRPr="00C759B3">
        <w:rPr>
          <w:rFonts w:asciiTheme="minorHAnsi" w:eastAsia="Georgia" w:hAnsiTheme="minorHAnsi" w:cstheme="minorHAnsi"/>
          <w:sz w:val="22"/>
          <w:szCs w:val="22"/>
        </w:rPr>
        <w:t xml:space="preserve">Are you </w:t>
      </w:r>
      <w:r w:rsidRPr="00C759B3">
        <w:rPr>
          <w:rFonts w:asciiTheme="minorHAnsi" w:hAnsiTheme="minorHAnsi" w:cstheme="minorHAnsi"/>
          <w:sz w:val="22"/>
          <w:szCs w:val="22"/>
        </w:rPr>
        <w:t xml:space="preserve">confident that these mechanisms or procedures are functional and can provide appropriate redressal, when needed? </w:t>
      </w:r>
    </w:p>
    <w:p w14:paraId="69DE6949" w14:textId="77777777" w:rsidR="001301B8" w:rsidRPr="00C759B3" w:rsidRDefault="001301B8" w:rsidP="00C759B3">
      <w:pPr>
        <w:numPr>
          <w:ilvl w:val="0"/>
          <w:numId w:val="19"/>
        </w:numPr>
        <w:spacing w:before="40" w:line="276" w:lineRule="auto"/>
        <w:ind w:right="-120"/>
        <w:jc w:val="both"/>
        <w:rPr>
          <w:rFonts w:eastAsia="Georgia" w:cstheme="minorHAnsi"/>
        </w:rPr>
      </w:pPr>
      <w:r w:rsidRPr="00C759B3">
        <w:rPr>
          <w:rFonts w:eastAsia="Georgia" w:cstheme="minorHAnsi"/>
        </w:rPr>
        <w:t>Yes</w:t>
      </w:r>
    </w:p>
    <w:p w14:paraId="147A022B" w14:textId="77777777" w:rsidR="001301B8" w:rsidRPr="00C759B3" w:rsidRDefault="001301B8" w:rsidP="00C759B3">
      <w:pPr>
        <w:numPr>
          <w:ilvl w:val="0"/>
          <w:numId w:val="19"/>
        </w:numPr>
        <w:spacing w:line="276" w:lineRule="auto"/>
        <w:ind w:right="-120"/>
        <w:jc w:val="both"/>
        <w:rPr>
          <w:rFonts w:eastAsia="Georgia" w:cstheme="minorHAnsi"/>
        </w:rPr>
      </w:pPr>
      <w:r w:rsidRPr="00C759B3">
        <w:rPr>
          <w:rFonts w:eastAsia="Georgia" w:cstheme="minorHAnsi"/>
        </w:rPr>
        <w:t>No</w:t>
      </w:r>
    </w:p>
    <w:p w14:paraId="27B1EDA2" w14:textId="77777777" w:rsidR="001301B8" w:rsidRPr="00C759B3" w:rsidRDefault="001301B8" w:rsidP="00C759B3">
      <w:pPr>
        <w:numPr>
          <w:ilvl w:val="0"/>
          <w:numId w:val="19"/>
        </w:numPr>
        <w:spacing w:line="276" w:lineRule="auto"/>
        <w:ind w:right="-120"/>
        <w:jc w:val="both"/>
        <w:rPr>
          <w:rFonts w:eastAsia="Georgia" w:cstheme="minorHAnsi"/>
        </w:rPr>
      </w:pPr>
      <w:r w:rsidRPr="00C759B3">
        <w:rPr>
          <w:rFonts w:eastAsia="Georgia" w:cstheme="minorHAnsi"/>
        </w:rPr>
        <w:t>Not sure</w:t>
      </w:r>
    </w:p>
    <w:p w14:paraId="6FF63AA9" w14:textId="77777777" w:rsidR="001301B8" w:rsidRPr="00C759B3" w:rsidRDefault="001301B8" w:rsidP="00C759B3">
      <w:pPr>
        <w:spacing w:before="40"/>
        <w:ind w:right="-120"/>
        <w:jc w:val="both"/>
        <w:rPr>
          <w:rFonts w:eastAsia="Georgia" w:cstheme="minorHAnsi"/>
        </w:rPr>
      </w:pPr>
    </w:p>
    <w:p w14:paraId="54356B4A" w14:textId="361EE378" w:rsidR="001301B8" w:rsidRPr="00C759B3" w:rsidRDefault="001301B8" w:rsidP="00C759B3">
      <w:pPr>
        <w:spacing w:before="40"/>
        <w:ind w:right="-120"/>
        <w:jc w:val="both"/>
        <w:rPr>
          <w:rFonts w:eastAsia="Georgia" w:cstheme="minorHAnsi"/>
        </w:rPr>
      </w:pPr>
      <w:r w:rsidRPr="00C759B3">
        <w:rPr>
          <w:rFonts w:eastAsia="Georgia" w:cstheme="minorHAnsi"/>
        </w:rPr>
        <w:t>Are you aware of your agency’s focal point who would guide you when making a complaint against sexual harassment, abuse of authority, and/or SEA?</w:t>
      </w:r>
    </w:p>
    <w:p w14:paraId="2061E681" w14:textId="77777777" w:rsidR="001301B8" w:rsidRPr="00C759B3" w:rsidRDefault="001301B8" w:rsidP="00C759B3">
      <w:pPr>
        <w:spacing w:before="40"/>
        <w:ind w:left="720" w:right="-120"/>
        <w:jc w:val="both"/>
        <w:rPr>
          <w:rFonts w:eastAsia="Georgia" w:cstheme="minorHAnsi"/>
        </w:rPr>
      </w:pPr>
      <w:r w:rsidRPr="00C759B3">
        <w:rPr>
          <w:rFonts w:eastAsia="Georgia" w:cstheme="minorHAnsi"/>
        </w:rPr>
        <w:t>-</w:t>
      </w:r>
      <w:r w:rsidRPr="00C759B3">
        <w:rPr>
          <w:rFonts w:eastAsia="Georgia" w:cstheme="minorHAnsi"/>
        </w:rPr>
        <w:tab/>
        <w:t>Yes</w:t>
      </w:r>
    </w:p>
    <w:p w14:paraId="66D49690" w14:textId="77777777" w:rsidR="001301B8" w:rsidRPr="00C759B3" w:rsidRDefault="001301B8" w:rsidP="00C759B3">
      <w:pPr>
        <w:spacing w:before="40"/>
        <w:ind w:left="720" w:right="-120"/>
        <w:jc w:val="both"/>
        <w:rPr>
          <w:rFonts w:eastAsia="Georgia" w:cstheme="minorHAnsi"/>
        </w:rPr>
      </w:pPr>
      <w:r w:rsidRPr="00C759B3">
        <w:rPr>
          <w:rFonts w:eastAsia="Georgia" w:cstheme="minorHAnsi"/>
        </w:rPr>
        <w:t>-</w:t>
      </w:r>
      <w:r w:rsidRPr="00C759B3">
        <w:rPr>
          <w:rFonts w:eastAsia="Georgia" w:cstheme="minorHAnsi"/>
        </w:rPr>
        <w:tab/>
        <w:t>No</w:t>
      </w:r>
    </w:p>
    <w:p w14:paraId="04A0F8E5" w14:textId="77777777" w:rsidR="001301B8" w:rsidRPr="00C759B3" w:rsidRDefault="001301B8" w:rsidP="00C759B3">
      <w:pPr>
        <w:spacing w:before="40"/>
        <w:ind w:left="720" w:right="-120"/>
        <w:jc w:val="both"/>
        <w:rPr>
          <w:rFonts w:eastAsia="Georgia" w:cstheme="minorHAnsi"/>
        </w:rPr>
      </w:pPr>
      <w:r w:rsidRPr="00C759B3">
        <w:rPr>
          <w:rFonts w:eastAsia="Georgia" w:cstheme="minorHAnsi"/>
        </w:rPr>
        <w:t>-</w:t>
      </w:r>
      <w:r w:rsidRPr="00C759B3">
        <w:rPr>
          <w:rFonts w:eastAsia="Georgia" w:cstheme="minorHAnsi"/>
        </w:rPr>
        <w:tab/>
      </w:r>
      <w:proofErr w:type="gramStart"/>
      <w:r w:rsidRPr="00C759B3">
        <w:rPr>
          <w:rFonts w:eastAsia="Georgia" w:cstheme="minorHAnsi"/>
        </w:rPr>
        <w:t>I’m</w:t>
      </w:r>
      <w:proofErr w:type="gramEnd"/>
      <w:r w:rsidRPr="00C759B3">
        <w:rPr>
          <w:rFonts w:eastAsia="Georgia" w:cstheme="minorHAnsi"/>
        </w:rPr>
        <w:t xml:space="preserve"> not sure if my agency has a focal point</w:t>
      </w:r>
    </w:p>
    <w:p w14:paraId="2E790FDB" w14:textId="77777777" w:rsidR="001301B8" w:rsidRPr="00C759B3" w:rsidRDefault="001301B8" w:rsidP="00C759B3">
      <w:pPr>
        <w:spacing w:before="40"/>
        <w:ind w:left="720" w:right="-120"/>
        <w:jc w:val="both"/>
        <w:rPr>
          <w:rFonts w:eastAsia="Georgia" w:cstheme="minorHAnsi"/>
        </w:rPr>
      </w:pPr>
      <w:r w:rsidRPr="00C759B3">
        <w:rPr>
          <w:rFonts w:eastAsia="Georgia" w:cstheme="minorHAnsi"/>
        </w:rPr>
        <w:t>-</w:t>
      </w:r>
      <w:r w:rsidRPr="00C759B3">
        <w:rPr>
          <w:rFonts w:eastAsia="Georgia" w:cstheme="minorHAnsi"/>
        </w:rPr>
        <w:tab/>
        <w:t>My agency does not have a focal point</w:t>
      </w:r>
    </w:p>
    <w:p w14:paraId="756213E8" w14:textId="77777777" w:rsidR="001301B8" w:rsidRPr="00C759B3" w:rsidRDefault="001301B8" w:rsidP="00C759B3">
      <w:pPr>
        <w:jc w:val="both"/>
        <w:rPr>
          <w:rFonts w:eastAsia="Georgia" w:cstheme="minorHAnsi"/>
        </w:rPr>
      </w:pPr>
    </w:p>
    <w:p w14:paraId="4EA292D5" w14:textId="77777777" w:rsidR="001301B8" w:rsidRPr="00C759B3" w:rsidRDefault="001301B8" w:rsidP="00C759B3">
      <w:pPr>
        <w:jc w:val="both"/>
        <w:rPr>
          <w:rFonts w:eastAsia="Georgia" w:cstheme="minorHAnsi"/>
        </w:rPr>
      </w:pPr>
      <w:proofErr w:type="gramStart"/>
      <w:r w:rsidRPr="00C759B3">
        <w:rPr>
          <w:rFonts w:eastAsia="Georgia" w:cstheme="minorHAnsi"/>
        </w:rPr>
        <w:t>I’m</w:t>
      </w:r>
      <w:proofErr w:type="gramEnd"/>
      <w:r w:rsidRPr="00C759B3">
        <w:rPr>
          <w:rFonts w:eastAsia="Georgia" w:cstheme="minorHAnsi"/>
        </w:rPr>
        <w:t xml:space="preserve"> confident that my agency would protect my identity and I would be safe from retaliation if I make a complaint against someone for sexual harassment, abuse of authority, and/or SEA.</w:t>
      </w:r>
    </w:p>
    <w:p w14:paraId="4DE7D06B" w14:textId="77777777" w:rsidR="001301B8" w:rsidRPr="00C759B3" w:rsidRDefault="001301B8" w:rsidP="00C759B3">
      <w:pPr>
        <w:numPr>
          <w:ilvl w:val="0"/>
          <w:numId w:val="28"/>
        </w:numPr>
        <w:spacing w:line="276" w:lineRule="auto"/>
        <w:ind w:left="1440"/>
        <w:jc w:val="both"/>
        <w:rPr>
          <w:rFonts w:eastAsia="Georgia" w:cstheme="minorHAnsi"/>
        </w:rPr>
      </w:pPr>
      <w:r w:rsidRPr="00C759B3">
        <w:rPr>
          <w:rFonts w:eastAsia="Georgia" w:cstheme="minorHAnsi"/>
        </w:rPr>
        <w:t xml:space="preserve">Agree </w:t>
      </w:r>
    </w:p>
    <w:p w14:paraId="513366F2" w14:textId="77777777" w:rsidR="001301B8" w:rsidRPr="00C759B3" w:rsidRDefault="001301B8" w:rsidP="00C759B3">
      <w:pPr>
        <w:numPr>
          <w:ilvl w:val="0"/>
          <w:numId w:val="31"/>
        </w:numPr>
        <w:spacing w:line="276" w:lineRule="auto"/>
        <w:ind w:left="1440"/>
        <w:jc w:val="both"/>
        <w:rPr>
          <w:rFonts w:eastAsia="Georgia" w:cstheme="minorHAnsi"/>
        </w:rPr>
      </w:pPr>
      <w:r w:rsidRPr="00C759B3">
        <w:rPr>
          <w:rFonts w:eastAsia="Georgia" w:cstheme="minorHAnsi"/>
        </w:rPr>
        <w:t>Disagree</w:t>
      </w:r>
    </w:p>
    <w:p w14:paraId="3C013618" w14:textId="77777777" w:rsidR="001301B8" w:rsidRPr="00C759B3" w:rsidRDefault="001301B8" w:rsidP="00C759B3">
      <w:pPr>
        <w:numPr>
          <w:ilvl w:val="0"/>
          <w:numId w:val="31"/>
        </w:numPr>
        <w:spacing w:line="276" w:lineRule="auto"/>
        <w:ind w:left="1440"/>
        <w:jc w:val="both"/>
        <w:rPr>
          <w:rFonts w:eastAsia="Georgia" w:cstheme="minorHAnsi"/>
        </w:rPr>
      </w:pPr>
      <w:r w:rsidRPr="00C759B3">
        <w:rPr>
          <w:rFonts w:eastAsia="Georgia" w:cstheme="minorHAnsi"/>
        </w:rPr>
        <w:t>Do not know</w:t>
      </w:r>
    </w:p>
    <w:p w14:paraId="15850AF1" w14:textId="77777777" w:rsidR="001301B8" w:rsidRPr="00C759B3" w:rsidRDefault="001301B8" w:rsidP="00C759B3">
      <w:pPr>
        <w:numPr>
          <w:ilvl w:val="0"/>
          <w:numId w:val="31"/>
        </w:numPr>
        <w:spacing w:line="276" w:lineRule="auto"/>
        <w:ind w:left="1440"/>
        <w:jc w:val="both"/>
        <w:rPr>
          <w:rFonts w:eastAsia="Georgia" w:cstheme="minorHAnsi"/>
        </w:rPr>
      </w:pPr>
      <w:proofErr w:type="gramStart"/>
      <w:r w:rsidRPr="00C759B3">
        <w:rPr>
          <w:rFonts w:eastAsia="Georgia" w:cstheme="minorHAnsi"/>
        </w:rPr>
        <w:t>I’d</w:t>
      </w:r>
      <w:proofErr w:type="gramEnd"/>
      <w:r w:rsidRPr="00C759B3">
        <w:rPr>
          <w:rFonts w:eastAsia="Georgia" w:cstheme="minorHAnsi"/>
        </w:rPr>
        <w:t xml:space="preserve"> rather refrain from making a complaint.</w:t>
      </w:r>
    </w:p>
    <w:p w14:paraId="2C017952" w14:textId="77777777" w:rsidR="001301B8" w:rsidRPr="00C759B3" w:rsidRDefault="001301B8" w:rsidP="00C759B3">
      <w:pPr>
        <w:jc w:val="both"/>
        <w:rPr>
          <w:rFonts w:eastAsia="Georgia" w:cstheme="minorHAnsi"/>
        </w:rPr>
      </w:pPr>
    </w:p>
    <w:p w14:paraId="4F981A5A" w14:textId="77777777" w:rsidR="001301B8" w:rsidRPr="00C759B3" w:rsidRDefault="001301B8" w:rsidP="00C759B3">
      <w:pPr>
        <w:jc w:val="both"/>
        <w:rPr>
          <w:rFonts w:eastAsia="Georgia" w:cstheme="minorHAnsi"/>
          <w:color w:val="000000" w:themeColor="text1"/>
        </w:rPr>
      </w:pPr>
      <w:r w:rsidRPr="00C759B3">
        <w:rPr>
          <w:rFonts w:eastAsia="Georgia" w:cstheme="minorHAnsi"/>
          <w:color w:val="000000" w:themeColor="text1"/>
        </w:rPr>
        <w:t>Please indicate your responses to the following statements: (from strongly agree to strongly disagree)</w:t>
      </w:r>
    </w:p>
    <w:p w14:paraId="1937C730" w14:textId="77777777" w:rsidR="001301B8" w:rsidRPr="00C759B3" w:rsidRDefault="001301B8" w:rsidP="00C759B3">
      <w:pPr>
        <w:pStyle w:val="ListParagraph"/>
        <w:numPr>
          <w:ilvl w:val="0"/>
          <w:numId w:val="33"/>
        </w:numPr>
        <w:jc w:val="both"/>
        <w:rPr>
          <w:rFonts w:asciiTheme="minorHAnsi" w:eastAsia="Georgia" w:hAnsiTheme="minorHAnsi" w:cstheme="minorHAnsi"/>
          <w:color w:val="000000" w:themeColor="text1"/>
        </w:rPr>
      </w:pPr>
      <w:r w:rsidRPr="00C759B3">
        <w:rPr>
          <w:rFonts w:asciiTheme="minorHAnsi" w:eastAsia="Georgia" w:hAnsiTheme="minorHAnsi" w:cstheme="minorHAnsi"/>
          <w:color w:val="000000" w:themeColor="text1"/>
        </w:rPr>
        <w:t xml:space="preserve">The UNCT (meaning the UN system as a whole) in this country has adequate procedures in place to prevent and address sexual harassment in the workplace </w:t>
      </w:r>
    </w:p>
    <w:p w14:paraId="0BE143C6" w14:textId="77777777" w:rsidR="001301B8" w:rsidRPr="00C759B3" w:rsidRDefault="001301B8" w:rsidP="00C759B3">
      <w:pPr>
        <w:pStyle w:val="ListParagraph"/>
        <w:numPr>
          <w:ilvl w:val="0"/>
          <w:numId w:val="33"/>
        </w:numPr>
        <w:jc w:val="both"/>
        <w:rPr>
          <w:rFonts w:asciiTheme="minorHAnsi" w:eastAsia="Georgia" w:hAnsiTheme="minorHAnsi" w:cstheme="minorHAnsi"/>
          <w:color w:val="000000" w:themeColor="text1"/>
        </w:rPr>
      </w:pPr>
      <w:r w:rsidRPr="00C759B3">
        <w:rPr>
          <w:rFonts w:asciiTheme="minorHAnsi" w:eastAsia="Georgia" w:hAnsiTheme="minorHAnsi" w:cstheme="minorHAnsi"/>
          <w:color w:val="000000" w:themeColor="text1"/>
        </w:rPr>
        <w:t>The UNCT (meaning the UN system as a whole) in this country has adequate procedures in place to protect my personal safety and security</w:t>
      </w:r>
    </w:p>
    <w:p w14:paraId="5BF1B368" w14:textId="77777777" w:rsidR="001301B8" w:rsidRPr="00C759B3" w:rsidRDefault="001301B8" w:rsidP="00C759B3">
      <w:pPr>
        <w:jc w:val="both"/>
        <w:rPr>
          <w:rFonts w:eastAsia="Georgia" w:cstheme="minorHAnsi"/>
        </w:rPr>
      </w:pPr>
    </w:p>
    <w:p w14:paraId="627C8AA0" w14:textId="77777777" w:rsidR="001301B8" w:rsidRPr="00C759B3" w:rsidRDefault="001301B8" w:rsidP="00C759B3">
      <w:pPr>
        <w:jc w:val="both"/>
        <w:rPr>
          <w:rFonts w:eastAsia="Georgia" w:cstheme="minorHAnsi"/>
        </w:rPr>
      </w:pPr>
    </w:p>
    <w:p w14:paraId="5EDF00E7" w14:textId="77777777" w:rsidR="001301B8" w:rsidRPr="00C759B3" w:rsidRDefault="001301B8" w:rsidP="00C759B3">
      <w:pPr>
        <w:jc w:val="both"/>
        <w:rPr>
          <w:rFonts w:eastAsia="Georgia" w:cstheme="minorHAnsi"/>
        </w:rPr>
      </w:pPr>
      <w:r w:rsidRPr="00C759B3">
        <w:rPr>
          <w:rFonts w:eastAsia="Georgia" w:cstheme="minorHAnsi"/>
        </w:rPr>
        <w:lastRenderedPageBreak/>
        <w:t xml:space="preserve">Please add your suggestions on how the UN can improve gender equality, gender parity, inclusivity, equal opportunity and improve work-life balance for its personnel? </w:t>
      </w:r>
    </w:p>
    <w:p w14:paraId="2C328386" w14:textId="77777777" w:rsidR="001301B8" w:rsidRPr="00C759B3" w:rsidRDefault="001301B8" w:rsidP="00C759B3">
      <w:pPr>
        <w:jc w:val="both"/>
        <w:rPr>
          <w:rFonts w:eastAsia="Georgia" w:cstheme="minorHAnsi"/>
        </w:rPr>
      </w:pPr>
      <w:r w:rsidRPr="00C759B3">
        <w:rPr>
          <w:rFonts w:eastAsia="Georgia" w:cstheme="minorHAnsi"/>
        </w:rPr>
        <w:t>[Comment box].</w:t>
      </w:r>
    </w:p>
    <w:p w14:paraId="28EC6AD9" w14:textId="77777777" w:rsidR="001301B8" w:rsidRPr="00C759B3" w:rsidRDefault="001301B8" w:rsidP="00C759B3">
      <w:pPr>
        <w:ind w:left="720"/>
        <w:jc w:val="both"/>
        <w:rPr>
          <w:rFonts w:eastAsia="Georgia" w:cstheme="minorHAnsi"/>
        </w:rPr>
      </w:pPr>
    </w:p>
    <w:p w14:paraId="10CBBF08" w14:textId="77777777" w:rsidR="001301B8" w:rsidRPr="00C759B3" w:rsidRDefault="001301B8" w:rsidP="00C759B3">
      <w:pPr>
        <w:jc w:val="both"/>
        <w:rPr>
          <w:rFonts w:eastAsia="Georgia" w:cstheme="minorHAnsi"/>
        </w:rPr>
      </w:pPr>
      <w:r w:rsidRPr="00C759B3">
        <w:rPr>
          <w:rFonts w:eastAsia="Georgia" w:cstheme="minorHAnsi"/>
        </w:rPr>
        <w:t>Please add your suggestions on how the UN can better address cases of sexual harassment, abuse of authority, and sexual exploitation and abuse.</w:t>
      </w:r>
    </w:p>
    <w:p w14:paraId="736C5239" w14:textId="77777777" w:rsidR="001301B8" w:rsidRPr="00C759B3" w:rsidRDefault="001301B8" w:rsidP="00C759B3">
      <w:pPr>
        <w:jc w:val="both"/>
        <w:rPr>
          <w:rFonts w:eastAsia="Georgia" w:cstheme="minorHAnsi"/>
        </w:rPr>
      </w:pPr>
      <w:r w:rsidRPr="00C759B3">
        <w:rPr>
          <w:rFonts w:eastAsia="Georgia" w:cstheme="minorHAnsi"/>
        </w:rPr>
        <w:t>[Comment box]</w:t>
      </w:r>
    </w:p>
    <w:p w14:paraId="1D9B3704" w14:textId="77777777" w:rsidR="001301B8" w:rsidRPr="00C759B3" w:rsidRDefault="001301B8" w:rsidP="00C759B3">
      <w:pPr>
        <w:ind w:left="720"/>
        <w:jc w:val="both"/>
        <w:rPr>
          <w:rFonts w:eastAsia="Georgia" w:cstheme="minorHAnsi"/>
        </w:rPr>
      </w:pPr>
    </w:p>
    <w:p w14:paraId="669A53EA" w14:textId="77777777" w:rsidR="001301B8" w:rsidRPr="00C759B3" w:rsidRDefault="001301B8" w:rsidP="00C759B3">
      <w:pPr>
        <w:ind w:left="720"/>
        <w:jc w:val="both"/>
        <w:rPr>
          <w:rFonts w:eastAsia="Georgia" w:cstheme="minorHAnsi"/>
        </w:rPr>
      </w:pPr>
    </w:p>
    <w:p w14:paraId="49923271" w14:textId="77777777" w:rsidR="001301B8" w:rsidRPr="00C759B3" w:rsidRDefault="001301B8" w:rsidP="00C759B3">
      <w:pPr>
        <w:jc w:val="both"/>
        <w:rPr>
          <w:rFonts w:cstheme="minorHAnsi"/>
        </w:rPr>
      </w:pPr>
      <w:r w:rsidRPr="00C759B3">
        <w:rPr>
          <w:rFonts w:eastAsia="Georgia" w:cstheme="minorHAnsi"/>
          <w:b/>
        </w:rPr>
        <w:t xml:space="preserve">Thank you for taking the time to complete the survey. </w:t>
      </w:r>
    </w:p>
    <w:p w14:paraId="4E3555DC" w14:textId="59E70700" w:rsidR="001301B8" w:rsidRPr="00C759B3" w:rsidRDefault="001301B8" w:rsidP="00C759B3">
      <w:pPr>
        <w:pStyle w:val="Heading1"/>
        <w:jc w:val="both"/>
        <w:rPr>
          <w:rFonts w:asciiTheme="minorHAnsi" w:hAnsiTheme="minorHAnsi" w:cstheme="minorHAnsi"/>
          <w:bCs/>
        </w:rPr>
      </w:pPr>
      <w:r w:rsidRPr="00C759B3">
        <w:rPr>
          <w:rFonts w:asciiTheme="minorHAnsi" w:hAnsiTheme="minorHAnsi" w:cstheme="minorHAnsi"/>
          <w:b/>
        </w:rPr>
        <w:br w:type="column"/>
      </w:r>
      <w:r w:rsidRPr="00C759B3">
        <w:rPr>
          <w:rFonts w:asciiTheme="minorHAnsi" w:hAnsiTheme="minorHAnsi" w:cstheme="minorHAnsi"/>
          <w:bCs/>
        </w:rPr>
        <w:lastRenderedPageBreak/>
        <w:t>Annex B - Questions for the OMT</w:t>
      </w:r>
    </w:p>
    <w:p w14:paraId="6F2BA5CC" w14:textId="77777777" w:rsidR="001301B8" w:rsidRPr="00C759B3" w:rsidRDefault="001301B8" w:rsidP="00C759B3">
      <w:pPr>
        <w:jc w:val="both"/>
        <w:rPr>
          <w:rFonts w:cstheme="minorHAnsi"/>
        </w:rPr>
      </w:pPr>
    </w:p>
    <w:p w14:paraId="78846AE2" w14:textId="77777777" w:rsidR="001301B8" w:rsidRPr="00C759B3" w:rsidRDefault="001301B8" w:rsidP="00C759B3">
      <w:pPr>
        <w:pStyle w:val="ListParagraph"/>
        <w:numPr>
          <w:ilvl w:val="0"/>
          <w:numId w:val="41"/>
        </w:numPr>
        <w:spacing w:after="160" w:line="259" w:lineRule="auto"/>
        <w:jc w:val="both"/>
        <w:rPr>
          <w:rFonts w:asciiTheme="minorHAnsi" w:eastAsia="Georgia" w:hAnsiTheme="minorHAnsi" w:cstheme="minorHAnsi"/>
        </w:rPr>
      </w:pPr>
      <w:r w:rsidRPr="00C759B3">
        <w:rPr>
          <w:rFonts w:asciiTheme="minorHAnsi" w:eastAsia="Georgia" w:hAnsiTheme="minorHAnsi" w:cstheme="minorHAnsi"/>
        </w:rPr>
        <w:t>Is there a gender balance in your agency at each of the following? If yes, please indicate a rough male-female ratio.</w:t>
      </w:r>
    </w:p>
    <w:p w14:paraId="0B054FF9" w14:textId="77777777" w:rsidR="001301B8" w:rsidRPr="00C759B3" w:rsidRDefault="001301B8" w:rsidP="00C759B3">
      <w:pPr>
        <w:numPr>
          <w:ilvl w:val="0"/>
          <w:numId w:val="38"/>
        </w:numPr>
        <w:spacing w:line="276" w:lineRule="auto"/>
        <w:jc w:val="both"/>
        <w:rPr>
          <w:rFonts w:eastAsia="Georgia" w:cstheme="minorHAnsi"/>
        </w:rPr>
      </w:pPr>
      <w:r w:rsidRPr="00C759B3">
        <w:rPr>
          <w:rFonts w:eastAsia="Georgia" w:cstheme="minorHAnsi"/>
        </w:rPr>
        <w:t xml:space="preserve">Management level </w:t>
      </w:r>
    </w:p>
    <w:p w14:paraId="65D9BE46" w14:textId="77777777" w:rsidR="001301B8" w:rsidRPr="00C759B3" w:rsidRDefault="001301B8" w:rsidP="00C759B3">
      <w:pPr>
        <w:numPr>
          <w:ilvl w:val="0"/>
          <w:numId w:val="38"/>
        </w:numPr>
        <w:spacing w:line="276" w:lineRule="auto"/>
        <w:jc w:val="both"/>
        <w:rPr>
          <w:rFonts w:eastAsia="Georgia" w:cstheme="minorHAnsi"/>
        </w:rPr>
      </w:pPr>
      <w:r w:rsidRPr="00C759B3">
        <w:rPr>
          <w:rFonts w:eastAsia="Georgia" w:cstheme="minorHAnsi"/>
        </w:rPr>
        <w:t xml:space="preserve">Program staff </w:t>
      </w:r>
    </w:p>
    <w:p w14:paraId="6D6573D2" w14:textId="77777777" w:rsidR="001301B8" w:rsidRPr="00C759B3" w:rsidRDefault="001301B8" w:rsidP="00C759B3">
      <w:pPr>
        <w:numPr>
          <w:ilvl w:val="0"/>
          <w:numId w:val="38"/>
        </w:numPr>
        <w:spacing w:line="276" w:lineRule="auto"/>
        <w:jc w:val="both"/>
        <w:rPr>
          <w:rFonts w:eastAsia="Georgia" w:cstheme="minorHAnsi"/>
        </w:rPr>
      </w:pPr>
      <w:r w:rsidRPr="00C759B3">
        <w:rPr>
          <w:rFonts w:eastAsia="Georgia" w:cstheme="minorHAnsi"/>
        </w:rPr>
        <w:t xml:space="preserve">Operations staff </w:t>
      </w:r>
    </w:p>
    <w:p w14:paraId="68192ACF" w14:textId="77777777" w:rsidR="001301B8" w:rsidRPr="00C759B3" w:rsidRDefault="001301B8" w:rsidP="00C759B3">
      <w:pPr>
        <w:jc w:val="both"/>
        <w:rPr>
          <w:rFonts w:eastAsia="Georgia" w:cstheme="minorHAnsi"/>
          <w:color w:val="4A86E8"/>
        </w:rPr>
      </w:pPr>
    </w:p>
    <w:p w14:paraId="288C3A37" w14:textId="77777777" w:rsidR="001301B8" w:rsidRPr="00C759B3" w:rsidRDefault="001301B8" w:rsidP="00C759B3">
      <w:pPr>
        <w:pStyle w:val="ListParagraph"/>
        <w:numPr>
          <w:ilvl w:val="0"/>
          <w:numId w:val="41"/>
        </w:numPr>
        <w:spacing w:after="160" w:line="259" w:lineRule="auto"/>
        <w:jc w:val="both"/>
        <w:rPr>
          <w:rFonts w:asciiTheme="minorHAnsi" w:eastAsia="Georgia" w:hAnsiTheme="minorHAnsi" w:cstheme="minorHAnsi"/>
        </w:rPr>
      </w:pPr>
      <w:r w:rsidRPr="00C759B3">
        <w:rPr>
          <w:rFonts w:asciiTheme="minorHAnsi" w:eastAsia="Georgia" w:hAnsiTheme="minorHAnsi" w:cstheme="minorHAnsi"/>
        </w:rPr>
        <w:t xml:space="preserve">How many days of </w:t>
      </w:r>
      <w:r w:rsidRPr="00C759B3">
        <w:rPr>
          <w:rFonts w:asciiTheme="minorHAnsi" w:eastAsia="Georgia" w:hAnsiTheme="minorHAnsi" w:cstheme="minorHAnsi"/>
          <w:b/>
        </w:rPr>
        <w:t>maternity leave</w:t>
      </w:r>
      <w:r w:rsidRPr="00C759B3">
        <w:rPr>
          <w:rFonts w:asciiTheme="minorHAnsi" w:eastAsia="Georgia" w:hAnsiTheme="minorHAnsi" w:cstheme="minorHAnsi"/>
        </w:rPr>
        <w:t xml:space="preserve"> can be claimed within your organization?</w:t>
      </w:r>
    </w:p>
    <w:p w14:paraId="26A222DA" w14:textId="77777777" w:rsidR="001301B8" w:rsidRPr="00C759B3" w:rsidRDefault="001301B8" w:rsidP="00C759B3">
      <w:pPr>
        <w:numPr>
          <w:ilvl w:val="0"/>
          <w:numId w:val="39"/>
        </w:numPr>
        <w:spacing w:line="276" w:lineRule="auto"/>
        <w:jc w:val="both"/>
        <w:rPr>
          <w:rFonts w:eastAsia="Georgia" w:cstheme="minorHAnsi"/>
        </w:rPr>
      </w:pPr>
      <w:r w:rsidRPr="00C759B3">
        <w:rPr>
          <w:rFonts w:eastAsia="Georgia" w:cstheme="minorHAnsi"/>
        </w:rPr>
        <w:t>6 weeks</w:t>
      </w:r>
    </w:p>
    <w:p w14:paraId="351FDAFD" w14:textId="77777777" w:rsidR="001301B8" w:rsidRPr="00C759B3" w:rsidRDefault="001301B8" w:rsidP="00C759B3">
      <w:pPr>
        <w:numPr>
          <w:ilvl w:val="0"/>
          <w:numId w:val="39"/>
        </w:numPr>
        <w:spacing w:line="276" w:lineRule="auto"/>
        <w:jc w:val="both"/>
        <w:rPr>
          <w:rFonts w:eastAsia="Georgia" w:cstheme="minorHAnsi"/>
        </w:rPr>
      </w:pPr>
      <w:r w:rsidRPr="00C759B3">
        <w:rPr>
          <w:rFonts w:eastAsia="Georgia" w:cstheme="minorHAnsi"/>
        </w:rPr>
        <w:t>Up to 14 weeks</w:t>
      </w:r>
    </w:p>
    <w:p w14:paraId="2220F4ED" w14:textId="77777777" w:rsidR="001301B8" w:rsidRPr="00C759B3" w:rsidRDefault="001301B8" w:rsidP="00C759B3">
      <w:pPr>
        <w:numPr>
          <w:ilvl w:val="0"/>
          <w:numId w:val="39"/>
        </w:numPr>
        <w:spacing w:line="276" w:lineRule="auto"/>
        <w:jc w:val="both"/>
        <w:rPr>
          <w:rFonts w:eastAsia="Georgia" w:cstheme="minorHAnsi"/>
        </w:rPr>
      </w:pPr>
      <w:r w:rsidRPr="00C759B3">
        <w:rPr>
          <w:rFonts w:eastAsia="Georgia" w:cstheme="minorHAnsi"/>
        </w:rPr>
        <w:t>Up to 18 weeks</w:t>
      </w:r>
    </w:p>
    <w:p w14:paraId="6560F9D8" w14:textId="77777777" w:rsidR="001301B8" w:rsidRPr="00C759B3" w:rsidRDefault="001301B8" w:rsidP="00C759B3">
      <w:pPr>
        <w:numPr>
          <w:ilvl w:val="0"/>
          <w:numId w:val="39"/>
        </w:numPr>
        <w:spacing w:line="276" w:lineRule="auto"/>
        <w:jc w:val="both"/>
        <w:rPr>
          <w:rFonts w:eastAsia="Georgia" w:cstheme="minorHAnsi"/>
        </w:rPr>
      </w:pPr>
      <w:r w:rsidRPr="00C759B3">
        <w:rPr>
          <w:rFonts w:eastAsia="Georgia" w:cstheme="minorHAnsi"/>
        </w:rPr>
        <w:t>Up to 6 months</w:t>
      </w:r>
    </w:p>
    <w:p w14:paraId="545DB3D3" w14:textId="77777777" w:rsidR="001301B8" w:rsidRPr="00C759B3" w:rsidRDefault="001301B8" w:rsidP="00C759B3">
      <w:pPr>
        <w:jc w:val="both"/>
        <w:rPr>
          <w:rFonts w:eastAsia="Georgia" w:cstheme="minorHAnsi"/>
        </w:rPr>
      </w:pPr>
    </w:p>
    <w:p w14:paraId="29C8961F" w14:textId="77777777" w:rsidR="001301B8" w:rsidRPr="00C759B3" w:rsidRDefault="001301B8" w:rsidP="00C759B3">
      <w:pPr>
        <w:pStyle w:val="ListParagraph"/>
        <w:numPr>
          <w:ilvl w:val="0"/>
          <w:numId w:val="41"/>
        </w:numPr>
        <w:spacing w:after="160" w:line="259" w:lineRule="auto"/>
        <w:jc w:val="both"/>
        <w:rPr>
          <w:rFonts w:asciiTheme="minorHAnsi" w:eastAsia="Georgia" w:hAnsiTheme="minorHAnsi" w:cstheme="minorHAnsi"/>
        </w:rPr>
      </w:pPr>
      <w:r w:rsidRPr="00C759B3">
        <w:rPr>
          <w:rFonts w:asciiTheme="minorHAnsi" w:eastAsia="Georgia" w:hAnsiTheme="minorHAnsi" w:cstheme="minorHAnsi"/>
        </w:rPr>
        <w:t xml:space="preserve">How many days of </w:t>
      </w:r>
      <w:r w:rsidRPr="00C759B3">
        <w:rPr>
          <w:rFonts w:asciiTheme="minorHAnsi" w:eastAsia="Georgia" w:hAnsiTheme="minorHAnsi" w:cstheme="minorHAnsi"/>
          <w:b/>
        </w:rPr>
        <w:t>paternity leave</w:t>
      </w:r>
      <w:r w:rsidRPr="00C759B3">
        <w:rPr>
          <w:rFonts w:asciiTheme="minorHAnsi" w:eastAsia="Georgia" w:hAnsiTheme="minorHAnsi" w:cstheme="minorHAnsi"/>
        </w:rPr>
        <w:t xml:space="preserve"> can be claimed within your organization?</w:t>
      </w:r>
    </w:p>
    <w:p w14:paraId="0F33EF64" w14:textId="77777777" w:rsidR="001301B8" w:rsidRPr="00C759B3" w:rsidRDefault="001301B8" w:rsidP="00C759B3">
      <w:pPr>
        <w:numPr>
          <w:ilvl w:val="0"/>
          <w:numId w:val="40"/>
        </w:numPr>
        <w:spacing w:line="276" w:lineRule="auto"/>
        <w:jc w:val="both"/>
        <w:rPr>
          <w:rFonts w:eastAsia="Georgia" w:cstheme="minorHAnsi"/>
        </w:rPr>
      </w:pPr>
      <w:r w:rsidRPr="00C759B3">
        <w:rPr>
          <w:rFonts w:eastAsia="Georgia" w:cstheme="minorHAnsi"/>
        </w:rPr>
        <w:t xml:space="preserve">No paternity leave is provided </w:t>
      </w:r>
    </w:p>
    <w:p w14:paraId="567397C8" w14:textId="77777777" w:rsidR="001301B8" w:rsidRPr="00C759B3" w:rsidRDefault="001301B8" w:rsidP="00C759B3">
      <w:pPr>
        <w:numPr>
          <w:ilvl w:val="0"/>
          <w:numId w:val="40"/>
        </w:numPr>
        <w:spacing w:line="276" w:lineRule="auto"/>
        <w:jc w:val="both"/>
        <w:rPr>
          <w:rFonts w:eastAsia="Georgia" w:cstheme="minorHAnsi"/>
        </w:rPr>
      </w:pPr>
      <w:r w:rsidRPr="00C759B3">
        <w:rPr>
          <w:rFonts w:eastAsia="Georgia" w:cstheme="minorHAnsi"/>
        </w:rPr>
        <w:t>Up to 1 week</w:t>
      </w:r>
    </w:p>
    <w:p w14:paraId="2B92C64C" w14:textId="77777777" w:rsidR="001301B8" w:rsidRPr="00C759B3" w:rsidRDefault="001301B8" w:rsidP="00C759B3">
      <w:pPr>
        <w:numPr>
          <w:ilvl w:val="0"/>
          <w:numId w:val="40"/>
        </w:numPr>
        <w:spacing w:line="276" w:lineRule="auto"/>
        <w:jc w:val="both"/>
        <w:rPr>
          <w:rFonts w:eastAsia="Georgia" w:cstheme="minorHAnsi"/>
        </w:rPr>
      </w:pPr>
      <w:r w:rsidRPr="00C759B3">
        <w:rPr>
          <w:rFonts w:eastAsia="Georgia" w:cstheme="minorHAnsi"/>
        </w:rPr>
        <w:t>Up to 4 weeks</w:t>
      </w:r>
    </w:p>
    <w:p w14:paraId="38CE2801" w14:textId="77777777" w:rsidR="001301B8" w:rsidRPr="00C759B3" w:rsidRDefault="001301B8" w:rsidP="00C759B3">
      <w:pPr>
        <w:numPr>
          <w:ilvl w:val="0"/>
          <w:numId w:val="40"/>
        </w:numPr>
        <w:spacing w:line="276" w:lineRule="auto"/>
        <w:jc w:val="both"/>
        <w:rPr>
          <w:rFonts w:eastAsia="Georgia" w:cstheme="minorHAnsi"/>
        </w:rPr>
      </w:pPr>
      <w:r w:rsidRPr="00C759B3">
        <w:rPr>
          <w:rFonts w:eastAsia="Georgia" w:cstheme="minorHAnsi"/>
        </w:rPr>
        <w:t>8 weeks or more</w:t>
      </w:r>
    </w:p>
    <w:p w14:paraId="57E17266" w14:textId="77777777" w:rsidR="001301B8" w:rsidRPr="00C759B3" w:rsidRDefault="001301B8" w:rsidP="00C759B3">
      <w:pPr>
        <w:jc w:val="both"/>
        <w:rPr>
          <w:rFonts w:cstheme="minorHAnsi"/>
        </w:rPr>
      </w:pPr>
    </w:p>
    <w:p w14:paraId="7EEE8A31" w14:textId="77777777" w:rsidR="001301B8" w:rsidRPr="00C759B3" w:rsidRDefault="001301B8" w:rsidP="00C759B3">
      <w:pPr>
        <w:pStyle w:val="ListParagraph"/>
        <w:numPr>
          <w:ilvl w:val="0"/>
          <w:numId w:val="41"/>
        </w:numPr>
        <w:spacing w:after="160" w:line="259" w:lineRule="auto"/>
        <w:jc w:val="both"/>
        <w:rPr>
          <w:rFonts w:asciiTheme="minorHAnsi" w:hAnsiTheme="minorHAnsi" w:cstheme="minorHAnsi"/>
        </w:rPr>
      </w:pPr>
      <w:r w:rsidRPr="00C759B3">
        <w:rPr>
          <w:rFonts w:asciiTheme="minorHAnsi" w:hAnsiTheme="minorHAnsi" w:cstheme="minorHAnsi"/>
        </w:rPr>
        <w:t xml:space="preserve">How many days of </w:t>
      </w:r>
      <w:r w:rsidRPr="00C759B3">
        <w:rPr>
          <w:rFonts w:asciiTheme="minorHAnsi" w:hAnsiTheme="minorHAnsi" w:cstheme="minorHAnsi"/>
          <w:b/>
        </w:rPr>
        <w:t>adoption leave</w:t>
      </w:r>
      <w:r w:rsidRPr="00C759B3">
        <w:rPr>
          <w:rFonts w:asciiTheme="minorHAnsi" w:hAnsiTheme="minorHAnsi" w:cstheme="minorHAnsi"/>
        </w:rPr>
        <w:t xml:space="preserve"> can be claimed within your organization?</w:t>
      </w:r>
    </w:p>
    <w:p w14:paraId="20388385" w14:textId="77777777" w:rsidR="001301B8" w:rsidRPr="00C759B3" w:rsidRDefault="001301B8" w:rsidP="00C759B3">
      <w:pPr>
        <w:numPr>
          <w:ilvl w:val="0"/>
          <w:numId w:val="40"/>
        </w:numPr>
        <w:spacing w:line="276" w:lineRule="auto"/>
        <w:jc w:val="both"/>
        <w:rPr>
          <w:rFonts w:eastAsia="Georgia" w:cstheme="minorHAnsi"/>
        </w:rPr>
      </w:pPr>
      <w:r w:rsidRPr="00C759B3">
        <w:rPr>
          <w:rFonts w:eastAsia="Georgia" w:cstheme="minorHAnsi"/>
        </w:rPr>
        <w:t xml:space="preserve">No adoption leave is provided </w:t>
      </w:r>
    </w:p>
    <w:p w14:paraId="331A59C3" w14:textId="77777777" w:rsidR="001301B8" w:rsidRPr="00C759B3" w:rsidRDefault="001301B8" w:rsidP="00C759B3">
      <w:pPr>
        <w:numPr>
          <w:ilvl w:val="0"/>
          <w:numId w:val="40"/>
        </w:numPr>
        <w:spacing w:line="276" w:lineRule="auto"/>
        <w:jc w:val="both"/>
        <w:rPr>
          <w:rFonts w:eastAsia="Georgia" w:cstheme="minorHAnsi"/>
        </w:rPr>
      </w:pPr>
      <w:r w:rsidRPr="00C759B3">
        <w:rPr>
          <w:rFonts w:eastAsia="Georgia" w:cstheme="minorHAnsi"/>
        </w:rPr>
        <w:t>Up to 1 week</w:t>
      </w:r>
    </w:p>
    <w:p w14:paraId="14F25C84" w14:textId="77777777" w:rsidR="001301B8" w:rsidRPr="00C759B3" w:rsidRDefault="001301B8" w:rsidP="00C759B3">
      <w:pPr>
        <w:numPr>
          <w:ilvl w:val="0"/>
          <w:numId w:val="40"/>
        </w:numPr>
        <w:spacing w:line="276" w:lineRule="auto"/>
        <w:jc w:val="both"/>
        <w:rPr>
          <w:rFonts w:eastAsia="Georgia" w:cstheme="minorHAnsi"/>
        </w:rPr>
      </w:pPr>
      <w:r w:rsidRPr="00C759B3">
        <w:rPr>
          <w:rFonts w:eastAsia="Georgia" w:cstheme="minorHAnsi"/>
        </w:rPr>
        <w:t>Up to 4 weeks</w:t>
      </w:r>
    </w:p>
    <w:p w14:paraId="30D40327" w14:textId="77777777" w:rsidR="001301B8" w:rsidRPr="00C759B3" w:rsidRDefault="001301B8" w:rsidP="00C759B3">
      <w:pPr>
        <w:numPr>
          <w:ilvl w:val="0"/>
          <w:numId w:val="40"/>
        </w:numPr>
        <w:spacing w:line="276" w:lineRule="auto"/>
        <w:jc w:val="both"/>
        <w:rPr>
          <w:rFonts w:eastAsia="Georgia" w:cstheme="minorHAnsi"/>
        </w:rPr>
      </w:pPr>
      <w:r w:rsidRPr="00C759B3">
        <w:rPr>
          <w:rFonts w:eastAsia="Georgia" w:cstheme="minorHAnsi"/>
        </w:rPr>
        <w:t>8 weeks or more</w:t>
      </w:r>
    </w:p>
    <w:p w14:paraId="5089C8C8" w14:textId="77777777" w:rsidR="001301B8" w:rsidRPr="00C759B3" w:rsidRDefault="001301B8" w:rsidP="00C759B3">
      <w:pPr>
        <w:spacing w:line="276" w:lineRule="auto"/>
        <w:ind w:left="1440"/>
        <w:jc w:val="both"/>
        <w:rPr>
          <w:rFonts w:eastAsia="Georgia" w:cstheme="minorHAnsi"/>
        </w:rPr>
      </w:pPr>
    </w:p>
    <w:p w14:paraId="50E883C9" w14:textId="77777777" w:rsidR="001301B8" w:rsidRPr="00C759B3" w:rsidRDefault="001301B8" w:rsidP="00C759B3">
      <w:pPr>
        <w:pStyle w:val="ListParagraph"/>
        <w:numPr>
          <w:ilvl w:val="0"/>
          <w:numId w:val="41"/>
        </w:numPr>
        <w:spacing w:after="160" w:line="259" w:lineRule="auto"/>
        <w:jc w:val="both"/>
        <w:rPr>
          <w:rFonts w:asciiTheme="minorHAnsi" w:eastAsia="Georgia" w:hAnsiTheme="minorHAnsi" w:cstheme="minorHAnsi"/>
        </w:rPr>
      </w:pPr>
      <w:r w:rsidRPr="00C759B3">
        <w:rPr>
          <w:rFonts w:asciiTheme="minorHAnsi" w:eastAsia="Georgia" w:hAnsiTheme="minorHAnsi" w:cstheme="minorHAnsi"/>
        </w:rPr>
        <w:t xml:space="preserve">Do you sensitize your Implementing Partners </w:t>
      </w:r>
      <w:proofErr w:type="gramStart"/>
      <w:r w:rsidRPr="00C759B3">
        <w:rPr>
          <w:rFonts w:asciiTheme="minorHAnsi" w:eastAsia="Georgia" w:hAnsiTheme="minorHAnsi" w:cstheme="minorHAnsi"/>
        </w:rPr>
        <w:t>i.e.</w:t>
      </w:r>
      <w:proofErr w:type="gramEnd"/>
      <w:r w:rsidRPr="00C759B3">
        <w:rPr>
          <w:rFonts w:asciiTheme="minorHAnsi" w:eastAsia="Georgia" w:hAnsiTheme="minorHAnsi" w:cstheme="minorHAnsi"/>
        </w:rPr>
        <w:t xml:space="preserve"> Government, CSOs, Private Sector and other vendors on PSEA and PSHAA?</w:t>
      </w:r>
    </w:p>
    <w:p w14:paraId="03149BC7" w14:textId="77777777" w:rsidR="001301B8" w:rsidRPr="00C759B3" w:rsidRDefault="001301B8" w:rsidP="00C759B3">
      <w:pPr>
        <w:numPr>
          <w:ilvl w:val="0"/>
          <w:numId w:val="18"/>
        </w:numPr>
        <w:spacing w:line="276" w:lineRule="auto"/>
        <w:jc w:val="both"/>
        <w:rPr>
          <w:rFonts w:eastAsia="Georgia" w:cstheme="minorHAnsi"/>
        </w:rPr>
      </w:pPr>
      <w:r w:rsidRPr="00C759B3">
        <w:rPr>
          <w:rFonts w:eastAsia="Georgia" w:cstheme="minorHAnsi"/>
        </w:rPr>
        <w:t>Yes</w:t>
      </w:r>
    </w:p>
    <w:p w14:paraId="48A8C808" w14:textId="77777777" w:rsidR="001301B8" w:rsidRPr="00C759B3" w:rsidRDefault="001301B8" w:rsidP="00C759B3">
      <w:pPr>
        <w:numPr>
          <w:ilvl w:val="0"/>
          <w:numId w:val="18"/>
        </w:numPr>
        <w:spacing w:line="276" w:lineRule="auto"/>
        <w:jc w:val="both"/>
        <w:rPr>
          <w:rFonts w:eastAsia="Georgia" w:cstheme="minorHAnsi"/>
        </w:rPr>
      </w:pPr>
      <w:r w:rsidRPr="00C759B3">
        <w:rPr>
          <w:rFonts w:eastAsia="Georgia" w:cstheme="minorHAnsi"/>
        </w:rPr>
        <w:t>No</w:t>
      </w:r>
    </w:p>
    <w:p w14:paraId="0E0EB13B" w14:textId="77777777" w:rsidR="001301B8" w:rsidRPr="00C759B3" w:rsidRDefault="001301B8" w:rsidP="00C759B3">
      <w:pPr>
        <w:numPr>
          <w:ilvl w:val="0"/>
          <w:numId w:val="18"/>
        </w:numPr>
        <w:spacing w:line="276" w:lineRule="auto"/>
        <w:jc w:val="both"/>
        <w:rPr>
          <w:rFonts w:eastAsia="Georgia" w:cstheme="minorHAnsi"/>
        </w:rPr>
      </w:pPr>
      <w:r w:rsidRPr="00C759B3">
        <w:rPr>
          <w:rFonts w:eastAsia="Georgia" w:cstheme="minorHAnsi"/>
        </w:rPr>
        <w:t>sometimes</w:t>
      </w:r>
    </w:p>
    <w:p w14:paraId="64B1D223" w14:textId="77777777" w:rsidR="001301B8" w:rsidRPr="00C759B3" w:rsidRDefault="001301B8" w:rsidP="00C759B3">
      <w:pPr>
        <w:numPr>
          <w:ilvl w:val="0"/>
          <w:numId w:val="18"/>
        </w:numPr>
        <w:spacing w:line="276" w:lineRule="auto"/>
        <w:jc w:val="both"/>
        <w:rPr>
          <w:rFonts w:eastAsia="Georgia" w:cstheme="minorHAnsi"/>
        </w:rPr>
      </w:pPr>
      <w:r w:rsidRPr="00C759B3">
        <w:rPr>
          <w:rFonts w:eastAsia="Georgia" w:cstheme="minorHAnsi"/>
        </w:rPr>
        <w:t xml:space="preserve">I don’t </w:t>
      </w:r>
      <w:proofErr w:type="gramStart"/>
      <w:r w:rsidRPr="00C759B3">
        <w:rPr>
          <w:rFonts w:eastAsia="Georgia" w:cstheme="minorHAnsi"/>
        </w:rPr>
        <w:t>know</w:t>
      </w:r>
      <w:proofErr w:type="gramEnd"/>
    </w:p>
    <w:p w14:paraId="14D78147" w14:textId="77777777" w:rsidR="001301B8" w:rsidRPr="00C759B3" w:rsidRDefault="001301B8" w:rsidP="00C759B3">
      <w:pPr>
        <w:ind w:left="720"/>
        <w:jc w:val="both"/>
        <w:rPr>
          <w:rFonts w:eastAsia="Georgia" w:cstheme="minorHAnsi"/>
        </w:rPr>
      </w:pPr>
    </w:p>
    <w:p w14:paraId="2A873E3C" w14:textId="77777777" w:rsidR="001301B8" w:rsidRPr="00C759B3" w:rsidRDefault="001301B8" w:rsidP="00C759B3">
      <w:pPr>
        <w:spacing w:line="276" w:lineRule="auto"/>
        <w:jc w:val="both"/>
        <w:rPr>
          <w:rFonts w:eastAsia="Georgia" w:cstheme="minorHAnsi"/>
        </w:rPr>
      </w:pPr>
    </w:p>
    <w:p w14:paraId="400FE543" w14:textId="216B5B8A" w:rsidR="00E61D3A" w:rsidRPr="00C759B3" w:rsidRDefault="00E61D3A" w:rsidP="00C759B3">
      <w:pPr>
        <w:jc w:val="both"/>
        <w:rPr>
          <w:rFonts w:cstheme="minorHAnsi"/>
          <w:b/>
        </w:rPr>
      </w:pPr>
    </w:p>
    <w:p w14:paraId="1255DBD5" w14:textId="77777777" w:rsidR="008E644C" w:rsidRPr="00C759B3" w:rsidRDefault="008E644C" w:rsidP="00C759B3">
      <w:pPr>
        <w:jc w:val="both"/>
        <w:rPr>
          <w:rFonts w:cstheme="minorHAnsi"/>
        </w:rPr>
      </w:pPr>
    </w:p>
    <w:p w14:paraId="27186750" w14:textId="77777777" w:rsidR="00C759B3" w:rsidRPr="00C759B3" w:rsidRDefault="00C759B3">
      <w:pPr>
        <w:jc w:val="both"/>
        <w:rPr>
          <w:rFonts w:cstheme="minorHAnsi"/>
        </w:rPr>
      </w:pPr>
    </w:p>
    <w:sectPr w:rsidR="00C759B3" w:rsidRPr="00C759B3" w:rsidSect="00CD5C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6AC3D" w14:textId="77777777" w:rsidR="0015114B" w:rsidRDefault="0015114B" w:rsidP="00D23452">
      <w:r>
        <w:separator/>
      </w:r>
    </w:p>
  </w:endnote>
  <w:endnote w:type="continuationSeparator" w:id="0">
    <w:p w14:paraId="62447390" w14:textId="77777777" w:rsidR="0015114B" w:rsidRDefault="0015114B" w:rsidP="00D2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7866843"/>
      <w:docPartObj>
        <w:docPartGallery w:val="Page Numbers (Bottom of Page)"/>
        <w:docPartUnique/>
      </w:docPartObj>
    </w:sdtPr>
    <w:sdtEndPr>
      <w:rPr>
        <w:rStyle w:val="PageNumber"/>
      </w:rPr>
    </w:sdtEndPr>
    <w:sdtContent>
      <w:p w14:paraId="09B70200" w14:textId="0F9D8EC9" w:rsidR="005D08E6" w:rsidRDefault="005D08E6" w:rsidP="005D08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66116A" w14:textId="77777777" w:rsidR="005D08E6" w:rsidRDefault="005D08E6" w:rsidP="005D0C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9832756"/>
      <w:docPartObj>
        <w:docPartGallery w:val="Page Numbers (Bottom of Page)"/>
        <w:docPartUnique/>
      </w:docPartObj>
    </w:sdtPr>
    <w:sdtEndPr>
      <w:rPr>
        <w:rStyle w:val="PageNumber"/>
      </w:rPr>
    </w:sdtEndPr>
    <w:sdtContent>
      <w:p w14:paraId="4783F16E" w14:textId="4A4F842F" w:rsidR="005D08E6" w:rsidRDefault="005D08E6" w:rsidP="005D08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FC1A26" w14:textId="77777777" w:rsidR="005D08E6" w:rsidRDefault="005D08E6" w:rsidP="005D0C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4AD3E" w14:textId="77777777" w:rsidR="0015114B" w:rsidRDefault="0015114B" w:rsidP="00D23452">
      <w:r>
        <w:separator/>
      </w:r>
    </w:p>
  </w:footnote>
  <w:footnote w:type="continuationSeparator" w:id="0">
    <w:p w14:paraId="3E1CC55B" w14:textId="77777777" w:rsidR="0015114B" w:rsidRDefault="0015114B" w:rsidP="00D23452">
      <w:r>
        <w:continuationSeparator/>
      </w:r>
    </w:p>
  </w:footnote>
  <w:footnote w:id="1">
    <w:p w14:paraId="2292DD1E" w14:textId="32396182" w:rsidR="009142E3" w:rsidRDefault="009142E3">
      <w:pPr>
        <w:pStyle w:val="FootnoteText"/>
      </w:pPr>
      <w:r>
        <w:rPr>
          <w:rStyle w:val="FootnoteReference"/>
        </w:rPr>
        <w:footnoteRef/>
      </w:r>
      <w:r>
        <w:t xml:space="preserve"> Data collected from FAO, ILO, UNDP, UNFPA, UNHCR, UNICEF, UNOPS, WFP, WHO, and RCO via a short questionnaire distributed to the Operations Management Team, October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66CF"/>
    <w:multiLevelType w:val="multilevel"/>
    <w:tmpl w:val="9D0668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126377B"/>
    <w:multiLevelType w:val="hybridMultilevel"/>
    <w:tmpl w:val="50D8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80EC8"/>
    <w:multiLevelType w:val="hybridMultilevel"/>
    <w:tmpl w:val="88E6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F6289"/>
    <w:multiLevelType w:val="hybridMultilevel"/>
    <w:tmpl w:val="F54E5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6313FA"/>
    <w:multiLevelType w:val="hybridMultilevel"/>
    <w:tmpl w:val="1EC6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F5A4C"/>
    <w:multiLevelType w:val="multilevel"/>
    <w:tmpl w:val="DAE054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A932644"/>
    <w:multiLevelType w:val="hybridMultilevel"/>
    <w:tmpl w:val="180023B8"/>
    <w:lvl w:ilvl="0" w:tplc="73B2D188">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5311E"/>
    <w:multiLevelType w:val="multilevel"/>
    <w:tmpl w:val="292AB6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37C7734"/>
    <w:multiLevelType w:val="hybridMultilevel"/>
    <w:tmpl w:val="C0BE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26BE8"/>
    <w:multiLevelType w:val="multilevel"/>
    <w:tmpl w:val="0832A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5FC7FF7"/>
    <w:multiLevelType w:val="hybridMultilevel"/>
    <w:tmpl w:val="E34A321A"/>
    <w:lvl w:ilvl="0" w:tplc="011269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C30DF5"/>
    <w:multiLevelType w:val="multilevel"/>
    <w:tmpl w:val="3A7CF0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19315C6"/>
    <w:multiLevelType w:val="multilevel"/>
    <w:tmpl w:val="11C89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F546E7"/>
    <w:multiLevelType w:val="multilevel"/>
    <w:tmpl w:val="C1020A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5A123CD"/>
    <w:multiLevelType w:val="multilevel"/>
    <w:tmpl w:val="3EAA88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98013C9"/>
    <w:multiLevelType w:val="multilevel"/>
    <w:tmpl w:val="9A6483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3A5B66A9"/>
    <w:multiLevelType w:val="multilevel"/>
    <w:tmpl w:val="45BA7A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D326D6F"/>
    <w:multiLevelType w:val="multilevel"/>
    <w:tmpl w:val="2DF809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D55242D"/>
    <w:multiLevelType w:val="multilevel"/>
    <w:tmpl w:val="2D3488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04F6158"/>
    <w:multiLevelType w:val="multilevel"/>
    <w:tmpl w:val="8786B7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11D3C9E"/>
    <w:multiLevelType w:val="multilevel"/>
    <w:tmpl w:val="4E06C7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26C72C3"/>
    <w:multiLevelType w:val="hybridMultilevel"/>
    <w:tmpl w:val="4E22E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D55CF"/>
    <w:multiLevelType w:val="hybridMultilevel"/>
    <w:tmpl w:val="3ABC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52537"/>
    <w:multiLevelType w:val="hybridMultilevel"/>
    <w:tmpl w:val="C798BBD2"/>
    <w:lvl w:ilvl="0" w:tplc="011269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21DD9"/>
    <w:multiLevelType w:val="hybridMultilevel"/>
    <w:tmpl w:val="6DDE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2301E"/>
    <w:multiLevelType w:val="multilevel"/>
    <w:tmpl w:val="436C1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B5B168D"/>
    <w:multiLevelType w:val="hybridMultilevel"/>
    <w:tmpl w:val="903E1A10"/>
    <w:lvl w:ilvl="0" w:tplc="011269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F7AE6"/>
    <w:multiLevelType w:val="hybridMultilevel"/>
    <w:tmpl w:val="3CE0C96C"/>
    <w:lvl w:ilvl="0" w:tplc="011269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E698C"/>
    <w:multiLevelType w:val="multilevel"/>
    <w:tmpl w:val="E376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E4846F2"/>
    <w:multiLevelType w:val="multilevel"/>
    <w:tmpl w:val="DA9C26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EC61CC7"/>
    <w:multiLevelType w:val="hybridMultilevel"/>
    <w:tmpl w:val="463C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071E0"/>
    <w:multiLevelType w:val="multilevel"/>
    <w:tmpl w:val="D28847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9275B1E"/>
    <w:multiLevelType w:val="multilevel"/>
    <w:tmpl w:val="B01A4C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F5A1997"/>
    <w:multiLevelType w:val="multilevel"/>
    <w:tmpl w:val="B1F0B3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FF01C24"/>
    <w:multiLevelType w:val="multilevel"/>
    <w:tmpl w:val="756047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1D83FAF"/>
    <w:multiLevelType w:val="hybridMultilevel"/>
    <w:tmpl w:val="C2F2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21007"/>
    <w:multiLevelType w:val="multilevel"/>
    <w:tmpl w:val="0ECE59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79446D29"/>
    <w:multiLevelType w:val="hybridMultilevel"/>
    <w:tmpl w:val="D388A196"/>
    <w:lvl w:ilvl="0" w:tplc="011269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00C9B"/>
    <w:multiLevelType w:val="multilevel"/>
    <w:tmpl w:val="9FE464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7BEA07C6"/>
    <w:multiLevelType w:val="hybridMultilevel"/>
    <w:tmpl w:val="B70E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B6DDC"/>
    <w:multiLevelType w:val="hybridMultilevel"/>
    <w:tmpl w:val="17407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21"/>
  </w:num>
  <w:num w:numId="4">
    <w:abstractNumId w:val="2"/>
  </w:num>
  <w:num w:numId="5">
    <w:abstractNumId w:val="24"/>
  </w:num>
  <w:num w:numId="6">
    <w:abstractNumId w:val="1"/>
  </w:num>
  <w:num w:numId="7">
    <w:abstractNumId w:val="8"/>
  </w:num>
  <w:num w:numId="8">
    <w:abstractNumId w:val="39"/>
  </w:num>
  <w:num w:numId="9">
    <w:abstractNumId w:val="4"/>
  </w:num>
  <w:num w:numId="10">
    <w:abstractNumId w:val="35"/>
  </w:num>
  <w:num w:numId="11">
    <w:abstractNumId w:val="3"/>
  </w:num>
  <w:num w:numId="12">
    <w:abstractNumId w:val="6"/>
  </w:num>
  <w:num w:numId="13">
    <w:abstractNumId w:val="36"/>
  </w:num>
  <w:num w:numId="14">
    <w:abstractNumId w:val="14"/>
  </w:num>
  <w:num w:numId="15">
    <w:abstractNumId w:val="25"/>
  </w:num>
  <w:num w:numId="16">
    <w:abstractNumId w:val="33"/>
  </w:num>
  <w:num w:numId="17">
    <w:abstractNumId w:val="5"/>
  </w:num>
  <w:num w:numId="18">
    <w:abstractNumId w:val="15"/>
  </w:num>
  <w:num w:numId="19">
    <w:abstractNumId w:val="18"/>
  </w:num>
  <w:num w:numId="20">
    <w:abstractNumId w:val="16"/>
  </w:num>
  <w:num w:numId="21">
    <w:abstractNumId w:val="29"/>
  </w:num>
  <w:num w:numId="22">
    <w:abstractNumId w:val="32"/>
  </w:num>
  <w:num w:numId="23">
    <w:abstractNumId w:val="20"/>
  </w:num>
  <w:num w:numId="24">
    <w:abstractNumId w:val="19"/>
  </w:num>
  <w:num w:numId="25">
    <w:abstractNumId w:val="38"/>
  </w:num>
  <w:num w:numId="26">
    <w:abstractNumId w:val="11"/>
  </w:num>
  <w:num w:numId="27">
    <w:abstractNumId w:val="9"/>
  </w:num>
  <w:num w:numId="28">
    <w:abstractNumId w:val="12"/>
  </w:num>
  <w:num w:numId="29">
    <w:abstractNumId w:val="13"/>
  </w:num>
  <w:num w:numId="30">
    <w:abstractNumId w:val="17"/>
  </w:num>
  <w:num w:numId="31">
    <w:abstractNumId w:val="28"/>
  </w:num>
  <w:num w:numId="32">
    <w:abstractNumId w:val="0"/>
  </w:num>
  <w:num w:numId="33">
    <w:abstractNumId w:val="37"/>
  </w:num>
  <w:num w:numId="34">
    <w:abstractNumId w:val="23"/>
  </w:num>
  <w:num w:numId="35">
    <w:abstractNumId w:val="26"/>
  </w:num>
  <w:num w:numId="36">
    <w:abstractNumId w:val="27"/>
  </w:num>
  <w:num w:numId="37">
    <w:abstractNumId w:val="10"/>
  </w:num>
  <w:num w:numId="38">
    <w:abstractNumId w:val="34"/>
  </w:num>
  <w:num w:numId="39">
    <w:abstractNumId w:val="31"/>
  </w:num>
  <w:num w:numId="40">
    <w:abstractNumId w:val="7"/>
  </w:num>
  <w:num w:numId="41">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C2"/>
    <w:rsid w:val="000166B9"/>
    <w:rsid w:val="00037A70"/>
    <w:rsid w:val="00042294"/>
    <w:rsid w:val="00064C4A"/>
    <w:rsid w:val="00097850"/>
    <w:rsid w:val="000A5CB5"/>
    <w:rsid w:val="000C19D8"/>
    <w:rsid w:val="00115BD4"/>
    <w:rsid w:val="00121586"/>
    <w:rsid w:val="00125051"/>
    <w:rsid w:val="001301B8"/>
    <w:rsid w:val="001362EA"/>
    <w:rsid w:val="00136E32"/>
    <w:rsid w:val="001467C2"/>
    <w:rsid w:val="0014770C"/>
    <w:rsid w:val="0015114B"/>
    <w:rsid w:val="00154286"/>
    <w:rsid w:val="00154409"/>
    <w:rsid w:val="00173D36"/>
    <w:rsid w:val="00182544"/>
    <w:rsid w:val="00186EE5"/>
    <w:rsid w:val="00194BF6"/>
    <w:rsid w:val="00197710"/>
    <w:rsid w:val="001A0B85"/>
    <w:rsid w:val="001B4C52"/>
    <w:rsid w:val="001C5DEE"/>
    <w:rsid w:val="001D390D"/>
    <w:rsid w:val="001D6459"/>
    <w:rsid w:val="001D7E67"/>
    <w:rsid w:val="001F2198"/>
    <w:rsid w:val="00205DB2"/>
    <w:rsid w:val="00217185"/>
    <w:rsid w:val="00223040"/>
    <w:rsid w:val="002408BB"/>
    <w:rsid w:val="00243834"/>
    <w:rsid w:val="00243F51"/>
    <w:rsid w:val="0025662C"/>
    <w:rsid w:val="002E525C"/>
    <w:rsid w:val="002F0402"/>
    <w:rsid w:val="002F3922"/>
    <w:rsid w:val="002F3FB8"/>
    <w:rsid w:val="002F4468"/>
    <w:rsid w:val="00300ACD"/>
    <w:rsid w:val="00301A4B"/>
    <w:rsid w:val="0031606C"/>
    <w:rsid w:val="00322A44"/>
    <w:rsid w:val="00323268"/>
    <w:rsid w:val="00343B50"/>
    <w:rsid w:val="00350866"/>
    <w:rsid w:val="003516E0"/>
    <w:rsid w:val="0035493D"/>
    <w:rsid w:val="00370A8F"/>
    <w:rsid w:val="0037281A"/>
    <w:rsid w:val="00373592"/>
    <w:rsid w:val="00377403"/>
    <w:rsid w:val="00380325"/>
    <w:rsid w:val="00381E18"/>
    <w:rsid w:val="003963A4"/>
    <w:rsid w:val="003B4F8F"/>
    <w:rsid w:val="003C07EC"/>
    <w:rsid w:val="003C48D9"/>
    <w:rsid w:val="003D77BA"/>
    <w:rsid w:val="00425D60"/>
    <w:rsid w:val="0043088A"/>
    <w:rsid w:val="0043745E"/>
    <w:rsid w:val="004669C5"/>
    <w:rsid w:val="00474016"/>
    <w:rsid w:val="00483CD7"/>
    <w:rsid w:val="00495A3F"/>
    <w:rsid w:val="004A5601"/>
    <w:rsid w:val="004B48D2"/>
    <w:rsid w:val="004D42EF"/>
    <w:rsid w:val="005141A7"/>
    <w:rsid w:val="0052310A"/>
    <w:rsid w:val="00530EBF"/>
    <w:rsid w:val="00540C84"/>
    <w:rsid w:val="005422DE"/>
    <w:rsid w:val="00560574"/>
    <w:rsid w:val="005B1C4C"/>
    <w:rsid w:val="005C48AB"/>
    <w:rsid w:val="005D08E6"/>
    <w:rsid w:val="005D0C17"/>
    <w:rsid w:val="005D15C1"/>
    <w:rsid w:val="005D3FB4"/>
    <w:rsid w:val="00601CE1"/>
    <w:rsid w:val="006164AF"/>
    <w:rsid w:val="00616ED8"/>
    <w:rsid w:val="00621513"/>
    <w:rsid w:val="006274A1"/>
    <w:rsid w:val="006765C7"/>
    <w:rsid w:val="006869F9"/>
    <w:rsid w:val="006A0945"/>
    <w:rsid w:val="006A78E4"/>
    <w:rsid w:val="006B3D9A"/>
    <w:rsid w:val="006B4D39"/>
    <w:rsid w:val="006C4443"/>
    <w:rsid w:val="006C7578"/>
    <w:rsid w:val="0071176C"/>
    <w:rsid w:val="00714536"/>
    <w:rsid w:val="007167AB"/>
    <w:rsid w:val="0074653C"/>
    <w:rsid w:val="00795F1A"/>
    <w:rsid w:val="007B0C3A"/>
    <w:rsid w:val="007D10D0"/>
    <w:rsid w:val="007E3F06"/>
    <w:rsid w:val="007E491B"/>
    <w:rsid w:val="00807D46"/>
    <w:rsid w:val="00820C60"/>
    <w:rsid w:val="008417D4"/>
    <w:rsid w:val="00867C7B"/>
    <w:rsid w:val="00872CA7"/>
    <w:rsid w:val="008C1234"/>
    <w:rsid w:val="008E644C"/>
    <w:rsid w:val="008F0855"/>
    <w:rsid w:val="00900A10"/>
    <w:rsid w:val="009015ED"/>
    <w:rsid w:val="009142E3"/>
    <w:rsid w:val="009208E9"/>
    <w:rsid w:val="00925ECF"/>
    <w:rsid w:val="00934B3C"/>
    <w:rsid w:val="009566C6"/>
    <w:rsid w:val="00965F62"/>
    <w:rsid w:val="00983176"/>
    <w:rsid w:val="0098352B"/>
    <w:rsid w:val="00995364"/>
    <w:rsid w:val="009963B9"/>
    <w:rsid w:val="009A4271"/>
    <w:rsid w:val="009B3207"/>
    <w:rsid w:val="009B3293"/>
    <w:rsid w:val="009C7F16"/>
    <w:rsid w:val="009E4541"/>
    <w:rsid w:val="009F62B6"/>
    <w:rsid w:val="00A22759"/>
    <w:rsid w:val="00A55C65"/>
    <w:rsid w:val="00A62ED4"/>
    <w:rsid w:val="00A64600"/>
    <w:rsid w:val="00A70716"/>
    <w:rsid w:val="00A96A7E"/>
    <w:rsid w:val="00AC4052"/>
    <w:rsid w:val="00AC4620"/>
    <w:rsid w:val="00AE1FDC"/>
    <w:rsid w:val="00AE269E"/>
    <w:rsid w:val="00AE4BB6"/>
    <w:rsid w:val="00AE5725"/>
    <w:rsid w:val="00AF7FA5"/>
    <w:rsid w:val="00B01EF0"/>
    <w:rsid w:val="00B02AC8"/>
    <w:rsid w:val="00B05CBC"/>
    <w:rsid w:val="00B229A3"/>
    <w:rsid w:val="00B33C98"/>
    <w:rsid w:val="00B34495"/>
    <w:rsid w:val="00B4506B"/>
    <w:rsid w:val="00B64158"/>
    <w:rsid w:val="00B737BD"/>
    <w:rsid w:val="00B770DF"/>
    <w:rsid w:val="00B833E9"/>
    <w:rsid w:val="00BA5B38"/>
    <w:rsid w:val="00BB4F17"/>
    <w:rsid w:val="00BD0B05"/>
    <w:rsid w:val="00BD46E2"/>
    <w:rsid w:val="00BE0CC7"/>
    <w:rsid w:val="00BF4507"/>
    <w:rsid w:val="00C078B8"/>
    <w:rsid w:val="00C11B86"/>
    <w:rsid w:val="00C22E3D"/>
    <w:rsid w:val="00C27A40"/>
    <w:rsid w:val="00C303C6"/>
    <w:rsid w:val="00C33E9C"/>
    <w:rsid w:val="00C37289"/>
    <w:rsid w:val="00C3788F"/>
    <w:rsid w:val="00C50375"/>
    <w:rsid w:val="00C50C89"/>
    <w:rsid w:val="00C638DC"/>
    <w:rsid w:val="00C65EA3"/>
    <w:rsid w:val="00C759B3"/>
    <w:rsid w:val="00C80784"/>
    <w:rsid w:val="00C9749C"/>
    <w:rsid w:val="00CB42FA"/>
    <w:rsid w:val="00CB7409"/>
    <w:rsid w:val="00CD2731"/>
    <w:rsid w:val="00CD5C0C"/>
    <w:rsid w:val="00CE0E6F"/>
    <w:rsid w:val="00CF1152"/>
    <w:rsid w:val="00D035A6"/>
    <w:rsid w:val="00D23452"/>
    <w:rsid w:val="00D26444"/>
    <w:rsid w:val="00D44430"/>
    <w:rsid w:val="00D779AC"/>
    <w:rsid w:val="00D81A0C"/>
    <w:rsid w:val="00D91B81"/>
    <w:rsid w:val="00DC2C51"/>
    <w:rsid w:val="00DD5519"/>
    <w:rsid w:val="00DE15DD"/>
    <w:rsid w:val="00DE5DB4"/>
    <w:rsid w:val="00DE6755"/>
    <w:rsid w:val="00DE7ADC"/>
    <w:rsid w:val="00DF102B"/>
    <w:rsid w:val="00DF4133"/>
    <w:rsid w:val="00E0316D"/>
    <w:rsid w:val="00E1235E"/>
    <w:rsid w:val="00E14C39"/>
    <w:rsid w:val="00E23CCD"/>
    <w:rsid w:val="00E34A16"/>
    <w:rsid w:val="00E61D3A"/>
    <w:rsid w:val="00E64518"/>
    <w:rsid w:val="00E67889"/>
    <w:rsid w:val="00E74CC2"/>
    <w:rsid w:val="00E76A85"/>
    <w:rsid w:val="00E86DBA"/>
    <w:rsid w:val="00E9532F"/>
    <w:rsid w:val="00EA1958"/>
    <w:rsid w:val="00EA207A"/>
    <w:rsid w:val="00EA3591"/>
    <w:rsid w:val="00EE1F6F"/>
    <w:rsid w:val="00EE1FA6"/>
    <w:rsid w:val="00EE72F6"/>
    <w:rsid w:val="00F011DB"/>
    <w:rsid w:val="00F0261D"/>
    <w:rsid w:val="00F03080"/>
    <w:rsid w:val="00F17FAD"/>
    <w:rsid w:val="00F2480E"/>
    <w:rsid w:val="00F33B50"/>
    <w:rsid w:val="00F43BD7"/>
    <w:rsid w:val="00F452D6"/>
    <w:rsid w:val="00F57633"/>
    <w:rsid w:val="00F64E0A"/>
    <w:rsid w:val="00F97DA3"/>
    <w:rsid w:val="00FA7AAD"/>
    <w:rsid w:val="00FB6158"/>
    <w:rsid w:val="00FC52BA"/>
    <w:rsid w:val="00FF59E2"/>
    <w:rsid w:val="071948C2"/>
    <w:rsid w:val="117695A2"/>
    <w:rsid w:val="13B1511D"/>
    <w:rsid w:val="2EEB42EC"/>
    <w:rsid w:val="41D265CB"/>
    <w:rsid w:val="5A4E2DF6"/>
    <w:rsid w:val="5E15196B"/>
    <w:rsid w:val="6AFB2457"/>
    <w:rsid w:val="6D2BB0F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B299"/>
  <w15:chartTrackingRefBased/>
  <w15:docId w15:val="{D4AE465D-C9AA-694E-8F2E-024A32A7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B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D7E6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7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D91B8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C84"/>
    <w:pPr>
      <w:spacing w:line="276" w:lineRule="auto"/>
      <w:ind w:left="720"/>
      <w:contextualSpacing/>
    </w:pPr>
    <w:rPr>
      <w:rFonts w:ascii="Arial" w:eastAsia="Arial" w:hAnsi="Arial" w:cs="Arial"/>
      <w:sz w:val="22"/>
      <w:szCs w:val="22"/>
      <w:lang w:val="en"/>
    </w:rPr>
  </w:style>
  <w:style w:type="paragraph" w:styleId="CommentText">
    <w:name w:val="annotation text"/>
    <w:basedOn w:val="Normal"/>
    <w:link w:val="CommentTextChar"/>
    <w:uiPriority w:val="99"/>
    <w:semiHidden/>
    <w:unhideWhenUsed/>
    <w:rsid w:val="00E14C39"/>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E14C39"/>
    <w:rPr>
      <w:rFonts w:ascii="Arial" w:eastAsia="Arial" w:hAnsi="Arial" w:cs="Arial"/>
      <w:sz w:val="20"/>
      <w:szCs w:val="20"/>
      <w:lang w:val="en"/>
    </w:rPr>
  </w:style>
  <w:style w:type="paragraph" w:styleId="FootnoteText">
    <w:name w:val="footnote text"/>
    <w:basedOn w:val="Normal"/>
    <w:link w:val="FootnoteTextChar"/>
    <w:uiPriority w:val="99"/>
    <w:semiHidden/>
    <w:unhideWhenUsed/>
    <w:rsid w:val="00D23452"/>
    <w:rPr>
      <w:sz w:val="20"/>
      <w:szCs w:val="20"/>
    </w:rPr>
  </w:style>
  <w:style w:type="character" w:customStyle="1" w:styleId="FootnoteTextChar">
    <w:name w:val="Footnote Text Char"/>
    <w:basedOn w:val="DefaultParagraphFont"/>
    <w:link w:val="FootnoteText"/>
    <w:uiPriority w:val="99"/>
    <w:semiHidden/>
    <w:rsid w:val="00D23452"/>
    <w:rPr>
      <w:sz w:val="20"/>
      <w:szCs w:val="20"/>
    </w:rPr>
  </w:style>
  <w:style w:type="character" w:styleId="FootnoteReference">
    <w:name w:val="footnote reference"/>
    <w:basedOn w:val="DefaultParagraphFont"/>
    <w:uiPriority w:val="99"/>
    <w:semiHidden/>
    <w:unhideWhenUsed/>
    <w:rsid w:val="00D23452"/>
    <w:rPr>
      <w:vertAlign w:val="superscript"/>
    </w:rPr>
  </w:style>
  <w:style w:type="paragraph" w:styleId="Footer">
    <w:name w:val="footer"/>
    <w:basedOn w:val="Normal"/>
    <w:link w:val="FooterChar"/>
    <w:uiPriority w:val="99"/>
    <w:unhideWhenUsed/>
    <w:rsid w:val="005D0C17"/>
    <w:pPr>
      <w:tabs>
        <w:tab w:val="center" w:pos="4680"/>
        <w:tab w:val="right" w:pos="9360"/>
      </w:tabs>
    </w:pPr>
  </w:style>
  <w:style w:type="character" w:customStyle="1" w:styleId="FooterChar">
    <w:name w:val="Footer Char"/>
    <w:basedOn w:val="DefaultParagraphFont"/>
    <w:link w:val="Footer"/>
    <w:uiPriority w:val="99"/>
    <w:rsid w:val="005D0C17"/>
  </w:style>
  <w:style w:type="character" w:styleId="PageNumber">
    <w:name w:val="page number"/>
    <w:basedOn w:val="DefaultParagraphFont"/>
    <w:uiPriority w:val="99"/>
    <w:semiHidden/>
    <w:unhideWhenUsed/>
    <w:rsid w:val="005D0C17"/>
  </w:style>
  <w:style w:type="table" w:styleId="TableGrid">
    <w:name w:val="Table Grid"/>
    <w:basedOn w:val="TableNormal"/>
    <w:uiPriority w:val="39"/>
    <w:rsid w:val="00820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43834"/>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DF102B"/>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1D7E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7E67"/>
    <w:rPr>
      <w:rFonts w:ascii="Times New Roman" w:eastAsia="Times New Roman" w:hAnsi="Times New Roman" w:cs="Times New Roman"/>
      <w:b/>
      <w:bCs/>
      <w:sz w:val="27"/>
      <w:szCs w:val="27"/>
    </w:rPr>
  </w:style>
  <w:style w:type="character" w:customStyle="1" w:styleId="edit-text">
    <w:name w:val="edit-text"/>
    <w:basedOn w:val="DefaultParagraphFont"/>
    <w:rsid w:val="001D7E67"/>
  </w:style>
  <w:style w:type="character" w:customStyle="1" w:styleId="apple-converted-space">
    <w:name w:val="apple-converted-space"/>
    <w:basedOn w:val="DefaultParagraphFont"/>
    <w:rsid w:val="001D7E67"/>
  </w:style>
  <w:style w:type="character" w:styleId="Emphasis">
    <w:name w:val="Emphasis"/>
    <w:basedOn w:val="DefaultParagraphFont"/>
    <w:uiPriority w:val="20"/>
    <w:qFormat/>
    <w:rsid w:val="00D91B81"/>
    <w:rPr>
      <w:i/>
      <w:iCs/>
    </w:rPr>
  </w:style>
  <w:style w:type="character" w:customStyle="1" w:styleId="Heading1Char">
    <w:name w:val="Heading 1 Char"/>
    <w:basedOn w:val="DefaultParagraphFont"/>
    <w:link w:val="Heading1"/>
    <w:uiPriority w:val="9"/>
    <w:rsid w:val="00D91B8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D91B8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6762">
      <w:bodyDiv w:val="1"/>
      <w:marLeft w:val="0"/>
      <w:marRight w:val="0"/>
      <w:marTop w:val="0"/>
      <w:marBottom w:val="0"/>
      <w:divBdr>
        <w:top w:val="none" w:sz="0" w:space="0" w:color="auto"/>
        <w:left w:val="none" w:sz="0" w:space="0" w:color="auto"/>
        <w:bottom w:val="none" w:sz="0" w:space="0" w:color="auto"/>
        <w:right w:val="none" w:sz="0" w:space="0" w:color="auto"/>
      </w:divBdr>
    </w:div>
    <w:div w:id="50927847">
      <w:bodyDiv w:val="1"/>
      <w:marLeft w:val="0"/>
      <w:marRight w:val="0"/>
      <w:marTop w:val="0"/>
      <w:marBottom w:val="0"/>
      <w:divBdr>
        <w:top w:val="none" w:sz="0" w:space="0" w:color="auto"/>
        <w:left w:val="none" w:sz="0" w:space="0" w:color="auto"/>
        <w:bottom w:val="none" w:sz="0" w:space="0" w:color="auto"/>
        <w:right w:val="none" w:sz="0" w:space="0" w:color="auto"/>
      </w:divBdr>
      <w:divsChild>
        <w:div w:id="722219839">
          <w:marLeft w:val="360"/>
          <w:marRight w:val="0"/>
          <w:marTop w:val="200"/>
          <w:marBottom w:val="0"/>
          <w:divBdr>
            <w:top w:val="none" w:sz="0" w:space="0" w:color="auto"/>
            <w:left w:val="none" w:sz="0" w:space="0" w:color="auto"/>
            <w:bottom w:val="none" w:sz="0" w:space="0" w:color="auto"/>
            <w:right w:val="none" w:sz="0" w:space="0" w:color="auto"/>
          </w:divBdr>
        </w:div>
        <w:div w:id="1758745991">
          <w:marLeft w:val="360"/>
          <w:marRight w:val="0"/>
          <w:marTop w:val="200"/>
          <w:marBottom w:val="0"/>
          <w:divBdr>
            <w:top w:val="none" w:sz="0" w:space="0" w:color="auto"/>
            <w:left w:val="none" w:sz="0" w:space="0" w:color="auto"/>
            <w:bottom w:val="none" w:sz="0" w:space="0" w:color="auto"/>
            <w:right w:val="none" w:sz="0" w:space="0" w:color="auto"/>
          </w:divBdr>
        </w:div>
        <w:div w:id="1886141937">
          <w:marLeft w:val="360"/>
          <w:marRight w:val="0"/>
          <w:marTop w:val="200"/>
          <w:marBottom w:val="0"/>
          <w:divBdr>
            <w:top w:val="none" w:sz="0" w:space="0" w:color="auto"/>
            <w:left w:val="none" w:sz="0" w:space="0" w:color="auto"/>
            <w:bottom w:val="none" w:sz="0" w:space="0" w:color="auto"/>
            <w:right w:val="none" w:sz="0" w:space="0" w:color="auto"/>
          </w:divBdr>
        </w:div>
        <w:div w:id="2107190043">
          <w:marLeft w:val="360"/>
          <w:marRight w:val="0"/>
          <w:marTop w:val="200"/>
          <w:marBottom w:val="0"/>
          <w:divBdr>
            <w:top w:val="none" w:sz="0" w:space="0" w:color="auto"/>
            <w:left w:val="none" w:sz="0" w:space="0" w:color="auto"/>
            <w:bottom w:val="none" w:sz="0" w:space="0" w:color="auto"/>
            <w:right w:val="none" w:sz="0" w:space="0" w:color="auto"/>
          </w:divBdr>
        </w:div>
      </w:divsChild>
    </w:div>
    <w:div w:id="188303288">
      <w:bodyDiv w:val="1"/>
      <w:marLeft w:val="0"/>
      <w:marRight w:val="0"/>
      <w:marTop w:val="0"/>
      <w:marBottom w:val="0"/>
      <w:divBdr>
        <w:top w:val="none" w:sz="0" w:space="0" w:color="auto"/>
        <w:left w:val="none" w:sz="0" w:space="0" w:color="auto"/>
        <w:bottom w:val="none" w:sz="0" w:space="0" w:color="auto"/>
        <w:right w:val="none" w:sz="0" w:space="0" w:color="auto"/>
      </w:divBdr>
      <w:divsChild>
        <w:div w:id="139806233">
          <w:marLeft w:val="360"/>
          <w:marRight w:val="0"/>
          <w:marTop w:val="200"/>
          <w:marBottom w:val="0"/>
          <w:divBdr>
            <w:top w:val="none" w:sz="0" w:space="0" w:color="auto"/>
            <w:left w:val="none" w:sz="0" w:space="0" w:color="auto"/>
            <w:bottom w:val="none" w:sz="0" w:space="0" w:color="auto"/>
            <w:right w:val="none" w:sz="0" w:space="0" w:color="auto"/>
          </w:divBdr>
        </w:div>
        <w:div w:id="495656794">
          <w:marLeft w:val="360"/>
          <w:marRight w:val="0"/>
          <w:marTop w:val="200"/>
          <w:marBottom w:val="0"/>
          <w:divBdr>
            <w:top w:val="none" w:sz="0" w:space="0" w:color="auto"/>
            <w:left w:val="none" w:sz="0" w:space="0" w:color="auto"/>
            <w:bottom w:val="none" w:sz="0" w:space="0" w:color="auto"/>
            <w:right w:val="none" w:sz="0" w:space="0" w:color="auto"/>
          </w:divBdr>
        </w:div>
        <w:div w:id="1827015469">
          <w:marLeft w:val="360"/>
          <w:marRight w:val="0"/>
          <w:marTop w:val="200"/>
          <w:marBottom w:val="0"/>
          <w:divBdr>
            <w:top w:val="none" w:sz="0" w:space="0" w:color="auto"/>
            <w:left w:val="none" w:sz="0" w:space="0" w:color="auto"/>
            <w:bottom w:val="none" w:sz="0" w:space="0" w:color="auto"/>
            <w:right w:val="none" w:sz="0" w:space="0" w:color="auto"/>
          </w:divBdr>
        </w:div>
        <w:div w:id="1855337669">
          <w:marLeft w:val="360"/>
          <w:marRight w:val="0"/>
          <w:marTop w:val="200"/>
          <w:marBottom w:val="0"/>
          <w:divBdr>
            <w:top w:val="none" w:sz="0" w:space="0" w:color="auto"/>
            <w:left w:val="none" w:sz="0" w:space="0" w:color="auto"/>
            <w:bottom w:val="none" w:sz="0" w:space="0" w:color="auto"/>
            <w:right w:val="none" w:sz="0" w:space="0" w:color="auto"/>
          </w:divBdr>
        </w:div>
        <w:div w:id="2009167408">
          <w:marLeft w:val="360"/>
          <w:marRight w:val="0"/>
          <w:marTop w:val="200"/>
          <w:marBottom w:val="0"/>
          <w:divBdr>
            <w:top w:val="none" w:sz="0" w:space="0" w:color="auto"/>
            <w:left w:val="none" w:sz="0" w:space="0" w:color="auto"/>
            <w:bottom w:val="none" w:sz="0" w:space="0" w:color="auto"/>
            <w:right w:val="none" w:sz="0" w:space="0" w:color="auto"/>
          </w:divBdr>
        </w:div>
      </w:divsChild>
    </w:div>
    <w:div w:id="320043015">
      <w:bodyDiv w:val="1"/>
      <w:marLeft w:val="0"/>
      <w:marRight w:val="0"/>
      <w:marTop w:val="0"/>
      <w:marBottom w:val="0"/>
      <w:divBdr>
        <w:top w:val="none" w:sz="0" w:space="0" w:color="auto"/>
        <w:left w:val="none" w:sz="0" w:space="0" w:color="auto"/>
        <w:bottom w:val="none" w:sz="0" w:space="0" w:color="auto"/>
        <w:right w:val="none" w:sz="0" w:space="0" w:color="auto"/>
      </w:divBdr>
    </w:div>
    <w:div w:id="341904555">
      <w:bodyDiv w:val="1"/>
      <w:marLeft w:val="0"/>
      <w:marRight w:val="0"/>
      <w:marTop w:val="0"/>
      <w:marBottom w:val="0"/>
      <w:divBdr>
        <w:top w:val="none" w:sz="0" w:space="0" w:color="auto"/>
        <w:left w:val="none" w:sz="0" w:space="0" w:color="auto"/>
        <w:bottom w:val="none" w:sz="0" w:space="0" w:color="auto"/>
        <w:right w:val="none" w:sz="0" w:space="0" w:color="auto"/>
      </w:divBdr>
    </w:div>
    <w:div w:id="348793768">
      <w:bodyDiv w:val="1"/>
      <w:marLeft w:val="0"/>
      <w:marRight w:val="0"/>
      <w:marTop w:val="0"/>
      <w:marBottom w:val="0"/>
      <w:divBdr>
        <w:top w:val="none" w:sz="0" w:space="0" w:color="auto"/>
        <w:left w:val="none" w:sz="0" w:space="0" w:color="auto"/>
        <w:bottom w:val="none" w:sz="0" w:space="0" w:color="auto"/>
        <w:right w:val="none" w:sz="0" w:space="0" w:color="auto"/>
      </w:divBdr>
      <w:divsChild>
        <w:div w:id="125703483">
          <w:marLeft w:val="360"/>
          <w:marRight w:val="0"/>
          <w:marTop w:val="200"/>
          <w:marBottom w:val="0"/>
          <w:divBdr>
            <w:top w:val="none" w:sz="0" w:space="0" w:color="auto"/>
            <w:left w:val="none" w:sz="0" w:space="0" w:color="auto"/>
            <w:bottom w:val="none" w:sz="0" w:space="0" w:color="auto"/>
            <w:right w:val="none" w:sz="0" w:space="0" w:color="auto"/>
          </w:divBdr>
        </w:div>
        <w:div w:id="651714577">
          <w:marLeft w:val="360"/>
          <w:marRight w:val="0"/>
          <w:marTop w:val="200"/>
          <w:marBottom w:val="0"/>
          <w:divBdr>
            <w:top w:val="none" w:sz="0" w:space="0" w:color="auto"/>
            <w:left w:val="none" w:sz="0" w:space="0" w:color="auto"/>
            <w:bottom w:val="none" w:sz="0" w:space="0" w:color="auto"/>
            <w:right w:val="none" w:sz="0" w:space="0" w:color="auto"/>
          </w:divBdr>
        </w:div>
        <w:div w:id="850141373">
          <w:marLeft w:val="360"/>
          <w:marRight w:val="0"/>
          <w:marTop w:val="200"/>
          <w:marBottom w:val="0"/>
          <w:divBdr>
            <w:top w:val="none" w:sz="0" w:space="0" w:color="auto"/>
            <w:left w:val="none" w:sz="0" w:space="0" w:color="auto"/>
            <w:bottom w:val="none" w:sz="0" w:space="0" w:color="auto"/>
            <w:right w:val="none" w:sz="0" w:space="0" w:color="auto"/>
          </w:divBdr>
        </w:div>
      </w:divsChild>
    </w:div>
    <w:div w:id="369960448">
      <w:bodyDiv w:val="1"/>
      <w:marLeft w:val="0"/>
      <w:marRight w:val="0"/>
      <w:marTop w:val="0"/>
      <w:marBottom w:val="0"/>
      <w:divBdr>
        <w:top w:val="none" w:sz="0" w:space="0" w:color="auto"/>
        <w:left w:val="none" w:sz="0" w:space="0" w:color="auto"/>
        <w:bottom w:val="none" w:sz="0" w:space="0" w:color="auto"/>
        <w:right w:val="none" w:sz="0" w:space="0" w:color="auto"/>
      </w:divBdr>
    </w:div>
    <w:div w:id="420221583">
      <w:bodyDiv w:val="1"/>
      <w:marLeft w:val="0"/>
      <w:marRight w:val="0"/>
      <w:marTop w:val="0"/>
      <w:marBottom w:val="0"/>
      <w:divBdr>
        <w:top w:val="none" w:sz="0" w:space="0" w:color="auto"/>
        <w:left w:val="none" w:sz="0" w:space="0" w:color="auto"/>
        <w:bottom w:val="none" w:sz="0" w:space="0" w:color="auto"/>
        <w:right w:val="none" w:sz="0" w:space="0" w:color="auto"/>
      </w:divBdr>
      <w:divsChild>
        <w:div w:id="183712899">
          <w:marLeft w:val="720"/>
          <w:marRight w:val="0"/>
          <w:marTop w:val="200"/>
          <w:marBottom w:val="0"/>
          <w:divBdr>
            <w:top w:val="none" w:sz="0" w:space="0" w:color="auto"/>
            <w:left w:val="none" w:sz="0" w:space="0" w:color="auto"/>
            <w:bottom w:val="none" w:sz="0" w:space="0" w:color="auto"/>
            <w:right w:val="none" w:sz="0" w:space="0" w:color="auto"/>
          </w:divBdr>
        </w:div>
        <w:div w:id="275715420">
          <w:marLeft w:val="720"/>
          <w:marRight w:val="0"/>
          <w:marTop w:val="200"/>
          <w:marBottom w:val="0"/>
          <w:divBdr>
            <w:top w:val="none" w:sz="0" w:space="0" w:color="auto"/>
            <w:left w:val="none" w:sz="0" w:space="0" w:color="auto"/>
            <w:bottom w:val="none" w:sz="0" w:space="0" w:color="auto"/>
            <w:right w:val="none" w:sz="0" w:space="0" w:color="auto"/>
          </w:divBdr>
        </w:div>
        <w:div w:id="278342485">
          <w:marLeft w:val="720"/>
          <w:marRight w:val="0"/>
          <w:marTop w:val="200"/>
          <w:marBottom w:val="0"/>
          <w:divBdr>
            <w:top w:val="none" w:sz="0" w:space="0" w:color="auto"/>
            <w:left w:val="none" w:sz="0" w:space="0" w:color="auto"/>
            <w:bottom w:val="none" w:sz="0" w:space="0" w:color="auto"/>
            <w:right w:val="none" w:sz="0" w:space="0" w:color="auto"/>
          </w:divBdr>
        </w:div>
        <w:div w:id="704208461">
          <w:marLeft w:val="360"/>
          <w:marRight w:val="0"/>
          <w:marTop w:val="200"/>
          <w:marBottom w:val="0"/>
          <w:divBdr>
            <w:top w:val="none" w:sz="0" w:space="0" w:color="auto"/>
            <w:left w:val="none" w:sz="0" w:space="0" w:color="auto"/>
            <w:bottom w:val="none" w:sz="0" w:space="0" w:color="auto"/>
            <w:right w:val="none" w:sz="0" w:space="0" w:color="auto"/>
          </w:divBdr>
        </w:div>
        <w:div w:id="1109819251">
          <w:marLeft w:val="720"/>
          <w:marRight w:val="0"/>
          <w:marTop w:val="200"/>
          <w:marBottom w:val="0"/>
          <w:divBdr>
            <w:top w:val="none" w:sz="0" w:space="0" w:color="auto"/>
            <w:left w:val="none" w:sz="0" w:space="0" w:color="auto"/>
            <w:bottom w:val="none" w:sz="0" w:space="0" w:color="auto"/>
            <w:right w:val="none" w:sz="0" w:space="0" w:color="auto"/>
          </w:divBdr>
        </w:div>
        <w:div w:id="1234968536">
          <w:marLeft w:val="720"/>
          <w:marRight w:val="0"/>
          <w:marTop w:val="200"/>
          <w:marBottom w:val="0"/>
          <w:divBdr>
            <w:top w:val="none" w:sz="0" w:space="0" w:color="auto"/>
            <w:left w:val="none" w:sz="0" w:space="0" w:color="auto"/>
            <w:bottom w:val="none" w:sz="0" w:space="0" w:color="auto"/>
            <w:right w:val="none" w:sz="0" w:space="0" w:color="auto"/>
          </w:divBdr>
        </w:div>
        <w:div w:id="1435902748">
          <w:marLeft w:val="360"/>
          <w:marRight w:val="0"/>
          <w:marTop w:val="200"/>
          <w:marBottom w:val="0"/>
          <w:divBdr>
            <w:top w:val="none" w:sz="0" w:space="0" w:color="auto"/>
            <w:left w:val="none" w:sz="0" w:space="0" w:color="auto"/>
            <w:bottom w:val="none" w:sz="0" w:space="0" w:color="auto"/>
            <w:right w:val="none" w:sz="0" w:space="0" w:color="auto"/>
          </w:divBdr>
        </w:div>
        <w:div w:id="1463156884">
          <w:marLeft w:val="720"/>
          <w:marRight w:val="0"/>
          <w:marTop w:val="200"/>
          <w:marBottom w:val="0"/>
          <w:divBdr>
            <w:top w:val="none" w:sz="0" w:space="0" w:color="auto"/>
            <w:left w:val="none" w:sz="0" w:space="0" w:color="auto"/>
            <w:bottom w:val="none" w:sz="0" w:space="0" w:color="auto"/>
            <w:right w:val="none" w:sz="0" w:space="0" w:color="auto"/>
          </w:divBdr>
        </w:div>
        <w:div w:id="1636595862">
          <w:marLeft w:val="720"/>
          <w:marRight w:val="0"/>
          <w:marTop w:val="200"/>
          <w:marBottom w:val="0"/>
          <w:divBdr>
            <w:top w:val="none" w:sz="0" w:space="0" w:color="auto"/>
            <w:left w:val="none" w:sz="0" w:space="0" w:color="auto"/>
            <w:bottom w:val="none" w:sz="0" w:space="0" w:color="auto"/>
            <w:right w:val="none" w:sz="0" w:space="0" w:color="auto"/>
          </w:divBdr>
        </w:div>
        <w:div w:id="1940140412">
          <w:marLeft w:val="360"/>
          <w:marRight w:val="0"/>
          <w:marTop w:val="200"/>
          <w:marBottom w:val="0"/>
          <w:divBdr>
            <w:top w:val="none" w:sz="0" w:space="0" w:color="auto"/>
            <w:left w:val="none" w:sz="0" w:space="0" w:color="auto"/>
            <w:bottom w:val="none" w:sz="0" w:space="0" w:color="auto"/>
            <w:right w:val="none" w:sz="0" w:space="0" w:color="auto"/>
          </w:divBdr>
        </w:div>
        <w:div w:id="1997105980">
          <w:marLeft w:val="720"/>
          <w:marRight w:val="0"/>
          <w:marTop w:val="200"/>
          <w:marBottom w:val="0"/>
          <w:divBdr>
            <w:top w:val="none" w:sz="0" w:space="0" w:color="auto"/>
            <w:left w:val="none" w:sz="0" w:space="0" w:color="auto"/>
            <w:bottom w:val="none" w:sz="0" w:space="0" w:color="auto"/>
            <w:right w:val="none" w:sz="0" w:space="0" w:color="auto"/>
          </w:divBdr>
        </w:div>
        <w:div w:id="2119595447">
          <w:marLeft w:val="360"/>
          <w:marRight w:val="0"/>
          <w:marTop w:val="200"/>
          <w:marBottom w:val="0"/>
          <w:divBdr>
            <w:top w:val="none" w:sz="0" w:space="0" w:color="auto"/>
            <w:left w:val="none" w:sz="0" w:space="0" w:color="auto"/>
            <w:bottom w:val="none" w:sz="0" w:space="0" w:color="auto"/>
            <w:right w:val="none" w:sz="0" w:space="0" w:color="auto"/>
          </w:divBdr>
        </w:div>
      </w:divsChild>
    </w:div>
    <w:div w:id="471140881">
      <w:bodyDiv w:val="1"/>
      <w:marLeft w:val="0"/>
      <w:marRight w:val="0"/>
      <w:marTop w:val="0"/>
      <w:marBottom w:val="0"/>
      <w:divBdr>
        <w:top w:val="none" w:sz="0" w:space="0" w:color="auto"/>
        <w:left w:val="none" w:sz="0" w:space="0" w:color="auto"/>
        <w:bottom w:val="none" w:sz="0" w:space="0" w:color="auto"/>
        <w:right w:val="none" w:sz="0" w:space="0" w:color="auto"/>
      </w:divBdr>
      <w:divsChild>
        <w:div w:id="22678182">
          <w:marLeft w:val="360"/>
          <w:marRight w:val="0"/>
          <w:marTop w:val="200"/>
          <w:marBottom w:val="0"/>
          <w:divBdr>
            <w:top w:val="none" w:sz="0" w:space="0" w:color="auto"/>
            <w:left w:val="none" w:sz="0" w:space="0" w:color="auto"/>
            <w:bottom w:val="none" w:sz="0" w:space="0" w:color="auto"/>
            <w:right w:val="none" w:sz="0" w:space="0" w:color="auto"/>
          </w:divBdr>
        </w:div>
        <w:div w:id="590238805">
          <w:marLeft w:val="360"/>
          <w:marRight w:val="0"/>
          <w:marTop w:val="200"/>
          <w:marBottom w:val="0"/>
          <w:divBdr>
            <w:top w:val="none" w:sz="0" w:space="0" w:color="auto"/>
            <w:left w:val="none" w:sz="0" w:space="0" w:color="auto"/>
            <w:bottom w:val="none" w:sz="0" w:space="0" w:color="auto"/>
            <w:right w:val="none" w:sz="0" w:space="0" w:color="auto"/>
          </w:divBdr>
        </w:div>
        <w:div w:id="590434894">
          <w:marLeft w:val="360"/>
          <w:marRight w:val="0"/>
          <w:marTop w:val="200"/>
          <w:marBottom w:val="0"/>
          <w:divBdr>
            <w:top w:val="none" w:sz="0" w:space="0" w:color="auto"/>
            <w:left w:val="none" w:sz="0" w:space="0" w:color="auto"/>
            <w:bottom w:val="none" w:sz="0" w:space="0" w:color="auto"/>
            <w:right w:val="none" w:sz="0" w:space="0" w:color="auto"/>
          </w:divBdr>
        </w:div>
        <w:div w:id="656495542">
          <w:marLeft w:val="360"/>
          <w:marRight w:val="0"/>
          <w:marTop w:val="200"/>
          <w:marBottom w:val="0"/>
          <w:divBdr>
            <w:top w:val="none" w:sz="0" w:space="0" w:color="auto"/>
            <w:left w:val="none" w:sz="0" w:space="0" w:color="auto"/>
            <w:bottom w:val="none" w:sz="0" w:space="0" w:color="auto"/>
            <w:right w:val="none" w:sz="0" w:space="0" w:color="auto"/>
          </w:divBdr>
        </w:div>
        <w:div w:id="1076590351">
          <w:marLeft w:val="360"/>
          <w:marRight w:val="0"/>
          <w:marTop w:val="200"/>
          <w:marBottom w:val="0"/>
          <w:divBdr>
            <w:top w:val="none" w:sz="0" w:space="0" w:color="auto"/>
            <w:left w:val="none" w:sz="0" w:space="0" w:color="auto"/>
            <w:bottom w:val="none" w:sz="0" w:space="0" w:color="auto"/>
            <w:right w:val="none" w:sz="0" w:space="0" w:color="auto"/>
          </w:divBdr>
        </w:div>
        <w:div w:id="1212234329">
          <w:marLeft w:val="360"/>
          <w:marRight w:val="0"/>
          <w:marTop w:val="200"/>
          <w:marBottom w:val="0"/>
          <w:divBdr>
            <w:top w:val="none" w:sz="0" w:space="0" w:color="auto"/>
            <w:left w:val="none" w:sz="0" w:space="0" w:color="auto"/>
            <w:bottom w:val="none" w:sz="0" w:space="0" w:color="auto"/>
            <w:right w:val="none" w:sz="0" w:space="0" w:color="auto"/>
          </w:divBdr>
        </w:div>
        <w:div w:id="1351225769">
          <w:marLeft w:val="360"/>
          <w:marRight w:val="0"/>
          <w:marTop w:val="200"/>
          <w:marBottom w:val="0"/>
          <w:divBdr>
            <w:top w:val="none" w:sz="0" w:space="0" w:color="auto"/>
            <w:left w:val="none" w:sz="0" w:space="0" w:color="auto"/>
            <w:bottom w:val="none" w:sz="0" w:space="0" w:color="auto"/>
            <w:right w:val="none" w:sz="0" w:space="0" w:color="auto"/>
          </w:divBdr>
        </w:div>
        <w:div w:id="1451776341">
          <w:marLeft w:val="360"/>
          <w:marRight w:val="0"/>
          <w:marTop w:val="200"/>
          <w:marBottom w:val="0"/>
          <w:divBdr>
            <w:top w:val="none" w:sz="0" w:space="0" w:color="auto"/>
            <w:left w:val="none" w:sz="0" w:space="0" w:color="auto"/>
            <w:bottom w:val="none" w:sz="0" w:space="0" w:color="auto"/>
            <w:right w:val="none" w:sz="0" w:space="0" w:color="auto"/>
          </w:divBdr>
        </w:div>
        <w:div w:id="1717393829">
          <w:marLeft w:val="360"/>
          <w:marRight w:val="0"/>
          <w:marTop w:val="200"/>
          <w:marBottom w:val="0"/>
          <w:divBdr>
            <w:top w:val="none" w:sz="0" w:space="0" w:color="auto"/>
            <w:left w:val="none" w:sz="0" w:space="0" w:color="auto"/>
            <w:bottom w:val="none" w:sz="0" w:space="0" w:color="auto"/>
            <w:right w:val="none" w:sz="0" w:space="0" w:color="auto"/>
          </w:divBdr>
        </w:div>
        <w:div w:id="1771970551">
          <w:marLeft w:val="360"/>
          <w:marRight w:val="0"/>
          <w:marTop w:val="200"/>
          <w:marBottom w:val="0"/>
          <w:divBdr>
            <w:top w:val="none" w:sz="0" w:space="0" w:color="auto"/>
            <w:left w:val="none" w:sz="0" w:space="0" w:color="auto"/>
            <w:bottom w:val="none" w:sz="0" w:space="0" w:color="auto"/>
            <w:right w:val="none" w:sz="0" w:space="0" w:color="auto"/>
          </w:divBdr>
        </w:div>
      </w:divsChild>
    </w:div>
    <w:div w:id="797719818">
      <w:bodyDiv w:val="1"/>
      <w:marLeft w:val="0"/>
      <w:marRight w:val="0"/>
      <w:marTop w:val="0"/>
      <w:marBottom w:val="0"/>
      <w:divBdr>
        <w:top w:val="none" w:sz="0" w:space="0" w:color="auto"/>
        <w:left w:val="none" w:sz="0" w:space="0" w:color="auto"/>
        <w:bottom w:val="none" w:sz="0" w:space="0" w:color="auto"/>
        <w:right w:val="none" w:sz="0" w:space="0" w:color="auto"/>
      </w:divBdr>
      <w:divsChild>
        <w:div w:id="412628310">
          <w:marLeft w:val="0"/>
          <w:marRight w:val="0"/>
          <w:marTop w:val="0"/>
          <w:marBottom w:val="0"/>
          <w:divBdr>
            <w:top w:val="none" w:sz="0" w:space="0" w:color="auto"/>
            <w:left w:val="none" w:sz="0" w:space="0" w:color="auto"/>
            <w:bottom w:val="none" w:sz="0" w:space="0" w:color="auto"/>
            <w:right w:val="none" w:sz="0" w:space="0" w:color="auto"/>
          </w:divBdr>
          <w:divsChild>
            <w:div w:id="1864049193">
              <w:marLeft w:val="0"/>
              <w:marRight w:val="0"/>
              <w:marTop w:val="0"/>
              <w:marBottom w:val="0"/>
              <w:divBdr>
                <w:top w:val="none" w:sz="0" w:space="0" w:color="auto"/>
                <w:left w:val="none" w:sz="0" w:space="0" w:color="auto"/>
                <w:bottom w:val="none" w:sz="0" w:space="0" w:color="auto"/>
                <w:right w:val="none" w:sz="0" w:space="0" w:color="auto"/>
              </w:divBdr>
              <w:divsChild>
                <w:div w:id="1650328926">
                  <w:marLeft w:val="0"/>
                  <w:marRight w:val="0"/>
                  <w:marTop w:val="0"/>
                  <w:marBottom w:val="0"/>
                  <w:divBdr>
                    <w:top w:val="none" w:sz="0" w:space="0" w:color="auto"/>
                    <w:left w:val="none" w:sz="0" w:space="0" w:color="auto"/>
                    <w:bottom w:val="none" w:sz="0" w:space="0" w:color="auto"/>
                    <w:right w:val="none" w:sz="0" w:space="0" w:color="auto"/>
                  </w:divBdr>
                  <w:divsChild>
                    <w:div w:id="18607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80987">
      <w:bodyDiv w:val="1"/>
      <w:marLeft w:val="0"/>
      <w:marRight w:val="0"/>
      <w:marTop w:val="0"/>
      <w:marBottom w:val="0"/>
      <w:divBdr>
        <w:top w:val="none" w:sz="0" w:space="0" w:color="auto"/>
        <w:left w:val="none" w:sz="0" w:space="0" w:color="auto"/>
        <w:bottom w:val="none" w:sz="0" w:space="0" w:color="auto"/>
        <w:right w:val="none" w:sz="0" w:space="0" w:color="auto"/>
      </w:divBdr>
      <w:divsChild>
        <w:div w:id="601839672">
          <w:marLeft w:val="360"/>
          <w:marRight w:val="0"/>
          <w:marTop w:val="200"/>
          <w:marBottom w:val="0"/>
          <w:divBdr>
            <w:top w:val="none" w:sz="0" w:space="0" w:color="auto"/>
            <w:left w:val="none" w:sz="0" w:space="0" w:color="auto"/>
            <w:bottom w:val="none" w:sz="0" w:space="0" w:color="auto"/>
            <w:right w:val="none" w:sz="0" w:space="0" w:color="auto"/>
          </w:divBdr>
        </w:div>
        <w:div w:id="1474760772">
          <w:marLeft w:val="360"/>
          <w:marRight w:val="0"/>
          <w:marTop w:val="200"/>
          <w:marBottom w:val="0"/>
          <w:divBdr>
            <w:top w:val="none" w:sz="0" w:space="0" w:color="auto"/>
            <w:left w:val="none" w:sz="0" w:space="0" w:color="auto"/>
            <w:bottom w:val="none" w:sz="0" w:space="0" w:color="auto"/>
            <w:right w:val="none" w:sz="0" w:space="0" w:color="auto"/>
          </w:divBdr>
        </w:div>
        <w:div w:id="1900481108">
          <w:marLeft w:val="360"/>
          <w:marRight w:val="0"/>
          <w:marTop w:val="200"/>
          <w:marBottom w:val="0"/>
          <w:divBdr>
            <w:top w:val="none" w:sz="0" w:space="0" w:color="auto"/>
            <w:left w:val="none" w:sz="0" w:space="0" w:color="auto"/>
            <w:bottom w:val="none" w:sz="0" w:space="0" w:color="auto"/>
            <w:right w:val="none" w:sz="0" w:space="0" w:color="auto"/>
          </w:divBdr>
        </w:div>
        <w:div w:id="1906794220">
          <w:marLeft w:val="360"/>
          <w:marRight w:val="0"/>
          <w:marTop w:val="200"/>
          <w:marBottom w:val="0"/>
          <w:divBdr>
            <w:top w:val="none" w:sz="0" w:space="0" w:color="auto"/>
            <w:left w:val="none" w:sz="0" w:space="0" w:color="auto"/>
            <w:bottom w:val="none" w:sz="0" w:space="0" w:color="auto"/>
            <w:right w:val="none" w:sz="0" w:space="0" w:color="auto"/>
          </w:divBdr>
        </w:div>
        <w:div w:id="2110393530">
          <w:marLeft w:val="360"/>
          <w:marRight w:val="0"/>
          <w:marTop w:val="200"/>
          <w:marBottom w:val="0"/>
          <w:divBdr>
            <w:top w:val="none" w:sz="0" w:space="0" w:color="auto"/>
            <w:left w:val="none" w:sz="0" w:space="0" w:color="auto"/>
            <w:bottom w:val="none" w:sz="0" w:space="0" w:color="auto"/>
            <w:right w:val="none" w:sz="0" w:space="0" w:color="auto"/>
          </w:divBdr>
        </w:div>
      </w:divsChild>
    </w:div>
    <w:div w:id="1094285603">
      <w:bodyDiv w:val="1"/>
      <w:marLeft w:val="0"/>
      <w:marRight w:val="0"/>
      <w:marTop w:val="0"/>
      <w:marBottom w:val="0"/>
      <w:divBdr>
        <w:top w:val="none" w:sz="0" w:space="0" w:color="auto"/>
        <w:left w:val="none" w:sz="0" w:space="0" w:color="auto"/>
        <w:bottom w:val="none" w:sz="0" w:space="0" w:color="auto"/>
        <w:right w:val="none" w:sz="0" w:space="0" w:color="auto"/>
      </w:divBdr>
      <w:divsChild>
        <w:div w:id="878203067">
          <w:marLeft w:val="0"/>
          <w:marRight w:val="0"/>
          <w:marTop w:val="0"/>
          <w:marBottom w:val="0"/>
          <w:divBdr>
            <w:top w:val="none" w:sz="0" w:space="0" w:color="auto"/>
            <w:left w:val="none" w:sz="0" w:space="0" w:color="auto"/>
            <w:bottom w:val="none" w:sz="0" w:space="0" w:color="auto"/>
            <w:right w:val="none" w:sz="0" w:space="0" w:color="auto"/>
          </w:divBdr>
          <w:divsChild>
            <w:div w:id="1689865546">
              <w:marLeft w:val="0"/>
              <w:marRight w:val="0"/>
              <w:marTop w:val="0"/>
              <w:marBottom w:val="0"/>
              <w:divBdr>
                <w:top w:val="none" w:sz="0" w:space="0" w:color="auto"/>
                <w:left w:val="none" w:sz="0" w:space="0" w:color="auto"/>
                <w:bottom w:val="none" w:sz="0" w:space="0" w:color="auto"/>
                <w:right w:val="none" w:sz="0" w:space="0" w:color="auto"/>
              </w:divBdr>
              <w:divsChild>
                <w:div w:id="1835149674">
                  <w:marLeft w:val="0"/>
                  <w:marRight w:val="0"/>
                  <w:marTop w:val="0"/>
                  <w:marBottom w:val="0"/>
                  <w:divBdr>
                    <w:top w:val="none" w:sz="0" w:space="0" w:color="auto"/>
                    <w:left w:val="none" w:sz="0" w:space="0" w:color="auto"/>
                    <w:bottom w:val="none" w:sz="0" w:space="0" w:color="auto"/>
                    <w:right w:val="none" w:sz="0" w:space="0" w:color="auto"/>
                  </w:divBdr>
                  <w:divsChild>
                    <w:div w:id="11672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2053">
      <w:bodyDiv w:val="1"/>
      <w:marLeft w:val="0"/>
      <w:marRight w:val="0"/>
      <w:marTop w:val="0"/>
      <w:marBottom w:val="0"/>
      <w:divBdr>
        <w:top w:val="none" w:sz="0" w:space="0" w:color="auto"/>
        <w:left w:val="none" w:sz="0" w:space="0" w:color="auto"/>
        <w:bottom w:val="none" w:sz="0" w:space="0" w:color="auto"/>
        <w:right w:val="none" w:sz="0" w:space="0" w:color="auto"/>
      </w:divBdr>
    </w:div>
    <w:div w:id="1320184602">
      <w:bodyDiv w:val="1"/>
      <w:marLeft w:val="0"/>
      <w:marRight w:val="0"/>
      <w:marTop w:val="0"/>
      <w:marBottom w:val="0"/>
      <w:divBdr>
        <w:top w:val="none" w:sz="0" w:space="0" w:color="auto"/>
        <w:left w:val="none" w:sz="0" w:space="0" w:color="auto"/>
        <w:bottom w:val="none" w:sz="0" w:space="0" w:color="auto"/>
        <w:right w:val="none" w:sz="0" w:space="0" w:color="auto"/>
      </w:divBdr>
      <w:divsChild>
        <w:div w:id="792748031">
          <w:marLeft w:val="0"/>
          <w:marRight w:val="0"/>
          <w:marTop w:val="0"/>
          <w:marBottom w:val="0"/>
          <w:divBdr>
            <w:top w:val="none" w:sz="0" w:space="0" w:color="auto"/>
            <w:left w:val="none" w:sz="0" w:space="0" w:color="auto"/>
            <w:bottom w:val="none" w:sz="0" w:space="0" w:color="auto"/>
            <w:right w:val="none" w:sz="0" w:space="0" w:color="auto"/>
          </w:divBdr>
          <w:divsChild>
            <w:div w:id="1472403419">
              <w:marLeft w:val="0"/>
              <w:marRight w:val="0"/>
              <w:marTop w:val="0"/>
              <w:marBottom w:val="0"/>
              <w:divBdr>
                <w:top w:val="none" w:sz="0" w:space="0" w:color="auto"/>
                <w:left w:val="none" w:sz="0" w:space="0" w:color="auto"/>
                <w:bottom w:val="none" w:sz="0" w:space="0" w:color="auto"/>
                <w:right w:val="none" w:sz="0" w:space="0" w:color="auto"/>
              </w:divBdr>
              <w:divsChild>
                <w:div w:id="816608436">
                  <w:marLeft w:val="0"/>
                  <w:marRight w:val="0"/>
                  <w:marTop w:val="0"/>
                  <w:marBottom w:val="0"/>
                  <w:divBdr>
                    <w:top w:val="none" w:sz="0" w:space="0" w:color="auto"/>
                    <w:left w:val="none" w:sz="0" w:space="0" w:color="auto"/>
                    <w:bottom w:val="none" w:sz="0" w:space="0" w:color="auto"/>
                    <w:right w:val="none" w:sz="0" w:space="0" w:color="auto"/>
                  </w:divBdr>
                  <w:divsChild>
                    <w:div w:id="18327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85690">
      <w:bodyDiv w:val="1"/>
      <w:marLeft w:val="0"/>
      <w:marRight w:val="0"/>
      <w:marTop w:val="0"/>
      <w:marBottom w:val="0"/>
      <w:divBdr>
        <w:top w:val="none" w:sz="0" w:space="0" w:color="auto"/>
        <w:left w:val="none" w:sz="0" w:space="0" w:color="auto"/>
        <w:bottom w:val="none" w:sz="0" w:space="0" w:color="auto"/>
        <w:right w:val="none" w:sz="0" w:space="0" w:color="auto"/>
      </w:divBdr>
    </w:div>
    <w:div w:id="1535970181">
      <w:bodyDiv w:val="1"/>
      <w:marLeft w:val="0"/>
      <w:marRight w:val="0"/>
      <w:marTop w:val="0"/>
      <w:marBottom w:val="0"/>
      <w:divBdr>
        <w:top w:val="none" w:sz="0" w:space="0" w:color="auto"/>
        <w:left w:val="none" w:sz="0" w:space="0" w:color="auto"/>
        <w:bottom w:val="none" w:sz="0" w:space="0" w:color="auto"/>
        <w:right w:val="none" w:sz="0" w:space="0" w:color="auto"/>
      </w:divBdr>
    </w:div>
    <w:div w:id="1600990603">
      <w:bodyDiv w:val="1"/>
      <w:marLeft w:val="0"/>
      <w:marRight w:val="0"/>
      <w:marTop w:val="0"/>
      <w:marBottom w:val="0"/>
      <w:divBdr>
        <w:top w:val="none" w:sz="0" w:space="0" w:color="auto"/>
        <w:left w:val="none" w:sz="0" w:space="0" w:color="auto"/>
        <w:bottom w:val="none" w:sz="0" w:space="0" w:color="auto"/>
        <w:right w:val="none" w:sz="0" w:space="0" w:color="auto"/>
      </w:divBdr>
      <w:divsChild>
        <w:div w:id="581527618">
          <w:marLeft w:val="0"/>
          <w:marRight w:val="0"/>
          <w:marTop w:val="0"/>
          <w:marBottom w:val="0"/>
          <w:divBdr>
            <w:top w:val="none" w:sz="0" w:space="0" w:color="auto"/>
            <w:left w:val="none" w:sz="0" w:space="0" w:color="auto"/>
            <w:bottom w:val="none" w:sz="0" w:space="0" w:color="auto"/>
            <w:right w:val="none" w:sz="0" w:space="0" w:color="auto"/>
          </w:divBdr>
          <w:divsChild>
            <w:div w:id="34356179">
              <w:marLeft w:val="0"/>
              <w:marRight w:val="0"/>
              <w:marTop w:val="0"/>
              <w:marBottom w:val="0"/>
              <w:divBdr>
                <w:top w:val="none" w:sz="0" w:space="0" w:color="auto"/>
                <w:left w:val="none" w:sz="0" w:space="0" w:color="auto"/>
                <w:bottom w:val="none" w:sz="0" w:space="0" w:color="auto"/>
                <w:right w:val="none" w:sz="0" w:space="0" w:color="auto"/>
              </w:divBdr>
              <w:divsChild>
                <w:div w:id="1925338478">
                  <w:marLeft w:val="0"/>
                  <w:marRight w:val="0"/>
                  <w:marTop w:val="0"/>
                  <w:marBottom w:val="0"/>
                  <w:divBdr>
                    <w:top w:val="none" w:sz="0" w:space="0" w:color="auto"/>
                    <w:left w:val="none" w:sz="0" w:space="0" w:color="auto"/>
                    <w:bottom w:val="none" w:sz="0" w:space="0" w:color="auto"/>
                    <w:right w:val="none" w:sz="0" w:space="0" w:color="auto"/>
                  </w:divBdr>
                  <w:divsChild>
                    <w:div w:id="3406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048311">
      <w:bodyDiv w:val="1"/>
      <w:marLeft w:val="0"/>
      <w:marRight w:val="0"/>
      <w:marTop w:val="0"/>
      <w:marBottom w:val="0"/>
      <w:divBdr>
        <w:top w:val="none" w:sz="0" w:space="0" w:color="auto"/>
        <w:left w:val="none" w:sz="0" w:space="0" w:color="auto"/>
        <w:bottom w:val="none" w:sz="0" w:space="0" w:color="auto"/>
        <w:right w:val="none" w:sz="0" w:space="0" w:color="auto"/>
      </w:divBdr>
      <w:divsChild>
        <w:div w:id="331445879">
          <w:marLeft w:val="0"/>
          <w:marRight w:val="0"/>
          <w:marTop w:val="0"/>
          <w:marBottom w:val="0"/>
          <w:divBdr>
            <w:top w:val="none" w:sz="0" w:space="0" w:color="auto"/>
            <w:left w:val="none" w:sz="0" w:space="0" w:color="auto"/>
            <w:bottom w:val="none" w:sz="0" w:space="0" w:color="auto"/>
            <w:right w:val="none" w:sz="0" w:space="0" w:color="auto"/>
          </w:divBdr>
          <w:divsChild>
            <w:div w:id="1989704446">
              <w:marLeft w:val="0"/>
              <w:marRight w:val="0"/>
              <w:marTop w:val="0"/>
              <w:marBottom w:val="0"/>
              <w:divBdr>
                <w:top w:val="none" w:sz="0" w:space="0" w:color="auto"/>
                <w:left w:val="none" w:sz="0" w:space="0" w:color="auto"/>
                <w:bottom w:val="none" w:sz="0" w:space="0" w:color="auto"/>
                <w:right w:val="none" w:sz="0" w:space="0" w:color="auto"/>
              </w:divBdr>
              <w:divsChild>
                <w:div w:id="2069919562">
                  <w:marLeft w:val="0"/>
                  <w:marRight w:val="0"/>
                  <w:marTop w:val="0"/>
                  <w:marBottom w:val="0"/>
                  <w:divBdr>
                    <w:top w:val="none" w:sz="0" w:space="0" w:color="auto"/>
                    <w:left w:val="none" w:sz="0" w:space="0" w:color="auto"/>
                    <w:bottom w:val="none" w:sz="0" w:space="0" w:color="auto"/>
                    <w:right w:val="none" w:sz="0" w:space="0" w:color="auto"/>
                  </w:divBdr>
                  <w:divsChild>
                    <w:div w:id="1177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06620">
      <w:bodyDiv w:val="1"/>
      <w:marLeft w:val="0"/>
      <w:marRight w:val="0"/>
      <w:marTop w:val="0"/>
      <w:marBottom w:val="0"/>
      <w:divBdr>
        <w:top w:val="none" w:sz="0" w:space="0" w:color="auto"/>
        <w:left w:val="none" w:sz="0" w:space="0" w:color="auto"/>
        <w:bottom w:val="none" w:sz="0" w:space="0" w:color="auto"/>
        <w:right w:val="none" w:sz="0" w:space="0" w:color="auto"/>
      </w:divBdr>
      <w:divsChild>
        <w:div w:id="299384712">
          <w:marLeft w:val="360"/>
          <w:marRight w:val="0"/>
          <w:marTop w:val="200"/>
          <w:marBottom w:val="0"/>
          <w:divBdr>
            <w:top w:val="none" w:sz="0" w:space="0" w:color="auto"/>
            <w:left w:val="none" w:sz="0" w:space="0" w:color="auto"/>
            <w:bottom w:val="none" w:sz="0" w:space="0" w:color="auto"/>
            <w:right w:val="none" w:sz="0" w:space="0" w:color="auto"/>
          </w:divBdr>
        </w:div>
        <w:div w:id="989944427">
          <w:marLeft w:val="360"/>
          <w:marRight w:val="0"/>
          <w:marTop w:val="200"/>
          <w:marBottom w:val="0"/>
          <w:divBdr>
            <w:top w:val="none" w:sz="0" w:space="0" w:color="auto"/>
            <w:left w:val="none" w:sz="0" w:space="0" w:color="auto"/>
            <w:bottom w:val="none" w:sz="0" w:space="0" w:color="auto"/>
            <w:right w:val="none" w:sz="0" w:space="0" w:color="auto"/>
          </w:divBdr>
        </w:div>
        <w:div w:id="1099105994">
          <w:marLeft w:val="360"/>
          <w:marRight w:val="0"/>
          <w:marTop w:val="200"/>
          <w:marBottom w:val="0"/>
          <w:divBdr>
            <w:top w:val="none" w:sz="0" w:space="0" w:color="auto"/>
            <w:left w:val="none" w:sz="0" w:space="0" w:color="auto"/>
            <w:bottom w:val="none" w:sz="0" w:space="0" w:color="auto"/>
            <w:right w:val="none" w:sz="0" w:space="0" w:color="auto"/>
          </w:divBdr>
        </w:div>
        <w:div w:id="1228344471">
          <w:marLeft w:val="360"/>
          <w:marRight w:val="0"/>
          <w:marTop w:val="200"/>
          <w:marBottom w:val="0"/>
          <w:divBdr>
            <w:top w:val="none" w:sz="0" w:space="0" w:color="auto"/>
            <w:left w:val="none" w:sz="0" w:space="0" w:color="auto"/>
            <w:bottom w:val="none" w:sz="0" w:space="0" w:color="auto"/>
            <w:right w:val="none" w:sz="0" w:space="0" w:color="auto"/>
          </w:divBdr>
        </w:div>
        <w:div w:id="1401058651">
          <w:marLeft w:val="360"/>
          <w:marRight w:val="0"/>
          <w:marTop w:val="200"/>
          <w:marBottom w:val="0"/>
          <w:divBdr>
            <w:top w:val="none" w:sz="0" w:space="0" w:color="auto"/>
            <w:left w:val="none" w:sz="0" w:space="0" w:color="auto"/>
            <w:bottom w:val="none" w:sz="0" w:space="0" w:color="auto"/>
            <w:right w:val="none" w:sz="0" w:space="0" w:color="auto"/>
          </w:divBdr>
        </w:div>
      </w:divsChild>
    </w:div>
    <w:div w:id="1738168667">
      <w:bodyDiv w:val="1"/>
      <w:marLeft w:val="0"/>
      <w:marRight w:val="0"/>
      <w:marTop w:val="0"/>
      <w:marBottom w:val="0"/>
      <w:divBdr>
        <w:top w:val="none" w:sz="0" w:space="0" w:color="auto"/>
        <w:left w:val="none" w:sz="0" w:space="0" w:color="auto"/>
        <w:bottom w:val="none" w:sz="0" w:space="0" w:color="auto"/>
        <w:right w:val="none" w:sz="0" w:space="0" w:color="auto"/>
      </w:divBdr>
      <w:divsChild>
        <w:div w:id="800458727">
          <w:marLeft w:val="0"/>
          <w:marRight w:val="0"/>
          <w:marTop w:val="0"/>
          <w:marBottom w:val="0"/>
          <w:divBdr>
            <w:top w:val="none" w:sz="0" w:space="0" w:color="auto"/>
            <w:left w:val="none" w:sz="0" w:space="0" w:color="auto"/>
            <w:bottom w:val="none" w:sz="0" w:space="0" w:color="auto"/>
            <w:right w:val="none" w:sz="0" w:space="0" w:color="auto"/>
          </w:divBdr>
          <w:divsChild>
            <w:div w:id="443548512">
              <w:marLeft w:val="-225"/>
              <w:marRight w:val="-225"/>
              <w:marTop w:val="0"/>
              <w:marBottom w:val="0"/>
              <w:divBdr>
                <w:top w:val="none" w:sz="0" w:space="0" w:color="auto"/>
                <w:left w:val="none" w:sz="0" w:space="0" w:color="auto"/>
                <w:bottom w:val="none" w:sz="0" w:space="0" w:color="auto"/>
                <w:right w:val="none" w:sz="0" w:space="0" w:color="auto"/>
              </w:divBdr>
              <w:divsChild>
                <w:div w:id="2146194652">
                  <w:marLeft w:val="0"/>
                  <w:marRight w:val="0"/>
                  <w:marTop w:val="0"/>
                  <w:marBottom w:val="0"/>
                  <w:divBdr>
                    <w:top w:val="none" w:sz="0" w:space="0" w:color="auto"/>
                    <w:left w:val="none" w:sz="0" w:space="0" w:color="auto"/>
                    <w:bottom w:val="none" w:sz="0" w:space="0" w:color="auto"/>
                    <w:right w:val="none" w:sz="0" w:space="0" w:color="auto"/>
                  </w:divBdr>
                  <w:divsChild>
                    <w:div w:id="16905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3163">
              <w:marLeft w:val="0"/>
              <w:marRight w:val="0"/>
              <w:marTop w:val="0"/>
              <w:marBottom w:val="0"/>
              <w:divBdr>
                <w:top w:val="none" w:sz="0" w:space="0" w:color="auto"/>
                <w:left w:val="none" w:sz="0" w:space="0" w:color="auto"/>
                <w:bottom w:val="none" w:sz="0" w:space="0" w:color="auto"/>
                <w:right w:val="none" w:sz="0" w:space="0" w:color="auto"/>
              </w:divBdr>
              <w:divsChild>
                <w:div w:id="1676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7762">
          <w:marLeft w:val="0"/>
          <w:marRight w:val="0"/>
          <w:marTop w:val="0"/>
          <w:marBottom w:val="0"/>
          <w:divBdr>
            <w:top w:val="none" w:sz="0" w:space="0" w:color="auto"/>
            <w:left w:val="none" w:sz="0" w:space="0" w:color="auto"/>
            <w:bottom w:val="none" w:sz="0" w:space="0" w:color="auto"/>
            <w:right w:val="none" w:sz="0" w:space="0" w:color="auto"/>
          </w:divBdr>
          <w:divsChild>
            <w:div w:id="1630747340">
              <w:marLeft w:val="-225"/>
              <w:marRight w:val="-225"/>
              <w:marTop w:val="0"/>
              <w:marBottom w:val="0"/>
              <w:divBdr>
                <w:top w:val="none" w:sz="0" w:space="0" w:color="auto"/>
                <w:left w:val="none" w:sz="0" w:space="0" w:color="auto"/>
                <w:bottom w:val="none" w:sz="0" w:space="0" w:color="auto"/>
                <w:right w:val="none" w:sz="0" w:space="0" w:color="auto"/>
              </w:divBdr>
              <w:divsChild>
                <w:div w:id="609748461">
                  <w:marLeft w:val="0"/>
                  <w:marRight w:val="0"/>
                  <w:marTop w:val="0"/>
                  <w:marBottom w:val="0"/>
                  <w:divBdr>
                    <w:top w:val="none" w:sz="0" w:space="0" w:color="auto"/>
                    <w:left w:val="none" w:sz="0" w:space="0" w:color="auto"/>
                    <w:bottom w:val="none" w:sz="0" w:space="0" w:color="auto"/>
                    <w:right w:val="none" w:sz="0" w:space="0" w:color="auto"/>
                  </w:divBdr>
                  <w:divsChild>
                    <w:div w:id="11666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8101">
              <w:marLeft w:val="0"/>
              <w:marRight w:val="0"/>
              <w:marTop w:val="0"/>
              <w:marBottom w:val="0"/>
              <w:divBdr>
                <w:top w:val="none" w:sz="0" w:space="0" w:color="auto"/>
                <w:left w:val="none" w:sz="0" w:space="0" w:color="auto"/>
                <w:bottom w:val="none" w:sz="0" w:space="0" w:color="auto"/>
                <w:right w:val="none" w:sz="0" w:space="0" w:color="auto"/>
              </w:divBdr>
              <w:divsChild>
                <w:div w:id="61957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9520">
          <w:marLeft w:val="0"/>
          <w:marRight w:val="0"/>
          <w:marTop w:val="0"/>
          <w:marBottom w:val="0"/>
          <w:divBdr>
            <w:top w:val="none" w:sz="0" w:space="0" w:color="auto"/>
            <w:left w:val="none" w:sz="0" w:space="0" w:color="auto"/>
            <w:bottom w:val="none" w:sz="0" w:space="0" w:color="auto"/>
            <w:right w:val="none" w:sz="0" w:space="0" w:color="auto"/>
          </w:divBdr>
          <w:divsChild>
            <w:div w:id="1759598737">
              <w:marLeft w:val="-225"/>
              <w:marRight w:val="-225"/>
              <w:marTop w:val="0"/>
              <w:marBottom w:val="0"/>
              <w:divBdr>
                <w:top w:val="none" w:sz="0" w:space="0" w:color="auto"/>
                <w:left w:val="none" w:sz="0" w:space="0" w:color="auto"/>
                <w:bottom w:val="none" w:sz="0" w:space="0" w:color="auto"/>
                <w:right w:val="none" w:sz="0" w:space="0" w:color="auto"/>
              </w:divBdr>
              <w:divsChild>
                <w:div w:id="475225034">
                  <w:marLeft w:val="0"/>
                  <w:marRight w:val="0"/>
                  <w:marTop w:val="0"/>
                  <w:marBottom w:val="0"/>
                  <w:divBdr>
                    <w:top w:val="none" w:sz="0" w:space="0" w:color="auto"/>
                    <w:left w:val="none" w:sz="0" w:space="0" w:color="auto"/>
                    <w:bottom w:val="none" w:sz="0" w:space="0" w:color="auto"/>
                    <w:right w:val="none" w:sz="0" w:space="0" w:color="auto"/>
                  </w:divBdr>
                  <w:divsChild>
                    <w:div w:id="13214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2456">
              <w:marLeft w:val="0"/>
              <w:marRight w:val="0"/>
              <w:marTop w:val="0"/>
              <w:marBottom w:val="0"/>
              <w:divBdr>
                <w:top w:val="none" w:sz="0" w:space="0" w:color="auto"/>
                <w:left w:val="none" w:sz="0" w:space="0" w:color="auto"/>
                <w:bottom w:val="none" w:sz="0" w:space="0" w:color="auto"/>
                <w:right w:val="none" w:sz="0" w:space="0" w:color="auto"/>
              </w:divBdr>
              <w:divsChild>
                <w:div w:id="409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4569">
          <w:marLeft w:val="0"/>
          <w:marRight w:val="0"/>
          <w:marTop w:val="0"/>
          <w:marBottom w:val="0"/>
          <w:divBdr>
            <w:top w:val="none" w:sz="0" w:space="0" w:color="auto"/>
            <w:left w:val="none" w:sz="0" w:space="0" w:color="auto"/>
            <w:bottom w:val="none" w:sz="0" w:space="0" w:color="auto"/>
            <w:right w:val="none" w:sz="0" w:space="0" w:color="auto"/>
          </w:divBdr>
          <w:divsChild>
            <w:div w:id="588581964">
              <w:marLeft w:val="-225"/>
              <w:marRight w:val="-225"/>
              <w:marTop w:val="0"/>
              <w:marBottom w:val="0"/>
              <w:divBdr>
                <w:top w:val="none" w:sz="0" w:space="0" w:color="auto"/>
                <w:left w:val="none" w:sz="0" w:space="0" w:color="auto"/>
                <w:bottom w:val="none" w:sz="0" w:space="0" w:color="auto"/>
                <w:right w:val="none" w:sz="0" w:space="0" w:color="auto"/>
              </w:divBdr>
              <w:divsChild>
                <w:div w:id="888539734">
                  <w:marLeft w:val="0"/>
                  <w:marRight w:val="0"/>
                  <w:marTop w:val="0"/>
                  <w:marBottom w:val="0"/>
                  <w:divBdr>
                    <w:top w:val="none" w:sz="0" w:space="0" w:color="auto"/>
                    <w:left w:val="none" w:sz="0" w:space="0" w:color="auto"/>
                    <w:bottom w:val="none" w:sz="0" w:space="0" w:color="auto"/>
                    <w:right w:val="none" w:sz="0" w:space="0" w:color="auto"/>
                  </w:divBdr>
                  <w:divsChild>
                    <w:div w:id="2700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693">
              <w:marLeft w:val="0"/>
              <w:marRight w:val="0"/>
              <w:marTop w:val="0"/>
              <w:marBottom w:val="0"/>
              <w:divBdr>
                <w:top w:val="none" w:sz="0" w:space="0" w:color="auto"/>
                <w:left w:val="none" w:sz="0" w:space="0" w:color="auto"/>
                <w:bottom w:val="none" w:sz="0" w:space="0" w:color="auto"/>
                <w:right w:val="none" w:sz="0" w:space="0" w:color="auto"/>
              </w:divBdr>
              <w:divsChild>
                <w:div w:id="255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00272">
          <w:marLeft w:val="0"/>
          <w:marRight w:val="0"/>
          <w:marTop w:val="0"/>
          <w:marBottom w:val="0"/>
          <w:divBdr>
            <w:top w:val="none" w:sz="0" w:space="0" w:color="auto"/>
            <w:left w:val="none" w:sz="0" w:space="0" w:color="auto"/>
            <w:bottom w:val="none" w:sz="0" w:space="0" w:color="auto"/>
            <w:right w:val="none" w:sz="0" w:space="0" w:color="auto"/>
          </w:divBdr>
          <w:divsChild>
            <w:div w:id="485246169">
              <w:marLeft w:val="-225"/>
              <w:marRight w:val="-225"/>
              <w:marTop w:val="0"/>
              <w:marBottom w:val="0"/>
              <w:divBdr>
                <w:top w:val="none" w:sz="0" w:space="0" w:color="auto"/>
                <w:left w:val="none" w:sz="0" w:space="0" w:color="auto"/>
                <w:bottom w:val="none" w:sz="0" w:space="0" w:color="auto"/>
                <w:right w:val="none" w:sz="0" w:space="0" w:color="auto"/>
              </w:divBdr>
              <w:divsChild>
                <w:div w:id="317536884">
                  <w:marLeft w:val="0"/>
                  <w:marRight w:val="0"/>
                  <w:marTop w:val="0"/>
                  <w:marBottom w:val="0"/>
                  <w:divBdr>
                    <w:top w:val="none" w:sz="0" w:space="0" w:color="auto"/>
                    <w:left w:val="none" w:sz="0" w:space="0" w:color="auto"/>
                    <w:bottom w:val="none" w:sz="0" w:space="0" w:color="auto"/>
                    <w:right w:val="none" w:sz="0" w:space="0" w:color="auto"/>
                  </w:divBdr>
                  <w:divsChild>
                    <w:div w:id="12997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7782">
              <w:marLeft w:val="0"/>
              <w:marRight w:val="0"/>
              <w:marTop w:val="0"/>
              <w:marBottom w:val="0"/>
              <w:divBdr>
                <w:top w:val="none" w:sz="0" w:space="0" w:color="auto"/>
                <w:left w:val="none" w:sz="0" w:space="0" w:color="auto"/>
                <w:bottom w:val="none" w:sz="0" w:space="0" w:color="auto"/>
                <w:right w:val="none" w:sz="0" w:space="0" w:color="auto"/>
              </w:divBdr>
              <w:divsChild>
                <w:div w:id="8975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13371">
      <w:bodyDiv w:val="1"/>
      <w:marLeft w:val="0"/>
      <w:marRight w:val="0"/>
      <w:marTop w:val="0"/>
      <w:marBottom w:val="0"/>
      <w:divBdr>
        <w:top w:val="none" w:sz="0" w:space="0" w:color="auto"/>
        <w:left w:val="none" w:sz="0" w:space="0" w:color="auto"/>
        <w:bottom w:val="none" w:sz="0" w:space="0" w:color="auto"/>
        <w:right w:val="none" w:sz="0" w:space="0" w:color="auto"/>
      </w:divBdr>
    </w:div>
    <w:div w:id="1923709828">
      <w:bodyDiv w:val="1"/>
      <w:marLeft w:val="0"/>
      <w:marRight w:val="0"/>
      <w:marTop w:val="0"/>
      <w:marBottom w:val="0"/>
      <w:divBdr>
        <w:top w:val="none" w:sz="0" w:space="0" w:color="auto"/>
        <w:left w:val="none" w:sz="0" w:space="0" w:color="auto"/>
        <w:bottom w:val="none" w:sz="0" w:space="0" w:color="auto"/>
        <w:right w:val="none" w:sz="0" w:space="0" w:color="auto"/>
      </w:divBdr>
      <w:divsChild>
        <w:div w:id="668797485">
          <w:marLeft w:val="360"/>
          <w:marRight w:val="0"/>
          <w:marTop w:val="200"/>
          <w:marBottom w:val="0"/>
          <w:divBdr>
            <w:top w:val="none" w:sz="0" w:space="0" w:color="auto"/>
            <w:left w:val="none" w:sz="0" w:space="0" w:color="auto"/>
            <w:bottom w:val="none" w:sz="0" w:space="0" w:color="auto"/>
            <w:right w:val="none" w:sz="0" w:space="0" w:color="auto"/>
          </w:divBdr>
        </w:div>
        <w:div w:id="747507930">
          <w:marLeft w:val="360"/>
          <w:marRight w:val="0"/>
          <w:marTop w:val="200"/>
          <w:marBottom w:val="0"/>
          <w:divBdr>
            <w:top w:val="none" w:sz="0" w:space="0" w:color="auto"/>
            <w:left w:val="none" w:sz="0" w:space="0" w:color="auto"/>
            <w:bottom w:val="none" w:sz="0" w:space="0" w:color="auto"/>
            <w:right w:val="none" w:sz="0" w:space="0" w:color="auto"/>
          </w:divBdr>
        </w:div>
        <w:div w:id="9465403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E2ED6EF13AD8468F9F6450BEA53A76" ma:contentTypeVersion="5" ma:contentTypeDescription="Create a new document." ma:contentTypeScope="" ma:versionID="e895a0e14ecdcbdc001207b88eb68029">
  <xsd:schema xmlns:xsd="http://www.w3.org/2001/XMLSchema" xmlns:xs="http://www.w3.org/2001/XMLSchema" xmlns:p="http://schemas.microsoft.com/office/2006/metadata/properties" xmlns:ns2="6e38f6cf-469e-4c31-af3f-aa47f9e038a0" targetNamespace="http://schemas.microsoft.com/office/2006/metadata/properties" ma:root="true" ma:fieldsID="8f438b23a1ab617a506ed5a86a302497" ns2:_="">
    <xsd:import namespace="6e38f6cf-469e-4c31-af3f-aa47f9e038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f6cf-469e-4c31-af3f-aa47f9e03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576F2-B0C5-402B-A463-873B8E7F36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A3AEDD-E1AA-4C7D-A5A1-ECFCAD812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f6cf-469e-4c31-af3f-aa47f9e03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03783-BE34-4019-ACB2-613B80B5E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5665</Words>
  <Characters>32292</Characters>
  <Application>Microsoft Office Word</Application>
  <DocSecurity>0</DocSecurity>
  <Lines>269</Lines>
  <Paragraphs>75</Paragraphs>
  <ScaleCrop>false</ScaleCrop>
  <Company/>
  <LinksUpToDate>false</LinksUpToDate>
  <CharactersWithSpaces>37882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Lee Esser</dc:creator>
  <cp:keywords/>
  <dc:description/>
  <cp:lastModifiedBy>Denise Laaveri</cp:lastModifiedBy>
  <cp:revision>14</cp:revision>
  <dcterms:created xsi:type="dcterms:W3CDTF">2020-11-18T06:56:00Z</dcterms:created>
  <dcterms:modified xsi:type="dcterms:W3CDTF">2021-02-18T09:25:00Z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0x0101002BE2ED6EF13AD8468F9F6450BEA53A76</vt:lpwstr>
  </property>
</Properties>
</file>