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3206" w14:textId="77777777" w:rsidR="00420774" w:rsidRDefault="007B785C">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 xml:space="preserve"> </w:t>
      </w:r>
    </w:p>
    <w:p w14:paraId="0B70D14C" w14:textId="77777777" w:rsidR="00420774" w:rsidRDefault="00420774">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0219FE2B" w14:textId="77777777" w:rsidR="00420774" w:rsidRDefault="007B785C">
      <w:pPr>
        <w:tabs>
          <w:tab w:val="center" w:pos="4320"/>
          <w:tab w:val="right" w:pos="8640"/>
        </w:tabs>
        <w:spacing w:after="0" w:line="240" w:lineRule="auto"/>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 xml:space="preserve">                                                                                                                                                                                                                                                                                                                                                                                                                                                                                                                                                                                                                                                                                                                                                                                                                                                                                                                                                                                                                                                                                                                                                                                    </w:t>
      </w:r>
    </w:p>
    <w:p w14:paraId="3A387BE2"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w:t>
      </w:r>
    </w:p>
    <w:p w14:paraId="23F552CA"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Party </w:t>
      </w:r>
    </w:p>
    <w:p w14:paraId="1575D704"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64C680CE" w14:textId="77777777" w:rsidR="00420774" w:rsidRDefault="00420774">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bookmarkStart w:id="0" w:name="_Hlk535499605"/>
    </w:p>
    <w:bookmarkEnd w:id="0"/>
    <w:p w14:paraId="2E483C33" w14:textId="77777777" w:rsidR="00420774" w:rsidRDefault="007B785C">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243A3071" w14:textId="77777777" w:rsidR="00420774" w:rsidRDefault="00420774">
      <w:pPr>
        <w:spacing w:after="0" w:line="240" w:lineRule="auto"/>
        <w:rPr>
          <w:rFonts w:ascii="Calibri" w:eastAsia="Calibri" w:hAnsi="Calibri" w:cs="Calibri"/>
          <w:b/>
          <w:bCs/>
          <w:sz w:val="18"/>
          <w:szCs w:val="18"/>
          <w:lang w:val="en-CA"/>
        </w:rPr>
      </w:pPr>
    </w:p>
    <w:p w14:paraId="67613691" w14:textId="77777777" w:rsidR="00420774" w:rsidRDefault="007B785C">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UNW-AP-PAK-CFP-2023-003</w:t>
      </w:r>
    </w:p>
    <w:p w14:paraId="17773883" w14:textId="77777777" w:rsidR="00420774" w:rsidRDefault="00420774">
      <w:pPr>
        <w:spacing w:after="0" w:line="240" w:lineRule="auto"/>
        <w:rPr>
          <w:rFonts w:ascii="Calibri" w:eastAsia="Calibri" w:hAnsi="Calibri" w:cs="Calibri"/>
          <w:sz w:val="18"/>
          <w:szCs w:val="18"/>
          <w:lang w:val="en-CA"/>
        </w:rPr>
      </w:pPr>
    </w:p>
    <w:p w14:paraId="53BFB947" w14:textId="77777777" w:rsidR="00420774" w:rsidRDefault="007B785C">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7D33C1C4" w14:textId="77777777" w:rsidR="00420774" w:rsidRDefault="00420774">
      <w:pPr>
        <w:spacing w:after="0" w:line="240" w:lineRule="auto"/>
        <w:rPr>
          <w:rFonts w:ascii="Calibri" w:eastAsia="Calibri" w:hAnsi="Calibri" w:cs="Calibri"/>
          <w:sz w:val="18"/>
          <w:szCs w:val="18"/>
          <w:lang w:val="en-CA"/>
        </w:rPr>
      </w:pPr>
    </w:p>
    <w:p w14:paraId="459D6866" w14:textId="77777777" w:rsidR="00420774" w:rsidRDefault="007B785C">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42BAF5FC" w14:textId="77777777" w:rsidR="00420774" w:rsidRDefault="00420774">
      <w:pPr>
        <w:spacing w:after="0" w:line="240" w:lineRule="auto"/>
        <w:rPr>
          <w:rFonts w:ascii="Calibri" w:eastAsia="Calibri" w:hAnsi="Calibri" w:cs="Calibri"/>
          <w:spacing w:val="-2"/>
          <w:sz w:val="18"/>
          <w:szCs w:val="18"/>
          <w:lang w:val="en-CA"/>
        </w:rPr>
      </w:pPr>
    </w:p>
    <w:p w14:paraId="197B91BA" w14:textId="2B1B8698" w:rsidR="00420774" w:rsidRDefault="007B785C">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not later than </w:t>
      </w:r>
      <w:r>
        <w:rPr>
          <w:rFonts w:ascii="Calibri" w:eastAsia="Calibri" w:hAnsi="Calibri" w:cs="Calibri"/>
          <w:b/>
          <w:bCs/>
          <w:spacing w:val="-2"/>
          <w:sz w:val="18"/>
          <w:szCs w:val="18"/>
          <w:lang w:val="en-CA"/>
        </w:rPr>
        <w:t>1700 HRS</w:t>
      </w:r>
      <w:r>
        <w:rPr>
          <w:rFonts w:ascii="Calibri" w:eastAsia="Calibri" w:hAnsi="Calibri" w:cs="Calibri"/>
          <w:spacing w:val="-2"/>
          <w:sz w:val="18"/>
          <w:szCs w:val="18"/>
          <w:lang w:val="en-CA"/>
        </w:rPr>
        <w:t xml:space="preserve"> </w:t>
      </w:r>
      <w:r>
        <w:rPr>
          <w:rFonts w:ascii="Calibri" w:eastAsia="Calibri" w:hAnsi="Calibri" w:cs="Calibri"/>
          <w:sz w:val="18"/>
          <w:szCs w:val="18"/>
          <w:lang w:val="en-CA"/>
        </w:rPr>
        <w:t>on</w:t>
      </w:r>
      <w:r>
        <w:rPr>
          <w:rFonts w:ascii="Calibri" w:eastAsia="Calibri" w:hAnsi="Calibri" w:cs="Calibri"/>
          <w:b/>
          <w:bCs/>
          <w:sz w:val="18"/>
          <w:szCs w:val="18"/>
          <w:lang w:val="en-CA"/>
        </w:rPr>
        <w:t xml:space="preserve"> </w:t>
      </w:r>
      <w:r w:rsidR="00785E72">
        <w:rPr>
          <w:rFonts w:ascii="Calibri" w:eastAsia="Calibri" w:hAnsi="Calibri" w:cs="Calibri"/>
          <w:b/>
          <w:bCs/>
          <w:sz w:val="18"/>
          <w:szCs w:val="18"/>
          <w:highlight w:val="yellow"/>
          <w:lang w:val="en-CA"/>
        </w:rPr>
        <w:t>14</w:t>
      </w:r>
      <w:r>
        <w:rPr>
          <w:rFonts w:ascii="Calibri" w:eastAsia="Calibri" w:hAnsi="Calibri" w:cs="Calibri"/>
          <w:b/>
          <w:bCs/>
          <w:sz w:val="18"/>
          <w:szCs w:val="18"/>
          <w:highlight w:val="yellow"/>
          <w:vertAlign w:val="superscript"/>
          <w:lang w:val="en-CA"/>
        </w:rPr>
        <w:t>th</w:t>
      </w:r>
      <w:r>
        <w:rPr>
          <w:rFonts w:ascii="Calibri" w:eastAsia="Calibri" w:hAnsi="Calibri" w:cs="Calibri"/>
          <w:b/>
          <w:bCs/>
          <w:sz w:val="18"/>
          <w:szCs w:val="18"/>
          <w:highlight w:val="yellow"/>
          <w:lang w:val="en-CA"/>
        </w:rPr>
        <w:t xml:space="preserve"> March 2023.</w:t>
      </w:r>
    </w:p>
    <w:p w14:paraId="3492437E" w14:textId="77777777" w:rsidR="00420774" w:rsidRDefault="007B785C">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6A341814" w14:textId="14121A85" w:rsidR="00420774" w:rsidRDefault="007B785C">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Pr>
          <w:rFonts w:ascii="Calibri" w:eastAsia="Calibri" w:hAnsi="Calibri" w:cs="Calibri"/>
          <w:b/>
          <w:bCs/>
          <w:sz w:val="18"/>
          <w:szCs w:val="18"/>
          <w:highlight w:val="yellow"/>
          <w:lang w:val="en-CA"/>
        </w:rPr>
        <w:t>PKR 1</w:t>
      </w:r>
      <w:r w:rsidR="00BF238F">
        <w:rPr>
          <w:rFonts w:ascii="Calibri" w:eastAsia="Calibri" w:hAnsi="Calibri" w:cs="Calibri"/>
          <w:b/>
          <w:bCs/>
          <w:sz w:val="18"/>
          <w:szCs w:val="18"/>
          <w:highlight w:val="yellow"/>
          <w:lang w:val="en-CA"/>
        </w:rPr>
        <w:t>75</w:t>
      </w:r>
      <w:r>
        <w:rPr>
          <w:rFonts w:ascii="Calibri" w:eastAsia="Calibri" w:hAnsi="Calibri" w:cs="Calibri"/>
          <w:b/>
          <w:bCs/>
          <w:sz w:val="18"/>
          <w:szCs w:val="18"/>
          <w:highlight w:val="yellow"/>
          <w:lang w:val="en-CA"/>
        </w:rPr>
        <w:t xml:space="preserve"> to 1</w:t>
      </w:r>
      <w:r w:rsidR="00BF238F">
        <w:rPr>
          <w:rFonts w:ascii="Calibri" w:eastAsia="Calibri" w:hAnsi="Calibri" w:cs="Calibri"/>
          <w:b/>
          <w:bCs/>
          <w:sz w:val="18"/>
          <w:szCs w:val="18"/>
          <w:highlight w:val="yellow"/>
          <w:lang w:val="en-CA"/>
        </w:rPr>
        <w:t>8</w:t>
      </w:r>
      <w:r>
        <w:rPr>
          <w:rFonts w:ascii="Calibri" w:eastAsia="Calibri" w:hAnsi="Calibri" w:cs="Calibri"/>
          <w:b/>
          <w:bCs/>
          <w:sz w:val="18"/>
          <w:szCs w:val="18"/>
          <w:highlight w:val="yellow"/>
          <w:lang w:val="en-CA"/>
        </w:rPr>
        <w:t>0 Million</w:t>
      </w:r>
      <w:r w:rsidR="00295664">
        <w:rPr>
          <w:rFonts w:ascii="Calibri" w:eastAsia="Calibri" w:hAnsi="Calibri" w:cs="Calibri"/>
          <w:b/>
          <w:bCs/>
          <w:sz w:val="18"/>
          <w:szCs w:val="18"/>
          <w:highlight w:val="yellow"/>
          <w:lang w:val="en-CA"/>
        </w:rPr>
        <w:t xml:space="preserve">( for all </w:t>
      </w:r>
      <w:r w:rsidR="00654186">
        <w:rPr>
          <w:rFonts w:ascii="Calibri" w:eastAsia="Calibri" w:hAnsi="Calibri" w:cs="Calibri"/>
          <w:b/>
          <w:bCs/>
          <w:sz w:val="18"/>
          <w:szCs w:val="18"/>
          <w:highlight w:val="yellow"/>
          <w:lang w:val="en-CA"/>
        </w:rPr>
        <w:t xml:space="preserve">9 </w:t>
      </w:r>
      <w:r w:rsidR="00295664">
        <w:rPr>
          <w:rFonts w:ascii="Calibri" w:eastAsia="Calibri" w:hAnsi="Calibri" w:cs="Calibri"/>
          <w:b/>
          <w:bCs/>
          <w:sz w:val="18"/>
          <w:szCs w:val="18"/>
          <w:highlight w:val="yellow"/>
          <w:lang w:val="en-CA"/>
        </w:rPr>
        <w:t>districts</w:t>
      </w:r>
      <w:r w:rsidR="00654186">
        <w:rPr>
          <w:rFonts w:ascii="Calibri" w:eastAsia="Calibri" w:hAnsi="Calibri" w:cs="Calibri"/>
          <w:b/>
          <w:bCs/>
          <w:sz w:val="18"/>
          <w:szCs w:val="18"/>
          <w:highlight w:val="yellow"/>
          <w:lang w:val="en-CA"/>
        </w:rPr>
        <w:t xml:space="preserve"> mentioned in TOR’s</w:t>
      </w:r>
      <w:r w:rsidR="00295664">
        <w:rPr>
          <w:rFonts w:ascii="Calibri" w:eastAsia="Calibri" w:hAnsi="Calibri" w:cs="Calibri"/>
          <w:b/>
          <w:bCs/>
          <w:sz w:val="18"/>
          <w:szCs w:val="18"/>
          <w:highlight w:val="yellow"/>
          <w:lang w:val="en-CA"/>
        </w:rPr>
        <w:t>)</w:t>
      </w:r>
      <w:r>
        <w:rPr>
          <w:rFonts w:ascii="Calibri" w:eastAsia="Calibri" w:hAnsi="Calibri" w:cs="Calibri"/>
          <w:b/>
          <w:bCs/>
          <w:sz w:val="18"/>
          <w:szCs w:val="18"/>
          <w:highlight w:val="yellow"/>
          <w:lang w:val="en-CA"/>
        </w:rPr>
        <w:t>.</w:t>
      </w:r>
      <w:r>
        <w:rPr>
          <w:rFonts w:ascii="Calibri" w:eastAsia="Calibri" w:hAnsi="Calibri" w:cs="Calibri"/>
          <w:b/>
          <w:bCs/>
          <w:sz w:val="18"/>
          <w:szCs w:val="18"/>
          <w:lang w:val="en-CA"/>
        </w:rPr>
        <w:t xml:space="preserve"> </w:t>
      </w:r>
    </w:p>
    <w:p w14:paraId="021CFB13" w14:textId="2A444ACD" w:rsidR="00B663E8" w:rsidRPr="00315C64" w:rsidRDefault="00BF238F">
      <w:pPr>
        <w:spacing w:after="0" w:line="240" w:lineRule="auto"/>
        <w:rPr>
          <w:rFonts w:ascii="Calibri" w:eastAsia="Calibri" w:hAnsi="Calibri" w:cs="Calibri"/>
          <w:b/>
          <w:bCs/>
          <w:i/>
          <w:iCs/>
          <w:color w:val="FF0000"/>
          <w:spacing w:val="-2"/>
          <w:sz w:val="18"/>
          <w:szCs w:val="18"/>
          <w:lang w:val="en-CA"/>
        </w:rPr>
      </w:pPr>
      <w:r w:rsidRPr="00315C64">
        <w:rPr>
          <w:rFonts w:ascii="Calibri" w:eastAsia="Calibri" w:hAnsi="Calibri" w:cs="Calibri"/>
          <w:b/>
          <w:bCs/>
          <w:i/>
          <w:iCs/>
          <w:color w:val="FF0000"/>
          <w:spacing w:val="-2"/>
          <w:sz w:val="18"/>
          <w:szCs w:val="18"/>
          <w:lang w:val="en-CA"/>
        </w:rPr>
        <w:t xml:space="preserve">Note:- </w:t>
      </w:r>
      <w:r w:rsidR="00D2475E" w:rsidRPr="00315C64">
        <w:rPr>
          <w:rFonts w:ascii="Calibri" w:eastAsia="Calibri" w:hAnsi="Calibri" w:cs="Calibri"/>
          <w:b/>
          <w:bCs/>
          <w:i/>
          <w:iCs/>
          <w:color w:val="FF0000"/>
          <w:spacing w:val="-2"/>
          <w:sz w:val="18"/>
          <w:szCs w:val="18"/>
          <w:lang w:val="en-CA"/>
        </w:rPr>
        <w:t xml:space="preserve">Proponents </w:t>
      </w:r>
      <w:r w:rsidR="00395763" w:rsidRPr="00315C64">
        <w:rPr>
          <w:rFonts w:ascii="Calibri" w:eastAsia="Calibri" w:hAnsi="Calibri" w:cs="Calibri"/>
          <w:b/>
          <w:bCs/>
          <w:i/>
          <w:iCs/>
          <w:color w:val="FF0000"/>
          <w:spacing w:val="-2"/>
          <w:sz w:val="18"/>
          <w:szCs w:val="18"/>
          <w:lang w:val="en-CA"/>
        </w:rPr>
        <w:t xml:space="preserve">who do not have the capacity to submit proposals for all provinces may submit proposals for </w:t>
      </w:r>
      <w:r w:rsidR="00315C64" w:rsidRPr="00315C64">
        <w:rPr>
          <w:rFonts w:ascii="Calibri" w:eastAsia="Calibri" w:hAnsi="Calibri" w:cs="Calibri"/>
          <w:b/>
          <w:bCs/>
          <w:i/>
          <w:iCs/>
          <w:color w:val="FF0000"/>
          <w:spacing w:val="-2"/>
          <w:sz w:val="18"/>
          <w:szCs w:val="18"/>
          <w:lang w:val="en-CA"/>
        </w:rPr>
        <w:t>individual province(s)</w:t>
      </w:r>
      <w:r w:rsidR="003D2581" w:rsidRPr="00315C64">
        <w:rPr>
          <w:rFonts w:ascii="Calibri" w:eastAsia="Calibri" w:hAnsi="Calibri" w:cs="Calibri"/>
          <w:b/>
          <w:bCs/>
          <w:i/>
          <w:iCs/>
          <w:color w:val="FF0000"/>
          <w:spacing w:val="-2"/>
          <w:sz w:val="18"/>
          <w:szCs w:val="18"/>
          <w:lang w:val="en-CA"/>
        </w:rPr>
        <w:t xml:space="preserve"> </w:t>
      </w:r>
    </w:p>
    <w:p w14:paraId="6B8CB944" w14:textId="77777777" w:rsidR="00420774" w:rsidRDefault="00420774">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420774" w14:paraId="0657D58E" w14:textId="77777777">
        <w:trPr>
          <w:trHeight w:val="446"/>
        </w:trPr>
        <w:tc>
          <w:tcPr>
            <w:tcW w:w="4950" w:type="dxa"/>
            <w:tcBorders>
              <w:right w:val="single" w:sz="4" w:space="0" w:color="auto"/>
            </w:tcBorders>
            <w:shd w:val="clear" w:color="auto" w:fill="D5DCE4" w:themeFill="text2" w:themeFillTint="33"/>
          </w:tcPr>
          <w:p w14:paraId="10AC452A" w14:textId="77777777" w:rsidR="00420774" w:rsidRDefault="007B785C">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 xml:space="preserve">This UN-Women Call for Proposals consists of </w:t>
            </w:r>
            <w:r>
              <w:rPr>
                <w:rFonts w:cs="Calibri"/>
                <w:b/>
                <w:spacing w:val="-2"/>
                <w:sz w:val="18"/>
                <w:szCs w:val="18"/>
                <w:u w:val="single"/>
                <w:lang w:val="en-CA"/>
              </w:rPr>
              <w:t xml:space="preserve">Two </w:t>
            </w:r>
            <w:r>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3BE61F9E" w14:textId="77777777" w:rsidR="00420774" w:rsidRDefault="007B785C">
            <w:pPr>
              <w:tabs>
                <w:tab w:val="left" w:pos="-720"/>
                <w:tab w:val="left" w:pos="1440"/>
              </w:tabs>
              <w:suppressAutoHyphens/>
              <w:spacing w:after="0" w:line="240" w:lineRule="auto"/>
              <w:jc w:val="center"/>
              <w:rPr>
                <w:rFonts w:cs="Calibri"/>
                <w:b/>
                <w:spacing w:val="-2"/>
                <w:sz w:val="18"/>
                <w:szCs w:val="18"/>
                <w:lang w:val="en-CA"/>
              </w:rPr>
            </w:pPr>
            <w:r>
              <w:rPr>
                <w:rFonts w:cs="Calibri"/>
                <w:b/>
                <w:spacing w:val="-2"/>
                <w:sz w:val="18"/>
                <w:szCs w:val="18"/>
                <w:lang w:val="en-CA"/>
              </w:rPr>
              <w:t xml:space="preserve">Annexes to be completed by proponents and returned with their proposal </w:t>
            </w:r>
            <w:r>
              <w:rPr>
                <w:rFonts w:cs="Calibri"/>
                <w:b/>
                <w:color w:val="FF0000"/>
                <w:spacing w:val="-2"/>
                <w:sz w:val="18"/>
                <w:szCs w:val="18"/>
                <w:lang w:val="en-CA"/>
              </w:rPr>
              <w:t>(mandatory)</w:t>
            </w:r>
          </w:p>
        </w:tc>
      </w:tr>
      <w:tr w:rsidR="00420774" w14:paraId="0A2E256A" w14:textId="77777777">
        <w:trPr>
          <w:trHeight w:val="230"/>
        </w:trPr>
        <w:tc>
          <w:tcPr>
            <w:tcW w:w="4950" w:type="dxa"/>
            <w:tcBorders>
              <w:right w:val="single" w:sz="4" w:space="0" w:color="auto"/>
            </w:tcBorders>
          </w:tcPr>
          <w:p w14:paraId="72A8644D" w14:textId="77777777" w:rsidR="00420774" w:rsidRDefault="007B785C">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 xml:space="preserve">Section 1 </w:t>
            </w:r>
          </w:p>
        </w:tc>
        <w:tc>
          <w:tcPr>
            <w:tcW w:w="4500" w:type="dxa"/>
            <w:tcBorders>
              <w:left w:val="single" w:sz="4" w:space="0" w:color="auto"/>
            </w:tcBorders>
          </w:tcPr>
          <w:p w14:paraId="411CD542"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tc>
      </w:tr>
      <w:tr w:rsidR="00420774" w14:paraId="565EE6DC" w14:textId="77777777">
        <w:trPr>
          <w:trHeight w:val="907"/>
        </w:trPr>
        <w:tc>
          <w:tcPr>
            <w:tcW w:w="4950" w:type="dxa"/>
            <w:tcBorders>
              <w:right w:val="single" w:sz="4" w:space="0" w:color="auto"/>
            </w:tcBorders>
          </w:tcPr>
          <w:p w14:paraId="275DFE38" w14:textId="77777777" w:rsidR="00420774" w:rsidRDefault="007B785C">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CFP letter for Responsible Parties</w:t>
            </w:r>
          </w:p>
          <w:p w14:paraId="5BEE7259" w14:textId="77777777" w:rsidR="00420774" w:rsidRDefault="007B785C">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Proposal data sheet for Responsible Parties</w:t>
            </w:r>
          </w:p>
          <w:p w14:paraId="65A5AF86" w14:textId="77777777" w:rsidR="00420774" w:rsidRDefault="007B785C">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UN Women Terms of Reference</w:t>
            </w:r>
          </w:p>
          <w:p w14:paraId="204B96CD" w14:textId="77777777" w:rsidR="00420774" w:rsidRDefault="007B785C">
            <w:pPr>
              <w:numPr>
                <w:ilvl w:val="255"/>
                <w:numId w:val="0"/>
              </w:numPr>
              <w:suppressAutoHyphens/>
              <w:spacing w:after="0" w:line="240" w:lineRule="auto"/>
              <w:ind w:left="360"/>
              <w:contextualSpacing/>
              <w:rPr>
                <w:rFonts w:cs="Calibri"/>
                <w:spacing w:val="-2"/>
                <w:sz w:val="18"/>
                <w:szCs w:val="18"/>
                <w:lang w:val="en-CA"/>
              </w:rPr>
            </w:pPr>
            <w:r>
              <w:rPr>
                <w:rFonts w:cstheme="minorHAnsi"/>
                <w:spacing w:val="-3"/>
                <w:sz w:val="18"/>
                <w:szCs w:val="18"/>
              </w:rPr>
              <w:t xml:space="preserve">d.     </w:t>
            </w:r>
            <w:r>
              <w:rPr>
                <w:rFonts w:cstheme="minorHAnsi"/>
                <w:spacing w:val="-3"/>
                <w:sz w:val="18"/>
                <w:szCs w:val="18"/>
                <w:lang w:val="en-CA"/>
              </w:rPr>
              <w:t>Acceptance of the terms and conditions outlined in the template Partner Agreement</w:t>
            </w:r>
          </w:p>
          <w:p w14:paraId="0EE4F843" w14:textId="77777777" w:rsidR="00420774" w:rsidRDefault="007B785C">
            <w:pPr>
              <w:numPr>
                <w:ilvl w:val="255"/>
                <w:numId w:val="0"/>
              </w:numPr>
              <w:suppressAutoHyphens/>
              <w:spacing w:after="0" w:line="240" w:lineRule="auto"/>
              <w:ind w:left="360"/>
              <w:contextualSpacing/>
              <w:rPr>
                <w:rFonts w:cs="Calibri"/>
                <w:spacing w:val="-2"/>
                <w:sz w:val="18"/>
                <w:szCs w:val="18"/>
                <w:lang w:val="en-CA"/>
              </w:rPr>
            </w:pPr>
            <w:r>
              <w:rPr>
                <w:rFonts w:cs="Calibri"/>
                <w:b/>
                <w:spacing w:val="-2"/>
                <w:sz w:val="18"/>
                <w:szCs w:val="18"/>
              </w:rPr>
              <w:t xml:space="preserve">e. </w:t>
            </w:r>
            <w:r>
              <w:rPr>
                <w:rFonts w:cs="Calibri"/>
                <w:b/>
                <w:spacing w:val="-2"/>
                <w:sz w:val="18"/>
                <w:szCs w:val="18"/>
                <w:lang w:val="en-CA"/>
              </w:rPr>
              <w:t>Annex B-1</w:t>
            </w:r>
            <w:r>
              <w:rPr>
                <w:rFonts w:cs="Calibri"/>
                <w:spacing w:val="-2"/>
                <w:sz w:val="18"/>
                <w:szCs w:val="18"/>
                <w:lang w:val="en-CA"/>
              </w:rPr>
              <w:t xml:space="preserve"> Mandatory requirements/pre-qualification criteria</w:t>
            </w:r>
          </w:p>
        </w:tc>
        <w:tc>
          <w:tcPr>
            <w:tcW w:w="4500" w:type="dxa"/>
            <w:tcBorders>
              <w:left w:val="single" w:sz="4" w:space="0" w:color="auto"/>
            </w:tcBorders>
          </w:tcPr>
          <w:p w14:paraId="0114E841"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B-2</w:t>
            </w:r>
            <w:r>
              <w:rPr>
                <w:rFonts w:cs="Calibri"/>
                <w:spacing w:val="-2"/>
                <w:sz w:val="18"/>
                <w:szCs w:val="18"/>
                <w:lang w:val="en-CA"/>
              </w:rPr>
              <w:t xml:space="preserve"> Template for proposal submission</w:t>
            </w:r>
          </w:p>
          <w:p w14:paraId="1A1EA4C9"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B-3</w:t>
            </w:r>
            <w:r>
              <w:rPr>
                <w:rFonts w:cs="Calibri"/>
                <w:spacing w:val="-2"/>
                <w:sz w:val="18"/>
                <w:szCs w:val="18"/>
                <w:lang w:val="en-CA"/>
              </w:rPr>
              <w:t xml:space="preserve"> Format of resume for proposed staff</w:t>
            </w:r>
          </w:p>
          <w:p w14:paraId="24A47C14"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B-4</w:t>
            </w:r>
            <w:r>
              <w:rPr>
                <w:rFonts w:cs="Calibri"/>
                <w:spacing w:val="-2"/>
                <w:sz w:val="18"/>
                <w:szCs w:val="18"/>
                <w:lang w:val="en-CA"/>
              </w:rPr>
              <w:t xml:space="preserve"> Capacity Assessment minimum Documents</w:t>
            </w:r>
          </w:p>
          <w:p w14:paraId="5538CE10" w14:textId="77777777" w:rsidR="00420774" w:rsidRDefault="00420774">
            <w:pPr>
              <w:tabs>
                <w:tab w:val="left" w:pos="-720"/>
                <w:tab w:val="left" w:pos="1440"/>
              </w:tabs>
              <w:suppressAutoHyphens/>
              <w:spacing w:after="0" w:line="240" w:lineRule="auto"/>
              <w:rPr>
                <w:rFonts w:cs="Calibri"/>
                <w:b/>
                <w:spacing w:val="-2"/>
                <w:sz w:val="18"/>
                <w:szCs w:val="18"/>
                <w:lang w:val="en-CA"/>
              </w:rPr>
            </w:pPr>
          </w:p>
          <w:p w14:paraId="7F46263F" w14:textId="77777777" w:rsidR="00420774" w:rsidRDefault="00420774">
            <w:pPr>
              <w:tabs>
                <w:tab w:val="left" w:pos="-720"/>
                <w:tab w:val="left" w:pos="1440"/>
              </w:tabs>
              <w:suppressAutoHyphens/>
              <w:spacing w:after="0" w:line="240" w:lineRule="auto"/>
              <w:rPr>
                <w:rFonts w:cs="Calibri"/>
                <w:b/>
                <w:spacing w:val="-2"/>
                <w:sz w:val="18"/>
                <w:szCs w:val="18"/>
                <w:lang w:val="en-CA"/>
              </w:rPr>
            </w:pPr>
          </w:p>
          <w:p w14:paraId="41362CBB" w14:textId="77777777" w:rsidR="00420774" w:rsidRDefault="00420774">
            <w:pPr>
              <w:tabs>
                <w:tab w:val="left" w:pos="-720"/>
                <w:tab w:val="left" w:pos="1440"/>
              </w:tabs>
              <w:suppressAutoHyphens/>
              <w:spacing w:after="0" w:line="240" w:lineRule="auto"/>
              <w:rPr>
                <w:rFonts w:cs="Calibri"/>
                <w:spacing w:val="-2"/>
                <w:sz w:val="18"/>
                <w:szCs w:val="18"/>
                <w:lang w:val="en-CA"/>
              </w:rPr>
            </w:pPr>
          </w:p>
        </w:tc>
      </w:tr>
      <w:tr w:rsidR="00420774" w14:paraId="760A9479" w14:textId="77777777">
        <w:trPr>
          <w:trHeight w:val="215"/>
        </w:trPr>
        <w:tc>
          <w:tcPr>
            <w:tcW w:w="4950" w:type="dxa"/>
            <w:tcBorders>
              <w:right w:val="single" w:sz="4" w:space="0" w:color="auto"/>
            </w:tcBorders>
          </w:tcPr>
          <w:p w14:paraId="11CB7977" w14:textId="77777777" w:rsidR="00420774" w:rsidRDefault="007B785C">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Section 2</w:t>
            </w:r>
          </w:p>
        </w:tc>
        <w:tc>
          <w:tcPr>
            <w:tcW w:w="4500" w:type="dxa"/>
            <w:tcBorders>
              <w:left w:val="single" w:sz="4" w:space="0" w:color="auto"/>
            </w:tcBorders>
          </w:tcPr>
          <w:p w14:paraId="45FF8127" w14:textId="77777777" w:rsidR="00420774" w:rsidRDefault="00420774">
            <w:pPr>
              <w:tabs>
                <w:tab w:val="left" w:pos="-720"/>
                <w:tab w:val="left" w:pos="1440"/>
              </w:tabs>
              <w:suppressAutoHyphens/>
              <w:spacing w:after="0" w:line="240" w:lineRule="auto"/>
              <w:rPr>
                <w:rFonts w:cs="Calibri"/>
                <w:spacing w:val="-2"/>
                <w:sz w:val="18"/>
                <w:szCs w:val="18"/>
                <w:lang w:val="en-CA"/>
              </w:rPr>
            </w:pPr>
          </w:p>
        </w:tc>
      </w:tr>
      <w:tr w:rsidR="00420774" w14:paraId="4B875550" w14:textId="77777777">
        <w:trPr>
          <w:trHeight w:val="230"/>
        </w:trPr>
        <w:tc>
          <w:tcPr>
            <w:tcW w:w="4950" w:type="dxa"/>
            <w:tcBorders>
              <w:right w:val="single" w:sz="4" w:space="0" w:color="auto"/>
            </w:tcBorders>
          </w:tcPr>
          <w:p w14:paraId="0EEEE7F6" w14:textId="77777777" w:rsidR="00420774" w:rsidRDefault="007B785C">
            <w:pPr>
              <w:numPr>
                <w:ilvl w:val="0"/>
                <w:numId w:val="12"/>
              </w:numPr>
              <w:tabs>
                <w:tab w:val="left" w:pos="-720"/>
                <w:tab w:val="left" w:pos="1440"/>
              </w:tabs>
              <w:suppressAutoHyphens/>
              <w:spacing w:after="0" w:line="240" w:lineRule="auto"/>
              <w:contextualSpacing/>
              <w:rPr>
                <w:rFonts w:cs="Calibri"/>
                <w:spacing w:val="-2"/>
                <w:sz w:val="18"/>
                <w:szCs w:val="18"/>
                <w:lang w:val="en-CA"/>
              </w:rPr>
            </w:pPr>
            <w:r>
              <w:rPr>
                <w:rFonts w:cs="Calibri"/>
                <w:spacing w:val="-2"/>
                <w:sz w:val="18"/>
                <w:szCs w:val="18"/>
                <w:lang w:val="en-CA"/>
              </w:rPr>
              <w:t>Instructions to proponents</w:t>
            </w:r>
          </w:p>
        </w:tc>
        <w:tc>
          <w:tcPr>
            <w:tcW w:w="4500" w:type="dxa"/>
            <w:tcBorders>
              <w:left w:val="single" w:sz="4" w:space="0" w:color="auto"/>
            </w:tcBorders>
          </w:tcPr>
          <w:p w14:paraId="7E458189" w14:textId="77777777" w:rsidR="00420774" w:rsidRDefault="00420774">
            <w:pPr>
              <w:tabs>
                <w:tab w:val="left" w:pos="-720"/>
                <w:tab w:val="left" w:pos="1440"/>
              </w:tabs>
              <w:suppressAutoHyphens/>
              <w:spacing w:after="0" w:line="240" w:lineRule="auto"/>
              <w:rPr>
                <w:rFonts w:cs="Calibri"/>
                <w:spacing w:val="-2"/>
                <w:sz w:val="18"/>
                <w:szCs w:val="18"/>
                <w:lang w:val="en-CA"/>
              </w:rPr>
            </w:pPr>
          </w:p>
        </w:tc>
      </w:tr>
      <w:tr w:rsidR="00420774" w14:paraId="272F15DE" w14:textId="77777777">
        <w:trPr>
          <w:trHeight w:val="215"/>
        </w:trPr>
        <w:tc>
          <w:tcPr>
            <w:tcW w:w="4950" w:type="dxa"/>
            <w:tcBorders>
              <w:right w:val="single" w:sz="4" w:space="0" w:color="auto"/>
            </w:tcBorders>
          </w:tcPr>
          <w:p w14:paraId="21E0B14F"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 xml:space="preserve">         Annex B-2</w:t>
            </w:r>
            <w:r>
              <w:rPr>
                <w:rFonts w:cs="Calibri"/>
                <w:spacing w:val="-2"/>
                <w:sz w:val="18"/>
                <w:szCs w:val="18"/>
                <w:lang w:val="en-CA"/>
              </w:rPr>
              <w:t xml:space="preserve"> Template for proposal submission</w:t>
            </w:r>
          </w:p>
        </w:tc>
        <w:tc>
          <w:tcPr>
            <w:tcW w:w="4500" w:type="dxa"/>
            <w:tcBorders>
              <w:left w:val="single" w:sz="4" w:space="0" w:color="auto"/>
            </w:tcBorders>
          </w:tcPr>
          <w:p w14:paraId="43FEF5F8" w14:textId="77777777" w:rsidR="00420774" w:rsidRDefault="00420774">
            <w:pPr>
              <w:tabs>
                <w:tab w:val="left" w:pos="-720"/>
                <w:tab w:val="left" w:pos="1440"/>
              </w:tabs>
              <w:suppressAutoHyphens/>
              <w:spacing w:after="0" w:line="240" w:lineRule="auto"/>
              <w:rPr>
                <w:rFonts w:cs="Calibri"/>
                <w:spacing w:val="-2"/>
                <w:sz w:val="18"/>
                <w:szCs w:val="18"/>
                <w:lang w:val="en-CA"/>
              </w:rPr>
            </w:pPr>
          </w:p>
        </w:tc>
      </w:tr>
      <w:tr w:rsidR="00420774" w14:paraId="5FE9567E" w14:textId="77777777">
        <w:trPr>
          <w:trHeight w:val="676"/>
        </w:trPr>
        <w:tc>
          <w:tcPr>
            <w:tcW w:w="4950" w:type="dxa"/>
            <w:tcBorders>
              <w:right w:val="single" w:sz="4" w:space="0" w:color="auto"/>
            </w:tcBorders>
          </w:tcPr>
          <w:p w14:paraId="5466B944"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B-3</w:t>
            </w:r>
            <w:r>
              <w:rPr>
                <w:rFonts w:cs="Calibri"/>
                <w:spacing w:val="-2"/>
                <w:sz w:val="18"/>
                <w:szCs w:val="18"/>
                <w:lang w:val="en-CA"/>
              </w:rPr>
              <w:t xml:space="preserve"> Format of resume for proposed staff</w:t>
            </w:r>
          </w:p>
          <w:p w14:paraId="03DE5AD2" w14:textId="77777777" w:rsidR="00420774" w:rsidRDefault="007B785C">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B-4</w:t>
            </w:r>
            <w:r>
              <w:rPr>
                <w:rFonts w:cs="Calibri"/>
                <w:spacing w:val="-2"/>
                <w:sz w:val="18"/>
                <w:szCs w:val="18"/>
                <w:lang w:val="en-CA"/>
              </w:rPr>
              <w:t xml:space="preserve"> Capacity Assessment minimum Document</w:t>
            </w:r>
          </w:p>
          <w:p w14:paraId="044EDA19" w14:textId="77777777" w:rsidR="00420774" w:rsidRDefault="007B785C">
            <w:pPr>
              <w:pStyle w:val="ListParagraph"/>
              <w:tabs>
                <w:tab w:val="left" w:pos="-720"/>
                <w:tab w:val="left" w:pos="1440"/>
              </w:tabs>
              <w:suppressAutoHyphens/>
              <w:spacing w:after="0" w:line="240" w:lineRule="auto"/>
              <w:ind w:left="360"/>
              <w:jc w:val="both"/>
              <w:rPr>
                <w:rFonts w:cstheme="minorHAnsi"/>
                <w:bCs/>
                <w:spacing w:val="-2"/>
                <w:sz w:val="18"/>
                <w:szCs w:val="18"/>
                <w:lang w:val="en-CA"/>
              </w:rPr>
            </w:pPr>
            <w:r>
              <w:rPr>
                <w:rFonts w:cstheme="minorHAnsi"/>
                <w:b/>
                <w:spacing w:val="-2"/>
                <w:sz w:val="18"/>
                <w:szCs w:val="18"/>
                <w:lang w:val="en-CA"/>
              </w:rPr>
              <w:t xml:space="preserve">Annex B-5 </w:t>
            </w:r>
            <w:r>
              <w:rPr>
                <w:rFonts w:cstheme="minorHAnsi"/>
                <w:bCs/>
                <w:spacing w:val="-2"/>
                <w:sz w:val="18"/>
                <w:szCs w:val="18"/>
                <w:lang w:val="en-CA"/>
              </w:rPr>
              <w:t xml:space="preserve">UN Women template Partner Agreement </w:t>
            </w:r>
          </w:p>
          <w:p w14:paraId="6011A036" w14:textId="77777777" w:rsidR="00420774" w:rsidRDefault="007B785C">
            <w:pPr>
              <w:pStyle w:val="ListParagraph"/>
              <w:tabs>
                <w:tab w:val="left" w:pos="-720"/>
                <w:tab w:val="left" w:pos="1440"/>
              </w:tabs>
              <w:suppressAutoHyphens/>
              <w:spacing w:after="0" w:line="240" w:lineRule="auto"/>
              <w:ind w:left="360"/>
              <w:jc w:val="both"/>
              <w:rPr>
                <w:rFonts w:cs="Calibri"/>
                <w:b/>
                <w:spacing w:val="-2"/>
                <w:sz w:val="18"/>
                <w:szCs w:val="18"/>
                <w:lang w:val="en-CA"/>
              </w:rPr>
            </w:pPr>
            <w:r>
              <w:rPr>
                <w:rFonts w:cstheme="minorHAnsi"/>
                <w:b/>
                <w:spacing w:val="-2"/>
                <w:sz w:val="18"/>
                <w:szCs w:val="18"/>
                <w:lang w:val="en-CA"/>
              </w:rPr>
              <w:t>Annex B-6</w:t>
            </w:r>
            <w:r>
              <w:rPr>
                <w:rFonts w:cstheme="minorHAnsi"/>
                <w:spacing w:val="-2"/>
                <w:sz w:val="18"/>
                <w:szCs w:val="18"/>
                <w:lang w:val="en-CA"/>
              </w:rPr>
              <w:t xml:space="preserve"> UN Women Anti-Fraud Policy </w:t>
            </w:r>
          </w:p>
        </w:tc>
        <w:tc>
          <w:tcPr>
            <w:tcW w:w="4500" w:type="dxa"/>
            <w:tcBorders>
              <w:left w:val="single" w:sz="4" w:space="0" w:color="auto"/>
            </w:tcBorders>
          </w:tcPr>
          <w:p w14:paraId="1F3C1B20" w14:textId="77777777" w:rsidR="00420774" w:rsidRDefault="00420774">
            <w:pPr>
              <w:tabs>
                <w:tab w:val="left" w:pos="-720"/>
                <w:tab w:val="left" w:pos="1440"/>
              </w:tabs>
              <w:suppressAutoHyphens/>
              <w:spacing w:after="0" w:line="240" w:lineRule="auto"/>
              <w:rPr>
                <w:rFonts w:cs="Calibri"/>
                <w:spacing w:val="-2"/>
                <w:sz w:val="18"/>
                <w:szCs w:val="18"/>
                <w:lang w:val="en-CA"/>
              </w:rPr>
            </w:pPr>
          </w:p>
        </w:tc>
      </w:tr>
    </w:tbl>
    <w:p w14:paraId="15A7FEA3" w14:textId="77777777" w:rsidR="00420774" w:rsidRDefault="00420774">
      <w:pPr>
        <w:tabs>
          <w:tab w:val="left" w:pos="-720"/>
        </w:tabs>
        <w:suppressAutoHyphens/>
        <w:spacing w:after="0" w:line="240" w:lineRule="auto"/>
        <w:jc w:val="both"/>
        <w:rPr>
          <w:rFonts w:ascii="Calibri" w:eastAsia="Calibri" w:hAnsi="Calibri" w:cs="Calibri"/>
          <w:sz w:val="18"/>
          <w:szCs w:val="18"/>
          <w:lang w:val="en-CA"/>
        </w:rPr>
      </w:pPr>
    </w:p>
    <w:p w14:paraId="68E0650A" w14:textId="77777777" w:rsidR="00420774" w:rsidRDefault="007B785C">
      <w:pPr>
        <w:tabs>
          <w:tab w:val="left" w:pos="-720"/>
          <w:tab w:val="left" w:pos="1440"/>
        </w:tabs>
        <w:suppressAutoHyphens/>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hyperlink r:id="rId11" w:history="1">
        <w:r>
          <w:rPr>
            <w:rStyle w:val="Hyperlink"/>
            <w:rFonts w:ascii="Calibri" w:eastAsia="Calibri" w:hAnsi="Calibri" w:cs="Calibri"/>
            <w:spacing w:val="-2"/>
            <w:sz w:val="18"/>
            <w:szCs w:val="18"/>
            <w:lang w:val="en-CA"/>
          </w:rPr>
          <w:t>aisha.gul@unwomen.org</w:t>
        </w:r>
      </w:hyperlink>
      <w:r>
        <w:rPr>
          <w:rFonts w:ascii="Calibri" w:eastAsia="Calibri" w:hAnsi="Calibri" w:cs="Calibri"/>
          <w:spacing w:val="-2"/>
          <w:sz w:val="18"/>
          <w:szCs w:val="18"/>
          <w:lang w:val="en-CA"/>
        </w:rPr>
        <w:t xml:space="preserve"> </w:t>
      </w:r>
    </w:p>
    <w:p w14:paraId="039128D2" w14:textId="77777777" w:rsidR="00420774" w:rsidRDefault="00420774">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5A1DA098" w14:textId="1269BFD5" w:rsidR="00420774" w:rsidRPr="00D7110C" w:rsidRDefault="007B785C" w:rsidP="00D7110C">
      <w:pPr>
        <w:numPr>
          <w:ilvl w:val="0"/>
          <w:numId w:val="10"/>
        </w:numPr>
        <w:tabs>
          <w:tab w:val="center" w:pos="4320"/>
          <w:tab w:val="right" w:pos="8640"/>
        </w:tabs>
        <w:spacing w:after="0" w:line="240" w:lineRule="auto"/>
        <w:ind w:right="144"/>
        <w:contextualSpacing/>
        <w:outlineLvl w:val="0"/>
        <w:rPr>
          <w:rFonts w:ascii="Calibri" w:eastAsia="Times New Roman" w:hAnsi="Calibri" w:cs="Calibri"/>
          <w:b/>
          <w:sz w:val="18"/>
          <w:szCs w:val="18"/>
        </w:rPr>
      </w:pPr>
      <w:r w:rsidRPr="00D7110C">
        <w:rPr>
          <w:rFonts w:ascii="Calibri" w:eastAsia="Times New Roman" w:hAnsi="Calibri" w:cs="Calibri"/>
          <w:b/>
          <w:color w:val="0070C0"/>
          <w:sz w:val="18"/>
          <w:szCs w:val="18"/>
          <w:lang w:val="en-GB" w:eastAsia="en-GB"/>
        </w:rPr>
        <w:t>Proposal data sheet for Responsible Parties</w:t>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3842"/>
        <w:gridCol w:w="3382"/>
      </w:tblGrid>
      <w:tr w:rsidR="00420774" w14:paraId="6BE62FE9" w14:textId="77777777">
        <w:trPr>
          <w:trHeight w:val="315"/>
        </w:trPr>
        <w:tc>
          <w:tcPr>
            <w:tcW w:w="4500" w:type="dxa"/>
          </w:tcPr>
          <w:p w14:paraId="3DA6DA3C"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Arial" w:cs="Calibri"/>
                <w:b/>
                <w:sz w:val="18"/>
                <w:szCs w:val="18"/>
              </w:rPr>
              <w:t>Program/Project:</w:t>
            </w:r>
          </w:p>
        </w:tc>
        <w:tc>
          <w:tcPr>
            <w:tcW w:w="4860" w:type="dxa"/>
            <w:gridSpan w:val="2"/>
            <w:shd w:val="clear" w:color="auto" w:fill="D5DCE4" w:themeFill="text2" w:themeFillTint="33"/>
          </w:tcPr>
          <w:p w14:paraId="450F02AB"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Requests for clarifications due:</w:t>
            </w:r>
          </w:p>
        </w:tc>
      </w:tr>
      <w:tr w:rsidR="00420774" w14:paraId="7A02267A" w14:textId="77777777">
        <w:trPr>
          <w:trHeight w:val="345"/>
        </w:trPr>
        <w:tc>
          <w:tcPr>
            <w:tcW w:w="4500" w:type="dxa"/>
          </w:tcPr>
          <w:p w14:paraId="6613B026"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Women’s Economic Resilience for flood affectees in Pakistan</w:t>
            </w:r>
          </w:p>
          <w:p w14:paraId="78C8FD05" w14:textId="200E77B9" w:rsidR="00D544EC" w:rsidRDefault="00D544EC">
            <w:pPr>
              <w:tabs>
                <w:tab w:val="right" w:pos="2880"/>
                <w:tab w:val="left" w:pos="3690"/>
                <w:tab w:val="left" w:pos="5040"/>
              </w:tabs>
              <w:spacing w:after="0" w:line="240" w:lineRule="auto"/>
              <w:ind w:right="144"/>
              <w:outlineLvl w:val="0"/>
              <w:rPr>
                <w:rFonts w:eastAsia="Times New Roman" w:cs="Calibri"/>
                <w:b/>
                <w:sz w:val="18"/>
                <w:szCs w:val="18"/>
                <w:highlight w:val="yellow"/>
              </w:rPr>
            </w:pPr>
          </w:p>
        </w:tc>
        <w:tc>
          <w:tcPr>
            <w:tcW w:w="2430" w:type="dxa"/>
            <w:shd w:val="clear" w:color="auto" w:fill="auto"/>
          </w:tcPr>
          <w:p w14:paraId="519FA0ED" w14:textId="393A1A62"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B969A7">
              <w:rPr>
                <w:rFonts w:eastAsia="Times New Roman" w:cs="Calibri"/>
                <w:b/>
                <w:sz w:val="18"/>
                <w:szCs w:val="18"/>
              </w:rPr>
              <w:t>2</w:t>
            </w:r>
            <w:r w:rsidR="00B724FA">
              <w:rPr>
                <w:rFonts w:eastAsia="Times New Roman" w:cs="Calibri"/>
                <w:b/>
                <w:sz w:val="18"/>
                <w:szCs w:val="18"/>
              </w:rPr>
              <w:t>8</w:t>
            </w:r>
            <w:r w:rsidR="00B969A7" w:rsidRPr="001C3735">
              <w:rPr>
                <w:rFonts w:eastAsia="Times New Roman" w:cs="Calibri"/>
                <w:b/>
                <w:sz w:val="18"/>
                <w:szCs w:val="18"/>
                <w:vertAlign w:val="superscript"/>
              </w:rPr>
              <w:t>th</w:t>
            </w:r>
            <w:r w:rsidR="00B969A7">
              <w:rPr>
                <w:rFonts w:eastAsia="Times New Roman" w:cs="Calibri"/>
                <w:b/>
                <w:sz w:val="18"/>
                <w:szCs w:val="18"/>
              </w:rPr>
              <w:t xml:space="preserve"> </w:t>
            </w:r>
            <w:r>
              <w:rPr>
                <w:rFonts w:eastAsia="Times New Roman" w:cs="Calibri"/>
                <w:b/>
                <w:sz w:val="18"/>
                <w:szCs w:val="18"/>
              </w:rPr>
              <w:t>February 2023</w:t>
            </w:r>
          </w:p>
        </w:tc>
        <w:tc>
          <w:tcPr>
            <w:tcW w:w="2430" w:type="dxa"/>
            <w:shd w:val="clear" w:color="auto" w:fill="auto"/>
          </w:tcPr>
          <w:p w14:paraId="73ED8487"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1700 hrs.</w:t>
            </w:r>
          </w:p>
        </w:tc>
      </w:tr>
      <w:tr w:rsidR="00420774" w14:paraId="79DBD640" w14:textId="77777777">
        <w:trPr>
          <w:trHeight w:val="329"/>
        </w:trPr>
        <w:tc>
          <w:tcPr>
            <w:tcW w:w="4500" w:type="dxa"/>
            <w:vMerge w:val="restart"/>
          </w:tcPr>
          <w:p w14:paraId="3F8B04D7" w14:textId="77777777" w:rsidR="00420774" w:rsidRDefault="007B785C">
            <w:pPr>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rPr>
              <w:t xml:space="preserve">Aisha Gul </w:t>
            </w:r>
          </w:p>
          <w:p w14:paraId="534582F2" w14:textId="77777777" w:rsidR="00420774" w:rsidRDefault="007B785C">
            <w:pPr>
              <w:tabs>
                <w:tab w:val="right" w:pos="2880"/>
                <w:tab w:val="left" w:pos="3690"/>
                <w:tab w:val="left" w:pos="5040"/>
              </w:tabs>
              <w:spacing w:after="0" w:line="240" w:lineRule="auto"/>
              <w:ind w:right="144"/>
              <w:outlineLvl w:val="0"/>
              <w:rPr>
                <w:rFonts w:eastAsia="Times New Roman" w:cs="Calibri"/>
                <w:bCs/>
                <w:sz w:val="18"/>
                <w:szCs w:val="18"/>
              </w:rPr>
            </w:pPr>
            <w:r>
              <w:rPr>
                <w:rFonts w:eastAsia="Times New Roman" w:cs="Calibri"/>
                <w:bCs/>
                <w:sz w:val="18"/>
                <w:szCs w:val="18"/>
              </w:rPr>
              <w:t>Programme Officer (Law implementation, tracking and Humanitarian Action)</w:t>
            </w:r>
          </w:p>
        </w:tc>
        <w:tc>
          <w:tcPr>
            <w:tcW w:w="4860" w:type="dxa"/>
            <w:gridSpan w:val="2"/>
          </w:tcPr>
          <w:p w14:paraId="2CBD6BC3"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(via e-ma</w:t>
            </w:r>
            <w:r>
              <w:rPr>
                <w:sz w:val="20"/>
                <w:szCs w:val="20"/>
              </w:rPr>
              <w:t>il):</w:t>
            </w:r>
            <w:r>
              <w:rPr>
                <w:rFonts w:ascii="Book Antiqua" w:hAnsi="Book Antiqua"/>
                <w:sz w:val="20"/>
                <w:szCs w:val="20"/>
              </w:rPr>
              <w:t xml:space="preserve"> </w:t>
            </w:r>
            <w:hyperlink r:id="rId12" w:history="1">
              <w:r>
                <w:rPr>
                  <w:rStyle w:val="Hyperlink"/>
                </w:rPr>
                <w:t>aisha.gul@unwomen.org</w:t>
              </w:r>
            </w:hyperlink>
            <w:r>
              <w:t xml:space="preserve"> </w:t>
            </w:r>
          </w:p>
        </w:tc>
      </w:tr>
      <w:tr w:rsidR="00420774" w14:paraId="2F9839CA" w14:textId="77777777">
        <w:trPr>
          <w:trHeight w:val="329"/>
        </w:trPr>
        <w:tc>
          <w:tcPr>
            <w:tcW w:w="4500" w:type="dxa"/>
            <w:vMerge/>
          </w:tcPr>
          <w:p w14:paraId="01B76138" w14:textId="77777777" w:rsidR="00420774" w:rsidRDefault="00420774">
            <w:pPr>
              <w:tabs>
                <w:tab w:val="right" w:pos="2880"/>
                <w:tab w:val="left" w:pos="3690"/>
                <w:tab w:val="left" w:pos="5040"/>
              </w:tabs>
              <w:spacing w:after="0" w:line="240" w:lineRule="auto"/>
              <w:ind w:right="144"/>
              <w:outlineLvl w:val="0"/>
            </w:pPr>
          </w:p>
        </w:tc>
        <w:tc>
          <w:tcPr>
            <w:tcW w:w="4860" w:type="dxa"/>
            <w:gridSpan w:val="2"/>
          </w:tcPr>
          <w:p w14:paraId="7C154A96" w14:textId="368DA331"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highlight w:val="green"/>
              </w:rPr>
              <w:t xml:space="preserve">Pre  </w:t>
            </w:r>
            <w:r w:rsidR="00D544EC">
              <w:rPr>
                <w:rFonts w:eastAsia="Times New Roman" w:cs="Calibri"/>
                <w:b/>
                <w:sz w:val="18"/>
                <w:szCs w:val="18"/>
                <w:highlight w:val="green"/>
              </w:rPr>
              <w:t>proposal</w:t>
            </w:r>
            <w:r>
              <w:rPr>
                <w:rFonts w:eastAsia="Times New Roman" w:cs="Calibri"/>
                <w:b/>
                <w:sz w:val="18"/>
                <w:szCs w:val="18"/>
                <w:highlight w:val="green"/>
              </w:rPr>
              <w:t xml:space="preserve"> Meeting: </w:t>
            </w:r>
            <w:r w:rsidR="00B969A7">
              <w:rPr>
                <w:rFonts w:eastAsia="Times New Roman" w:cs="Calibri"/>
                <w:b/>
                <w:sz w:val="18"/>
                <w:szCs w:val="18"/>
                <w:highlight w:val="green"/>
              </w:rPr>
              <w:t>2</w:t>
            </w:r>
            <w:r w:rsidR="00902A00">
              <w:rPr>
                <w:rFonts w:eastAsia="Times New Roman" w:cs="Calibri"/>
                <w:b/>
                <w:sz w:val="18"/>
                <w:szCs w:val="18"/>
                <w:highlight w:val="green"/>
              </w:rPr>
              <w:t>8</w:t>
            </w:r>
            <w:r w:rsidR="00B969A7" w:rsidRPr="001C3735">
              <w:rPr>
                <w:rFonts w:eastAsia="Times New Roman" w:cs="Calibri"/>
                <w:b/>
                <w:sz w:val="18"/>
                <w:szCs w:val="18"/>
                <w:highlight w:val="green"/>
                <w:vertAlign w:val="superscript"/>
              </w:rPr>
              <w:t>th</w:t>
            </w:r>
            <w:r w:rsidR="00B969A7">
              <w:rPr>
                <w:rFonts w:eastAsia="Times New Roman" w:cs="Calibri"/>
                <w:b/>
                <w:sz w:val="18"/>
                <w:szCs w:val="18"/>
                <w:highlight w:val="green"/>
              </w:rPr>
              <w:t xml:space="preserve"> </w:t>
            </w:r>
            <w:r>
              <w:rPr>
                <w:rFonts w:eastAsia="Times New Roman" w:cs="Calibri"/>
                <w:b/>
                <w:sz w:val="18"/>
                <w:szCs w:val="18"/>
                <w:highlight w:val="green"/>
              </w:rPr>
              <w:t xml:space="preserve"> Feb 2023 Time 1100 hrs</w:t>
            </w:r>
          </w:p>
          <w:p w14:paraId="72BA60B2" w14:textId="731C7AF5" w:rsidR="00F26C80" w:rsidRDefault="00F26C80">
            <w:pPr>
              <w:tabs>
                <w:tab w:val="right" w:pos="2880"/>
                <w:tab w:val="left" w:pos="3690"/>
                <w:tab w:val="left" w:pos="5040"/>
              </w:tabs>
              <w:spacing w:after="0" w:line="240" w:lineRule="auto"/>
              <w:ind w:right="144"/>
              <w:outlineLvl w:val="0"/>
              <w:rPr>
                <w:rFonts w:eastAsia="Times New Roman" w:cs="Calibri"/>
                <w:b/>
                <w:sz w:val="18"/>
                <w:szCs w:val="18"/>
              </w:rPr>
            </w:pPr>
          </w:p>
          <w:p w14:paraId="0143F5D2" w14:textId="77777777" w:rsidR="00F26C80" w:rsidRPr="00F26C80" w:rsidRDefault="00F26C80" w:rsidP="00F26C80">
            <w:pPr>
              <w:tabs>
                <w:tab w:val="right" w:pos="2880"/>
                <w:tab w:val="left" w:pos="3690"/>
                <w:tab w:val="left" w:pos="5040"/>
              </w:tabs>
              <w:spacing w:after="0" w:line="240" w:lineRule="auto"/>
              <w:ind w:right="144"/>
              <w:outlineLvl w:val="0"/>
              <w:rPr>
                <w:rFonts w:eastAsia="Times New Roman" w:cs="Calibri"/>
                <w:b/>
                <w:sz w:val="18"/>
                <w:szCs w:val="18"/>
                <w:lang w:val="en-US"/>
              </w:rPr>
            </w:pPr>
            <w:r w:rsidRPr="00F26C80">
              <w:rPr>
                <w:rFonts w:eastAsia="Times New Roman" w:cs="Calibri"/>
                <w:b/>
                <w:sz w:val="18"/>
                <w:szCs w:val="18"/>
                <w:lang w:val="en-US"/>
              </w:rPr>
              <w:t xml:space="preserve">Join Zoom Meeting </w:t>
            </w:r>
            <w:r w:rsidRPr="00F26C80">
              <w:rPr>
                <w:rFonts w:eastAsia="Times New Roman" w:cs="Calibri"/>
                <w:b/>
                <w:sz w:val="18"/>
                <w:szCs w:val="18"/>
                <w:lang w:val="en-US"/>
              </w:rPr>
              <w:br/>
            </w:r>
            <w:hyperlink r:id="rId13" w:history="1">
              <w:r w:rsidRPr="00F26C80">
                <w:rPr>
                  <w:rStyle w:val="Hyperlink"/>
                  <w:rFonts w:eastAsia="Times New Roman" w:cs="Calibri"/>
                  <w:b/>
                  <w:sz w:val="18"/>
                  <w:szCs w:val="18"/>
                  <w:lang w:val="en-US"/>
                </w:rPr>
                <w:t>https://unwomen.zoom.us/j/94669481599?pwd=bkF2cnlTVWU0d2dyMTBxR2dWVml2dz09</w:t>
              </w:r>
            </w:hyperlink>
            <w:r w:rsidRPr="00F26C80">
              <w:rPr>
                <w:rFonts w:eastAsia="Times New Roman" w:cs="Calibri"/>
                <w:b/>
                <w:sz w:val="18"/>
                <w:szCs w:val="18"/>
                <w:lang w:val="en-US"/>
              </w:rPr>
              <w:t xml:space="preserve"> </w:t>
            </w:r>
          </w:p>
          <w:p w14:paraId="26A5F13B" w14:textId="501B3996" w:rsidR="00F26C80" w:rsidRPr="00F26C80" w:rsidRDefault="00F26C80">
            <w:pPr>
              <w:tabs>
                <w:tab w:val="right" w:pos="2880"/>
                <w:tab w:val="left" w:pos="3690"/>
                <w:tab w:val="left" w:pos="5040"/>
              </w:tabs>
              <w:spacing w:after="0" w:line="240" w:lineRule="auto"/>
              <w:ind w:right="144"/>
              <w:outlineLvl w:val="0"/>
              <w:rPr>
                <w:rFonts w:eastAsia="Times New Roman" w:cs="Calibri"/>
                <w:b/>
                <w:sz w:val="18"/>
                <w:szCs w:val="18"/>
                <w:lang w:val="en-US"/>
              </w:rPr>
            </w:pPr>
            <w:r w:rsidRPr="00F26C80">
              <w:rPr>
                <w:rFonts w:eastAsia="Times New Roman" w:cs="Calibri"/>
                <w:b/>
                <w:sz w:val="18"/>
                <w:szCs w:val="18"/>
                <w:lang w:val="en-US"/>
              </w:rPr>
              <w:t xml:space="preserve">Meeting ID: 946 6948 1599 </w:t>
            </w:r>
            <w:r w:rsidRPr="00F26C80">
              <w:rPr>
                <w:rFonts w:eastAsia="Times New Roman" w:cs="Calibri"/>
                <w:b/>
                <w:sz w:val="18"/>
                <w:szCs w:val="18"/>
                <w:lang w:val="en-US"/>
              </w:rPr>
              <w:br/>
              <w:t xml:space="preserve">Passcode: 4ycQE?B </w:t>
            </w:r>
          </w:p>
          <w:p w14:paraId="73196081" w14:textId="35F11091" w:rsidR="00F75E2D" w:rsidRDefault="00F75E2D">
            <w:pPr>
              <w:tabs>
                <w:tab w:val="right" w:pos="2880"/>
                <w:tab w:val="left" w:pos="3690"/>
                <w:tab w:val="left" w:pos="5040"/>
              </w:tabs>
              <w:spacing w:after="0" w:line="240" w:lineRule="auto"/>
              <w:ind w:right="144"/>
              <w:outlineLvl w:val="0"/>
              <w:rPr>
                <w:rFonts w:eastAsia="Times New Roman" w:cs="Calibri"/>
                <w:b/>
                <w:sz w:val="18"/>
                <w:szCs w:val="18"/>
              </w:rPr>
            </w:pPr>
          </w:p>
        </w:tc>
      </w:tr>
      <w:tr w:rsidR="00420774" w14:paraId="331DB008" w14:textId="77777777">
        <w:trPr>
          <w:trHeight w:val="324"/>
        </w:trPr>
        <w:tc>
          <w:tcPr>
            <w:tcW w:w="4500" w:type="dxa"/>
          </w:tcPr>
          <w:p w14:paraId="7DEDCDC6"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Email:</w:t>
            </w:r>
            <w:r>
              <w:rPr>
                <w:rFonts w:ascii="Book Antiqua" w:hAnsi="Book Antiqua"/>
                <w:sz w:val="20"/>
                <w:szCs w:val="20"/>
              </w:rPr>
              <w:t xml:space="preserve"> </w:t>
            </w:r>
            <w:hyperlink r:id="rId14" w:history="1">
              <w:r>
                <w:rPr>
                  <w:rStyle w:val="Hyperlink"/>
                </w:rPr>
                <w:t>aisha.gul@unwomen.org</w:t>
              </w:r>
            </w:hyperlink>
          </w:p>
        </w:tc>
        <w:tc>
          <w:tcPr>
            <w:tcW w:w="4860" w:type="dxa"/>
            <w:gridSpan w:val="2"/>
            <w:shd w:val="clear" w:color="auto" w:fill="D5DCE4" w:themeFill="text2" w:themeFillTint="33"/>
          </w:tcPr>
          <w:p w14:paraId="26FC2B81"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UNWOMEN clarifications to proponents due: [if applicable]</w:t>
            </w:r>
          </w:p>
        </w:tc>
      </w:tr>
      <w:tr w:rsidR="00420774" w14:paraId="091F8488" w14:textId="77777777">
        <w:tc>
          <w:tcPr>
            <w:tcW w:w="4500" w:type="dxa"/>
          </w:tcPr>
          <w:p w14:paraId="14F6F747" w14:textId="77777777" w:rsidR="00420774" w:rsidRDefault="00420774">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6179267F" w14:textId="29ED77BD"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807886">
              <w:rPr>
                <w:rFonts w:eastAsia="Times New Roman" w:cs="Calibri"/>
                <w:b/>
                <w:sz w:val="18"/>
                <w:szCs w:val="18"/>
              </w:rPr>
              <w:t>2</w:t>
            </w:r>
            <w:r w:rsidR="00807886" w:rsidRPr="00807886">
              <w:rPr>
                <w:rFonts w:eastAsia="Times New Roman" w:cs="Calibri"/>
                <w:b/>
                <w:sz w:val="18"/>
                <w:szCs w:val="18"/>
                <w:vertAlign w:val="superscript"/>
              </w:rPr>
              <w:t>nd</w:t>
            </w:r>
            <w:r w:rsidR="00B907AF">
              <w:rPr>
                <w:rFonts w:eastAsia="Times New Roman" w:cs="Calibri"/>
                <w:b/>
                <w:sz w:val="18"/>
                <w:szCs w:val="18"/>
              </w:rPr>
              <w:t xml:space="preserve"> </w:t>
            </w:r>
            <w:r w:rsidR="00B969A7">
              <w:rPr>
                <w:rFonts w:eastAsia="Times New Roman" w:cs="Calibri"/>
                <w:b/>
                <w:sz w:val="18"/>
                <w:szCs w:val="18"/>
              </w:rPr>
              <w:t>March</w:t>
            </w:r>
            <w:r>
              <w:rPr>
                <w:rFonts w:eastAsia="Times New Roman" w:cs="Calibri"/>
                <w:b/>
                <w:sz w:val="18"/>
                <w:szCs w:val="18"/>
              </w:rPr>
              <w:t xml:space="preserve"> 2023</w:t>
            </w:r>
          </w:p>
        </w:tc>
        <w:tc>
          <w:tcPr>
            <w:tcW w:w="2430" w:type="dxa"/>
          </w:tcPr>
          <w:p w14:paraId="7FC6CFD1"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1530 hrs.</w:t>
            </w:r>
          </w:p>
        </w:tc>
      </w:tr>
      <w:tr w:rsidR="00420774" w14:paraId="3DE38583" w14:textId="77777777">
        <w:tc>
          <w:tcPr>
            <w:tcW w:w="4500" w:type="dxa"/>
          </w:tcPr>
          <w:p w14:paraId="192C15C6"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lastRenderedPageBreak/>
              <w:t xml:space="preserve">Telephone number: </w:t>
            </w:r>
            <w:r>
              <w:rPr>
                <w:rFonts w:eastAsia="Times New Roman" w:cs="Calibri"/>
                <w:bCs/>
                <w:sz w:val="18"/>
                <w:szCs w:val="18"/>
              </w:rPr>
              <w:t>+92-332-9509894</w:t>
            </w:r>
          </w:p>
        </w:tc>
        <w:tc>
          <w:tcPr>
            <w:tcW w:w="4860" w:type="dxa"/>
            <w:gridSpan w:val="2"/>
          </w:tcPr>
          <w:p w14:paraId="4B4C0187" w14:textId="77777777" w:rsidR="00420774" w:rsidRDefault="00420774">
            <w:pPr>
              <w:tabs>
                <w:tab w:val="right" w:pos="2880"/>
                <w:tab w:val="left" w:pos="3690"/>
                <w:tab w:val="left" w:pos="5040"/>
              </w:tabs>
              <w:spacing w:after="0" w:line="240" w:lineRule="auto"/>
              <w:ind w:right="144"/>
              <w:outlineLvl w:val="0"/>
              <w:rPr>
                <w:rFonts w:eastAsia="Times New Roman" w:cs="Calibri"/>
                <w:b/>
                <w:sz w:val="18"/>
                <w:szCs w:val="18"/>
                <w:highlight w:val="green"/>
              </w:rPr>
            </w:pPr>
          </w:p>
        </w:tc>
      </w:tr>
      <w:tr w:rsidR="00420774" w14:paraId="11F71A24" w14:textId="77777777">
        <w:trPr>
          <w:trHeight w:val="279"/>
        </w:trPr>
        <w:tc>
          <w:tcPr>
            <w:tcW w:w="4500" w:type="dxa"/>
          </w:tcPr>
          <w:p w14:paraId="5C85DAE3" w14:textId="77777777" w:rsidR="00420774" w:rsidRDefault="00420774">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162B30AD"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Proposal due:</w:t>
            </w:r>
          </w:p>
        </w:tc>
      </w:tr>
      <w:tr w:rsidR="00420774" w14:paraId="12C83CCD" w14:textId="77777777">
        <w:tc>
          <w:tcPr>
            <w:tcW w:w="4500" w:type="dxa"/>
          </w:tcPr>
          <w:p w14:paraId="4FB2A0E2" w14:textId="76421A3C"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Issue date: </w:t>
            </w:r>
            <w:r w:rsidR="007A1A05">
              <w:rPr>
                <w:rFonts w:eastAsia="Times New Roman" w:cs="Calibri"/>
                <w:b/>
                <w:sz w:val="18"/>
                <w:szCs w:val="18"/>
              </w:rPr>
              <w:t>2</w:t>
            </w:r>
            <w:r w:rsidR="0091669C">
              <w:rPr>
                <w:rFonts w:eastAsia="Times New Roman" w:cs="Calibri"/>
                <w:b/>
                <w:sz w:val="18"/>
                <w:szCs w:val="18"/>
              </w:rPr>
              <w:t>3</w:t>
            </w:r>
            <w:r w:rsidR="0091669C" w:rsidRPr="0091669C">
              <w:rPr>
                <w:rFonts w:eastAsia="Times New Roman" w:cs="Calibri"/>
                <w:b/>
                <w:sz w:val="18"/>
                <w:szCs w:val="18"/>
                <w:vertAlign w:val="superscript"/>
              </w:rPr>
              <w:t>rd</w:t>
            </w:r>
            <w:r w:rsidR="0091669C">
              <w:rPr>
                <w:rFonts w:eastAsia="Times New Roman" w:cs="Calibri"/>
                <w:b/>
                <w:sz w:val="18"/>
                <w:szCs w:val="18"/>
              </w:rPr>
              <w:t xml:space="preserve"> </w:t>
            </w:r>
            <w:r>
              <w:rPr>
                <w:rFonts w:eastAsia="Times New Roman" w:cs="Calibri"/>
                <w:b/>
                <w:sz w:val="18"/>
                <w:szCs w:val="18"/>
              </w:rPr>
              <w:t xml:space="preserve">February 2023. </w:t>
            </w:r>
          </w:p>
        </w:tc>
        <w:tc>
          <w:tcPr>
            <w:tcW w:w="2430" w:type="dxa"/>
          </w:tcPr>
          <w:p w14:paraId="12D2D4B9" w14:textId="6658D690"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1B0651">
              <w:rPr>
                <w:rFonts w:eastAsia="Times New Roman" w:cs="Calibri"/>
                <w:b/>
                <w:sz w:val="18"/>
                <w:szCs w:val="18"/>
              </w:rPr>
              <w:t>14</w:t>
            </w:r>
            <w:r w:rsidR="00B969A7" w:rsidRPr="001C3735">
              <w:rPr>
                <w:rFonts w:eastAsia="Times New Roman" w:cs="Calibri"/>
                <w:b/>
                <w:sz w:val="18"/>
                <w:szCs w:val="18"/>
                <w:vertAlign w:val="superscript"/>
              </w:rPr>
              <w:t>th</w:t>
            </w:r>
            <w:r w:rsidR="00B969A7">
              <w:rPr>
                <w:rFonts w:eastAsia="Times New Roman" w:cs="Calibri"/>
                <w:b/>
                <w:sz w:val="18"/>
                <w:szCs w:val="18"/>
              </w:rPr>
              <w:t xml:space="preserve"> </w:t>
            </w:r>
            <w:r>
              <w:rPr>
                <w:rFonts w:eastAsia="Times New Roman" w:cs="Calibri"/>
                <w:b/>
                <w:sz w:val="18"/>
                <w:szCs w:val="18"/>
              </w:rPr>
              <w:t>March 2023</w:t>
            </w:r>
          </w:p>
        </w:tc>
        <w:tc>
          <w:tcPr>
            <w:tcW w:w="2430" w:type="dxa"/>
          </w:tcPr>
          <w:p w14:paraId="3D376FC9"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1700 hrs.</w:t>
            </w:r>
          </w:p>
        </w:tc>
      </w:tr>
      <w:tr w:rsidR="00420774" w14:paraId="6EC39E23" w14:textId="77777777">
        <w:trPr>
          <w:trHeight w:val="234"/>
        </w:trPr>
        <w:tc>
          <w:tcPr>
            <w:tcW w:w="4500" w:type="dxa"/>
          </w:tcPr>
          <w:p w14:paraId="26D14297" w14:textId="77777777" w:rsidR="00420774" w:rsidRDefault="00420774">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44F46496" w14:textId="64222FDE"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Planned award date: 1</w:t>
            </w:r>
            <w:r w:rsidR="00D544EC">
              <w:rPr>
                <w:rFonts w:eastAsia="Times New Roman" w:cs="Calibri"/>
                <w:b/>
                <w:sz w:val="18"/>
                <w:szCs w:val="18"/>
              </w:rPr>
              <w:t>4</w:t>
            </w:r>
            <w:r w:rsidR="00D544EC" w:rsidRPr="00D544EC">
              <w:rPr>
                <w:rFonts w:eastAsia="Times New Roman" w:cs="Calibri"/>
                <w:b/>
                <w:sz w:val="18"/>
                <w:szCs w:val="18"/>
                <w:vertAlign w:val="superscript"/>
              </w:rPr>
              <w:t>th</w:t>
            </w:r>
            <w:r w:rsidR="00D544EC">
              <w:rPr>
                <w:rFonts w:eastAsia="Times New Roman" w:cs="Calibri"/>
                <w:b/>
                <w:sz w:val="18"/>
                <w:szCs w:val="18"/>
              </w:rPr>
              <w:t xml:space="preserve"> </w:t>
            </w:r>
            <w:r w:rsidR="002D3F3B">
              <w:rPr>
                <w:rFonts w:eastAsia="Times New Roman" w:cs="Calibri"/>
                <w:b/>
                <w:sz w:val="18"/>
                <w:szCs w:val="18"/>
              </w:rPr>
              <w:t>April</w:t>
            </w:r>
            <w:r>
              <w:rPr>
                <w:rFonts w:eastAsia="Times New Roman" w:cs="Calibri"/>
                <w:b/>
                <w:sz w:val="18"/>
                <w:szCs w:val="18"/>
              </w:rPr>
              <w:t xml:space="preserve"> 2023</w:t>
            </w:r>
          </w:p>
        </w:tc>
      </w:tr>
      <w:tr w:rsidR="00420774" w14:paraId="4B0558D7" w14:textId="77777777">
        <w:trPr>
          <w:trHeight w:val="288"/>
        </w:trPr>
        <w:tc>
          <w:tcPr>
            <w:tcW w:w="4500" w:type="dxa"/>
          </w:tcPr>
          <w:p w14:paraId="6196A823" w14:textId="77777777" w:rsidR="00420774" w:rsidRDefault="00420774">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6BBD37A1" w14:textId="77777777" w:rsidR="00420774" w:rsidRDefault="007B785C">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contract start-date / delivery date (on or before): </w:t>
            </w:r>
            <w:r>
              <w:rPr>
                <w:rFonts w:eastAsia="Times New Roman" w:cs="Calibri"/>
                <w:bCs/>
                <w:sz w:val="18"/>
                <w:szCs w:val="18"/>
              </w:rPr>
              <w:t>14</w:t>
            </w:r>
            <w:r>
              <w:rPr>
                <w:rFonts w:eastAsia="Times New Roman" w:cs="Calibri"/>
                <w:bCs/>
                <w:sz w:val="18"/>
                <w:szCs w:val="18"/>
                <w:vertAlign w:val="superscript"/>
              </w:rPr>
              <w:t>th</w:t>
            </w:r>
            <w:r>
              <w:rPr>
                <w:rFonts w:eastAsia="Times New Roman" w:cs="Calibri"/>
                <w:bCs/>
                <w:sz w:val="18"/>
                <w:szCs w:val="18"/>
              </w:rPr>
              <w:t xml:space="preserve"> April 2023</w:t>
            </w:r>
          </w:p>
          <w:p w14:paraId="550C116D" w14:textId="77777777" w:rsidR="00420774" w:rsidRDefault="00420774">
            <w:pPr>
              <w:tabs>
                <w:tab w:val="right" w:pos="2880"/>
                <w:tab w:val="left" w:pos="3690"/>
                <w:tab w:val="left" w:pos="5040"/>
              </w:tabs>
              <w:spacing w:after="0" w:line="240" w:lineRule="auto"/>
              <w:ind w:right="144"/>
              <w:outlineLvl w:val="0"/>
              <w:rPr>
                <w:rFonts w:eastAsia="Times New Roman" w:cs="Calibri"/>
                <w:bCs/>
                <w:sz w:val="18"/>
                <w:szCs w:val="18"/>
              </w:rPr>
            </w:pPr>
          </w:p>
        </w:tc>
      </w:tr>
    </w:tbl>
    <w:p w14:paraId="272E0C92" w14:textId="77777777" w:rsidR="00420774" w:rsidRDefault="00420774">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2CA4F610" w14:textId="77777777" w:rsidR="00420774" w:rsidRDefault="00420774">
      <w:pPr>
        <w:pStyle w:val="ListParagraph"/>
        <w:rPr>
          <w:rFonts w:ascii="Calibri" w:eastAsia="Times New Roman" w:hAnsi="Calibri" w:cs="Calibri"/>
          <w:b/>
          <w:color w:val="0070C0"/>
          <w:sz w:val="18"/>
          <w:szCs w:val="18"/>
          <w:lang w:val="en-GB" w:eastAsia="en-GB"/>
        </w:rPr>
      </w:pPr>
    </w:p>
    <w:p w14:paraId="4F80800E" w14:textId="77777777" w:rsidR="00420774" w:rsidRDefault="007B785C">
      <w:pPr>
        <w:pStyle w:val="ListParagraph"/>
        <w:numPr>
          <w:ilvl w:val="0"/>
          <w:numId w:val="13"/>
        </w:numPr>
        <w:ind w:left="360"/>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t>UN Women Terms of Reference</w:t>
      </w:r>
    </w:p>
    <w:tbl>
      <w:tblPr>
        <w:tblStyle w:val="TableGrid4"/>
        <w:tblW w:w="9629" w:type="dxa"/>
        <w:tblLayout w:type="fixed"/>
        <w:tblLook w:val="04A0" w:firstRow="1" w:lastRow="0" w:firstColumn="1" w:lastColumn="0" w:noHBand="0" w:noVBand="1"/>
      </w:tblPr>
      <w:tblGrid>
        <w:gridCol w:w="9629"/>
      </w:tblGrid>
      <w:tr w:rsidR="00420774" w14:paraId="6AFEE145" w14:textId="77777777">
        <w:tc>
          <w:tcPr>
            <w:tcW w:w="9629" w:type="dxa"/>
          </w:tcPr>
          <w:p w14:paraId="0FBD746D" w14:textId="77777777" w:rsidR="00420774" w:rsidRDefault="007B785C">
            <w:pPr>
              <w:numPr>
                <w:ilvl w:val="0"/>
                <w:numId w:val="14"/>
              </w:numPr>
              <w:tabs>
                <w:tab w:val="center" w:pos="4320"/>
                <w:tab w:val="right" w:pos="8640"/>
              </w:tabs>
              <w:spacing w:after="0" w:line="240" w:lineRule="auto"/>
              <w:jc w:val="both"/>
              <w:rPr>
                <w:rFonts w:eastAsia="Times New Roman" w:cstheme="minorHAnsi"/>
                <w:color w:val="000000"/>
                <w:spacing w:val="-3"/>
                <w:sz w:val="18"/>
                <w:szCs w:val="18"/>
                <w:lang w:val="en-GB" w:eastAsia="en-GB"/>
              </w:rPr>
            </w:pPr>
            <w:r>
              <w:rPr>
                <w:rFonts w:eastAsia="Times New Roman" w:cstheme="minorHAnsi"/>
                <w:b/>
                <w:color w:val="000000"/>
                <w:spacing w:val="-3"/>
                <w:sz w:val="18"/>
                <w:szCs w:val="18"/>
                <w:lang w:val="en-GB" w:eastAsia="en-GB"/>
              </w:rPr>
              <w:t>Introduction</w:t>
            </w:r>
            <w:r>
              <w:rPr>
                <w:rFonts w:eastAsia="Times New Roman" w:cstheme="minorHAnsi"/>
                <w:color w:val="000000"/>
                <w:spacing w:val="-3"/>
                <w:sz w:val="18"/>
                <w:szCs w:val="18"/>
                <w:lang w:val="en-GB" w:eastAsia="en-GB"/>
              </w:rPr>
              <w:t xml:space="preserve"> </w:t>
            </w:r>
          </w:p>
          <w:p w14:paraId="72283D2E" w14:textId="77777777" w:rsidR="00420774" w:rsidRDefault="00420774">
            <w:pPr>
              <w:tabs>
                <w:tab w:val="center" w:pos="4320"/>
                <w:tab w:val="right" w:pos="8640"/>
              </w:tabs>
              <w:ind w:left="360"/>
              <w:jc w:val="both"/>
              <w:rPr>
                <w:rFonts w:eastAsia="Times New Roman" w:cstheme="minorHAnsi"/>
                <w:color w:val="000000"/>
                <w:spacing w:val="-3"/>
                <w:sz w:val="18"/>
                <w:szCs w:val="18"/>
                <w:lang w:val="en-GB" w:eastAsia="en-GB"/>
              </w:rPr>
            </w:pPr>
          </w:p>
          <w:p w14:paraId="0CC007C6" w14:textId="77777777" w:rsidR="00420774" w:rsidRDefault="007B785C">
            <w:p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UN Women is the global champion for gender equality, working to create an environment in which every woman and girl can exercise their human rights and live up to her full potential. UN Women focuses on priority areas fundamental to women’s equality: leadership and political participation; economic empowerment; ending violence against women; and engagement in peace, security, and humanitarian action. UN Women’s HQ is based in New York and has 6 regional offices, 76 country offices, and 5 liaison offices.</w:t>
            </w:r>
          </w:p>
          <w:p w14:paraId="3DF6E65C" w14:textId="77777777" w:rsidR="00420774" w:rsidRDefault="007B785C">
            <w:p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UN Women’s humanitarian engagement is guided by its triple mandate: normative, coordination, and operations. As a core member of Inter-Agency Standing Committee’s (IASC) Gender Reference Group, UN Women hosts the Gender Desk which monitors the IASC’s adherence to its Gender Policy. At regional and country levels, UN Women leads the coordination of Gender in Humanitarian Action Working Groups (GiHA WGs) linked to the Humanitarian Country Teams (HCTs) which serve as the main coordination platforms for advancing gender mainstreaming. In 2020, UN Women contributed to humanitarian and refugee coordination mechanisms in 47 country and regional contexts as members of the HCTs and leads of GiHA WGs. Through its humanitarian programmes, UN Women improved the lives of over 570,000 women, girls and their families in crisis settings by creating empowerment hubs for them to access cash-for-work, services, protection, and support.</w:t>
            </w:r>
          </w:p>
          <w:p w14:paraId="43F03070" w14:textId="77777777" w:rsidR="00420774" w:rsidRDefault="007B785C">
            <w:pPr>
              <w:tabs>
                <w:tab w:val="center" w:pos="4320"/>
                <w:tab w:val="right" w:pos="8640"/>
              </w:tabs>
              <w:jc w:val="both"/>
              <w:rPr>
                <w:rFonts w:eastAsia="Times New Roman" w:cstheme="minorHAnsi"/>
                <w:b/>
                <w:bCs/>
                <w:color w:val="000000"/>
                <w:spacing w:val="-3"/>
                <w:sz w:val="18"/>
                <w:szCs w:val="18"/>
                <w:lang w:val="en-GB" w:eastAsia="en-GB"/>
              </w:rPr>
            </w:pPr>
            <w:r>
              <w:rPr>
                <w:rFonts w:eastAsia="Times New Roman" w:cstheme="minorHAnsi"/>
                <w:color w:val="000000"/>
                <w:spacing w:val="-3"/>
                <w:sz w:val="18"/>
                <w:szCs w:val="18"/>
                <w:lang w:eastAsia="en-GB"/>
              </w:rPr>
              <w:t xml:space="preserve">UN Women established its presence in Pakistan in 2007 at the behest of the Government of Pakistan and the United Nations. The agency, strategically positioned at both national and provincial levels, is actively </w:t>
            </w:r>
            <w:r>
              <w:rPr>
                <w:rFonts w:eastAsia="Times New Roman" w:cstheme="minorHAnsi"/>
                <w:b/>
                <w:bCs/>
                <w:color w:val="000000"/>
                <w:spacing w:val="-3"/>
                <w:sz w:val="18"/>
                <w:szCs w:val="18"/>
                <w:lang w:eastAsia="en-GB"/>
              </w:rPr>
              <w:t xml:space="preserve">promoting the agenda on gender equality, women’s human rights and women’s empowerment throughout Pakistan. </w:t>
            </w:r>
            <w:r>
              <w:rPr>
                <w:rFonts w:eastAsia="Times New Roman" w:cstheme="minorHAnsi"/>
                <w:color w:val="000000"/>
                <w:spacing w:val="-3"/>
                <w:sz w:val="18"/>
                <w:szCs w:val="18"/>
                <w:lang w:val="en-GB" w:eastAsia="en-GB"/>
              </w:rPr>
              <w:t>UN Women Pakistan works in crisis prevention, preparedness, and response to reduce vulnerabilities, address risks, promote resilience, and leverage women’s leadership. Leave No One Behind (LNOB) stands out as a priority for UN Women, and it endorses emphasis on displaced women and girls as a group requiring attention. In the humanitarian setting, UN Women Pakistan has from 2010 onwards provided technical support to national authorities and humanitarian actors on a range of issues and situations such as the revision of the multi-cluster assessment tool, analyzed with gender perspective, the design and development of the Engendered Multi-sector Initial Rapid Assessment (MIRA) Toolkit (2014). In 2020, UN Women contributed to the joint UN Socioeconomic Impact Assessment and Response Plan, which provided a clear strategy to minimize, mitigate and manage the adverse and multi-dimensional effects of the pandemic efficiently and effectively.</w:t>
            </w:r>
            <w:r>
              <w:rPr>
                <w:rFonts w:eastAsia="Times New Roman" w:cstheme="minorHAnsi"/>
                <w:b/>
                <w:bCs/>
                <w:color w:val="000000"/>
                <w:spacing w:val="-3"/>
                <w:sz w:val="18"/>
                <w:szCs w:val="18"/>
                <w:lang w:val="en-GB" w:eastAsia="en-GB"/>
              </w:rPr>
              <w:t xml:space="preserve"> </w:t>
            </w:r>
          </w:p>
          <w:p w14:paraId="707F0A6E"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The Pakistan Country Office of UN Women </w:t>
            </w:r>
            <w:r>
              <w:rPr>
                <w:rFonts w:eastAsia="Times New Roman" w:cstheme="minorHAnsi"/>
                <w:b/>
                <w:bCs/>
                <w:color w:val="000000"/>
                <w:spacing w:val="-3"/>
                <w:sz w:val="18"/>
                <w:szCs w:val="18"/>
                <w:lang w:val="en-GB" w:eastAsia="en-GB"/>
              </w:rPr>
              <w:t>works closely with government partners including national and provincial women mechanisms</w:t>
            </w:r>
            <w:r>
              <w:rPr>
                <w:rFonts w:eastAsia="Times New Roman" w:cstheme="minorHAnsi"/>
                <w:color w:val="000000"/>
                <w:spacing w:val="-3"/>
                <w:sz w:val="18"/>
                <w:szCs w:val="18"/>
                <w:lang w:val="en-GB" w:eastAsia="en-GB"/>
              </w:rPr>
              <w:t xml:space="preserve"> on developing, promoting and strengthening gender sensitive policies, legislation and initiatives that promote women’s human rights, with a special focus on their economic security, governance/political participation, and freedom from discrimination and violence. It provides technical assistance and advisory services on women’s economic empowerment (WEE), ending violence against women and girls (EVAWG),women, peace and security and humanitarian actions,  women’s leadership and participation, disaster risk reduction and management, and gender integration in planning and budgeting. </w:t>
            </w:r>
          </w:p>
          <w:p w14:paraId="54C024AE" w14:textId="77777777" w:rsidR="00420774" w:rsidRDefault="00420774">
            <w:pPr>
              <w:tabs>
                <w:tab w:val="center" w:pos="4320"/>
                <w:tab w:val="right" w:pos="8640"/>
              </w:tabs>
              <w:jc w:val="both"/>
              <w:rPr>
                <w:rFonts w:eastAsia="Times New Roman" w:cstheme="minorHAnsi"/>
                <w:color w:val="000000"/>
                <w:spacing w:val="-3"/>
                <w:sz w:val="18"/>
                <w:szCs w:val="18"/>
                <w:lang w:val="en-GB" w:eastAsia="en-GB"/>
              </w:rPr>
            </w:pPr>
          </w:p>
          <w:p w14:paraId="6A4C17D3" w14:textId="77777777" w:rsidR="00420774" w:rsidRDefault="007B785C">
            <w:pPr>
              <w:tabs>
                <w:tab w:val="center" w:pos="4320"/>
                <w:tab w:val="right" w:pos="8640"/>
              </w:tabs>
              <w:jc w:val="both"/>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Background/context for required services/results</w:t>
            </w:r>
          </w:p>
          <w:p w14:paraId="043AFA15" w14:textId="77777777" w:rsidR="00420774" w:rsidRDefault="007B785C">
            <w:pPr>
              <w:pStyle w:val="ListParagraph"/>
              <w:numPr>
                <w:ilvl w:val="0"/>
                <w:numId w:val="15"/>
              </w:numPr>
              <w:spacing w:after="0" w:line="276" w:lineRule="auto"/>
              <w:rPr>
                <w:rFonts w:cs="Calibri"/>
                <w:b/>
                <w:bCs/>
                <w:sz w:val="18"/>
                <w:szCs w:val="18"/>
                <w:lang w:val="en"/>
              </w:rPr>
            </w:pPr>
            <w:r>
              <w:rPr>
                <w:rFonts w:cs="Calibri" w:hint="eastAsia"/>
                <w:b/>
                <w:bCs/>
                <w:sz w:val="18"/>
                <w:szCs w:val="18"/>
                <w:lang w:val="en"/>
              </w:rPr>
              <w:t>Situational Analysis</w:t>
            </w:r>
          </w:p>
          <w:p w14:paraId="6598B7D7" w14:textId="77777777" w:rsidR="00420774" w:rsidRDefault="00420774">
            <w:pPr>
              <w:spacing w:line="276" w:lineRule="auto"/>
              <w:rPr>
                <w:rFonts w:cs="Calibri"/>
                <w:b/>
                <w:bCs/>
                <w:sz w:val="18"/>
                <w:szCs w:val="18"/>
                <w:lang w:val="en"/>
              </w:rPr>
            </w:pPr>
          </w:p>
          <w:p w14:paraId="2ED1A67F" w14:textId="77777777" w:rsidR="00420774" w:rsidRDefault="007B785C">
            <w:pPr>
              <w:spacing w:line="276" w:lineRule="auto"/>
              <w:jc w:val="both"/>
              <w:rPr>
                <w:rFonts w:cs="Calibri"/>
                <w:sz w:val="18"/>
                <w:szCs w:val="18"/>
                <w:lang w:val="en"/>
              </w:rPr>
            </w:pPr>
            <w:r>
              <w:rPr>
                <w:rFonts w:cs="Calibri"/>
                <w:sz w:val="18"/>
                <w:szCs w:val="18"/>
                <w:lang w:val="en"/>
              </w:rPr>
              <w:t>Pakistan is among the ten countries (currently 8th) most affected by extreme weather events despite its very low carbon footprint, according to the Global Climate Risk Index 2021</w:t>
            </w:r>
            <w:r>
              <w:rPr>
                <w:rFonts w:cs="Calibri"/>
                <w:sz w:val="18"/>
                <w:szCs w:val="18"/>
                <w:vertAlign w:val="superscript"/>
                <w:lang w:val="en"/>
              </w:rPr>
              <w:footnoteReference w:id="1"/>
            </w:r>
            <w:r>
              <w:rPr>
                <w:rFonts w:cs="Calibri"/>
                <w:sz w:val="18"/>
                <w:szCs w:val="18"/>
                <w:lang w:val="en"/>
              </w:rPr>
              <w:t xml:space="preserve"> and Climate Watch. </w:t>
            </w:r>
          </w:p>
          <w:p w14:paraId="3BED257D" w14:textId="77777777" w:rsidR="00420774" w:rsidRDefault="007B785C">
            <w:pPr>
              <w:spacing w:line="276" w:lineRule="auto"/>
              <w:jc w:val="both"/>
              <w:rPr>
                <w:rFonts w:cs="Calibri"/>
                <w:sz w:val="18"/>
                <w:szCs w:val="18"/>
                <w:lang w:val="en"/>
              </w:rPr>
            </w:pPr>
            <w:r>
              <w:rPr>
                <w:rFonts w:cs="Calibri"/>
                <w:sz w:val="18"/>
                <w:szCs w:val="18"/>
                <w:lang w:val="en"/>
              </w:rPr>
              <w:t xml:space="preserve">While national efforts are underway to support people affected by the ongoing rains and floods, international solidarity is crucial to adequately address the impacts. Pakistan has been enduring severe monsoon weather since June 2022, which saw area-weighted rainfall 67 percent above normal levels in that month alone. Rainfall in the country is equivalent to 2.9 times the national 30-year average. This has caused widespread flooding and landslides, with severe repercussions for human lives, property, and </w:t>
            </w:r>
            <w:r>
              <w:rPr>
                <w:rFonts w:cs="Calibri"/>
                <w:sz w:val="18"/>
                <w:szCs w:val="18"/>
                <w:lang w:val="en"/>
              </w:rPr>
              <w:lastRenderedPageBreak/>
              <w:t>infrastructure. Around 92 districts across Pakistan have been declared ‘calamity hit’ by the Government of Pakistan. These numbers remain dynamic given the ongoing rains, and the number of calamity-declared districts is expected to increase. Southern and central Pakistan has been most affected, particularly Balochistan and Sindh provinces. Balochistan has received 5.1 times its 30-year average rainfall, while Sindh’s is 5.7 times its 30-year average. Hill torrents occurred in Balochistan, Sindh, and south Punjab, while most districts of Sindh were flooded, with water unlikely to recede soon. According to the National Disaster Management Authority (NDMA), the higher rainfall in Balochistan represents a change in the monsoon pattern, as the province is not usually affected by the monsoon.</w:t>
            </w:r>
            <w:r>
              <w:rPr>
                <w:rFonts w:cs="Calibri"/>
                <w:sz w:val="18"/>
                <w:szCs w:val="18"/>
                <w:vertAlign w:val="superscript"/>
                <w:lang w:val="en"/>
              </w:rPr>
              <w:footnoteReference w:id="2"/>
            </w:r>
          </w:p>
          <w:p w14:paraId="13C3ED9A" w14:textId="77777777" w:rsidR="00420774" w:rsidRDefault="007B785C">
            <w:pPr>
              <w:spacing w:line="276" w:lineRule="auto"/>
              <w:jc w:val="both"/>
              <w:rPr>
                <w:rFonts w:cs="Calibri"/>
                <w:sz w:val="18"/>
                <w:szCs w:val="18"/>
                <w:lang w:val="en"/>
              </w:rPr>
            </w:pPr>
            <w:r>
              <w:rPr>
                <w:rFonts w:cs="Calibri"/>
                <w:sz w:val="18"/>
                <w:szCs w:val="18"/>
                <w:lang w:val="en"/>
              </w:rPr>
              <w:t>According to an Early Assessment of Flood Impact on Pakistan’s economy report compiled by the Ministry of Finance, the economic losses have been estimated in the range of $15 billion to $20 billion, indicating huge damages that the country sustained due to flash floods inundating large populations. There are direct $12 billion losses to the economy, $6 billion in damages to the housing infrastructure and $4 billion was the cost of livestock losses. With the damages, up to 12 million more people will slip into poverty.</w:t>
            </w:r>
            <w:r>
              <w:rPr>
                <w:rFonts w:cs="Calibri"/>
                <w:sz w:val="18"/>
                <w:szCs w:val="18"/>
                <w:vertAlign w:val="superscript"/>
                <w:lang w:val="en"/>
              </w:rPr>
              <w:footnoteReference w:id="3"/>
            </w:r>
          </w:p>
          <w:p w14:paraId="5E7EE178" w14:textId="77777777" w:rsidR="00420774" w:rsidRDefault="007B785C">
            <w:pPr>
              <w:shd w:val="clear" w:color="auto" w:fill="FFFFFF"/>
              <w:spacing w:line="276" w:lineRule="auto"/>
              <w:jc w:val="both"/>
              <w:rPr>
                <w:rFonts w:cs="Calibri"/>
                <w:color w:val="201F1E"/>
                <w:sz w:val="18"/>
                <w:szCs w:val="18"/>
                <w:lang w:val="en"/>
              </w:rPr>
            </w:pPr>
            <w:r>
              <w:rPr>
                <w:rFonts w:cs="Calibri"/>
                <w:color w:val="201F1E"/>
                <w:sz w:val="18"/>
                <w:szCs w:val="18"/>
                <w:lang w:val="en"/>
              </w:rPr>
              <w:t>The ongoing disaster has resulted in over 1,000 deaths – including hundreds of women and children – and thousands of people injured and/or internally displaced.  An estimated 33 million people have been affected covering major regions across the country. An estimate of the affected population comprises of 29% women and 23% of girls (age 0-17 years) making it more than 50% of the affected population. Some 993,000 homes, nearly 160 bridges, and over 3,500 kilometers of roads have been damaged, affecting the livelihoods and wellbeing of communities across Pakistan.</w:t>
            </w:r>
          </w:p>
          <w:p w14:paraId="449C9F18" w14:textId="77777777" w:rsidR="00420774" w:rsidRDefault="007B785C">
            <w:pPr>
              <w:shd w:val="clear" w:color="auto" w:fill="FFFFFF"/>
              <w:spacing w:line="276" w:lineRule="auto"/>
              <w:jc w:val="both"/>
              <w:rPr>
                <w:rFonts w:cs="Calibri"/>
                <w:color w:val="201F1E"/>
                <w:sz w:val="18"/>
                <w:szCs w:val="18"/>
                <w:lang w:val="en"/>
              </w:rPr>
            </w:pPr>
            <w:r>
              <w:rPr>
                <w:rFonts w:cs="Calibri"/>
                <w:color w:val="201F1E"/>
                <w:sz w:val="18"/>
                <w:szCs w:val="18"/>
                <w:lang w:val="en"/>
              </w:rPr>
              <w:t xml:space="preserve"> The agriculture sector contributes to 22.7 percent of Pakistan’s GDP and provides employment to an estimated 37.4 per cent of the labor force. The destruction of crops, livestock, and natural resources due to extreme weather events threatens to disrupt and destabilize Pakistan’s economy, stripping away livelihoods and access to food sources. The resulting shortages in agricultural production threaten to generate a massive food insecurity crisis, leading to malnutrition and pushing communities further into poverty. </w:t>
            </w:r>
          </w:p>
          <w:p w14:paraId="47904824" w14:textId="77777777" w:rsidR="00420774" w:rsidRDefault="007B785C">
            <w:pPr>
              <w:shd w:val="clear" w:color="auto" w:fill="FFFFFF"/>
              <w:spacing w:line="276" w:lineRule="auto"/>
              <w:jc w:val="both"/>
              <w:rPr>
                <w:rFonts w:cs="Calibri"/>
                <w:color w:val="201F1E"/>
                <w:sz w:val="18"/>
                <w:szCs w:val="18"/>
                <w:lang w:val="en"/>
              </w:rPr>
            </w:pPr>
            <w:r>
              <w:rPr>
                <w:rFonts w:cs="Calibri"/>
                <w:color w:val="201F1E"/>
                <w:sz w:val="18"/>
                <w:szCs w:val="18"/>
                <w:lang w:val="en"/>
              </w:rPr>
              <w:t xml:space="preserve"> The Pakistan floods are creating a humanitarian crisis within existing humanitarian crises, requiring urgent and comprehensive humanitarian response. Climate change continues to disrupt lives and create severe weather events that further exacerbate the conditions on the ground. As floods continue and roads and bridges are washed away, humanitarian access to affected communities can be affected, further marginalizing vulnerable groups and restricting their access to lifesaving support. Women and girls are disproportionately affected by this crisis, rendering them further vulnerable and reversing gender equality gains made over the past decades. These could have been largely reduced if disaster risk reduction measures had been incorporated into physical, social and economic development. </w:t>
            </w:r>
          </w:p>
          <w:p w14:paraId="052C608D" w14:textId="77777777" w:rsidR="00420774" w:rsidRDefault="00420774">
            <w:pPr>
              <w:shd w:val="clear" w:color="auto" w:fill="FFFFFF"/>
              <w:spacing w:line="276" w:lineRule="auto"/>
              <w:jc w:val="both"/>
              <w:rPr>
                <w:rFonts w:cs="Calibri"/>
                <w:color w:val="201F1E"/>
                <w:sz w:val="18"/>
                <w:szCs w:val="18"/>
                <w:lang w:val="en"/>
              </w:rPr>
            </w:pPr>
          </w:p>
          <w:p w14:paraId="1280C20A" w14:textId="77777777" w:rsidR="00420774" w:rsidRDefault="007B785C">
            <w:pPr>
              <w:pStyle w:val="ListParagraph"/>
              <w:numPr>
                <w:ilvl w:val="0"/>
                <w:numId w:val="15"/>
              </w:numPr>
              <w:shd w:val="clear" w:color="auto" w:fill="FFFFFF"/>
              <w:spacing w:after="0" w:line="276" w:lineRule="auto"/>
              <w:jc w:val="both"/>
              <w:rPr>
                <w:rFonts w:cs="Calibri"/>
                <w:b/>
                <w:bCs/>
                <w:color w:val="201F1E"/>
                <w:sz w:val="18"/>
                <w:szCs w:val="18"/>
                <w:lang w:val="en"/>
              </w:rPr>
            </w:pPr>
            <w:r>
              <w:rPr>
                <w:rFonts w:cs="Calibri"/>
                <w:b/>
                <w:bCs/>
                <w:color w:val="201F1E"/>
                <w:sz w:val="18"/>
                <w:szCs w:val="18"/>
                <w:lang w:val="en"/>
              </w:rPr>
              <w:t>Urgency</w:t>
            </w:r>
          </w:p>
          <w:p w14:paraId="70A0B1AD" w14:textId="77777777" w:rsidR="00420774" w:rsidRDefault="00420774">
            <w:pPr>
              <w:shd w:val="clear" w:color="auto" w:fill="FFFFFF"/>
              <w:spacing w:line="276" w:lineRule="auto"/>
              <w:jc w:val="both"/>
              <w:rPr>
                <w:rFonts w:cs="Calibri"/>
                <w:b/>
                <w:bCs/>
                <w:color w:val="201F1E"/>
                <w:sz w:val="18"/>
                <w:szCs w:val="18"/>
                <w:lang w:val="en"/>
              </w:rPr>
            </w:pPr>
          </w:p>
          <w:p w14:paraId="5FCD34F4" w14:textId="77777777" w:rsidR="00420774" w:rsidRDefault="007B785C">
            <w:pPr>
              <w:shd w:val="clear" w:color="auto" w:fill="FFFFFF"/>
              <w:spacing w:line="276" w:lineRule="auto"/>
              <w:jc w:val="both"/>
              <w:rPr>
                <w:rFonts w:cs="Calibri"/>
                <w:color w:val="201F1E"/>
                <w:sz w:val="18"/>
                <w:szCs w:val="18"/>
                <w:lang w:val="en"/>
              </w:rPr>
            </w:pPr>
            <w:r>
              <w:rPr>
                <w:rFonts w:cs="Calibri"/>
                <w:color w:val="201F1E"/>
                <w:sz w:val="18"/>
                <w:szCs w:val="18"/>
                <w:lang w:val="en"/>
              </w:rPr>
              <w:t xml:space="preserve">Natural disasters impact women and girls differently than boys and men as they face dissimilar risks.  Women and men have different needs based on age, economic status and class. Ignoring these different needs can have serious implications for the protection and survival of people caught in the emergencies. The pre-existing gender-based discrimination and inequalities exacerbate the impact of crises on women and girls as inequality tends to worsen in emergencies, leaving women that are already facing enormous challenges with fewer options for recovery. Furthermore, women face an elevated risk of gender-based violence, trafficking, prostitution, child- and forced marriages and pregnancies and are more likely not to have legal civil documentation to access services. The crisis affects the ability of women to continue to effectively organize, to take leadership positions in humanitarian, and to influence decisions that impact their lives. </w:t>
            </w:r>
          </w:p>
          <w:p w14:paraId="5E755F43" w14:textId="77777777" w:rsidR="00420774" w:rsidRDefault="007B785C">
            <w:pPr>
              <w:shd w:val="clear" w:color="auto" w:fill="FFFFFF"/>
              <w:spacing w:line="276" w:lineRule="auto"/>
              <w:jc w:val="both"/>
              <w:rPr>
                <w:rFonts w:cs="Calibri"/>
                <w:color w:val="201F1E"/>
                <w:sz w:val="18"/>
                <w:szCs w:val="18"/>
                <w:vertAlign w:val="superscript"/>
                <w:lang w:val="en"/>
              </w:rPr>
            </w:pPr>
            <w:r>
              <w:rPr>
                <w:rFonts w:cs="Calibri"/>
                <w:color w:val="201F1E"/>
                <w:sz w:val="18"/>
                <w:szCs w:val="18"/>
                <w:lang w:val="en"/>
              </w:rPr>
              <w:t xml:space="preserve">Women in Pakistan are already significantly marginalized, and the recent severe floods exacerbate these existing inequalities and widen the gender gap. Pakistan currently ranks 153 out of 156 countries on the Global Gender Gap Index, above Afghanistan, Iraq, and Yemen, meaning that Pakistan is the 4th least gender equal country in the world with a Gender Equality Index of 55.6 per cent. As ongoing floods contaminate clean water supplies, women and girls are more likely to travel further from their homes to seek out clean water for their families, putting them at increased risk for gender-based violence (GBV) and exploitation. </w:t>
            </w:r>
          </w:p>
          <w:p w14:paraId="57D47963" w14:textId="77777777" w:rsidR="00420774" w:rsidRDefault="007B785C">
            <w:pPr>
              <w:shd w:val="clear" w:color="auto" w:fill="FFFFFF"/>
              <w:spacing w:line="276" w:lineRule="auto"/>
              <w:jc w:val="both"/>
              <w:rPr>
                <w:rFonts w:cs="Calibri"/>
                <w:color w:val="201F1E"/>
                <w:sz w:val="18"/>
                <w:szCs w:val="18"/>
                <w:lang w:val="en"/>
              </w:rPr>
            </w:pPr>
            <w:r>
              <w:rPr>
                <w:rFonts w:cs="Calibri"/>
                <w:color w:val="201F1E"/>
                <w:sz w:val="18"/>
                <w:szCs w:val="18"/>
                <w:lang w:val="en"/>
              </w:rPr>
              <w:t xml:space="preserve"> As communities are forcibly displaced due to floods, women are even more vulnerable and are at higher risk for GBV, poverty, food insecurity, and exploitation. There are around 70,000 internally displaced persons in Pakistan due to insecurity and/or disasters and thousands more have been displaced due to the recent floods. Moreover, Pakistan hosts nearly 1.3 million vulnerable refugees and asylum-seekers, most of whom are from neighboring Afghanistan. Forcibly displaced women and girls are rendered even more vulnerable due to the impacts of climate change, which can trigger second and third rounds of displacement both internally and externally and cut them off from essential services, enhancing their risks. Severe flooding in Pakistan has a tremendous detrimental impact on the safety and well-being of forcibly displaced women and girls and their ability to access resources and services.</w:t>
            </w:r>
          </w:p>
          <w:p w14:paraId="0D41A1F6" w14:textId="77777777" w:rsidR="00420774" w:rsidRDefault="00420774">
            <w:pPr>
              <w:shd w:val="clear" w:color="auto" w:fill="FFFFFF"/>
              <w:spacing w:line="276" w:lineRule="auto"/>
              <w:jc w:val="both"/>
              <w:rPr>
                <w:rFonts w:cs="Calibri"/>
                <w:color w:val="201F1E"/>
                <w:sz w:val="18"/>
                <w:szCs w:val="18"/>
                <w:lang w:val="en"/>
              </w:rPr>
            </w:pPr>
          </w:p>
          <w:p w14:paraId="29EF096D" w14:textId="77777777" w:rsidR="00420774" w:rsidRDefault="007B785C">
            <w:pPr>
              <w:jc w:val="both"/>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 xml:space="preserve">General overview of services required/results </w:t>
            </w:r>
          </w:p>
          <w:p w14:paraId="524950C5" w14:textId="7E68ED7A" w:rsidR="00420774" w:rsidRDefault="007B785C">
            <w:pPr>
              <w:jc w:val="both"/>
              <w:rPr>
                <w:rFonts w:eastAsia="Times New Roman" w:cstheme="minorHAnsi"/>
                <w:color w:val="000000"/>
                <w:spacing w:val="-3"/>
                <w:sz w:val="18"/>
                <w:szCs w:val="18"/>
                <w:lang w:val="en" w:eastAsia="en-GB"/>
              </w:rPr>
            </w:pPr>
            <w:r>
              <w:rPr>
                <w:rFonts w:eastAsia="Times New Roman" w:cstheme="minorHAnsi"/>
                <w:color w:val="000000"/>
                <w:spacing w:val="-3"/>
                <w:sz w:val="18"/>
                <w:szCs w:val="18"/>
                <w:lang w:val="en-GB" w:eastAsia="en-GB"/>
              </w:rPr>
              <w:t xml:space="preserve">To </w:t>
            </w:r>
            <w:r>
              <w:rPr>
                <w:rFonts w:eastAsia="Times New Roman" w:cstheme="minorHAnsi"/>
                <w:color w:val="000000"/>
                <w:spacing w:val="-3"/>
                <w:sz w:val="18"/>
                <w:szCs w:val="18"/>
                <w:lang w:val="en" w:eastAsia="en-GB"/>
              </w:rPr>
              <w:t>respond to the recovery needs of the 2022 flood affected communities, especially women and girls, UN Women Pakistan is proposing a 1</w:t>
            </w:r>
            <w:r>
              <w:rPr>
                <w:rFonts w:eastAsia="Times New Roman" w:cstheme="minorHAnsi"/>
                <w:color w:val="000000"/>
                <w:spacing w:val="-3"/>
                <w:sz w:val="18"/>
                <w:szCs w:val="18"/>
                <w:lang w:eastAsia="en-GB"/>
              </w:rPr>
              <w:t>0</w:t>
            </w:r>
            <w:r>
              <w:rPr>
                <w:rFonts w:eastAsia="Times New Roman" w:cstheme="minorHAnsi"/>
                <w:color w:val="000000"/>
                <w:spacing w:val="-3"/>
                <w:sz w:val="18"/>
                <w:szCs w:val="18"/>
                <w:lang w:val="en" w:eastAsia="en-GB"/>
              </w:rPr>
              <w:t>-month project to be implemented in the nine most flood affected districts across three provinces of Sindh, Balochistan and Khyber Pakhtunkhwa. The support will cater to, protection, needs of the targeted communities for residual needs and recovery. The project will adopt a gender transformative approach towards increased engagement of men and boys towards supporting women in all the initiatives proposed under the current project.</w:t>
            </w:r>
            <w:r>
              <w:rPr>
                <w:rFonts w:eastAsia="Times New Roman" w:cstheme="minorHAnsi"/>
                <w:iCs/>
                <w:color w:val="000000"/>
                <w:spacing w:val="-3"/>
                <w:sz w:val="18"/>
                <w:szCs w:val="18"/>
                <w:lang w:val="en" w:eastAsia="en-GB"/>
              </w:rPr>
              <w:t xml:space="preserve"> Direct beneficiaries will be flood affected community members, especially women and girls. A total of </w:t>
            </w:r>
            <w:r>
              <w:rPr>
                <w:rFonts w:eastAsia="Times New Roman" w:cstheme="minorHAnsi"/>
                <w:b/>
                <w:bCs/>
                <w:iCs/>
                <w:color w:val="000000"/>
                <w:spacing w:val="-3"/>
                <w:sz w:val="18"/>
                <w:szCs w:val="18"/>
                <w:lang w:val="en" w:eastAsia="en-GB"/>
              </w:rPr>
              <w:t>49,280</w:t>
            </w:r>
            <w:r>
              <w:rPr>
                <w:rFonts w:eastAsia="Times New Roman" w:cstheme="minorHAnsi"/>
                <w:iCs/>
                <w:color w:val="000000"/>
                <w:spacing w:val="-3"/>
                <w:sz w:val="18"/>
                <w:szCs w:val="18"/>
                <w:lang w:val="en" w:eastAsia="en-GB"/>
              </w:rPr>
              <w:t xml:space="preserve"> direct beneficiaries focusing on women and girls </w:t>
            </w:r>
            <w:r w:rsidR="00B969A7">
              <w:rPr>
                <w:rFonts w:eastAsia="Times New Roman" w:cstheme="minorHAnsi"/>
                <w:iCs/>
                <w:color w:val="000000"/>
                <w:spacing w:val="-3"/>
                <w:sz w:val="18"/>
                <w:szCs w:val="18"/>
                <w:lang w:val="en" w:eastAsia="en-GB"/>
              </w:rPr>
              <w:t>and 295,680</w:t>
            </w:r>
            <w:r>
              <w:rPr>
                <w:rFonts w:eastAsia="Times New Roman" w:cstheme="minorHAnsi"/>
                <w:iCs/>
                <w:color w:val="000000"/>
                <w:spacing w:val="-3"/>
                <w:sz w:val="18"/>
                <w:szCs w:val="18"/>
                <w:lang w:val="en" w:eastAsia="en-GB"/>
              </w:rPr>
              <w:t xml:space="preserve"> indirect beneficiaries including family members.</w:t>
            </w:r>
          </w:p>
          <w:p w14:paraId="61AC7BEB" w14:textId="77777777" w:rsidR="00420774" w:rsidRDefault="00420774">
            <w:pPr>
              <w:tabs>
                <w:tab w:val="center" w:pos="4320"/>
                <w:tab w:val="right" w:pos="8640"/>
              </w:tabs>
              <w:spacing w:after="0" w:line="240" w:lineRule="auto"/>
              <w:jc w:val="both"/>
              <w:rPr>
                <w:rFonts w:eastAsia="Times New Roman" w:cs="Calibri"/>
                <w:b/>
                <w:color w:val="000000"/>
                <w:spacing w:val="-3"/>
                <w:sz w:val="18"/>
                <w:szCs w:val="18"/>
                <w:lang w:val="en-GB" w:eastAsia="en-GB"/>
              </w:rPr>
            </w:pPr>
          </w:p>
          <w:p w14:paraId="311AC4DB" w14:textId="77777777" w:rsidR="00420774" w:rsidRDefault="00420774">
            <w:pPr>
              <w:spacing w:after="0" w:line="240" w:lineRule="auto"/>
              <w:jc w:val="both"/>
              <w:rPr>
                <w:rFonts w:eastAsia="Times New Roman" w:cs="Calibri"/>
                <w:color w:val="000000"/>
                <w:spacing w:val="-3"/>
                <w:sz w:val="18"/>
                <w:szCs w:val="18"/>
                <w:lang w:val="en-GB" w:eastAsia="en-GB"/>
              </w:rPr>
            </w:pPr>
          </w:p>
        </w:tc>
      </w:tr>
      <w:tr w:rsidR="00420774" w14:paraId="18BEE091" w14:textId="77777777">
        <w:tc>
          <w:tcPr>
            <w:tcW w:w="9629" w:type="dxa"/>
          </w:tcPr>
          <w:p w14:paraId="4F14FA7E" w14:textId="59241F0A" w:rsidR="00420774" w:rsidRDefault="007B785C">
            <w:pPr>
              <w:numPr>
                <w:ilvl w:val="0"/>
                <w:numId w:val="14"/>
              </w:numPr>
              <w:tabs>
                <w:tab w:val="center" w:pos="4320"/>
                <w:tab w:val="right" w:pos="8640"/>
              </w:tabs>
              <w:spacing w:after="0" w:line="240" w:lineRule="auto"/>
              <w:jc w:val="both"/>
              <w:rPr>
                <w:rFonts w:eastAsia="Times New Roman" w:cstheme="minorHAnsi"/>
                <w:color w:val="000000"/>
                <w:spacing w:val="-3"/>
                <w:sz w:val="18"/>
                <w:szCs w:val="18"/>
                <w:lang w:val="en-GB" w:eastAsia="en-GB"/>
              </w:rPr>
            </w:pPr>
            <w:r>
              <w:rPr>
                <w:rFonts w:eastAsia="Times New Roman" w:cstheme="minorHAnsi"/>
                <w:b/>
                <w:color w:val="000000"/>
                <w:spacing w:val="-3"/>
                <w:sz w:val="18"/>
                <w:szCs w:val="18"/>
                <w:lang w:val="en-GB" w:eastAsia="en-GB"/>
              </w:rPr>
              <w:lastRenderedPageBreak/>
              <w:t>Description of required services/results</w:t>
            </w:r>
            <w:r>
              <w:rPr>
                <w:rFonts w:eastAsia="Times New Roman" w:cstheme="minorHAnsi"/>
                <w:color w:val="000000"/>
                <w:spacing w:val="-3"/>
                <w:sz w:val="18"/>
                <w:szCs w:val="18"/>
                <w:lang w:val="en-GB" w:eastAsia="en-GB"/>
              </w:rPr>
              <w:t xml:space="preserve"> </w:t>
            </w:r>
          </w:p>
          <w:p w14:paraId="72DA994C" w14:textId="77777777" w:rsidR="00420774" w:rsidRDefault="00420774">
            <w:pPr>
              <w:tabs>
                <w:tab w:val="center" w:pos="4320"/>
                <w:tab w:val="right" w:pos="8640"/>
              </w:tabs>
              <w:jc w:val="both"/>
              <w:rPr>
                <w:rFonts w:eastAsia="Times New Roman" w:cstheme="minorHAnsi"/>
                <w:color w:val="000000"/>
                <w:spacing w:val="-3"/>
                <w:sz w:val="18"/>
                <w:szCs w:val="18"/>
                <w:lang w:val="en-GB" w:eastAsia="en-GB"/>
              </w:rPr>
            </w:pPr>
          </w:p>
          <w:p w14:paraId="4737FD88"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 w:eastAsia="en-GB"/>
              </w:rPr>
              <w:t xml:space="preserve">UN Women for the proposed project has selected nine districts in Sindh, Balochistan and Khyber Pakhtunkhwa (KP) that have been declared the most affected by the National Disaster Management Authority. </w:t>
            </w:r>
            <w:r>
              <w:rPr>
                <w:rFonts w:eastAsia="Times New Roman" w:cstheme="minorHAnsi"/>
                <w:color w:val="000000"/>
                <w:spacing w:val="-3"/>
                <w:sz w:val="18"/>
                <w:szCs w:val="18"/>
                <w:lang w:val="en-GB" w:eastAsia="en-GB"/>
              </w:rPr>
              <w:t xml:space="preserve">The project proposes the following outcome/output/activities: </w:t>
            </w:r>
          </w:p>
          <w:p w14:paraId="4A062D3D" w14:textId="77777777" w:rsidR="00420774" w:rsidRDefault="007B785C">
            <w:pPr>
              <w:tabs>
                <w:tab w:val="center" w:pos="4320"/>
                <w:tab w:val="right" w:pos="8640"/>
              </w:tabs>
              <w:jc w:val="both"/>
              <w:rPr>
                <w:rFonts w:eastAsia="Times New Roman" w:cstheme="minorHAnsi"/>
                <w:b/>
                <w:bCs/>
                <w:color w:val="000000"/>
                <w:spacing w:val="-3"/>
                <w:sz w:val="18"/>
                <w:szCs w:val="18"/>
                <w:lang w:eastAsia="en-GB"/>
              </w:rPr>
            </w:pPr>
            <w:r>
              <w:rPr>
                <w:rFonts w:eastAsia="Times New Roman" w:cstheme="minorHAnsi"/>
                <w:b/>
                <w:bCs/>
                <w:color w:val="000000"/>
                <w:spacing w:val="-3"/>
                <w:sz w:val="18"/>
                <w:szCs w:val="18"/>
                <w:lang w:val="en" w:eastAsia="en-GB"/>
              </w:rPr>
              <w:t xml:space="preserve">Output 1: </w:t>
            </w:r>
            <w:r>
              <w:rPr>
                <w:rFonts w:eastAsia="Times New Roman" w:cstheme="minorHAnsi"/>
                <w:b/>
                <w:bCs/>
                <w:color w:val="000000"/>
                <w:spacing w:val="-3"/>
                <w:sz w:val="18"/>
                <w:szCs w:val="18"/>
                <w:lang w:eastAsia="en-GB"/>
              </w:rPr>
              <w:t xml:space="preserve">Women's access to essential services - including psychosocial support, counselling, GBV assistance - is increased through establishment of Women Community Centers in   9 districts of three provinces. </w:t>
            </w:r>
          </w:p>
          <w:p w14:paraId="6A02470A" w14:textId="77777777" w:rsidR="00420774" w:rsidRDefault="007B785C">
            <w:p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Identified Geographical Location:</w:t>
            </w:r>
          </w:p>
          <w:p w14:paraId="746C2837" w14:textId="77777777" w:rsidR="00420774" w:rsidRDefault="007B785C">
            <w:pPr>
              <w:pStyle w:val="ListParagraph"/>
              <w:numPr>
                <w:ilvl w:val="0"/>
                <w:numId w:val="16"/>
              </w:numPr>
              <w:tabs>
                <w:tab w:val="center" w:pos="4320"/>
                <w:tab w:val="right" w:pos="8640"/>
              </w:tabs>
              <w:spacing w:after="0" w:line="240" w:lineRule="auto"/>
              <w:rPr>
                <w:rFonts w:eastAsia="Times New Roman" w:cstheme="minorHAnsi"/>
                <w:b/>
                <w:bCs/>
                <w:iCs/>
                <w:color w:val="000000"/>
                <w:spacing w:val="-3"/>
                <w:sz w:val="18"/>
                <w:szCs w:val="18"/>
                <w:lang w:val="en" w:eastAsia="en-GB"/>
              </w:rPr>
            </w:pPr>
            <w:r>
              <w:rPr>
                <w:rFonts w:eastAsia="Times New Roman" w:cstheme="minorHAnsi"/>
                <w:b/>
                <w:bCs/>
                <w:iCs/>
                <w:color w:val="000000"/>
                <w:spacing w:val="-3"/>
                <w:sz w:val="18"/>
                <w:szCs w:val="18"/>
                <w:lang w:val="en" w:eastAsia="en-GB"/>
              </w:rPr>
              <w:t xml:space="preserve">Balochistan: </w:t>
            </w:r>
            <w:r>
              <w:rPr>
                <w:rFonts w:eastAsia="Times New Roman" w:cstheme="minorHAnsi"/>
                <w:iCs/>
                <w:color w:val="000000"/>
                <w:spacing w:val="-3"/>
                <w:sz w:val="18"/>
                <w:szCs w:val="18"/>
                <w:lang w:val="en" w:eastAsia="en-GB"/>
              </w:rPr>
              <w:t>Lasbela, Naseerabad and Sohabatpur</w:t>
            </w:r>
          </w:p>
          <w:p w14:paraId="744FC129" w14:textId="77777777" w:rsidR="00420774" w:rsidRDefault="007B785C">
            <w:pPr>
              <w:pStyle w:val="ListParagraph"/>
              <w:numPr>
                <w:ilvl w:val="0"/>
                <w:numId w:val="16"/>
              </w:numPr>
              <w:tabs>
                <w:tab w:val="center" w:pos="4320"/>
                <w:tab w:val="right" w:pos="8640"/>
              </w:tabs>
              <w:spacing w:after="0" w:line="240" w:lineRule="auto"/>
              <w:rPr>
                <w:rFonts w:eastAsia="Times New Roman" w:cstheme="minorHAnsi"/>
                <w:b/>
                <w:bCs/>
                <w:iCs/>
                <w:color w:val="000000"/>
                <w:spacing w:val="-3"/>
                <w:sz w:val="18"/>
                <w:szCs w:val="18"/>
                <w:lang w:val="en" w:eastAsia="en-GB"/>
              </w:rPr>
            </w:pPr>
            <w:r>
              <w:rPr>
                <w:rFonts w:eastAsia="Times New Roman" w:cstheme="minorHAnsi"/>
                <w:b/>
                <w:bCs/>
                <w:iCs/>
                <w:color w:val="000000"/>
                <w:spacing w:val="-3"/>
                <w:sz w:val="18"/>
                <w:szCs w:val="18"/>
                <w:lang w:val="en" w:eastAsia="en-GB"/>
              </w:rPr>
              <w:t xml:space="preserve">Khyber Pakhtunkhwa: </w:t>
            </w:r>
            <w:r>
              <w:rPr>
                <w:rFonts w:eastAsia="Times New Roman" w:cstheme="minorHAnsi"/>
                <w:iCs/>
                <w:color w:val="000000"/>
                <w:spacing w:val="-3"/>
                <w:sz w:val="18"/>
                <w:szCs w:val="18"/>
                <w:lang w:val="en" w:eastAsia="en-GB"/>
              </w:rPr>
              <w:t>Swat, Charsadda, D.I.Khan</w:t>
            </w:r>
          </w:p>
          <w:p w14:paraId="32B23369" w14:textId="77777777" w:rsidR="00420774" w:rsidRDefault="007B785C">
            <w:pPr>
              <w:pStyle w:val="ListParagraph"/>
              <w:numPr>
                <w:ilvl w:val="0"/>
                <w:numId w:val="16"/>
              </w:numPr>
              <w:tabs>
                <w:tab w:val="center" w:pos="4320"/>
                <w:tab w:val="right" w:pos="8640"/>
              </w:tabs>
              <w:spacing w:after="0" w:line="240" w:lineRule="auto"/>
              <w:rPr>
                <w:rFonts w:eastAsia="Times New Roman" w:cstheme="minorHAnsi"/>
                <w:b/>
                <w:bCs/>
                <w:iCs/>
                <w:color w:val="000000"/>
                <w:spacing w:val="-3"/>
                <w:sz w:val="18"/>
                <w:szCs w:val="18"/>
                <w:lang w:val="en" w:eastAsia="en-GB"/>
              </w:rPr>
            </w:pPr>
            <w:r>
              <w:rPr>
                <w:rFonts w:eastAsia="Times New Roman" w:cstheme="minorHAnsi"/>
                <w:b/>
                <w:bCs/>
                <w:iCs/>
                <w:color w:val="000000"/>
                <w:spacing w:val="-3"/>
                <w:sz w:val="18"/>
                <w:szCs w:val="18"/>
                <w:lang w:val="en" w:eastAsia="en-GB"/>
              </w:rPr>
              <w:t xml:space="preserve">Sindh: </w:t>
            </w:r>
            <w:r>
              <w:rPr>
                <w:rFonts w:eastAsia="Times New Roman" w:cstheme="minorHAnsi"/>
                <w:iCs/>
                <w:color w:val="000000"/>
                <w:spacing w:val="-3"/>
                <w:sz w:val="18"/>
                <w:szCs w:val="18"/>
                <w:lang w:val="en" w:eastAsia="en-GB"/>
              </w:rPr>
              <w:t>Sukkur, Khairpur, Dadu</w:t>
            </w:r>
          </w:p>
          <w:p w14:paraId="796B242C" w14:textId="77777777" w:rsidR="00420774" w:rsidRDefault="00420774">
            <w:pPr>
              <w:tabs>
                <w:tab w:val="center" w:pos="4320"/>
                <w:tab w:val="right" w:pos="8640"/>
              </w:tabs>
              <w:rPr>
                <w:rFonts w:eastAsia="Times New Roman" w:cstheme="minorHAnsi"/>
                <w:b/>
                <w:bCs/>
                <w:iCs/>
                <w:color w:val="000000"/>
                <w:spacing w:val="-3"/>
                <w:sz w:val="18"/>
                <w:szCs w:val="18"/>
                <w:lang w:val="en" w:eastAsia="en-GB"/>
              </w:rPr>
            </w:pPr>
          </w:p>
          <w:tbl>
            <w:tblPr>
              <w:tblStyle w:val="TableGrid"/>
              <w:tblW w:w="0" w:type="auto"/>
              <w:tblLayout w:type="fixed"/>
              <w:tblLook w:val="04A0" w:firstRow="1" w:lastRow="0" w:firstColumn="1" w:lastColumn="0" w:noHBand="0" w:noVBand="1"/>
            </w:tblPr>
            <w:tblGrid>
              <w:gridCol w:w="2831"/>
              <w:gridCol w:w="4451"/>
              <w:gridCol w:w="1509"/>
            </w:tblGrid>
            <w:tr w:rsidR="00420774" w14:paraId="6FCDF3A2" w14:textId="77777777">
              <w:trPr>
                <w:trHeight w:val="657"/>
              </w:trPr>
              <w:tc>
                <w:tcPr>
                  <w:tcW w:w="2831" w:type="dxa"/>
                </w:tcPr>
                <w:p w14:paraId="1E57B4CE" w14:textId="77777777" w:rsidR="00420774" w:rsidRDefault="007B785C">
                  <w:pPr>
                    <w:tabs>
                      <w:tab w:val="center" w:pos="4320"/>
                      <w:tab w:val="right" w:pos="8640"/>
                    </w:tabs>
                    <w:jc w:val="center"/>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Activities</w:t>
                  </w:r>
                </w:p>
              </w:tc>
              <w:tc>
                <w:tcPr>
                  <w:tcW w:w="4451" w:type="dxa"/>
                </w:tcPr>
                <w:p w14:paraId="25C01063" w14:textId="77777777" w:rsidR="00420774" w:rsidRDefault="007B785C">
                  <w:pPr>
                    <w:tabs>
                      <w:tab w:val="center" w:pos="4320"/>
                      <w:tab w:val="right" w:pos="8640"/>
                    </w:tabs>
                    <w:jc w:val="center"/>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 xml:space="preserve">Deliverable </w:t>
                  </w:r>
                </w:p>
              </w:tc>
              <w:tc>
                <w:tcPr>
                  <w:tcW w:w="1509" w:type="dxa"/>
                </w:tcPr>
                <w:p w14:paraId="54417FBA" w14:textId="77777777" w:rsidR="00420774" w:rsidRDefault="007B785C">
                  <w:pPr>
                    <w:tabs>
                      <w:tab w:val="center" w:pos="4320"/>
                      <w:tab w:val="right" w:pos="8640"/>
                    </w:tabs>
                    <w:jc w:val="center"/>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Timeline</w:t>
                  </w:r>
                </w:p>
              </w:tc>
            </w:tr>
            <w:tr w:rsidR="00420774" w14:paraId="136B887D" w14:textId="77777777">
              <w:trPr>
                <w:trHeight w:val="704"/>
              </w:trPr>
              <w:tc>
                <w:tcPr>
                  <w:tcW w:w="2831" w:type="dxa"/>
                </w:tcPr>
                <w:p w14:paraId="4B0891BA" w14:textId="798A2605" w:rsidR="00420774" w:rsidRDefault="007B785C">
                  <w:pPr>
                    <w:tabs>
                      <w:tab w:val="center" w:pos="4320"/>
                      <w:tab w:val="right" w:pos="8640"/>
                    </w:tabs>
                    <w:jc w:val="both"/>
                    <w:rPr>
                      <w:sz w:val="18"/>
                      <w:szCs w:val="18"/>
                    </w:rPr>
                  </w:pPr>
                  <w:r>
                    <w:rPr>
                      <w:sz w:val="18"/>
                      <w:szCs w:val="18"/>
                    </w:rPr>
                    <w:t>90 multi-purpose community centers established in the targeted 9 districts of three mentioned provinces. UN Women to provide proposed potential desk review data for mapping/</w:t>
                  </w:r>
                  <w:r w:rsidR="00432D13">
                    <w:rPr>
                      <w:sz w:val="18"/>
                      <w:szCs w:val="18"/>
                    </w:rPr>
                    <w:t xml:space="preserve"> </w:t>
                  </w:r>
                  <w:r>
                    <w:rPr>
                      <w:sz w:val="18"/>
                      <w:szCs w:val="18"/>
                    </w:rPr>
                    <w:t>Assessment/</w:t>
                  </w:r>
                  <w:r w:rsidR="00432D13">
                    <w:rPr>
                      <w:sz w:val="18"/>
                      <w:szCs w:val="18"/>
                    </w:rPr>
                    <w:t xml:space="preserve"> </w:t>
                  </w:r>
                  <w:r>
                    <w:rPr>
                      <w:sz w:val="18"/>
                      <w:szCs w:val="18"/>
                    </w:rPr>
                    <w:t xml:space="preserve">identification of requirements of already </w:t>
                  </w:r>
                  <w:r w:rsidR="00432D13">
                    <w:rPr>
                      <w:sz w:val="18"/>
                      <w:szCs w:val="18"/>
                    </w:rPr>
                    <w:t>available</w:t>
                  </w:r>
                  <w:r>
                    <w:rPr>
                      <w:sz w:val="18"/>
                      <w:szCs w:val="18"/>
                    </w:rPr>
                    <w:t xml:space="preserve"> sites</w:t>
                  </w:r>
                  <w:r w:rsidR="00432D13" w:rsidRPr="00F278EE">
                    <w:rPr>
                      <w:b/>
                      <w:bCs/>
                      <w:sz w:val="18"/>
                      <w:szCs w:val="18"/>
                      <w:highlight w:val="yellow"/>
                    </w:rPr>
                    <w:t>(attached</w:t>
                  </w:r>
                  <w:r w:rsidR="00F278EE" w:rsidRPr="00F278EE">
                    <w:rPr>
                      <w:b/>
                      <w:bCs/>
                      <w:sz w:val="18"/>
                      <w:szCs w:val="18"/>
                      <w:highlight w:val="yellow"/>
                    </w:rPr>
                    <w:t xml:space="preserve"> Annex 1 in ToRs</w:t>
                  </w:r>
                  <w:r w:rsidR="00432D13" w:rsidRPr="00F278EE">
                    <w:rPr>
                      <w:b/>
                      <w:bCs/>
                      <w:sz w:val="18"/>
                      <w:szCs w:val="18"/>
                      <w:highlight w:val="yellow"/>
                    </w:rPr>
                    <w:t>)</w:t>
                  </w:r>
                </w:p>
                <w:p w14:paraId="234A8027" w14:textId="3365DD55" w:rsidR="006569C8" w:rsidRPr="00F53CC0" w:rsidRDefault="006569C8">
                  <w:pPr>
                    <w:tabs>
                      <w:tab w:val="center" w:pos="4320"/>
                      <w:tab w:val="right" w:pos="8640"/>
                    </w:tabs>
                    <w:jc w:val="both"/>
                    <w:rPr>
                      <w:b/>
                      <w:bCs/>
                      <w:i/>
                      <w:iCs/>
                      <w:color w:val="FF0000"/>
                      <w:sz w:val="18"/>
                      <w:szCs w:val="18"/>
                    </w:rPr>
                  </w:pPr>
                  <w:r w:rsidRPr="00F53CC0">
                    <w:rPr>
                      <w:b/>
                      <w:bCs/>
                      <w:i/>
                      <w:iCs/>
                      <w:color w:val="FF0000"/>
                      <w:sz w:val="18"/>
                      <w:szCs w:val="18"/>
                    </w:rPr>
                    <w:t>It is understood that the</w:t>
                  </w:r>
                  <w:r w:rsidR="00432D13" w:rsidRPr="00F53CC0">
                    <w:rPr>
                      <w:b/>
                      <w:bCs/>
                      <w:i/>
                      <w:iCs/>
                      <w:color w:val="FF0000"/>
                      <w:sz w:val="18"/>
                      <w:szCs w:val="18"/>
                    </w:rPr>
                    <w:t xml:space="preserve"> actual </w:t>
                  </w:r>
                  <w:r w:rsidRPr="00F53CC0">
                    <w:rPr>
                      <w:b/>
                      <w:bCs/>
                      <w:i/>
                      <w:iCs/>
                      <w:color w:val="FF0000"/>
                      <w:sz w:val="18"/>
                      <w:szCs w:val="18"/>
                    </w:rPr>
                    <w:t xml:space="preserve"> </w:t>
                  </w:r>
                  <w:r w:rsidR="00506681" w:rsidRPr="00F53CC0">
                    <w:rPr>
                      <w:b/>
                      <w:bCs/>
                      <w:i/>
                      <w:iCs/>
                      <w:color w:val="FF0000"/>
                      <w:sz w:val="18"/>
                      <w:szCs w:val="18"/>
                    </w:rPr>
                    <w:t xml:space="preserve">number of centers may vary in each district/province- proponents to submit </w:t>
                  </w:r>
                  <w:r w:rsidR="00FE6AD7" w:rsidRPr="00F53CC0">
                    <w:rPr>
                      <w:b/>
                      <w:bCs/>
                      <w:i/>
                      <w:iCs/>
                      <w:color w:val="FF0000"/>
                      <w:sz w:val="18"/>
                      <w:szCs w:val="18"/>
                    </w:rPr>
                    <w:t>proposals quoting the number of centers</w:t>
                  </w:r>
                  <w:r w:rsidR="001D0CAD" w:rsidRPr="00F53CC0">
                    <w:rPr>
                      <w:b/>
                      <w:bCs/>
                      <w:i/>
                      <w:iCs/>
                      <w:color w:val="FF0000"/>
                      <w:sz w:val="18"/>
                      <w:szCs w:val="18"/>
                    </w:rPr>
                    <w:t xml:space="preserve"> </w:t>
                  </w:r>
                  <w:r w:rsidR="00432D13" w:rsidRPr="00F53CC0">
                    <w:rPr>
                      <w:b/>
                      <w:bCs/>
                      <w:i/>
                      <w:iCs/>
                      <w:color w:val="FF0000"/>
                      <w:sz w:val="18"/>
                      <w:szCs w:val="18"/>
                    </w:rPr>
                    <w:t>accordingly</w:t>
                  </w:r>
                </w:p>
                <w:p w14:paraId="22CB5A6C" w14:textId="77777777" w:rsidR="00420774" w:rsidRDefault="00420774">
                  <w:pPr>
                    <w:tabs>
                      <w:tab w:val="center" w:pos="4320"/>
                      <w:tab w:val="right" w:pos="8640"/>
                    </w:tabs>
                    <w:jc w:val="both"/>
                    <w:rPr>
                      <w:sz w:val="18"/>
                      <w:szCs w:val="18"/>
                    </w:rPr>
                  </w:pPr>
                </w:p>
                <w:p w14:paraId="6E58B082" w14:textId="77777777" w:rsidR="00420774" w:rsidRDefault="00420774">
                  <w:pPr>
                    <w:tabs>
                      <w:tab w:val="center" w:pos="4320"/>
                      <w:tab w:val="right" w:pos="8640"/>
                    </w:tabs>
                    <w:jc w:val="both"/>
                    <w:rPr>
                      <w:sz w:val="18"/>
                      <w:szCs w:val="18"/>
                    </w:rPr>
                  </w:pPr>
                </w:p>
                <w:p w14:paraId="5B784BCF" w14:textId="77777777" w:rsidR="00420774" w:rsidRDefault="00420774">
                  <w:pPr>
                    <w:tabs>
                      <w:tab w:val="center" w:pos="4320"/>
                      <w:tab w:val="right" w:pos="8640"/>
                    </w:tabs>
                    <w:jc w:val="both"/>
                    <w:rPr>
                      <w:sz w:val="18"/>
                      <w:szCs w:val="18"/>
                    </w:rPr>
                  </w:pPr>
                </w:p>
                <w:p w14:paraId="31012349" w14:textId="77777777" w:rsidR="00420774" w:rsidRDefault="00420774">
                  <w:pPr>
                    <w:tabs>
                      <w:tab w:val="center" w:pos="4320"/>
                      <w:tab w:val="right" w:pos="8640"/>
                    </w:tabs>
                    <w:jc w:val="both"/>
                    <w:rPr>
                      <w:sz w:val="18"/>
                      <w:szCs w:val="18"/>
                    </w:rPr>
                  </w:pPr>
                </w:p>
                <w:p w14:paraId="13B36E41" w14:textId="77777777" w:rsidR="00420774" w:rsidRDefault="00420774">
                  <w:pPr>
                    <w:tabs>
                      <w:tab w:val="center" w:pos="4320"/>
                      <w:tab w:val="right" w:pos="8640"/>
                    </w:tabs>
                    <w:jc w:val="both"/>
                    <w:rPr>
                      <w:rFonts w:eastAsia="Times New Roman" w:cstheme="minorHAnsi"/>
                      <w:color w:val="000000"/>
                      <w:spacing w:val="-3"/>
                      <w:sz w:val="18"/>
                      <w:szCs w:val="18"/>
                      <w:lang w:val="en-GB" w:eastAsia="en-GB"/>
                    </w:rPr>
                  </w:pPr>
                </w:p>
              </w:tc>
              <w:tc>
                <w:tcPr>
                  <w:tcW w:w="4451" w:type="dxa"/>
                </w:tcPr>
                <w:p w14:paraId="65997912" w14:textId="6B369F3F" w:rsidR="00420774" w:rsidRDefault="007B785C">
                  <w:pPr>
                    <w:jc w:val="both"/>
                    <w:rPr>
                      <w:rFonts w:eastAsia="Times New Roman" w:cstheme="minorHAnsi"/>
                      <w:spacing w:val="-3"/>
                      <w:sz w:val="18"/>
                      <w:szCs w:val="18"/>
                      <w:lang w:val="en-GB" w:eastAsia="en-GB"/>
                    </w:rPr>
                  </w:pPr>
                  <w:r>
                    <w:rPr>
                      <w:sz w:val="18"/>
                      <w:szCs w:val="18"/>
                      <w:lang w:val="en-GB" w:eastAsia="en-GB"/>
                    </w:rPr>
                    <w:t xml:space="preserve">Develop methodology for reviewing the data shared for establishing multi-purpose community centres in the identified districts by visiting/scooping/ assessing. </w:t>
                  </w:r>
                  <w:r>
                    <w:rPr>
                      <w:rFonts w:eastAsia="Times New Roman" w:cstheme="minorHAnsi"/>
                      <w:spacing w:val="-3"/>
                      <w:sz w:val="18"/>
                      <w:szCs w:val="18"/>
                      <w:lang w:val="en-GB" w:eastAsia="en-GB"/>
                    </w:rPr>
                    <w:t xml:space="preserve">In case of the unavailability of </w:t>
                  </w:r>
                  <w:r>
                    <w:rPr>
                      <w:rFonts w:eastAsia="Times New Roman" w:cstheme="minorHAnsi"/>
                      <w:spacing w:val="-3"/>
                      <w:sz w:val="18"/>
                      <w:szCs w:val="18"/>
                      <w:lang w:eastAsia="en-GB"/>
                    </w:rPr>
                    <w:t>adequate space</w:t>
                  </w:r>
                  <w:r>
                    <w:rPr>
                      <w:rFonts w:eastAsia="Times New Roman" w:cstheme="minorHAnsi"/>
                      <w:spacing w:val="-3"/>
                      <w:sz w:val="18"/>
                      <w:szCs w:val="18"/>
                      <w:lang w:val="en-GB" w:eastAsia="en-GB"/>
                    </w:rPr>
                    <w:t xml:space="preserve">, provide alternate options for establishing the centres. </w:t>
                  </w:r>
                </w:p>
                <w:p w14:paraId="4BC68FFD" w14:textId="77777777" w:rsidR="00420774" w:rsidRDefault="00420774">
                  <w:pPr>
                    <w:jc w:val="both"/>
                    <w:rPr>
                      <w:rFonts w:eastAsia="Times New Roman" w:cstheme="minorHAnsi"/>
                      <w:spacing w:val="-3"/>
                      <w:sz w:val="18"/>
                      <w:szCs w:val="18"/>
                      <w:lang w:val="en-GB" w:eastAsia="en-GB"/>
                    </w:rPr>
                  </w:pPr>
                </w:p>
                <w:p w14:paraId="1B8EBEB2" w14:textId="77777777" w:rsidR="00420774" w:rsidRDefault="007B785C">
                  <w:pPr>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Finalize two sets of information which include:</w:t>
                  </w:r>
                </w:p>
                <w:p w14:paraId="4E3667B6" w14:textId="77777777" w:rsidR="00420774" w:rsidRDefault="007B785C">
                  <w:pPr>
                    <w:jc w:val="both"/>
                    <w:rPr>
                      <w:rFonts w:eastAsia="Times New Roman" w:cstheme="minorHAnsi"/>
                      <w:spacing w:val="-3"/>
                      <w:sz w:val="18"/>
                      <w:szCs w:val="18"/>
                      <w:lang w:val="en-GB" w:eastAsia="en-GB"/>
                    </w:rPr>
                  </w:pPr>
                  <w:r>
                    <w:rPr>
                      <w:rFonts w:eastAsia="Times New Roman" w:cstheme="minorHAnsi"/>
                      <w:b/>
                      <w:bCs/>
                      <w:spacing w:val="-3"/>
                      <w:sz w:val="18"/>
                      <w:szCs w:val="18"/>
                      <w:lang w:val="en-GB" w:eastAsia="en-GB"/>
                    </w:rPr>
                    <w:t>A:</w:t>
                  </w:r>
                  <w:r>
                    <w:rPr>
                      <w:rFonts w:eastAsia="Times New Roman" w:cstheme="minorHAnsi"/>
                      <w:spacing w:val="-3"/>
                      <w:sz w:val="18"/>
                      <w:szCs w:val="18"/>
                      <w:lang w:val="en-GB" w:eastAsia="en-GB"/>
                    </w:rPr>
                    <w:t xml:space="preserve"> Final list of 90 identified multi-purpose community centres in 9 districts of the three mentioned provinces</w:t>
                  </w:r>
                </w:p>
                <w:p w14:paraId="1835A209" w14:textId="77777777" w:rsidR="00420774" w:rsidRDefault="007B785C">
                  <w:pPr>
                    <w:jc w:val="both"/>
                    <w:rPr>
                      <w:rFonts w:eastAsia="Times New Roman" w:cstheme="minorHAnsi"/>
                      <w:spacing w:val="-3"/>
                      <w:sz w:val="18"/>
                      <w:szCs w:val="18"/>
                      <w:lang w:val="en-GB" w:eastAsia="en-GB"/>
                    </w:rPr>
                  </w:pPr>
                  <w:r>
                    <w:rPr>
                      <w:rFonts w:eastAsia="Times New Roman" w:cstheme="minorHAnsi"/>
                      <w:b/>
                      <w:bCs/>
                      <w:spacing w:val="-3"/>
                      <w:sz w:val="18"/>
                      <w:szCs w:val="18"/>
                      <w:lang w:val="en-GB" w:eastAsia="en-GB"/>
                    </w:rPr>
                    <w:t>B: C</w:t>
                  </w:r>
                  <w:r>
                    <w:rPr>
                      <w:rFonts w:eastAsia="Times New Roman" w:cstheme="minorHAnsi"/>
                      <w:spacing w:val="-3"/>
                      <w:sz w:val="18"/>
                      <w:szCs w:val="18"/>
                      <w:lang w:val="en-GB" w:eastAsia="en-GB"/>
                    </w:rPr>
                    <w:t xml:space="preserve">onduct the needs assessment and share list with UN Women, having specific information regarding the requirement (type/quantity/kind) of following </w:t>
                  </w:r>
                  <w:r>
                    <w:rPr>
                      <w:rFonts w:eastAsia="Times New Roman" w:cstheme="minorHAnsi"/>
                      <w:spacing w:val="-3"/>
                      <w:sz w:val="18"/>
                      <w:szCs w:val="18"/>
                      <w:lang w:eastAsia="en-GB"/>
                    </w:rPr>
                    <w:t xml:space="preserve">standard </w:t>
                  </w:r>
                  <w:r>
                    <w:rPr>
                      <w:rFonts w:eastAsia="Times New Roman" w:cstheme="minorHAnsi"/>
                      <w:spacing w:val="-3"/>
                      <w:sz w:val="18"/>
                      <w:szCs w:val="18"/>
                      <w:lang w:val="en-GB" w:eastAsia="en-GB"/>
                    </w:rPr>
                    <w:t>equipment/items in the multi-purpose community centres.</w:t>
                  </w:r>
                </w:p>
                <w:p w14:paraId="5C9602D8" w14:textId="77777777" w:rsidR="00420774" w:rsidRDefault="007B785C">
                  <w:pPr>
                    <w:pStyle w:val="ListParagraph"/>
                    <w:numPr>
                      <w:ilvl w:val="0"/>
                      <w:numId w:val="17"/>
                    </w:numPr>
                    <w:spacing w:after="0" w:line="240" w:lineRule="auto"/>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Furniture &amp; equipment</w:t>
                  </w:r>
                  <w:r>
                    <w:t xml:space="preserve"> </w:t>
                  </w:r>
                  <w:r>
                    <w:rPr>
                      <w:rFonts w:eastAsia="Times New Roman" w:cstheme="minorHAnsi"/>
                      <w:spacing w:val="-3"/>
                      <w:sz w:val="18"/>
                      <w:szCs w:val="18"/>
                      <w:lang w:val="en-GB" w:eastAsia="en-GB"/>
                    </w:rPr>
                    <w:t xml:space="preserve">(table, chairs, </w:t>
                  </w:r>
                  <w:r>
                    <w:rPr>
                      <w:rFonts w:eastAsia="Times New Roman" w:cstheme="minorHAnsi"/>
                      <w:spacing w:val="-3"/>
                      <w:sz w:val="18"/>
                      <w:szCs w:val="18"/>
                      <w:lang w:eastAsia="en-GB"/>
                    </w:rPr>
                    <w:t xml:space="preserve">charpoy, </w:t>
                  </w:r>
                  <w:r>
                    <w:rPr>
                      <w:rFonts w:eastAsia="Times New Roman" w:cstheme="minorHAnsi"/>
                      <w:spacing w:val="-3"/>
                      <w:sz w:val="18"/>
                      <w:szCs w:val="18"/>
                      <w:lang w:val="en-GB" w:eastAsia="en-GB"/>
                    </w:rPr>
                    <w:t>mats, water cooler, fans, lights, boards etc)</w:t>
                  </w:r>
                </w:p>
                <w:p w14:paraId="01F7EE91" w14:textId="77777777" w:rsidR="00420774" w:rsidRDefault="007B785C">
                  <w:pPr>
                    <w:pStyle w:val="ListParagraph"/>
                    <w:numPr>
                      <w:ilvl w:val="0"/>
                      <w:numId w:val="17"/>
                    </w:numPr>
                    <w:spacing w:after="0" w:line="240" w:lineRule="auto"/>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Solar Panels including setup</w:t>
                  </w:r>
                </w:p>
                <w:p w14:paraId="1F87D8D7" w14:textId="77777777" w:rsidR="00420774" w:rsidRDefault="007B785C">
                  <w:pPr>
                    <w:pStyle w:val="ListParagraph"/>
                    <w:numPr>
                      <w:ilvl w:val="0"/>
                      <w:numId w:val="17"/>
                    </w:numPr>
                    <w:spacing w:after="0" w:line="240" w:lineRule="auto"/>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Sewing Machines</w:t>
                  </w:r>
                </w:p>
                <w:p w14:paraId="3996715F" w14:textId="77777777" w:rsidR="00420774" w:rsidRDefault="007B785C">
                  <w:pPr>
                    <w:pStyle w:val="ListParagraph"/>
                    <w:numPr>
                      <w:ilvl w:val="0"/>
                      <w:numId w:val="17"/>
                    </w:numPr>
                    <w:spacing w:after="0" w:line="240" w:lineRule="auto"/>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 xml:space="preserve">Curtains </w:t>
                  </w:r>
                </w:p>
                <w:p w14:paraId="5B881C02" w14:textId="77777777" w:rsidR="00420774" w:rsidRDefault="00420774">
                  <w:pPr>
                    <w:pStyle w:val="ListParagraph"/>
                    <w:spacing w:after="0" w:line="240" w:lineRule="auto"/>
                    <w:ind w:left="765"/>
                    <w:jc w:val="both"/>
                    <w:rPr>
                      <w:rFonts w:eastAsia="Times New Roman" w:cstheme="minorHAnsi"/>
                      <w:spacing w:val="-3"/>
                      <w:sz w:val="18"/>
                      <w:szCs w:val="18"/>
                      <w:lang w:val="en-GB" w:eastAsia="en-GB"/>
                    </w:rPr>
                  </w:pPr>
                </w:p>
                <w:p w14:paraId="0FA7520B" w14:textId="77777777" w:rsidR="00420774" w:rsidRDefault="00420774">
                  <w:pPr>
                    <w:tabs>
                      <w:tab w:val="center" w:pos="4320"/>
                      <w:tab w:val="right" w:pos="8640"/>
                    </w:tabs>
                    <w:jc w:val="both"/>
                    <w:rPr>
                      <w:rFonts w:eastAsia="Times New Roman" w:cstheme="minorHAnsi"/>
                      <w:color w:val="000000"/>
                      <w:spacing w:val="-3"/>
                      <w:sz w:val="18"/>
                      <w:szCs w:val="18"/>
                      <w:lang w:val="en-GB" w:eastAsia="en-GB"/>
                    </w:rPr>
                  </w:pPr>
                </w:p>
              </w:tc>
              <w:tc>
                <w:tcPr>
                  <w:tcW w:w="1509" w:type="dxa"/>
                </w:tcPr>
                <w:p w14:paraId="21033741"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Identified, and deployed by 30th May 2023</w:t>
                  </w:r>
                </w:p>
              </w:tc>
            </w:tr>
            <w:tr w:rsidR="00420774" w14:paraId="3A03A753" w14:textId="77777777">
              <w:trPr>
                <w:trHeight w:val="704"/>
              </w:trPr>
              <w:tc>
                <w:tcPr>
                  <w:tcW w:w="8791" w:type="dxa"/>
                  <w:gridSpan w:val="3"/>
                </w:tcPr>
                <w:p w14:paraId="1F5FEF04" w14:textId="77777777" w:rsidR="00420774" w:rsidRDefault="00420774">
                  <w:pPr>
                    <w:tabs>
                      <w:tab w:val="center" w:pos="4320"/>
                      <w:tab w:val="right" w:pos="8640"/>
                    </w:tabs>
                    <w:jc w:val="center"/>
                    <w:rPr>
                      <w:rFonts w:eastAsia="Times New Roman" w:cstheme="minorHAnsi"/>
                      <w:b/>
                      <w:bCs/>
                      <w:color w:val="000000"/>
                      <w:spacing w:val="-3"/>
                      <w:sz w:val="18"/>
                      <w:szCs w:val="18"/>
                      <w:lang w:val="en-GB" w:eastAsia="en-GB"/>
                    </w:rPr>
                  </w:pPr>
                </w:p>
                <w:p w14:paraId="3E612A7F" w14:textId="77777777" w:rsidR="00420774" w:rsidRDefault="00420774">
                  <w:pPr>
                    <w:tabs>
                      <w:tab w:val="center" w:pos="4320"/>
                      <w:tab w:val="right" w:pos="8640"/>
                    </w:tabs>
                    <w:jc w:val="center"/>
                    <w:rPr>
                      <w:rFonts w:eastAsia="Times New Roman" w:cstheme="minorHAnsi"/>
                      <w:b/>
                      <w:bCs/>
                      <w:spacing w:val="-3"/>
                      <w:sz w:val="24"/>
                      <w:szCs w:val="24"/>
                      <w:lang w:val="en-GB" w:eastAsia="en-GB"/>
                    </w:rPr>
                  </w:pPr>
                </w:p>
                <w:p w14:paraId="30A80CE6" w14:textId="77777777" w:rsidR="00420774" w:rsidRDefault="007B785C">
                  <w:pPr>
                    <w:tabs>
                      <w:tab w:val="center" w:pos="4320"/>
                      <w:tab w:val="right" w:pos="8640"/>
                    </w:tabs>
                    <w:jc w:val="center"/>
                    <w:rPr>
                      <w:rFonts w:eastAsia="Times New Roman" w:cstheme="minorHAnsi"/>
                      <w:b/>
                      <w:bCs/>
                      <w:color w:val="000000"/>
                      <w:spacing w:val="-3"/>
                      <w:sz w:val="24"/>
                      <w:szCs w:val="24"/>
                      <w:lang w:val="en-GB" w:eastAsia="en-GB"/>
                    </w:rPr>
                  </w:pPr>
                  <w:r>
                    <w:rPr>
                      <w:rFonts w:eastAsia="Times New Roman" w:cstheme="minorHAnsi"/>
                      <w:b/>
                      <w:bCs/>
                      <w:spacing w:val="-3"/>
                      <w:sz w:val="24"/>
                      <w:szCs w:val="24"/>
                      <w:lang w:val="en-GB" w:eastAsia="en-GB"/>
                    </w:rPr>
                    <w:t>Services/Assessments for the Multi-purpose Community Centres</w:t>
                  </w:r>
                </w:p>
              </w:tc>
            </w:tr>
            <w:tr w:rsidR="00420774" w14:paraId="36545C44" w14:textId="77777777">
              <w:trPr>
                <w:trHeight w:val="704"/>
              </w:trPr>
              <w:tc>
                <w:tcPr>
                  <w:tcW w:w="2831" w:type="dxa"/>
                </w:tcPr>
                <w:p w14:paraId="3936F7D7" w14:textId="77777777" w:rsidR="00420774" w:rsidRDefault="007B785C">
                  <w:pPr>
                    <w:tabs>
                      <w:tab w:val="center" w:pos="4320"/>
                      <w:tab w:val="right" w:pos="8640"/>
                    </w:tabs>
                    <w:jc w:val="both"/>
                    <w:rPr>
                      <w:sz w:val="18"/>
                      <w:szCs w:val="18"/>
                    </w:rPr>
                  </w:pPr>
                  <w:r>
                    <w:rPr>
                      <w:sz w:val="18"/>
                      <w:szCs w:val="18"/>
                    </w:rPr>
                    <w:t xml:space="preserve">Provide psycho-social and referral services to the women and girls affected by flood/survivors of GBV. </w:t>
                  </w:r>
                </w:p>
              </w:tc>
              <w:tc>
                <w:tcPr>
                  <w:tcW w:w="4451" w:type="dxa"/>
                </w:tcPr>
                <w:p w14:paraId="0CCEC109" w14:textId="77777777" w:rsidR="00420774" w:rsidRDefault="007B785C">
                  <w:pPr>
                    <w:tabs>
                      <w:tab w:val="center" w:pos="4320"/>
                      <w:tab w:val="right" w:pos="8640"/>
                    </w:tabs>
                    <w:jc w:val="both"/>
                    <w:rPr>
                      <w:rFonts w:eastAsia="Times New Roman" w:cstheme="minorHAnsi"/>
                      <w:color w:val="000000"/>
                      <w:spacing w:val="-3"/>
                      <w:sz w:val="18"/>
                      <w:szCs w:val="18"/>
                      <w:highlight w:val="yellow"/>
                      <w:lang w:val="en-GB" w:eastAsia="en-GB"/>
                    </w:rPr>
                  </w:pPr>
                  <w:r>
                    <w:rPr>
                      <w:rFonts w:eastAsia="Times New Roman" w:cstheme="minorHAnsi"/>
                      <w:color w:val="000000"/>
                      <w:spacing w:val="-3"/>
                      <w:sz w:val="18"/>
                      <w:szCs w:val="18"/>
                      <w:lang w:val="en-GB" w:eastAsia="en-GB"/>
                    </w:rPr>
                    <w:t xml:space="preserve">Need based services facilitated for women and girls by providing easier access to referral services and providing psycho-social support.  </w:t>
                  </w:r>
                </w:p>
              </w:tc>
              <w:tc>
                <w:tcPr>
                  <w:tcW w:w="1509" w:type="dxa"/>
                </w:tcPr>
                <w:p w14:paraId="72D02625"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Activities completed by  31</w:t>
                  </w:r>
                  <w:r>
                    <w:rPr>
                      <w:rFonts w:eastAsia="Times New Roman" w:cstheme="minorHAnsi"/>
                      <w:color w:val="000000"/>
                      <w:spacing w:val="-3"/>
                      <w:sz w:val="18"/>
                      <w:szCs w:val="18"/>
                      <w:vertAlign w:val="superscript"/>
                      <w:lang w:val="en-GB" w:eastAsia="en-GB"/>
                    </w:rPr>
                    <w:t>st</w:t>
                  </w:r>
                  <w:r>
                    <w:rPr>
                      <w:rFonts w:eastAsia="Times New Roman" w:cstheme="minorHAnsi"/>
                      <w:color w:val="000000"/>
                      <w:spacing w:val="-3"/>
                      <w:sz w:val="18"/>
                      <w:szCs w:val="18"/>
                      <w:lang w:val="en-GB" w:eastAsia="en-GB"/>
                    </w:rPr>
                    <w:t xml:space="preserve">  December 2023</w:t>
                  </w:r>
                </w:p>
              </w:tc>
            </w:tr>
            <w:tr w:rsidR="00420774" w14:paraId="64880E77" w14:textId="77777777">
              <w:trPr>
                <w:trHeight w:val="657"/>
              </w:trPr>
              <w:tc>
                <w:tcPr>
                  <w:tcW w:w="2831" w:type="dxa"/>
                </w:tcPr>
                <w:p w14:paraId="5D647C3C"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sz w:val="18"/>
                      <w:szCs w:val="18"/>
                    </w:rPr>
                    <w:t>Mobilize women to participate in community decision making processes; facilitate the establishment of women’s groups and train women and youth groups in leadership, communication, advocacy, community mobilization and public engagement skills through the multi-purpose centers.</w:t>
                  </w:r>
                </w:p>
              </w:tc>
              <w:tc>
                <w:tcPr>
                  <w:tcW w:w="4451" w:type="dxa"/>
                </w:tcPr>
                <w:p w14:paraId="72FEFA56"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Identification of participants for the establishment of women’s’ group and hold discussion to set the training module/topics. </w:t>
                  </w:r>
                </w:p>
                <w:p w14:paraId="3AD6AEB4" w14:textId="77777777" w:rsidR="00420774" w:rsidRDefault="00420774">
                  <w:pPr>
                    <w:tabs>
                      <w:tab w:val="center" w:pos="4320"/>
                      <w:tab w:val="right" w:pos="8640"/>
                    </w:tabs>
                    <w:jc w:val="both"/>
                    <w:rPr>
                      <w:rFonts w:eastAsia="Times New Roman" w:cstheme="minorHAnsi"/>
                      <w:color w:val="000000"/>
                      <w:spacing w:val="-3"/>
                      <w:sz w:val="18"/>
                      <w:szCs w:val="18"/>
                      <w:lang w:val="en-GB" w:eastAsia="en-GB"/>
                    </w:rPr>
                  </w:pPr>
                </w:p>
                <w:p w14:paraId="58F8F3CD"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Conduct trainings for total 17280 women - groups of 20 women minimum in each group in </w:t>
                  </w:r>
                  <w:r>
                    <w:rPr>
                      <w:rFonts w:eastAsia="Times New Roman" w:cstheme="minorHAnsi"/>
                      <w:color w:val="000000"/>
                      <w:spacing w:val="-3"/>
                      <w:sz w:val="18"/>
                      <w:szCs w:val="18"/>
                      <w:lang w:eastAsia="en-GB"/>
                    </w:rPr>
                    <w:t xml:space="preserve">finalized </w:t>
                  </w:r>
                  <w:r>
                    <w:rPr>
                      <w:rFonts w:eastAsia="Times New Roman" w:cstheme="minorHAnsi"/>
                      <w:color w:val="000000"/>
                      <w:spacing w:val="-3"/>
                      <w:sz w:val="18"/>
                      <w:szCs w:val="18"/>
                      <w:lang w:val="en-GB" w:eastAsia="en-GB"/>
                    </w:rPr>
                    <w:t xml:space="preserve">9 districts. </w:t>
                  </w:r>
                </w:p>
              </w:tc>
              <w:tc>
                <w:tcPr>
                  <w:tcW w:w="1509" w:type="dxa"/>
                </w:tcPr>
                <w:p w14:paraId="61ADD317"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Completed by 31</w:t>
                  </w:r>
                  <w:r>
                    <w:rPr>
                      <w:rFonts w:eastAsia="Times New Roman" w:cstheme="minorHAnsi"/>
                      <w:color w:val="000000"/>
                      <w:spacing w:val="-3"/>
                      <w:sz w:val="18"/>
                      <w:szCs w:val="18"/>
                      <w:vertAlign w:val="superscript"/>
                      <w:lang w:val="en-GB" w:eastAsia="en-GB"/>
                    </w:rPr>
                    <w:t>st</w:t>
                  </w:r>
                  <w:r>
                    <w:rPr>
                      <w:rFonts w:eastAsia="Times New Roman" w:cstheme="minorHAnsi"/>
                      <w:color w:val="000000"/>
                      <w:spacing w:val="-3"/>
                      <w:sz w:val="18"/>
                      <w:szCs w:val="18"/>
                      <w:lang w:val="en-GB" w:eastAsia="en-GB"/>
                    </w:rPr>
                    <w:t xml:space="preserve"> December 2023</w:t>
                  </w:r>
                </w:p>
              </w:tc>
            </w:tr>
            <w:tr w:rsidR="00420774" w14:paraId="50B3EF69" w14:textId="77777777">
              <w:trPr>
                <w:trHeight w:val="657"/>
              </w:trPr>
              <w:tc>
                <w:tcPr>
                  <w:tcW w:w="2831" w:type="dxa"/>
                </w:tcPr>
                <w:p w14:paraId="529FE7C3"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sz w:val="18"/>
                      <w:szCs w:val="18"/>
                    </w:rPr>
                    <w:t>Women and girls affected by floods are assisted in issuance of National Identity cards to access social services</w:t>
                  </w:r>
                </w:p>
              </w:tc>
              <w:tc>
                <w:tcPr>
                  <w:tcW w:w="4451" w:type="dxa"/>
                </w:tcPr>
                <w:p w14:paraId="5B8AF955"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Engagement with the NADRA Office and District Administration for the registration of women and girls lacking National Identity Cards.</w:t>
                  </w:r>
                </w:p>
                <w:p w14:paraId="7D8C1561"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 </w:t>
                  </w:r>
                </w:p>
                <w:p w14:paraId="021D32D6"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The total target for issuance of the National Identity Cards (Smart cards) is 20000 women &amp; girls ( 18 years and above ). Moreover, the </w:t>
                  </w:r>
                  <w:r>
                    <w:rPr>
                      <w:rFonts w:eastAsia="Times New Roman" w:cstheme="minorHAnsi"/>
                      <w:spacing w:val="-3"/>
                      <w:sz w:val="18"/>
                      <w:szCs w:val="18"/>
                      <w:lang w:val="en-GB" w:eastAsia="en-GB"/>
                    </w:rPr>
                    <w:t xml:space="preserve">Issuances of the National Identity Cards would be </w:t>
                  </w:r>
                  <w:r>
                    <w:rPr>
                      <w:rFonts w:eastAsia="Times New Roman" w:cstheme="minorHAnsi"/>
                      <w:spacing w:val="-3"/>
                      <w:sz w:val="18"/>
                      <w:szCs w:val="18"/>
                      <w:lang w:eastAsia="en-GB"/>
                    </w:rPr>
                    <w:t xml:space="preserve">%age </w:t>
                  </w:r>
                  <w:r>
                    <w:rPr>
                      <w:rFonts w:eastAsia="Times New Roman" w:cstheme="minorHAnsi"/>
                      <w:spacing w:val="-3"/>
                      <w:sz w:val="18"/>
                      <w:szCs w:val="18"/>
                      <w:lang w:val="en-GB" w:eastAsia="en-GB"/>
                    </w:rPr>
                    <w:t xml:space="preserve">proportionate to the affectees in each of the 9 identified districts. </w:t>
                  </w:r>
                </w:p>
                <w:p w14:paraId="3533F450"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4472C4" w:themeColor="accent1"/>
                      <w:spacing w:val="-3"/>
                      <w:sz w:val="18"/>
                      <w:szCs w:val="18"/>
                      <w:lang w:val="en-GB" w:eastAsia="en-GB"/>
                    </w:rPr>
                    <w:t xml:space="preserve"> </w:t>
                  </w:r>
                </w:p>
              </w:tc>
              <w:tc>
                <w:tcPr>
                  <w:tcW w:w="1509" w:type="dxa"/>
                </w:tcPr>
                <w:p w14:paraId="2530803A" w14:textId="40ADE3E5"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Completed by 31</w:t>
                  </w:r>
                  <w:r w:rsidR="007A1A05">
                    <w:rPr>
                      <w:rFonts w:eastAsia="Times New Roman" w:cstheme="minorHAnsi"/>
                      <w:color w:val="000000"/>
                      <w:spacing w:val="-3"/>
                      <w:sz w:val="18"/>
                      <w:szCs w:val="18"/>
                      <w:vertAlign w:val="superscript"/>
                      <w:lang w:val="en-GB" w:eastAsia="en-GB"/>
                    </w:rPr>
                    <w:t>st</w:t>
                  </w:r>
                  <w:r w:rsidR="007A1A05">
                    <w:rPr>
                      <w:rFonts w:eastAsia="Times New Roman" w:cstheme="minorHAnsi"/>
                      <w:color w:val="000000"/>
                      <w:spacing w:val="-3"/>
                      <w:sz w:val="18"/>
                      <w:szCs w:val="18"/>
                      <w:lang w:val="en-GB" w:eastAsia="en-GB"/>
                    </w:rPr>
                    <w:t xml:space="preserve"> December</w:t>
                  </w:r>
                  <w:r>
                    <w:rPr>
                      <w:rFonts w:eastAsia="Times New Roman" w:cstheme="minorHAnsi"/>
                      <w:color w:val="000000"/>
                      <w:spacing w:val="-3"/>
                      <w:sz w:val="18"/>
                      <w:szCs w:val="18"/>
                      <w:lang w:val="en-GB" w:eastAsia="en-GB"/>
                    </w:rPr>
                    <w:t xml:space="preserve"> 2023</w:t>
                  </w:r>
                </w:p>
              </w:tc>
            </w:tr>
            <w:tr w:rsidR="00420774" w14:paraId="1CC03580" w14:textId="77777777">
              <w:trPr>
                <w:trHeight w:val="704"/>
              </w:trPr>
              <w:tc>
                <w:tcPr>
                  <w:tcW w:w="2831" w:type="dxa"/>
                </w:tcPr>
                <w:p w14:paraId="21F46DC8"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sz w:val="18"/>
                      <w:szCs w:val="18"/>
                    </w:rPr>
                    <w:t>Community mobilization and alliance building for prevention of violence and protection of survivors and vulnerable women</w:t>
                  </w:r>
                </w:p>
              </w:tc>
              <w:tc>
                <w:tcPr>
                  <w:tcW w:w="4451" w:type="dxa"/>
                </w:tcPr>
                <w:p w14:paraId="392454F1"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Sessions with 25 participants per session (A total of 480 sessions</w:t>
                  </w:r>
                  <w:r>
                    <w:rPr>
                      <w:rFonts w:eastAsia="Times New Roman" w:cstheme="minorHAnsi"/>
                      <w:color w:val="000000"/>
                      <w:spacing w:val="-3"/>
                      <w:sz w:val="18"/>
                      <w:szCs w:val="18"/>
                      <w:lang w:eastAsia="en-GB"/>
                    </w:rPr>
                    <w:t xml:space="preserve"> in 9 districts</w:t>
                  </w:r>
                  <w:r>
                    <w:rPr>
                      <w:rFonts w:eastAsia="Times New Roman" w:cstheme="minorHAnsi"/>
                      <w:color w:val="000000"/>
                      <w:spacing w:val="-3"/>
                      <w:sz w:val="18"/>
                      <w:szCs w:val="18"/>
                      <w:lang w:val="en-GB" w:eastAsia="en-GB"/>
                    </w:rPr>
                    <w:t>)</w:t>
                  </w:r>
                </w:p>
              </w:tc>
              <w:tc>
                <w:tcPr>
                  <w:tcW w:w="1509" w:type="dxa"/>
                </w:tcPr>
                <w:p w14:paraId="41DB7FBC"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Activities completed by 31</w:t>
                  </w:r>
                  <w:r>
                    <w:rPr>
                      <w:rFonts w:eastAsia="Times New Roman" w:cstheme="minorHAnsi"/>
                      <w:color w:val="000000"/>
                      <w:spacing w:val="-3"/>
                      <w:sz w:val="18"/>
                      <w:szCs w:val="18"/>
                      <w:vertAlign w:val="superscript"/>
                      <w:lang w:val="en-GB" w:eastAsia="en-GB"/>
                    </w:rPr>
                    <w:t>st</w:t>
                  </w:r>
                  <w:r>
                    <w:rPr>
                      <w:rFonts w:eastAsia="Times New Roman" w:cstheme="minorHAnsi"/>
                      <w:color w:val="000000"/>
                      <w:spacing w:val="-3"/>
                      <w:sz w:val="18"/>
                      <w:szCs w:val="18"/>
                      <w:lang w:val="en-GB" w:eastAsia="en-GB"/>
                    </w:rPr>
                    <w:t xml:space="preserve"> December 2023</w:t>
                  </w:r>
                </w:p>
              </w:tc>
            </w:tr>
            <w:tr w:rsidR="00420774" w14:paraId="1C2ADDF9" w14:textId="77777777">
              <w:trPr>
                <w:trHeight w:val="657"/>
              </w:trPr>
              <w:tc>
                <w:tcPr>
                  <w:tcW w:w="2831" w:type="dxa"/>
                </w:tcPr>
                <w:p w14:paraId="14D1400D"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sz w:val="18"/>
                      <w:szCs w:val="18"/>
                    </w:rPr>
                    <w:t>Engaging men and community leaders as agents of change in combating violence against women through interactive sessions and capacity building forums.</w:t>
                  </w:r>
                </w:p>
              </w:tc>
              <w:tc>
                <w:tcPr>
                  <w:tcW w:w="4451" w:type="dxa"/>
                </w:tcPr>
                <w:p w14:paraId="3A92F050"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Identification of participants for the establishments of the women’s group and hold discussion to set the training module/topics. The modules would be developed in local language/Urdu.</w:t>
                  </w:r>
                </w:p>
                <w:p w14:paraId="321A12BE" w14:textId="1BEEE029"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Two</w:t>
                  </w:r>
                  <w:r w:rsidR="00B969A7">
                    <w:rPr>
                      <w:rFonts w:eastAsia="Times New Roman" w:cstheme="minorHAnsi"/>
                      <w:color w:val="000000"/>
                      <w:spacing w:val="-3"/>
                      <w:sz w:val="18"/>
                      <w:szCs w:val="18"/>
                      <w:lang w:val="en-GB" w:eastAsia="en-GB"/>
                    </w:rPr>
                    <w:t xml:space="preserve"> </w:t>
                  </w:r>
                  <w:r>
                    <w:rPr>
                      <w:rFonts w:eastAsia="Times New Roman" w:cstheme="minorHAnsi"/>
                      <w:color w:val="000000"/>
                      <w:spacing w:val="-3"/>
                      <w:sz w:val="18"/>
                      <w:szCs w:val="18"/>
                      <w:lang w:val="en-GB" w:eastAsia="en-GB"/>
                    </w:rPr>
                    <w:t xml:space="preserve">- sessions with 30 participants per session to be conducted in the 90 centres. </w:t>
                  </w:r>
                </w:p>
              </w:tc>
              <w:tc>
                <w:tcPr>
                  <w:tcW w:w="1509" w:type="dxa"/>
                </w:tcPr>
                <w:p w14:paraId="2D4DC928"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Activities completed by 31</w:t>
                  </w:r>
                  <w:r>
                    <w:rPr>
                      <w:rFonts w:eastAsia="Times New Roman" w:cstheme="minorHAnsi"/>
                      <w:color w:val="000000"/>
                      <w:spacing w:val="-3"/>
                      <w:sz w:val="18"/>
                      <w:szCs w:val="18"/>
                      <w:vertAlign w:val="superscript"/>
                      <w:lang w:val="en-GB" w:eastAsia="en-GB"/>
                    </w:rPr>
                    <w:t>st</w:t>
                  </w:r>
                  <w:r>
                    <w:rPr>
                      <w:rFonts w:eastAsia="Times New Roman" w:cstheme="minorHAnsi"/>
                      <w:color w:val="000000"/>
                      <w:spacing w:val="-3"/>
                      <w:sz w:val="18"/>
                      <w:szCs w:val="18"/>
                      <w:lang w:val="en-GB" w:eastAsia="en-GB"/>
                    </w:rPr>
                    <w:t xml:space="preserve"> December 2023</w:t>
                  </w:r>
                </w:p>
              </w:tc>
            </w:tr>
            <w:tr w:rsidR="00420774" w14:paraId="012990EC" w14:textId="77777777">
              <w:trPr>
                <w:trHeight w:val="657"/>
              </w:trPr>
              <w:tc>
                <w:tcPr>
                  <w:tcW w:w="2831" w:type="dxa"/>
                </w:tcPr>
                <w:p w14:paraId="33925626" w14:textId="08A74654" w:rsidR="00420774" w:rsidRDefault="007B785C">
                  <w:pPr>
                    <w:tabs>
                      <w:tab w:val="center" w:pos="4320"/>
                      <w:tab w:val="right" w:pos="8640"/>
                    </w:tabs>
                    <w:jc w:val="both"/>
                    <w:rPr>
                      <w:sz w:val="18"/>
                      <w:szCs w:val="18"/>
                    </w:rPr>
                  </w:pPr>
                  <w:r>
                    <w:rPr>
                      <w:sz w:val="18"/>
                      <w:szCs w:val="18"/>
                    </w:rPr>
                    <w:t xml:space="preserve">Based on the finalized needs assessments, deployment/ distribution of the Items/equipment in 90 established centers. </w:t>
                  </w:r>
                </w:p>
              </w:tc>
              <w:tc>
                <w:tcPr>
                  <w:tcW w:w="4451" w:type="dxa"/>
                </w:tcPr>
                <w:p w14:paraId="0FFFCE98" w14:textId="77777777" w:rsidR="00420774" w:rsidRDefault="007B785C">
                  <w:pPr>
                    <w:pStyle w:val="ListParagraph"/>
                    <w:numPr>
                      <w:ilvl w:val="0"/>
                      <w:numId w:val="18"/>
                    </w:numPr>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Sewing Machines</w:t>
                  </w:r>
                  <w:r>
                    <w:rPr>
                      <w:rFonts w:eastAsia="Times New Roman" w:cstheme="minorHAnsi"/>
                      <w:color w:val="000000"/>
                      <w:spacing w:val="-3"/>
                      <w:sz w:val="18"/>
                      <w:szCs w:val="18"/>
                      <w:lang w:eastAsia="en-GB"/>
                    </w:rPr>
                    <w:t>(avg 3 per center)</w:t>
                  </w:r>
                </w:p>
                <w:p w14:paraId="63A54813" w14:textId="4A58A7F7" w:rsidR="00420774" w:rsidRDefault="007B785C">
                  <w:pPr>
                    <w:pStyle w:val="ListParagraph"/>
                    <w:numPr>
                      <w:ilvl w:val="0"/>
                      <w:numId w:val="18"/>
                    </w:num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Vitamin supplements, </w:t>
                  </w:r>
                  <w:r>
                    <w:rPr>
                      <w:rFonts w:eastAsia="Times New Roman" w:cstheme="minorHAnsi"/>
                      <w:color w:val="000000"/>
                      <w:spacing w:val="-3"/>
                      <w:sz w:val="18"/>
                      <w:szCs w:val="18"/>
                      <w:lang w:eastAsia="en-GB"/>
                    </w:rPr>
                    <w:t xml:space="preserve">(1 </w:t>
                  </w:r>
                  <w:r w:rsidR="00B969A7">
                    <w:rPr>
                      <w:rFonts w:eastAsia="Times New Roman" w:cstheme="minorHAnsi"/>
                      <w:color w:val="000000"/>
                      <w:spacing w:val="-3"/>
                      <w:sz w:val="18"/>
                      <w:szCs w:val="18"/>
                      <w:lang w:eastAsia="en-GB"/>
                    </w:rPr>
                    <w:t>year’s</w:t>
                  </w:r>
                  <w:r>
                    <w:rPr>
                      <w:rFonts w:eastAsia="Times New Roman" w:cstheme="minorHAnsi"/>
                      <w:color w:val="000000"/>
                      <w:spacing w:val="-3"/>
                      <w:sz w:val="18"/>
                      <w:szCs w:val="18"/>
                      <w:lang w:eastAsia="en-GB"/>
                    </w:rPr>
                    <w:t xml:space="preserve"> supply)</w:t>
                  </w:r>
                </w:p>
                <w:p w14:paraId="56CAFD35" w14:textId="77777777" w:rsidR="00420774" w:rsidRDefault="007B785C">
                  <w:pPr>
                    <w:pStyle w:val="ListParagraph"/>
                    <w:numPr>
                      <w:ilvl w:val="0"/>
                      <w:numId w:val="18"/>
                    </w:num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Sanitary pads,</w:t>
                  </w:r>
                </w:p>
                <w:p w14:paraId="4460C135" w14:textId="5C841B75" w:rsidR="00420774" w:rsidRDefault="00B969A7">
                  <w:pPr>
                    <w:pStyle w:val="ListParagraph"/>
                    <w:numPr>
                      <w:ilvl w:val="0"/>
                      <w:numId w:val="18"/>
                    </w:num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Snacks</w:t>
                  </w:r>
                  <w:r>
                    <w:rPr>
                      <w:rFonts w:eastAsia="Times New Roman" w:cstheme="minorHAnsi"/>
                      <w:color w:val="000000"/>
                      <w:spacing w:val="-3"/>
                      <w:sz w:val="18"/>
                      <w:szCs w:val="18"/>
                      <w:lang w:eastAsia="en-GB"/>
                    </w:rPr>
                    <w:t xml:space="preserve"> (</w:t>
                  </w:r>
                  <w:r w:rsidR="007B785C">
                    <w:rPr>
                      <w:rFonts w:eastAsia="Times New Roman" w:cstheme="minorHAnsi"/>
                      <w:color w:val="000000"/>
                      <w:spacing w:val="-3"/>
                      <w:sz w:val="18"/>
                      <w:szCs w:val="18"/>
                      <w:lang w:eastAsia="en-GB"/>
                    </w:rPr>
                    <w:t>dry rations, energy biscuits etc)</w:t>
                  </w:r>
                </w:p>
                <w:p w14:paraId="2D5C0BDA" w14:textId="3E7E35F6" w:rsidR="00420774" w:rsidRDefault="00420774">
                  <w:pPr>
                    <w:tabs>
                      <w:tab w:val="center" w:pos="4320"/>
                      <w:tab w:val="right" w:pos="8640"/>
                    </w:tabs>
                    <w:spacing w:after="0" w:line="240" w:lineRule="auto"/>
                    <w:jc w:val="both"/>
                    <w:rPr>
                      <w:rFonts w:eastAsia="Times New Roman" w:cstheme="minorHAnsi"/>
                      <w:color w:val="000000"/>
                      <w:spacing w:val="-3"/>
                      <w:sz w:val="18"/>
                      <w:szCs w:val="18"/>
                      <w:lang w:val="en-GB" w:eastAsia="en-GB"/>
                    </w:rPr>
                  </w:pPr>
                </w:p>
              </w:tc>
              <w:tc>
                <w:tcPr>
                  <w:tcW w:w="1509" w:type="dxa"/>
                </w:tcPr>
                <w:p w14:paraId="3F3F799F" w14:textId="6B0D37A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Distribution Completed by 31</w:t>
                  </w:r>
                  <w:r>
                    <w:rPr>
                      <w:rFonts w:eastAsia="Times New Roman" w:cstheme="minorHAnsi"/>
                      <w:color w:val="000000"/>
                      <w:spacing w:val="-3"/>
                      <w:sz w:val="18"/>
                      <w:szCs w:val="18"/>
                      <w:vertAlign w:val="superscript"/>
                      <w:lang w:val="en-GB" w:eastAsia="en-GB"/>
                    </w:rPr>
                    <w:t>th</w:t>
                  </w:r>
                  <w:r>
                    <w:rPr>
                      <w:rFonts w:eastAsia="Times New Roman" w:cstheme="minorHAnsi"/>
                      <w:color w:val="000000"/>
                      <w:spacing w:val="-3"/>
                      <w:sz w:val="18"/>
                      <w:szCs w:val="18"/>
                      <w:lang w:val="en-GB" w:eastAsia="en-GB"/>
                    </w:rPr>
                    <w:t xml:space="preserve"> December 2023</w:t>
                  </w:r>
                </w:p>
              </w:tc>
            </w:tr>
            <w:tr w:rsidR="00420774" w14:paraId="3480082F" w14:textId="77777777">
              <w:trPr>
                <w:trHeight w:val="657"/>
              </w:trPr>
              <w:tc>
                <w:tcPr>
                  <w:tcW w:w="2831" w:type="dxa"/>
                </w:tcPr>
                <w:p w14:paraId="32A95E24" w14:textId="22F02872" w:rsidR="00420774" w:rsidRDefault="007B785C">
                  <w:pPr>
                    <w:tabs>
                      <w:tab w:val="center" w:pos="4320"/>
                      <w:tab w:val="right" w:pos="8640"/>
                    </w:tabs>
                    <w:jc w:val="both"/>
                    <w:rPr>
                      <w:sz w:val="18"/>
                      <w:szCs w:val="18"/>
                    </w:rPr>
                  </w:pPr>
                  <w:r>
                    <w:rPr>
                      <w:sz w:val="18"/>
                      <w:szCs w:val="18"/>
                    </w:rPr>
                    <w:t xml:space="preserve">Based on the finalized needs assessments, procurement/ deployment/distribution of the Items/equipment in 90 established centers. </w:t>
                  </w:r>
                </w:p>
              </w:tc>
              <w:tc>
                <w:tcPr>
                  <w:tcW w:w="4451" w:type="dxa"/>
                </w:tcPr>
                <w:p w14:paraId="268D4B98"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The list of equipment/items to be procured/deployed/distribution is as follows; </w:t>
                  </w:r>
                </w:p>
                <w:p w14:paraId="03EF65E0" w14:textId="0177779F" w:rsidR="00420774" w:rsidRDefault="007B785C">
                  <w:pPr>
                    <w:pStyle w:val="ListParagraph"/>
                    <w:numPr>
                      <w:ilvl w:val="0"/>
                      <w:numId w:val="18"/>
                    </w:num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eastAsia="en-GB"/>
                    </w:rPr>
                    <w:t xml:space="preserve">Building Fitting &amp; </w:t>
                  </w:r>
                  <w:r>
                    <w:rPr>
                      <w:rFonts w:eastAsia="Times New Roman" w:cstheme="minorHAnsi"/>
                      <w:color w:val="000000"/>
                      <w:spacing w:val="-3"/>
                      <w:sz w:val="18"/>
                      <w:szCs w:val="18"/>
                      <w:lang w:val="en-GB" w:eastAsia="en-GB"/>
                    </w:rPr>
                    <w:t>Fixtures</w:t>
                  </w:r>
                  <w:r w:rsidR="00341167">
                    <w:rPr>
                      <w:rFonts w:eastAsia="Times New Roman" w:cstheme="minorHAnsi"/>
                      <w:color w:val="000000"/>
                      <w:spacing w:val="-3"/>
                      <w:sz w:val="18"/>
                      <w:szCs w:val="18"/>
                      <w:lang w:val="en-GB" w:eastAsia="en-GB"/>
                    </w:rPr>
                    <w:t>(fans and lights)</w:t>
                  </w:r>
                  <w:r>
                    <w:rPr>
                      <w:rFonts w:eastAsia="Times New Roman" w:cstheme="minorHAnsi"/>
                      <w:color w:val="000000"/>
                      <w:spacing w:val="-3"/>
                      <w:sz w:val="18"/>
                      <w:szCs w:val="18"/>
                      <w:lang w:val="en-GB" w:eastAsia="en-GB"/>
                    </w:rPr>
                    <w:t>/</w:t>
                  </w:r>
                  <w:r w:rsidR="007A1A05">
                    <w:rPr>
                      <w:rFonts w:eastAsia="Times New Roman" w:cstheme="minorHAnsi"/>
                      <w:color w:val="000000"/>
                      <w:spacing w:val="-3"/>
                      <w:sz w:val="18"/>
                      <w:szCs w:val="18"/>
                      <w:lang w:val="en-GB" w:eastAsia="en-GB"/>
                    </w:rPr>
                    <w:t>toilets</w:t>
                  </w:r>
                  <w:r w:rsidR="007A1A05">
                    <w:rPr>
                      <w:rFonts w:eastAsia="Times New Roman" w:cstheme="minorHAnsi"/>
                      <w:color w:val="000000"/>
                      <w:spacing w:val="-3"/>
                      <w:sz w:val="18"/>
                      <w:szCs w:val="18"/>
                      <w:lang w:eastAsia="en-GB"/>
                    </w:rPr>
                    <w:t xml:space="preserve"> (</w:t>
                  </w:r>
                  <w:r>
                    <w:rPr>
                      <w:rFonts w:eastAsia="Times New Roman" w:cstheme="minorHAnsi"/>
                      <w:color w:val="000000"/>
                      <w:spacing w:val="-3"/>
                      <w:sz w:val="18"/>
                      <w:szCs w:val="18"/>
                      <w:lang w:eastAsia="en-GB"/>
                    </w:rPr>
                    <w:t>compact prefab- pit laterines</w:t>
                  </w:r>
                  <w:r>
                    <w:rPr>
                      <w:rFonts w:eastAsia="Times New Roman" w:cstheme="minorHAnsi"/>
                      <w:color w:val="000000"/>
                      <w:spacing w:val="-3"/>
                      <w:sz w:val="18"/>
                      <w:szCs w:val="18"/>
                      <w:lang w:val="en-GB" w:eastAsia="en-GB"/>
                    </w:rPr>
                    <w:t>/ refurbishment</w:t>
                  </w:r>
                  <w:r>
                    <w:rPr>
                      <w:rFonts w:eastAsia="Times New Roman" w:cstheme="minorHAnsi"/>
                      <w:color w:val="000000"/>
                      <w:spacing w:val="-3"/>
                      <w:sz w:val="18"/>
                      <w:szCs w:val="18"/>
                      <w:lang w:eastAsia="en-GB"/>
                    </w:rPr>
                    <w:t xml:space="preserve"> of existing structures</w:t>
                  </w:r>
                </w:p>
                <w:p w14:paraId="1223FBEC" w14:textId="0E16B16A" w:rsidR="00420774" w:rsidRDefault="007B785C">
                  <w:p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b/>
                      <w:bCs/>
                      <w:color w:val="000000"/>
                      <w:spacing w:val="-3"/>
                      <w:sz w:val="18"/>
                      <w:szCs w:val="18"/>
                      <w:lang w:val="en-GB" w:eastAsia="en-GB"/>
                    </w:rPr>
                    <w:t>Note:</w:t>
                  </w:r>
                  <w:r>
                    <w:rPr>
                      <w:rFonts w:eastAsia="Times New Roman" w:cstheme="minorHAnsi"/>
                      <w:color w:val="000000"/>
                      <w:spacing w:val="-3"/>
                      <w:sz w:val="18"/>
                      <w:szCs w:val="18"/>
                      <w:lang w:val="en-GB" w:eastAsia="en-GB"/>
                    </w:rPr>
                    <w:t xml:space="preserve"> The quantity/type of the </w:t>
                  </w:r>
                  <w:r w:rsidR="007A1A05">
                    <w:rPr>
                      <w:rFonts w:eastAsia="Times New Roman" w:cstheme="minorHAnsi"/>
                      <w:color w:val="000000"/>
                      <w:spacing w:val="-3"/>
                      <w:sz w:val="18"/>
                      <w:szCs w:val="18"/>
                      <w:lang w:val="en-GB" w:eastAsia="en-GB"/>
                    </w:rPr>
                    <w:t>above-mentioned</w:t>
                  </w:r>
                  <w:r>
                    <w:rPr>
                      <w:rFonts w:eastAsia="Times New Roman" w:cstheme="minorHAnsi"/>
                      <w:color w:val="000000"/>
                      <w:spacing w:val="-3"/>
                      <w:sz w:val="18"/>
                      <w:szCs w:val="18"/>
                      <w:lang w:val="en-GB" w:eastAsia="en-GB"/>
                    </w:rPr>
                    <w:t xml:space="preserve"> items will be based on the outcome from the needs assessment. </w:t>
                  </w:r>
                  <w:r>
                    <w:rPr>
                      <w:rFonts w:eastAsia="Times New Roman" w:cstheme="minorHAnsi"/>
                      <w:color w:val="000000"/>
                      <w:spacing w:val="-3"/>
                      <w:sz w:val="18"/>
                      <w:szCs w:val="18"/>
                      <w:lang w:eastAsia="en-GB"/>
                    </w:rPr>
                    <w:t>Quote as per individual item</w:t>
                  </w:r>
                </w:p>
              </w:tc>
              <w:tc>
                <w:tcPr>
                  <w:tcW w:w="1509" w:type="dxa"/>
                </w:tcPr>
                <w:p w14:paraId="09845365" w14:textId="77777777" w:rsidR="00420774" w:rsidRDefault="007B785C">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Distribution Completed by 31</w:t>
                  </w:r>
                  <w:r>
                    <w:rPr>
                      <w:rFonts w:eastAsia="Times New Roman" w:cstheme="minorHAnsi"/>
                      <w:color w:val="000000"/>
                      <w:spacing w:val="-3"/>
                      <w:sz w:val="18"/>
                      <w:szCs w:val="18"/>
                      <w:vertAlign w:val="superscript"/>
                      <w:lang w:val="en-GB" w:eastAsia="en-GB"/>
                    </w:rPr>
                    <w:t>th</w:t>
                  </w:r>
                  <w:r>
                    <w:rPr>
                      <w:rFonts w:eastAsia="Times New Roman" w:cstheme="minorHAnsi"/>
                      <w:color w:val="000000"/>
                      <w:spacing w:val="-3"/>
                      <w:sz w:val="18"/>
                      <w:szCs w:val="18"/>
                      <w:lang w:val="en-GB" w:eastAsia="en-GB"/>
                    </w:rPr>
                    <w:t xml:space="preserve"> December 2023</w:t>
                  </w:r>
                </w:p>
              </w:tc>
            </w:tr>
          </w:tbl>
          <w:p w14:paraId="2EC6B949" w14:textId="77777777" w:rsidR="00420774" w:rsidRDefault="00420774">
            <w:pPr>
              <w:tabs>
                <w:tab w:val="center" w:pos="4320"/>
                <w:tab w:val="right" w:pos="8640"/>
              </w:tabs>
              <w:spacing w:after="0" w:line="240" w:lineRule="auto"/>
              <w:jc w:val="both"/>
              <w:rPr>
                <w:b/>
                <w:iCs/>
                <w:color w:val="000000"/>
                <w:sz w:val="18"/>
                <w:szCs w:val="18"/>
                <w:highlight w:val="yellow"/>
              </w:rPr>
            </w:pPr>
          </w:p>
        </w:tc>
      </w:tr>
      <w:tr w:rsidR="00620108" w14:paraId="151BCC3E" w14:textId="77777777">
        <w:tc>
          <w:tcPr>
            <w:tcW w:w="9629" w:type="dxa"/>
          </w:tcPr>
          <w:p w14:paraId="553A2BFD" w14:textId="77777777" w:rsidR="00BE33CB" w:rsidRPr="000B4747" w:rsidRDefault="00BE33CB" w:rsidP="00620108">
            <w:pPr>
              <w:tabs>
                <w:tab w:val="center" w:pos="4320"/>
                <w:tab w:val="right" w:pos="8640"/>
              </w:tabs>
              <w:spacing w:after="0" w:line="240" w:lineRule="auto"/>
              <w:ind w:left="360"/>
              <w:jc w:val="both"/>
              <w:rPr>
                <w:rFonts w:asciiTheme="minorHAnsi" w:eastAsia="Times New Roman" w:hAnsiTheme="minorHAnsi" w:cstheme="minorHAnsi"/>
                <w:b/>
                <w:color w:val="000000"/>
                <w:spacing w:val="-3"/>
                <w:sz w:val="18"/>
                <w:szCs w:val="18"/>
                <w:lang w:val="en-GB" w:eastAsia="en-GB"/>
              </w:rPr>
            </w:pPr>
          </w:p>
          <w:p w14:paraId="75BAFFA5" w14:textId="77777777" w:rsidR="00BE33CB" w:rsidRPr="000B4747" w:rsidRDefault="00BE33CB" w:rsidP="00620108">
            <w:pPr>
              <w:tabs>
                <w:tab w:val="center" w:pos="4320"/>
                <w:tab w:val="right" w:pos="8640"/>
              </w:tabs>
              <w:spacing w:after="0" w:line="240" w:lineRule="auto"/>
              <w:ind w:left="360"/>
              <w:jc w:val="both"/>
              <w:rPr>
                <w:rFonts w:asciiTheme="minorHAnsi" w:eastAsia="Times New Roman" w:hAnsiTheme="minorHAnsi" w:cstheme="minorHAnsi"/>
                <w:b/>
                <w:color w:val="000000"/>
                <w:spacing w:val="-3"/>
                <w:sz w:val="18"/>
                <w:szCs w:val="18"/>
                <w:lang w:val="en-GB" w:eastAsia="en-GB"/>
              </w:rPr>
            </w:pPr>
          </w:p>
          <w:p w14:paraId="6328CE7D" w14:textId="33B65A82" w:rsidR="00620108" w:rsidRPr="000B4747" w:rsidRDefault="00BE33CB" w:rsidP="00620108">
            <w:pPr>
              <w:tabs>
                <w:tab w:val="center" w:pos="4320"/>
                <w:tab w:val="right" w:pos="8640"/>
              </w:tabs>
              <w:spacing w:after="0" w:line="240" w:lineRule="auto"/>
              <w:ind w:left="360"/>
              <w:jc w:val="both"/>
              <w:rPr>
                <w:rFonts w:asciiTheme="minorHAnsi" w:eastAsia="Times New Roman" w:hAnsiTheme="minorHAnsi" w:cstheme="minorHAnsi"/>
                <w:b/>
                <w:color w:val="000000"/>
                <w:spacing w:val="-3"/>
                <w:sz w:val="18"/>
                <w:szCs w:val="18"/>
                <w:lang w:val="en-GB" w:eastAsia="en-GB"/>
              </w:rPr>
            </w:pPr>
            <w:r w:rsidRPr="000B4747">
              <w:rPr>
                <w:rFonts w:asciiTheme="minorHAnsi" w:eastAsia="Times New Roman" w:hAnsiTheme="minorHAnsi" w:cstheme="minorHAnsi"/>
                <w:b/>
                <w:color w:val="000000"/>
                <w:spacing w:val="-3"/>
                <w:sz w:val="18"/>
                <w:szCs w:val="18"/>
                <w:lang w:val="en-GB" w:eastAsia="en-GB"/>
              </w:rPr>
              <w:t xml:space="preserve">Annex. 1 </w:t>
            </w:r>
          </w:p>
          <w:p w14:paraId="669EB62E" w14:textId="77777777" w:rsidR="00195D11" w:rsidRPr="000B4747" w:rsidRDefault="00195D11" w:rsidP="00195D11">
            <w:pPr>
              <w:jc w:val="center"/>
              <w:rPr>
                <w:rFonts w:asciiTheme="minorHAnsi" w:hAnsiTheme="minorHAnsi" w:cstheme="minorHAnsi"/>
                <w:b/>
                <w:bCs/>
                <w:sz w:val="18"/>
                <w:szCs w:val="18"/>
                <w:u w:val="single"/>
              </w:rPr>
            </w:pPr>
            <w:r w:rsidRPr="000B4747">
              <w:rPr>
                <w:rFonts w:asciiTheme="minorHAnsi" w:hAnsiTheme="minorHAnsi" w:cstheme="minorHAnsi"/>
                <w:b/>
                <w:bCs/>
                <w:sz w:val="18"/>
                <w:szCs w:val="18"/>
                <w:u w:val="single"/>
              </w:rPr>
              <w:t xml:space="preserve">Mapping/ Assessment for the Multi-Purpose Community Centers </w:t>
            </w:r>
          </w:p>
          <w:p w14:paraId="71BFFA5E" w14:textId="77777777" w:rsidR="00195D11" w:rsidRPr="000B4747" w:rsidRDefault="00195D11" w:rsidP="00195D11">
            <w:pPr>
              <w:rPr>
                <w:rFonts w:asciiTheme="minorHAnsi" w:hAnsiTheme="minorHAnsi" w:cstheme="minorHAnsi"/>
                <w:b/>
                <w:bCs/>
                <w:sz w:val="18"/>
                <w:szCs w:val="18"/>
                <w:u w:val="single"/>
              </w:rPr>
            </w:pPr>
            <w:r w:rsidRPr="000B4747">
              <w:rPr>
                <w:rFonts w:asciiTheme="minorHAnsi" w:hAnsiTheme="minorHAnsi" w:cstheme="minorHAnsi"/>
                <w:b/>
                <w:bCs/>
                <w:sz w:val="18"/>
                <w:szCs w:val="18"/>
                <w:u w:val="single"/>
              </w:rPr>
              <w:t>Balochistan</w:t>
            </w:r>
          </w:p>
          <w:tbl>
            <w:tblPr>
              <w:tblW w:w="14580" w:type="dxa"/>
              <w:tblLayout w:type="fixed"/>
              <w:tblCellMar>
                <w:left w:w="0" w:type="dxa"/>
                <w:right w:w="0" w:type="dxa"/>
              </w:tblCellMar>
              <w:tblLook w:val="04A0" w:firstRow="1" w:lastRow="0" w:firstColumn="1" w:lastColumn="0" w:noHBand="0" w:noVBand="1"/>
            </w:tblPr>
            <w:tblGrid>
              <w:gridCol w:w="1800"/>
              <w:gridCol w:w="2956"/>
              <w:gridCol w:w="2534"/>
              <w:gridCol w:w="2610"/>
              <w:gridCol w:w="1890"/>
              <w:gridCol w:w="2790"/>
            </w:tblGrid>
            <w:tr w:rsidR="00195D11" w:rsidRPr="000B4747" w14:paraId="493C9806" w14:textId="77777777" w:rsidTr="00C21BBA">
              <w:trPr>
                <w:trHeight w:val="61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4EB6C" w14:textId="77777777" w:rsidR="00195D11" w:rsidRPr="000B4747" w:rsidRDefault="00195D11" w:rsidP="00195D11">
                  <w:pPr>
                    <w:rPr>
                      <w:rFonts w:cstheme="minorHAnsi"/>
                      <w:b/>
                      <w:bCs/>
                      <w:sz w:val="18"/>
                      <w:szCs w:val="18"/>
                    </w:rPr>
                  </w:pPr>
                  <w:r w:rsidRPr="000B4747">
                    <w:rPr>
                      <w:rFonts w:cstheme="minorHAnsi"/>
                      <w:b/>
                      <w:bCs/>
                      <w:sz w:val="18"/>
                      <w:szCs w:val="18"/>
                    </w:rPr>
                    <w:t xml:space="preserve">Name of Tehsils </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87112" w14:textId="77777777" w:rsidR="00195D11" w:rsidRPr="000B4747" w:rsidRDefault="00195D11" w:rsidP="00195D11">
                  <w:pPr>
                    <w:rPr>
                      <w:rFonts w:cstheme="minorHAnsi"/>
                      <w:b/>
                      <w:bCs/>
                      <w:sz w:val="18"/>
                      <w:szCs w:val="18"/>
                    </w:rPr>
                  </w:pPr>
                  <w:r w:rsidRPr="000B4747">
                    <w:rPr>
                      <w:rFonts w:cstheme="minorHAnsi"/>
                      <w:b/>
                      <w:bCs/>
                      <w:sz w:val="18"/>
                      <w:szCs w:val="18"/>
                    </w:rPr>
                    <w:t>Information Required/ Assessment</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166320" w14:textId="77777777" w:rsidR="00195D11" w:rsidRPr="000B4747" w:rsidRDefault="00195D11" w:rsidP="00195D11">
                  <w:pPr>
                    <w:rPr>
                      <w:rFonts w:cstheme="minorHAnsi"/>
                      <w:b/>
                      <w:bCs/>
                      <w:sz w:val="18"/>
                      <w:szCs w:val="18"/>
                    </w:rPr>
                  </w:pPr>
                  <w:r w:rsidRPr="000B4747">
                    <w:rPr>
                      <w:rFonts w:cstheme="minorHAnsi"/>
                      <w:b/>
                      <w:bCs/>
                      <w:sz w:val="18"/>
                      <w:szCs w:val="18"/>
                    </w:rPr>
                    <w:t>Rural Health Centre (s)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E5CD8C" w14:textId="77777777" w:rsidR="00195D11" w:rsidRPr="000B4747" w:rsidRDefault="00195D11" w:rsidP="00195D11">
                  <w:pPr>
                    <w:rPr>
                      <w:rFonts w:cstheme="minorHAnsi"/>
                      <w:b/>
                      <w:bCs/>
                      <w:sz w:val="18"/>
                      <w:szCs w:val="18"/>
                    </w:rPr>
                  </w:pPr>
                  <w:r w:rsidRPr="000B4747">
                    <w:rPr>
                      <w:rFonts w:cstheme="minorHAnsi"/>
                      <w:b/>
                      <w:bCs/>
                      <w:sz w:val="18"/>
                      <w:szCs w:val="18"/>
                    </w:rPr>
                    <w:t>Basic Health Units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0B1E58" w14:textId="77777777" w:rsidR="00195D11" w:rsidRPr="000B4747" w:rsidRDefault="00195D11" w:rsidP="00195D11">
                  <w:pPr>
                    <w:spacing w:after="0"/>
                    <w:rPr>
                      <w:rFonts w:cstheme="minorHAnsi"/>
                      <w:b/>
                      <w:bCs/>
                      <w:sz w:val="18"/>
                      <w:szCs w:val="18"/>
                    </w:rPr>
                  </w:pPr>
                  <w:r w:rsidRPr="000B4747">
                    <w:rPr>
                      <w:rFonts w:cstheme="minorHAnsi"/>
                      <w:b/>
                      <w:bCs/>
                      <w:sz w:val="18"/>
                      <w:szCs w:val="18"/>
                    </w:rPr>
                    <w:t xml:space="preserve">Shelter Home/ </w:t>
                  </w:r>
                </w:p>
                <w:p w14:paraId="7997EF6E" w14:textId="77777777" w:rsidR="00195D11" w:rsidRPr="000B4747" w:rsidRDefault="00195D11" w:rsidP="00195D11">
                  <w:pPr>
                    <w:spacing w:after="0"/>
                    <w:rPr>
                      <w:rFonts w:cstheme="minorHAnsi"/>
                      <w:b/>
                      <w:bCs/>
                      <w:sz w:val="18"/>
                      <w:szCs w:val="18"/>
                    </w:rPr>
                  </w:pPr>
                  <w:r w:rsidRPr="000B4747">
                    <w:rPr>
                      <w:rFonts w:cstheme="minorHAnsi"/>
                      <w:b/>
                      <w:bCs/>
                      <w:sz w:val="18"/>
                      <w:szCs w:val="18"/>
                    </w:rPr>
                    <w:t>Dar ul Aman</w:t>
                  </w:r>
                </w:p>
              </w:tc>
              <w:tc>
                <w:tcPr>
                  <w:tcW w:w="2790" w:type="dxa"/>
                  <w:tcBorders>
                    <w:top w:val="single" w:sz="8" w:space="0" w:color="auto"/>
                    <w:left w:val="nil"/>
                    <w:bottom w:val="single" w:sz="8" w:space="0" w:color="auto"/>
                    <w:right w:val="single" w:sz="8" w:space="0" w:color="auto"/>
                  </w:tcBorders>
                </w:tcPr>
                <w:p w14:paraId="54C94A84" w14:textId="77777777" w:rsidR="00195D11" w:rsidRPr="000B4747" w:rsidRDefault="00195D11" w:rsidP="00195D11">
                  <w:pPr>
                    <w:rPr>
                      <w:rFonts w:cstheme="minorHAnsi"/>
                      <w:b/>
                      <w:bCs/>
                      <w:sz w:val="18"/>
                      <w:szCs w:val="18"/>
                    </w:rPr>
                  </w:pPr>
                  <w:r w:rsidRPr="000B4747">
                    <w:rPr>
                      <w:rFonts w:cstheme="minorHAnsi"/>
                      <w:b/>
                      <w:bCs/>
                      <w:sz w:val="18"/>
                      <w:szCs w:val="18"/>
                    </w:rPr>
                    <w:t xml:space="preserve">Schools/Colleges/ any other proposed area </w:t>
                  </w:r>
                </w:p>
              </w:tc>
            </w:tr>
            <w:tr w:rsidR="00195D11" w:rsidRPr="000B4747" w14:paraId="253219B5"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0F180"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Lakhra</w:t>
                  </w:r>
                </w:p>
                <w:p w14:paraId="1D5D94BE"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Gadani</w:t>
                  </w:r>
                </w:p>
                <w:p w14:paraId="2A1FFD50"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Winder</w:t>
                  </w:r>
                </w:p>
                <w:p w14:paraId="2845BA0F" w14:textId="77777777" w:rsidR="00195D11" w:rsidRPr="000B4747" w:rsidRDefault="00195D11" w:rsidP="00195D11">
                  <w:pPr>
                    <w:rPr>
                      <w:rFonts w:cstheme="minorHAnsi"/>
                      <w:sz w:val="18"/>
                      <w:szCs w:val="18"/>
                    </w:rPr>
                  </w:pPr>
                  <w:r w:rsidRPr="000B4747">
                    <w:rPr>
                      <w:rFonts w:cstheme="minorHAnsi"/>
                      <w:sz w:val="18"/>
                      <w:szCs w:val="18"/>
                    </w:rPr>
                    <w:t>- Dureji</w:t>
                  </w:r>
                  <w:r w:rsidRPr="000B4747">
                    <w:rPr>
                      <w:rFonts w:cstheme="minorHAnsi"/>
                      <w:sz w:val="18"/>
                      <w:szCs w:val="18"/>
                    </w:rPr>
                    <w:br/>
                    <w:t>- Sakran</w:t>
                  </w:r>
                  <w:r w:rsidRPr="000B4747">
                    <w:rPr>
                      <w:rFonts w:cstheme="minorHAnsi"/>
                      <w:sz w:val="18"/>
                      <w:szCs w:val="18"/>
                    </w:rPr>
                    <w:br/>
                    <w:t>- Hub</w:t>
                  </w:r>
                  <w:r w:rsidRPr="000B4747">
                    <w:rPr>
                      <w:rFonts w:cstheme="minorHAnsi"/>
                      <w:sz w:val="18"/>
                      <w:szCs w:val="18"/>
                    </w:rPr>
                    <w:br/>
                    <w:t>- Sonmiani</w:t>
                  </w:r>
                  <w:r w:rsidRPr="000B4747">
                    <w:rPr>
                      <w:rFonts w:cstheme="minorHAnsi"/>
                      <w:sz w:val="18"/>
                      <w:szCs w:val="18"/>
                    </w:rPr>
                    <w:br/>
                    <w:t xml:space="preserve">- Uthal </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FF9CAE" w14:textId="77777777" w:rsidR="00195D11" w:rsidRPr="000B4747" w:rsidRDefault="00195D11" w:rsidP="00195D11">
                  <w:pPr>
                    <w:rPr>
                      <w:rFonts w:cstheme="minorHAnsi"/>
                      <w:sz w:val="18"/>
                      <w:szCs w:val="18"/>
                    </w:rPr>
                  </w:pPr>
                  <w:r w:rsidRPr="000B4747">
                    <w:rPr>
                      <w:rFonts w:cstheme="minorHAnsi"/>
                      <w:b/>
                      <w:bCs/>
                      <w:sz w:val="18"/>
                      <w:szCs w:val="18"/>
                      <w:highlight w:val="yellow"/>
                    </w:rPr>
                    <w:t>Lasbela</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2A80C7"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Lakhra</w:t>
                  </w:r>
                </w:p>
                <w:p w14:paraId="1B9B034C"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Gadani</w:t>
                  </w:r>
                </w:p>
                <w:p w14:paraId="24DA4C82"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Winder</w:t>
                  </w:r>
                </w:p>
                <w:p w14:paraId="65B5DF28"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Dureji</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3EE9C3"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Ismalini</w:t>
                  </w:r>
                </w:p>
                <w:p w14:paraId="419A845A"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Jam Yousaf Abad</w:t>
                  </w:r>
                </w:p>
                <w:p w14:paraId="5FD45878"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Kanar</w:t>
                  </w:r>
                </w:p>
                <w:p w14:paraId="7052E362"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Kud Karki</w:t>
                  </w:r>
                </w:p>
                <w:p w14:paraId="36EA271B"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Gajeri</w:t>
                  </w:r>
                </w:p>
                <w:p w14:paraId="4FEAFE11"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Mehmoodani</w:t>
                  </w:r>
                </w:p>
                <w:p w14:paraId="0521A20E"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Gundacha</w:t>
                  </w:r>
                </w:p>
                <w:p w14:paraId="76529853"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Namani</w:t>
                  </w:r>
                </w:p>
                <w:p w14:paraId="59AA8C8E"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Dan kathroe</w:t>
                  </w:r>
                </w:p>
                <w:p w14:paraId="7EDF0CB5"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Balochi Goth</w:t>
                  </w:r>
                </w:p>
                <w:p w14:paraId="4DF775E3"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Shouli Bett</w:t>
                  </w:r>
                </w:p>
                <w:p w14:paraId="2972624D"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Tharara</w:t>
                  </w:r>
                </w:p>
                <w:p w14:paraId="2431FFD6"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Sand</w:t>
                  </w:r>
                </w:p>
                <w:p w14:paraId="2D3082BE"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Fida Hussain Shah</w:t>
                  </w:r>
                </w:p>
                <w:p w14:paraId="3914903C"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Gachari</w:t>
                  </w:r>
                </w:p>
                <w:p w14:paraId="64EE2623"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Deerja</w:t>
                  </w:r>
                </w:p>
                <w:p w14:paraId="1F39EC7A"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Oraki</w:t>
                  </w:r>
                </w:p>
                <w:p w14:paraId="0C31BD0B"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Pir Bhambor</w:t>
                  </w:r>
                </w:p>
                <w:p w14:paraId="6B2E15BA"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Phore - I</w:t>
                  </w:r>
                </w:p>
                <w:p w14:paraId="62046C64"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phore -II</w:t>
                  </w:r>
                </w:p>
                <w:p w14:paraId="5EBF20DA"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Duba Liari</w:t>
                  </w:r>
                </w:p>
                <w:p w14:paraId="655C33F1"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Liari</w:t>
                  </w:r>
                </w:p>
                <w:p w14:paraId="1D41A235"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Mangia</w:t>
                  </w:r>
                </w:p>
                <w:p w14:paraId="79F8962E"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Oba Lakhara</w:t>
                  </w:r>
                </w:p>
                <w:p w14:paraId="50A65520"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Zaman Goth</w:t>
                  </w:r>
                </w:p>
                <w:p w14:paraId="181C948E"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Bhira</w:t>
                  </w:r>
                </w:p>
                <w:p w14:paraId="1B7BBC97"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Dam</w:t>
                  </w:r>
                </w:p>
                <w:p w14:paraId="74FEBEC0"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Mithari</w:t>
                  </w:r>
                </w:p>
                <w:p w14:paraId="6BE8BA0B"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Kuch Kararo</w:t>
                  </w:r>
                </w:p>
                <w:p w14:paraId="5A362038"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Roj Kund</w:t>
                  </w:r>
                </w:p>
                <w:p w14:paraId="697EF7A8"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Haji Leema</w:t>
                  </w:r>
                </w:p>
                <w:p w14:paraId="46EFD6C6"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Umer Goth</w:t>
                  </w:r>
                </w:p>
                <w:p w14:paraId="7A0F5599"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Sahib Khan</w:t>
                  </w:r>
                </w:p>
                <w:p w14:paraId="3953CF76"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Pinyan</w:t>
                  </w:r>
                </w:p>
                <w:p w14:paraId="5F4AA587"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Lang Lohar</w:t>
                  </w:r>
                </w:p>
                <w:p w14:paraId="4DBD06B5"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Hassanabad</w:t>
                  </w:r>
                </w:p>
                <w:p w14:paraId="67B71F59"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Pota Goth</w:t>
                  </w:r>
                </w:p>
                <w:p w14:paraId="773A921D"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Plot no 113</w:t>
                  </w:r>
                </w:p>
                <w:p w14:paraId="1D045B3F"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Allana Gadore</w:t>
                  </w:r>
                </w:p>
                <w:p w14:paraId="4B2D4B57"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Lohi</w:t>
                  </w:r>
                </w:p>
                <w:p w14:paraId="23B01F13"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Lak Rohail</w:t>
                  </w:r>
                </w:p>
                <w:p w14:paraId="36A4E6E8"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Sukkan</w:t>
                  </w:r>
                </w:p>
                <w:p w14:paraId="6F3B254D"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Haji Murad Khan Shahi</w:t>
                  </w:r>
                </w:p>
                <w:p w14:paraId="4B12DEB4"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Hindu shahok</w:t>
                  </w:r>
                </w:p>
                <w:p w14:paraId="2DF6703D" w14:textId="77777777" w:rsidR="00195D11" w:rsidRPr="000B4747" w:rsidRDefault="00195D11" w:rsidP="00195D11">
                  <w:pPr>
                    <w:pStyle w:val="ListParagraph"/>
                    <w:numPr>
                      <w:ilvl w:val="0"/>
                      <w:numId w:val="57"/>
                    </w:numPr>
                    <w:spacing w:after="0" w:line="240" w:lineRule="auto"/>
                    <w:ind w:left="360"/>
                    <w:rPr>
                      <w:rFonts w:cstheme="minorHAnsi"/>
                      <w:sz w:val="18"/>
                      <w:szCs w:val="18"/>
                    </w:rPr>
                  </w:pPr>
                  <w:r w:rsidRPr="000B4747">
                    <w:rPr>
                      <w:rFonts w:cstheme="minorHAnsi"/>
                      <w:sz w:val="18"/>
                      <w:szCs w:val="18"/>
                    </w:rPr>
                    <w:t>BHU LUAWMS Uthal</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3CAD9F" w14:textId="77777777" w:rsidR="00195D11" w:rsidRPr="000B4747" w:rsidRDefault="00195D11" w:rsidP="00195D11">
                  <w:pPr>
                    <w:jc w:val="center"/>
                    <w:rPr>
                      <w:rFonts w:cstheme="minorHAnsi"/>
                      <w:sz w:val="18"/>
                      <w:szCs w:val="18"/>
                    </w:rPr>
                  </w:pPr>
                </w:p>
                <w:p w14:paraId="4CDDA851"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790" w:type="dxa"/>
                  <w:tcBorders>
                    <w:top w:val="single" w:sz="8" w:space="0" w:color="auto"/>
                    <w:left w:val="nil"/>
                    <w:bottom w:val="single" w:sz="8" w:space="0" w:color="auto"/>
                    <w:right w:val="single" w:sz="8" w:space="0" w:color="auto"/>
                  </w:tcBorders>
                </w:tcPr>
                <w:p w14:paraId="6E8F196B"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GGHSS GADDANI</w:t>
                  </w:r>
                </w:p>
                <w:p w14:paraId="02CF1097"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SAKRAN</w:t>
                  </w:r>
                </w:p>
                <w:p w14:paraId="5CBC27ED"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HAJI CHATTA RIND</w:t>
                  </w:r>
                </w:p>
                <w:p w14:paraId="39549C59"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GGHSS HUB</w:t>
                  </w:r>
                </w:p>
                <w:p w14:paraId="7DFEC65D"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SONMIANI</w:t>
                  </w:r>
                </w:p>
                <w:p w14:paraId="320CDB4B"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GGHSS WINDAR</w:t>
                  </w:r>
                </w:p>
                <w:p w14:paraId="32458950"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BARA BAGH</w:t>
                  </w:r>
                </w:p>
                <w:p w14:paraId="30B19D54"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BALOCHI GOTH</w:t>
                  </w:r>
                </w:p>
                <w:p w14:paraId="28ED5C22"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BELA</w:t>
                  </w:r>
                </w:p>
                <w:p w14:paraId="34F45C2B"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RAWANI</w:t>
                  </w:r>
                </w:p>
                <w:p w14:paraId="1D80B2F8"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NOTANI</w:t>
                  </w:r>
                </w:p>
                <w:p w14:paraId="6D5E834C"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MUSANI</w:t>
                  </w:r>
                </w:p>
                <w:p w14:paraId="5DDFE515"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GGHSS UTHAL</w:t>
                  </w:r>
                </w:p>
                <w:p w14:paraId="716434D0"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KUMACHA</w:t>
                  </w:r>
                </w:p>
                <w:p w14:paraId="2C4AF5C4" w14:textId="77777777" w:rsidR="00195D11" w:rsidRPr="000B4747" w:rsidRDefault="00195D11" w:rsidP="00195D11">
                  <w:pPr>
                    <w:pStyle w:val="ListParagraph"/>
                    <w:numPr>
                      <w:ilvl w:val="0"/>
                      <w:numId w:val="58"/>
                    </w:numPr>
                    <w:spacing w:after="0"/>
                    <w:rPr>
                      <w:rFonts w:cstheme="minorHAnsi"/>
                      <w:sz w:val="18"/>
                      <w:szCs w:val="18"/>
                    </w:rPr>
                  </w:pPr>
                  <w:r w:rsidRPr="000B4747">
                    <w:rPr>
                      <w:rFonts w:cstheme="minorHAnsi"/>
                      <w:sz w:val="18"/>
                      <w:szCs w:val="18"/>
                    </w:rPr>
                    <w:t>GGHS AKRAM COLONY</w:t>
                  </w:r>
                </w:p>
                <w:p w14:paraId="52C330C0" w14:textId="77777777" w:rsidR="00195D11" w:rsidRPr="000B4747" w:rsidRDefault="00195D11" w:rsidP="00195D11">
                  <w:pPr>
                    <w:pStyle w:val="ListParagraph"/>
                    <w:spacing w:after="0"/>
                    <w:ind w:left="360"/>
                    <w:rPr>
                      <w:rFonts w:cstheme="minorHAnsi"/>
                      <w:sz w:val="18"/>
                      <w:szCs w:val="18"/>
                    </w:rPr>
                  </w:pPr>
                </w:p>
              </w:tc>
            </w:tr>
            <w:tr w:rsidR="00195D11" w:rsidRPr="000B4747" w14:paraId="1D2A2919"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10F412"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701CAC" w14:textId="77777777" w:rsidR="00195D11" w:rsidRPr="000B4747" w:rsidRDefault="00195D11" w:rsidP="00195D11">
                  <w:pPr>
                    <w:rPr>
                      <w:rFonts w:cstheme="minorHAnsi"/>
                      <w:sz w:val="18"/>
                      <w:szCs w:val="18"/>
                    </w:rPr>
                  </w:pPr>
                  <w:r w:rsidRPr="000B4747">
                    <w:rPr>
                      <w:rFonts w:cstheme="minorHAnsi"/>
                      <w:b/>
                      <w:bCs/>
                      <w:sz w:val="18"/>
                      <w:szCs w:val="18"/>
                    </w:rPr>
                    <w:t>Number/Capacity/ facilities available</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08CCEC"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04</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AA5CCB"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45</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B6902B"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790" w:type="dxa"/>
                  <w:tcBorders>
                    <w:top w:val="single" w:sz="8" w:space="0" w:color="auto"/>
                    <w:left w:val="nil"/>
                    <w:bottom w:val="single" w:sz="8" w:space="0" w:color="auto"/>
                    <w:right w:val="single" w:sz="8" w:space="0" w:color="auto"/>
                  </w:tcBorders>
                </w:tcPr>
                <w:p w14:paraId="4FC592D8"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15</w:t>
                  </w:r>
                </w:p>
                <w:p w14:paraId="699F3E69" w14:textId="77777777" w:rsidR="00195D11" w:rsidRPr="000B4747" w:rsidRDefault="00195D11" w:rsidP="00195D11">
                  <w:pPr>
                    <w:jc w:val="center"/>
                    <w:rPr>
                      <w:rFonts w:cstheme="minorHAnsi"/>
                      <w:sz w:val="18"/>
                      <w:szCs w:val="18"/>
                    </w:rPr>
                  </w:pPr>
                  <w:r w:rsidRPr="000B4747">
                    <w:rPr>
                      <w:rFonts w:cstheme="minorHAnsi"/>
                      <w:sz w:val="18"/>
                      <w:szCs w:val="18"/>
                    </w:rPr>
                    <w:t>Girls, and High &amp; Higher Secondary Schools only, due to large area and rooms available)</w:t>
                  </w:r>
                </w:p>
              </w:tc>
            </w:tr>
            <w:tr w:rsidR="00195D11" w:rsidRPr="000B4747" w14:paraId="2B1092FB"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776D95"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B3F49A" w14:textId="77777777" w:rsidR="00195D11" w:rsidRPr="000B4747" w:rsidRDefault="00195D11" w:rsidP="00195D11">
                  <w:pPr>
                    <w:rPr>
                      <w:rFonts w:cstheme="minorHAnsi"/>
                      <w:sz w:val="18"/>
                      <w:szCs w:val="18"/>
                    </w:rPr>
                  </w:pP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BB7B01" w14:textId="77777777" w:rsidR="00195D11" w:rsidRPr="000B4747" w:rsidRDefault="00195D11" w:rsidP="00195D11">
                  <w:pPr>
                    <w:jc w:val="center"/>
                    <w:rPr>
                      <w:rFonts w:cstheme="minorHAnsi"/>
                      <w:sz w:val="18"/>
                      <w:szCs w:val="18"/>
                    </w:rPr>
                  </w:pP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6AC503" w14:textId="77777777" w:rsidR="00195D11" w:rsidRPr="000B4747" w:rsidRDefault="00195D11" w:rsidP="00195D11">
                  <w:pPr>
                    <w:spacing w:after="0"/>
                    <w:rPr>
                      <w:rFonts w:cstheme="minorHAnsi"/>
                      <w:sz w:val="18"/>
                      <w:szCs w:val="18"/>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14C102"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790" w:type="dxa"/>
                  <w:tcBorders>
                    <w:top w:val="single" w:sz="8" w:space="0" w:color="auto"/>
                    <w:left w:val="nil"/>
                    <w:bottom w:val="single" w:sz="8" w:space="0" w:color="auto"/>
                    <w:right w:val="single" w:sz="8" w:space="0" w:color="auto"/>
                  </w:tcBorders>
                </w:tcPr>
                <w:p w14:paraId="3C3D370E" w14:textId="77777777" w:rsidR="00195D11" w:rsidRPr="000B4747" w:rsidRDefault="00195D11" w:rsidP="00195D11">
                  <w:pPr>
                    <w:jc w:val="center"/>
                    <w:rPr>
                      <w:rFonts w:cstheme="minorHAnsi"/>
                      <w:sz w:val="18"/>
                      <w:szCs w:val="18"/>
                    </w:rPr>
                  </w:pPr>
                  <w:r w:rsidRPr="000B4747">
                    <w:rPr>
                      <w:rFonts w:cstheme="minorHAnsi"/>
                      <w:sz w:val="18"/>
                      <w:szCs w:val="18"/>
                    </w:rPr>
                    <w:t>Total: 675 (Schools)</w:t>
                  </w:r>
                </w:p>
                <w:p w14:paraId="1375D8F3" w14:textId="77777777" w:rsidR="00195D11" w:rsidRPr="000B4747" w:rsidRDefault="00195D11" w:rsidP="00195D11">
                  <w:pPr>
                    <w:jc w:val="center"/>
                    <w:rPr>
                      <w:rFonts w:cstheme="minorHAnsi"/>
                      <w:sz w:val="18"/>
                      <w:szCs w:val="18"/>
                    </w:rPr>
                  </w:pPr>
                  <w:r w:rsidRPr="000B4747">
                    <w:rPr>
                      <w:rFonts w:cstheme="minorHAnsi"/>
                      <w:sz w:val="18"/>
                      <w:szCs w:val="18"/>
                    </w:rPr>
                    <w:t>(G: 168, B: 467, Co-Edu: 40)</w:t>
                  </w:r>
                </w:p>
              </w:tc>
            </w:tr>
            <w:tr w:rsidR="00195D11" w:rsidRPr="000B4747" w14:paraId="6D68780B"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E38392"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B5074" w14:textId="77777777" w:rsidR="00195D11" w:rsidRPr="000B4747" w:rsidRDefault="00195D11" w:rsidP="00195D11">
                  <w:pPr>
                    <w:rPr>
                      <w:rFonts w:cstheme="minorHAnsi"/>
                      <w:b/>
                      <w:bCs/>
                      <w:sz w:val="18"/>
                      <w:szCs w:val="18"/>
                    </w:rPr>
                  </w:pPr>
                  <w:r w:rsidRPr="000B4747">
                    <w:rPr>
                      <w:rFonts w:cstheme="minorHAnsi"/>
                      <w:b/>
                      <w:bCs/>
                      <w:sz w:val="18"/>
                      <w:szCs w:val="18"/>
                    </w:rPr>
                    <w:t>Schools/Colleges</w:t>
                  </w:r>
                </w:p>
                <w:p w14:paraId="228A58DF" w14:textId="77777777" w:rsidR="00195D11" w:rsidRPr="000B4747" w:rsidRDefault="00195D11" w:rsidP="00195D11">
                  <w:pPr>
                    <w:rPr>
                      <w:rFonts w:cstheme="minorHAnsi"/>
                      <w:sz w:val="18"/>
                      <w:szCs w:val="18"/>
                    </w:rPr>
                  </w:pP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8017B0" w14:textId="77777777" w:rsidR="00195D11" w:rsidRPr="000B4747" w:rsidRDefault="00195D11" w:rsidP="00195D11">
                  <w:pPr>
                    <w:jc w:val="center"/>
                    <w:rPr>
                      <w:rFonts w:cstheme="minorHAnsi"/>
                      <w:sz w:val="18"/>
                      <w:szCs w:val="18"/>
                    </w:rPr>
                  </w:pPr>
                </w:p>
                <w:p w14:paraId="3D198903"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A1C46" w14:textId="77777777" w:rsidR="00195D11" w:rsidRPr="000B4747" w:rsidRDefault="00195D11" w:rsidP="00195D11">
                  <w:pPr>
                    <w:jc w:val="center"/>
                    <w:rPr>
                      <w:rFonts w:cstheme="minorHAnsi"/>
                      <w:sz w:val="18"/>
                      <w:szCs w:val="18"/>
                    </w:rPr>
                  </w:pPr>
                </w:p>
                <w:p w14:paraId="740B5748"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206BA6" w14:textId="77777777" w:rsidR="00195D11" w:rsidRPr="000B4747" w:rsidRDefault="00195D11" w:rsidP="00195D11">
                  <w:pPr>
                    <w:jc w:val="center"/>
                    <w:rPr>
                      <w:rFonts w:cstheme="minorHAnsi"/>
                      <w:sz w:val="18"/>
                      <w:szCs w:val="18"/>
                    </w:rPr>
                  </w:pPr>
                </w:p>
                <w:p w14:paraId="60CEC14E"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790" w:type="dxa"/>
                  <w:tcBorders>
                    <w:top w:val="single" w:sz="8" w:space="0" w:color="auto"/>
                    <w:left w:val="nil"/>
                    <w:bottom w:val="single" w:sz="8" w:space="0" w:color="auto"/>
                    <w:right w:val="single" w:sz="8" w:space="0" w:color="auto"/>
                  </w:tcBorders>
                </w:tcPr>
                <w:p w14:paraId="76DAACDE"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01</w:t>
                  </w:r>
                </w:p>
                <w:p w14:paraId="3E26B131" w14:textId="77777777" w:rsidR="00195D11" w:rsidRPr="000B4747" w:rsidRDefault="00195D11" w:rsidP="00195D11">
                  <w:pPr>
                    <w:jc w:val="center"/>
                    <w:rPr>
                      <w:rFonts w:cstheme="minorHAnsi"/>
                      <w:sz w:val="18"/>
                      <w:szCs w:val="18"/>
                    </w:rPr>
                  </w:pPr>
                  <w:r w:rsidRPr="000B4747">
                    <w:rPr>
                      <w:rFonts w:cstheme="minorHAnsi"/>
                      <w:sz w:val="18"/>
                      <w:szCs w:val="18"/>
                    </w:rPr>
                    <w:t>Government Elementary College Uthal (Male)</w:t>
                  </w:r>
                </w:p>
              </w:tc>
            </w:tr>
            <w:tr w:rsidR="00195D11" w:rsidRPr="000B4747" w14:paraId="6B72E439"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D236A1"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86A96A" w14:textId="77777777" w:rsidR="00195D11" w:rsidRPr="000B4747" w:rsidRDefault="00195D11" w:rsidP="00195D11">
                  <w:pPr>
                    <w:rPr>
                      <w:rFonts w:cstheme="minorHAnsi"/>
                      <w:b/>
                      <w:bCs/>
                      <w:sz w:val="18"/>
                      <w:szCs w:val="18"/>
                    </w:rPr>
                  </w:pPr>
                  <w:r w:rsidRPr="000B4747">
                    <w:rPr>
                      <w:rFonts w:cstheme="minorHAnsi"/>
                      <w:b/>
                      <w:bCs/>
                      <w:sz w:val="18"/>
                      <w:szCs w:val="18"/>
                    </w:rPr>
                    <w:t xml:space="preserve">Any other details </w:t>
                  </w:r>
                </w:p>
                <w:p w14:paraId="0B1E02B4" w14:textId="77777777" w:rsidR="00195D11" w:rsidRPr="000B4747" w:rsidRDefault="00195D11" w:rsidP="00195D11">
                  <w:pPr>
                    <w:rPr>
                      <w:rFonts w:cstheme="minorHAnsi"/>
                      <w:sz w:val="18"/>
                      <w:szCs w:val="18"/>
                    </w:rPr>
                  </w:pP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A79E7" w14:textId="77777777" w:rsidR="00195D11" w:rsidRPr="000B4747" w:rsidRDefault="00195D11" w:rsidP="00195D11">
                  <w:pPr>
                    <w:jc w:val="center"/>
                    <w:rPr>
                      <w:rFonts w:cstheme="minorHAnsi"/>
                      <w:sz w:val="18"/>
                      <w:szCs w:val="18"/>
                    </w:rPr>
                  </w:pPr>
                </w:p>
                <w:p w14:paraId="3F034379"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404767" w14:textId="77777777" w:rsidR="00195D11" w:rsidRPr="000B4747" w:rsidRDefault="00195D11" w:rsidP="00195D11">
                  <w:pPr>
                    <w:jc w:val="center"/>
                    <w:rPr>
                      <w:rFonts w:cstheme="minorHAnsi"/>
                      <w:sz w:val="18"/>
                      <w:szCs w:val="18"/>
                    </w:rPr>
                  </w:pPr>
                </w:p>
                <w:p w14:paraId="6C004170"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DB4BD0" w14:textId="77777777" w:rsidR="00195D11" w:rsidRPr="000B4747" w:rsidRDefault="00195D11" w:rsidP="00195D11">
                  <w:pPr>
                    <w:jc w:val="center"/>
                    <w:rPr>
                      <w:rFonts w:cstheme="minorHAnsi"/>
                      <w:sz w:val="18"/>
                      <w:szCs w:val="18"/>
                    </w:rPr>
                  </w:pPr>
                </w:p>
                <w:p w14:paraId="57F85A94" w14:textId="77777777" w:rsidR="00195D11" w:rsidRPr="000B4747" w:rsidRDefault="00195D11" w:rsidP="00195D11">
                  <w:pPr>
                    <w:pStyle w:val="CommentText"/>
                    <w:jc w:val="center"/>
                    <w:rPr>
                      <w:rFonts w:cstheme="minorHAnsi"/>
                      <w:b/>
                      <w:bCs/>
                      <w:sz w:val="18"/>
                      <w:szCs w:val="18"/>
                    </w:rPr>
                  </w:pPr>
                  <w:r w:rsidRPr="000B4747">
                    <w:rPr>
                      <w:rFonts w:cstheme="minorHAnsi"/>
                      <w:b/>
                      <w:bCs/>
                      <w:sz w:val="18"/>
                      <w:szCs w:val="18"/>
                    </w:rPr>
                    <w:t xml:space="preserve">01 </w:t>
                  </w:r>
                </w:p>
                <w:p w14:paraId="6DB7CECF" w14:textId="77777777" w:rsidR="00195D11" w:rsidRPr="000B4747" w:rsidRDefault="00195D11" w:rsidP="00195D11">
                  <w:pPr>
                    <w:jc w:val="center"/>
                    <w:rPr>
                      <w:rFonts w:cstheme="minorHAnsi"/>
                      <w:sz w:val="18"/>
                      <w:szCs w:val="18"/>
                    </w:rPr>
                  </w:pPr>
                  <w:r w:rsidRPr="000B4747">
                    <w:rPr>
                      <w:rFonts w:cstheme="minorHAnsi"/>
                      <w:sz w:val="18"/>
                      <w:szCs w:val="18"/>
                    </w:rPr>
                    <w:t>(Technical Training Center, Hub)</w:t>
                  </w:r>
                </w:p>
                <w:p w14:paraId="3F85BC62" w14:textId="77777777" w:rsidR="00195D11" w:rsidRPr="000B4747" w:rsidRDefault="00195D11" w:rsidP="00195D11">
                  <w:pPr>
                    <w:jc w:val="center"/>
                    <w:rPr>
                      <w:rFonts w:cstheme="minorHAnsi"/>
                      <w:b/>
                      <w:bCs/>
                      <w:sz w:val="18"/>
                      <w:szCs w:val="18"/>
                    </w:rPr>
                  </w:pPr>
                  <w:r w:rsidRPr="000B4747">
                    <w:rPr>
                      <w:rFonts w:cstheme="minorHAnsi"/>
                      <w:sz w:val="18"/>
                      <w:szCs w:val="18"/>
                    </w:rPr>
                    <w:t>BTEVTA Center</w:t>
                  </w:r>
                </w:p>
              </w:tc>
              <w:tc>
                <w:tcPr>
                  <w:tcW w:w="2790" w:type="dxa"/>
                  <w:tcBorders>
                    <w:top w:val="single" w:sz="8" w:space="0" w:color="auto"/>
                    <w:left w:val="nil"/>
                    <w:bottom w:val="single" w:sz="8" w:space="0" w:color="auto"/>
                    <w:right w:val="single" w:sz="8" w:space="0" w:color="auto"/>
                  </w:tcBorders>
                </w:tcPr>
                <w:p w14:paraId="0898C5B6" w14:textId="77777777" w:rsidR="00195D11" w:rsidRPr="000B4747" w:rsidRDefault="00195D11" w:rsidP="00195D11">
                  <w:pPr>
                    <w:rPr>
                      <w:rFonts w:cstheme="minorHAnsi"/>
                      <w:sz w:val="18"/>
                      <w:szCs w:val="18"/>
                    </w:rPr>
                  </w:pPr>
                  <w:r w:rsidRPr="000B4747">
                    <w:rPr>
                      <w:rFonts w:cstheme="minorHAnsi"/>
                      <w:sz w:val="18"/>
                      <w:szCs w:val="18"/>
                    </w:rPr>
                    <w:t>Alternate Learning Pathway Centres (running within schools, but during the second half of the day)</w:t>
                  </w:r>
                </w:p>
                <w:p w14:paraId="67E57CE1" w14:textId="77777777" w:rsidR="00195D11" w:rsidRPr="000B4747" w:rsidRDefault="00195D11" w:rsidP="00195D11">
                  <w:pPr>
                    <w:rPr>
                      <w:rFonts w:cstheme="minorHAnsi"/>
                      <w:sz w:val="18"/>
                      <w:szCs w:val="18"/>
                    </w:rPr>
                  </w:pPr>
                  <w:r w:rsidRPr="000B4747">
                    <w:rPr>
                      <w:rFonts w:cstheme="minorHAnsi"/>
                      <w:sz w:val="18"/>
                      <w:szCs w:val="18"/>
                    </w:rPr>
                    <w:t>- 06 Private colleges in Lasbela</w:t>
                  </w:r>
                </w:p>
                <w:p w14:paraId="69F4B28E" w14:textId="77777777" w:rsidR="00195D11" w:rsidRPr="000B4747" w:rsidRDefault="00195D11" w:rsidP="00195D11">
                  <w:pPr>
                    <w:rPr>
                      <w:rFonts w:cstheme="minorHAnsi"/>
                      <w:sz w:val="18"/>
                      <w:szCs w:val="18"/>
                    </w:rPr>
                  </w:pPr>
                  <w:r w:rsidRPr="000B4747">
                    <w:rPr>
                      <w:rFonts w:cstheme="minorHAnsi"/>
                      <w:sz w:val="18"/>
                      <w:szCs w:val="18"/>
                    </w:rPr>
                    <w:t xml:space="preserve">- 04 Inter/Degree Govt. colleges in Lasbela </w:t>
                  </w:r>
                </w:p>
              </w:tc>
            </w:tr>
          </w:tbl>
          <w:p w14:paraId="31AA5B77" w14:textId="77777777" w:rsidR="00195D11" w:rsidRPr="000B4747" w:rsidRDefault="00195D11" w:rsidP="00195D11">
            <w:pPr>
              <w:rPr>
                <w:rFonts w:asciiTheme="minorHAnsi" w:hAnsiTheme="minorHAnsi" w:cstheme="minorHAnsi"/>
                <w:b/>
                <w:bCs/>
                <w:sz w:val="18"/>
                <w:szCs w:val="18"/>
              </w:rPr>
            </w:pPr>
          </w:p>
          <w:tbl>
            <w:tblPr>
              <w:tblW w:w="14580" w:type="dxa"/>
              <w:tblLayout w:type="fixed"/>
              <w:tblCellMar>
                <w:left w:w="0" w:type="dxa"/>
                <w:right w:w="0" w:type="dxa"/>
              </w:tblCellMar>
              <w:tblLook w:val="04A0" w:firstRow="1" w:lastRow="0" w:firstColumn="1" w:lastColumn="0" w:noHBand="0" w:noVBand="1"/>
            </w:tblPr>
            <w:tblGrid>
              <w:gridCol w:w="1800"/>
              <w:gridCol w:w="2956"/>
              <w:gridCol w:w="2534"/>
              <w:gridCol w:w="2610"/>
              <w:gridCol w:w="1890"/>
              <w:gridCol w:w="2790"/>
            </w:tblGrid>
            <w:tr w:rsidR="00195D11" w:rsidRPr="000B4747" w14:paraId="0AA46F30" w14:textId="77777777" w:rsidTr="00C21BBA">
              <w:trPr>
                <w:trHeight w:val="61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3A856" w14:textId="77777777" w:rsidR="00195D11" w:rsidRPr="000B4747" w:rsidRDefault="00195D11" w:rsidP="00195D11">
                  <w:pPr>
                    <w:rPr>
                      <w:rFonts w:cstheme="minorHAnsi"/>
                      <w:b/>
                      <w:bCs/>
                      <w:sz w:val="18"/>
                      <w:szCs w:val="18"/>
                    </w:rPr>
                  </w:pPr>
                  <w:r w:rsidRPr="000B4747">
                    <w:rPr>
                      <w:rFonts w:cstheme="minorHAnsi"/>
                      <w:b/>
                      <w:bCs/>
                      <w:sz w:val="18"/>
                      <w:szCs w:val="18"/>
                    </w:rPr>
                    <w:t xml:space="preserve">Name of Tehsils </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DEFB8" w14:textId="77777777" w:rsidR="00195D11" w:rsidRPr="000B4747" w:rsidRDefault="00195D11" w:rsidP="00195D11">
                  <w:pPr>
                    <w:rPr>
                      <w:rFonts w:cstheme="minorHAnsi"/>
                      <w:b/>
                      <w:bCs/>
                      <w:sz w:val="18"/>
                      <w:szCs w:val="18"/>
                    </w:rPr>
                  </w:pPr>
                  <w:r w:rsidRPr="000B4747">
                    <w:rPr>
                      <w:rFonts w:cstheme="minorHAnsi"/>
                      <w:b/>
                      <w:bCs/>
                      <w:sz w:val="18"/>
                      <w:szCs w:val="18"/>
                    </w:rPr>
                    <w:t>Information Required/ Assessment</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21EB6" w14:textId="77777777" w:rsidR="00195D11" w:rsidRPr="000B4747" w:rsidRDefault="00195D11" w:rsidP="00195D11">
                  <w:pPr>
                    <w:rPr>
                      <w:rFonts w:cstheme="minorHAnsi"/>
                      <w:b/>
                      <w:bCs/>
                      <w:sz w:val="18"/>
                      <w:szCs w:val="18"/>
                    </w:rPr>
                  </w:pPr>
                  <w:r w:rsidRPr="000B4747">
                    <w:rPr>
                      <w:rFonts w:cstheme="minorHAnsi"/>
                      <w:b/>
                      <w:bCs/>
                      <w:sz w:val="18"/>
                      <w:szCs w:val="18"/>
                    </w:rPr>
                    <w:t>Rural Health Centre (s)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12727" w14:textId="77777777" w:rsidR="00195D11" w:rsidRPr="000B4747" w:rsidRDefault="00195D11" w:rsidP="00195D11">
                  <w:pPr>
                    <w:rPr>
                      <w:rFonts w:cstheme="minorHAnsi"/>
                      <w:b/>
                      <w:bCs/>
                      <w:sz w:val="18"/>
                      <w:szCs w:val="18"/>
                    </w:rPr>
                  </w:pPr>
                  <w:r w:rsidRPr="000B4747">
                    <w:rPr>
                      <w:rFonts w:cstheme="minorHAnsi"/>
                      <w:b/>
                      <w:bCs/>
                      <w:sz w:val="18"/>
                      <w:szCs w:val="18"/>
                    </w:rPr>
                    <w:t>Basic Health Units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7C063" w14:textId="77777777" w:rsidR="00195D11" w:rsidRPr="000B4747" w:rsidRDefault="00195D11" w:rsidP="00195D11">
                  <w:pPr>
                    <w:spacing w:after="0"/>
                    <w:rPr>
                      <w:rFonts w:cstheme="minorHAnsi"/>
                      <w:b/>
                      <w:bCs/>
                      <w:sz w:val="18"/>
                      <w:szCs w:val="18"/>
                    </w:rPr>
                  </w:pPr>
                  <w:r w:rsidRPr="000B4747">
                    <w:rPr>
                      <w:rFonts w:cstheme="minorHAnsi"/>
                      <w:b/>
                      <w:bCs/>
                      <w:sz w:val="18"/>
                      <w:szCs w:val="18"/>
                    </w:rPr>
                    <w:t xml:space="preserve">Shelter Home/ </w:t>
                  </w:r>
                </w:p>
                <w:p w14:paraId="184C58CE" w14:textId="77777777" w:rsidR="00195D11" w:rsidRPr="000B4747" w:rsidRDefault="00195D11" w:rsidP="00195D11">
                  <w:pPr>
                    <w:spacing w:after="0"/>
                    <w:rPr>
                      <w:rFonts w:cstheme="minorHAnsi"/>
                      <w:b/>
                      <w:bCs/>
                      <w:sz w:val="18"/>
                      <w:szCs w:val="18"/>
                    </w:rPr>
                  </w:pPr>
                  <w:r w:rsidRPr="000B4747">
                    <w:rPr>
                      <w:rFonts w:cstheme="minorHAnsi"/>
                      <w:b/>
                      <w:bCs/>
                      <w:sz w:val="18"/>
                      <w:szCs w:val="18"/>
                    </w:rPr>
                    <w:t>Dar ul Aman</w:t>
                  </w:r>
                </w:p>
              </w:tc>
              <w:tc>
                <w:tcPr>
                  <w:tcW w:w="2790" w:type="dxa"/>
                  <w:tcBorders>
                    <w:top w:val="single" w:sz="8" w:space="0" w:color="auto"/>
                    <w:left w:val="nil"/>
                    <w:bottom w:val="single" w:sz="8" w:space="0" w:color="auto"/>
                    <w:right w:val="single" w:sz="8" w:space="0" w:color="auto"/>
                  </w:tcBorders>
                </w:tcPr>
                <w:p w14:paraId="43F78B36" w14:textId="77777777" w:rsidR="00195D11" w:rsidRPr="000B4747" w:rsidRDefault="00195D11" w:rsidP="00195D11">
                  <w:pPr>
                    <w:rPr>
                      <w:rFonts w:cstheme="minorHAnsi"/>
                      <w:b/>
                      <w:bCs/>
                      <w:sz w:val="18"/>
                      <w:szCs w:val="18"/>
                    </w:rPr>
                  </w:pPr>
                  <w:r w:rsidRPr="000B4747">
                    <w:rPr>
                      <w:rFonts w:cstheme="minorHAnsi"/>
                      <w:b/>
                      <w:bCs/>
                      <w:sz w:val="18"/>
                      <w:szCs w:val="18"/>
                    </w:rPr>
                    <w:t xml:space="preserve">Schools/Colleges/ any other proposed area </w:t>
                  </w:r>
                </w:p>
              </w:tc>
            </w:tr>
            <w:tr w:rsidR="00195D11" w:rsidRPr="000B4747" w14:paraId="641723E1"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4A2C5F"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Chattar</w:t>
                  </w:r>
                </w:p>
                <w:p w14:paraId="75953198"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Bab Kot</w:t>
                  </w:r>
                </w:p>
                <w:p w14:paraId="779C826F"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D.M. Jamali</w:t>
                  </w:r>
                </w:p>
                <w:p w14:paraId="4A44E405"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Tamboo</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C6BDB" w14:textId="77777777" w:rsidR="00195D11" w:rsidRPr="000B4747" w:rsidRDefault="00195D11" w:rsidP="00195D11">
                  <w:pPr>
                    <w:rPr>
                      <w:rFonts w:cstheme="minorHAnsi"/>
                      <w:sz w:val="18"/>
                      <w:szCs w:val="18"/>
                    </w:rPr>
                  </w:pPr>
                  <w:r w:rsidRPr="000B4747">
                    <w:rPr>
                      <w:rFonts w:cstheme="minorHAnsi"/>
                      <w:b/>
                      <w:bCs/>
                      <w:sz w:val="18"/>
                      <w:szCs w:val="18"/>
                      <w:highlight w:val="yellow"/>
                    </w:rPr>
                    <w:t>Naseerabad</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F29ACF"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Chatar</w:t>
                  </w:r>
                </w:p>
                <w:p w14:paraId="6529C067"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Behram Khan</w:t>
                  </w:r>
                </w:p>
                <w:p w14:paraId="0DC71B05"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Manjhu Shori</w:t>
                  </w:r>
                </w:p>
                <w:p w14:paraId="2A643C00"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Mir Wah</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E93C8"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Doulat Ghari</w:t>
                  </w:r>
                </w:p>
                <w:p w14:paraId="615839F1"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Abdil Hameed Khosa</w:t>
                  </w:r>
                </w:p>
                <w:p w14:paraId="10B3CE09"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Mir Hassan</w:t>
                  </w:r>
                </w:p>
                <w:p w14:paraId="5CF3EFEE"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Dildar Umrani</w:t>
                  </w:r>
                </w:p>
                <w:p w14:paraId="1548744D"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Ahmed Shaheed</w:t>
                  </w:r>
                </w:p>
                <w:p w14:paraId="17A26499"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Nuttal</w:t>
                  </w:r>
                </w:p>
                <w:p w14:paraId="4BFA0504"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Kot Mengal</w:t>
                  </w:r>
                </w:p>
                <w:p w14:paraId="519F5693"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Sabaz Ali Umrani</w:t>
                  </w:r>
                </w:p>
                <w:p w14:paraId="68C9235C"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RD 50</w:t>
                  </w:r>
                </w:p>
                <w:p w14:paraId="075E7816"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Allahdad Umrani</w:t>
                  </w:r>
                </w:p>
                <w:p w14:paraId="4E319A8A"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New Mir Wah</w:t>
                  </w:r>
                </w:p>
                <w:p w14:paraId="600282F6"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Tamboo</w:t>
                  </w:r>
                </w:p>
                <w:p w14:paraId="5B67079C"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Sadiq Umrani</w:t>
                  </w:r>
                </w:p>
                <w:p w14:paraId="1A9BC943"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Shah Pur</w:t>
                  </w:r>
                </w:p>
                <w:p w14:paraId="6584BDCB"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Bahadur Khan</w:t>
                  </w:r>
                </w:p>
                <w:p w14:paraId="30720644"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Landi Sharif</w:t>
                  </w:r>
                </w:p>
                <w:p w14:paraId="2167194D" w14:textId="77777777" w:rsidR="00195D11" w:rsidRPr="000B4747" w:rsidRDefault="00195D11" w:rsidP="00195D11">
                  <w:pPr>
                    <w:pStyle w:val="ListParagraph"/>
                    <w:numPr>
                      <w:ilvl w:val="0"/>
                      <w:numId w:val="60"/>
                    </w:numPr>
                    <w:spacing w:after="0" w:line="240" w:lineRule="auto"/>
                    <w:rPr>
                      <w:rFonts w:cstheme="minorHAnsi"/>
                      <w:sz w:val="18"/>
                      <w:szCs w:val="18"/>
                    </w:rPr>
                  </w:pPr>
                  <w:r w:rsidRPr="000B4747">
                    <w:rPr>
                      <w:rFonts w:cstheme="minorHAnsi"/>
                      <w:sz w:val="18"/>
                      <w:szCs w:val="18"/>
                    </w:rPr>
                    <w:t>BHU Noor Muhammad Mengal</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42541A" w14:textId="77777777" w:rsidR="00195D11" w:rsidRPr="000B4747" w:rsidRDefault="00195D11" w:rsidP="00195D11">
                  <w:pPr>
                    <w:jc w:val="center"/>
                    <w:rPr>
                      <w:rFonts w:cstheme="minorHAnsi"/>
                      <w:sz w:val="18"/>
                      <w:szCs w:val="18"/>
                    </w:rPr>
                  </w:pPr>
                  <w:r w:rsidRPr="000B4747">
                    <w:rPr>
                      <w:rFonts w:cstheme="minorHAnsi"/>
                      <w:sz w:val="18"/>
                      <w:szCs w:val="18"/>
                    </w:rPr>
                    <w:t>Benazir Shelter Home/Crisis center</w:t>
                  </w:r>
                </w:p>
              </w:tc>
              <w:tc>
                <w:tcPr>
                  <w:tcW w:w="2790" w:type="dxa"/>
                  <w:tcBorders>
                    <w:top w:val="single" w:sz="8" w:space="0" w:color="auto"/>
                    <w:left w:val="nil"/>
                    <w:bottom w:val="single" w:sz="8" w:space="0" w:color="auto"/>
                    <w:right w:val="single" w:sz="8" w:space="0" w:color="auto"/>
                  </w:tcBorders>
                </w:tcPr>
                <w:p w14:paraId="0AA1149C"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GGHSS DERA MURAD JAMALI</w:t>
                  </w:r>
                </w:p>
                <w:p w14:paraId="60A049C2"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TAMBOO</w:t>
                  </w:r>
                </w:p>
                <w:p w14:paraId="003A9450"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CHATTAR</w:t>
                  </w:r>
                </w:p>
                <w:p w14:paraId="625865B3"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ABDUL WAHAB SOOMRA</w:t>
                  </w:r>
                </w:p>
                <w:p w14:paraId="74427D69"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FATEH PUR UMRANI</w:t>
                  </w:r>
                </w:p>
                <w:p w14:paraId="35D21743"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QADAR ABAD</w:t>
                  </w:r>
                </w:p>
                <w:p w14:paraId="57D33164"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HAJI KHAN JATAK</w:t>
                  </w:r>
                </w:p>
                <w:p w14:paraId="5C1AB12D"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SIKANDER KHAN KHOSA</w:t>
                  </w:r>
                </w:p>
                <w:p w14:paraId="070C021D"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JARA KHAN JOYA</w:t>
                  </w:r>
                </w:p>
                <w:p w14:paraId="72B9C230"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MIR BEHRAM KHAN BULIDI</w:t>
                  </w:r>
                </w:p>
                <w:p w14:paraId="5B5B995B" w14:textId="77777777" w:rsidR="00195D11" w:rsidRPr="000B4747" w:rsidRDefault="00195D11" w:rsidP="00195D11">
                  <w:pPr>
                    <w:pStyle w:val="ListParagraph"/>
                    <w:numPr>
                      <w:ilvl w:val="0"/>
                      <w:numId w:val="61"/>
                    </w:numPr>
                    <w:spacing w:after="0"/>
                    <w:ind w:left="360"/>
                    <w:rPr>
                      <w:rFonts w:cstheme="minorHAnsi"/>
                      <w:sz w:val="18"/>
                      <w:szCs w:val="18"/>
                    </w:rPr>
                  </w:pPr>
                  <w:r w:rsidRPr="000B4747">
                    <w:rPr>
                      <w:rFonts w:cstheme="minorHAnsi"/>
                      <w:sz w:val="18"/>
                      <w:szCs w:val="18"/>
                    </w:rPr>
                    <w:t>GGHS ABDUL HAMEED KHOSA CHATTER</w:t>
                  </w:r>
                </w:p>
              </w:tc>
            </w:tr>
            <w:tr w:rsidR="00195D11" w:rsidRPr="000B4747" w14:paraId="4500D5C1"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C85730"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C5AE38" w14:textId="77777777" w:rsidR="00195D11" w:rsidRPr="000B4747" w:rsidRDefault="00195D11" w:rsidP="00195D11">
                  <w:pPr>
                    <w:rPr>
                      <w:rFonts w:cstheme="minorHAnsi"/>
                      <w:sz w:val="18"/>
                      <w:szCs w:val="18"/>
                    </w:rPr>
                  </w:pPr>
                  <w:r w:rsidRPr="000B4747">
                    <w:rPr>
                      <w:rFonts w:cstheme="minorHAnsi"/>
                      <w:b/>
                      <w:bCs/>
                      <w:sz w:val="18"/>
                      <w:szCs w:val="18"/>
                    </w:rPr>
                    <w:t>Number/Capacity/ facilities available</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B975C1"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04</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75E08"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17</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0F288E"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01</w:t>
                  </w:r>
                </w:p>
              </w:tc>
              <w:tc>
                <w:tcPr>
                  <w:tcW w:w="2790" w:type="dxa"/>
                  <w:tcBorders>
                    <w:top w:val="single" w:sz="8" w:space="0" w:color="auto"/>
                    <w:left w:val="nil"/>
                    <w:bottom w:val="single" w:sz="8" w:space="0" w:color="auto"/>
                    <w:right w:val="single" w:sz="8" w:space="0" w:color="auto"/>
                  </w:tcBorders>
                </w:tcPr>
                <w:p w14:paraId="2893ACA6"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11</w:t>
                  </w:r>
                </w:p>
                <w:p w14:paraId="445326B5" w14:textId="77777777" w:rsidR="00195D11" w:rsidRPr="000B4747" w:rsidRDefault="00195D11" w:rsidP="00195D11">
                  <w:pPr>
                    <w:jc w:val="center"/>
                    <w:rPr>
                      <w:rFonts w:cstheme="minorHAnsi"/>
                      <w:b/>
                      <w:bCs/>
                      <w:sz w:val="18"/>
                      <w:szCs w:val="18"/>
                      <w:u w:val="single"/>
                    </w:rPr>
                  </w:pPr>
                  <w:r w:rsidRPr="000B4747">
                    <w:rPr>
                      <w:rFonts w:cstheme="minorHAnsi"/>
                      <w:sz w:val="18"/>
                      <w:szCs w:val="18"/>
                    </w:rPr>
                    <w:t>Girls, and High &amp; Higher Secondary Schools only, due to large area and rooms available)</w:t>
                  </w:r>
                </w:p>
              </w:tc>
            </w:tr>
            <w:tr w:rsidR="00195D11" w:rsidRPr="000B4747" w14:paraId="6232BD6E"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152B73"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30A88D" w14:textId="77777777" w:rsidR="00195D11" w:rsidRPr="000B4747" w:rsidRDefault="00195D11" w:rsidP="00195D11">
                  <w:pPr>
                    <w:rPr>
                      <w:rFonts w:cstheme="minorHAnsi"/>
                      <w:b/>
                      <w:bCs/>
                      <w:sz w:val="18"/>
                      <w:szCs w:val="18"/>
                    </w:rPr>
                  </w:pPr>
                  <w:r w:rsidRPr="000B4747">
                    <w:rPr>
                      <w:rFonts w:cstheme="minorHAnsi"/>
                      <w:b/>
                      <w:bCs/>
                      <w:sz w:val="18"/>
                      <w:szCs w:val="18"/>
                    </w:rPr>
                    <w:t>Schools/Colleges</w:t>
                  </w:r>
                </w:p>
                <w:p w14:paraId="5CBF17E4" w14:textId="77777777" w:rsidR="00195D11" w:rsidRPr="000B4747" w:rsidRDefault="00195D11" w:rsidP="00195D11">
                  <w:pPr>
                    <w:rPr>
                      <w:rFonts w:cstheme="minorHAnsi"/>
                      <w:sz w:val="18"/>
                      <w:szCs w:val="18"/>
                    </w:rPr>
                  </w:pP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046A89" w14:textId="77777777" w:rsidR="00195D11" w:rsidRPr="000B4747" w:rsidRDefault="00195D11" w:rsidP="00195D11">
                  <w:pPr>
                    <w:jc w:val="center"/>
                    <w:rPr>
                      <w:rFonts w:cstheme="minorHAnsi"/>
                      <w:sz w:val="18"/>
                      <w:szCs w:val="18"/>
                    </w:rPr>
                  </w:pPr>
                </w:p>
                <w:p w14:paraId="0677C20B"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5BE348" w14:textId="77777777" w:rsidR="00195D11" w:rsidRPr="000B4747" w:rsidRDefault="00195D11" w:rsidP="00195D11">
                  <w:pPr>
                    <w:jc w:val="center"/>
                    <w:rPr>
                      <w:rFonts w:cstheme="minorHAnsi"/>
                      <w:sz w:val="18"/>
                      <w:szCs w:val="18"/>
                    </w:rPr>
                  </w:pPr>
                </w:p>
                <w:p w14:paraId="4F2B1F57"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5E32CF" w14:textId="77777777" w:rsidR="00195D11" w:rsidRPr="000B4747" w:rsidRDefault="00195D11" w:rsidP="00195D11">
                  <w:pPr>
                    <w:jc w:val="center"/>
                    <w:rPr>
                      <w:rFonts w:cstheme="minorHAnsi"/>
                      <w:sz w:val="18"/>
                      <w:szCs w:val="18"/>
                    </w:rPr>
                  </w:pPr>
                </w:p>
                <w:p w14:paraId="6CCFFFBF"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790" w:type="dxa"/>
                  <w:tcBorders>
                    <w:top w:val="single" w:sz="8" w:space="0" w:color="auto"/>
                    <w:left w:val="nil"/>
                    <w:bottom w:val="single" w:sz="8" w:space="0" w:color="auto"/>
                    <w:right w:val="single" w:sz="8" w:space="0" w:color="auto"/>
                  </w:tcBorders>
                </w:tcPr>
                <w:p w14:paraId="02932658" w14:textId="77777777" w:rsidR="00195D11" w:rsidRPr="000B4747" w:rsidRDefault="00195D11" w:rsidP="00195D11">
                  <w:pPr>
                    <w:jc w:val="center"/>
                    <w:rPr>
                      <w:rFonts w:cstheme="minorHAnsi"/>
                      <w:sz w:val="18"/>
                      <w:szCs w:val="18"/>
                    </w:rPr>
                  </w:pPr>
                  <w:r w:rsidRPr="000B4747">
                    <w:rPr>
                      <w:rFonts w:cstheme="minorHAnsi"/>
                      <w:sz w:val="18"/>
                      <w:szCs w:val="18"/>
                    </w:rPr>
                    <w:t>01 Government Elementary College (But Male and situated in the neighboring district Jaffarabad)</w:t>
                  </w:r>
                </w:p>
              </w:tc>
            </w:tr>
            <w:tr w:rsidR="00195D11" w:rsidRPr="000B4747" w14:paraId="5C903AE8" w14:textId="77777777" w:rsidTr="00C21BBA">
              <w:trPr>
                <w:trHeight w:val="70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9A1F65" w14:textId="77777777" w:rsidR="00195D11" w:rsidRPr="000B4747" w:rsidRDefault="00195D11" w:rsidP="00195D11">
                  <w:pPr>
                    <w:rPr>
                      <w:rFonts w:cstheme="minorHAnsi"/>
                      <w:b/>
                      <w:bCs/>
                      <w:sz w:val="18"/>
                      <w:szCs w:val="18"/>
                    </w:rPr>
                  </w:pP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B34EE4" w14:textId="77777777" w:rsidR="00195D11" w:rsidRPr="000B4747" w:rsidRDefault="00195D11" w:rsidP="00195D11">
                  <w:pPr>
                    <w:rPr>
                      <w:rFonts w:cstheme="minorHAnsi"/>
                      <w:b/>
                      <w:bCs/>
                      <w:sz w:val="18"/>
                      <w:szCs w:val="18"/>
                    </w:rPr>
                  </w:pPr>
                  <w:r w:rsidRPr="000B4747">
                    <w:rPr>
                      <w:rFonts w:cstheme="minorHAnsi"/>
                      <w:b/>
                      <w:bCs/>
                      <w:sz w:val="18"/>
                      <w:szCs w:val="18"/>
                    </w:rPr>
                    <w:t xml:space="preserve">Any other details </w:t>
                  </w:r>
                </w:p>
                <w:p w14:paraId="07E65B92" w14:textId="77777777" w:rsidR="00195D11" w:rsidRPr="000B4747" w:rsidRDefault="00195D11" w:rsidP="00195D11">
                  <w:pPr>
                    <w:rPr>
                      <w:rFonts w:cstheme="minorHAnsi"/>
                      <w:sz w:val="18"/>
                      <w:szCs w:val="18"/>
                    </w:rPr>
                  </w:pP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53A23E" w14:textId="77777777" w:rsidR="00195D11" w:rsidRPr="000B4747" w:rsidRDefault="00195D11" w:rsidP="00195D11">
                  <w:pPr>
                    <w:jc w:val="center"/>
                    <w:rPr>
                      <w:rFonts w:cstheme="minorHAnsi"/>
                      <w:sz w:val="18"/>
                      <w:szCs w:val="18"/>
                    </w:rPr>
                  </w:pPr>
                </w:p>
                <w:p w14:paraId="4283F2D3"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75B5F" w14:textId="77777777" w:rsidR="00195D11" w:rsidRPr="000B4747" w:rsidRDefault="00195D11" w:rsidP="00195D11">
                  <w:pPr>
                    <w:jc w:val="center"/>
                    <w:rPr>
                      <w:rFonts w:cstheme="minorHAnsi"/>
                      <w:sz w:val="18"/>
                      <w:szCs w:val="18"/>
                    </w:rPr>
                  </w:pPr>
                </w:p>
                <w:p w14:paraId="444939BB"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389C31" w14:textId="77777777" w:rsidR="00195D11" w:rsidRPr="000B4747" w:rsidRDefault="00195D11" w:rsidP="00195D11">
                  <w:pPr>
                    <w:jc w:val="center"/>
                    <w:rPr>
                      <w:rFonts w:cstheme="minorHAnsi"/>
                      <w:sz w:val="18"/>
                      <w:szCs w:val="18"/>
                    </w:rPr>
                  </w:pPr>
                </w:p>
                <w:p w14:paraId="3ECCD4CC" w14:textId="77777777" w:rsidR="00195D11" w:rsidRPr="000B4747" w:rsidRDefault="00195D11" w:rsidP="00195D11">
                  <w:pPr>
                    <w:pStyle w:val="CommentText"/>
                    <w:jc w:val="center"/>
                    <w:rPr>
                      <w:rFonts w:cstheme="minorHAnsi"/>
                      <w:b/>
                      <w:bCs/>
                      <w:sz w:val="18"/>
                      <w:szCs w:val="18"/>
                    </w:rPr>
                  </w:pPr>
                  <w:r w:rsidRPr="000B4747">
                    <w:rPr>
                      <w:rFonts w:cstheme="minorHAnsi"/>
                      <w:b/>
                      <w:bCs/>
                      <w:sz w:val="18"/>
                      <w:szCs w:val="18"/>
                    </w:rPr>
                    <w:t xml:space="preserve">01 </w:t>
                  </w:r>
                </w:p>
                <w:p w14:paraId="530C7D82" w14:textId="77777777" w:rsidR="00195D11" w:rsidRPr="000B4747" w:rsidRDefault="00195D11" w:rsidP="00195D11">
                  <w:pPr>
                    <w:jc w:val="center"/>
                    <w:rPr>
                      <w:rFonts w:cstheme="minorHAnsi"/>
                      <w:sz w:val="18"/>
                      <w:szCs w:val="18"/>
                    </w:rPr>
                  </w:pPr>
                  <w:r w:rsidRPr="000B4747">
                    <w:rPr>
                      <w:rFonts w:cstheme="minorHAnsi"/>
                      <w:sz w:val="18"/>
                      <w:szCs w:val="18"/>
                    </w:rPr>
                    <w:t>(Technical Training Center, D.M Jamali)</w:t>
                  </w:r>
                </w:p>
                <w:p w14:paraId="2137D78B" w14:textId="77777777" w:rsidR="00195D11" w:rsidRPr="000B4747" w:rsidRDefault="00195D11" w:rsidP="00195D11">
                  <w:pPr>
                    <w:jc w:val="center"/>
                    <w:rPr>
                      <w:rFonts w:cstheme="minorHAnsi"/>
                      <w:sz w:val="18"/>
                      <w:szCs w:val="18"/>
                    </w:rPr>
                  </w:pPr>
                  <w:r w:rsidRPr="000B4747">
                    <w:rPr>
                      <w:rFonts w:cstheme="minorHAnsi"/>
                      <w:sz w:val="18"/>
                      <w:szCs w:val="18"/>
                    </w:rPr>
                    <w:t>BTEVTA Center</w:t>
                  </w:r>
                </w:p>
              </w:tc>
              <w:tc>
                <w:tcPr>
                  <w:tcW w:w="2790" w:type="dxa"/>
                  <w:tcBorders>
                    <w:top w:val="single" w:sz="8" w:space="0" w:color="auto"/>
                    <w:left w:val="nil"/>
                    <w:bottom w:val="single" w:sz="8" w:space="0" w:color="auto"/>
                    <w:right w:val="single" w:sz="8" w:space="0" w:color="auto"/>
                  </w:tcBorders>
                </w:tcPr>
                <w:p w14:paraId="7654B7E0" w14:textId="77777777" w:rsidR="00195D11" w:rsidRPr="000B4747" w:rsidRDefault="00195D11" w:rsidP="00195D11">
                  <w:pPr>
                    <w:rPr>
                      <w:rFonts w:cstheme="minorHAnsi"/>
                      <w:sz w:val="18"/>
                      <w:szCs w:val="18"/>
                    </w:rPr>
                  </w:pPr>
                  <w:r w:rsidRPr="000B4747">
                    <w:rPr>
                      <w:rFonts w:cstheme="minorHAnsi"/>
                      <w:sz w:val="18"/>
                      <w:szCs w:val="18"/>
                    </w:rPr>
                    <w:t>- Alternate Learning Pathway Centres (running within schools, but during the second half of the day)</w:t>
                  </w:r>
                </w:p>
                <w:p w14:paraId="2B1EF80C" w14:textId="77777777" w:rsidR="00195D11" w:rsidRPr="000B4747" w:rsidRDefault="00195D11" w:rsidP="00195D11">
                  <w:pPr>
                    <w:rPr>
                      <w:rFonts w:cstheme="minorHAnsi"/>
                      <w:sz w:val="18"/>
                      <w:szCs w:val="18"/>
                    </w:rPr>
                  </w:pPr>
                  <w:r w:rsidRPr="000B4747">
                    <w:rPr>
                      <w:rFonts w:cstheme="minorHAnsi"/>
                      <w:sz w:val="18"/>
                      <w:szCs w:val="18"/>
                    </w:rPr>
                    <w:t>- 01 Private colleges in Naseerabad (Darshan College of education)</w:t>
                  </w:r>
                </w:p>
                <w:p w14:paraId="5E1EBEF2" w14:textId="77777777" w:rsidR="00195D11" w:rsidRPr="000B4747" w:rsidRDefault="00195D11" w:rsidP="00195D11">
                  <w:pPr>
                    <w:rPr>
                      <w:rFonts w:cstheme="minorHAnsi"/>
                      <w:sz w:val="18"/>
                      <w:szCs w:val="18"/>
                    </w:rPr>
                  </w:pPr>
                  <w:r w:rsidRPr="000B4747">
                    <w:rPr>
                      <w:rFonts w:cstheme="minorHAnsi"/>
                      <w:sz w:val="18"/>
                      <w:szCs w:val="18"/>
                    </w:rPr>
                    <w:t>- 01 Inter/Degree Govt. colleges in Naseerabad</w:t>
                  </w:r>
                </w:p>
              </w:tc>
            </w:tr>
          </w:tbl>
          <w:p w14:paraId="2430ACD3" w14:textId="77777777" w:rsidR="00195D11" w:rsidRPr="000B4747" w:rsidRDefault="00195D11" w:rsidP="00195D11">
            <w:pPr>
              <w:rPr>
                <w:rFonts w:asciiTheme="minorHAnsi" w:hAnsiTheme="minorHAnsi" w:cstheme="minorHAnsi"/>
                <w:b/>
                <w:bCs/>
                <w:sz w:val="18"/>
                <w:szCs w:val="18"/>
              </w:rPr>
            </w:pPr>
          </w:p>
          <w:p w14:paraId="7A62EC9F" w14:textId="77777777" w:rsidR="00195D11" w:rsidRPr="000B4747" w:rsidRDefault="00195D11" w:rsidP="00195D11">
            <w:pPr>
              <w:rPr>
                <w:rFonts w:asciiTheme="minorHAnsi" w:hAnsiTheme="minorHAnsi" w:cstheme="minorHAnsi"/>
                <w:b/>
                <w:bCs/>
                <w:sz w:val="18"/>
                <w:szCs w:val="18"/>
              </w:rPr>
            </w:pPr>
          </w:p>
          <w:p w14:paraId="401C8506" w14:textId="77777777" w:rsidR="00195D11" w:rsidRPr="000B4747" w:rsidRDefault="00195D11" w:rsidP="00195D11">
            <w:pPr>
              <w:rPr>
                <w:rFonts w:asciiTheme="minorHAnsi" w:hAnsiTheme="minorHAnsi" w:cstheme="minorHAnsi"/>
                <w:b/>
                <w:bCs/>
                <w:sz w:val="18"/>
                <w:szCs w:val="18"/>
              </w:rPr>
            </w:pPr>
            <w:r w:rsidRPr="000B4747">
              <w:rPr>
                <w:rFonts w:asciiTheme="minorHAnsi" w:hAnsiTheme="minorHAnsi" w:cstheme="minorHAnsi"/>
                <w:b/>
                <w:bCs/>
                <w:sz w:val="18"/>
                <w:szCs w:val="18"/>
              </w:rPr>
              <w:t xml:space="preserve">Khyber Pakhtunkhwa </w:t>
            </w:r>
          </w:p>
          <w:tbl>
            <w:tblPr>
              <w:tblW w:w="9124" w:type="dxa"/>
              <w:tblLayout w:type="fixed"/>
              <w:tblCellMar>
                <w:left w:w="0" w:type="dxa"/>
                <w:right w:w="0" w:type="dxa"/>
              </w:tblCellMar>
              <w:tblLook w:val="04A0" w:firstRow="1" w:lastRow="0" w:firstColumn="1" w:lastColumn="0" w:noHBand="0" w:noVBand="1"/>
            </w:tblPr>
            <w:tblGrid>
              <w:gridCol w:w="1126"/>
              <w:gridCol w:w="1850"/>
              <w:gridCol w:w="1586"/>
              <w:gridCol w:w="1633"/>
              <w:gridCol w:w="1183"/>
              <w:gridCol w:w="1746"/>
            </w:tblGrid>
            <w:tr w:rsidR="00195D11" w:rsidRPr="000B4747" w14:paraId="356D5535" w14:textId="77777777" w:rsidTr="009E643F">
              <w:trPr>
                <w:trHeight w:val="608"/>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281B5C" w14:textId="77777777" w:rsidR="00195D11" w:rsidRPr="000B4747" w:rsidRDefault="00195D11" w:rsidP="00195D11">
                  <w:pPr>
                    <w:rPr>
                      <w:rFonts w:cstheme="minorHAnsi"/>
                      <w:b/>
                      <w:bCs/>
                      <w:sz w:val="18"/>
                      <w:szCs w:val="18"/>
                    </w:rPr>
                  </w:pPr>
                  <w:r w:rsidRPr="000B4747">
                    <w:rPr>
                      <w:rFonts w:cstheme="minorHAnsi"/>
                      <w:b/>
                      <w:bCs/>
                      <w:sz w:val="18"/>
                      <w:szCs w:val="18"/>
                    </w:rPr>
                    <w:t xml:space="preserve">Name of Tehsils </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E6CA5" w14:textId="77777777" w:rsidR="00195D11" w:rsidRPr="000B4747" w:rsidRDefault="00195D11" w:rsidP="00195D11">
                  <w:pPr>
                    <w:rPr>
                      <w:rFonts w:cstheme="minorHAnsi"/>
                      <w:b/>
                      <w:bCs/>
                      <w:sz w:val="18"/>
                      <w:szCs w:val="18"/>
                    </w:rPr>
                  </w:pPr>
                  <w:r w:rsidRPr="000B4747">
                    <w:rPr>
                      <w:rFonts w:cstheme="minorHAnsi"/>
                      <w:b/>
                      <w:bCs/>
                      <w:sz w:val="18"/>
                      <w:szCs w:val="18"/>
                    </w:rPr>
                    <w:t>Information Required/ Assessment</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8AAFB6" w14:textId="77777777" w:rsidR="00195D11" w:rsidRPr="000B4747" w:rsidRDefault="00195D11" w:rsidP="00195D11">
                  <w:pPr>
                    <w:rPr>
                      <w:rFonts w:cstheme="minorHAnsi"/>
                      <w:b/>
                      <w:bCs/>
                      <w:sz w:val="18"/>
                      <w:szCs w:val="18"/>
                    </w:rPr>
                  </w:pPr>
                  <w:r w:rsidRPr="000B4747">
                    <w:rPr>
                      <w:rFonts w:cstheme="minorHAnsi"/>
                      <w:b/>
                      <w:bCs/>
                      <w:sz w:val="18"/>
                      <w:szCs w:val="18"/>
                    </w:rPr>
                    <w:t>Rural Health Centre (s)</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83B4AE" w14:textId="77777777" w:rsidR="00195D11" w:rsidRPr="000B4747" w:rsidRDefault="00195D11" w:rsidP="00195D11">
                  <w:pPr>
                    <w:rPr>
                      <w:rFonts w:cstheme="minorHAnsi"/>
                      <w:b/>
                      <w:bCs/>
                      <w:sz w:val="18"/>
                      <w:szCs w:val="18"/>
                    </w:rPr>
                  </w:pPr>
                  <w:r w:rsidRPr="000B4747">
                    <w:rPr>
                      <w:rFonts w:cstheme="minorHAnsi"/>
                      <w:b/>
                      <w:bCs/>
                      <w:sz w:val="18"/>
                      <w:szCs w:val="18"/>
                    </w:rPr>
                    <w:t>Basic Health Units</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74FB3" w14:textId="77777777" w:rsidR="00195D11" w:rsidRPr="000B4747" w:rsidRDefault="00195D11" w:rsidP="00195D11">
                  <w:pPr>
                    <w:spacing w:after="0"/>
                    <w:rPr>
                      <w:rFonts w:cstheme="minorHAnsi"/>
                      <w:b/>
                      <w:bCs/>
                      <w:sz w:val="18"/>
                      <w:szCs w:val="18"/>
                    </w:rPr>
                  </w:pPr>
                  <w:r w:rsidRPr="000B4747">
                    <w:rPr>
                      <w:rFonts w:cstheme="minorHAnsi"/>
                      <w:b/>
                      <w:bCs/>
                      <w:sz w:val="18"/>
                      <w:szCs w:val="18"/>
                    </w:rPr>
                    <w:t xml:space="preserve">Shelter Home/ </w:t>
                  </w:r>
                </w:p>
                <w:p w14:paraId="597973B9" w14:textId="77777777" w:rsidR="00195D11" w:rsidRPr="000B4747" w:rsidRDefault="00195D11" w:rsidP="00195D11">
                  <w:pPr>
                    <w:spacing w:after="0"/>
                    <w:rPr>
                      <w:rFonts w:cstheme="minorHAnsi"/>
                      <w:b/>
                      <w:bCs/>
                      <w:sz w:val="18"/>
                      <w:szCs w:val="18"/>
                    </w:rPr>
                  </w:pPr>
                  <w:r w:rsidRPr="000B4747">
                    <w:rPr>
                      <w:rFonts w:cstheme="minorHAnsi"/>
                      <w:b/>
                      <w:bCs/>
                      <w:sz w:val="18"/>
                      <w:szCs w:val="18"/>
                    </w:rPr>
                    <w:t>Dar ul Aman</w:t>
                  </w:r>
                </w:p>
              </w:tc>
              <w:tc>
                <w:tcPr>
                  <w:tcW w:w="1746" w:type="dxa"/>
                  <w:tcBorders>
                    <w:top w:val="single" w:sz="8" w:space="0" w:color="auto"/>
                    <w:left w:val="nil"/>
                    <w:bottom w:val="single" w:sz="8" w:space="0" w:color="auto"/>
                    <w:right w:val="single" w:sz="8" w:space="0" w:color="auto"/>
                  </w:tcBorders>
                </w:tcPr>
                <w:p w14:paraId="2359570D" w14:textId="77777777" w:rsidR="00195D11" w:rsidRPr="000B4747" w:rsidRDefault="00195D11" w:rsidP="00195D11">
                  <w:pPr>
                    <w:rPr>
                      <w:rFonts w:cstheme="minorHAnsi"/>
                      <w:b/>
                      <w:bCs/>
                      <w:sz w:val="18"/>
                      <w:szCs w:val="18"/>
                    </w:rPr>
                  </w:pPr>
                  <w:r w:rsidRPr="000B4747">
                    <w:rPr>
                      <w:rFonts w:cstheme="minorHAnsi"/>
                      <w:b/>
                      <w:bCs/>
                      <w:sz w:val="18"/>
                      <w:szCs w:val="18"/>
                    </w:rPr>
                    <w:t xml:space="preserve">Schools/Colleges/ any other proposed area </w:t>
                  </w:r>
                </w:p>
              </w:tc>
            </w:tr>
            <w:tr w:rsidR="00195D11" w:rsidRPr="000B4747" w14:paraId="0F8B02E6" w14:textId="77777777" w:rsidTr="009E643F">
              <w:trPr>
                <w:trHeight w:val="698"/>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6A90AB"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Sanhri</w:t>
                  </w:r>
                </w:p>
                <w:p w14:paraId="193CD5BA" w14:textId="77777777" w:rsidR="00195D11" w:rsidRPr="000B4747" w:rsidRDefault="00195D11" w:rsidP="00195D11">
                  <w:pPr>
                    <w:pStyle w:val="ListParagraph"/>
                    <w:numPr>
                      <w:ilvl w:val="0"/>
                      <w:numId w:val="59"/>
                    </w:numPr>
                    <w:rPr>
                      <w:rFonts w:cstheme="minorHAnsi"/>
                      <w:sz w:val="18"/>
                      <w:szCs w:val="18"/>
                    </w:rPr>
                  </w:pPr>
                  <w:r w:rsidRPr="000B4747">
                    <w:rPr>
                      <w:rFonts w:cstheme="minorHAnsi"/>
                      <w:sz w:val="18"/>
                      <w:szCs w:val="18"/>
                    </w:rPr>
                    <w:t>Hamid pur</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FFFBC" w14:textId="77777777" w:rsidR="00195D11" w:rsidRPr="000B4747" w:rsidRDefault="00195D11" w:rsidP="00195D11">
                  <w:pPr>
                    <w:rPr>
                      <w:rFonts w:cstheme="minorHAnsi"/>
                      <w:sz w:val="18"/>
                      <w:szCs w:val="18"/>
                    </w:rPr>
                  </w:pPr>
                  <w:r w:rsidRPr="000B4747">
                    <w:rPr>
                      <w:rFonts w:cstheme="minorHAnsi"/>
                      <w:b/>
                      <w:bCs/>
                      <w:sz w:val="18"/>
                      <w:szCs w:val="18"/>
                      <w:highlight w:val="yellow"/>
                    </w:rPr>
                    <w:t>Sohbatpur</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2ADDC" w14:textId="77777777" w:rsidR="00195D11" w:rsidRPr="000B4747" w:rsidRDefault="00195D11" w:rsidP="00195D11">
                  <w:pPr>
                    <w:spacing w:after="0" w:line="240" w:lineRule="auto"/>
                    <w:rPr>
                      <w:rFonts w:cstheme="minorHAnsi"/>
                      <w:sz w:val="18"/>
                      <w:szCs w:val="18"/>
                    </w:rPr>
                  </w:pPr>
                  <w:r w:rsidRPr="000B4747">
                    <w:rPr>
                      <w:rFonts w:cstheme="minorHAnsi"/>
                      <w:sz w:val="18"/>
                      <w:szCs w:val="18"/>
                    </w:rPr>
                    <w:t>- RHC Saeed Muhammad (Hairdeen/Ahmedpur)</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B48D3D"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Sohbat Pur</w:t>
                  </w:r>
                </w:p>
                <w:p w14:paraId="0A9B3F78"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Noor Mohammad Bugti</w:t>
                  </w:r>
                </w:p>
                <w:p w14:paraId="00DE9E10"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Abdul Aziz Khosa</w:t>
                  </w:r>
                </w:p>
                <w:p w14:paraId="77627984"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Noor Pur Khosa</w:t>
                  </w:r>
                </w:p>
                <w:p w14:paraId="17DCB584"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Ali Abad Gola</w:t>
                  </w:r>
                </w:p>
                <w:p w14:paraId="092C5203"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Drighi</w:t>
                  </w:r>
                </w:p>
                <w:p w14:paraId="0452F464"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Mohammad Ameen Kandrani</w:t>
                  </w:r>
                </w:p>
                <w:p w14:paraId="7D7655C0"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Jhando Talab</w:t>
                  </w:r>
                </w:p>
                <w:p w14:paraId="3FC49425"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Saeed Mohammad Kandrani</w:t>
                  </w:r>
                </w:p>
                <w:p w14:paraId="737430C5"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Manjhi Pur</w:t>
                  </w:r>
                </w:p>
                <w:p w14:paraId="4B7FF3E5"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Pahnwar</w:t>
                  </w:r>
                </w:p>
                <w:p w14:paraId="06BC7BA0"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Murad Ali</w:t>
                  </w:r>
                </w:p>
                <w:p w14:paraId="07DF5E07"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Jia Khan Khosa</w:t>
                  </w:r>
                </w:p>
                <w:p w14:paraId="1F26EF2A"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Adam Pur</w:t>
                  </w:r>
                </w:p>
                <w:p w14:paraId="33B1CFB6"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Roshan Din Khosa</w:t>
                  </w:r>
                </w:p>
                <w:p w14:paraId="477A4E76"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Malguzar</w:t>
                  </w:r>
                </w:p>
                <w:p w14:paraId="3A20DA70"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Akbar Khoso</w:t>
                  </w:r>
                </w:p>
                <w:p w14:paraId="1968BECD"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Mohammad Ibraheem Gajani</w:t>
                  </w:r>
                </w:p>
                <w:p w14:paraId="626C7638"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Mehrab Khan Nindwani</w:t>
                  </w:r>
                </w:p>
                <w:p w14:paraId="76002193"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Mohammad Akbar Khosa</w:t>
                  </w:r>
                </w:p>
                <w:p w14:paraId="7E14FF6E"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Mulguzar</w:t>
                  </w:r>
                </w:p>
                <w:p w14:paraId="0698290F" w14:textId="77777777" w:rsidR="00195D11" w:rsidRPr="000B4747" w:rsidRDefault="00195D11" w:rsidP="00195D11">
                  <w:pPr>
                    <w:pStyle w:val="ListParagraph"/>
                    <w:numPr>
                      <w:ilvl w:val="0"/>
                      <w:numId w:val="62"/>
                    </w:numPr>
                    <w:spacing w:after="0" w:line="240" w:lineRule="auto"/>
                    <w:ind w:left="360"/>
                    <w:rPr>
                      <w:rFonts w:cstheme="minorHAnsi"/>
                      <w:sz w:val="18"/>
                      <w:szCs w:val="18"/>
                    </w:rPr>
                  </w:pPr>
                  <w:r w:rsidRPr="000B4747">
                    <w:rPr>
                      <w:rFonts w:cstheme="minorHAnsi"/>
                      <w:sz w:val="18"/>
                      <w:szCs w:val="18"/>
                    </w:rPr>
                    <w:t>BHU Roshan Din</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BCEF0" w14:textId="77777777" w:rsidR="00195D11" w:rsidRPr="000B4747" w:rsidRDefault="00195D11" w:rsidP="00195D11">
                  <w:pPr>
                    <w:jc w:val="center"/>
                    <w:rPr>
                      <w:rFonts w:cstheme="minorHAnsi"/>
                      <w:sz w:val="18"/>
                      <w:szCs w:val="18"/>
                    </w:rPr>
                  </w:pPr>
                  <w:r w:rsidRPr="000B4747">
                    <w:rPr>
                      <w:rFonts w:cstheme="minorHAnsi"/>
                      <w:sz w:val="18"/>
                      <w:szCs w:val="18"/>
                    </w:rPr>
                    <w:t>Benazir Shelter Home/Crisis center</w:t>
                  </w:r>
                </w:p>
                <w:p w14:paraId="40EE804A" w14:textId="77777777" w:rsidR="00195D11" w:rsidRPr="000B4747" w:rsidRDefault="00195D11" w:rsidP="00195D11">
                  <w:pPr>
                    <w:jc w:val="center"/>
                    <w:rPr>
                      <w:rFonts w:cstheme="minorHAnsi"/>
                      <w:i/>
                      <w:iCs/>
                      <w:sz w:val="18"/>
                      <w:szCs w:val="18"/>
                    </w:rPr>
                  </w:pPr>
                  <w:r w:rsidRPr="000B4747">
                    <w:rPr>
                      <w:rFonts w:cstheme="minorHAnsi"/>
                      <w:i/>
                      <w:iCs/>
                      <w:sz w:val="18"/>
                      <w:szCs w:val="18"/>
                    </w:rPr>
                    <w:t xml:space="preserve">In the neighboring district Naseerabad </w:t>
                  </w:r>
                </w:p>
              </w:tc>
              <w:tc>
                <w:tcPr>
                  <w:tcW w:w="1746" w:type="dxa"/>
                  <w:tcBorders>
                    <w:top w:val="single" w:sz="8" w:space="0" w:color="auto"/>
                    <w:left w:val="nil"/>
                    <w:bottom w:val="single" w:sz="8" w:space="0" w:color="auto"/>
                    <w:right w:val="single" w:sz="8" w:space="0" w:color="auto"/>
                  </w:tcBorders>
                </w:tcPr>
                <w:p w14:paraId="18BC6C14" w14:textId="77777777" w:rsidR="00195D11" w:rsidRPr="000B4747" w:rsidRDefault="00195D11" w:rsidP="00195D11">
                  <w:pPr>
                    <w:spacing w:after="0"/>
                    <w:rPr>
                      <w:rFonts w:cstheme="minorHAnsi"/>
                      <w:sz w:val="18"/>
                      <w:szCs w:val="18"/>
                    </w:rPr>
                  </w:pPr>
                  <w:r w:rsidRPr="000B4747">
                    <w:rPr>
                      <w:rFonts w:cstheme="minorHAnsi"/>
                      <w:sz w:val="18"/>
                      <w:szCs w:val="18"/>
                    </w:rPr>
                    <w:t xml:space="preserve"> 160 number schools; Girls only and of high and higher secondary nature </w:t>
                  </w:r>
                </w:p>
              </w:tc>
            </w:tr>
            <w:tr w:rsidR="00195D11" w:rsidRPr="000B4747" w14:paraId="0F559357" w14:textId="77777777" w:rsidTr="009E643F">
              <w:trPr>
                <w:trHeight w:val="747"/>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FAFDE8" w14:textId="77777777" w:rsidR="00195D11" w:rsidRPr="000B4747" w:rsidRDefault="00195D11" w:rsidP="00195D11">
                  <w:pPr>
                    <w:rPr>
                      <w:rFonts w:cstheme="minorHAnsi"/>
                      <w:b/>
                      <w:bCs/>
                      <w:sz w:val="18"/>
                      <w:szCs w:val="18"/>
                    </w:rPr>
                  </w:pP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B8AA4" w14:textId="77777777" w:rsidR="00195D11" w:rsidRPr="000B4747" w:rsidRDefault="00195D11" w:rsidP="00195D11">
                  <w:pPr>
                    <w:rPr>
                      <w:rFonts w:cstheme="minorHAnsi"/>
                      <w:sz w:val="18"/>
                      <w:szCs w:val="18"/>
                    </w:rPr>
                  </w:pPr>
                  <w:r w:rsidRPr="000B4747">
                    <w:rPr>
                      <w:rFonts w:cstheme="minorHAnsi"/>
                      <w:b/>
                      <w:bCs/>
                      <w:sz w:val="18"/>
                      <w:szCs w:val="18"/>
                    </w:rPr>
                    <w:t>Number/Capacity/ facilities available</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329BDB"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01</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91F813"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22</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E6D0BC" w14:textId="77777777" w:rsidR="00195D11" w:rsidRPr="000B4747" w:rsidRDefault="00195D11" w:rsidP="00195D11">
                  <w:pPr>
                    <w:jc w:val="center"/>
                    <w:rPr>
                      <w:rFonts w:cstheme="minorHAnsi"/>
                      <w:b/>
                      <w:bCs/>
                      <w:sz w:val="18"/>
                      <w:szCs w:val="18"/>
                    </w:rPr>
                  </w:pPr>
                  <w:r w:rsidRPr="000B4747">
                    <w:rPr>
                      <w:rFonts w:cstheme="minorHAnsi"/>
                      <w:b/>
                      <w:bCs/>
                      <w:sz w:val="18"/>
                      <w:szCs w:val="18"/>
                    </w:rPr>
                    <w:t>01</w:t>
                  </w:r>
                </w:p>
                <w:p w14:paraId="57E2A259" w14:textId="77777777" w:rsidR="00195D11" w:rsidRPr="000B4747" w:rsidRDefault="00195D11" w:rsidP="00195D11">
                  <w:pPr>
                    <w:jc w:val="center"/>
                    <w:rPr>
                      <w:rFonts w:cstheme="minorHAnsi"/>
                      <w:b/>
                      <w:bCs/>
                      <w:sz w:val="18"/>
                      <w:szCs w:val="18"/>
                    </w:rPr>
                  </w:pPr>
                  <w:r w:rsidRPr="000B4747">
                    <w:rPr>
                      <w:rFonts w:cstheme="minorHAnsi"/>
                      <w:i/>
                      <w:iCs/>
                      <w:sz w:val="18"/>
                      <w:szCs w:val="18"/>
                    </w:rPr>
                    <w:t>In the neighboring district Naseerabad, which covers Sohbatpur as well</w:t>
                  </w:r>
                </w:p>
              </w:tc>
              <w:tc>
                <w:tcPr>
                  <w:tcW w:w="1746" w:type="dxa"/>
                  <w:tcBorders>
                    <w:top w:val="single" w:sz="8" w:space="0" w:color="auto"/>
                    <w:left w:val="nil"/>
                    <w:bottom w:val="single" w:sz="8" w:space="0" w:color="auto"/>
                    <w:right w:val="single" w:sz="8" w:space="0" w:color="auto"/>
                  </w:tcBorders>
                </w:tcPr>
                <w:p w14:paraId="2C7B194F" w14:textId="77777777" w:rsidR="00195D11" w:rsidRPr="000B4747" w:rsidRDefault="00195D11" w:rsidP="00195D11">
                  <w:pPr>
                    <w:jc w:val="center"/>
                    <w:rPr>
                      <w:rFonts w:cstheme="minorHAnsi"/>
                      <w:b/>
                      <w:bCs/>
                      <w:sz w:val="18"/>
                      <w:szCs w:val="18"/>
                      <w:u w:val="single"/>
                    </w:rPr>
                  </w:pPr>
                  <w:r w:rsidRPr="000B4747">
                    <w:rPr>
                      <w:rFonts w:cstheme="minorHAnsi"/>
                      <w:b/>
                      <w:bCs/>
                      <w:sz w:val="18"/>
                      <w:szCs w:val="18"/>
                      <w:u w:val="single"/>
                    </w:rPr>
                    <w:t>160</w:t>
                  </w:r>
                </w:p>
                <w:p w14:paraId="0986B189" w14:textId="77777777" w:rsidR="00195D11" w:rsidRPr="000B4747" w:rsidRDefault="00195D11" w:rsidP="00195D11">
                  <w:pPr>
                    <w:jc w:val="center"/>
                    <w:rPr>
                      <w:rFonts w:cstheme="minorHAnsi"/>
                      <w:b/>
                      <w:bCs/>
                      <w:sz w:val="18"/>
                      <w:szCs w:val="18"/>
                      <w:u w:val="single"/>
                    </w:rPr>
                  </w:pPr>
                  <w:r w:rsidRPr="000B4747">
                    <w:rPr>
                      <w:rFonts w:cstheme="minorHAnsi"/>
                      <w:sz w:val="18"/>
                      <w:szCs w:val="18"/>
                    </w:rPr>
                    <w:t>Girls, and High &amp; Higher Secondary Schools only, due to large area and rooms available)</w:t>
                  </w:r>
                </w:p>
              </w:tc>
            </w:tr>
            <w:tr w:rsidR="00195D11" w:rsidRPr="000B4747" w14:paraId="4E22CA39" w14:textId="77777777" w:rsidTr="009E643F">
              <w:trPr>
                <w:trHeight w:val="304"/>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2176B" w14:textId="77777777" w:rsidR="00195D11" w:rsidRPr="000B4747" w:rsidRDefault="00195D11" w:rsidP="00195D11">
                  <w:pPr>
                    <w:rPr>
                      <w:rFonts w:cstheme="minorHAnsi"/>
                      <w:b/>
                      <w:bCs/>
                      <w:sz w:val="18"/>
                      <w:szCs w:val="18"/>
                    </w:rPr>
                  </w:pP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494129" w14:textId="77777777" w:rsidR="00195D11" w:rsidRPr="000B4747" w:rsidRDefault="00195D11" w:rsidP="00195D11">
                  <w:pPr>
                    <w:rPr>
                      <w:rFonts w:cstheme="minorHAnsi"/>
                      <w:b/>
                      <w:bCs/>
                      <w:sz w:val="18"/>
                      <w:szCs w:val="18"/>
                    </w:rPr>
                  </w:pPr>
                  <w:r w:rsidRPr="000B4747">
                    <w:rPr>
                      <w:rFonts w:cstheme="minorHAnsi"/>
                      <w:b/>
                      <w:bCs/>
                      <w:sz w:val="18"/>
                      <w:szCs w:val="18"/>
                    </w:rPr>
                    <w:t>Schools/Colleges</w:t>
                  </w:r>
                </w:p>
                <w:p w14:paraId="1D557AD8" w14:textId="77777777" w:rsidR="00195D11" w:rsidRPr="000B4747" w:rsidRDefault="00195D11" w:rsidP="00195D11">
                  <w:pPr>
                    <w:rPr>
                      <w:rFonts w:cstheme="minorHAnsi"/>
                      <w:sz w:val="18"/>
                      <w:szCs w:val="18"/>
                    </w:rPr>
                  </w:pP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8A097B" w14:textId="60B26C68" w:rsidR="00195D11" w:rsidRPr="000B4747" w:rsidRDefault="00195D11" w:rsidP="009E643F">
                  <w:pPr>
                    <w:rPr>
                      <w:rFonts w:cstheme="minorHAnsi"/>
                      <w:sz w:val="18"/>
                      <w:szCs w:val="18"/>
                    </w:rPr>
                  </w:pP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9583F0" w14:textId="35D44800" w:rsidR="00195D11" w:rsidRPr="000B4747" w:rsidRDefault="00195D11" w:rsidP="009E643F">
                  <w:pPr>
                    <w:rPr>
                      <w:rFonts w:cstheme="minorHAnsi"/>
                      <w:sz w:val="18"/>
                      <w:szCs w:val="18"/>
                    </w:rPr>
                  </w:pP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F349E8" w14:textId="77777777" w:rsidR="00195D11" w:rsidRPr="000B4747" w:rsidRDefault="00195D11" w:rsidP="00195D11">
                  <w:pPr>
                    <w:jc w:val="center"/>
                    <w:rPr>
                      <w:rFonts w:cstheme="minorHAnsi"/>
                      <w:sz w:val="18"/>
                      <w:szCs w:val="18"/>
                    </w:rPr>
                  </w:pPr>
                </w:p>
                <w:p w14:paraId="46671A34"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746" w:type="dxa"/>
                  <w:tcBorders>
                    <w:top w:val="single" w:sz="8" w:space="0" w:color="auto"/>
                    <w:left w:val="nil"/>
                    <w:bottom w:val="single" w:sz="8" w:space="0" w:color="auto"/>
                    <w:right w:val="single" w:sz="8" w:space="0" w:color="auto"/>
                  </w:tcBorders>
                </w:tcPr>
                <w:p w14:paraId="7C651D52" w14:textId="77777777" w:rsidR="00195D11" w:rsidRPr="000B4747" w:rsidRDefault="00195D11" w:rsidP="00195D11">
                  <w:pPr>
                    <w:jc w:val="center"/>
                    <w:rPr>
                      <w:rFonts w:cstheme="minorHAnsi"/>
                      <w:sz w:val="18"/>
                      <w:szCs w:val="18"/>
                    </w:rPr>
                  </w:pPr>
                  <w:r w:rsidRPr="000B4747">
                    <w:rPr>
                      <w:rFonts w:cstheme="minorHAnsi"/>
                      <w:sz w:val="18"/>
                      <w:szCs w:val="18"/>
                    </w:rPr>
                    <w:t>08 Inter and Elementary colleges in the neighboring/bordering district of Jaffarabad and Naseerabad</w:t>
                  </w:r>
                </w:p>
              </w:tc>
            </w:tr>
            <w:tr w:rsidR="00195D11" w:rsidRPr="000B4747" w14:paraId="2A16BA1E" w14:textId="77777777" w:rsidTr="009E643F">
              <w:trPr>
                <w:trHeight w:val="698"/>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B4DB3A" w14:textId="77777777" w:rsidR="00195D11" w:rsidRPr="000B4747" w:rsidRDefault="00195D11" w:rsidP="00195D11">
                  <w:pPr>
                    <w:rPr>
                      <w:rFonts w:cstheme="minorHAnsi"/>
                      <w:b/>
                      <w:bCs/>
                      <w:sz w:val="18"/>
                      <w:szCs w:val="18"/>
                    </w:rPr>
                  </w:pP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4B16D6" w14:textId="77777777" w:rsidR="00195D11" w:rsidRPr="000B4747" w:rsidRDefault="00195D11" w:rsidP="00195D11">
                  <w:pPr>
                    <w:rPr>
                      <w:rFonts w:cstheme="minorHAnsi"/>
                      <w:b/>
                      <w:bCs/>
                      <w:sz w:val="18"/>
                      <w:szCs w:val="18"/>
                    </w:rPr>
                  </w:pPr>
                  <w:r w:rsidRPr="000B4747">
                    <w:rPr>
                      <w:rFonts w:cstheme="minorHAnsi"/>
                      <w:b/>
                      <w:bCs/>
                      <w:sz w:val="18"/>
                      <w:szCs w:val="18"/>
                    </w:rPr>
                    <w:t xml:space="preserve">Any other details </w:t>
                  </w:r>
                </w:p>
                <w:p w14:paraId="3BB7F69F" w14:textId="77777777" w:rsidR="00195D11" w:rsidRPr="000B4747" w:rsidRDefault="00195D11" w:rsidP="00195D11">
                  <w:pPr>
                    <w:rPr>
                      <w:rFonts w:cstheme="minorHAnsi"/>
                      <w:sz w:val="18"/>
                      <w:szCs w:val="18"/>
                    </w:rPr>
                  </w:pP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7CF44D" w14:textId="77777777" w:rsidR="00195D11" w:rsidRPr="000B4747" w:rsidRDefault="00195D11" w:rsidP="00195D11">
                  <w:pPr>
                    <w:jc w:val="center"/>
                    <w:rPr>
                      <w:rFonts w:cstheme="minorHAnsi"/>
                      <w:sz w:val="18"/>
                      <w:szCs w:val="18"/>
                    </w:rPr>
                  </w:pPr>
                </w:p>
                <w:p w14:paraId="23B4ECD7"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EB6CA" w14:textId="77777777" w:rsidR="00195D11" w:rsidRPr="000B4747" w:rsidRDefault="00195D11" w:rsidP="00195D11">
                  <w:pPr>
                    <w:jc w:val="center"/>
                    <w:rPr>
                      <w:rFonts w:cstheme="minorHAnsi"/>
                      <w:sz w:val="18"/>
                      <w:szCs w:val="18"/>
                    </w:rPr>
                  </w:pPr>
                </w:p>
                <w:p w14:paraId="56E7568C" w14:textId="77777777" w:rsidR="00195D11" w:rsidRPr="000B4747" w:rsidRDefault="00195D11" w:rsidP="00195D11">
                  <w:pPr>
                    <w:jc w:val="center"/>
                    <w:rPr>
                      <w:rFonts w:cstheme="minorHAnsi"/>
                      <w:sz w:val="18"/>
                      <w:szCs w:val="18"/>
                    </w:rPr>
                  </w:pPr>
                  <w:r w:rsidRPr="000B4747">
                    <w:rPr>
                      <w:rFonts w:cstheme="minorHAnsi"/>
                      <w:sz w:val="18"/>
                      <w:szCs w:val="18"/>
                    </w:rPr>
                    <w:t>-</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019BF" w14:textId="77777777" w:rsidR="00195D11" w:rsidRPr="000B4747" w:rsidRDefault="00195D11" w:rsidP="00195D11">
                  <w:pPr>
                    <w:jc w:val="center"/>
                    <w:rPr>
                      <w:rFonts w:cstheme="minorHAnsi"/>
                      <w:sz w:val="18"/>
                      <w:szCs w:val="18"/>
                    </w:rPr>
                  </w:pPr>
                </w:p>
                <w:p w14:paraId="2D18628B" w14:textId="77777777" w:rsidR="00195D11" w:rsidRPr="000B4747" w:rsidRDefault="00195D11" w:rsidP="00195D11">
                  <w:pPr>
                    <w:pStyle w:val="CommentText"/>
                    <w:jc w:val="center"/>
                    <w:rPr>
                      <w:rFonts w:cstheme="minorHAnsi"/>
                      <w:b/>
                      <w:bCs/>
                      <w:sz w:val="18"/>
                      <w:szCs w:val="18"/>
                    </w:rPr>
                  </w:pPr>
                  <w:r w:rsidRPr="000B4747">
                    <w:rPr>
                      <w:rFonts w:cstheme="minorHAnsi"/>
                      <w:b/>
                      <w:bCs/>
                      <w:sz w:val="18"/>
                      <w:szCs w:val="18"/>
                    </w:rPr>
                    <w:t xml:space="preserve">01 </w:t>
                  </w:r>
                </w:p>
                <w:p w14:paraId="1B894424" w14:textId="77777777" w:rsidR="00195D11" w:rsidRPr="000B4747" w:rsidRDefault="00195D11" w:rsidP="00195D11">
                  <w:pPr>
                    <w:jc w:val="center"/>
                    <w:rPr>
                      <w:rFonts w:cstheme="minorHAnsi"/>
                      <w:sz w:val="18"/>
                      <w:szCs w:val="18"/>
                    </w:rPr>
                  </w:pPr>
                  <w:r w:rsidRPr="000B4747">
                    <w:rPr>
                      <w:rFonts w:cstheme="minorHAnsi"/>
                      <w:sz w:val="18"/>
                      <w:szCs w:val="18"/>
                    </w:rPr>
                    <w:t>(BTEVTA, Technical Training Center, Sohbatpur)</w:t>
                  </w:r>
                </w:p>
              </w:tc>
              <w:tc>
                <w:tcPr>
                  <w:tcW w:w="1746" w:type="dxa"/>
                  <w:tcBorders>
                    <w:top w:val="single" w:sz="8" w:space="0" w:color="auto"/>
                    <w:left w:val="nil"/>
                    <w:bottom w:val="single" w:sz="8" w:space="0" w:color="auto"/>
                    <w:right w:val="single" w:sz="8" w:space="0" w:color="auto"/>
                  </w:tcBorders>
                </w:tcPr>
                <w:p w14:paraId="7C07E427" w14:textId="77777777" w:rsidR="00195D11" w:rsidRPr="000B4747" w:rsidRDefault="00195D11" w:rsidP="00195D11">
                  <w:pPr>
                    <w:rPr>
                      <w:rFonts w:cstheme="minorHAnsi"/>
                      <w:sz w:val="18"/>
                      <w:szCs w:val="18"/>
                    </w:rPr>
                  </w:pPr>
                  <w:r w:rsidRPr="000B4747">
                    <w:rPr>
                      <w:rFonts w:cstheme="minorHAnsi"/>
                      <w:sz w:val="18"/>
                      <w:szCs w:val="18"/>
                    </w:rPr>
                    <w:t>- Alternate Learning Centers (running within schools, but during the second half of the day)</w:t>
                  </w:r>
                </w:p>
                <w:p w14:paraId="55C8AC85" w14:textId="77777777" w:rsidR="00195D11" w:rsidRPr="000B4747" w:rsidRDefault="00195D11" w:rsidP="00195D11">
                  <w:pPr>
                    <w:rPr>
                      <w:rFonts w:cstheme="minorHAnsi"/>
                      <w:sz w:val="18"/>
                      <w:szCs w:val="18"/>
                    </w:rPr>
                  </w:pPr>
                  <w:r w:rsidRPr="000B4747">
                    <w:rPr>
                      <w:rFonts w:cstheme="minorHAnsi"/>
                      <w:sz w:val="18"/>
                      <w:szCs w:val="18"/>
                    </w:rPr>
                    <w:t>- 01 Private colleges in Naseerabad (Darshan College of education)</w:t>
                  </w:r>
                </w:p>
                <w:p w14:paraId="0E8F4A01" w14:textId="77777777" w:rsidR="00195D11" w:rsidRPr="000B4747" w:rsidRDefault="00195D11" w:rsidP="00195D11">
                  <w:pPr>
                    <w:rPr>
                      <w:rFonts w:cstheme="minorHAnsi"/>
                      <w:sz w:val="18"/>
                      <w:szCs w:val="18"/>
                    </w:rPr>
                  </w:pPr>
                  <w:r w:rsidRPr="000B4747">
                    <w:rPr>
                      <w:rFonts w:cstheme="minorHAnsi"/>
                      <w:sz w:val="18"/>
                      <w:szCs w:val="18"/>
                    </w:rPr>
                    <w:t>- 01 Inter/Degree Govt. colleges in Naseerabad</w:t>
                  </w:r>
                </w:p>
              </w:tc>
            </w:tr>
          </w:tbl>
          <w:p w14:paraId="44EEDBC0" w14:textId="77777777" w:rsidR="00195D11" w:rsidRPr="000B4747" w:rsidRDefault="00195D11" w:rsidP="00195D11">
            <w:pPr>
              <w:rPr>
                <w:rFonts w:asciiTheme="minorHAnsi" w:hAnsiTheme="minorHAnsi" w:cstheme="minorHAnsi"/>
                <w:b/>
                <w:bCs/>
                <w:sz w:val="18"/>
                <w:szCs w:val="18"/>
              </w:rPr>
            </w:pPr>
          </w:p>
          <w:tbl>
            <w:tblPr>
              <w:tblStyle w:val="TableGrid"/>
              <w:tblpPr w:leftFromText="180" w:rightFromText="180" w:vertAnchor="text" w:horzAnchor="margin" w:tblpXSpec="center" w:tblpY="-1439"/>
              <w:tblW w:w="9216" w:type="dxa"/>
              <w:tblLayout w:type="fixed"/>
              <w:tblLook w:val="04A0" w:firstRow="1" w:lastRow="0" w:firstColumn="1" w:lastColumn="0" w:noHBand="0" w:noVBand="1"/>
            </w:tblPr>
            <w:tblGrid>
              <w:gridCol w:w="610"/>
              <w:gridCol w:w="850"/>
              <w:gridCol w:w="900"/>
              <w:gridCol w:w="1449"/>
              <w:gridCol w:w="997"/>
              <w:gridCol w:w="1936"/>
              <w:gridCol w:w="2474"/>
            </w:tblGrid>
            <w:tr w:rsidR="00195D11" w:rsidRPr="000B4747" w14:paraId="547D55B9" w14:textId="77777777" w:rsidTr="009E643F">
              <w:trPr>
                <w:trHeight w:val="457"/>
              </w:trPr>
              <w:tc>
                <w:tcPr>
                  <w:tcW w:w="610" w:type="dxa"/>
                </w:tcPr>
                <w:p w14:paraId="1A714033" w14:textId="77777777" w:rsidR="00195D11" w:rsidRPr="000B4747" w:rsidRDefault="00195D11" w:rsidP="00195D11">
                  <w:pPr>
                    <w:rPr>
                      <w:rFonts w:cstheme="minorHAnsi"/>
                      <w:b/>
                      <w:bCs/>
                      <w:sz w:val="18"/>
                      <w:szCs w:val="18"/>
                    </w:rPr>
                  </w:pPr>
                  <w:r w:rsidRPr="000B4747">
                    <w:rPr>
                      <w:rFonts w:cstheme="minorHAnsi"/>
                      <w:b/>
                      <w:bCs/>
                      <w:sz w:val="18"/>
                      <w:szCs w:val="18"/>
                    </w:rPr>
                    <w:t>S. No</w:t>
                  </w:r>
                </w:p>
              </w:tc>
              <w:tc>
                <w:tcPr>
                  <w:tcW w:w="850" w:type="dxa"/>
                </w:tcPr>
                <w:p w14:paraId="05B8AA24" w14:textId="77777777" w:rsidR="00195D11" w:rsidRPr="000B4747" w:rsidRDefault="00195D11" w:rsidP="00195D11">
                  <w:pPr>
                    <w:rPr>
                      <w:rFonts w:cstheme="minorHAnsi"/>
                      <w:b/>
                      <w:bCs/>
                      <w:sz w:val="18"/>
                      <w:szCs w:val="18"/>
                    </w:rPr>
                  </w:pPr>
                  <w:r w:rsidRPr="000B4747">
                    <w:rPr>
                      <w:rFonts w:cstheme="minorHAnsi"/>
                      <w:b/>
                      <w:bCs/>
                      <w:sz w:val="18"/>
                      <w:szCs w:val="18"/>
                    </w:rPr>
                    <w:t>District</w:t>
                  </w:r>
                </w:p>
              </w:tc>
              <w:tc>
                <w:tcPr>
                  <w:tcW w:w="900" w:type="dxa"/>
                </w:tcPr>
                <w:p w14:paraId="1863D0BE" w14:textId="77777777" w:rsidR="00195D11" w:rsidRPr="000B4747" w:rsidRDefault="00195D11" w:rsidP="00195D11">
                  <w:pPr>
                    <w:rPr>
                      <w:rFonts w:cstheme="minorHAnsi"/>
                      <w:b/>
                      <w:bCs/>
                      <w:sz w:val="18"/>
                      <w:szCs w:val="18"/>
                    </w:rPr>
                  </w:pPr>
                  <w:r w:rsidRPr="000B4747">
                    <w:rPr>
                      <w:rFonts w:cstheme="minorHAnsi"/>
                      <w:b/>
                      <w:bCs/>
                      <w:sz w:val="18"/>
                      <w:szCs w:val="18"/>
                    </w:rPr>
                    <w:t>Tehsil</w:t>
                  </w:r>
                </w:p>
              </w:tc>
              <w:tc>
                <w:tcPr>
                  <w:tcW w:w="1449" w:type="dxa"/>
                </w:tcPr>
                <w:p w14:paraId="484BBC33" w14:textId="77777777" w:rsidR="00195D11" w:rsidRPr="000B4747" w:rsidRDefault="00195D11" w:rsidP="00195D11">
                  <w:pPr>
                    <w:rPr>
                      <w:rFonts w:cstheme="minorHAnsi"/>
                      <w:b/>
                      <w:bCs/>
                      <w:sz w:val="18"/>
                      <w:szCs w:val="18"/>
                    </w:rPr>
                  </w:pPr>
                  <w:r w:rsidRPr="000B4747">
                    <w:rPr>
                      <w:rFonts w:cstheme="minorHAnsi"/>
                      <w:b/>
                      <w:bCs/>
                      <w:sz w:val="18"/>
                      <w:szCs w:val="18"/>
                    </w:rPr>
                    <w:t>UC</w:t>
                  </w:r>
                </w:p>
              </w:tc>
              <w:tc>
                <w:tcPr>
                  <w:tcW w:w="997" w:type="dxa"/>
                </w:tcPr>
                <w:p w14:paraId="1C7FCCB1" w14:textId="77777777" w:rsidR="00195D11" w:rsidRPr="000B4747" w:rsidRDefault="00195D11" w:rsidP="00195D11">
                  <w:pPr>
                    <w:rPr>
                      <w:rFonts w:cstheme="minorHAnsi"/>
                      <w:b/>
                      <w:bCs/>
                      <w:sz w:val="18"/>
                      <w:szCs w:val="18"/>
                    </w:rPr>
                  </w:pPr>
                  <w:r w:rsidRPr="000B4747">
                    <w:rPr>
                      <w:rFonts w:cstheme="minorHAnsi"/>
                      <w:b/>
                      <w:bCs/>
                      <w:sz w:val="18"/>
                      <w:szCs w:val="18"/>
                    </w:rPr>
                    <w:t>Department</w:t>
                  </w:r>
                </w:p>
              </w:tc>
              <w:tc>
                <w:tcPr>
                  <w:tcW w:w="1936" w:type="dxa"/>
                </w:tcPr>
                <w:p w14:paraId="6DDC65CF" w14:textId="77777777" w:rsidR="00195D11" w:rsidRPr="000B4747" w:rsidRDefault="00195D11" w:rsidP="00195D11">
                  <w:pPr>
                    <w:rPr>
                      <w:rFonts w:cstheme="minorHAnsi"/>
                      <w:b/>
                      <w:bCs/>
                      <w:sz w:val="18"/>
                      <w:szCs w:val="18"/>
                    </w:rPr>
                  </w:pPr>
                  <w:r w:rsidRPr="000B4747">
                    <w:rPr>
                      <w:rFonts w:cstheme="minorHAnsi"/>
                      <w:b/>
                      <w:bCs/>
                      <w:sz w:val="18"/>
                      <w:szCs w:val="18"/>
                    </w:rPr>
                    <w:t>Unit Information</w:t>
                  </w:r>
                </w:p>
              </w:tc>
              <w:tc>
                <w:tcPr>
                  <w:tcW w:w="2474" w:type="dxa"/>
                </w:tcPr>
                <w:p w14:paraId="3B3AA94A" w14:textId="77777777" w:rsidR="00195D11" w:rsidRPr="000B4747" w:rsidRDefault="00195D11" w:rsidP="00195D11">
                  <w:pPr>
                    <w:rPr>
                      <w:rFonts w:cstheme="minorHAnsi"/>
                      <w:b/>
                      <w:bCs/>
                      <w:sz w:val="18"/>
                      <w:szCs w:val="18"/>
                    </w:rPr>
                  </w:pPr>
                  <w:r w:rsidRPr="000B4747">
                    <w:rPr>
                      <w:rFonts w:cstheme="minorHAnsi"/>
                      <w:b/>
                      <w:bCs/>
                      <w:sz w:val="18"/>
                      <w:szCs w:val="18"/>
                    </w:rPr>
                    <w:t>Services</w:t>
                  </w:r>
                </w:p>
              </w:tc>
            </w:tr>
            <w:tr w:rsidR="00195D11" w:rsidRPr="000B4747" w14:paraId="620F998D" w14:textId="77777777" w:rsidTr="009E643F">
              <w:trPr>
                <w:trHeight w:val="444"/>
              </w:trPr>
              <w:tc>
                <w:tcPr>
                  <w:tcW w:w="610" w:type="dxa"/>
                </w:tcPr>
                <w:p w14:paraId="674E6BE0"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468D7021"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3B137037" w14:textId="77777777" w:rsidR="00195D11" w:rsidRPr="000B4747" w:rsidRDefault="00195D11" w:rsidP="00195D11">
                  <w:pPr>
                    <w:rPr>
                      <w:rFonts w:cstheme="minorHAnsi"/>
                      <w:sz w:val="18"/>
                      <w:szCs w:val="18"/>
                    </w:rPr>
                  </w:pPr>
                  <w:r w:rsidRPr="000B4747">
                    <w:rPr>
                      <w:rFonts w:cstheme="minorHAnsi"/>
                      <w:sz w:val="18"/>
                      <w:szCs w:val="18"/>
                    </w:rPr>
                    <w:t>Paharpur</w:t>
                  </w:r>
                </w:p>
              </w:tc>
              <w:tc>
                <w:tcPr>
                  <w:tcW w:w="1449" w:type="dxa"/>
                </w:tcPr>
                <w:p w14:paraId="73C4B9BB" w14:textId="77777777" w:rsidR="00195D11" w:rsidRPr="000B4747" w:rsidRDefault="00195D11" w:rsidP="00195D11">
                  <w:pPr>
                    <w:rPr>
                      <w:rFonts w:cstheme="minorHAnsi"/>
                      <w:sz w:val="18"/>
                      <w:szCs w:val="18"/>
                    </w:rPr>
                  </w:pPr>
                  <w:r w:rsidRPr="000B4747">
                    <w:rPr>
                      <w:rFonts w:cstheme="minorHAnsi"/>
                      <w:sz w:val="18"/>
                      <w:szCs w:val="18"/>
                    </w:rPr>
                    <w:t>Rangpur</w:t>
                  </w:r>
                </w:p>
              </w:tc>
              <w:tc>
                <w:tcPr>
                  <w:tcW w:w="997" w:type="dxa"/>
                </w:tcPr>
                <w:p w14:paraId="5D162D46"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36D3B776" w14:textId="77777777" w:rsidR="00195D11" w:rsidRPr="000B4747" w:rsidRDefault="00195D11" w:rsidP="00195D11">
                  <w:pPr>
                    <w:rPr>
                      <w:rFonts w:cstheme="minorHAnsi"/>
                      <w:sz w:val="18"/>
                      <w:szCs w:val="18"/>
                    </w:rPr>
                  </w:pPr>
                  <w:r w:rsidRPr="000B4747">
                    <w:rPr>
                      <w:rFonts w:cstheme="minorHAnsi"/>
                      <w:sz w:val="18"/>
                      <w:szCs w:val="18"/>
                    </w:rPr>
                    <w:t>ITC UC Rangpur</w:t>
                  </w:r>
                </w:p>
              </w:tc>
              <w:tc>
                <w:tcPr>
                  <w:tcW w:w="2474" w:type="dxa"/>
                </w:tcPr>
                <w:p w14:paraId="73320C52"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4AA9C40E" w14:textId="77777777" w:rsidTr="009E643F">
              <w:trPr>
                <w:trHeight w:val="749"/>
              </w:trPr>
              <w:tc>
                <w:tcPr>
                  <w:tcW w:w="610" w:type="dxa"/>
                </w:tcPr>
                <w:p w14:paraId="0B82A87E"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2E869D53" w14:textId="77777777" w:rsidR="00195D11" w:rsidRPr="000B4747" w:rsidRDefault="00195D11" w:rsidP="00195D11">
                  <w:pPr>
                    <w:rPr>
                      <w:rFonts w:cstheme="minorHAnsi"/>
                      <w:sz w:val="18"/>
                      <w:szCs w:val="18"/>
                    </w:rPr>
                  </w:pPr>
                  <w:r w:rsidRPr="000B4747">
                    <w:rPr>
                      <w:rFonts w:cstheme="minorHAnsi"/>
                      <w:sz w:val="18"/>
                      <w:szCs w:val="18"/>
                    </w:rPr>
                    <w:t>D. I. Khan</w:t>
                  </w:r>
                </w:p>
              </w:tc>
              <w:tc>
                <w:tcPr>
                  <w:tcW w:w="900" w:type="dxa"/>
                </w:tcPr>
                <w:p w14:paraId="7D4E51CA" w14:textId="77777777" w:rsidR="00195D11" w:rsidRPr="000B4747" w:rsidRDefault="00195D11" w:rsidP="00195D11">
                  <w:pPr>
                    <w:rPr>
                      <w:rFonts w:cstheme="minorHAnsi"/>
                      <w:sz w:val="18"/>
                      <w:szCs w:val="18"/>
                    </w:rPr>
                  </w:pPr>
                  <w:r w:rsidRPr="000B4747">
                    <w:rPr>
                      <w:rFonts w:cstheme="minorHAnsi"/>
                      <w:sz w:val="18"/>
                      <w:szCs w:val="18"/>
                    </w:rPr>
                    <w:t>D.I. Khan</w:t>
                  </w:r>
                </w:p>
              </w:tc>
              <w:tc>
                <w:tcPr>
                  <w:tcW w:w="1449" w:type="dxa"/>
                </w:tcPr>
                <w:p w14:paraId="40A4AE04" w14:textId="77777777" w:rsidR="00195D11" w:rsidRPr="000B4747" w:rsidRDefault="00195D11" w:rsidP="00195D11">
                  <w:pPr>
                    <w:rPr>
                      <w:rFonts w:cstheme="minorHAnsi"/>
                      <w:sz w:val="18"/>
                      <w:szCs w:val="18"/>
                    </w:rPr>
                  </w:pPr>
                  <w:r w:rsidRPr="000B4747">
                    <w:rPr>
                      <w:rFonts w:cstheme="minorHAnsi"/>
                      <w:sz w:val="18"/>
                      <w:szCs w:val="18"/>
                    </w:rPr>
                    <w:t>UC Nawab</w:t>
                  </w:r>
                </w:p>
              </w:tc>
              <w:tc>
                <w:tcPr>
                  <w:tcW w:w="997" w:type="dxa"/>
                </w:tcPr>
                <w:p w14:paraId="08B49E35"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14260710" w14:textId="77777777" w:rsidR="00195D11" w:rsidRPr="000B4747" w:rsidRDefault="00195D11" w:rsidP="00195D11">
                  <w:pPr>
                    <w:rPr>
                      <w:rFonts w:cstheme="minorHAnsi"/>
                      <w:sz w:val="18"/>
                      <w:szCs w:val="18"/>
                    </w:rPr>
                  </w:pPr>
                  <w:r w:rsidRPr="000B4747">
                    <w:rPr>
                      <w:rFonts w:cstheme="minorHAnsi"/>
                      <w:sz w:val="18"/>
                      <w:szCs w:val="18"/>
                    </w:rPr>
                    <w:t>Child Welfare Home</w:t>
                  </w:r>
                </w:p>
              </w:tc>
              <w:tc>
                <w:tcPr>
                  <w:tcW w:w="2474" w:type="dxa"/>
                </w:tcPr>
                <w:p w14:paraId="11E99FF2" w14:textId="77777777" w:rsidR="00195D11" w:rsidRPr="000B4747" w:rsidRDefault="00195D11" w:rsidP="00195D11">
                  <w:pPr>
                    <w:rPr>
                      <w:rFonts w:cstheme="minorHAnsi"/>
                      <w:sz w:val="18"/>
                      <w:szCs w:val="18"/>
                    </w:rPr>
                  </w:pPr>
                  <w:r w:rsidRPr="000B4747">
                    <w:rPr>
                      <w:rFonts w:cstheme="minorHAnsi"/>
                      <w:sz w:val="18"/>
                      <w:szCs w:val="18"/>
                    </w:rPr>
                    <w:t>Provide living and education to supportless children</w:t>
                  </w:r>
                </w:p>
              </w:tc>
            </w:tr>
            <w:tr w:rsidR="00195D11" w:rsidRPr="000B4747" w14:paraId="02E42117" w14:textId="77777777" w:rsidTr="009E643F">
              <w:trPr>
                <w:trHeight w:val="724"/>
              </w:trPr>
              <w:tc>
                <w:tcPr>
                  <w:tcW w:w="610" w:type="dxa"/>
                </w:tcPr>
                <w:p w14:paraId="6DD32F51" w14:textId="77777777" w:rsidR="00195D11" w:rsidRPr="000B4747" w:rsidRDefault="00195D11" w:rsidP="00195D11">
                  <w:pPr>
                    <w:pStyle w:val="ListParagraph"/>
                    <w:numPr>
                      <w:ilvl w:val="0"/>
                      <w:numId w:val="63"/>
                    </w:numPr>
                    <w:spacing w:after="0" w:line="240" w:lineRule="auto"/>
                    <w:rPr>
                      <w:rFonts w:cstheme="minorHAnsi"/>
                      <w:sz w:val="18"/>
                      <w:szCs w:val="18"/>
                    </w:rPr>
                  </w:pPr>
                </w:p>
                <w:p w14:paraId="59CB1549" w14:textId="77777777" w:rsidR="00195D11" w:rsidRPr="000B4747" w:rsidRDefault="00195D11" w:rsidP="00195D11">
                  <w:pPr>
                    <w:rPr>
                      <w:rFonts w:cstheme="minorHAnsi"/>
                      <w:sz w:val="18"/>
                      <w:szCs w:val="18"/>
                    </w:rPr>
                  </w:pPr>
                </w:p>
              </w:tc>
              <w:tc>
                <w:tcPr>
                  <w:tcW w:w="850" w:type="dxa"/>
                </w:tcPr>
                <w:p w14:paraId="5EFC69DC"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1475FCAF" w14:textId="77777777" w:rsidR="00195D11" w:rsidRPr="000B4747" w:rsidRDefault="00195D11" w:rsidP="00195D11">
                  <w:pPr>
                    <w:rPr>
                      <w:rFonts w:cstheme="minorHAnsi"/>
                      <w:sz w:val="18"/>
                      <w:szCs w:val="18"/>
                    </w:rPr>
                  </w:pPr>
                  <w:r w:rsidRPr="000B4747">
                    <w:rPr>
                      <w:rFonts w:cstheme="minorHAnsi"/>
                      <w:sz w:val="18"/>
                      <w:szCs w:val="18"/>
                    </w:rPr>
                    <w:t>D.I. Khan</w:t>
                  </w:r>
                </w:p>
              </w:tc>
              <w:tc>
                <w:tcPr>
                  <w:tcW w:w="1449" w:type="dxa"/>
                </w:tcPr>
                <w:p w14:paraId="0D6B7E4C" w14:textId="77777777" w:rsidR="00195D11" w:rsidRPr="000B4747" w:rsidRDefault="00195D11" w:rsidP="00195D11">
                  <w:pPr>
                    <w:rPr>
                      <w:rFonts w:cstheme="minorHAnsi"/>
                      <w:sz w:val="18"/>
                      <w:szCs w:val="18"/>
                    </w:rPr>
                  </w:pPr>
                  <w:r w:rsidRPr="000B4747">
                    <w:rPr>
                      <w:rFonts w:cstheme="minorHAnsi"/>
                      <w:sz w:val="18"/>
                      <w:szCs w:val="18"/>
                    </w:rPr>
                    <w:t>UC 2</w:t>
                  </w:r>
                </w:p>
              </w:tc>
              <w:tc>
                <w:tcPr>
                  <w:tcW w:w="997" w:type="dxa"/>
                </w:tcPr>
                <w:p w14:paraId="6FD8F057"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7089256D" w14:textId="77777777" w:rsidR="00195D11" w:rsidRPr="000B4747" w:rsidRDefault="00195D11" w:rsidP="00195D11">
                  <w:pPr>
                    <w:rPr>
                      <w:rFonts w:cstheme="minorHAnsi"/>
                      <w:sz w:val="18"/>
                      <w:szCs w:val="18"/>
                    </w:rPr>
                  </w:pPr>
                  <w:r w:rsidRPr="000B4747">
                    <w:rPr>
                      <w:rFonts w:cstheme="minorHAnsi"/>
                      <w:sz w:val="18"/>
                      <w:szCs w:val="18"/>
                    </w:rPr>
                    <w:t>ITC Islamia Colony, UC 2</w:t>
                  </w:r>
                </w:p>
              </w:tc>
              <w:tc>
                <w:tcPr>
                  <w:tcW w:w="2474" w:type="dxa"/>
                </w:tcPr>
                <w:p w14:paraId="586DAF1F"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746D5546" w14:textId="77777777" w:rsidTr="009E643F">
              <w:trPr>
                <w:trHeight w:val="457"/>
              </w:trPr>
              <w:tc>
                <w:tcPr>
                  <w:tcW w:w="610" w:type="dxa"/>
                </w:tcPr>
                <w:p w14:paraId="04D62742"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26ACAF6D"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49D2A5A8" w14:textId="77777777" w:rsidR="00195D11" w:rsidRPr="000B4747" w:rsidRDefault="00195D11" w:rsidP="00195D11">
                  <w:pPr>
                    <w:rPr>
                      <w:rFonts w:cstheme="minorHAnsi"/>
                      <w:sz w:val="18"/>
                      <w:szCs w:val="18"/>
                    </w:rPr>
                  </w:pPr>
                  <w:r w:rsidRPr="000B4747">
                    <w:rPr>
                      <w:rFonts w:cstheme="minorHAnsi"/>
                      <w:sz w:val="18"/>
                      <w:szCs w:val="18"/>
                    </w:rPr>
                    <w:t>D.I. Khan</w:t>
                  </w:r>
                </w:p>
              </w:tc>
              <w:tc>
                <w:tcPr>
                  <w:tcW w:w="1449" w:type="dxa"/>
                </w:tcPr>
                <w:p w14:paraId="3129EA0C" w14:textId="77777777" w:rsidR="00195D11" w:rsidRPr="000B4747" w:rsidRDefault="00195D11" w:rsidP="00195D11">
                  <w:pPr>
                    <w:rPr>
                      <w:rFonts w:cstheme="minorHAnsi"/>
                      <w:sz w:val="18"/>
                      <w:szCs w:val="18"/>
                    </w:rPr>
                  </w:pPr>
                  <w:r w:rsidRPr="000B4747">
                    <w:rPr>
                      <w:rFonts w:cstheme="minorHAnsi"/>
                      <w:sz w:val="18"/>
                      <w:szCs w:val="18"/>
                    </w:rPr>
                    <w:t>UC 4</w:t>
                  </w:r>
                </w:p>
              </w:tc>
              <w:tc>
                <w:tcPr>
                  <w:tcW w:w="997" w:type="dxa"/>
                </w:tcPr>
                <w:p w14:paraId="30049F95"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3C6AED12" w14:textId="77777777" w:rsidR="00195D11" w:rsidRPr="000B4747" w:rsidRDefault="00195D11" w:rsidP="00195D11">
                  <w:pPr>
                    <w:rPr>
                      <w:rFonts w:cstheme="minorHAnsi"/>
                      <w:sz w:val="18"/>
                      <w:szCs w:val="18"/>
                    </w:rPr>
                  </w:pPr>
                  <w:r w:rsidRPr="000B4747">
                    <w:rPr>
                      <w:rFonts w:cstheme="minorHAnsi"/>
                      <w:sz w:val="18"/>
                      <w:szCs w:val="18"/>
                    </w:rPr>
                    <w:t>ITC Chaman Chowk, UC 4</w:t>
                  </w:r>
                </w:p>
              </w:tc>
              <w:tc>
                <w:tcPr>
                  <w:tcW w:w="2474" w:type="dxa"/>
                </w:tcPr>
                <w:p w14:paraId="6D15B27D"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5231E150" w14:textId="77777777" w:rsidTr="009E643F">
              <w:trPr>
                <w:trHeight w:val="446"/>
              </w:trPr>
              <w:tc>
                <w:tcPr>
                  <w:tcW w:w="610" w:type="dxa"/>
                </w:tcPr>
                <w:p w14:paraId="216D65FA"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CEDF1EC" w14:textId="77777777" w:rsidR="00195D11" w:rsidRPr="000B4747" w:rsidRDefault="00195D11" w:rsidP="00195D11">
                  <w:pPr>
                    <w:rPr>
                      <w:rFonts w:cstheme="minorHAnsi"/>
                      <w:sz w:val="18"/>
                      <w:szCs w:val="18"/>
                    </w:rPr>
                  </w:pPr>
                  <w:r w:rsidRPr="000B4747">
                    <w:rPr>
                      <w:rFonts w:cstheme="minorHAnsi"/>
                      <w:sz w:val="18"/>
                      <w:szCs w:val="18"/>
                    </w:rPr>
                    <w:t>D. I. Khan</w:t>
                  </w:r>
                </w:p>
              </w:tc>
              <w:tc>
                <w:tcPr>
                  <w:tcW w:w="900" w:type="dxa"/>
                </w:tcPr>
                <w:p w14:paraId="4F66DD39" w14:textId="77777777" w:rsidR="00195D11" w:rsidRPr="000B4747" w:rsidRDefault="00195D11" w:rsidP="00195D11">
                  <w:pPr>
                    <w:rPr>
                      <w:rFonts w:cstheme="minorHAnsi"/>
                      <w:sz w:val="18"/>
                      <w:szCs w:val="18"/>
                    </w:rPr>
                  </w:pPr>
                  <w:r w:rsidRPr="000B4747">
                    <w:rPr>
                      <w:rFonts w:cstheme="minorHAnsi"/>
                      <w:sz w:val="18"/>
                      <w:szCs w:val="18"/>
                    </w:rPr>
                    <w:t>D.I. Khan</w:t>
                  </w:r>
                </w:p>
              </w:tc>
              <w:tc>
                <w:tcPr>
                  <w:tcW w:w="1449" w:type="dxa"/>
                </w:tcPr>
                <w:p w14:paraId="3841C287" w14:textId="77777777" w:rsidR="00195D11" w:rsidRPr="000B4747" w:rsidRDefault="00195D11" w:rsidP="00195D11">
                  <w:pPr>
                    <w:rPr>
                      <w:rFonts w:cstheme="minorHAnsi"/>
                      <w:sz w:val="18"/>
                      <w:szCs w:val="18"/>
                    </w:rPr>
                  </w:pPr>
                  <w:r w:rsidRPr="000B4747">
                    <w:rPr>
                      <w:rFonts w:cstheme="minorHAnsi"/>
                      <w:sz w:val="18"/>
                      <w:szCs w:val="18"/>
                    </w:rPr>
                    <w:t>UC Saggu</w:t>
                  </w:r>
                </w:p>
              </w:tc>
              <w:tc>
                <w:tcPr>
                  <w:tcW w:w="997" w:type="dxa"/>
                </w:tcPr>
                <w:p w14:paraId="4DD08152"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52FDFD2E" w14:textId="77777777" w:rsidR="00195D11" w:rsidRPr="000B4747" w:rsidRDefault="00195D11" w:rsidP="00195D11">
                  <w:pPr>
                    <w:rPr>
                      <w:rFonts w:cstheme="minorHAnsi"/>
                      <w:sz w:val="18"/>
                      <w:szCs w:val="18"/>
                    </w:rPr>
                  </w:pPr>
                  <w:r w:rsidRPr="000B4747">
                    <w:rPr>
                      <w:rFonts w:cstheme="minorHAnsi"/>
                      <w:sz w:val="18"/>
                      <w:szCs w:val="18"/>
                    </w:rPr>
                    <w:t>BHU Saggu</w:t>
                  </w:r>
                </w:p>
              </w:tc>
              <w:tc>
                <w:tcPr>
                  <w:tcW w:w="2474" w:type="dxa"/>
                </w:tcPr>
                <w:p w14:paraId="74E6B81B"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37D80E83" w14:textId="77777777" w:rsidTr="009E643F">
              <w:trPr>
                <w:trHeight w:val="457"/>
              </w:trPr>
              <w:tc>
                <w:tcPr>
                  <w:tcW w:w="610" w:type="dxa"/>
                </w:tcPr>
                <w:p w14:paraId="5E9D9D7E"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5FAFC609" w14:textId="77777777" w:rsidR="00195D11" w:rsidRPr="000B4747" w:rsidRDefault="00195D11" w:rsidP="00195D11">
                  <w:pPr>
                    <w:rPr>
                      <w:rFonts w:cstheme="minorHAnsi"/>
                      <w:sz w:val="18"/>
                      <w:szCs w:val="18"/>
                    </w:rPr>
                  </w:pPr>
                  <w:r w:rsidRPr="000B4747">
                    <w:rPr>
                      <w:rFonts w:cstheme="minorHAnsi"/>
                      <w:sz w:val="18"/>
                      <w:szCs w:val="18"/>
                    </w:rPr>
                    <w:t>D. I. Khan</w:t>
                  </w:r>
                </w:p>
              </w:tc>
              <w:tc>
                <w:tcPr>
                  <w:tcW w:w="900" w:type="dxa"/>
                </w:tcPr>
                <w:p w14:paraId="754D2A3F" w14:textId="77777777" w:rsidR="00195D11" w:rsidRPr="000B4747" w:rsidRDefault="00195D11" w:rsidP="00195D11">
                  <w:pPr>
                    <w:rPr>
                      <w:rFonts w:cstheme="minorHAnsi"/>
                      <w:sz w:val="18"/>
                      <w:szCs w:val="18"/>
                    </w:rPr>
                  </w:pPr>
                  <w:r w:rsidRPr="000B4747">
                    <w:rPr>
                      <w:rFonts w:cstheme="minorHAnsi"/>
                      <w:sz w:val="18"/>
                      <w:szCs w:val="18"/>
                    </w:rPr>
                    <w:t>Daraban</w:t>
                  </w:r>
                </w:p>
              </w:tc>
              <w:tc>
                <w:tcPr>
                  <w:tcW w:w="1449" w:type="dxa"/>
                </w:tcPr>
                <w:p w14:paraId="2C5AB111" w14:textId="77777777" w:rsidR="00195D11" w:rsidRPr="000B4747" w:rsidRDefault="00195D11" w:rsidP="00195D11">
                  <w:pPr>
                    <w:rPr>
                      <w:rFonts w:cstheme="minorHAnsi"/>
                      <w:sz w:val="18"/>
                      <w:szCs w:val="18"/>
                    </w:rPr>
                  </w:pPr>
                  <w:r w:rsidRPr="000B4747">
                    <w:rPr>
                      <w:rFonts w:cstheme="minorHAnsi"/>
                      <w:sz w:val="18"/>
                      <w:szCs w:val="18"/>
                    </w:rPr>
                    <w:t>UC Daraban</w:t>
                  </w:r>
                </w:p>
              </w:tc>
              <w:tc>
                <w:tcPr>
                  <w:tcW w:w="997" w:type="dxa"/>
                </w:tcPr>
                <w:p w14:paraId="2E47AE85"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0EFEF9E3" w14:textId="77777777" w:rsidR="00195D11" w:rsidRPr="000B4747" w:rsidRDefault="00195D11" w:rsidP="00195D11">
                  <w:pPr>
                    <w:rPr>
                      <w:rFonts w:cstheme="minorHAnsi"/>
                      <w:sz w:val="18"/>
                      <w:szCs w:val="18"/>
                    </w:rPr>
                  </w:pPr>
                  <w:r w:rsidRPr="000B4747">
                    <w:rPr>
                      <w:rFonts w:cstheme="minorHAnsi"/>
                      <w:sz w:val="18"/>
                      <w:szCs w:val="18"/>
                    </w:rPr>
                    <w:t>BHU Gara Mada</w:t>
                  </w:r>
                </w:p>
              </w:tc>
              <w:tc>
                <w:tcPr>
                  <w:tcW w:w="2474" w:type="dxa"/>
                </w:tcPr>
                <w:p w14:paraId="66C53D93"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649735B4" w14:textId="77777777" w:rsidTr="009E643F">
              <w:trPr>
                <w:trHeight w:val="444"/>
              </w:trPr>
              <w:tc>
                <w:tcPr>
                  <w:tcW w:w="610" w:type="dxa"/>
                </w:tcPr>
                <w:p w14:paraId="76B196D2"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15F3F153"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4A7DBA85" w14:textId="77777777" w:rsidR="00195D11" w:rsidRPr="000B4747" w:rsidRDefault="00195D11" w:rsidP="00195D11">
                  <w:pPr>
                    <w:rPr>
                      <w:rFonts w:cstheme="minorHAnsi"/>
                      <w:sz w:val="18"/>
                      <w:szCs w:val="18"/>
                    </w:rPr>
                  </w:pPr>
                  <w:r w:rsidRPr="000B4747">
                    <w:rPr>
                      <w:rFonts w:cstheme="minorHAnsi"/>
                      <w:sz w:val="18"/>
                      <w:szCs w:val="18"/>
                    </w:rPr>
                    <w:t>Kulachi</w:t>
                  </w:r>
                </w:p>
              </w:tc>
              <w:tc>
                <w:tcPr>
                  <w:tcW w:w="1449" w:type="dxa"/>
                </w:tcPr>
                <w:p w14:paraId="54695117" w14:textId="77777777" w:rsidR="00195D11" w:rsidRPr="000B4747" w:rsidRDefault="00195D11" w:rsidP="00195D11">
                  <w:pPr>
                    <w:rPr>
                      <w:rFonts w:cstheme="minorHAnsi"/>
                      <w:sz w:val="18"/>
                      <w:szCs w:val="18"/>
                    </w:rPr>
                  </w:pPr>
                  <w:r w:rsidRPr="000B4747">
                    <w:rPr>
                      <w:rFonts w:cstheme="minorHAnsi"/>
                      <w:sz w:val="18"/>
                      <w:szCs w:val="18"/>
                    </w:rPr>
                    <w:t>Rori</w:t>
                  </w:r>
                </w:p>
              </w:tc>
              <w:tc>
                <w:tcPr>
                  <w:tcW w:w="997" w:type="dxa"/>
                </w:tcPr>
                <w:p w14:paraId="6758B1D9"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50ABD182" w14:textId="77777777" w:rsidR="00195D11" w:rsidRPr="000B4747" w:rsidRDefault="00195D11" w:rsidP="00195D11">
                  <w:pPr>
                    <w:rPr>
                      <w:rFonts w:cstheme="minorHAnsi"/>
                      <w:sz w:val="18"/>
                      <w:szCs w:val="18"/>
                    </w:rPr>
                  </w:pPr>
                  <w:r w:rsidRPr="000B4747">
                    <w:rPr>
                      <w:rFonts w:cstheme="minorHAnsi"/>
                      <w:sz w:val="18"/>
                      <w:szCs w:val="18"/>
                    </w:rPr>
                    <w:t>BHU Rori</w:t>
                  </w:r>
                </w:p>
              </w:tc>
              <w:tc>
                <w:tcPr>
                  <w:tcW w:w="2474" w:type="dxa"/>
                </w:tcPr>
                <w:p w14:paraId="6A9155D8"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1D6B8C7D" w14:textId="77777777" w:rsidTr="009E643F">
              <w:trPr>
                <w:trHeight w:val="457"/>
              </w:trPr>
              <w:tc>
                <w:tcPr>
                  <w:tcW w:w="610" w:type="dxa"/>
                </w:tcPr>
                <w:p w14:paraId="17F42C5C"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0D568377"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4AFE2EFE" w14:textId="77777777" w:rsidR="00195D11" w:rsidRPr="000B4747" w:rsidRDefault="00195D11" w:rsidP="00195D11">
                  <w:pPr>
                    <w:rPr>
                      <w:rFonts w:cstheme="minorHAnsi"/>
                      <w:sz w:val="18"/>
                      <w:szCs w:val="18"/>
                    </w:rPr>
                  </w:pPr>
                  <w:r w:rsidRPr="000B4747">
                    <w:rPr>
                      <w:rFonts w:cstheme="minorHAnsi"/>
                      <w:sz w:val="18"/>
                      <w:szCs w:val="18"/>
                    </w:rPr>
                    <w:t>Paroa</w:t>
                  </w:r>
                </w:p>
              </w:tc>
              <w:tc>
                <w:tcPr>
                  <w:tcW w:w="1449" w:type="dxa"/>
                </w:tcPr>
                <w:p w14:paraId="145D9A0C" w14:textId="77777777" w:rsidR="00195D11" w:rsidRPr="000B4747" w:rsidRDefault="00195D11" w:rsidP="00195D11">
                  <w:pPr>
                    <w:rPr>
                      <w:rFonts w:cstheme="minorHAnsi"/>
                      <w:sz w:val="18"/>
                      <w:szCs w:val="18"/>
                    </w:rPr>
                  </w:pPr>
                  <w:r w:rsidRPr="000B4747">
                    <w:rPr>
                      <w:rFonts w:cstheme="minorHAnsi"/>
                      <w:sz w:val="18"/>
                      <w:szCs w:val="18"/>
                    </w:rPr>
                    <w:t>UC Malana</w:t>
                  </w:r>
                </w:p>
              </w:tc>
              <w:tc>
                <w:tcPr>
                  <w:tcW w:w="997" w:type="dxa"/>
                </w:tcPr>
                <w:p w14:paraId="65EB74AE"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14E82B81" w14:textId="77777777" w:rsidR="00195D11" w:rsidRPr="000B4747" w:rsidRDefault="00195D11" w:rsidP="00195D11">
                  <w:pPr>
                    <w:rPr>
                      <w:rFonts w:cstheme="minorHAnsi"/>
                      <w:sz w:val="18"/>
                      <w:szCs w:val="18"/>
                    </w:rPr>
                  </w:pPr>
                  <w:r w:rsidRPr="000B4747">
                    <w:rPr>
                      <w:rFonts w:cstheme="minorHAnsi"/>
                      <w:sz w:val="18"/>
                      <w:szCs w:val="18"/>
                    </w:rPr>
                    <w:t>BHU Malana</w:t>
                  </w:r>
                </w:p>
              </w:tc>
              <w:tc>
                <w:tcPr>
                  <w:tcW w:w="2474" w:type="dxa"/>
                </w:tcPr>
                <w:p w14:paraId="29D9A3BF"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30875B6A" w14:textId="77777777" w:rsidTr="009E643F">
              <w:trPr>
                <w:trHeight w:val="457"/>
              </w:trPr>
              <w:tc>
                <w:tcPr>
                  <w:tcW w:w="610" w:type="dxa"/>
                </w:tcPr>
                <w:p w14:paraId="41F9506E"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148F6E92"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5D918C03" w14:textId="77777777" w:rsidR="00195D11" w:rsidRPr="000B4747" w:rsidRDefault="00195D11" w:rsidP="00195D11">
                  <w:pPr>
                    <w:rPr>
                      <w:rFonts w:cstheme="minorHAnsi"/>
                      <w:sz w:val="18"/>
                      <w:szCs w:val="18"/>
                    </w:rPr>
                  </w:pPr>
                  <w:r w:rsidRPr="000B4747">
                    <w:rPr>
                      <w:rFonts w:cstheme="minorHAnsi"/>
                      <w:sz w:val="18"/>
                      <w:szCs w:val="18"/>
                    </w:rPr>
                    <w:t>D.I. Khan</w:t>
                  </w:r>
                </w:p>
              </w:tc>
              <w:tc>
                <w:tcPr>
                  <w:tcW w:w="1449" w:type="dxa"/>
                </w:tcPr>
                <w:p w14:paraId="33B5390A" w14:textId="77777777" w:rsidR="00195D11" w:rsidRPr="000B4747" w:rsidRDefault="00195D11" w:rsidP="00195D11">
                  <w:pPr>
                    <w:rPr>
                      <w:rFonts w:cstheme="minorHAnsi"/>
                      <w:sz w:val="18"/>
                      <w:szCs w:val="18"/>
                    </w:rPr>
                  </w:pPr>
                  <w:r w:rsidRPr="000B4747">
                    <w:rPr>
                      <w:rFonts w:cstheme="minorHAnsi"/>
                      <w:sz w:val="18"/>
                      <w:szCs w:val="18"/>
                    </w:rPr>
                    <w:t>DIK City</w:t>
                  </w:r>
                </w:p>
              </w:tc>
              <w:tc>
                <w:tcPr>
                  <w:tcW w:w="997" w:type="dxa"/>
                </w:tcPr>
                <w:p w14:paraId="4A5A0854"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7AFE543B" w14:textId="77777777" w:rsidR="00195D11" w:rsidRPr="000B4747" w:rsidRDefault="00195D11" w:rsidP="00195D11">
                  <w:pPr>
                    <w:rPr>
                      <w:rFonts w:cstheme="minorHAnsi"/>
                      <w:sz w:val="18"/>
                      <w:szCs w:val="18"/>
                    </w:rPr>
                  </w:pPr>
                  <w:r w:rsidRPr="000B4747">
                    <w:rPr>
                      <w:rFonts w:cstheme="minorHAnsi"/>
                      <w:sz w:val="18"/>
                      <w:szCs w:val="18"/>
                    </w:rPr>
                    <w:t>GGPS CENTER JAIL</w:t>
                  </w:r>
                </w:p>
              </w:tc>
              <w:tc>
                <w:tcPr>
                  <w:tcW w:w="2474" w:type="dxa"/>
                </w:tcPr>
                <w:p w14:paraId="09F253D9"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6C30AF9E" w14:textId="77777777" w:rsidTr="009E643F">
              <w:trPr>
                <w:trHeight w:val="457"/>
              </w:trPr>
              <w:tc>
                <w:tcPr>
                  <w:tcW w:w="610" w:type="dxa"/>
                </w:tcPr>
                <w:p w14:paraId="53CAB218"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221F3297"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21E4859A" w14:textId="77777777" w:rsidR="00195D11" w:rsidRPr="000B4747" w:rsidRDefault="00195D11" w:rsidP="00195D11">
                  <w:pPr>
                    <w:rPr>
                      <w:rFonts w:cstheme="minorHAnsi"/>
                      <w:sz w:val="18"/>
                      <w:szCs w:val="18"/>
                    </w:rPr>
                  </w:pPr>
                  <w:r w:rsidRPr="000B4747">
                    <w:rPr>
                      <w:rFonts w:cstheme="minorHAnsi"/>
                      <w:sz w:val="18"/>
                      <w:szCs w:val="18"/>
                    </w:rPr>
                    <w:t>Paroa</w:t>
                  </w:r>
                </w:p>
              </w:tc>
              <w:tc>
                <w:tcPr>
                  <w:tcW w:w="1449" w:type="dxa"/>
                </w:tcPr>
                <w:p w14:paraId="56E62801" w14:textId="77777777" w:rsidR="00195D11" w:rsidRPr="000B4747" w:rsidRDefault="00195D11" w:rsidP="00195D11">
                  <w:pPr>
                    <w:rPr>
                      <w:rFonts w:cstheme="minorHAnsi"/>
                      <w:sz w:val="18"/>
                      <w:szCs w:val="18"/>
                    </w:rPr>
                  </w:pPr>
                  <w:r w:rsidRPr="000B4747">
                    <w:rPr>
                      <w:rFonts w:cstheme="minorHAnsi"/>
                      <w:sz w:val="18"/>
                      <w:szCs w:val="18"/>
                    </w:rPr>
                    <w:t xml:space="preserve"> UC Naivella </w:t>
                  </w:r>
                </w:p>
              </w:tc>
              <w:tc>
                <w:tcPr>
                  <w:tcW w:w="997" w:type="dxa"/>
                </w:tcPr>
                <w:p w14:paraId="56999E01"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5E4F7EED" w14:textId="77777777" w:rsidR="00195D11" w:rsidRPr="000B4747" w:rsidRDefault="00195D11" w:rsidP="00195D11">
                  <w:pPr>
                    <w:rPr>
                      <w:rFonts w:cstheme="minorHAnsi"/>
                      <w:sz w:val="18"/>
                      <w:szCs w:val="18"/>
                    </w:rPr>
                  </w:pPr>
                  <w:r w:rsidRPr="000B4747">
                    <w:rPr>
                      <w:rFonts w:cstheme="minorHAnsi"/>
                      <w:sz w:val="18"/>
                      <w:szCs w:val="18"/>
                    </w:rPr>
                    <w:t>GGPS CHAH HUSSAIN KHAN</w:t>
                  </w:r>
                </w:p>
              </w:tc>
              <w:tc>
                <w:tcPr>
                  <w:tcW w:w="2474" w:type="dxa"/>
                </w:tcPr>
                <w:p w14:paraId="2AC53FE3" w14:textId="77777777" w:rsidR="00195D11" w:rsidRPr="000B4747" w:rsidRDefault="00195D11" w:rsidP="00195D11">
                  <w:pPr>
                    <w:rPr>
                      <w:rFonts w:cstheme="minorHAnsi"/>
                      <w:b/>
                      <w:bCs/>
                      <w:sz w:val="18"/>
                      <w:szCs w:val="18"/>
                    </w:rPr>
                  </w:pPr>
                  <w:r w:rsidRPr="000B4747">
                    <w:rPr>
                      <w:rFonts w:cstheme="minorHAnsi"/>
                      <w:sz w:val="18"/>
                      <w:szCs w:val="18"/>
                    </w:rPr>
                    <w:t>Education/women community centre</w:t>
                  </w:r>
                </w:p>
              </w:tc>
            </w:tr>
            <w:tr w:rsidR="00195D11" w:rsidRPr="000B4747" w14:paraId="34048898" w14:textId="77777777" w:rsidTr="009E643F">
              <w:trPr>
                <w:trHeight w:val="444"/>
              </w:trPr>
              <w:tc>
                <w:tcPr>
                  <w:tcW w:w="610" w:type="dxa"/>
                </w:tcPr>
                <w:p w14:paraId="22CE3D88"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5D1B4B11" w14:textId="77777777" w:rsidR="00195D11" w:rsidRPr="000B4747" w:rsidRDefault="00195D11" w:rsidP="00195D11">
                  <w:pPr>
                    <w:rPr>
                      <w:rFonts w:cstheme="minorHAnsi"/>
                      <w:sz w:val="18"/>
                      <w:szCs w:val="18"/>
                    </w:rPr>
                  </w:pPr>
                  <w:r w:rsidRPr="000B4747">
                    <w:rPr>
                      <w:rFonts w:cstheme="minorHAnsi"/>
                      <w:sz w:val="18"/>
                      <w:szCs w:val="18"/>
                    </w:rPr>
                    <w:t>D.I. Khan</w:t>
                  </w:r>
                </w:p>
              </w:tc>
              <w:tc>
                <w:tcPr>
                  <w:tcW w:w="900" w:type="dxa"/>
                </w:tcPr>
                <w:p w14:paraId="7B1BC202" w14:textId="77777777" w:rsidR="00195D11" w:rsidRPr="000B4747" w:rsidRDefault="00195D11" w:rsidP="00195D11">
                  <w:pPr>
                    <w:rPr>
                      <w:rFonts w:cstheme="minorHAnsi"/>
                      <w:sz w:val="18"/>
                      <w:szCs w:val="18"/>
                    </w:rPr>
                  </w:pPr>
                  <w:r w:rsidRPr="000B4747">
                    <w:rPr>
                      <w:rFonts w:cstheme="minorHAnsi"/>
                      <w:sz w:val="18"/>
                      <w:szCs w:val="18"/>
                    </w:rPr>
                    <w:t>Pahar Pur</w:t>
                  </w:r>
                </w:p>
              </w:tc>
              <w:tc>
                <w:tcPr>
                  <w:tcW w:w="1449" w:type="dxa"/>
                </w:tcPr>
                <w:p w14:paraId="72EECA13" w14:textId="77777777" w:rsidR="00195D11" w:rsidRPr="000B4747" w:rsidRDefault="00195D11" w:rsidP="00195D11">
                  <w:pPr>
                    <w:rPr>
                      <w:rFonts w:cstheme="minorHAnsi"/>
                      <w:sz w:val="18"/>
                      <w:szCs w:val="18"/>
                    </w:rPr>
                  </w:pPr>
                  <w:r w:rsidRPr="000B4747">
                    <w:rPr>
                      <w:rFonts w:cstheme="minorHAnsi"/>
                      <w:sz w:val="18"/>
                      <w:szCs w:val="18"/>
                    </w:rPr>
                    <w:t>UC Dhap Shomali</w:t>
                  </w:r>
                </w:p>
              </w:tc>
              <w:tc>
                <w:tcPr>
                  <w:tcW w:w="997" w:type="dxa"/>
                </w:tcPr>
                <w:p w14:paraId="4DCB24C7"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054EB319" w14:textId="77777777" w:rsidR="00195D11" w:rsidRPr="000B4747" w:rsidRDefault="00195D11" w:rsidP="00195D11">
                  <w:pPr>
                    <w:rPr>
                      <w:rFonts w:cstheme="minorHAnsi"/>
                      <w:sz w:val="18"/>
                      <w:szCs w:val="18"/>
                    </w:rPr>
                  </w:pPr>
                  <w:r w:rsidRPr="000B4747">
                    <w:rPr>
                      <w:rFonts w:cstheme="minorHAnsi"/>
                      <w:sz w:val="18"/>
                      <w:szCs w:val="18"/>
                    </w:rPr>
                    <w:t>GGPS QAZI KHOKHAR</w:t>
                  </w:r>
                </w:p>
              </w:tc>
              <w:tc>
                <w:tcPr>
                  <w:tcW w:w="2474" w:type="dxa"/>
                </w:tcPr>
                <w:p w14:paraId="37398087"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3BC0D977" w14:textId="77777777" w:rsidTr="009E643F">
              <w:trPr>
                <w:trHeight w:val="914"/>
              </w:trPr>
              <w:tc>
                <w:tcPr>
                  <w:tcW w:w="610" w:type="dxa"/>
                </w:tcPr>
                <w:p w14:paraId="2CF908FC"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68DA7640" w14:textId="77777777" w:rsidR="00195D11" w:rsidRPr="000B4747" w:rsidRDefault="00195D11" w:rsidP="00195D11">
                  <w:pPr>
                    <w:rPr>
                      <w:rFonts w:cstheme="minorHAnsi"/>
                      <w:sz w:val="18"/>
                      <w:szCs w:val="18"/>
                    </w:rPr>
                  </w:pPr>
                  <w:r w:rsidRPr="000B4747">
                    <w:rPr>
                      <w:rFonts w:cstheme="minorHAnsi"/>
                      <w:sz w:val="18"/>
                      <w:szCs w:val="18"/>
                    </w:rPr>
                    <w:t>D.I.Khan</w:t>
                  </w:r>
                </w:p>
              </w:tc>
              <w:tc>
                <w:tcPr>
                  <w:tcW w:w="900" w:type="dxa"/>
                </w:tcPr>
                <w:p w14:paraId="1FF752C3" w14:textId="77777777" w:rsidR="00195D11" w:rsidRPr="000B4747" w:rsidRDefault="00195D11" w:rsidP="00195D11">
                  <w:pPr>
                    <w:rPr>
                      <w:rFonts w:cstheme="minorHAnsi"/>
                      <w:sz w:val="18"/>
                      <w:szCs w:val="18"/>
                    </w:rPr>
                  </w:pPr>
                  <w:r w:rsidRPr="000B4747">
                    <w:rPr>
                      <w:rFonts w:cstheme="minorHAnsi"/>
                      <w:sz w:val="18"/>
                      <w:szCs w:val="18"/>
                    </w:rPr>
                    <w:t>Pahar Pur</w:t>
                  </w:r>
                </w:p>
              </w:tc>
              <w:tc>
                <w:tcPr>
                  <w:tcW w:w="1449" w:type="dxa"/>
                </w:tcPr>
                <w:p w14:paraId="6E2ED0B0" w14:textId="77777777" w:rsidR="00195D11" w:rsidRPr="000B4747" w:rsidRDefault="00195D11" w:rsidP="00195D11">
                  <w:pPr>
                    <w:rPr>
                      <w:rFonts w:cstheme="minorHAnsi"/>
                      <w:sz w:val="18"/>
                      <w:szCs w:val="18"/>
                    </w:rPr>
                  </w:pPr>
                  <w:r w:rsidRPr="000B4747">
                    <w:rPr>
                      <w:rFonts w:cstheme="minorHAnsi"/>
                      <w:sz w:val="18"/>
                      <w:szCs w:val="18"/>
                    </w:rPr>
                    <w:t>UC</w:t>
                  </w:r>
                </w:p>
                <w:p w14:paraId="1508E594" w14:textId="77777777" w:rsidR="00195D11" w:rsidRPr="000B4747" w:rsidRDefault="00195D11" w:rsidP="00195D11">
                  <w:pPr>
                    <w:rPr>
                      <w:rFonts w:cstheme="minorHAnsi"/>
                      <w:b/>
                      <w:bCs/>
                      <w:sz w:val="18"/>
                      <w:szCs w:val="18"/>
                    </w:rPr>
                  </w:pPr>
                  <w:r w:rsidRPr="000B4747">
                    <w:rPr>
                      <w:rFonts w:cstheme="minorHAnsi"/>
                      <w:sz w:val="18"/>
                      <w:szCs w:val="18"/>
                    </w:rPr>
                    <w:t>Band Korai</w:t>
                  </w:r>
                </w:p>
              </w:tc>
              <w:tc>
                <w:tcPr>
                  <w:tcW w:w="997" w:type="dxa"/>
                </w:tcPr>
                <w:p w14:paraId="115C1923"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153D1A4D" w14:textId="77777777" w:rsidR="00195D11" w:rsidRPr="000B4747" w:rsidRDefault="00195D11" w:rsidP="00195D11">
                  <w:pPr>
                    <w:rPr>
                      <w:rFonts w:cstheme="minorHAnsi"/>
                      <w:sz w:val="18"/>
                      <w:szCs w:val="18"/>
                    </w:rPr>
                  </w:pPr>
                  <w:r w:rsidRPr="000B4747">
                    <w:rPr>
                      <w:rFonts w:cstheme="minorHAnsi"/>
                      <w:sz w:val="18"/>
                      <w:szCs w:val="18"/>
                    </w:rPr>
                    <w:t>GGPS  MUBARAK SHAH</w:t>
                  </w:r>
                </w:p>
              </w:tc>
              <w:tc>
                <w:tcPr>
                  <w:tcW w:w="2474" w:type="dxa"/>
                </w:tcPr>
                <w:p w14:paraId="6426B37E" w14:textId="77777777" w:rsidR="00195D11" w:rsidRPr="000B4747" w:rsidRDefault="00195D11" w:rsidP="00195D11">
                  <w:pPr>
                    <w:rPr>
                      <w:rFonts w:cstheme="minorHAnsi"/>
                      <w:b/>
                      <w:bCs/>
                      <w:sz w:val="18"/>
                      <w:szCs w:val="18"/>
                    </w:rPr>
                  </w:pPr>
                  <w:r w:rsidRPr="000B4747">
                    <w:rPr>
                      <w:rFonts w:cstheme="minorHAnsi"/>
                      <w:sz w:val="18"/>
                      <w:szCs w:val="18"/>
                    </w:rPr>
                    <w:t>Education/women community centre</w:t>
                  </w:r>
                </w:p>
              </w:tc>
            </w:tr>
            <w:tr w:rsidR="00195D11" w:rsidRPr="000B4747" w14:paraId="6988EF50" w14:textId="77777777" w:rsidTr="009E643F">
              <w:trPr>
                <w:trHeight w:val="749"/>
              </w:trPr>
              <w:tc>
                <w:tcPr>
                  <w:tcW w:w="610" w:type="dxa"/>
                </w:tcPr>
                <w:p w14:paraId="70638B43"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35E26BCC"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4A4E3EA9"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36C6B329" w14:textId="77777777" w:rsidR="00195D11" w:rsidRPr="000B4747" w:rsidRDefault="00195D11" w:rsidP="00195D11">
                  <w:pPr>
                    <w:rPr>
                      <w:rFonts w:cstheme="minorHAnsi"/>
                      <w:sz w:val="18"/>
                      <w:szCs w:val="18"/>
                    </w:rPr>
                  </w:pPr>
                  <w:r w:rsidRPr="000B4747">
                    <w:rPr>
                      <w:rFonts w:cstheme="minorHAnsi"/>
                      <w:sz w:val="18"/>
                      <w:szCs w:val="18"/>
                    </w:rPr>
                    <w:t>Charsadda City</w:t>
                  </w:r>
                </w:p>
              </w:tc>
              <w:tc>
                <w:tcPr>
                  <w:tcW w:w="997" w:type="dxa"/>
                </w:tcPr>
                <w:p w14:paraId="7FD3F698"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01A82919" w14:textId="77777777" w:rsidR="00195D11" w:rsidRPr="000B4747" w:rsidRDefault="00195D11" w:rsidP="00195D11">
                  <w:pPr>
                    <w:rPr>
                      <w:rFonts w:cstheme="minorHAnsi"/>
                      <w:sz w:val="18"/>
                      <w:szCs w:val="18"/>
                    </w:rPr>
                  </w:pPr>
                  <w:r w:rsidRPr="000B4747">
                    <w:rPr>
                      <w:rFonts w:cstheme="minorHAnsi"/>
                      <w:sz w:val="18"/>
                      <w:szCs w:val="18"/>
                    </w:rPr>
                    <w:t>Rehabilitation Centre for Drug Addicts</w:t>
                  </w:r>
                </w:p>
              </w:tc>
              <w:tc>
                <w:tcPr>
                  <w:tcW w:w="2474" w:type="dxa"/>
                </w:tcPr>
                <w:p w14:paraId="2B3D4B92" w14:textId="77777777" w:rsidR="00195D11" w:rsidRPr="000B4747" w:rsidRDefault="00195D11" w:rsidP="00195D11">
                  <w:pPr>
                    <w:rPr>
                      <w:rFonts w:cstheme="minorHAnsi"/>
                      <w:sz w:val="18"/>
                      <w:szCs w:val="18"/>
                    </w:rPr>
                  </w:pPr>
                  <w:r w:rsidRPr="000B4747">
                    <w:rPr>
                      <w:rFonts w:cstheme="minorHAnsi"/>
                      <w:sz w:val="18"/>
                      <w:szCs w:val="18"/>
                    </w:rPr>
                    <w:t>Therapy for drug addicts</w:t>
                  </w:r>
                </w:p>
              </w:tc>
            </w:tr>
            <w:tr w:rsidR="00195D11" w:rsidRPr="000B4747" w14:paraId="75B54C4D" w14:textId="77777777" w:rsidTr="009E643F">
              <w:trPr>
                <w:trHeight w:val="444"/>
              </w:trPr>
              <w:tc>
                <w:tcPr>
                  <w:tcW w:w="610" w:type="dxa"/>
                </w:tcPr>
                <w:p w14:paraId="4551BC26"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6BABC522"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37B6A68F" w14:textId="77777777" w:rsidR="00195D11" w:rsidRPr="000B4747" w:rsidRDefault="00195D11" w:rsidP="00195D11">
                  <w:pPr>
                    <w:rPr>
                      <w:rFonts w:cstheme="minorHAnsi"/>
                      <w:sz w:val="18"/>
                      <w:szCs w:val="18"/>
                    </w:rPr>
                  </w:pPr>
                  <w:r w:rsidRPr="000B4747">
                    <w:rPr>
                      <w:rFonts w:cstheme="minorHAnsi"/>
                      <w:sz w:val="18"/>
                      <w:szCs w:val="18"/>
                    </w:rPr>
                    <w:t>Sherpao</w:t>
                  </w:r>
                </w:p>
              </w:tc>
              <w:tc>
                <w:tcPr>
                  <w:tcW w:w="1449" w:type="dxa"/>
                </w:tcPr>
                <w:p w14:paraId="75208381" w14:textId="77777777" w:rsidR="00195D11" w:rsidRPr="000B4747" w:rsidRDefault="00195D11" w:rsidP="00195D11">
                  <w:pPr>
                    <w:rPr>
                      <w:rFonts w:cstheme="minorHAnsi"/>
                      <w:sz w:val="18"/>
                      <w:szCs w:val="18"/>
                    </w:rPr>
                  </w:pPr>
                  <w:r w:rsidRPr="000B4747">
                    <w:rPr>
                      <w:rFonts w:cstheme="minorHAnsi"/>
                      <w:sz w:val="18"/>
                      <w:szCs w:val="18"/>
                    </w:rPr>
                    <w:t>UC Sherpao</w:t>
                  </w:r>
                </w:p>
              </w:tc>
              <w:tc>
                <w:tcPr>
                  <w:tcW w:w="997" w:type="dxa"/>
                </w:tcPr>
                <w:p w14:paraId="7B61D79B"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73995D4D" w14:textId="77777777" w:rsidR="00195D11" w:rsidRPr="000B4747" w:rsidRDefault="00195D11" w:rsidP="00195D11">
                  <w:pPr>
                    <w:rPr>
                      <w:rFonts w:cstheme="minorHAnsi"/>
                      <w:sz w:val="18"/>
                      <w:szCs w:val="18"/>
                    </w:rPr>
                  </w:pPr>
                  <w:r w:rsidRPr="000B4747">
                    <w:rPr>
                      <w:rFonts w:cstheme="minorHAnsi"/>
                      <w:sz w:val="18"/>
                      <w:szCs w:val="18"/>
                    </w:rPr>
                    <w:t>Dastakari Centre, Sherpao</w:t>
                  </w:r>
                </w:p>
              </w:tc>
              <w:tc>
                <w:tcPr>
                  <w:tcW w:w="2474" w:type="dxa"/>
                </w:tcPr>
                <w:p w14:paraId="5D9D46E3"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5CB911C9" w14:textId="77777777" w:rsidTr="009E643F">
              <w:trPr>
                <w:trHeight w:val="457"/>
              </w:trPr>
              <w:tc>
                <w:tcPr>
                  <w:tcW w:w="610" w:type="dxa"/>
                </w:tcPr>
                <w:p w14:paraId="473D1E02"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0EB50C45"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52A468DD"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0857D02A" w14:textId="77777777" w:rsidR="00195D11" w:rsidRPr="000B4747" w:rsidRDefault="00195D11" w:rsidP="00195D11">
                  <w:pPr>
                    <w:rPr>
                      <w:rFonts w:cstheme="minorHAnsi"/>
                      <w:sz w:val="18"/>
                      <w:szCs w:val="18"/>
                    </w:rPr>
                  </w:pPr>
                  <w:r w:rsidRPr="000B4747">
                    <w:rPr>
                      <w:rFonts w:cstheme="minorHAnsi"/>
                      <w:sz w:val="18"/>
                      <w:szCs w:val="18"/>
                    </w:rPr>
                    <w:t>UC Behlola Tambolak</w:t>
                  </w:r>
                </w:p>
              </w:tc>
              <w:tc>
                <w:tcPr>
                  <w:tcW w:w="997" w:type="dxa"/>
                </w:tcPr>
                <w:p w14:paraId="2BD9819F"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524E8A9A" w14:textId="77777777" w:rsidR="00195D11" w:rsidRPr="000B4747" w:rsidRDefault="00195D11" w:rsidP="00195D11">
                  <w:pPr>
                    <w:rPr>
                      <w:rFonts w:cstheme="minorHAnsi"/>
                      <w:sz w:val="18"/>
                      <w:szCs w:val="18"/>
                    </w:rPr>
                  </w:pPr>
                  <w:r w:rsidRPr="000B4747">
                    <w:rPr>
                      <w:rFonts w:cstheme="minorHAnsi"/>
                      <w:sz w:val="18"/>
                      <w:szCs w:val="18"/>
                    </w:rPr>
                    <w:t>ITC, Behlola</w:t>
                  </w:r>
                </w:p>
              </w:tc>
              <w:tc>
                <w:tcPr>
                  <w:tcW w:w="2474" w:type="dxa"/>
                </w:tcPr>
                <w:p w14:paraId="2A28079E" w14:textId="77777777" w:rsidR="00195D11" w:rsidRPr="000B4747" w:rsidRDefault="00195D11" w:rsidP="00195D11">
                  <w:pPr>
                    <w:rPr>
                      <w:rFonts w:cstheme="minorHAnsi"/>
                      <w:b/>
                      <w:bCs/>
                      <w:sz w:val="18"/>
                      <w:szCs w:val="18"/>
                    </w:rPr>
                  </w:pPr>
                  <w:r w:rsidRPr="000B4747">
                    <w:rPr>
                      <w:rFonts w:cstheme="minorHAnsi"/>
                      <w:sz w:val="18"/>
                      <w:szCs w:val="18"/>
                    </w:rPr>
                    <w:t>Training/women community centre</w:t>
                  </w:r>
                </w:p>
              </w:tc>
            </w:tr>
            <w:tr w:rsidR="00195D11" w:rsidRPr="000B4747" w14:paraId="1B1C00BE" w14:textId="77777777" w:rsidTr="009E643F">
              <w:trPr>
                <w:trHeight w:val="457"/>
              </w:trPr>
              <w:tc>
                <w:tcPr>
                  <w:tcW w:w="610" w:type="dxa"/>
                </w:tcPr>
                <w:p w14:paraId="42EC409C"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C776C6C"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0C875D94" w14:textId="77777777" w:rsidR="00195D11" w:rsidRPr="000B4747" w:rsidRDefault="00195D11" w:rsidP="00195D11">
                  <w:pPr>
                    <w:rPr>
                      <w:rFonts w:cstheme="minorHAnsi"/>
                      <w:sz w:val="18"/>
                      <w:szCs w:val="18"/>
                    </w:rPr>
                  </w:pPr>
                  <w:r w:rsidRPr="000B4747">
                    <w:rPr>
                      <w:rFonts w:cstheme="minorHAnsi"/>
                      <w:sz w:val="18"/>
                      <w:szCs w:val="18"/>
                    </w:rPr>
                    <w:t>Shabqadar</w:t>
                  </w:r>
                </w:p>
              </w:tc>
              <w:tc>
                <w:tcPr>
                  <w:tcW w:w="1449" w:type="dxa"/>
                </w:tcPr>
                <w:p w14:paraId="401DB16F" w14:textId="77777777" w:rsidR="00195D11" w:rsidRPr="000B4747" w:rsidRDefault="00195D11" w:rsidP="00195D11">
                  <w:pPr>
                    <w:rPr>
                      <w:rFonts w:cstheme="minorHAnsi"/>
                      <w:sz w:val="18"/>
                      <w:szCs w:val="18"/>
                    </w:rPr>
                  </w:pPr>
                  <w:r w:rsidRPr="000B4747">
                    <w:rPr>
                      <w:rFonts w:cstheme="minorHAnsi"/>
                      <w:sz w:val="18"/>
                      <w:szCs w:val="18"/>
                    </w:rPr>
                    <w:t>Pir Qala</w:t>
                  </w:r>
                </w:p>
              </w:tc>
              <w:tc>
                <w:tcPr>
                  <w:tcW w:w="997" w:type="dxa"/>
                </w:tcPr>
                <w:p w14:paraId="4E2CD1C8"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2878B30F" w14:textId="77777777" w:rsidR="00195D11" w:rsidRPr="000B4747" w:rsidRDefault="00195D11" w:rsidP="00195D11">
                  <w:pPr>
                    <w:rPr>
                      <w:rFonts w:cstheme="minorHAnsi"/>
                      <w:sz w:val="18"/>
                      <w:szCs w:val="18"/>
                    </w:rPr>
                  </w:pPr>
                  <w:r w:rsidRPr="000B4747">
                    <w:rPr>
                      <w:rFonts w:cstheme="minorHAnsi"/>
                      <w:sz w:val="18"/>
                      <w:szCs w:val="18"/>
                    </w:rPr>
                    <w:t>ITC Pir Qala</w:t>
                  </w:r>
                </w:p>
              </w:tc>
              <w:tc>
                <w:tcPr>
                  <w:tcW w:w="2474" w:type="dxa"/>
                </w:tcPr>
                <w:p w14:paraId="397A1247"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2857FC30" w14:textId="77777777" w:rsidTr="009E643F">
              <w:trPr>
                <w:trHeight w:val="457"/>
              </w:trPr>
              <w:tc>
                <w:tcPr>
                  <w:tcW w:w="610" w:type="dxa"/>
                </w:tcPr>
                <w:p w14:paraId="1C552F6D"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0B091722"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76C91F1B"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1CBB5203" w14:textId="77777777" w:rsidR="00195D11" w:rsidRPr="000B4747" w:rsidRDefault="00195D11" w:rsidP="00195D11">
                  <w:pPr>
                    <w:rPr>
                      <w:rFonts w:cstheme="minorHAnsi"/>
                      <w:sz w:val="18"/>
                      <w:szCs w:val="18"/>
                    </w:rPr>
                  </w:pPr>
                  <w:r w:rsidRPr="000B4747">
                    <w:rPr>
                      <w:rFonts w:cstheme="minorHAnsi"/>
                      <w:sz w:val="18"/>
                      <w:szCs w:val="18"/>
                    </w:rPr>
                    <w:t>UC Hisara Yasinzai</w:t>
                  </w:r>
                </w:p>
              </w:tc>
              <w:tc>
                <w:tcPr>
                  <w:tcW w:w="997" w:type="dxa"/>
                </w:tcPr>
                <w:p w14:paraId="5945F2AA"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6B7B38B9" w14:textId="77777777" w:rsidR="00195D11" w:rsidRPr="000B4747" w:rsidRDefault="00195D11" w:rsidP="00195D11">
                  <w:pPr>
                    <w:rPr>
                      <w:rFonts w:cstheme="minorHAnsi"/>
                      <w:sz w:val="18"/>
                      <w:szCs w:val="18"/>
                    </w:rPr>
                  </w:pPr>
                  <w:r w:rsidRPr="000B4747">
                    <w:rPr>
                      <w:rFonts w:cstheme="minorHAnsi"/>
                      <w:sz w:val="18"/>
                      <w:szCs w:val="18"/>
                    </w:rPr>
                    <w:t>GGPS Akhunzadgan</w:t>
                  </w:r>
                </w:p>
              </w:tc>
              <w:tc>
                <w:tcPr>
                  <w:tcW w:w="2474" w:type="dxa"/>
                </w:tcPr>
                <w:p w14:paraId="713C10A8"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52553B35" w14:textId="77777777" w:rsidTr="009E643F">
              <w:trPr>
                <w:trHeight w:val="444"/>
              </w:trPr>
              <w:tc>
                <w:tcPr>
                  <w:tcW w:w="610" w:type="dxa"/>
                </w:tcPr>
                <w:p w14:paraId="52727A5A"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0CCCC263"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264A14D3"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030DB9B9" w14:textId="77777777" w:rsidR="00195D11" w:rsidRPr="000B4747" w:rsidRDefault="00195D11" w:rsidP="00195D11">
                  <w:pPr>
                    <w:rPr>
                      <w:rFonts w:cstheme="minorHAnsi"/>
                      <w:sz w:val="18"/>
                      <w:szCs w:val="18"/>
                    </w:rPr>
                  </w:pPr>
                  <w:r w:rsidRPr="000B4747">
                    <w:rPr>
                      <w:rFonts w:cstheme="minorHAnsi"/>
                      <w:sz w:val="18"/>
                      <w:szCs w:val="18"/>
                    </w:rPr>
                    <w:t>UC Agra</w:t>
                  </w:r>
                </w:p>
              </w:tc>
              <w:tc>
                <w:tcPr>
                  <w:tcW w:w="997" w:type="dxa"/>
                </w:tcPr>
                <w:p w14:paraId="409AA43B"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079B43DB" w14:textId="77777777" w:rsidR="00195D11" w:rsidRPr="000B4747" w:rsidRDefault="00195D11" w:rsidP="00195D11">
                  <w:pPr>
                    <w:rPr>
                      <w:rFonts w:cstheme="minorHAnsi"/>
                      <w:sz w:val="18"/>
                      <w:szCs w:val="18"/>
                    </w:rPr>
                  </w:pPr>
                  <w:r w:rsidRPr="000B4747">
                    <w:rPr>
                      <w:rFonts w:cstheme="minorHAnsi"/>
                      <w:sz w:val="18"/>
                      <w:szCs w:val="18"/>
                    </w:rPr>
                    <w:t>GGPS Awan Abad Shabara</w:t>
                  </w:r>
                </w:p>
              </w:tc>
              <w:tc>
                <w:tcPr>
                  <w:tcW w:w="2474" w:type="dxa"/>
                </w:tcPr>
                <w:p w14:paraId="6A86D98F"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216AC189" w14:textId="77777777" w:rsidTr="009E643F">
              <w:trPr>
                <w:trHeight w:val="457"/>
              </w:trPr>
              <w:tc>
                <w:tcPr>
                  <w:tcW w:w="610" w:type="dxa"/>
                </w:tcPr>
                <w:p w14:paraId="2ACD4E8D"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214B3916"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5DD9CDDE"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07BBA56E" w14:textId="77777777" w:rsidR="00195D11" w:rsidRPr="000B4747" w:rsidRDefault="00195D11" w:rsidP="00195D11">
                  <w:pPr>
                    <w:rPr>
                      <w:rFonts w:cstheme="minorHAnsi"/>
                      <w:sz w:val="18"/>
                      <w:szCs w:val="18"/>
                    </w:rPr>
                  </w:pPr>
                  <w:r w:rsidRPr="000B4747">
                    <w:rPr>
                      <w:rFonts w:cstheme="minorHAnsi"/>
                      <w:sz w:val="18"/>
                      <w:szCs w:val="18"/>
                    </w:rPr>
                    <w:t>UC Agra</w:t>
                  </w:r>
                </w:p>
              </w:tc>
              <w:tc>
                <w:tcPr>
                  <w:tcW w:w="997" w:type="dxa"/>
                </w:tcPr>
                <w:p w14:paraId="44C61007"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7D61B6AE" w14:textId="77777777" w:rsidR="00195D11" w:rsidRPr="000B4747" w:rsidRDefault="00195D11" w:rsidP="00195D11">
                  <w:pPr>
                    <w:rPr>
                      <w:rFonts w:cstheme="minorHAnsi"/>
                      <w:sz w:val="18"/>
                      <w:szCs w:val="18"/>
                    </w:rPr>
                  </w:pPr>
                  <w:r w:rsidRPr="000B4747">
                    <w:rPr>
                      <w:rFonts w:cstheme="minorHAnsi"/>
                      <w:sz w:val="18"/>
                      <w:szCs w:val="18"/>
                    </w:rPr>
                    <w:t>GGPS Zaman Abad Shabara</w:t>
                  </w:r>
                </w:p>
              </w:tc>
              <w:tc>
                <w:tcPr>
                  <w:tcW w:w="2474" w:type="dxa"/>
                </w:tcPr>
                <w:p w14:paraId="28AA1EC2"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2F8D4EA7" w14:textId="77777777" w:rsidTr="009E643F">
              <w:trPr>
                <w:trHeight w:val="457"/>
              </w:trPr>
              <w:tc>
                <w:tcPr>
                  <w:tcW w:w="610" w:type="dxa"/>
                </w:tcPr>
                <w:p w14:paraId="178F5C12"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1CBD3F6"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338F71C3" w14:textId="77777777" w:rsidR="00195D11" w:rsidRPr="000B4747" w:rsidRDefault="00195D11" w:rsidP="00195D11">
                  <w:pPr>
                    <w:rPr>
                      <w:rFonts w:cstheme="minorHAnsi"/>
                      <w:sz w:val="18"/>
                      <w:szCs w:val="18"/>
                    </w:rPr>
                  </w:pPr>
                  <w:r w:rsidRPr="000B4747">
                    <w:rPr>
                      <w:rFonts w:cstheme="minorHAnsi"/>
                      <w:sz w:val="18"/>
                      <w:szCs w:val="18"/>
                    </w:rPr>
                    <w:t>Shabqaddar</w:t>
                  </w:r>
                </w:p>
              </w:tc>
              <w:tc>
                <w:tcPr>
                  <w:tcW w:w="1449" w:type="dxa"/>
                </w:tcPr>
                <w:p w14:paraId="210C272D" w14:textId="77777777" w:rsidR="00195D11" w:rsidRPr="000B4747" w:rsidRDefault="00195D11" w:rsidP="00195D11">
                  <w:pPr>
                    <w:rPr>
                      <w:rFonts w:cstheme="minorHAnsi"/>
                      <w:sz w:val="18"/>
                      <w:szCs w:val="18"/>
                    </w:rPr>
                  </w:pPr>
                  <w:r w:rsidRPr="000B4747">
                    <w:rPr>
                      <w:rFonts w:cstheme="minorHAnsi"/>
                      <w:sz w:val="18"/>
                      <w:szCs w:val="18"/>
                    </w:rPr>
                    <w:t>UC Bhatagram</w:t>
                  </w:r>
                </w:p>
              </w:tc>
              <w:tc>
                <w:tcPr>
                  <w:tcW w:w="997" w:type="dxa"/>
                </w:tcPr>
                <w:p w14:paraId="6A479AF3"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58103F8E" w14:textId="77777777" w:rsidR="00195D11" w:rsidRPr="000B4747" w:rsidRDefault="00195D11" w:rsidP="00195D11">
                  <w:pPr>
                    <w:rPr>
                      <w:rFonts w:cstheme="minorHAnsi"/>
                      <w:sz w:val="18"/>
                      <w:szCs w:val="18"/>
                    </w:rPr>
                  </w:pPr>
                  <w:r w:rsidRPr="000B4747">
                    <w:rPr>
                      <w:rFonts w:cstheme="minorHAnsi"/>
                      <w:sz w:val="18"/>
                      <w:szCs w:val="18"/>
                    </w:rPr>
                    <w:t>RHC Bhatagram</w:t>
                  </w:r>
                </w:p>
              </w:tc>
              <w:tc>
                <w:tcPr>
                  <w:tcW w:w="2474" w:type="dxa"/>
                </w:tcPr>
                <w:p w14:paraId="02631E48"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5E410CB3" w14:textId="77777777" w:rsidTr="009E643F">
              <w:trPr>
                <w:trHeight w:val="457"/>
              </w:trPr>
              <w:tc>
                <w:tcPr>
                  <w:tcW w:w="610" w:type="dxa"/>
                </w:tcPr>
                <w:p w14:paraId="5B0F33BC"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140A6AF"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58477D49" w14:textId="77777777" w:rsidR="00195D11" w:rsidRPr="000B4747" w:rsidRDefault="00195D11" w:rsidP="00195D11">
                  <w:pPr>
                    <w:rPr>
                      <w:rFonts w:cstheme="minorHAnsi"/>
                      <w:sz w:val="18"/>
                      <w:szCs w:val="18"/>
                    </w:rPr>
                  </w:pPr>
                  <w:r w:rsidRPr="000B4747">
                    <w:rPr>
                      <w:rFonts w:cstheme="minorHAnsi"/>
                      <w:sz w:val="18"/>
                      <w:szCs w:val="18"/>
                    </w:rPr>
                    <w:t>Tangi</w:t>
                  </w:r>
                </w:p>
              </w:tc>
              <w:tc>
                <w:tcPr>
                  <w:tcW w:w="1449" w:type="dxa"/>
                </w:tcPr>
                <w:p w14:paraId="499E4125" w14:textId="77777777" w:rsidR="00195D11" w:rsidRPr="000B4747" w:rsidRDefault="00195D11" w:rsidP="00195D11">
                  <w:pPr>
                    <w:rPr>
                      <w:rFonts w:cstheme="minorHAnsi"/>
                      <w:sz w:val="18"/>
                      <w:szCs w:val="18"/>
                    </w:rPr>
                  </w:pPr>
                  <w:r w:rsidRPr="000B4747">
                    <w:rPr>
                      <w:rFonts w:cstheme="minorHAnsi"/>
                      <w:sz w:val="18"/>
                      <w:szCs w:val="18"/>
                    </w:rPr>
                    <w:t>BHU Abazai</w:t>
                  </w:r>
                </w:p>
              </w:tc>
              <w:tc>
                <w:tcPr>
                  <w:tcW w:w="997" w:type="dxa"/>
                </w:tcPr>
                <w:p w14:paraId="57360A4C"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4F35E7FD" w14:textId="77777777" w:rsidR="00195D11" w:rsidRPr="000B4747" w:rsidRDefault="00195D11" w:rsidP="00195D11">
                  <w:pPr>
                    <w:rPr>
                      <w:rFonts w:cstheme="minorHAnsi"/>
                      <w:sz w:val="18"/>
                      <w:szCs w:val="18"/>
                    </w:rPr>
                  </w:pPr>
                  <w:r w:rsidRPr="000B4747">
                    <w:rPr>
                      <w:rFonts w:cstheme="minorHAnsi"/>
                      <w:sz w:val="18"/>
                      <w:szCs w:val="18"/>
                    </w:rPr>
                    <w:t>BHU Abazai</w:t>
                  </w:r>
                </w:p>
              </w:tc>
              <w:tc>
                <w:tcPr>
                  <w:tcW w:w="2474" w:type="dxa"/>
                </w:tcPr>
                <w:p w14:paraId="6211C1B4"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491C7429" w14:textId="77777777" w:rsidTr="009E643F">
              <w:trPr>
                <w:trHeight w:val="444"/>
              </w:trPr>
              <w:tc>
                <w:tcPr>
                  <w:tcW w:w="610" w:type="dxa"/>
                </w:tcPr>
                <w:p w14:paraId="009127F7"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5BB6E8A6"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130811CF"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1449" w:type="dxa"/>
                </w:tcPr>
                <w:p w14:paraId="379FE78D" w14:textId="77777777" w:rsidR="00195D11" w:rsidRPr="000B4747" w:rsidRDefault="00195D11" w:rsidP="00195D11">
                  <w:pPr>
                    <w:rPr>
                      <w:rFonts w:cstheme="minorHAnsi"/>
                      <w:sz w:val="18"/>
                      <w:szCs w:val="18"/>
                    </w:rPr>
                  </w:pPr>
                  <w:r w:rsidRPr="000B4747">
                    <w:rPr>
                      <w:rFonts w:cstheme="minorHAnsi"/>
                      <w:sz w:val="18"/>
                      <w:szCs w:val="18"/>
                    </w:rPr>
                    <w:t>UC Turnab</w:t>
                  </w:r>
                </w:p>
              </w:tc>
              <w:tc>
                <w:tcPr>
                  <w:tcW w:w="997" w:type="dxa"/>
                </w:tcPr>
                <w:p w14:paraId="0C82CC4A"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10E3F1FA" w14:textId="77777777" w:rsidR="00195D11" w:rsidRPr="000B4747" w:rsidRDefault="00195D11" w:rsidP="00195D11">
                  <w:pPr>
                    <w:rPr>
                      <w:rFonts w:cstheme="minorHAnsi"/>
                      <w:sz w:val="18"/>
                      <w:szCs w:val="18"/>
                    </w:rPr>
                  </w:pPr>
                  <w:r w:rsidRPr="000B4747">
                    <w:rPr>
                      <w:rFonts w:cstheme="minorHAnsi"/>
                      <w:sz w:val="18"/>
                      <w:szCs w:val="18"/>
                    </w:rPr>
                    <w:t>BHU Tarnab</w:t>
                  </w:r>
                </w:p>
              </w:tc>
              <w:tc>
                <w:tcPr>
                  <w:tcW w:w="2474" w:type="dxa"/>
                </w:tcPr>
                <w:p w14:paraId="13C6B50D"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6637AA9B" w14:textId="77777777" w:rsidTr="009E643F">
              <w:trPr>
                <w:trHeight w:val="457"/>
              </w:trPr>
              <w:tc>
                <w:tcPr>
                  <w:tcW w:w="610" w:type="dxa"/>
                </w:tcPr>
                <w:p w14:paraId="63A12AD3"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38F4CA01" w14:textId="77777777" w:rsidR="00195D11" w:rsidRPr="000B4747" w:rsidRDefault="00195D11" w:rsidP="00195D11">
                  <w:pPr>
                    <w:rPr>
                      <w:rFonts w:cstheme="minorHAnsi"/>
                      <w:sz w:val="18"/>
                      <w:szCs w:val="18"/>
                    </w:rPr>
                  </w:pPr>
                  <w:r w:rsidRPr="000B4747">
                    <w:rPr>
                      <w:rFonts w:cstheme="minorHAnsi"/>
                      <w:sz w:val="18"/>
                      <w:szCs w:val="18"/>
                    </w:rPr>
                    <w:t>Charsadda</w:t>
                  </w:r>
                </w:p>
              </w:tc>
              <w:tc>
                <w:tcPr>
                  <w:tcW w:w="900" w:type="dxa"/>
                </w:tcPr>
                <w:p w14:paraId="21F64AAD" w14:textId="77777777" w:rsidR="00195D11" w:rsidRPr="000B4747" w:rsidRDefault="00195D11" w:rsidP="00195D11">
                  <w:pPr>
                    <w:rPr>
                      <w:rFonts w:cstheme="minorHAnsi"/>
                      <w:sz w:val="18"/>
                      <w:szCs w:val="18"/>
                    </w:rPr>
                  </w:pPr>
                  <w:r w:rsidRPr="000B4747">
                    <w:rPr>
                      <w:rFonts w:cstheme="minorHAnsi"/>
                      <w:sz w:val="18"/>
                      <w:szCs w:val="18"/>
                    </w:rPr>
                    <w:t>Tangi</w:t>
                  </w:r>
                </w:p>
              </w:tc>
              <w:tc>
                <w:tcPr>
                  <w:tcW w:w="1449" w:type="dxa"/>
                </w:tcPr>
                <w:p w14:paraId="009B9F2D" w14:textId="77777777" w:rsidR="00195D11" w:rsidRPr="000B4747" w:rsidRDefault="00195D11" w:rsidP="00195D11">
                  <w:pPr>
                    <w:rPr>
                      <w:rFonts w:cstheme="minorHAnsi"/>
                      <w:sz w:val="18"/>
                      <w:szCs w:val="18"/>
                    </w:rPr>
                  </w:pPr>
                  <w:r w:rsidRPr="000B4747">
                    <w:rPr>
                      <w:rFonts w:cstheme="minorHAnsi"/>
                      <w:sz w:val="18"/>
                      <w:szCs w:val="18"/>
                    </w:rPr>
                    <w:t>UC Mirza Dher</w:t>
                  </w:r>
                </w:p>
              </w:tc>
              <w:tc>
                <w:tcPr>
                  <w:tcW w:w="997" w:type="dxa"/>
                </w:tcPr>
                <w:p w14:paraId="6D362A08"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51F766F3" w14:textId="77777777" w:rsidR="00195D11" w:rsidRPr="000B4747" w:rsidRDefault="00195D11" w:rsidP="00195D11">
                  <w:pPr>
                    <w:rPr>
                      <w:rFonts w:cstheme="minorHAnsi"/>
                      <w:sz w:val="18"/>
                      <w:szCs w:val="18"/>
                    </w:rPr>
                  </w:pPr>
                  <w:r w:rsidRPr="000B4747">
                    <w:rPr>
                      <w:rFonts w:cstheme="minorHAnsi"/>
                      <w:sz w:val="18"/>
                      <w:szCs w:val="18"/>
                    </w:rPr>
                    <w:t>BHU Chinna, Mirza Dher</w:t>
                  </w:r>
                </w:p>
              </w:tc>
              <w:tc>
                <w:tcPr>
                  <w:tcW w:w="2474" w:type="dxa"/>
                </w:tcPr>
                <w:p w14:paraId="1B3548D4"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5F4B211E" w14:textId="77777777" w:rsidTr="009E643F">
              <w:trPr>
                <w:trHeight w:val="457"/>
              </w:trPr>
              <w:tc>
                <w:tcPr>
                  <w:tcW w:w="610" w:type="dxa"/>
                </w:tcPr>
                <w:p w14:paraId="0098E1FE"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04226D0C"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37BE1970" w14:textId="77777777" w:rsidR="00195D11" w:rsidRPr="000B4747" w:rsidRDefault="00195D11" w:rsidP="00195D11">
                  <w:pPr>
                    <w:rPr>
                      <w:rFonts w:cstheme="minorHAnsi"/>
                      <w:sz w:val="18"/>
                      <w:szCs w:val="18"/>
                    </w:rPr>
                  </w:pPr>
                  <w:r w:rsidRPr="000B4747">
                    <w:rPr>
                      <w:rFonts w:cstheme="minorHAnsi"/>
                      <w:sz w:val="18"/>
                      <w:szCs w:val="18"/>
                    </w:rPr>
                    <w:t>Matta</w:t>
                  </w:r>
                </w:p>
              </w:tc>
              <w:tc>
                <w:tcPr>
                  <w:tcW w:w="1449" w:type="dxa"/>
                </w:tcPr>
                <w:p w14:paraId="12E2A5E1" w14:textId="77777777" w:rsidR="00195D11" w:rsidRPr="000B4747" w:rsidRDefault="00195D11" w:rsidP="00195D11">
                  <w:pPr>
                    <w:rPr>
                      <w:rFonts w:cstheme="minorHAnsi"/>
                      <w:sz w:val="18"/>
                      <w:szCs w:val="18"/>
                    </w:rPr>
                  </w:pPr>
                  <w:r w:rsidRPr="000B4747">
                    <w:rPr>
                      <w:rFonts w:cstheme="minorHAnsi"/>
                      <w:sz w:val="18"/>
                      <w:szCs w:val="18"/>
                    </w:rPr>
                    <w:t>UC Chuprial</w:t>
                  </w:r>
                </w:p>
              </w:tc>
              <w:tc>
                <w:tcPr>
                  <w:tcW w:w="997" w:type="dxa"/>
                </w:tcPr>
                <w:p w14:paraId="1C026834"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236466F6" w14:textId="77777777" w:rsidR="00195D11" w:rsidRPr="000B4747" w:rsidRDefault="00195D11" w:rsidP="00195D11">
                  <w:pPr>
                    <w:rPr>
                      <w:rFonts w:cstheme="minorHAnsi"/>
                      <w:sz w:val="18"/>
                      <w:szCs w:val="18"/>
                    </w:rPr>
                  </w:pPr>
                  <w:r w:rsidRPr="000B4747">
                    <w:rPr>
                      <w:rFonts w:cstheme="minorHAnsi"/>
                      <w:sz w:val="18"/>
                      <w:szCs w:val="18"/>
                    </w:rPr>
                    <w:t>GGPS PISHTONAI, Matta</w:t>
                  </w:r>
                </w:p>
              </w:tc>
              <w:tc>
                <w:tcPr>
                  <w:tcW w:w="2474" w:type="dxa"/>
                </w:tcPr>
                <w:p w14:paraId="5DCEBD90"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2F8CC6B6" w14:textId="77777777" w:rsidTr="009E643F">
              <w:trPr>
                <w:trHeight w:val="444"/>
              </w:trPr>
              <w:tc>
                <w:tcPr>
                  <w:tcW w:w="610" w:type="dxa"/>
                </w:tcPr>
                <w:p w14:paraId="604253A3"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6B8F88F3"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7C85D254" w14:textId="77777777" w:rsidR="00195D11" w:rsidRPr="000B4747" w:rsidRDefault="00195D11" w:rsidP="00195D11">
                  <w:pPr>
                    <w:rPr>
                      <w:rFonts w:cstheme="minorHAnsi"/>
                      <w:sz w:val="18"/>
                      <w:szCs w:val="18"/>
                    </w:rPr>
                  </w:pPr>
                  <w:r w:rsidRPr="000B4747">
                    <w:rPr>
                      <w:rFonts w:cstheme="minorHAnsi"/>
                      <w:sz w:val="18"/>
                      <w:szCs w:val="18"/>
                    </w:rPr>
                    <w:t>Khwazakhela</w:t>
                  </w:r>
                </w:p>
              </w:tc>
              <w:tc>
                <w:tcPr>
                  <w:tcW w:w="1449" w:type="dxa"/>
                </w:tcPr>
                <w:p w14:paraId="34E2CAB1" w14:textId="77777777" w:rsidR="00195D11" w:rsidRPr="000B4747" w:rsidRDefault="00195D11" w:rsidP="00195D11">
                  <w:pPr>
                    <w:rPr>
                      <w:rFonts w:cstheme="minorHAnsi"/>
                      <w:sz w:val="18"/>
                      <w:szCs w:val="18"/>
                    </w:rPr>
                  </w:pPr>
                  <w:r w:rsidRPr="000B4747">
                    <w:rPr>
                      <w:rFonts w:cstheme="minorHAnsi"/>
                      <w:sz w:val="18"/>
                      <w:szCs w:val="18"/>
                    </w:rPr>
                    <w:t>UC Jano Chamtalai</w:t>
                  </w:r>
                </w:p>
              </w:tc>
              <w:tc>
                <w:tcPr>
                  <w:tcW w:w="997" w:type="dxa"/>
                </w:tcPr>
                <w:p w14:paraId="7B86AA9C"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784C195B" w14:textId="77777777" w:rsidR="00195D11" w:rsidRPr="000B4747" w:rsidRDefault="00195D11" w:rsidP="00195D11">
                  <w:pPr>
                    <w:rPr>
                      <w:rFonts w:cstheme="minorHAnsi"/>
                      <w:sz w:val="18"/>
                      <w:szCs w:val="18"/>
                    </w:rPr>
                  </w:pPr>
                  <w:r w:rsidRPr="000B4747">
                    <w:rPr>
                      <w:rFonts w:cstheme="minorHAnsi"/>
                      <w:sz w:val="18"/>
                      <w:szCs w:val="18"/>
                    </w:rPr>
                    <w:t>GGPS PALADRAM</w:t>
                  </w:r>
                </w:p>
              </w:tc>
              <w:tc>
                <w:tcPr>
                  <w:tcW w:w="2474" w:type="dxa"/>
                </w:tcPr>
                <w:p w14:paraId="1A75AD79"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73DBF6BA" w14:textId="77777777" w:rsidTr="009E643F">
              <w:trPr>
                <w:trHeight w:val="457"/>
              </w:trPr>
              <w:tc>
                <w:tcPr>
                  <w:tcW w:w="610" w:type="dxa"/>
                </w:tcPr>
                <w:p w14:paraId="46B00018"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69007999"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5245DD77" w14:textId="77777777" w:rsidR="00195D11" w:rsidRPr="000B4747" w:rsidRDefault="00195D11" w:rsidP="00195D11">
                  <w:pPr>
                    <w:rPr>
                      <w:rFonts w:cstheme="minorHAnsi"/>
                      <w:sz w:val="18"/>
                      <w:szCs w:val="18"/>
                    </w:rPr>
                  </w:pPr>
                  <w:r w:rsidRPr="000B4747">
                    <w:rPr>
                      <w:rFonts w:cstheme="minorHAnsi"/>
                      <w:sz w:val="18"/>
                      <w:szCs w:val="18"/>
                    </w:rPr>
                    <w:t>Bahrain</w:t>
                  </w:r>
                </w:p>
              </w:tc>
              <w:tc>
                <w:tcPr>
                  <w:tcW w:w="1449" w:type="dxa"/>
                </w:tcPr>
                <w:p w14:paraId="5D4DF3DF" w14:textId="77777777" w:rsidR="00195D11" w:rsidRPr="000B4747" w:rsidRDefault="00195D11" w:rsidP="00195D11">
                  <w:pPr>
                    <w:rPr>
                      <w:rFonts w:cstheme="minorHAnsi"/>
                      <w:sz w:val="18"/>
                      <w:szCs w:val="18"/>
                    </w:rPr>
                  </w:pPr>
                  <w:r w:rsidRPr="000B4747">
                    <w:rPr>
                      <w:rFonts w:cstheme="minorHAnsi"/>
                      <w:sz w:val="18"/>
                      <w:szCs w:val="18"/>
                    </w:rPr>
                    <w:t>UC Mankyal</w:t>
                  </w:r>
                </w:p>
              </w:tc>
              <w:tc>
                <w:tcPr>
                  <w:tcW w:w="997" w:type="dxa"/>
                </w:tcPr>
                <w:p w14:paraId="1291A375"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78387320" w14:textId="77777777" w:rsidR="00195D11" w:rsidRPr="000B4747" w:rsidRDefault="00195D11" w:rsidP="00195D11">
                  <w:pPr>
                    <w:rPr>
                      <w:rFonts w:cstheme="minorHAnsi"/>
                      <w:sz w:val="18"/>
                      <w:szCs w:val="18"/>
                    </w:rPr>
                  </w:pPr>
                  <w:r w:rsidRPr="000B4747">
                    <w:rPr>
                      <w:rFonts w:cstheme="minorHAnsi"/>
                      <w:sz w:val="18"/>
                      <w:szCs w:val="18"/>
                    </w:rPr>
                    <w:t>GGPS AYEN</w:t>
                  </w:r>
                </w:p>
              </w:tc>
              <w:tc>
                <w:tcPr>
                  <w:tcW w:w="2474" w:type="dxa"/>
                </w:tcPr>
                <w:p w14:paraId="28A59899"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44CB75B7" w14:textId="77777777" w:rsidTr="009E643F">
              <w:trPr>
                <w:trHeight w:val="457"/>
              </w:trPr>
              <w:tc>
                <w:tcPr>
                  <w:tcW w:w="610" w:type="dxa"/>
                </w:tcPr>
                <w:p w14:paraId="589532E8"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6ECED980"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107B00EF" w14:textId="77777777" w:rsidR="00195D11" w:rsidRPr="000B4747" w:rsidRDefault="00195D11" w:rsidP="00195D11">
                  <w:pPr>
                    <w:rPr>
                      <w:rFonts w:cstheme="minorHAnsi"/>
                      <w:sz w:val="18"/>
                      <w:szCs w:val="18"/>
                    </w:rPr>
                  </w:pPr>
                  <w:r w:rsidRPr="000B4747">
                    <w:rPr>
                      <w:rFonts w:cstheme="minorHAnsi"/>
                      <w:sz w:val="18"/>
                      <w:szCs w:val="18"/>
                    </w:rPr>
                    <w:t>Matta</w:t>
                  </w:r>
                </w:p>
              </w:tc>
              <w:tc>
                <w:tcPr>
                  <w:tcW w:w="1449" w:type="dxa"/>
                </w:tcPr>
                <w:p w14:paraId="59DF86FF" w14:textId="77777777" w:rsidR="00195D11" w:rsidRPr="000B4747" w:rsidRDefault="00195D11" w:rsidP="00195D11">
                  <w:pPr>
                    <w:rPr>
                      <w:rFonts w:cstheme="minorHAnsi"/>
                      <w:sz w:val="18"/>
                      <w:szCs w:val="18"/>
                    </w:rPr>
                  </w:pPr>
                  <w:r w:rsidRPr="000B4747">
                    <w:rPr>
                      <w:rFonts w:cstheme="minorHAnsi"/>
                      <w:sz w:val="18"/>
                      <w:szCs w:val="18"/>
                    </w:rPr>
                    <w:t>UC Matta Bamakhela</w:t>
                  </w:r>
                </w:p>
              </w:tc>
              <w:tc>
                <w:tcPr>
                  <w:tcW w:w="997" w:type="dxa"/>
                </w:tcPr>
                <w:p w14:paraId="6F4ACAFC"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235A2A66" w14:textId="77777777" w:rsidR="00195D11" w:rsidRPr="000B4747" w:rsidRDefault="00195D11" w:rsidP="00195D11">
                  <w:pPr>
                    <w:rPr>
                      <w:rFonts w:cstheme="minorHAnsi"/>
                      <w:sz w:val="18"/>
                      <w:szCs w:val="18"/>
                    </w:rPr>
                  </w:pPr>
                  <w:r w:rsidRPr="000B4747">
                    <w:rPr>
                      <w:rFonts w:cstheme="minorHAnsi"/>
                      <w:sz w:val="18"/>
                      <w:szCs w:val="18"/>
                    </w:rPr>
                    <w:t>GGPS BAMA KHELA</w:t>
                  </w:r>
                </w:p>
              </w:tc>
              <w:tc>
                <w:tcPr>
                  <w:tcW w:w="2474" w:type="dxa"/>
                </w:tcPr>
                <w:p w14:paraId="5519407A"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415E38D0" w14:textId="77777777" w:rsidTr="009E643F">
              <w:trPr>
                <w:trHeight w:val="457"/>
              </w:trPr>
              <w:tc>
                <w:tcPr>
                  <w:tcW w:w="610" w:type="dxa"/>
                </w:tcPr>
                <w:p w14:paraId="4C6FCED0"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85DD986"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436EF353" w14:textId="77777777" w:rsidR="00195D11" w:rsidRPr="000B4747" w:rsidRDefault="00195D11" w:rsidP="00195D11">
                  <w:pPr>
                    <w:rPr>
                      <w:rFonts w:cstheme="minorHAnsi"/>
                      <w:sz w:val="18"/>
                      <w:szCs w:val="18"/>
                    </w:rPr>
                  </w:pPr>
                  <w:r w:rsidRPr="000B4747">
                    <w:rPr>
                      <w:rFonts w:cstheme="minorHAnsi"/>
                      <w:sz w:val="18"/>
                      <w:szCs w:val="18"/>
                    </w:rPr>
                    <w:t>Matta</w:t>
                  </w:r>
                </w:p>
              </w:tc>
              <w:tc>
                <w:tcPr>
                  <w:tcW w:w="1449" w:type="dxa"/>
                </w:tcPr>
                <w:p w14:paraId="1279848E" w14:textId="77777777" w:rsidR="00195D11" w:rsidRPr="000B4747" w:rsidRDefault="00195D11" w:rsidP="00195D11">
                  <w:pPr>
                    <w:rPr>
                      <w:rFonts w:cstheme="minorHAnsi"/>
                      <w:sz w:val="18"/>
                      <w:szCs w:val="18"/>
                    </w:rPr>
                  </w:pPr>
                  <w:r w:rsidRPr="000B4747">
                    <w:rPr>
                      <w:rFonts w:cstheme="minorHAnsi"/>
                      <w:sz w:val="18"/>
                      <w:szCs w:val="18"/>
                    </w:rPr>
                    <w:t>UC Sakhra</w:t>
                  </w:r>
                </w:p>
              </w:tc>
              <w:tc>
                <w:tcPr>
                  <w:tcW w:w="997" w:type="dxa"/>
                </w:tcPr>
                <w:p w14:paraId="5ADF0769" w14:textId="77777777" w:rsidR="00195D11" w:rsidRPr="000B4747" w:rsidRDefault="00195D11" w:rsidP="00195D11">
                  <w:pPr>
                    <w:rPr>
                      <w:rFonts w:cstheme="minorHAnsi"/>
                      <w:sz w:val="18"/>
                      <w:szCs w:val="18"/>
                    </w:rPr>
                  </w:pPr>
                  <w:r w:rsidRPr="000B4747">
                    <w:rPr>
                      <w:rFonts w:cstheme="minorHAnsi"/>
                      <w:sz w:val="18"/>
                      <w:szCs w:val="18"/>
                    </w:rPr>
                    <w:t>E&amp;Se</w:t>
                  </w:r>
                </w:p>
              </w:tc>
              <w:tc>
                <w:tcPr>
                  <w:tcW w:w="1936" w:type="dxa"/>
                </w:tcPr>
                <w:p w14:paraId="392C4074" w14:textId="77777777" w:rsidR="00195D11" w:rsidRPr="000B4747" w:rsidRDefault="00195D11" w:rsidP="00195D11">
                  <w:pPr>
                    <w:rPr>
                      <w:rFonts w:cstheme="minorHAnsi"/>
                      <w:sz w:val="18"/>
                      <w:szCs w:val="18"/>
                    </w:rPr>
                  </w:pPr>
                  <w:r w:rsidRPr="000B4747">
                    <w:rPr>
                      <w:rFonts w:cstheme="minorHAnsi"/>
                      <w:sz w:val="18"/>
                      <w:szCs w:val="18"/>
                    </w:rPr>
                    <w:t>GGPS KHARKAI SAKHRA</w:t>
                  </w:r>
                </w:p>
              </w:tc>
              <w:tc>
                <w:tcPr>
                  <w:tcW w:w="2474" w:type="dxa"/>
                </w:tcPr>
                <w:p w14:paraId="71B17EE6" w14:textId="77777777" w:rsidR="00195D11" w:rsidRPr="000B4747" w:rsidRDefault="00195D11" w:rsidP="00195D11">
                  <w:pPr>
                    <w:rPr>
                      <w:rFonts w:cstheme="minorHAnsi"/>
                      <w:sz w:val="18"/>
                      <w:szCs w:val="18"/>
                    </w:rPr>
                  </w:pPr>
                  <w:r w:rsidRPr="000B4747">
                    <w:rPr>
                      <w:rFonts w:cstheme="minorHAnsi"/>
                      <w:sz w:val="18"/>
                      <w:szCs w:val="18"/>
                    </w:rPr>
                    <w:t>Education/women community centre</w:t>
                  </w:r>
                </w:p>
              </w:tc>
            </w:tr>
            <w:tr w:rsidR="00195D11" w:rsidRPr="000B4747" w14:paraId="0A21A0DF" w14:textId="77777777" w:rsidTr="009E643F">
              <w:trPr>
                <w:trHeight w:val="444"/>
              </w:trPr>
              <w:tc>
                <w:tcPr>
                  <w:tcW w:w="610" w:type="dxa"/>
                </w:tcPr>
                <w:p w14:paraId="56B655C2"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2C04D748" w14:textId="77777777" w:rsidR="00195D11" w:rsidRPr="000B4747" w:rsidRDefault="00195D11" w:rsidP="00195D11">
                  <w:pPr>
                    <w:rPr>
                      <w:rFonts w:cstheme="minorHAnsi"/>
                      <w:sz w:val="18"/>
                      <w:szCs w:val="18"/>
                    </w:rPr>
                  </w:pPr>
                  <w:r w:rsidRPr="000B4747">
                    <w:rPr>
                      <w:rFonts w:cstheme="minorHAnsi"/>
                      <w:sz w:val="18"/>
                      <w:szCs w:val="18"/>
                    </w:rPr>
                    <w:t xml:space="preserve">Swat </w:t>
                  </w:r>
                </w:p>
              </w:tc>
              <w:tc>
                <w:tcPr>
                  <w:tcW w:w="900" w:type="dxa"/>
                </w:tcPr>
                <w:p w14:paraId="50C3BCE6" w14:textId="77777777" w:rsidR="00195D11" w:rsidRPr="000B4747" w:rsidRDefault="00195D11" w:rsidP="00195D11">
                  <w:pPr>
                    <w:rPr>
                      <w:rFonts w:cstheme="minorHAnsi"/>
                      <w:sz w:val="18"/>
                      <w:szCs w:val="18"/>
                    </w:rPr>
                  </w:pPr>
                  <w:r w:rsidRPr="000B4747">
                    <w:rPr>
                      <w:rFonts w:cstheme="minorHAnsi"/>
                      <w:sz w:val="18"/>
                      <w:szCs w:val="18"/>
                    </w:rPr>
                    <w:t>Bahrain</w:t>
                  </w:r>
                </w:p>
              </w:tc>
              <w:tc>
                <w:tcPr>
                  <w:tcW w:w="1449" w:type="dxa"/>
                </w:tcPr>
                <w:p w14:paraId="003291EF" w14:textId="77777777" w:rsidR="00195D11" w:rsidRPr="000B4747" w:rsidRDefault="00195D11" w:rsidP="00195D11">
                  <w:pPr>
                    <w:rPr>
                      <w:rFonts w:cstheme="minorHAnsi"/>
                      <w:sz w:val="18"/>
                      <w:szCs w:val="18"/>
                    </w:rPr>
                  </w:pPr>
                  <w:r w:rsidRPr="000B4747">
                    <w:rPr>
                      <w:rFonts w:cstheme="minorHAnsi"/>
                      <w:sz w:val="18"/>
                      <w:szCs w:val="18"/>
                    </w:rPr>
                    <w:t>UC Gabral</w:t>
                  </w:r>
                </w:p>
              </w:tc>
              <w:tc>
                <w:tcPr>
                  <w:tcW w:w="997" w:type="dxa"/>
                </w:tcPr>
                <w:p w14:paraId="2F153127"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5B0B68E7" w14:textId="77777777" w:rsidR="00195D11" w:rsidRPr="000B4747" w:rsidRDefault="00195D11" w:rsidP="00195D11">
                  <w:pPr>
                    <w:rPr>
                      <w:rFonts w:cstheme="minorHAnsi"/>
                      <w:sz w:val="18"/>
                      <w:szCs w:val="18"/>
                    </w:rPr>
                  </w:pPr>
                  <w:r w:rsidRPr="000B4747">
                    <w:rPr>
                      <w:rFonts w:cstheme="minorHAnsi"/>
                      <w:sz w:val="18"/>
                      <w:szCs w:val="18"/>
                    </w:rPr>
                    <w:t>BHU Gabral</w:t>
                  </w:r>
                </w:p>
              </w:tc>
              <w:tc>
                <w:tcPr>
                  <w:tcW w:w="2474" w:type="dxa"/>
                </w:tcPr>
                <w:p w14:paraId="5FC455EF"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25FAB021" w14:textId="77777777" w:rsidTr="009E643F">
              <w:trPr>
                <w:trHeight w:val="457"/>
              </w:trPr>
              <w:tc>
                <w:tcPr>
                  <w:tcW w:w="610" w:type="dxa"/>
                </w:tcPr>
                <w:p w14:paraId="472545D5"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BF4C668"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786C6F4D" w14:textId="77777777" w:rsidR="00195D11" w:rsidRPr="000B4747" w:rsidRDefault="00195D11" w:rsidP="00195D11">
                  <w:pPr>
                    <w:rPr>
                      <w:rFonts w:cstheme="minorHAnsi"/>
                      <w:sz w:val="18"/>
                      <w:szCs w:val="18"/>
                    </w:rPr>
                  </w:pPr>
                  <w:r w:rsidRPr="000B4747">
                    <w:rPr>
                      <w:rFonts w:cstheme="minorHAnsi"/>
                      <w:sz w:val="18"/>
                      <w:szCs w:val="18"/>
                    </w:rPr>
                    <w:t>Babozai</w:t>
                  </w:r>
                </w:p>
              </w:tc>
              <w:tc>
                <w:tcPr>
                  <w:tcW w:w="1449" w:type="dxa"/>
                </w:tcPr>
                <w:p w14:paraId="72F6CFFC" w14:textId="77777777" w:rsidR="00195D11" w:rsidRPr="000B4747" w:rsidRDefault="00195D11" w:rsidP="00195D11">
                  <w:pPr>
                    <w:rPr>
                      <w:rFonts w:cstheme="minorHAnsi"/>
                      <w:sz w:val="18"/>
                      <w:szCs w:val="18"/>
                    </w:rPr>
                  </w:pPr>
                  <w:r w:rsidRPr="000B4747">
                    <w:rPr>
                      <w:rFonts w:cstheme="minorHAnsi"/>
                      <w:sz w:val="18"/>
                      <w:szCs w:val="18"/>
                    </w:rPr>
                    <w:t>UC Qambar</w:t>
                  </w:r>
                </w:p>
              </w:tc>
              <w:tc>
                <w:tcPr>
                  <w:tcW w:w="997" w:type="dxa"/>
                </w:tcPr>
                <w:p w14:paraId="0195EFDC" w14:textId="77777777" w:rsidR="00195D11" w:rsidRPr="000B4747" w:rsidRDefault="00195D11" w:rsidP="00195D11">
                  <w:pPr>
                    <w:rPr>
                      <w:rFonts w:cstheme="minorHAnsi"/>
                      <w:sz w:val="18"/>
                      <w:szCs w:val="18"/>
                    </w:rPr>
                  </w:pPr>
                  <w:r w:rsidRPr="000B4747">
                    <w:rPr>
                      <w:rFonts w:cstheme="minorHAnsi"/>
                      <w:sz w:val="18"/>
                      <w:szCs w:val="18"/>
                    </w:rPr>
                    <w:t>Health</w:t>
                  </w:r>
                </w:p>
              </w:tc>
              <w:tc>
                <w:tcPr>
                  <w:tcW w:w="1936" w:type="dxa"/>
                </w:tcPr>
                <w:p w14:paraId="701F8164" w14:textId="77777777" w:rsidR="00195D11" w:rsidRPr="000B4747" w:rsidRDefault="00195D11" w:rsidP="00195D11">
                  <w:pPr>
                    <w:rPr>
                      <w:rFonts w:cstheme="minorHAnsi"/>
                      <w:sz w:val="18"/>
                      <w:szCs w:val="18"/>
                    </w:rPr>
                  </w:pPr>
                  <w:r w:rsidRPr="000B4747">
                    <w:rPr>
                      <w:rFonts w:cstheme="minorHAnsi"/>
                      <w:sz w:val="18"/>
                      <w:szCs w:val="18"/>
                    </w:rPr>
                    <w:t>BHU Qambar</w:t>
                  </w:r>
                </w:p>
              </w:tc>
              <w:tc>
                <w:tcPr>
                  <w:tcW w:w="2474" w:type="dxa"/>
                </w:tcPr>
                <w:p w14:paraId="03B3DB8F" w14:textId="77777777" w:rsidR="00195D11" w:rsidRPr="000B4747" w:rsidRDefault="00195D11" w:rsidP="00195D11">
                  <w:pPr>
                    <w:rPr>
                      <w:rFonts w:cstheme="minorHAnsi"/>
                      <w:sz w:val="18"/>
                      <w:szCs w:val="18"/>
                    </w:rPr>
                  </w:pPr>
                  <w:r w:rsidRPr="000B4747">
                    <w:rPr>
                      <w:rFonts w:cstheme="minorHAnsi"/>
                      <w:sz w:val="18"/>
                      <w:szCs w:val="18"/>
                    </w:rPr>
                    <w:t>Medical services</w:t>
                  </w:r>
                </w:p>
              </w:tc>
            </w:tr>
            <w:tr w:rsidR="00195D11" w:rsidRPr="000B4747" w14:paraId="7D0119C8" w14:textId="77777777" w:rsidTr="009E643F">
              <w:trPr>
                <w:trHeight w:val="749"/>
              </w:trPr>
              <w:tc>
                <w:tcPr>
                  <w:tcW w:w="610" w:type="dxa"/>
                </w:tcPr>
                <w:p w14:paraId="1D4397CA"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4522E3E5" w14:textId="77777777" w:rsidR="00195D11" w:rsidRPr="000B4747" w:rsidRDefault="00195D11" w:rsidP="00195D11">
                  <w:pPr>
                    <w:rPr>
                      <w:rFonts w:cstheme="minorHAnsi"/>
                      <w:sz w:val="18"/>
                      <w:szCs w:val="18"/>
                    </w:rPr>
                  </w:pPr>
                  <w:r w:rsidRPr="000B4747">
                    <w:rPr>
                      <w:rFonts w:cstheme="minorHAnsi"/>
                      <w:sz w:val="18"/>
                      <w:szCs w:val="18"/>
                    </w:rPr>
                    <w:t xml:space="preserve">Swat </w:t>
                  </w:r>
                </w:p>
              </w:tc>
              <w:tc>
                <w:tcPr>
                  <w:tcW w:w="900" w:type="dxa"/>
                </w:tcPr>
                <w:p w14:paraId="668D94EA" w14:textId="77777777" w:rsidR="00195D11" w:rsidRPr="000B4747" w:rsidRDefault="00195D11" w:rsidP="00195D11">
                  <w:pPr>
                    <w:rPr>
                      <w:rFonts w:cstheme="minorHAnsi"/>
                      <w:sz w:val="18"/>
                      <w:szCs w:val="18"/>
                    </w:rPr>
                  </w:pPr>
                  <w:r w:rsidRPr="000B4747">
                    <w:rPr>
                      <w:rFonts w:cstheme="minorHAnsi"/>
                      <w:sz w:val="18"/>
                      <w:szCs w:val="18"/>
                    </w:rPr>
                    <w:t>Babozai</w:t>
                  </w:r>
                </w:p>
              </w:tc>
              <w:tc>
                <w:tcPr>
                  <w:tcW w:w="1449" w:type="dxa"/>
                </w:tcPr>
                <w:p w14:paraId="6096D535" w14:textId="77777777" w:rsidR="00195D11" w:rsidRPr="000B4747" w:rsidRDefault="00195D11" w:rsidP="00195D11">
                  <w:pPr>
                    <w:rPr>
                      <w:rFonts w:cstheme="minorHAnsi"/>
                      <w:sz w:val="18"/>
                      <w:szCs w:val="18"/>
                    </w:rPr>
                  </w:pPr>
                  <w:r w:rsidRPr="000B4747">
                    <w:rPr>
                      <w:rFonts w:cstheme="minorHAnsi"/>
                      <w:sz w:val="18"/>
                      <w:szCs w:val="18"/>
                    </w:rPr>
                    <w:t>Saidu Sharif City</w:t>
                  </w:r>
                </w:p>
              </w:tc>
              <w:tc>
                <w:tcPr>
                  <w:tcW w:w="997" w:type="dxa"/>
                </w:tcPr>
                <w:p w14:paraId="157E4A4B"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28F4D246" w14:textId="77777777" w:rsidR="00195D11" w:rsidRPr="000B4747" w:rsidRDefault="00195D11" w:rsidP="00195D11">
                  <w:pPr>
                    <w:rPr>
                      <w:rFonts w:cstheme="minorHAnsi"/>
                      <w:sz w:val="18"/>
                      <w:szCs w:val="18"/>
                    </w:rPr>
                  </w:pPr>
                  <w:r w:rsidRPr="000B4747">
                    <w:rPr>
                      <w:rFonts w:cstheme="minorHAnsi"/>
                      <w:sz w:val="18"/>
                      <w:szCs w:val="18"/>
                    </w:rPr>
                    <w:t>Dar ul Aman, Saidu Sharif</w:t>
                  </w:r>
                </w:p>
              </w:tc>
              <w:tc>
                <w:tcPr>
                  <w:tcW w:w="2474" w:type="dxa"/>
                </w:tcPr>
                <w:p w14:paraId="533395A7" w14:textId="77777777" w:rsidR="00195D11" w:rsidRPr="000B4747" w:rsidRDefault="00195D11" w:rsidP="00195D11">
                  <w:pPr>
                    <w:rPr>
                      <w:rFonts w:cstheme="minorHAnsi"/>
                      <w:sz w:val="18"/>
                      <w:szCs w:val="18"/>
                    </w:rPr>
                  </w:pPr>
                  <w:r w:rsidRPr="000B4747">
                    <w:rPr>
                      <w:rFonts w:cstheme="minorHAnsi"/>
                      <w:sz w:val="18"/>
                      <w:szCs w:val="18"/>
                    </w:rPr>
                    <w:t>Provide accommodation for women referred by courts</w:t>
                  </w:r>
                </w:p>
              </w:tc>
            </w:tr>
            <w:tr w:rsidR="00195D11" w:rsidRPr="000B4747" w14:paraId="5EAF4081" w14:textId="77777777" w:rsidTr="009E643F">
              <w:trPr>
                <w:trHeight w:val="457"/>
              </w:trPr>
              <w:tc>
                <w:tcPr>
                  <w:tcW w:w="610" w:type="dxa"/>
                </w:tcPr>
                <w:p w14:paraId="2E470000"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74D7BAAA" w14:textId="77777777" w:rsidR="00195D11" w:rsidRPr="000B4747" w:rsidRDefault="00195D11" w:rsidP="00195D11">
                  <w:pPr>
                    <w:rPr>
                      <w:rFonts w:cstheme="minorHAnsi"/>
                      <w:sz w:val="18"/>
                      <w:szCs w:val="18"/>
                    </w:rPr>
                  </w:pPr>
                  <w:r w:rsidRPr="000B4747">
                    <w:rPr>
                      <w:rFonts w:cstheme="minorHAnsi"/>
                      <w:sz w:val="18"/>
                      <w:szCs w:val="18"/>
                    </w:rPr>
                    <w:t>Swat</w:t>
                  </w:r>
                </w:p>
              </w:tc>
              <w:tc>
                <w:tcPr>
                  <w:tcW w:w="900" w:type="dxa"/>
                </w:tcPr>
                <w:p w14:paraId="13211494" w14:textId="77777777" w:rsidR="00195D11" w:rsidRPr="000B4747" w:rsidRDefault="00195D11" w:rsidP="00195D11">
                  <w:pPr>
                    <w:rPr>
                      <w:rFonts w:cstheme="minorHAnsi"/>
                      <w:sz w:val="18"/>
                      <w:szCs w:val="18"/>
                    </w:rPr>
                  </w:pPr>
                  <w:r w:rsidRPr="000B4747">
                    <w:rPr>
                      <w:rFonts w:cstheme="minorHAnsi"/>
                      <w:sz w:val="18"/>
                      <w:szCs w:val="18"/>
                    </w:rPr>
                    <w:t>Barikot</w:t>
                  </w:r>
                </w:p>
              </w:tc>
              <w:tc>
                <w:tcPr>
                  <w:tcW w:w="1449" w:type="dxa"/>
                </w:tcPr>
                <w:p w14:paraId="771F3F50" w14:textId="77777777" w:rsidR="00195D11" w:rsidRPr="000B4747" w:rsidRDefault="00195D11" w:rsidP="00195D11">
                  <w:pPr>
                    <w:rPr>
                      <w:rFonts w:cstheme="minorHAnsi"/>
                      <w:sz w:val="18"/>
                      <w:szCs w:val="18"/>
                    </w:rPr>
                  </w:pPr>
                  <w:r w:rsidRPr="000B4747">
                    <w:rPr>
                      <w:rFonts w:cstheme="minorHAnsi"/>
                      <w:sz w:val="18"/>
                      <w:szCs w:val="18"/>
                    </w:rPr>
                    <w:t>UC Kota</w:t>
                  </w:r>
                </w:p>
              </w:tc>
              <w:tc>
                <w:tcPr>
                  <w:tcW w:w="997" w:type="dxa"/>
                </w:tcPr>
                <w:p w14:paraId="04CCE032"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42C182A8" w14:textId="77777777" w:rsidR="00195D11" w:rsidRPr="000B4747" w:rsidRDefault="00195D11" w:rsidP="00195D11">
                  <w:pPr>
                    <w:rPr>
                      <w:rFonts w:cstheme="minorHAnsi"/>
                      <w:sz w:val="18"/>
                      <w:szCs w:val="18"/>
                    </w:rPr>
                  </w:pPr>
                  <w:r w:rsidRPr="000B4747">
                    <w:rPr>
                      <w:rFonts w:cstheme="minorHAnsi"/>
                      <w:sz w:val="18"/>
                      <w:szCs w:val="18"/>
                    </w:rPr>
                    <w:t>ITC Kota</w:t>
                  </w:r>
                </w:p>
              </w:tc>
              <w:tc>
                <w:tcPr>
                  <w:tcW w:w="2474" w:type="dxa"/>
                </w:tcPr>
                <w:p w14:paraId="14BE2C1E"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r w:rsidR="00195D11" w:rsidRPr="000B4747" w14:paraId="10893561" w14:textId="77777777" w:rsidTr="009E643F">
              <w:trPr>
                <w:trHeight w:val="736"/>
              </w:trPr>
              <w:tc>
                <w:tcPr>
                  <w:tcW w:w="610" w:type="dxa"/>
                </w:tcPr>
                <w:p w14:paraId="044A8B41" w14:textId="77777777" w:rsidR="00195D11" w:rsidRPr="000B4747" w:rsidRDefault="00195D11" w:rsidP="00195D11">
                  <w:pPr>
                    <w:pStyle w:val="ListParagraph"/>
                    <w:numPr>
                      <w:ilvl w:val="0"/>
                      <w:numId w:val="63"/>
                    </w:numPr>
                    <w:spacing w:after="0" w:line="240" w:lineRule="auto"/>
                    <w:rPr>
                      <w:rFonts w:cstheme="minorHAnsi"/>
                      <w:sz w:val="18"/>
                      <w:szCs w:val="18"/>
                    </w:rPr>
                  </w:pPr>
                </w:p>
              </w:tc>
              <w:tc>
                <w:tcPr>
                  <w:tcW w:w="850" w:type="dxa"/>
                </w:tcPr>
                <w:p w14:paraId="3ACCEFCA" w14:textId="77777777" w:rsidR="00195D11" w:rsidRPr="000B4747" w:rsidRDefault="00195D11" w:rsidP="00195D11">
                  <w:pPr>
                    <w:rPr>
                      <w:rFonts w:cstheme="minorHAnsi"/>
                      <w:sz w:val="18"/>
                      <w:szCs w:val="18"/>
                    </w:rPr>
                  </w:pPr>
                  <w:r w:rsidRPr="000B4747">
                    <w:rPr>
                      <w:rFonts w:cstheme="minorHAnsi"/>
                      <w:sz w:val="18"/>
                      <w:szCs w:val="18"/>
                    </w:rPr>
                    <w:t xml:space="preserve">Swat </w:t>
                  </w:r>
                </w:p>
              </w:tc>
              <w:tc>
                <w:tcPr>
                  <w:tcW w:w="900" w:type="dxa"/>
                </w:tcPr>
                <w:p w14:paraId="6317F48B" w14:textId="77777777" w:rsidR="00195D11" w:rsidRPr="000B4747" w:rsidRDefault="00195D11" w:rsidP="00195D11">
                  <w:pPr>
                    <w:rPr>
                      <w:rFonts w:cstheme="minorHAnsi"/>
                      <w:sz w:val="18"/>
                      <w:szCs w:val="18"/>
                    </w:rPr>
                  </w:pPr>
                  <w:r w:rsidRPr="000B4747">
                    <w:rPr>
                      <w:rFonts w:cstheme="minorHAnsi"/>
                      <w:sz w:val="18"/>
                      <w:szCs w:val="18"/>
                    </w:rPr>
                    <w:t>Matta</w:t>
                  </w:r>
                </w:p>
              </w:tc>
              <w:tc>
                <w:tcPr>
                  <w:tcW w:w="1449" w:type="dxa"/>
                </w:tcPr>
                <w:p w14:paraId="290D625F" w14:textId="77777777" w:rsidR="00195D11" w:rsidRPr="000B4747" w:rsidRDefault="00195D11" w:rsidP="00195D11">
                  <w:pPr>
                    <w:rPr>
                      <w:rFonts w:cstheme="minorHAnsi"/>
                      <w:sz w:val="18"/>
                      <w:szCs w:val="18"/>
                    </w:rPr>
                  </w:pPr>
                  <w:r w:rsidRPr="000B4747">
                    <w:rPr>
                      <w:rFonts w:cstheme="minorHAnsi"/>
                      <w:sz w:val="18"/>
                      <w:szCs w:val="18"/>
                    </w:rPr>
                    <w:t>UC Baidara</w:t>
                  </w:r>
                </w:p>
              </w:tc>
              <w:tc>
                <w:tcPr>
                  <w:tcW w:w="997" w:type="dxa"/>
                </w:tcPr>
                <w:p w14:paraId="0183A33E" w14:textId="77777777" w:rsidR="00195D11" w:rsidRPr="000B4747" w:rsidRDefault="00195D11" w:rsidP="00195D11">
                  <w:pPr>
                    <w:rPr>
                      <w:rFonts w:cstheme="minorHAnsi"/>
                      <w:sz w:val="18"/>
                      <w:szCs w:val="18"/>
                    </w:rPr>
                  </w:pPr>
                  <w:r w:rsidRPr="000B4747">
                    <w:rPr>
                      <w:rFonts w:cstheme="minorHAnsi"/>
                      <w:sz w:val="18"/>
                      <w:szCs w:val="18"/>
                    </w:rPr>
                    <w:t>SWWED</w:t>
                  </w:r>
                </w:p>
              </w:tc>
              <w:tc>
                <w:tcPr>
                  <w:tcW w:w="1936" w:type="dxa"/>
                </w:tcPr>
                <w:p w14:paraId="321A3500" w14:textId="77777777" w:rsidR="00195D11" w:rsidRPr="000B4747" w:rsidRDefault="00195D11" w:rsidP="00195D11">
                  <w:pPr>
                    <w:rPr>
                      <w:rFonts w:cstheme="minorHAnsi"/>
                      <w:sz w:val="18"/>
                      <w:szCs w:val="18"/>
                    </w:rPr>
                  </w:pPr>
                  <w:r w:rsidRPr="000B4747">
                    <w:rPr>
                      <w:rFonts w:cstheme="minorHAnsi"/>
                      <w:sz w:val="18"/>
                      <w:szCs w:val="18"/>
                    </w:rPr>
                    <w:t>Bacha Khan Women/vocational Centre</w:t>
                  </w:r>
                </w:p>
              </w:tc>
              <w:tc>
                <w:tcPr>
                  <w:tcW w:w="2474" w:type="dxa"/>
                </w:tcPr>
                <w:p w14:paraId="327012AD" w14:textId="77777777" w:rsidR="00195D11" w:rsidRPr="000B4747" w:rsidRDefault="00195D11" w:rsidP="00195D11">
                  <w:pPr>
                    <w:rPr>
                      <w:rFonts w:cstheme="minorHAnsi"/>
                      <w:sz w:val="18"/>
                      <w:szCs w:val="18"/>
                    </w:rPr>
                  </w:pPr>
                  <w:r w:rsidRPr="000B4747">
                    <w:rPr>
                      <w:rFonts w:cstheme="minorHAnsi"/>
                      <w:sz w:val="18"/>
                      <w:szCs w:val="18"/>
                    </w:rPr>
                    <w:t>training/women community centre</w:t>
                  </w:r>
                </w:p>
              </w:tc>
            </w:tr>
          </w:tbl>
          <w:tbl>
            <w:tblPr>
              <w:tblW w:w="9434" w:type="dxa"/>
              <w:tblLayout w:type="fixed"/>
              <w:tblLook w:val="04A0" w:firstRow="1" w:lastRow="0" w:firstColumn="1" w:lastColumn="0" w:noHBand="0" w:noVBand="1"/>
            </w:tblPr>
            <w:tblGrid>
              <w:gridCol w:w="280"/>
              <w:gridCol w:w="1175"/>
              <w:gridCol w:w="793"/>
              <w:gridCol w:w="789"/>
              <w:gridCol w:w="889"/>
              <w:gridCol w:w="1140"/>
              <w:gridCol w:w="1028"/>
              <w:gridCol w:w="1377"/>
              <w:gridCol w:w="1963"/>
            </w:tblGrid>
            <w:tr w:rsidR="00195D11" w:rsidRPr="000B4747" w14:paraId="0C21C971" w14:textId="77777777" w:rsidTr="009E643F">
              <w:trPr>
                <w:trHeight w:val="288"/>
              </w:trPr>
              <w:tc>
                <w:tcPr>
                  <w:tcW w:w="3926" w:type="dxa"/>
                  <w:gridSpan w:val="5"/>
                  <w:tcBorders>
                    <w:top w:val="nil"/>
                    <w:left w:val="nil"/>
                    <w:bottom w:val="nil"/>
                    <w:right w:val="nil"/>
                  </w:tcBorders>
                  <w:shd w:val="clear" w:color="auto" w:fill="auto"/>
                  <w:noWrap/>
                  <w:vAlign w:val="bottom"/>
                  <w:hideMark/>
                </w:tcPr>
                <w:p w14:paraId="7AD180BF" w14:textId="77777777" w:rsidR="00195D11" w:rsidRPr="000B4747" w:rsidRDefault="00195D11" w:rsidP="00195D11">
                  <w:pPr>
                    <w:spacing w:after="0" w:line="240" w:lineRule="auto"/>
                    <w:rPr>
                      <w:rFonts w:eastAsia="Times New Roman" w:cstheme="minorHAnsi"/>
                      <w:b/>
                      <w:bCs/>
                      <w:color w:val="000000"/>
                      <w:sz w:val="18"/>
                      <w:szCs w:val="18"/>
                    </w:rPr>
                  </w:pPr>
                </w:p>
              </w:tc>
              <w:tc>
                <w:tcPr>
                  <w:tcW w:w="1140" w:type="dxa"/>
                  <w:tcBorders>
                    <w:top w:val="nil"/>
                    <w:left w:val="nil"/>
                    <w:bottom w:val="nil"/>
                    <w:right w:val="nil"/>
                  </w:tcBorders>
                  <w:shd w:val="clear" w:color="auto" w:fill="auto"/>
                  <w:noWrap/>
                  <w:vAlign w:val="bottom"/>
                  <w:hideMark/>
                </w:tcPr>
                <w:p w14:paraId="524511EA" w14:textId="77777777" w:rsidR="00195D11" w:rsidRPr="000B4747" w:rsidRDefault="00195D11" w:rsidP="00195D11">
                  <w:pPr>
                    <w:spacing w:after="0" w:line="240" w:lineRule="auto"/>
                    <w:jc w:val="center"/>
                    <w:rPr>
                      <w:rFonts w:eastAsia="Times New Roman" w:cstheme="minorHAnsi"/>
                      <w:b/>
                      <w:bCs/>
                      <w:color w:val="000000"/>
                      <w:sz w:val="18"/>
                      <w:szCs w:val="18"/>
                    </w:rPr>
                  </w:pPr>
                </w:p>
              </w:tc>
              <w:tc>
                <w:tcPr>
                  <w:tcW w:w="1028" w:type="dxa"/>
                  <w:tcBorders>
                    <w:top w:val="nil"/>
                    <w:left w:val="nil"/>
                    <w:bottom w:val="nil"/>
                    <w:right w:val="nil"/>
                  </w:tcBorders>
                  <w:shd w:val="clear" w:color="auto" w:fill="auto"/>
                  <w:noWrap/>
                  <w:vAlign w:val="bottom"/>
                  <w:hideMark/>
                </w:tcPr>
                <w:p w14:paraId="3ECD1D3E" w14:textId="77777777" w:rsidR="00195D11" w:rsidRPr="000B4747" w:rsidRDefault="00195D11" w:rsidP="00195D11">
                  <w:pPr>
                    <w:spacing w:after="0" w:line="240" w:lineRule="auto"/>
                    <w:jc w:val="center"/>
                    <w:rPr>
                      <w:rFonts w:eastAsia="Times New Roman" w:cstheme="minorHAnsi"/>
                      <w:sz w:val="18"/>
                      <w:szCs w:val="18"/>
                    </w:rPr>
                  </w:pPr>
                </w:p>
              </w:tc>
              <w:tc>
                <w:tcPr>
                  <w:tcW w:w="1377" w:type="dxa"/>
                  <w:tcBorders>
                    <w:top w:val="nil"/>
                    <w:left w:val="nil"/>
                    <w:bottom w:val="nil"/>
                    <w:right w:val="nil"/>
                  </w:tcBorders>
                  <w:shd w:val="clear" w:color="auto" w:fill="auto"/>
                  <w:noWrap/>
                  <w:vAlign w:val="bottom"/>
                  <w:hideMark/>
                </w:tcPr>
                <w:p w14:paraId="5DE7A831" w14:textId="77777777" w:rsidR="00195D11" w:rsidRPr="000B4747" w:rsidRDefault="00195D11" w:rsidP="00195D11">
                  <w:pPr>
                    <w:spacing w:after="0" w:line="240" w:lineRule="auto"/>
                    <w:rPr>
                      <w:rFonts w:eastAsia="Times New Roman" w:cstheme="minorHAnsi"/>
                      <w:sz w:val="18"/>
                      <w:szCs w:val="18"/>
                    </w:rPr>
                  </w:pPr>
                </w:p>
              </w:tc>
              <w:tc>
                <w:tcPr>
                  <w:tcW w:w="1963" w:type="dxa"/>
                  <w:tcBorders>
                    <w:top w:val="nil"/>
                    <w:left w:val="nil"/>
                    <w:bottom w:val="nil"/>
                    <w:right w:val="nil"/>
                  </w:tcBorders>
                  <w:shd w:val="clear" w:color="auto" w:fill="auto"/>
                  <w:noWrap/>
                  <w:vAlign w:val="bottom"/>
                  <w:hideMark/>
                </w:tcPr>
                <w:p w14:paraId="1B2C4362" w14:textId="77777777" w:rsidR="00195D11" w:rsidRPr="000B4747" w:rsidRDefault="00195D11" w:rsidP="00195D11">
                  <w:pPr>
                    <w:spacing w:after="0" w:line="240" w:lineRule="auto"/>
                    <w:rPr>
                      <w:rFonts w:eastAsia="Times New Roman" w:cstheme="minorHAnsi"/>
                      <w:sz w:val="18"/>
                      <w:szCs w:val="18"/>
                    </w:rPr>
                  </w:pPr>
                </w:p>
              </w:tc>
            </w:tr>
            <w:tr w:rsidR="009E643F" w:rsidRPr="000B4747" w14:paraId="1D7CF0C4" w14:textId="77777777" w:rsidTr="009E643F">
              <w:trPr>
                <w:trHeight w:val="288"/>
              </w:trPr>
              <w:tc>
                <w:tcPr>
                  <w:tcW w:w="3926" w:type="dxa"/>
                  <w:gridSpan w:val="5"/>
                  <w:tcBorders>
                    <w:top w:val="nil"/>
                    <w:left w:val="nil"/>
                    <w:bottom w:val="nil"/>
                    <w:right w:val="nil"/>
                  </w:tcBorders>
                  <w:shd w:val="clear" w:color="auto" w:fill="auto"/>
                  <w:noWrap/>
                  <w:vAlign w:val="bottom"/>
                </w:tcPr>
                <w:p w14:paraId="186C4ABF" w14:textId="77777777" w:rsidR="009E643F" w:rsidRPr="000B4747" w:rsidRDefault="009E643F" w:rsidP="00195D11">
                  <w:pPr>
                    <w:spacing w:after="0" w:line="240" w:lineRule="auto"/>
                    <w:rPr>
                      <w:rFonts w:eastAsia="Times New Roman" w:cstheme="minorHAnsi"/>
                      <w:b/>
                      <w:bCs/>
                      <w:color w:val="000000"/>
                      <w:sz w:val="18"/>
                      <w:szCs w:val="18"/>
                    </w:rPr>
                  </w:pPr>
                </w:p>
              </w:tc>
              <w:tc>
                <w:tcPr>
                  <w:tcW w:w="1140" w:type="dxa"/>
                  <w:tcBorders>
                    <w:top w:val="nil"/>
                    <w:left w:val="nil"/>
                    <w:bottom w:val="nil"/>
                    <w:right w:val="nil"/>
                  </w:tcBorders>
                  <w:shd w:val="clear" w:color="auto" w:fill="auto"/>
                  <w:noWrap/>
                  <w:vAlign w:val="bottom"/>
                </w:tcPr>
                <w:p w14:paraId="0D7C2E59" w14:textId="77777777" w:rsidR="009E643F" w:rsidRPr="000B4747" w:rsidRDefault="009E643F" w:rsidP="00195D11">
                  <w:pPr>
                    <w:spacing w:after="0" w:line="240" w:lineRule="auto"/>
                    <w:jc w:val="center"/>
                    <w:rPr>
                      <w:rFonts w:eastAsia="Times New Roman" w:cstheme="minorHAnsi"/>
                      <w:b/>
                      <w:bCs/>
                      <w:color w:val="000000"/>
                      <w:sz w:val="18"/>
                      <w:szCs w:val="18"/>
                    </w:rPr>
                  </w:pPr>
                </w:p>
              </w:tc>
              <w:tc>
                <w:tcPr>
                  <w:tcW w:w="1028" w:type="dxa"/>
                  <w:tcBorders>
                    <w:top w:val="nil"/>
                    <w:left w:val="nil"/>
                    <w:bottom w:val="nil"/>
                    <w:right w:val="nil"/>
                  </w:tcBorders>
                  <w:shd w:val="clear" w:color="auto" w:fill="auto"/>
                  <w:noWrap/>
                  <w:vAlign w:val="bottom"/>
                </w:tcPr>
                <w:p w14:paraId="700ABF35" w14:textId="77777777" w:rsidR="009E643F" w:rsidRPr="000B4747" w:rsidRDefault="009E643F" w:rsidP="00195D11">
                  <w:pPr>
                    <w:spacing w:after="0" w:line="240" w:lineRule="auto"/>
                    <w:jc w:val="center"/>
                    <w:rPr>
                      <w:rFonts w:eastAsia="Times New Roman" w:cstheme="minorHAnsi"/>
                      <w:sz w:val="18"/>
                      <w:szCs w:val="18"/>
                    </w:rPr>
                  </w:pPr>
                </w:p>
              </w:tc>
              <w:tc>
                <w:tcPr>
                  <w:tcW w:w="1377" w:type="dxa"/>
                  <w:tcBorders>
                    <w:top w:val="nil"/>
                    <w:left w:val="nil"/>
                    <w:bottom w:val="nil"/>
                    <w:right w:val="nil"/>
                  </w:tcBorders>
                  <w:shd w:val="clear" w:color="auto" w:fill="auto"/>
                  <w:noWrap/>
                  <w:vAlign w:val="bottom"/>
                </w:tcPr>
                <w:p w14:paraId="67563AE7" w14:textId="77777777" w:rsidR="009E643F" w:rsidRPr="000B4747" w:rsidRDefault="009E643F" w:rsidP="00195D11">
                  <w:pPr>
                    <w:spacing w:after="0" w:line="240" w:lineRule="auto"/>
                    <w:rPr>
                      <w:rFonts w:eastAsia="Times New Roman" w:cstheme="minorHAnsi"/>
                      <w:sz w:val="18"/>
                      <w:szCs w:val="18"/>
                    </w:rPr>
                  </w:pPr>
                </w:p>
              </w:tc>
              <w:tc>
                <w:tcPr>
                  <w:tcW w:w="1963" w:type="dxa"/>
                  <w:tcBorders>
                    <w:top w:val="nil"/>
                    <w:left w:val="nil"/>
                    <w:bottom w:val="nil"/>
                    <w:right w:val="nil"/>
                  </w:tcBorders>
                  <w:shd w:val="clear" w:color="auto" w:fill="auto"/>
                  <w:noWrap/>
                  <w:vAlign w:val="bottom"/>
                </w:tcPr>
                <w:p w14:paraId="721EAA6C" w14:textId="77777777" w:rsidR="009E643F" w:rsidRPr="000B4747" w:rsidRDefault="009E643F" w:rsidP="00195D11">
                  <w:pPr>
                    <w:spacing w:after="0" w:line="240" w:lineRule="auto"/>
                    <w:rPr>
                      <w:rFonts w:eastAsia="Times New Roman" w:cstheme="minorHAnsi"/>
                      <w:sz w:val="18"/>
                      <w:szCs w:val="18"/>
                    </w:rPr>
                  </w:pPr>
                </w:p>
              </w:tc>
            </w:tr>
            <w:tr w:rsidR="00195D11" w:rsidRPr="000B4747" w14:paraId="789982CA" w14:textId="77777777" w:rsidTr="009E643F">
              <w:trPr>
                <w:trHeight w:val="288"/>
              </w:trPr>
              <w:tc>
                <w:tcPr>
                  <w:tcW w:w="280" w:type="dxa"/>
                  <w:tcBorders>
                    <w:top w:val="nil"/>
                    <w:left w:val="nil"/>
                    <w:bottom w:val="nil"/>
                    <w:right w:val="nil"/>
                  </w:tcBorders>
                  <w:shd w:val="clear" w:color="auto" w:fill="auto"/>
                  <w:noWrap/>
                  <w:vAlign w:val="bottom"/>
                  <w:hideMark/>
                </w:tcPr>
                <w:p w14:paraId="0739A86E" w14:textId="77777777" w:rsidR="00195D11" w:rsidRPr="000B4747" w:rsidRDefault="00195D11" w:rsidP="00195D11">
                  <w:pPr>
                    <w:spacing w:after="0" w:line="240" w:lineRule="auto"/>
                    <w:rPr>
                      <w:rFonts w:eastAsia="Times New Roman" w:cstheme="minorHAnsi"/>
                      <w:b/>
                      <w:bCs/>
                      <w:sz w:val="18"/>
                      <w:szCs w:val="18"/>
                    </w:rPr>
                  </w:pPr>
                </w:p>
                <w:p w14:paraId="49FF362A" w14:textId="77777777" w:rsidR="00195D11" w:rsidRPr="000B4747" w:rsidRDefault="00195D11" w:rsidP="00195D11">
                  <w:pPr>
                    <w:spacing w:after="0" w:line="240" w:lineRule="auto"/>
                    <w:rPr>
                      <w:rFonts w:eastAsia="Times New Roman" w:cstheme="minorHAnsi"/>
                      <w:b/>
                      <w:bCs/>
                      <w:sz w:val="18"/>
                      <w:szCs w:val="18"/>
                    </w:rPr>
                  </w:pPr>
                </w:p>
              </w:tc>
              <w:tc>
                <w:tcPr>
                  <w:tcW w:w="1175" w:type="dxa"/>
                  <w:tcBorders>
                    <w:top w:val="nil"/>
                    <w:left w:val="nil"/>
                    <w:bottom w:val="nil"/>
                    <w:right w:val="nil"/>
                  </w:tcBorders>
                  <w:shd w:val="clear" w:color="auto" w:fill="auto"/>
                  <w:noWrap/>
                  <w:vAlign w:val="bottom"/>
                  <w:hideMark/>
                </w:tcPr>
                <w:p w14:paraId="5ECDB78E" w14:textId="77777777" w:rsidR="00195D11" w:rsidRPr="000B4747" w:rsidRDefault="00195D11" w:rsidP="00195D11">
                  <w:pPr>
                    <w:spacing w:after="0" w:line="240" w:lineRule="auto"/>
                    <w:rPr>
                      <w:rFonts w:eastAsia="Times New Roman" w:cstheme="minorHAnsi"/>
                      <w:b/>
                      <w:bCs/>
                      <w:sz w:val="18"/>
                      <w:szCs w:val="18"/>
                    </w:rPr>
                  </w:pPr>
                  <w:r w:rsidRPr="000B4747">
                    <w:rPr>
                      <w:rFonts w:eastAsia="Times New Roman" w:cstheme="minorHAnsi"/>
                      <w:b/>
                      <w:bCs/>
                      <w:sz w:val="18"/>
                      <w:szCs w:val="18"/>
                    </w:rPr>
                    <w:t>Sindh</w:t>
                  </w:r>
                </w:p>
                <w:p w14:paraId="1507BBAC" w14:textId="77777777" w:rsidR="00195D11" w:rsidRPr="000B4747" w:rsidRDefault="00195D11" w:rsidP="00195D11">
                  <w:pPr>
                    <w:spacing w:after="0" w:line="240" w:lineRule="auto"/>
                    <w:rPr>
                      <w:rFonts w:eastAsia="Times New Roman" w:cstheme="minorHAnsi"/>
                      <w:b/>
                      <w:bCs/>
                      <w:sz w:val="18"/>
                      <w:szCs w:val="18"/>
                    </w:rPr>
                  </w:pPr>
                </w:p>
                <w:p w14:paraId="64B77D57" w14:textId="77777777" w:rsidR="00195D11" w:rsidRPr="000B4747" w:rsidRDefault="00195D11" w:rsidP="00195D11">
                  <w:pPr>
                    <w:spacing w:after="0" w:line="240" w:lineRule="auto"/>
                    <w:rPr>
                      <w:rFonts w:eastAsia="Times New Roman" w:cstheme="minorHAnsi"/>
                      <w:b/>
                      <w:bCs/>
                      <w:sz w:val="18"/>
                      <w:szCs w:val="18"/>
                    </w:rPr>
                  </w:pPr>
                </w:p>
              </w:tc>
              <w:tc>
                <w:tcPr>
                  <w:tcW w:w="793" w:type="dxa"/>
                  <w:tcBorders>
                    <w:top w:val="nil"/>
                    <w:left w:val="nil"/>
                    <w:bottom w:val="nil"/>
                    <w:right w:val="nil"/>
                  </w:tcBorders>
                  <w:shd w:val="clear" w:color="auto" w:fill="auto"/>
                  <w:noWrap/>
                  <w:vAlign w:val="bottom"/>
                  <w:hideMark/>
                </w:tcPr>
                <w:p w14:paraId="6E5053DC" w14:textId="77777777" w:rsidR="00195D11" w:rsidRPr="000B4747" w:rsidRDefault="00195D11" w:rsidP="00195D11">
                  <w:pPr>
                    <w:spacing w:after="0" w:line="240" w:lineRule="auto"/>
                    <w:rPr>
                      <w:rFonts w:eastAsia="Times New Roman" w:cstheme="minorHAnsi"/>
                      <w:sz w:val="18"/>
                      <w:szCs w:val="18"/>
                    </w:rPr>
                  </w:pPr>
                </w:p>
              </w:tc>
              <w:tc>
                <w:tcPr>
                  <w:tcW w:w="789" w:type="dxa"/>
                  <w:tcBorders>
                    <w:top w:val="nil"/>
                    <w:left w:val="nil"/>
                    <w:bottom w:val="nil"/>
                    <w:right w:val="nil"/>
                  </w:tcBorders>
                  <w:shd w:val="clear" w:color="auto" w:fill="auto"/>
                  <w:noWrap/>
                  <w:vAlign w:val="bottom"/>
                  <w:hideMark/>
                </w:tcPr>
                <w:p w14:paraId="1AAE1649" w14:textId="77777777" w:rsidR="00195D11" w:rsidRPr="000B4747" w:rsidRDefault="00195D11" w:rsidP="00195D11">
                  <w:pPr>
                    <w:spacing w:after="0" w:line="240" w:lineRule="auto"/>
                    <w:rPr>
                      <w:rFonts w:eastAsia="Times New Roman" w:cstheme="minorHAnsi"/>
                      <w:sz w:val="18"/>
                      <w:szCs w:val="18"/>
                    </w:rPr>
                  </w:pPr>
                </w:p>
              </w:tc>
              <w:tc>
                <w:tcPr>
                  <w:tcW w:w="886" w:type="dxa"/>
                  <w:tcBorders>
                    <w:top w:val="nil"/>
                    <w:left w:val="nil"/>
                    <w:bottom w:val="nil"/>
                    <w:right w:val="nil"/>
                  </w:tcBorders>
                  <w:shd w:val="clear" w:color="auto" w:fill="auto"/>
                  <w:noWrap/>
                  <w:vAlign w:val="bottom"/>
                  <w:hideMark/>
                </w:tcPr>
                <w:p w14:paraId="2399AFA2" w14:textId="77777777" w:rsidR="00195D11" w:rsidRPr="000B4747" w:rsidRDefault="00195D11" w:rsidP="00195D11">
                  <w:pPr>
                    <w:spacing w:after="0" w:line="240" w:lineRule="auto"/>
                    <w:rPr>
                      <w:rFonts w:eastAsia="Times New Roman" w:cstheme="minorHAnsi"/>
                      <w:sz w:val="18"/>
                      <w:szCs w:val="18"/>
                    </w:rPr>
                  </w:pPr>
                </w:p>
              </w:tc>
              <w:tc>
                <w:tcPr>
                  <w:tcW w:w="1140" w:type="dxa"/>
                  <w:tcBorders>
                    <w:top w:val="nil"/>
                    <w:left w:val="nil"/>
                    <w:bottom w:val="nil"/>
                    <w:right w:val="nil"/>
                  </w:tcBorders>
                  <w:shd w:val="clear" w:color="auto" w:fill="auto"/>
                  <w:noWrap/>
                  <w:vAlign w:val="bottom"/>
                  <w:hideMark/>
                </w:tcPr>
                <w:p w14:paraId="59F3ADC5" w14:textId="77777777" w:rsidR="00195D11" w:rsidRPr="000B4747" w:rsidRDefault="00195D11" w:rsidP="00195D11">
                  <w:pPr>
                    <w:spacing w:after="0" w:line="240" w:lineRule="auto"/>
                    <w:rPr>
                      <w:rFonts w:eastAsia="Times New Roman" w:cstheme="minorHAnsi"/>
                      <w:sz w:val="18"/>
                      <w:szCs w:val="18"/>
                    </w:rPr>
                  </w:pPr>
                </w:p>
              </w:tc>
              <w:tc>
                <w:tcPr>
                  <w:tcW w:w="1028" w:type="dxa"/>
                  <w:tcBorders>
                    <w:top w:val="nil"/>
                    <w:left w:val="nil"/>
                    <w:bottom w:val="nil"/>
                    <w:right w:val="nil"/>
                  </w:tcBorders>
                  <w:shd w:val="clear" w:color="auto" w:fill="auto"/>
                  <w:noWrap/>
                  <w:vAlign w:val="bottom"/>
                  <w:hideMark/>
                </w:tcPr>
                <w:p w14:paraId="745E4930" w14:textId="77777777" w:rsidR="00195D11" w:rsidRPr="000B4747" w:rsidRDefault="00195D11" w:rsidP="00195D11">
                  <w:pPr>
                    <w:spacing w:after="0" w:line="240" w:lineRule="auto"/>
                    <w:rPr>
                      <w:rFonts w:eastAsia="Times New Roman" w:cstheme="minorHAnsi"/>
                      <w:sz w:val="18"/>
                      <w:szCs w:val="18"/>
                    </w:rPr>
                  </w:pPr>
                </w:p>
              </w:tc>
              <w:tc>
                <w:tcPr>
                  <w:tcW w:w="1377" w:type="dxa"/>
                  <w:tcBorders>
                    <w:top w:val="nil"/>
                    <w:left w:val="nil"/>
                    <w:bottom w:val="nil"/>
                    <w:right w:val="nil"/>
                  </w:tcBorders>
                  <w:shd w:val="clear" w:color="auto" w:fill="auto"/>
                  <w:noWrap/>
                  <w:vAlign w:val="bottom"/>
                  <w:hideMark/>
                </w:tcPr>
                <w:p w14:paraId="602AA27C" w14:textId="77777777" w:rsidR="00195D11" w:rsidRPr="000B4747" w:rsidRDefault="00195D11" w:rsidP="00195D11">
                  <w:pPr>
                    <w:spacing w:after="0" w:line="240" w:lineRule="auto"/>
                    <w:rPr>
                      <w:rFonts w:eastAsia="Times New Roman" w:cstheme="minorHAnsi"/>
                      <w:sz w:val="18"/>
                      <w:szCs w:val="18"/>
                    </w:rPr>
                  </w:pPr>
                </w:p>
              </w:tc>
              <w:tc>
                <w:tcPr>
                  <w:tcW w:w="1963" w:type="dxa"/>
                  <w:tcBorders>
                    <w:top w:val="nil"/>
                    <w:left w:val="nil"/>
                    <w:bottom w:val="nil"/>
                    <w:right w:val="nil"/>
                  </w:tcBorders>
                  <w:shd w:val="clear" w:color="auto" w:fill="auto"/>
                  <w:noWrap/>
                  <w:vAlign w:val="bottom"/>
                  <w:hideMark/>
                </w:tcPr>
                <w:p w14:paraId="5EA84630" w14:textId="77777777" w:rsidR="00195D11" w:rsidRPr="000B4747" w:rsidRDefault="00195D11" w:rsidP="00195D11">
                  <w:pPr>
                    <w:spacing w:after="0" w:line="240" w:lineRule="auto"/>
                    <w:rPr>
                      <w:rFonts w:eastAsia="Times New Roman" w:cstheme="minorHAnsi"/>
                      <w:sz w:val="18"/>
                      <w:szCs w:val="18"/>
                    </w:rPr>
                  </w:pPr>
                </w:p>
              </w:tc>
            </w:tr>
            <w:tr w:rsidR="00195D11" w:rsidRPr="000B4747" w14:paraId="4436A9C9" w14:textId="77777777" w:rsidTr="009E643F">
              <w:trPr>
                <w:trHeight w:val="576"/>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7A0B"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8C5B8CF"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Name of Village/Location</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44FBB9D"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Union Council</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1DD246B"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Taluka</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BCAE10F"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District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128BB2A"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Building</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2A12C60"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 xml:space="preserve">type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1C302ADB"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Size (Approximately)</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7EE8CE13" w14:textId="77777777" w:rsidR="00195D11" w:rsidRPr="000B4747" w:rsidRDefault="00195D11" w:rsidP="00195D11">
                  <w:pPr>
                    <w:spacing w:after="0" w:line="240" w:lineRule="auto"/>
                    <w:jc w:val="center"/>
                    <w:rPr>
                      <w:rFonts w:eastAsia="Times New Roman" w:cstheme="minorHAnsi"/>
                      <w:b/>
                      <w:bCs/>
                      <w:color w:val="000000"/>
                      <w:sz w:val="18"/>
                      <w:szCs w:val="18"/>
                    </w:rPr>
                  </w:pPr>
                  <w:r w:rsidRPr="000B4747">
                    <w:rPr>
                      <w:rFonts w:eastAsia="Times New Roman" w:cstheme="minorHAnsi"/>
                      <w:b/>
                      <w:bCs/>
                      <w:color w:val="000000"/>
                      <w:sz w:val="18"/>
                      <w:szCs w:val="18"/>
                    </w:rPr>
                    <w:t>specification</w:t>
                  </w:r>
                </w:p>
              </w:tc>
            </w:tr>
            <w:tr w:rsidR="00195D11" w:rsidRPr="000B4747" w14:paraId="7E8F53B3"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001C59AB"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w:t>
                  </w:r>
                </w:p>
              </w:tc>
              <w:tc>
                <w:tcPr>
                  <w:tcW w:w="1175" w:type="dxa"/>
                  <w:tcBorders>
                    <w:top w:val="nil"/>
                    <w:left w:val="nil"/>
                    <w:bottom w:val="single" w:sz="4" w:space="0" w:color="auto"/>
                    <w:right w:val="single" w:sz="4" w:space="0" w:color="auto"/>
                  </w:tcBorders>
                  <w:shd w:val="clear" w:color="auto" w:fill="auto"/>
                  <w:vAlign w:val="center"/>
                  <w:hideMark/>
                </w:tcPr>
                <w:p w14:paraId="5AA899D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Soomar Buriro</w:t>
                  </w:r>
                </w:p>
              </w:tc>
              <w:tc>
                <w:tcPr>
                  <w:tcW w:w="793" w:type="dxa"/>
                  <w:tcBorders>
                    <w:top w:val="nil"/>
                    <w:left w:val="nil"/>
                    <w:bottom w:val="single" w:sz="4" w:space="0" w:color="auto"/>
                    <w:right w:val="single" w:sz="4" w:space="0" w:color="auto"/>
                  </w:tcBorders>
                  <w:shd w:val="clear" w:color="auto" w:fill="auto"/>
                  <w:vAlign w:val="center"/>
                  <w:hideMark/>
                </w:tcPr>
                <w:p w14:paraId="112280B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Gondariro</w:t>
                  </w:r>
                </w:p>
              </w:tc>
              <w:tc>
                <w:tcPr>
                  <w:tcW w:w="789" w:type="dxa"/>
                  <w:tcBorders>
                    <w:top w:val="nil"/>
                    <w:left w:val="nil"/>
                    <w:bottom w:val="single" w:sz="4" w:space="0" w:color="auto"/>
                    <w:right w:val="single" w:sz="4" w:space="0" w:color="auto"/>
                  </w:tcBorders>
                  <w:shd w:val="clear" w:color="auto" w:fill="auto"/>
                  <w:vAlign w:val="center"/>
                  <w:hideMark/>
                </w:tcPr>
                <w:p w14:paraId="73B173E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Kotdiji</w:t>
                  </w:r>
                </w:p>
              </w:tc>
              <w:tc>
                <w:tcPr>
                  <w:tcW w:w="886" w:type="dxa"/>
                  <w:tcBorders>
                    <w:top w:val="nil"/>
                    <w:left w:val="nil"/>
                    <w:bottom w:val="single" w:sz="4" w:space="0" w:color="auto"/>
                    <w:right w:val="single" w:sz="4" w:space="0" w:color="auto"/>
                  </w:tcBorders>
                  <w:shd w:val="clear" w:color="auto" w:fill="auto"/>
                  <w:vAlign w:val="center"/>
                  <w:hideMark/>
                </w:tcPr>
                <w:p w14:paraId="79B93DC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528531F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5ADBF0F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42B7C15E"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1E820F3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7D3B5B72"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B8AF13D"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w:t>
                  </w:r>
                </w:p>
              </w:tc>
              <w:tc>
                <w:tcPr>
                  <w:tcW w:w="1175" w:type="dxa"/>
                  <w:tcBorders>
                    <w:top w:val="nil"/>
                    <w:left w:val="nil"/>
                    <w:bottom w:val="single" w:sz="4" w:space="0" w:color="auto"/>
                    <w:right w:val="single" w:sz="4" w:space="0" w:color="auto"/>
                  </w:tcBorders>
                  <w:shd w:val="clear" w:color="auto" w:fill="auto"/>
                  <w:vAlign w:val="center"/>
                  <w:hideMark/>
                </w:tcPr>
                <w:p w14:paraId="7C558AB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Khanan Buriro</w:t>
                  </w:r>
                </w:p>
              </w:tc>
              <w:tc>
                <w:tcPr>
                  <w:tcW w:w="793" w:type="dxa"/>
                  <w:tcBorders>
                    <w:top w:val="nil"/>
                    <w:left w:val="nil"/>
                    <w:bottom w:val="single" w:sz="4" w:space="0" w:color="auto"/>
                    <w:right w:val="single" w:sz="4" w:space="0" w:color="auto"/>
                  </w:tcBorders>
                  <w:shd w:val="clear" w:color="auto" w:fill="auto"/>
                  <w:vAlign w:val="center"/>
                  <w:hideMark/>
                </w:tcPr>
                <w:p w14:paraId="78B6D13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Gondariro</w:t>
                  </w:r>
                </w:p>
              </w:tc>
              <w:tc>
                <w:tcPr>
                  <w:tcW w:w="789" w:type="dxa"/>
                  <w:tcBorders>
                    <w:top w:val="nil"/>
                    <w:left w:val="nil"/>
                    <w:bottom w:val="single" w:sz="4" w:space="0" w:color="auto"/>
                    <w:right w:val="single" w:sz="4" w:space="0" w:color="auto"/>
                  </w:tcBorders>
                  <w:shd w:val="clear" w:color="auto" w:fill="auto"/>
                  <w:vAlign w:val="center"/>
                  <w:hideMark/>
                </w:tcPr>
                <w:p w14:paraId="18840877"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Kotdiji</w:t>
                  </w:r>
                </w:p>
              </w:tc>
              <w:tc>
                <w:tcPr>
                  <w:tcW w:w="886" w:type="dxa"/>
                  <w:tcBorders>
                    <w:top w:val="nil"/>
                    <w:left w:val="nil"/>
                    <w:bottom w:val="single" w:sz="4" w:space="0" w:color="auto"/>
                    <w:right w:val="single" w:sz="4" w:space="0" w:color="auto"/>
                  </w:tcBorders>
                  <w:shd w:val="clear" w:color="auto" w:fill="auto"/>
                  <w:vAlign w:val="center"/>
                  <w:hideMark/>
                </w:tcPr>
                <w:p w14:paraId="1C45719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2F241FE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7E7A2AE"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2C58999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16*16</w:t>
                  </w:r>
                </w:p>
              </w:tc>
              <w:tc>
                <w:tcPr>
                  <w:tcW w:w="1963" w:type="dxa"/>
                  <w:tcBorders>
                    <w:top w:val="nil"/>
                    <w:left w:val="nil"/>
                    <w:bottom w:val="single" w:sz="4" w:space="0" w:color="auto"/>
                    <w:right w:val="single" w:sz="4" w:space="0" w:color="auto"/>
                  </w:tcBorders>
                  <w:shd w:val="clear" w:color="auto" w:fill="auto"/>
                  <w:vAlign w:val="bottom"/>
                  <w:hideMark/>
                </w:tcPr>
                <w:p w14:paraId="5E083DE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46372A01"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69301BC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3</w:t>
                  </w:r>
                </w:p>
              </w:tc>
              <w:tc>
                <w:tcPr>
                  <w:tcW w:w="1175" w:type="dxa"/>
                  <w:tcBorders>
                    <w:top w:val="nil"/>
                    <w:left w:val="nil"/>
                    <w:bottom w:val="single" w:sz="4" w:space="0" w:color="auto"/>
                    <w:right w:val="single" w:sz="4" w:space="0" w:color="auto"/>
                  </w:tcBorders>
                  <w:shd w:val="clear" w:color="auto" w:fill="auto"/>
                  <w:vAlign w:val="center"/>
                  <w:hideMark/>
                </w:tcPr>
                <w:p w14:paraId="75A66267"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Haji Jan Muhammad Tumrani</w:t>
                  </w:r>
                </w:p>
              </w:tc>
              <w:tc>
                <w:tcPr>
                  <w:tcW w:w="793" w:type="dxa"/>
                  <w:tcBorders>
                    <w:top w:val="nil"/>
                    <w:left w:val="nil"/>
                    <w:bottom w:val="single" w:sz="4" w:space="0" w:color="auto"/>
                    <w:right w:val="single" w:sz="4" w:space="0" w:color="auto"/>
                  </w:tcBorders>
                  <w:shd w:val="clear" w:color="auto" w:fill="auto"/>
                  <w:vAlign w:val="center"/>
                  <w:hideMark/>
                </w:tcPr>
                <w:p w14:paraId="0B1A03B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Kumb</w:t>
                  </w:r>
                </w:p>
              </w:tc>
              <w:tc>
                <w:tcPr>
                  <w:tcW w:w="789" w:type="dxa"/>
                  <w:tcBorders>
                    <w:top w:val="nil"/>
                    <w:left w:val="nil"/>
                    <w:bottom w:val="single" w:sz="4" w:space="0" w:color="auto"/>
                    <w:right w:val="single" w:sz="4" w:space="0" w:color="auto"/>
                  </w:tcBorders>
                  <w:shd w:val="clear" w:color="auto" w:fill="auto"/>
                  <w:vAlign w:val="center"/>
                  <w:hideMark/>
                </w:tcPr>
                <w:p w14:paraId="000CD4A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Kotdiji</w:t>
                  </w:r>
                </w:p>
              </w:tc>
              <w:tc>
                <w:tcPr>
                  <w:tcW w:w="886" w:type="dxa"/>
                  <w:tcBorders>
                    <w:top w:val="nil"/>
                    <w:left w:val="nil"/>
                    <w:bottom w:val="single" w:sz="4" w:space="0" w:color="auto"/>
                    <w:right w:val="single" w:sz="4" w:space="0" w:color="auto"/>
                  </w:tcBorders>
                  <w:shd w:val="clear" w:color="auto" w:fill="auto"/>
                  <w:vAlign w:val="center"/>
                  <w:hideMark/>
                </w:tcPr>
                <w:p w14:paraId="0746D05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42B3E3B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0A32BA0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5716DC0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2303072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2A08C474"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D534E5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4</w:t>
                  </w:r>
                </w:p>
              </w:tc>
              <w:tc>
                <w:tcPr>
                  <w:tcW w:w="1175" w:type="dxa"/>
                  <w:tcBorders>
                    <w:top w:val="nil"/>
                    <w:left w:val="nil"/>
                    <w:bottom w:val="single" w:sz="4" w:space="0" w:color="auto"/>
                    <w:right w:val="single" w:sz="4" w:space="0" w:color="auto"/>
                  </w:tcBorders>
                  <w:shd w:val="clear" w:color="auto" w:fill="auto"/>
                  <w:vAlign w:val="center"/>
                  <w:hideMark/>
                </w:tcPr>
                <w:p w14:paraId="0FF1419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Ripri</w:t>
                  </w:r>
                </w:p>
              </w:tc>
              <w:tc>
                <w:tcPr>
                  <w:tcW w:w="793" w:type="dxa"/>
                  <w:tcBorders>
                    <w:top w:val="nil"/>
                    <w:left w:val="nil"/>
                    <w:bottom w:val="single" w:sz="4" w:space="0" w:color="auto"/>
                    <w:right w:val="single" w:sz="4" w:space="0" w:color="auto"/>
                  </w:tcBorders>
                  <w:shd w:val="clear" w:color="auto" w:fill="auto"/>
                  <w:vAlign w:val="center"/>
                  <w:hideMark/>
                </w:tcPr>
                <w:p w14:paraId="356EEDF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Ripri</w:t>
                  </w:r>
                </w:p>
              </w:tc>
              <w:tc>
                <w:tcPr>
                  <w:tcW w:w="789" w:type="dxa"/>
                  <w:tcBorders>
                    <w:top w:val="nil"/>
                    <w:left w:val="nil"/>
                    <w:bottom w:val="single" w:sz="4" w:space="0" w:color="auto"/>
                    <w:right w:val="single" w:sz="4" w:space="0" w:color="auto"/>
                  </w:tcBorders>
                  <w:shd w:val="clear" w:color="auto" w:fill="auto"/>
                  <w:vAlign w:val="center"/>
                  <w:hideMark/>
                </w:tcPr>
                <w:p w14:paraId="7BACE77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Gambat</w:t>
                  </w:r>
                </w:p>
              </w:tc>
              <w:tc>
                <w:tcPr>
                  <w:tcW w:w="886" w:type="dxa"/>
                  <w:tcBorders>
                    <w:top w:val="nil"/>
                    <w:left w:val="nil"/>
                    <w:bottom w:val="single" w:sz="4" w:space="0" w:color="auto"/>
                    <w:right w:val="single" w:sz="4" w:space="0" w:color="auto"/>
                  </w:tcBorders>
                  <w:shd w:val="clear" w:color="auto" w:fill="auto"/>
                  <w:vAlign w:val="center"/>
                  <w:hideMark/>
                </w:tcPr>
                <w:p w14:paraId="333890E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1C1CC61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6E7383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3F647F1B"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0D6D029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7CA80AA4"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2D65641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5</w:t>
                  </w:r>
                </w:p>
              </w:tc>
              <w:tc>
                <w:tcPr>
                  <w:tcW w:w="1175" w:type="dxa"/>
                  <w:tcBorders>
                    <w:top w:val="nil"/>
                    <w:left w:val="nil"/>
                    <w:bottom w:val="single" w:sz="4" w:space="0" w:color="auto"/>
                    <w:right w:val="single" w:sz="4" w:space="0" w:color="auto"/>
                  </w:tcBorders>
                  <w:shd w:val="clear" w:color="auto" w:fill="auto"/>
                  <w:vAlign w:val="center"/>
                  <w:hideMark/>
                </w:tcPr>
                <w:p w14:paraId="25BCB66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Jumo Khan Khoso</w:t>
                  </w:r>
                </w:p>
              </w:tc>
              <w:tc>
                <w:tcPr>
                  <w:tcW w:w="793" w:type="dxa"/>
                  <w:tcBorders>
                    <w:top w:val="nil"/>
                    <w:left w:val="nil"/>
                    <w:bottom w:val="single" w:sz="4" w:space="0" w:color="auto"/>
                    <w:right w:val="single" w:sz="4" w:space="0" w:color="auto"/>
                  </w:tcBorders>
                  <w:shd w:val="clear" w:color="auto" w:fill="auto"/>
                  <w:vAlign w:val="center"/>
                  <w:hideMark/>
                </w:tcPr>
                <w:p w14:paraId="53AF035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Ahmedpur</w:t>
                  </w:r>
                </w:p>
              </w:tc>
              <w:tc>
                <w:tcPr>
                  <w:tcW w:w="789" w:type="dxa"/>
                  <w:tcBorders>
                    <w:top w:val="nil"/>
                    <w:left w:val="nil"/>
                    <w:bottom w:val="single" w:sz="4" w:space="0" w:color="auto"/>
                    <w:right w:val="single" w:sz="4" w:space="0" w:color="auto"/>
                  </w:tcBorders>
                  <w:shd w:val="clear" w:color="auto" w:fill="auto"/>
                  <w:vAlign w:val="center"/>
                  <w:hideMark/>
                </w:tcPr>
                <w:p w14:paraId="7C1FB34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Kingri</w:t>
                  </w:r>
                </w:p>
              </w:tc>
              <w:tc>
                <w:tcPr>
                  <w:tcW w:w="886" w:type="dxa"/>
                  <w:tcBorders>
                    <w:top w:val="nil"/>
                    <w:left w:val="nil"/>
                    <w:bottom w:val="single" w:sz="4" w:space="0" w:color="auto"/>
                    <w:right w:val="single" w:sz="4" w:space="0" w:color="auto"/>
                  </w:tcBorders>
                  <w:shd w:val="clear" w:color="auto" w:fill="auto"/>
                  <w:vAlign w:val="center"/>
                  <w:hideMark/>
                </w:tcPr>
                <w:p w14:paraId="672CF3F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4297664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453A8F3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72946B3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42E23F6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439A4E0A"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5AD31CF"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6</w:t>
                  </w:r>
                </w:p>
              </w:tc>
              <w:tc>
                <w:tcPr>
                  <w:tcW w:w="1175" w:type="dxa"/>
                  <w:tcBorders>
                    <w:top w:val="nil"/>
                    <w:left w:val="nil"/>
                    <w:bottom w:val="single" w:sz="4" w:space="0" w:color="auto"/>
                    <w:right w:val="single" w:sz="4" w:space="0" w:color="auto"/>
                  </w:tcBorders>
                  <w:shd w:val="clear" w:color="auto" w:fill="auto"/>
                  <w:vAlign w:val="center"/>
                  <w:hideMark/>
                </w:tcPr>
                <w:p w14:paraId="705CB25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Lal Bux Sial</w:t>
                  </w:r>
                </w:p>
              </w:tc>
              <w:tc>
                <w:tcPr>
                  <w:tcW w:w="793" w:type="dxa"/>
                  <w:tcBorders>
                    <w:top w:val="nil"/>
                    <w:left w:val="nil"/>
                    <w:bottom w:val="single" w:sz="4" w:space="0" w:color="auto"/>
                    <w:right w:val="single" w:sz="4" w:space="0" w:color="auto"/>
                  </w:tcBorders>
                  <w:shd w:val="clear" w:color="auto" w:fill="auto"/>
                  <w:vAlign w:val="center"/>
                  <w:hideMark/>
                </w:tcPr>
                <w:p w14:paraId="2F32427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Khanpur</w:t>
                  </w:r>
                </w:p>
              </w:tc>
              <w:tc>
                <w:tcPr>
                  <w:tcW w:w="789" w:type="dxa"/>
                  <w:tcBorders>
                    <w:top w:val="nil"/>
                    <w:left w:val="nil"/>
                    <w:bottom w:val="single" w:sz="4" w:space="0" w:color="auto"/>
                    <w:right w:val="single" w:sz="4" w:space="0" w:color="auto"/>
                  </w:tcBorders>
                  <w:shd w:val="clear" w:color="auto" w:fill="auto"/>
                  <w:vAlign w:val="center"/>
                  <w:hideMark/>
                </w:tcPr>
                <w:p w14:paraId="362BC1B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886" w:type="dxa"/>
                  <w:tcBorders>
                    <w:top w:val="nil"/>
                    <w:left w:val="nil"/>
                    <w:bottom w:val="single" w:sz="4" w:space="0" w:color="auto"/>
                    <w:right w:val="single" w:sz="4" w:space="0" w:color="auto"/>
                  </w:tcBorders>
                  <w:shd w:val="clear" w:color="auto" w:fill="auto"/>
                  <w:vAlign w:val="center"/>
                  <w:hideMark/>
                </w:tcPr>
                <w:p w14:paraId="47B2789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24C847A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27126CF"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39EAB0EF"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7B92A39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16CFFA8B"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1B0B76B"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7</w:t>
                  </w:r>
                </w:p>
              </w:tc>
              <w:tc>
                <w:tcPr>
                  <w:tcW w:w="1175" w:type="dxa"/>
                  <w:tcBorders>
                    <w:top w:val="nil"/>
                    <w:left w:val="nil"/>
                    <w:bottom w:val="single" w:sz="4" w:space="0" w:color="auto"/>
                    <w:right w:val="single" w:sz="4" w:space="0" w:color="auto"/>
                  </w:tcBorders>
                  <w:shd w:val="clear" w:color="auto" w:fill="auto"/>
                  <w:vAlign w:val="center"/>
                  <w:hideMark/>
                </w:tcPr>
                <w:p w14:paraId="437938E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Hamid Bhutto</w:t>
                  </w:r>
                </w:p>
              </w:tc>
              <w:tc>
                <w:tcPr>
                  <w:tcW w:w="793" w:type="dxa"/>
                  <w:tcBorders>
                    <w:top w:val="nil"/>
                    <w:left w:val="nil"/>
                    <w:bottom w:val="single" w:sz="4" w:space="0" w:color="auto"/>
                    <w:right w:val="single" w:sz="4" w:space="0" w:color="auto"/>
                  </w:tcBorders>
                  <w:shd w:val="clear" w:color="auto" w:fill="auto"/>
                  <w:vAlign w:val="center"/>
                  <w:hideMark/>
                </w:tcPr>
                <w:p w14:paraId="1C89804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Hadal Shah</w:t>
                  </w:r>
                </w:p>
              </w:tc>
              <w:tc>
                <w:tcPr>
                  <w:tcW w:w="789" w:type="dxa"/>
                  <w:tcBorders>
                    <w:top w:val="nil"/>
                    <w:left w:val="nil"/>
                    <w:bottom w:val="single" w:sz="4" w:space="0" w:color="auto"/>
                    <w:right w:val="single" w:sz="4" w:space="0" w:color="auto"/>
                  </w:tcBorders>
                  <w:shd w:val="clear" w:color="auto" w:fill="auto"/>
                  <w:vAlign w:val="center"/>
                  <w:hideMark/>
                </w:tcPr>
                <w:p w14:paraId="620B667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Kingri</w:t>
                  </w:r>
                </w:p>
              </w:tc>
              <w:tc>
                <w:tcPr>
                  <w:tcW w:w="886" w:type="dxa"/>
                  <w:tcBorders>
                    <w:top w:val="nil"/>
                    <w:left w:val="nil"/>
                    <w:bottom w:val="single" w:sz="4" w:space="0" w:color="auto"/>
                    <w:right w:val="single" w:sz="4" w:space="0" w:color="auto"/>
                  </w:tcBorders>
                  <w:shd w:val="clear" w:color="auto" w:fill="auto"/>
                  <w:vAlign w:val="center"/>
                  <w:hideMark/>
                </w:tcPr>
                <w:p w14:paraId="6A666C9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7660F81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011B0B70"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0592834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60C23DF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026C5225"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3CB5780"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8</w:t>
                  </w:r>
                </w:p>
              </w:tc>
              <w:tc>
                <w:tcPr>
                  <w:tcW w:w="1175" w:type="dxa"/>
                  <w:tcBorders>
                    <w:top w:val="nil"/>
                    <w:left w:val="nil"/>
                    <w:bottom w:val="single" w:sz="4" w:space="0" w:color="auto"/>
                    <w:right w:val="single" w:sz="4" w:space="0" w:color="auto"/>
                  </w:tcBorders>
                  <w:shd w:val="clear" w:color="auto" w:fill="auto"/>
                  <w:vAlign w:val="center"/>
                  <w:hideMark/>
                </w:tcPr>
                <w:p w14:paraId="6AE89B6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Vistra</w:t>
                  </w:r>
                </w:p>
              </w:tc>
              <w:tc>
                <w:tcPr>
                  <w:tcW w:w="793" w:type="dxa"/>
                  <w:tcBorders>
                    <w:top w:val="nil"/>
                    <w:left w:val="nil"/>
                    <w:bottom w:val="single" w:sz="4" w:space="0" w:color="auto"/>
                    <w:right w:val="single" w:sz="4" w:space="0" w:color="auto"/>
                  </w:tcBorders>
                  <w:shd w:val="clear" w:color="auto" w:fill="auto"/>
                  <w:vAlign w:val="center"/>
                  <w:hideMark/>
                </w:tcPr>
                <w:p w14:paraId="789E5FF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Sadar Ji</w:t>
                  </w:r>
                </w:p>
              </w:tc>
              <w:tc>
                <w:tcPr>
                  <w:tcW w:w="789" w:type="dxa"/>
                  <w:tcBorders>
                    <w:top w:val="nil"/>
                    <w:left w:val="nil"/>
                    <w:bottom w:val="single" w:sz="4" w:space="0" w:color="auto"/>
                    <w:right w:val="single" w:sz="4" w:space="0" w:color="auto"/>
                  </w:tcBorders>
                  <w:shd w:val="clear" w:color="auto" w:fill="auto"/>
                  <w:vAlign w:val="center"/>
                  <w:hideMark/>
                </w:tcPr>
                <w:p w14:paraId="6ED52EC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Kingri</w:t>
                  </w:r>
                </w:p>
              </w:tc>
              <w:tc>
                <w:tcPr>
                  <w:tcW w:w="886" w:type="dxa"/>
                  <w:tcBorders>
                    <w:top w:val="nil"/>
                    <w:left w:val="nil"/>
                    <w:bottom w:val="single" w:sz="4" w:space="0" w:color="auto"/>
                    <w:right w:val="single" w:sz="4" w:space="0" w:color="auto"/>
                  </w:tcBorders>
                  <w:shd w:val="clear" w:color="auto" w:fill="auto"/>
                  <w:vAlign w:val="center"/>
                  <w:hideMark/>
                </w:tcPr>
                <w:p w14:paraId="03702EE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01C35C9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EC2A63A"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4C6FD57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795D114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1302493F"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0981369"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9</w:t>
                  </w:r>
                </w:p>
              </w:tc>
              <w:tc>
                <w:tcPr>
                  <w:tcW w:w="1175" w:type="dxa"/>
                  <w:tcBorders>
                    <w:top w:val="nil"/>
                    <w:left w:val="nil"/>
                    <w:bottom w:val="single" w:sz="4" w:space="0" w:color="auto"/>
                    <w:right w:val="single" w:sz="4" w:space="0" w:color="auto"/>
                  </w:tcBorders>
                  <w:shd w:val="clear" w:color="auto" w:fill="auto"/>
                  <w:vAlign w:val="center"/>
                  <w:hideMark/>
                </w:tcPr>
                <w:p w14:paraId="352D5EF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Chack Shaikh</w:t>
                  </w:r>
                </w:p>
              </w:tc>
              <w:tc>
                <w:tcPr>
                  <w:tcW w:w="793" w:type="dxa"/>
                  <w:tcBorders>
                    <w:top w:val="nil"/>
                    <w:left w:val="nil"/>
                    <w:bottom w:val="single" w:sz="4" w:space="0" w:color="auto"/>
                    <w:right w:val="single" w:sz="4" w:space="0" w:color="auto"/>
                  </w:tcBorders>
                  <w:shd w:val="clear" w:color="auto" w:fill="auto"/>
                  <w:vAlign w:val="center"/>
                  <w:hideMark/>
                </w:tcPr>
                <w:p w14:paraId="28A00C1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Ahmedpur</w:t>
                  </w:r>
                </w:p>
              </w:tc>
              <w:tc>
                <w:tcPr>
                  <w:tcW w:w="789" w:type="dxa"/>
                  <w:tcBorders>
                    <w:top w:val="nil"/>
                    <w:left w:val="nil"/>
                    <w:bottom w:val="single" w:sz="4" w:space="0" w:color="auto"/>
                    <w:right w:val="single" w:sz="4" w:space="0" w:color="auto"/>
                  </w:tcBorders>
                  <w:shd w:val="clear" w:color="auto" w:fill="auto"/>
                  <w:vAlign w:val="center"/>
                  <w:hideMark/>
                </w:tcPr>
                <w:p w14:paraId="1EFC54E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Kingri</w:t>
                  </w:r>
                </w:p>
              </w:tc>
              <w:tc>
                <w:tcPr>
                  <w:tcW w:w="886" w:type="dxa"/>
                  <w:tcBorders>
                    <w:top w:val="nil"/>
                    <w:left w:val="nil"/>
                    <w:bottom w:val="single" w:sz="4" w:space="0" w:color="auto"/>
                    <w:right w:val="single" w:sz="4" w:space="0" w:color="auto"/>
                  </w:tcBorders>
                  <w:shd w:val="clear" w:color="auto" w:fill="auto"/>
                  <w:vAlign w:val="center"/>
                  <w:hideMark/>
                </w:tcPr>
                <w:p w14:paraId="5150E7A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27D38FB7"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7A3D3319"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18DE3B3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2091C36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398C8884"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9C0AEE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10</w:t>
                  </w:r>
                </w:p>
              </w:tc>
              <w:tc>
                <w:tcPr>
                  <w:tcW w:w="1175" w:type="dxa"/>
                  <w:tcBorders>
                    <w:top w:val="nil"/>
                    <w:left w:val="nil"/>
                    <w:bottom w:val="single" w:sz="4" w:space="0" w:color="auto"/>
                    <w:right w:val="single" w:sz="4" w:space="0" w:color="auto"/>
                  </w:tcBorders>
                  <w:shd w:val="clear" w:color="auto" w:fill="auto"/>
                  <w:vAlign w:val="center"/>
                  <w:hideMark/>
                </w:tcPr>
                <w:p w14:paraId="5002DCE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Walidad Dahar</w:t>
                  </w:r>
                </w:p>
              </w:tc>
              <w:tc>
                <w:tcPr>
                  <w:tcW w:w="793" w:type="dxa"/>
                  <w:tcBorders>
                    <w:top w:val="nil"/>
                    <w:left w:val="nil"/>
                    <w:bottom w:val="single" w:sz="4" w:space="0" w:color="auto"/>
                    <w:right w:val="single" w:sz="4" w:space="0" w:color="auto"/>
                  </w:tcBorders>
                  <w:shd w:val="clear" w:color="auto" w:fill="auto"/>
                  <w:vAlign w:val="center"/>
                  <w:hideMark/>
                </w:tcPr>
                <w:p w14:paraId="18E0CBC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Naseer Faqeer Jalalani</w:t>
                  </w:r>
                </w:p>
              </w:tc>
              <w:tc>
                <w:tcPr>
                  <w:tcW w:w="789" w:type="dxa"/>
                  <w:tcBorders>
                    <w:top w:val="nil"/>
                    <w:left w:val="nil"/>
                    <w:bottom w:val="single" w:sz="4" w:space="0" w:color="auto"/>
                    <w:right w:val="single" w:sz="4" w:space="0" w:color="auto"/>
                  </w:tcBorders>
                  <w:shd w:val="clear" w:color="auto" w:fill="auto"/>
                  <w:vAlign w:val="center"/>
                  <w:hideMark/>
                </w:tcPr>
                <w:p w14:paraId="02F7616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Kotdiji</w:t>
                  </w:r>
                </w:p>
              </w:tc>
              <w:tc>
                <w:tcPr>
                  <w:tcW w:w="886" w:type="dxa"/>
                  <w:tcBorders>
                    <w:top w:val="nil"/>
                    <w:left w:val="nil"/>
                    <w:bottom w:val="single" w:sz="4" w:space="0" w:color="auto"/>
                    <w:right w:val="single" w:sz="4" w:space="0" w:color="auto"/>
                  </w:tcBorders>
                  <w:shd w:val="clear" w:color="auto" w:fill="auto"/>
                  <w:vAlign w:val="center"/>
                  <w:hideMark/>
                </w:tcPr>
                <w:p w14:paraId="67613FE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Khairpur</w:t>
                  </w:r>
                </w:p>
              </w:tc>
              <w:tc>
                <w:tcPr>
                  <w:tcW w:w="1140" w:type="dxa"/>
                  <w:tcBorders>
                    <w:top w:val="nil"/>
                    <w:left w:val="nil"/>
                    <w:bottom w:val="single" w:sz="4" w:space="0" w:color="auto"/>
                    <w:right w:val="single" w:sz="4" w:space="0" w:color="auto"/>
                  </w:tcBorders>
                  <w:shd w:val="clear" w:color="auto" w:fill="auto"/>
                  <w:vAlign w:val="center"/>
                  <w:hideMark/>
                </w:tcPr>
                <w:p w14:paraId="18DE632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268FC4C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747C39A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5CBC296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36F5BBA2"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F5E09B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11</w:t>
                  </w:r>
                </w:p>
              </w:tc>
              <w:tc>
                <w:tcPr>
                  <w:tcW w:w="1175" w:type="dxa"/>
                  <w:tcBorders>
                    <w:top w:val="nil"/>
                    <w:left w:val="nil"/>
                    <w:bottom w:val="single" w:sz="4" w:space="0" w:color="auto"/>
                    <w:right w:val="single" w:sz="4" w:space="0" w:color="auto"/>
                  </w:tcBorders>
                  <w:shd w:val="clear" w:color="auto" w:fill="auto"/>
                  <w:vAlign w:val="center"/>
                  <w:hideMark/>
                </w:tcPr>
                <w:p w14:paraId="35A7A28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Hussain Khan Ghunio</w:t>
                  </w:r>
                </w:p>
              </w:tc>
              <w:tc>
                <w:tcPr>
                  <w:tcW w:w="793" w:type="dxa"/>
                  <w:tcBorders>
                    <w:top w:val="nil"/>
                    <w:left w:val="nil"/>
                    <w:bottom w:val="single" w:sz="4" w:space="0" w:color="auto"/>
                    <w:right w:val="single" w:sz="4" w:space="0" w:color="auto"/>
                  </w:tcBorders>
                  <w:shd w:val="clear" w:color="auto" w:fill="auto"/>
                  <w:vAlign w:val="center"/>
                  <w:hideMark/>
                </w:tcPr>
                <w:p w14:paraId="7B13B25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Hingoro</w:t>
                  </w:r>
                </w:p>
              </w:tc>
              <w:tc>
                <w:tcPr>
                  <w:tcW w:w="789" w:type="dxa"/>
                  <w:tcBorders>
                    <w:top w:val="nil"/>
                    <w:left w:val="nil"/>
                    <w:bottom w:val="single" w:sz="4" w:space="0" w:color="auto"/>
                    <w:right w:val="single" w:sz="4" w:space="0" w:color="auto"/>
                  </w:tcBorders>
                  <w:shd w:val="clear" w:color="auto" w:fill="auto"/>
                  <w:vAlign w:val="center"/>
                  <w:hideMark/>
                </w:tcPr>
                <w:p w14:paraId="3DAEB45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Pano Aqil</w:t>
                  </w:r>
                </w:p>
              </w:tc>
              <w:tc>
                <w:tcPr>
                  <w:tcW w:w="886" w:type="dxa"/>
                  <w:tcBorders>
                    <w:top w:val="nil"/>
                    <w:left w:val="nil"/>
                    <w:bottom w:val="single" w:sz="4" w:space="0" w:color="auto"/>
                    <w:right w:val="single" w:sz="4" w:space="0" w:color="auto"/>
                  </w:tcBorders>
                  <w:shd w:val="clear" w:color="auto" w:fill="auto"/>
                  <w:vAlign w:val="center"/>
                  <w:hideMark/>
                </w:tcPr>
                <w:p w14:paraId="724A232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2132B6E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19F96F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526F031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07D5FA7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676D2E09"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0C2C15FD"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12</w:t>
                  </w:r>
                </w:p>
              </w:tc>
              <w:tc>
                <w:tcPr>
                  <w:tcW w:w="1175" w:type="dxa"/>
                  <w:tcBorders>
                    <w:top w:val="nil"/>
                    <w:left w:val="nil"/>
                    <w:bottom w:val="single" w:sz="4" w:space="0" w:color="auto"/>
                    <w:right w:val="single" w:sz="4" w:space="0" w:color="auto"/>
                  </w:tcBorders>
                  <w:shd w:val="clear" w:color="auto" w:fill="auto"/>
                  <w:vAlign w:val="center"/>
                  <w:hideMark/>
                </w:tcPr>
                <w:p w14:paraId="1254401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Readhi Chachar</w:t>
                  </w:r>
                </w:p>
              </w:tc>
              <w:tc>
                <w:tcPr>
                  <w:tcW w:w="793" w:type="dxa"/>
                  <w:tcBorders>
                    <w:top w:val="nil"/>
                    <w:left w:val="nil"/>
                    <w:bottom w:val="single" w:sz="4" w:space="0" w:color="auto"/>
                    <w:right w:val="single" w:sz="4" w:space="0" w:color="auto"/>
                  </w:tcBorders>
                  <w:shd w:val="clear" w:color="auto" w:fill="auto"/>
                  <w:vAlign w:val="center"/>
                  <w:hideMark/>
                </w:tcPr>
                <w:p w14:paraId="452C4AA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Nindapur</w:t>
                  </w:r>
                </w:p>
              </w:tc>
              <w:tc>
                <w:tcPr>
                  <w:tcW w:w="789" w:type="dxa"/>
                  <w:tcBorders>
                    <w:top w:val="nil"/>
                    <w:left w:val="nil"/>
                    <w:bottom w:val="single" w:sz="4" w:space="0" w:color="auto"/>
                    <w:right w:val="single" w:sz="4" w:space="0" w:color="auto"/>
                  </w:tcBorders>
                  <w:shd w:val="clear" w:color="auto" w:fill="auto"/>
                  <w:vAlign w:val="center"/>
                  <w:hideMark/>
                </w:tcPr>
                <w:p w14:paraId="4F392317"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Pano Aqil</w:t>
                  </w:r>
                </w:p>
              </w:tc>
              <w:tc>
                <w:tcPr>
                  <w:tcW w:w="886" w:type="dxa"/>
                  <w:tcBorders>
                    <w:top w:val="nil"/>
                    <w:left w:val="nil"/>
                    <w:bottom w:val="single" w:sz="4" w:space="0" w:color="auto"/>
                    <w:right w:val="single" w:sz="4" w:space="0" w:color="auto"/>
                  </w:tcBorders>
                  <w:shd w:val="clear" w:color="auto" w:fill="auto"/>
                  <w:vAlign w:val="center"/>
                  <w:hideMark/>
                </w:tcPr>
                <w:p w14:paraId="5E04003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5A886C0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EA46D8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4509D37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250261C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7B5C0771"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628BF1F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13</w:t>
                  </w:r>
                </w:p>
              </w:tc>
              <w:tc>
                <w:tcPr>
                  <w:tcW w:w="1175" w:type="dxa"/>
                  <w:tcBorders>
                    <w:top w:val="nil"/>
                    <w:left w:val="nil"/>
                    <w:bottom w:val="single" w:sz="4" w:space="0" w:color="auto"/>
                    <w:right w:val="single" w:sz="4" w:space="0" w:color="auto"/>
                  </w:tcBorders>
                  <w:shd w:val="clear" w:color="auto" w:fill="auto"/>
                  <w:vAlign w:val="center"/>
                  <w:hideMark/>
                </w:tcPr>
                <w:p w14:paraId="2DCDD99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Zahidabad</w:t>
                  </w:r>
                </w:p>
              </w:tc>
              <w:tc>
                <w:tcPr>
                  <w:tcW w:w="793" w:type="dxa"/>
                  <w:tcBorders>
                    <w:top w:val="nil"/>
                    <w:left w:val="nil"/>
                    <w:bottom w:val="single" w:sz="4" w:space="0" w:color="auto"/>
                    <w:right w:val="single" w:sz="4" w:space="0" w:color="auto"/>
                  </w:tcBorders>
                  <w:shd w:val="clear" w:color="auto" w:fill="auto"/>
                  <w:vAlign w:val="center"/>
                  <w:hideMark/>
                </w:tcPr>
                <w:p w14:paraId="4D210EF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Mubarakpur</w:t>
                  </w:r>
                </w:p>
              </w:tc>
              <w:tc>
                <w:tcPr>
                  <w:tcW w:w="789" w:type="dxa"/>
                  <w:tcBorders>
                    <w:top w:val="nil"/>
                    <w:left w:val="nil"/>
                    <w:bottom w:val="single" w:sz="4" w:space="0" w:color="auto"/>
                    <w:right w:val="single" w:sz="4" w:space="0" w:color="auto"/>
                  </w:tcBorders>
                  <w:shd w:val="clear" w:color="auto" w:fill="auto"/>
                  <w:vAlign w:val="center"/>
                  <w:hideMark/>
                </w:tcPr>
                <w:p w14:paraId="0847A11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Pano Aqil</w:t>
                  </w:r>
                </w:p>
              </w:tc>
              <w:tc>
                <w:tcPr>
                  <w:tcW w:w="886" w:type="dxa"/>
                  <w:tcBorders>
                    <w:top w:val="nil"/>
                    <w:left w:val="nil"/>
                    <w:bottom w:val="single" w:sz="4" w:space="0" w:color="auto"/>
                    <w:right w:val="single" w:sz="4" w:space="0" w:color="auto"/>
                  </w:tcBorders>
                  <w:shd w:val="clear" w:color="auto" w:fill="auto"/>
                  <w:vAlign w:val="center"/>
                  <w:hideMark/>
                </w:tcPr>
                <w:p w14:paraId="3EFB281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443E2AE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20001E3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3F93A5A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1E45EB2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1E8B15F7" w14:textId="77777777" w:rsidTr="009E643F">
              <w:trPr>
                <w:trHeight w:val="576"/>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496820C"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w:t>
                  </w:r>
                </w:p>
              </w:tc>
              <w:tc>
                <w:tcPr>
                  <w:tcW w:w="1175" w:type="dxa"/>
                  <w:tcBorders>
                    <w:top w:val="nil"/>
                    <w:left w:val="nil"/>
                    <w:bottom w:val="single" w:sz="4" w:space="0" w:color="auto"/>
                    <w:right w:val="single" w:sz="4" w:space="0" w:color="auto"/>
                  </w:tcBorders>
                  <w:shd w:val="clear" w:color="auto" w:fill="auto"/>
                  <w:vAlign w:val="center"/>
                  <w:hideMark/>
                </w:tcPr>
                <w:p w14:paraId="6D07D3E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Garho Daro</w:t>
                  </w:r>
                </w:p>
              </w:tc>
              <w:tc>
                <w:tcPr>
                  <w:tcW w:w="793" w:type="dxa"/>
                  <w:tcBorders>
                    <w:top w:val="nil"/>
                    <w:left w:val="nil"/>
                    <w:bottom w:val="single" w:sz="4" w:space="0" w:color="auto"/>
                    <w:right w:val="single" w:sz="4" w:space="0" w:color="auto"/>
                  </w:tcBorders>
                  <w:shd w:val="clear" w:color="auto" w:fill="auto"/>
                  <w:vAlign w:val="center"/>
                  <w:hideMark/>
                </w:tcPr>
                <w:p w14:paraId="60596B6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Ruppar</w:t>
                  </w:r>
                </w:p>
              </w:tc>
              <w:tc>
                <w:tcPr>
                  <w:tcW w:w="789" w:type="dxa"/>
                  <w:tcBorders>
                    <w:top w:val="nil"/>
                    <w:left w:val="nil"/>
                    <w:bottom w:val="single" w:sz="4" w:space="0" w:color="auto"/>
                    <w:right w:val="single" w:sz="4" w:space="0" w:color="auto"/>
                  </w:tcBorders>
                  <w:shd w:val="clear" w:color="auto" w:fill="auto"/>
                  <w:vAlign w:val="center"/>
                  <w:hideMark/>
                </w:tcPr>
                <w:p w14:paraId="617A65F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Pano Aqil</w:t>
                  </w:r>
                </w:p>
              </w:tc>
              <w:tc>
                <w:tcPr>
                  <w:tcW w:w="886" w:type="dxa"/>
                  <w:tcBorders>
                    <w:top w:val="nil"/>
                    <w:left w:val="nil"/>
                    <w:bottom w:val="single" w:sz="4" w:space="0" w:color="auto"/>
                    <w:right w:val="single" w:sz="4" w:space="0" w:color="auto"/>
                  </w:tcBorders>
                  <w:shd w:val="clear" w:color="auto" w:fill="auto"/>
                  <w:vAlign w:val="center"/>
                  <w:hideMark/>
                </w:tcPr>
                <w:p w14:paraId="2FA7D31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5459B89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10BBBF9"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0A36F2A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79070D0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hall spare for Women Resource Center</w:t>
                  </w:r>
                </w:p>
              </w:tc>
            </w:tr>
            <w:tr w:rsidR="00195D11" w:rsidRPr="000B4747" w14:paraId="6A61D751" w14:textId="77777777" w:rsidTr="009E643F">
              <w:trPr>
                <w:trHeight w:val="576"/>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8D6718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15</w:t>
                  </w:r>
                </w:p>
              </w:tc>
              <w:tc>
                <w:tcPr>
                  <w:tcW w:w="1175" w:type="dxa"/>
                  <w:tcBorders>
                    <w:top w:val="nil"/>
                    <w:left w:val="nil"/>
                    <w:bottom w:val="single" w:sz="4" w:space="0" w:color="auto"/>
                    <w:right w:val="single" w:sz="4" w:space="0" w:color="auto"/>
                  </w:tcBorders>
                  <w:shd w:val="clear" w:color="auto" w:fill="auto"/>
                  <w:vAlign w:val="center"/>
                  <w:hideMark/>
                </w:tcPr>
                <w:p w14:paraId="35CE4F37"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Chandan Miani</w:t>
                  </w:r>
                </w:p>
              </w:tc>
              <w:tc>
                <w:tcPr>
                  <w:tcW w:w="793" w:type="dxa"/>
                  <w:tcBorders>
                    <w:top w:val="nil"/>
                    <w:left w:val="nil"/>
                    <w:bottom w:val="single" w:sz="4" w:space="0" w:color="auto"/>
                    <w:right w:val="single" w:sz="4" w:space="0" w:color="auto"/>
                  </w:tcBorders>
                  <w:shd w:val="clear" w:color="auto" w:fill="auto"/>
                  <w:vAlign w:val="center"/>
                  <w:hideMark/>
                </w:tcPr>
                <w:p w14:paraId="46C1BE8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Nindapur</w:t>
                  </w:r>
                </w:p>
              </w:tc>
              <w:tc>
                <w:tcPr>
                  <w:tcW w:w="789" w:type="dxa"/>
                  <w:tcBorders>
                    <w:top w:val="nil"/>
                    <w:left w:val="nil"/>
                    <w:bottom w:val="single" w:sz="4" w:space="0" w:color="auto"/>
                    <w:right w:val="single" w:sz="4" w:space="0" w:color="auto"/>
                  </w:tcBorders>
                  <w:shd w:val="clear" w:color="auto" w:fill="auto"/>
                  <w:vAlign w:val="center"/>
                  <w:hideMark/>
                </w:tcPr>
                <w:p w14:paraId="11B7412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Pano Aqil</w:t>
                  </w:r>
                </w:p>
              </w:tc>
              <w:tc>
                <w:tcPr>
                  <w:tcW w:w="886" w:type="dxa"/>
                  <w:tcBorders>
                    <w:top w:val="nil"/>
                    <w:left w:val="nil"/>
                    <w:bottom w:val="single" w:sz="4" w:space="0" w:color="auto"/>
                    <w:right w:val="single" w:sz="4" w:space="0" w:color="auto"/>
                  </w:tcBorders>
                  <w:shd w:val="clear" w:color="auto" w:fill="auto"/>
                  <w:vAlign w:val="center"/>
                  <w:hideMark/>
                </w:tcPr>
                <w:p w14:paraId="3E4BFFB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049CE07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15B69A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7AF014C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67595D6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hall spare for Women Resource Center</w:t>
                  </w:r>
                </w:p>
              </w:tc>
            </w:tr>
            <w:tr w:rsidR="00195D11" w:rsidRPr="000B4747" w14:paraId="3E09A7D7"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68E2B8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w:t>
                  </w:r>
                </w:p>
              </w:tc>
              <w:tc>
                <w:tcPr>
                  <w:tcW w:w="1175" w:type="dxa"/>
                  <w:tcBorders>
                    <w:top w:val="nil"/>
                    <w:left w:val="nil"/>
                    <w:bottom w:val="single" w:sz="4" w:space="0" w:color="auto"/>
                    <w:right w:val="single" w:sz="4" w:space="0" w:color="auto"/>
                  </w:tcBorders>
                  <w:shd w:val="clear" w:color="auto" w:fill="auto"/>
                  <w:vAlign w:val="center"/>
                  <w:hideMark/>
                </w:tcPr>
                <w:p w14:paraId="5728792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Muhammad Yousaf Ibupoto</w:t>
                  </w:r>
                </w:p>
              </w:tc>
              <w:tc>
                <w:tcPr>
                  <w:tcW w:w="793" w:type="dxa"/>
                  <w:tcBorders>
                    <w:top w:val="nil"/>
                    <w:left w:val="nil"/>
                    <w:bottom w:val="single" w:sz="4" w:space="0" w:color="auto"/>
                    <w:right w:val="single" w:sz="4" w:space="0" w:color="auto"/>
                  </w:tcBorders>
                  <w:shd w:val="clear" w:color="auto" w:fill="auto"/>
                  <w:vAlign w:val="center"/>
                  <w:hideMark/>
                </w:tcPr>
                <w:p w14:paraId="46BC1C2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Sangrar</w:t>
                  </w:r>
                </w:p>
              </w:tc>
              <w:tc>
                <w:tcPr>
                  <w:tcW w:w="789" w:type="dxa"/>
                  <w:tcBorders>
                    <w:top w:val="nil"/>
                    <w:left w:val="nil"/>
                    <w:bottom w:val="single" w:sz="4" w:space="0" w:color="auto"/>
                    <w:right w:val="single" w:sz="4" w:space="0" w:color="auto"/>
                  </w:tcBorders>
                  <w:shd w:val="clear" w:color="auto" w:fill="auto"/>
                  <w:vAlign w:val="center"/>
                  <w:hideMark/>
                </w:tcPr>
                <w:p w14:paraId="3991590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Rohri</w:t>
                  </w:r>
                </w:p>
              </w:tc>
              <w:tc>
                <w:tcPr>
                  <w:tcW w:w="886" w:type="dxa"/>
                  <w:tcBorders>
                    <w:top w:val="nil"/>
                    <w:left w:val="nil"/>
                    <w:bottom w:val="single" w:sz="4" w:space="0" w:color="auto"/>
                    <w:right w:val="single" w:sz="4" w:space="0" w:color="auto"/>
                  </w:tcBorders>
                  <w:shd w:val="clear" w:color="auto" w:fill="auto"/>
                  <w:vAlign w:val="center"/>
                  <w:hideMark/>
                </w:tcPr>
                <w:p w14:paraId="1811B00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799B86E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5E938E9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5DD1C05F"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52CDD8F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799F9A55"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378C5B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17</w:t>
                  </w:r>
                </w:p>
              </w:tc>
              <w:tc>
                <w:tcPr>
                  <w:tcW w:w="1175" w:type="dxa"/>
                  <w:tcBorders>
                    <w:top w:val="nil"/>
                    <w:left w:val="nil"/>
                    <w:bottom w:val="single" w:sz="4" w:space="0" w:color="auto"/>
                    <w:right w:val="single" w:sz="4" w:space="0" w:color="auto"/>
                  </w:tcBorders>
                  <w:shd w:val="clear" w:color="auto" w:fill="auto"/>
                  <w:vAlign w:val="center"/>
                  <w:hideMark/>
                </w:tcPr>
                <w:p w14:paraId="1B45B27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Sahib Khan Jiskani</w:t>
                  </w:r>
                </w:p>
              </w:tc>
              <w:tc>
                <w:tcPr>
                  <w:tcW w:w="793" w:type="dxa"/>
                  <w:tcBorders>
                    <w:top w:val="nil"/>
                    <w:left w:val="nil"/>
                    <w:bottom w:val="single" w:sz="4" w:space="0" w:color="auto"/>
                    <w:right w:val="single" w:sz="4" w:space="0" w:color="auto"/>
                  </w:tcBorders>
                  <w:shd w:val="clear" w:color="auto" w:fill="auto"/>
                  <w:vAlign w:val="center"/>
                  <w:hideMark/>
                </w:tcPr>
                <w:p w14:paraId="5BDBF61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Panhwari</w:t>
                  </w:r>
                </w:p>
              </w:tc>
              <w:tc>
                <w:tcPr>
                  <w:tcW w:w="789" w:type="dxa"/>
                  <w:tcBorders>
                    <w:top w:val="nil"/>
                    <w:left w:val="nil"/>
                    <w:bottom w:val="single" w:sz="4" w:space="0" w:color="auto"/>
                    <w:right w:val="single" w:sz="4" w:space="0" w:color="auto"/>
                  </w:tcBorders>
                  <w:shd w:val="clear" w:color="auto" w:fill="auto"/>
                  <w:vAlign w:val="center"/>
                  <w:hideMark/>
                </w:tcPr>
                <w:p w14:paraId="207CA40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Rohri</w:t>
                  </w:r>
                </w:p>
              </w:tc>
              <w:tc>
                <w:tcPr>
                  <w:tcW w:w="886" w:type="dxa"/>
                  <w:tcBorders>
                    <w:top w:val="nil"/>
                    <w:left w:val="nil"/>
                    <w:bottom w:val="single" w:sz="4" w:space="0" w:color="auto"/>
                    <w:right w:val="single" w:sz="4" w:space="0" w:color="auto"/>
                  </w:tcBorders>
                  <w:shd w:val="clear" w:color="auto" w:fill="auto"/>
                  <w:vAlign w:val="center"/>
                  <w:hideMark/>
                </w:tcPr>
                <w:p w14:paraId="68AE5C7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041D2D1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6E57EDF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3E50634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2CFCCF0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34ADEAFF" w14:textId="77777777" w:rsidTr="009E643F">
              <w:trPr>
                <w:trHeight w:val="864"/>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7AF097B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18</w:t>
                  </w:r>
                </w:p>
              </w:tc>
              <w:tc>
                <w:tcPr>
                  <w:tcW w:w="1175" w:type="dxa"/>
                  <w:tcBorders>
                    <w:top w:val="nil"/>
                    <w:left w:val="nil"/>
                    <w:bottom w:val="single" w:sz="4" w:space="0" w:color="auto"/>
                    <w:right w:val="single" w:sz="4" w:space="0" w:color="auto"/>
                  </w:tcBorders>
                  <w:shd w:val="clear" w:color="auto" w:fill="auto"/>
                  <w:vAlign w:val="center"/>
                  <w:hideMark/>
                </w:tcPr>
                <w:p w14:paraId="7AF8B2B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Government Vocational Center</w:t>
                  </w:r>
                </w:p>
              </w:tc>
              <w:tc>
                <w:tcPr>
                  <w:tcW w:w="793" w:type="dxa"/>
                  <w:tcBorders>
                    <w:top w:val="nil"/>
                    <w:left w:val="nil"/>
                    <w:bottom w:val="single" w:sz="4" w:space="0" w:color="auto"/>
                    <w:right w:val="single" w:sz="4" w:space="0" w:color="auto"/>
                  </w:tcBorders>
                  <w:shd w:val="clear" w:color="auto" w:fill="auto"/>
                  <w:vAlign w:val="center"/>
                  <w:hideMark/>
                </w:tcPr>
                <w:p w14:paraId="31ED576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Ali Wahan</w:t>
                  </w:r>
                </w:p>
              </w:tc>
              <w:tc>
                <w:tcPr>
                  <w:tcW w:w="789" w:type="dxa"/>
                  <w:tcBorders>
                    <w:top w:val="nil"/>
                    <w:left w:val="nil"/>
                    <w:bottom w:val="single" w:sz="4" w:space="0" w:color="auto"/>
                    <w:right w:val="single" w:sz="4" w:space="0" w:color="auto"/>
                  </w:tcBorders>
                  <w:shd w:val="clear" w:color="auto" w:fill="auto"/>
                  <w:vAlign w:val="center"/>
                  <w:hideMark/>
                </w:tcPr>
                <w:p w14:paraId="793F999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Rohri</w:t>
                  </w:r>
                </w:p>
              </w:tc>
              <w:tc>
                <w:tcPr>
                  <w:tcW w:w="886" w:type="dxa"/>
                  <w:tcBorders>
                    <w:top w:val="nil"/>
                    <w:left w:val="nil"/>
                    <w:bottom w:val="single" w:sz="4" w:space="0" w:color="auto"/>
                    <w:right w:val="single" w:sz="4" w:space="0" w:color="auto"/>
                  </w:tcBorders>
                  <w:shd w:val="clear" w:color="auto" w:fill="auto"/>
                  <w:vAlign w:val="center"/>
                  <w:hideMark/>
                </w:tcPr>
                <w:p w14:paraId="17F3D0A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7F997E3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Government Building</w:t>
                  </w:r>
                </w:p>
              </w:tc>
              <w:tc>
                <w:tcPr>
                  <w:tcW w:w="1028" w:type="dxa"/>
                  <w:tcBorders>
                    <w:top w:val="nil"/>
                    <w:left w:val="nil"/>
                    <w:bottom w:val="single" w:sz="4" w:space="0" w:color="auto"/>
                    <w:right w:val="single" w:sz="4" w:space="0" w:color="auto"/>
                  </w:tcBorders>
                  <w:shd w:val="clear" w:color="auto" w:fill="auto"/>
                  <w:vAlign w:val="center"/>
                  <w:hideMark/>
                </w:tcPr>
                <w:p w14:paraId="3E8D2B53"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Cemented/Pacca </w:t>
                  </w:r>
                </w:p>
              </w:tc>
              <w:tc>
                <w:tcPr>
                  <w:tcW w:w="1377" w:type="dxa"/>
                  <w:tcBorders>
                    <w:top w:val="nil"/>
                    <w:left w:val="nil"/>
                    <w:bottom w:val="single" w:sz="4" w:space="0" w:color="auto"/>
                    <w:right w:val="single" w:sz="4" w:space="0" w:color="auto"/>
                  </w:tcBorders>
                  <w:shd w:val="clear" w:color="auto" w:fill="auto"/>
                  <w:vAlign w:val="center"/>
                  <w:hideMark/>
                </w:tcPr>
                <w:p w14:paraId="48C3F37B"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206097D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The relavant public department will allot the space for Women Resource center</w:t>
                  </w:r>
                </w:p>
              </w:tc>
            </w:tr>
            <w:tr w:rsidR="00195D11" w:rsidRPr="000B4747" w14:paraId="6198F3F5" w14:textId="77777777" w:rsidTr="009E643F">
              <w:trPr>
                <w:trHeight w:val="864"/>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0F1D14F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19</w:t>
                  </w:r>
                </w:p>
              </w:tc>
              <w:tc>
                <w:tcPr>
                  <w:tcW w:w="1175" w:type="dxa"/>
                  <w:tcBorders>
                    <w:top w:val="nil"/>
                    <w:left w:val="nil"/>
                    <w:bottom w:val="single" w:sz="4" w:space="0" w:color="auto"/>
                    <w:right w:val="single" w:sz="4" w:space="0" w:color="auto"/>
                  </w:tcBorders>
                  <w:shd w:val="clear" w:color="auto" w:fill="auto"/>
                  <w:vAlign w:val="center"/>
                  <w:hideMark/>
                </w:tcPr>
                <w:p w14:paraId="69B97FB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Women Development Complex</w:t>
                  </w:r>
                </w:p>
              </w:tc>
              <w:tc>
                <w:tcPr>
                  <w:tcW w:w="793" w:type="dxa"/>
                  <w:tcBorders>
                    <w:top w:val="nil"/>
                    <w:left w:val="nil"/>
                    <w:bottom w:val="single" w:sz="4" w:space="0" w:color="auto"/>
                    <w:right w:val="single" w:sz="4" w:space="0" w:color="auto"/>
                  </w:tcBorders>
                  <w:shd w:val="clear" w:color="auto" w:fill="auto"/>
                  <w:vAlign w:val="center"/>
                  <w:hideMark/>
                </w:tcPr>
                <w:p w14:paraId="0C65C70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Tamachani</w:t>
                  </w:r>
                </w:p>
              </w:tc>
              <w:tc>
                <w:tcPr>
                  <w:tcW w:w="789" w:type="dxa"/>
                  <w:tcBorders>
                    <w:top w:val="nil"/>
                    <w:left w:val="nil"/>
                    <w:bottom w:val="single" w:sz="4" w:space="0" w:color="auto"/>
                    <w:right w:val="single" w:sz="4" w:space="0" w:color="auto"/>
                  </w:tcBorders>
                  <w:shd w:val="clear" w:color="auto" w:fill="auto"/>
                  <w:vAlign w:val="center"/>
                  <w:hideMark/>
                </w:tcPr>
                <w:p w14:paraId="37923EA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New Sukkur</w:t>
                  </w:r>
                </w:p>
              </w:tc>
              <w:tc>
                <w:tcPr>
                  <w:tcW w:w="886" w:type="dxa"/>
                  <w:tcBorders>
                    <w:top w:val="nil"/>
                    <w:left w:val="nil"/>
                    <w:bottom w:val="single" w:sz="4" w:space="0" w:color="auto"/>
                    <w:right w:val="single" w:sz="4" w:space="0" w:color="auto"/>
                  </w:tcBorders>
                  <w:shd w:val="clear" w:color="auto" w:fill="auto"/>
                  <w:vAlign w:val="center"/>
                  <w:hideMark/>
                </w:tcPr>
                <w:p w14:paraId="007B3D7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12F247D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Government Building</w:t>
                  </w:r>
                </w:p>
              </w:tc>
              <w:tc>
                <w:tcPr>
                  <w:tcW w:w="1028" w:type="dxa"/>
                  <w:tcBorders>
                    <w:top w:val="nil"/>
                    <w:left w:val="nil"/>
                    <w:bottom w:val="single" w:sz="4" w:space="0" w:color="auto"/>
                    <w:right w:val="single" w:sz="4" w:space="0" w:color="auto"/>
                  </w:tcBorders>
                  <w:shd w:val="clear" w:color="auto" w:fill="auto"/>
                  <w:vAlign w:val="center"/>
                  <w:hideMark/>
                </w:tcPr>
                <w:p w14:paraId="73BBBB4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Cemented/Pacca </w:t>
                  </w:r>
                </w:p>
              </w:tc>
              <w:tc>
                <w:tcPr>
                  <w:tcW w:w="1377" w:type="dxa"/>
                  <w:tcBorders>
                    <w:top w:val="nil"/>
                    <w:left w:val="nil"/>
                    <w:bottom w:val="single" w:sz="4" w:space="0" w:color="auto"/>
                    <w:right w:val="single" w:sz="4" w:space="0" w:color="auto"/>
                  </w:tcBorders>
                  <w:shd w:val="clear" w:color="auto" w:fill="auto"/>
                  <w:vAlign w:val="center"/>
                  <w:hideMark/>
                </w:tcPr>
                <w:p w14:paraId="040BAD6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4F072EB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The relavant public department will allot the space for Women Resource center</w:t>
                  </w:r>
                </w:p>
              </w:tc>
            </w:tr>
            <w:tr w:rsidR="00195D11" w:rsidRPr="000B4747" w14:paraId="2D13B3C5"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3D3DC0A"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20</w:t>
                  </w:r>
                </w:p>
              </w:tc>
              <w:tc>
                <w:tcPr>
                  <w:tcW w:w="1175" w:type="dxa"/>
                  <w:tcBorders>
                    <w:top w:val="nil"/>
                    <w:left w:val="nil"/>
                    <w:bottom w:val="single" w:sz="4" w:space="0" w:color="auto"/>
                    <w:right w:val="single" w:sz="4" w:space="0" w:color="auto"/>
                  </w:tcBorders>
                  <w:shd w:val="clear" w:color="auto" w:fill="auto"/>
                  <w:vAlign w:val="center"/>
                  <w:hideMark/>
                </w:tcPr>
                <w:p w14:paraId="31AD43E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Qasim Mallah</w:t>
                  </w:r>
                </w:p>
              </w:tc>
              <w:tc>
                <w:tcPr>
                  <w:tcW w:w="793" w:type="dxa"/>
                  <w:tcBorders>
                    <w:top w:val="nil"/>
                    <w:left w:val="nil"/>
                    <w:bottom w:val="single" w:sz="4" w:space="0" w:color="auto"/>
                    <w:right w:val="single" w:sz="4" w:space="0" w:color="auto"/>
                  </w:tcBorders>
                  <w:shd w:val="clear" w:color="auto" w:fill="auto"/>
                  <w:vAlign w:val="center"/>
                  <w:hideMark/>
                </w:tcPr>
                <w:p w14:paraId="5F12A75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Tarai</w:t>
                  </w:r>
                </w:p>
              </w:tc>
              <w:tc>
                <w:tcPr>
                  <w:tcW w:w="789" w:type="dxa"/>
                  <w:tcBorders>
                    <w:top w:val="nil"/>
                    <w:left w:val="nil"/>
                    <w:bottom w:val="single" w:sz="4" w:space="0" w:color="auto"/>
                    <w:right w:val="single" w:sz="4" w:space="0" w:color="auto"/>
                  </w:tcBorders>
                  <w:shd w:val="clear" w:color="auto" w:fill="auto"/>
                  <w:vAlign w:val="center"/>
                  <w:hideMark/>
                </w:tcPr>
                <w:p w14:paraId="69AABE2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Salehpat</w:t>
                  </w:r>
                </w:p>
              </w:tc>
              <w:tc>
                <w:tcPr>
                  <w:tcW w:w="886" w:type="dxa"/>
                  <w:tcBorders>
                    <w:top w:val="nil"/>
                    <w:left w:val="nil"/>
                    <w:bottom w:val="single" w:sz="4" w:space="0" w:color="auto"/>
                    <w:right w:val="single" w:sz="4" w:space="0" w:color="auto"/>
                  </w:tcBorders>
                  <w:shd w:val="clear" w:color="auto" w:fill="auto"/>
                  <w:vAlign w:val="center"/>
                  <w:hideMark/>
                </w:tcPr>
                <w:p w14:paraId="564E8AB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Sukkur</w:t>
                  </w:r>
                </w:p>
              </w:tc>
              <w:tc>
                <w:tcPr>
                  <w:tcW w:w="1140" w:type="dxa"/>
                  <w:tcBorders>
                    <w:top w:val="nil"/>
                    <w:left w:val="nil"/>
                    <w:bottom w:val="single" w:sz="4" w:space="0" w:color="auto"/>
                    <w:right w:val="single" w:sz="4" w:space="0" w:color="auto"/>
                  </w:tcBorders>
                  <w:shd w:val="clear" w:color="auto" w:fill="auto"/>
                  <w:vAlign w:val="center"/>
                  <w:hideMark/>
                </w:tcPr>
                <w:p w14:paraId="1E2C0AB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AA4A4FE"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Semi Pacca</w:t>
                  </w:r>
                </w:p>
              </w:tc>
              <w:tc>
                <w:tcPr>
                  <w:tcW w:w="1377" w:type="dxa"/>
                  <w:tcBorders>
                    <w:top w:val="nil"/>
                    <w:left w:val="nil"/>
                    <w:bottom w:val="single" w:sz="4" w:space="0" w:color="auto"/>
                    <w:right w:val="single" w:sz="4" w:space="0" w:color="auto"/>
                  </w:tcBorders>
                  <w:shd w:val="clear" w:color="auto" w:fill="auto"/>
                  <w:vAlign w:val="center"/>
                  <w:hideMark/>
                </w:tcPr>
                <w:p w14:paraId="395A5DD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16*20</w:t>
                  </w:r>
                </w:p>
              </w:tc>
              <w:tc>
                <w:tcPr>
                  <w:tcW w:w="1963" w:type="dxa"/>
                  <w:tcBorders>
                    <w:top w:val="nil"/>
                    <w:left w:val="nil"/>
                    <w:bottom w:val="single" w:sz="4" w:space="0" w:color="auto"/>
                    <w:right w:val="single" w:sz="4" w:space="0" w:color="auto"/>
                  </w:tcBorders>
                  <w:shd w:val="clear" w:color="auto" w:fill="auto"/>
                  <w:vAlign w:val="bottom"/>
                  <w:hideMark/>
                </w:tcPr>
                <w:p w14:paraId="5ACE07F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One hall spare for Women Resource Center, Community philonthrapist will donate the space </w:t>
                  </w:r>
                </w:p>
              </w:tc>
            </w:tr>
            <w:tr w:rsidR="00195D11" w:rsidRPr="000B4747" w14:paraId="2EF6DC5D"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67E452C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21</w:t>
                  </w:r>
                </w:p>
              </w:tc>
              <w:tc>
                <w:tcPr>
                  <w:tcW w:w="1175" w:type="dxa"/>
                  <w:tcBorders>
                    <w:top w:val="nil"/>
                    <w:left w:val="nil"/>
                    <w:bottom w:val="single" w:sz="4" w:space="0" w:color="auto"/>
                    <w:right w:val="single" w:sz="4" w:space="0" w:color="auto"/>
                  </w:tcBorders>
                  <w:shd w:val="clear" w:color="auto" w:fill="auto"/>
                  <w:vAlign w:val="center"/>
                  <w:hideMark/>
                </w:tcPr>
                <w:p w14:paraId="3D48575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Tharri Jado Shaheed</w:t>
                  </w:r>
                </w:p>
              </w:tc>
              <w:tc>
                <w:tcPr>
                  <w:tcW w:w="793" w:type="dxa"/>
                  <w:tcBorders>
                    <w:top w:val="nil"/>
                    <w:left w:val="nil"/>
                    <w:bottom w:val="single" w:sz="4" w:space="0" w:color="auto"/>
                    <w:right w:val="single" w:sz="4" w:space="0" w:color="auto"/>
                  </w:tcBorders>
                  <w:shd w:val="clear" w:color="auto" w:fill="auto"/>
                  <w:vAlign w:val="center"/>
                  <w:hideMark/>
                </w:tcPr>
                <w:p w14:paraId="1B4B5D2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Thariri Jado Shaheed </w:t>
                  </w:r>
                </w:p>
              </w:tc>
              <w:tc>
                <w:tcPr>
                  <w:tcW w:w="789" w:type="dxa"/>
                  <w:tcBorders>
                    <w:top w:val="nil"/>
                    <w:left w:val="nil"/>
                    <w:bottom w:val="single" w:sz="4" w:space="0" w:color="auto"/>
                    <w:right w:val="single" w:sz="4" w:space="0" w:color="auto"/>
                  </w:tcBorders>
                  <w:shd w:val="clear" w:color="auto" w:fill="auto"/>
                  <w:vAlign w:val="center"/>
                  <w:hideMark/>
                </w:tcPr>
                <w:p w14:paraId="3542668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Johi</w:t>
                  </w:r>
                </w:p>
              </w:tc>
              <w:tc>
                <w:tcPr>
                  <w:tcW w:w="886" w:type="dxa"/>
                  <w:tcBorders>
                    <w:top w:val="nil"/>
                    <w:left w:val="nil"/>
                    <w:bottom w:val="single" w:sz="4" w:space="0" w:color="auto"/>
                    <w:right w:val="single" w:sz="4" w:space="0" w:color="auto"/>
                  </w:tcBorders>
                  <w:shd w:val="clear" w:color="auto" w:fill="auto"/>
                  <w:vAlign w:val="center"/>
                  <w:hideMark/>
                </w:tcPr>
                <w:p w14:paraId="4F6356E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310AA9C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0120DFF0"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653BB21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3E2BBCC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29335F7E"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F70B819"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22</w:t>
                  </w:r>
                </w:p>
              </w:tc>
              <w:tc>
                <w:tcPr>
                  <w:tcW w:w="1175" w:type="dxa"/>
                  <w:tcBorders>
                    <w:top w:val="nil"/>
                    <w:left w:val="nil"/>
                    <w:bottom w:val="single" w:sz="4" w:space="0" w:color="auto"/>
                    <w:right w:val="single" w:sz="4" w:space="0" w:color="auto"/>
                  </w:tcBorders>
                  <w:shd w:val="clear" w:color="auto" w:fill="auto"/>
                  <w:vAlign w:val="center"/>
                  <w:hideMark/>
                </w:tcPr>
                <w:p w14:paraId="3253688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Mureed Babar</w:t>
                  </w:r>
                </w:p>
              </w:tc>
              <w:tc>
                <w:tcPr>
                  <w:tcW w:w="793" w:type="dxa"/>
                  <w:tcBorders>
                    <w:top w:val="nil"/>
                    <w:left w:val="nil"/>
                    <w:bottom w:val="single" w:sz="4" w:space="0" w:color="auto"/>
                    <w:right w:val="single" w:sz="4" w:space="0" w:color="auto"/>
                  </w:tcBorders>
                  <w:shd w:val="clear" w:color="auto" w:fill="auto"/>
                  <w:vAlign w:val="center"/>
                  <w:hideMark/>
                </w:tcPr>
                <w:p w14:paraId="44DDEDE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Thariri Jado Shaheed </w:t>
                  </w:r>
                </w:p>
              </w:tc>
              <w:tc>
                <w:tcPr>
                  <w:tcW w:w="789" w:type="dxa"/>
                  <w:tcBorders>
                    <w:top w:val="nil"/>
                    <w:left w:val="nil"/>
                    <w:bottom w:val="single" w:sz="4" w:space="0" w:color="auto"/>
                    <w:right w:val="single" w:sz="4" w:space="0" w:color="auto"/>
                  </w:tcBorders>
                  <w:shd w:val="clear" w:color="auto" w:fill="auto"/>
                  <w:vAlign w:val="center"/>
                  <w:hideMark/>
                </w:tcPr>
                <w:p w14:paraId="10FC1E6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Johi</w:t>
                  </w:r>
                </w:p>
              </w:tc>
              <w:tc>
                <w:tcPr>
                  <w:tcW w:w="886" w:type="dxa"/>
                  <w:tcBorders>
                    <w:top w:val="nil"/>
                    <w:left w:val="nil"/>
                    <w:bottom w:val="single" w:sz="4" w:space="0" w:color="auto"/>
                    <w:right w:val="single" w:sz="4" w:space="0" w:color="auto"/>
                  </w:tcBorders>
                  <w:shd w:val="clear" w:color="auto" w:fill="auto"/>
                  <w:vAlign w:val="center"/>
                  <w:hideMark/>
                </w:tcPr>
                <w:p w14:paraId="3327B98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16043A0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B3389F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4340BDFE"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25C59D6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507F3202"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32E322AA"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23</w:t>
                  </w:r>
                </w:p>
              </w:tc>
              <w:tc>
                <w:tcPr>
                  <w:tcW w:w="1175" w:type="dxa"/>
                  <w:tcBorders>
                    <w:top w:val="nil"/>
                    <w:left w:val="nil"/>
                    <w:bottom w:val="single" w:sz="4" w:space="0" w:color="auto"/>
                    <w:right w:val="single" w:sz="4" w:space="0" w:color="auto"/>
                  </w:tcBorders>
                  <w:shd w:val="clear" w:color="auto" w:fill="auto"/>
                  <w:vAlign w:val="center"/>
                  <w:hideMark/>
                </w:tcPr>
                <w:p w14:paraId="4EB5AEF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Khan Muhammad Shahi</w:t>
                  </w:r>
                </w:p>
              </w:tc>
              <w:tc>
                <w:tcPr>
                  <w:tcW w:w="793" w:type="dxa"/>
                  <w:tcBorders>
                    <w:top w:val="nil"/>
                    <w:left w:val="nil"/>
                    <w:bottom w:val="single" w:sz="4" w:space="0" w:color="auto"/>
                    <w:right w:val="single" w:sz="4" w:space="0" w:color="auto"/>
                  </w:tcBorders>
                  <w:shd w:val="clear" w:color="auto" w:fill="auto"/>
                  <w:vAlign w:val="center"/>
                  <w:hideMark/>
                </w:tcPr>
                <w:p w14:paraId="2B0555E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Thariri Jado Shaheed </w:t>
                  </w:r>
                </w:p>
              </w:tc>
              <w:tc>
                <w:tcPr>
                  <w:tcW w:w="789" w:type="dxa"/>
                  <w:tcBorders>
                    <w:top w:val="nil"/>
                    <w:left w:val="nil"/>
                    <w:bottom w:val="single" w:sz="4" w:space="0" w:color="auto"/>
                    <w:right w:val="single" w:sz="4" w:space="0" w:color="auto"/>
                  </w:tcBorders>
                  <w:shd w:val="clear" w:color="auto" w:fill="auto"/>
                  <w:vAlign w:val="center"/>
                  <w:hideMark/>
                </w:tcPr>
                <w:p w14:paraId="06BE410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Johi</w:t>
                  </w:r>
                </w:p>
              </w:tc>
              <w:tc>
                <w:tcPr>
                  <w:tcW w:w="886" w:type="dxa"/>
                  <w:tcBorders>
                    <w:top w:val="nil"/>
                    <w:left w:val="nil"/>
                    <w:bottom w:val="single" w:sz="4" w:space="0" w:color="auto"/>
                    <w:right w:val="single" w:sz="4" w:space="0" w:color="auto"/>
                  </w:tcBorders>
                  <w:shd w:val="clear" w:color="auto" w:fill="auto"/>
                  <w:vAlign w:val="center"/>
                  <w:hideMark/>
                </w:tcPr>
                <w:p w14:paraId="4BD1CB3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4A6EBC4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538BBF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3C8FCEF8"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7403CA9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5ED465B2"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3AAE510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24</w:t>
                  </w:r>
                </w:p>
              </w:tc>
              <w:tc>
                <w:tcPr>
                  <w:tcW w:w="1175" w:type="dxa"/>
                  <w:tcBorders>
                    <w:top w:val="nil"/>
                    <w:left w:val="nil"/>
                    <w:bottom w:val="single" w:sz="4" w:space="0" w:color="auto"/>
                    <w:right w:val="single" w:sz="4" w:space="0" w:color="auto"/>
                  </w:tcBorders>
                  <w:shd w:val="clear" w:color="auto" w:fill="auto"/>
                  <w:vAlign w:val="center"/>
                  <w:hideMark/>
                </w:tcPr>
                <w:p w14:paraId="4C66DB9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Bachal Pusio</w:t>
                  </w:r>
                </w:p>
              </w:tc>
              <w:tc>
                <w:tcPr>
                  <w:tcW w:w="793" w:type="dxa"/>
                  <w:tcBorders>
                    <w:top w:val="nil"/>
                    <w:left w:val="nil"/>
                    <w:bottom w:val="single" w:sz="4" w:space="0" w:color="auto"/>
                    <w:right w:val="single" w:sz="4" w:space="0" w:color="auto"/>
                  </w:tcBorders>
                  <w:shd w:val="clear" w:color="auto" w:fill="auto"/>
                  <w:vAlign w:val="center"/>
                  <w:hideMark/>
                </w:tcPr>
                <w:p w14:paraId="2102571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Mitho Babar</w:t>
                  </w:r>
                </w:p>
              </w:tc>
              <w:tc>
                <w:tcPr>
                  <w:tcW w:w="789" w:type="dxa"/>
                  <w:tcBorders>
                    <w:top w:val="nil"/>
                    <w:left w:val="nil"/>
                    <w:bottom w:val="single" w:sz="4" w:space="0" w:color="auto"/>
                    <w:right w:val="single" w:sz="4" w:space="0" w:color="auto"/>
                  </w:tcBorders>
                  <w:shd w:val="clear" w:color="auto" w:fill="auto"/>
                  <w:vAlign w:val="center"/>
                  <w:hideMark/>
                </w:tcPr>
                <w:p w14:paraId="71D2F7A5"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KN SHAH</w:t>
                  </w:r>
                </w:p>
              </w:tc>
              <w:tc>
                <w:tcPr>
                  <w:tcW w:w="886" w:type="dxa"/>
                  <w:tcBorders>
                    <w:top w:val="nil"/>
                    <w:left w:val="nil"/>
                    <w:bottom w:val="single" w:sz="4" w:space="0" w:color="auto"/>
                    <w:right w:val="single" w:sz="4" w:space="0" w:color="auto"/>
                  </w:tcBorders>
                  <w:shd w:val="clear" w:color="auto" w:fill="auto"/>
                  <w:vAlign w:val="center"/>
                  <w:hideMark/>
                </w:tcPr>
                <w:p w14:paraId="4573784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79DA98C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5223173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273DFFBB"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10887A9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3A3CACB2"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54E5241"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25</w:t>
                  </w:r>
                </w:p>
              </w:tc>
              <w:tc>
                <w:tcPr>
                  <w:tcW w:w="1175" w:type="dxa"/>
                  <w:tcBorders>
                    <w:top w:val="nil"/>
                    <w:left w:val="nil"/>
                    <w:bottom w:val="single" w:sz="4" w:space="0" w:color="auto"/>
                    <w:right w:val="single" w:sz="4" w:space="0" w:color="auto"/>
                  </w:tcBorders>
                  <w:shd w:val="clear" w:color="auto" w:fill="auto"/>
                  <w:vAlign w:val="center"/>
                  <w:hideMark/>
                </w:tcPr>
                <w:p w14:paraId="78B6535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Dur Muhammad Abro</w:t>
                  </w:r>
                </w:p>
              </w:tc>
              <w:tc>
                <w:tcPr>
                  <w:tcW w:w="793" w:type="dxa"/>
                  <w:tcBorders>
                    <w:top w:val="nil"/>
                    <w:left w:val="nil"/>
                    <w:bottom w:val="single" w:sz="4" w:space="0" w:color="auto"/>
                    <w:right w:val="single" w:sz="4" w:space="0" w:color="auto"/>
                  </w:tcBorders>
                  <w:shd w:val="clear" w:color="auto" w:fill="auto"/>
                  <w:vAlign w:val="center"/>
                  <w:hideMark/>
                </w:tcPr>
                <w:p w14:paraId="05A9092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Mitho Babar</w:t>
                  </w:r>
                </w:p>
              </w:tc>
              <w:tc>
                <w:tcPr>
                  <w:tcW w:w="789" w:type="dxa"/>
                  <w:tcBorders>
                    <w:top w:val="nil"/>
                    <w:left w:val="nil"/>
                    <w:bottom w:val="single" w:sz="4" w:space="0" w:color="auto"/>
                    <w:right w:val="single" w:sz="4" w:space="0" w:color="auto"/>
                  </w:tcBorders>
                  <w:shd w:val="clear" w:color="auto" w:fill="auto"/>
                  <w:vAlign w:val="center"/>
                  <w:hideMark/>
                </w:tcPr>
                <w:p w14:paraId="40CFF1A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KN SHAH</w:t>
                  </w:r>
                </w:p>
              </w:tc>
              <w:tc>
                <w:tcPr>
                  <w:tcW w:w="886" w:type="dxa"/>
                  <w:tcBorders>
                    <w:top w:val="nil"/>
                    <w:left w:val="nil"/>
                    <w:bottom w:val="single" w:sz="4" w:space="0" w:color="auto"/>
                    <w:right w:val="single" w:sz="4" w:space="0" w:color="auto"/>
                  </w:tcBorders>
                  <w:shd w:val="clear" w:color="auto" w:fill="auto"/>
                  <w:vAlign w:val="center"/>
                  <w:hideMark/>
                </w:tcPr>
                <w:p w14:paraId="04769C7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555E34C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A1CDB64"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60195E4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4842803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52D6B47A"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4B9FAC9"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26</w:t>
                  </w:r>
                </w:p>
              </w:tc>
              <w:tc>
                <w:tcPr>
                  <w:tcW w:w="1175" w:type="dxa"/>
                  <w:tcBorders>
                    <w:top w:val="nil"/>
                    <w:left w:val="nil"/>
                    <w:bottom w:val="single" w:sz="4" w:space="0" w:color="auto"/>
                    <w:right w:val="single" w:sz="4" w:space="0" w:color="auto"/>
                  </w:tcBorders>
                  <w:shd w:val="clear" w:color="auto" w:fill="auto"/>
                  <w:vAlign w:val="center"/>
                  <w:hideMark/>
                </w:tcPr>
                <w:p w14:paraId="2DD6CDDB"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Kakar</w:t>
                  </w:r>
                </w:p>
              </w:tc>
              <w:tc>
                <w:tcPr>
                  <w:tcW w:w="793" w:type="dxa"/>
                  <w:tcBorders>
                    <w:top w:val="nil"/>
                    <w:left w:val="nil"/>
                    <w:bottom w:val="single" w:sz="4" w:space="0" w:color="auto"/>
                    <w:right w:val="single" w:sz="4" w:space="0" w:color="auto"/>
                  </w:tcBorders>
                  <w:shd w:val="clear" w:color="auto" w:fill="auto"/>
                  <w:vAlign w:val="center"/>
                  <w:hideMark/>
                </w:tcPr>
                <w:p w14:paraId="24A4266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Kakatr</w:t>
                  </w:r>
                </w:p>
              </w:tc>
              <w:tc>
                <w:tcPr>
                  <w:tcW w:w="789" w:type="dxa"/>
                  <w:tcBorders>
                    <w:top w:val="nil"/>
                    <w:left w:val="nil"/>
                    <w:bottom w:val="single" w:sz="4" w:space="0" w:color="auto"/>
                    <w:right w:val="single" w:sz="4" w:space="0" w:color="auto"/>
                  </w:tcBorders>
                  <w:shd w:val="clear" w:color="auto" w:fill="auto"/>
                  <w:vAlign w:val="center"/>
                  <w:hideMark/>
                </w:tcPr>
                <w:p w14:paraId="4862CB3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KN SHAH</w:t>
                  </w:r>
                </w:p>
              </w:tc>
              <w:tc>
                <w:tcPr>
                  <w:tcW w:w="886" w:type="dxa"/>
                  <w:tcBorders>
                    <w:top w:val="nil"/>
                    <w:left w:val="nil"/>
                    <w:bottom w:val="single" w:sz="4" w:space="0" w:color="auto"/>
                    <w:right w:val="single" w:sz="4" w:space="0" w:color="auto"/>
                  </w:tcBorders>
                  <w:shd w:val="clear" w:color="auto" w:fill="auto"/>
                  <w:vAlign w:val="center"/>
                  <w:hideMark/>
                </w:tcPr>
                <w:p w14:paraId="111B9A0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6AF0171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7B1C6F0"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1A299E10"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49A17A1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2B51D003"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11D6958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27</w:t>
                  </w:r>
                </w:p>
              </w:tc>
              <w:tc>
                <w:tcPr>
                  <w:tcW w:w="1175" w:type="dxa"/>
                  <w:tcBorders>
                    <w:top w:val="nil"/>
                    <w:left w:val="nil"/>
                    <w:bottom w:val="single" w:sz="4" w:space="0" w:color="auto"/>
                    <w:right w:val="single" w:sz="4" w:space="0" w:color="auto"/>
                  </w:tcBorders>
                  <w:shd w:val="clear" w:color="auto" w:fill="auto"/>
                  <w:vAlign w:val="center"/>
                  <w:hideMark/>
                </w:tcPr>
                <w:p w14:paraId="7032EA0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 xml:space="preserve">Manjan </w:t>
                  </w:r>
                </w:p>
              </w:tc>
              <w:tc>
                <w:tcPr>
                  <w:tcW w:w="793" w:type="dxa"/>
                  <w:tcBorders>
                    <w:top w:val="nil"/>
                    <w:left w:val="nil"/>
                    <w:bottom w:val="single" w:sz="4" w:space="0" w:color="auto"/>
                    <w:right w:val="single" w:sz="4" w:space="0" w:color="auto"/>
                  </w:tcBorders>
                  <w:shd w:val="clear" w:color="auto" w:fill="auto"/>
                  <w:vAlign w:val="center"/>
                  <w:hideMark/>
                </w:tcPr>
                <w:p w14:paraId="6C49F3A6"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Qazi Arif</w:t>
                  </w:r>
                </w:p>
              </w:tc>
              <w:tc>
                <w:tcPr>
                  <w:tcW w:w="789" w:type="dxa"/>
                  <w:tcBorders>
                    <w:top w:val="nil"/>
                    <w:left w:val="nil"/>
                    <w:bottom w:val="single" w:sz="4" w:space="0" w:color="auto"/>
                    <w:right w:val="single" w:sz="4" w:space="0" w:color="auto"/>
                  </w:tcBorders>
                  <w:shd w:val="clear" w:color="auto" w:fill="auto"/>
                  <w:vAlign w:val="center"/>
                  <w:hideMark/>
                </w:tcPr>
                <w:p w14:paraId="6C151C1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Mehar</w:t>
                  </w:r>
                </w:p>
              </w:tc>
              <w:tc>
                <w:tcPr>
                  <w:tcW w:w="886" w:type="dxa"/>
                  <w:tcBorders>
                    <w:top w:val="nil"/>
                    <w:left w:val="nil"/>
                    <w:bottom w:val="single" w:sz="4" w:space="0" w:color="auto"/>
                    <w:right w:val="single" w:sz="4" w:space="0" w:color="auto"/>
                  </w:tcBorders>
                  <w:shd w:val="clear" w:color="auto" w:fill="auto"/>
                  <w:vAlign w:val="center"/>
                  <w:hideMark/>
                </w:tcPr>
                <w:p w14:paraId="00E48BA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5ACD8C8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A943C1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43D1C34D"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613E3A5C"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1D83DBD6"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7CA5CED7"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28</w:t>
                  </w:r>
                </w:p>
              </w:tc>
              <w:tc>
                <w:tcPr>
                  <w:tcW w:w="1175" w:type="dxa"/>
                  <w:tcBorders>
                    <w:top w:val="nil"/>
                    <w:left w:val="nil"/>
                    <w:bottom w:val="single" w:sz="4" w:space="0" w:color="auto"/>
                    <w:right w:val="single" w:sz="4" w:space="0" w:color="auto"/>
                  </w:tcBorders>
                  <w:shd w:val="clear" w:color="auto" w:fill="auto"/>
                  <w:vAlign w:val="center"/>
                  <w:hideMark/>
                </w:tcPr>
                <w:p w14:paraId="7FFD007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poracho</w:t>
                  </w:r>
                </w:p>
              </w:tc>
              <w:tc>
                <w:tcPr>
                  <w:tcW w:w="793" w:type="dxa"/>
                  <w:tcBorders>
                    <w:top w:val="nil"/>
                    <w:left w:val="nil"/>
                    <w:bottom w:val="single" w:sz="4" w:space="0" w:color="auto"/>
                    <w:right w:val="single" w:sz="4" w:space="0" w:color="auto"/>
                  </w:tcBorders>
                  <w:shd w:val="clear" w:color="auto" w:fill="auto"/>
                  <w:vAlign w:val="center"/>
                  <w:hideMark/>
                </w:tcPr>
                <w:p w14:paraId="2806F67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poracho</w:t>
                  </w:r>
                </w:p>
              </w:tc>
              <w:tc>
                <w:tcPr>
                  <w:tcW w:w="789" w:type="dxa"/>
                  <w:tcBorders>
                    <w:top w:val="nil"/>
                    <w:left w:val="nil"/>
                    <w:bottom w:val="single" w:sz="4" w:space="0" w:color="auto"/>
                    <w:right w:val="single" w:sz="4" w:space="0" w:color="auto"/>
                  </w:tcBorders>
                  <w:shd w:val="clear" w:color="auto" w:fill="auto"/>
                  <w:vAlign w:val="center"/>
                  <w:hideMark/>
                </w:tcPr>
                <w:p w14:paraId="2E2955F2"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Mehar</w:t>
                  </w:r>
                </w:p>
              </w:tc>
              <w:tc>
                <w:tcPr>
                  <w:tcW w:w="886" w:type="dxa"/>
                  <w:tcBorders>
                    <w:top w:val="nil"/>
                    <w:left w:val="nil"/>
                    <w:bottom w:val="single" w:sz="4" w:space="0" w:color="auto"/>
                    <w:right w:val="single" w:sz="4" w:space="0" w:color="auto"/>
                  </w:tcBorders>
                  <w:shd w:val="clear" w:color="auto" w:fill="auto"/>
                  <w:vAlign w:val="center"/>
                  <w:hideMark/>
                </w:tcPr>
                <w:p w14:paraId="02D2F94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72B22D3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87DDD6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4FA335A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434DDF7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260D18A1"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66956C45"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29</w:t>
                  </w:r>
                </w:p>
              </w:tc>
              <w:tc>
                <w:tcPr>
                  <w:tcW w:w="1175" w:type="dxa"/>
                  <w:tcBorders>
                    <w:top w:val="nil"/>
                    <w:left w:val="nil"/>
                    <w:bottom w:val="single" w:sz="4" w:space="0" w:color="auto"/>
                    <w:right w:val="single" w:sz="4" w:space="0" w:color="auto"/>
                  </w:tcBorders>
                  <w:shd w:val="clear" w:color="auto" w:fill="auto"/>
                  <w:vAlign w:val="center"/>
                  <w:hideMark/>
                </w:tcPr>
                <w:p w14:paraId="0D67708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Qaim  Jatoi</w:t>
                  </w:r>
                </w:p>
              </w:tc>
              <w:tc>
                <w:tcPr>
                  <w:tcW w:w="793" w:type="dxa"/>
                  <w:tcBorders>
                    <w:top w:val="nil"/>
                    <w:left w:val="nil"/>
                    <w:bottom w:val="single" w:sz="4" w:space="0" w:color="auto"/>
                    <w:right w:val="single" w:sz="4" w:space="0" w:color="auto"/>
                  </w:tcBorders>
                  <w:shd w:val="clear" w:color="auto" w:fill="auto"/>
                  <w:vAlign w:val="center"/>
                  <w:hideMark/>
                </w:tcPr>
                <w:p w14:paraId="5453CBBF"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poracho</w:t>
                  </w:r>
                </w:p>
              </w:tc>
              <w:tc>
                <w:tcPr>
                  <w:tcW w:w="789" w:type="dxa"/>
                  <w:tcBorders>
                    <w:top w:val="nil"/>
                    <w:left w:val="nil"/>
                    <w:bottom w:val="single" w:sz="4" w:space="0" w:color="auto"/>
                    <w:right w:val="single" w:sz="4" w:space="0" w:color="auto"/>
                  </w:tcBorders>
                  <w:shd w:val="clear" w:color="auto" w:fill="auto"/>
                  <w:vAlign w:val="center"/>
                  <w:hideMark/>
                </w:tcPr>
                <w:p w14:paraId="2DBC31C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Mehar</w:t>
                  </w:r>
                </w:p>
              </w:tc>
              <w:tc>
                <w:tcPr>
                  <w:tcW w:w="886" w:type="dxa"/>
                  <w:tcBorders>
                    <w:top w:val="nil"/>
                    <w:left w:val="nil"/>
                    <w:bottom w:val="single" w:sz="4" w:space="0" w:color="auto"/>
                    <w:right w:val="single" w:sz="4" w:space="0" w:color="auto"/>
                  </w:tcBorders>
                  <w:shd w:val="clear" w:color="auto" w:fill="auto"/>
                  <w:vAlign w:val="center"/>
                  <w:hideMark/>
                </w:tcPr>
                <w:p w14:paraId="27CEA5DE"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3DBDF1D1"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3AF2B34C"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0BD53252"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0CF820C0"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r w:rsidR="00195D11" w:rsidRPr="000B4747" w14:paraId="2E7E109D" w14:textId="77777777" w:rsidTr="009E643F">
              <w:trPr>
                <w:trHeight w:val="1152"/>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F7698C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30</w:t>
                  </w:r>
                </w:p>
              </w:tc>
              <w:tc>
                <w:tcPr>
                  <w:tcW w:w="1175" w:type="dxa"/>
                  <w:tcBorders>
                    <w:top w:val="nil"/>
                    <w:left w:val="nil"/>
                    <w:bottom w:val="single" w:sz="4" w:space="0" w:color="auto"/>
                    <w:right w:val="single" w:sz="4" w:space="0" w:color="auto"/>
                  </w:tcBorders>
                  <w:shd w:val="clear" w:color="auto" w:fill="auto"/>
                  <w:vAlign w:val="center"/>
                  <w:hideMark/>
                </w:tcPr>
                <w:p w14:paraId="63CFDE49"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Shah Hassan</w:t>
                  </w:r>
                </w:p>
              </w:tc>
              <w:tc>
                <w:tcPr>
                  <w:tcW w:w="793" w:type="dxa"/>
                  <w:tcBorders>
                    <w:top w:val="nil"/>
                    <w:left w:val="nil"/>
                    <w:bottom w:val="single" w:sz="4" w:space="0" w:color="auto"/>
                    <w:right w:val="single" w:sz="4" w:space="0" w:color="auto"/>
                  </w:tcBorders>
                  <w:shd w:val="clear" w:color="auto" w:fill="auto"/>
                  <w:vAlign w:val="center"/>
                  <w:hideMark/>
                </w:tcPr>
                <w:p w14:paraId="388F881D"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Chini</w:t>
                  </w:r>
                </w:p>
              </w:tc>
              <w:tc>
                <w:tcPr>
                  <w:tcW w:w="789" w:type="dxa"/>
                  <w:tcBorders>
                    <w:top w:val="nil"/>
                    <w:left w:val="nil"/>
                    <w:bottom w:val="single" w:sz="4" w:space="0" w:color="auto"/>
                    <w:right w:val="single" w:sz="4" w:space="0" w:color="auto"/>
                  </w:tcBorders>
                  <w:shd w:val="clear" w:color="auto" w:fill="auto"/>
                  <w:vAlign w:val="center"/>
                  <w:hideMark/>
                </w:tcPr>
                <w:p w14:paraId="75658218"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Johi</w:t>
                  </w:r>
                </w:p>
              </w:tc>
              <w:tc>
                <w:tcPr>
                  <w:tcW w:w="886" w:type="dxa"/>
                  <w:tcBorders>
                    <w:top w:val="nil"/>
                    <w:left w:val="nil"/>
                    <w:bottom w:val="single" w:sz="4" w:space="0" w:color="auto"/>
                    <w:right w:val="single" w:sz="4" w:space="0" w:color="auto"/>
                  </w:tcBorders>
                  <w:shd w:val="clear" w:color="auto" w:fill="auto"/>
                  <w:vAlign w:val="center"/>
                  <w:hideMark/>
                </w:tcPr>
                <w:p w14:paraId="523CD073"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Dadu</w:t>
                  </w:r>
                </w:p>
              </w:tc>
              <w:tc>
                <w:tcPr>
                  <w:tcW w:w="1140" w:type="dxa"/>
                  <w:tcBorders>
                    <w:top w:val="nil"/>
                    <w:left w:val="nil"/>
                    <w:bottom w:val="single" w:sz="4" w:space="0" w:color="auto"/>
                    <w:right w:val="single" w:sz="4" w:space="0" w:color="auto"/>
                  </w:tcBorders>
                  <w:shd w:val="clear" w:color="auto" w:fill="auto"/>
                  <w:vAlign w:val="center"/>
                  <w:hideMark/>
                </w:tcPr>
                <w:p w14:paraId="02159DD4"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Community Building</w:t>
                  </w:r>
                </w:p>
              </w:tc>
              <w:tc>
                <w:tcPr>
                  <w:tcW w:w="1028" w:type="dxa"/>
                  <w:tcBorders>
                    <w:top w:val="nil"/>
                    <w:left w:val="nil"/>
                    <w:bottom w:val="single" w:sz="4" w:space="0" w:color="auto"/>
                    <w:right w:val="single" w:sz="4" w:space="0" w:color="auto"/>
                  </w:tcBorders>
                  <w:shd w:val="clear" w:color="auto" w:fill="auto"/>
                  <w:vAlign w:val="center"/>
                  <w:hideMark/>
                </w:tcPr>
                <w:p w14:paraId="12547D86"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 xml:space="preserve">Kacha </w:t>
                  </w:r>
                </w:p>
              </w:tc>
              <w:tc>
                <w:tcPr>
                  <w:tcW w:w="1377" w:type="dxa"/>
                  <w:tcBorders>
                    <w:top w:val="nil"/>
                    <w:left w:val="nil"/>
                    <w:bottom w:val="single" w:sz="4" w:space="0" w:color="auto"/>
                    <w:right w:val="single" w:sz="4" w:space="0" w:color="auto"/>
                  </w:tcBorders>
                  <w:shd w:val="clear" w:color="auto" w:fill="auto"/>
                  <w:vAlign w:val="center"/>
                  <w:hideMark/>
                </w:tcPr>
                <w:p w14:paraId="4E60374D" w14:textId="77777777" w:rsidR="00195D11" w:rsidRPr="000B4747" w:rsidRDefault="00195D11" w:rsidP="00195D11">
                  <w:pPr>
                    <w:spacing w:after="0" w:line="240" w:lineRule="auto"/>
                    <w:jc w:val="center"/>
                    <w:rPr>
                      <w:rFonts w:eastAsia="Times New Roman" w:cstheme="minorHAnsi"/>
                      <w:color w:val="000000"/>
                      <w:sz w:val="18"/>
                      <w:szCs w:val="18"/>
                    </w:rPr>
                  </w:pPr>
                  <w:r w:rsidRPr="000B4747">
                    <w:rPr>
                      <w:rFonts w:eastAsia="Times New Roman" w:cstheme="minorHAnsi"/>
                      <w:color w:val="000000"/>
                      <w:sz w:val="18"/>
                      <w:szCs w:val="18"/>
                    </w:rPr>
                    <w:t>14*14</w:t>
                  </w:r>
                </w:p>
              </w:tc>
              <w:tc>
                <w:tcPr>
                  <w:tcW w:w="1963" w:type="dxa"/>
                  <w:tcBorders>
                    <w:top w:val="nil"/>
                    <w:left w:val="nil"/>
                    <w:bottom w:val="single" w:sz="4" w:space="0" w:color="auto"/>
                    <w:right w:val="single" w:sz="4" w:space="0" w:color="auto"/>
                  </w:tcBorders>
                  <w:shd w:val="clear" w:color="auto" w:fill="auto"/>
                  <w:vAlign w:val="bottom"/>
                  <w:hideMark/>
                </w:tcPr>
                <w:p w14:paraId="5C36699A" w14:textId="77777777" w:rsidR="00195D11" w:rsidRPr="000B4747" w:rsidRDefault="00195D11" w:rsidP="00195D11">
                  <w:pPr>
                    <w:spacing w:after="0" w:line="240" w:lineRule="auto"/>
                    <w:rPr>
                      <w:rFonts w:eastAsia="Times New Roman" w:cstheme="minorHAnsi"/>
                      <w:color w:val="000000"/>
                      <w:sz w:val="18"/>
                      <w:szCs w:val="18"/>
                    </w:rPr>
                  </w:pPr>
                  <w:r w:rsidRPr="000B4747">
                    <w:rPr>
                      <w:rFonts w:eastAsia="Times New Roman" w:cstheme="minorHAnsi"/>
                      <w:color w:val="000000"/>
                      <w:sz w:val="18"/>
                      <w:szCs w:val="18"/>
                    </w:rPr>
                    <w:t>One room Spared for Women Resource center, Community philanthropist will donate the space</w:t>
                  </w:r>
                </w:p>
              </w:tc>
            </w:tr>
          </w:tbl>
          <w:p w14:paraId="35501E71" w14:textId="77777777" w:rsidR="00195D11" w:rsidRPr="000B4747" w:rsidRDefault="00195D11" w:rsidP="00195D11">
            <w:pPr>
              <w:rPr>
                <w:rFonts w:asciiTheme="minorHAnsi" w:hAnsiTheme="minorHAnsi" w:cstheme="minorHAnsi"/>
                <w:b/>
                <w:bCs/>
                <w:sz w:val="18"/>
                <w:szCs w:val="18"/>
              </w:rPr>
            </w:pPr>
          </w:p>
          <w:p w14:paraId="07D5188F" w14:textId="21195043" w:rsidR="00BE33CB" w:rsidRPr="000B4747" w:rsidRDefault="00BE33CB" w:rsidP="00620108">
            <w:pPr>
              <w:tabs>
                <w:tab w:val="center" w:pos="4320"/>
                <w:tab w:val="right" w:pos="8640"/>
              </w:tabs>
              <w:spacing w:after="0" w:line="240" w:lineRule="auto"/>
              <w:ind w:left="360"/>
              <w:jc w:val="both"/>
              <w:rPr>
                <w:rFonts w:asciiTheme="minorHAnsi" w:eastAsia="Times New Roman" w:hAnsiTheme="minorHAnsi" w:cstheme="minorHAnsi"/>
                <w:b/>
                <w:color w:val="000000"/>
                <w:spacing w:val="-3"/>
                <w:sz w:val="18"/>
                <w:szCs w:val="18"/>
                <w:lang w:val="en-GB" w:eastAsia="en-GB"/>
              </w:rPr>
            </w:pPr>
          </w:p>
        </w:tc>
      </w:tr>
      <w:tr w:rsidR="00420774" w14:paraId="169D566A" w14:textId="77777777">
        <w:tc>
          <w:tcPr>
            <w:tcW w:w="9629" w:type="dxa"/>
          </w:tcPr>
          <w:p w14:paraId="6DB9D33F" w14:textId="77777777" w:rsidR="00420774" w:rsidRDefault="007B785C">
            <w:pPr>
              <w:numPr>
                <w:ilvl w:val="0"/>
                <w:numId w:val="14"/>
              </w:numPr>
              <w:tabs>
                <w:tab w:val="center" w:pos="4320"/>
                <w:tab w:val="right" w:pos="8640"/>
              </w:tabs>
              <w:spacing w:after="0" w:line="240" w:lineRule="auto"/>
              <w:jc w:val="both"/>
              <w:rPr>
                <w:rFonts w:eastAsia="Times New Roman" w:cstheme="minorHAnsi"/>
                <w:b/>
                <w:color w:val="000000"/>
                <w:spacing w:val="-3"/>
                <w:sz w:val="18"/>
                <w:szCs w:val="18"/>
                <w:lang w:val="en-GB" w:eastAsia="en-GB"/>
              </w:rPr>
            </w:pPr>
            <w:r>
              <w:rPr>
                <w:rFonts w:eastAsia="Times New Roman" w:cstheme="minorHAnsi"/>
                <w:b/>
                <w:color w:val="000000"/>
                <w:spacing w:val="-3"/>
                <w:sz w:val="18"/>
                <w:szCs w:val="18"/>
                <w:lang w:val="en-GB" w:eastAsia="en-GB"/>
              </w:rPr>
              <w:t xml:space="preserve">Timeframe: Start date and end date for completion of required services/results </w:t>
            </w:r>
            <w:r>
              <w:rPr>
                <w:rFonts w:eastAsia="Times New Roman" w:cstheme="minorHAnsi"/>
                <w:b/>
                <w:spacing w:val="-3"/>
                <w:sz w:val="18"/>
                <w:szCs w:val="18"/>
                <w:lang w:val="en-GB" w:eastAsia="en-GB"/>
              </w:rPr>
              <w:t>[Please elaborate]</w:t>
            </w:r>
          </w:p>
          <w:p w14:paraId="0CE9F70D" w14:textId="77777777" w:rsidR="00420774" w:rsidRDefault="00420774">
            <w:pPr>
              <w:tabs>
                <w:tab w:val="center" w:pos="4320"/>
                <w:tab w:val="right" w:pos="8640"/>
              </w:tabs>
              <w:ind w:left="360"/>
              <w:jc w:val="both"/>
              <w:rPr>
                <w:rFonts w:eastAsia="Times New Roman" w:cstheme="minorHAnsi"/>
                <w:b/>
                <w:color w:val="000000"/>
                <w:spacing w:val="-3"/>
                <w:sz w:val="18"/>
                <w:szCs w:val="18"/>
                <w:lang w:val="en-GB" w:eastAsia="en-GB"/>
              </w:rPr>
            </w:pPr>
          </w:p>
          <w:p w14:paraId="06B75537" w14:textId="40281908" w:rsidR="00420774" w:rsidRDefault="007B785C">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The tentative project duration is </w:t>
            </w:r>
            <w:r w:rsidR="005F033F">
              <w:rPr>
                <w:rFonts w:eastAsia="Times New Roman" w:cstheme="minorHAnsi"/>
                <w:bCs/>
                <w:color w:val="000000"/>
                <w:spacing w:val="-3"/>
                <w:sz w:val="18"/>
                <w:szCs w:val="18"/>
                <w:lang w:val="en-GB" w:eastAsia="en-GB"/>
              </w:rPr>
              <w:t>08</w:t>
            </w:r>
            <w:r>
              <w:rPr>
                <w:rFonts w:eastAsia="Times New Roman" w:cstheme="minorHAnsi"/>
                <w:bCs/>
                <w:color w:val="000000"/>
                <w:spacing w:val="-3"/>
                <w:sz w:val="18"/>
                <w:szCs w:val="18"/>
                <w:lang w:val="en-GB" w:eastAsia="en-GB"/>
              </w:rPr>
              <w:t xml:space="preserve"> months:</w:t>
            </w:r>
          </w:p>
          <w:p w14:paraId="424CC7E4" w14:textId="77777777" w:rsidR="00420774" w:rsidRDefault="007B785C">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
                <w:color w:val="000000"/>
                <w:spacing w:val="-3"/>
                <w:sz w:val="18"/>
                <w:szCs w:val="18"/>
                <w:lang w:val="en-GB" w:eastAsia="en-GB"/>
              </w:rPr>
              <w:t>Expected Start Date</w:t>
            </w:r>
            <w:r>
              <w:rPr>
                <w:rFonts w:eastAsia="Times New Roman" w:cstheme="minorHAnsi"/>
                <w:bCs/>
                <w:color w:val="000000"/>
                <w:spacing w:val="-3"/>
                <w:sz w:val="18"/>
                <w:szCs w:val="18"/>
                <w:lang w:val="en-GB" w:eastAsia="en-GB"/>
              </w:rPr>
              <w:t>: 14</w:t>
            </w:r>
            <w:r>
              <w:rPr>
                <w:rFonts w:eastAsia="Times New Roman" w:cstheme="minorHAnsi"/>
                <w:bCs/>
                <w:color w:val="000000"/>
                <w:spacing w:val="-3"/>
                <w:sz w:val="18"/>
                <w:szCs w:val="18"/>
                <w:vertAlign w:val="superscript"/>
                <w:lang w:val="en-GB" w:eastAsia="en-GB"/>
              </w:rPr>
              <w:t>th</w:t>
            </w:r>
            <w:r>
              <w:rPr>
                <w:rFonts w:eastAsia="Times New Roman" w:cstheme="minorHAnsi"/>
                <w:bCs/>
                <w:color w:val="000000"/>
                <w:spacing w:val="-3"/>
                <w:sz w:val="18"/>
                <w:szCs w:val="18"/>
                <w:lang w:val="en-GB" w:eastAsia="en-GB"/>
              </w:rPr>
              <w:t xml:space="preserve"> April 2023 (tentative)</w:t>
            </w:r>
          </w:p>
        </w:tc>
      </w:tr>
      <w:tr w:rsidR="00420774" w14:paraId="7B1AA5F5" w14:textId="77777777">
        <w:tc>
          <w:tcPr>
            <w:tcW w:w="9629" w:type="dxa"/>
          </w:tcPr>
          <w:p w14:paraId="2D08D928" w14:textId="77777777" w:rsidR="00420774" w:rsidRDefault="007B785C">
            <w:pPr>
              <w:numPr>
                <w:ilvl w:val="0"/>
                <w:numId w:val="14"/>
              </w:numPr>
              <w:tabs>
                <w:tab w:val="center" w:pos="4320"/>
                <w:tab w:val="right" w:pos="8640"/>
              </w:tabs>
              <w:spacing w:after="0" w:line="240" w:lineRule="auto"/>
              <w:jc w:val="both"/>
              <w:rPr>
                <w:rFonts w:eastAsia="Times New Roman" w:cstheme="minorHAnsi"/>
                <w:color w:val="000000"/>
                <w:spacing w:val="-3"/>
                <w:sz w:val="18"/>
                <w:szCs w:val="18"/>
                <w:lang w:val="en-GB" w:eastAsia="en-GB"/>
              </w:rPr>
            </w:pPr>
            <w:r>
              <w:rPr>
                <w:rFonts w:eastAsia="Times New Roman" w:cstheme="minorHAnsi"/>
                <w:b/>
                <w:color w:val="000000"/>
                <w:spacing w:val="-3"/>
                <w:sz w:val="18"/>
                <w:szCs w:val="18"/>
                <w:lang w:val="en-GB" w:eastAsia="en-GB"/>
              </w:rPr>
              <w:t>Competencies:</w:t>
            </w:r>
            <w:r>
              <w:rPr>
                <w:rFonts w:eastAsia="Times New Roman" w:cstheme="minorHAnsi"/>
                <w:color w:val="000000"/>
                <w:spacing w:val="-3"/>
                <w:sz w:val="18"/>
                <w:szCs w:val="18"/>
                <w:lang w:val="en-GB" w:eastAsia="en-GB"/>
              </w:rPr>
              <w:t xml:space="preserve"> </w:t>
            </w:r>
            <w:r>
              <w:rPr>
                <w:rFonts w:eastAsia="Times New Roman" w:cstheme="minorHAnsi"/>
                <w:b/>
                <w:spacing w:val="-3"/>
                <w:sz w:val="18"/>
                <w:szCs w:val="18"/>
                <w:lang w:val="en-GB" w:eastAsia="en-GB"/>
              </w:rPr>
              <w:t>[Please elaborate]</w:t>
            </w:r>
          </w:p>
          <w:p w14:paraId="477F934C"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At least 05 years of experience in procuring and implementation of </w:t>
            </w:r>
            <w:r>
              <w:rPr>
                <w:rFonts w:eastAsia="Times New Roman" w:cs="Calibri"/>
                <w:color w:val="000000"/>
                <w:spacing w:val="-3"/>
                <w:sz w:val="18"/>
                <w:szCs w:val="18"/>
                <w:lang w:eastAsia="en-GB"/>
              </w:rPr>
              <w:t>similar</w:t>
            </w:r>
            <w:r>
              <w:rPr>
                <w:rFonts w:eastAsia="Times New Roman" w:cs="Calibri"/>
                <w:color w:val="000000"/>
                <w:spacing w:val="-3"/>
                <w:sz w:val="18"/>
                <w:szCs w:val="18"/>
                <w:lang w:val="en-GB" w:eastAsia="en-GB"/>
              </w:rPr>
              <w:t xml:space="preserve"> activities mentioned above.</w:t>
            </w:r>
          </w:p>
          <w:p w14:paraId="04429431"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Reputed nationally registered organization with representative office in Pakistan and outreach in </w:t>
            </w:r>
            <w:r>
              <w:rPr>
                <w:rFonts w:eastAsia="Times New Roman" w:cs="Calibri"/>
                <w:color w:val="000000"/>
                <w:spacing w:val="-3"/>
                <w:sz w:val="18"/>
                <w:szCs w:val="18"/>
                <w:lang w:eastAsia="en-GB"/>
              </w:rPr>
              <w:t xml:space="preserve">mentioned </w:t>
            </w:r>
            <w:r>
              <w:rPr>
                <w:rFonts w:eastAsia="Times New Roman" w:cs="Calibri"/>
                <w:color w:val="000000"/>
                <w:spacing w:val="-3"/>
                <w:sz w:val="18"/>
                <w:szCs w:val="18"/>
                <w:lang w:val="en-GB" w:eastAsia="en-GB"/>
              </w:rPr>
              <w:t>areas of intervention.</w:t>
            </w:r>
          </w:p>
          <w:p w14:paraId="093BDD84"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Proven track record of working in women empowerment and gender equality under the Humanitarian Crisis in the identified three provinces. </w:t>
            </w:r>
          </w:p>
          <w:p w14:paraId="58ADCFE4"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eastAsia="en-GB"/>
              </w:rPr>
              <w:t>Previous w</w:t>
            </w:r>
            <w:r>
              <w:rPr>
                <w:rFonts w:eastAsia="Times New Roman" w:cs="Calibri"/>
                <w:color w:val="000000"/>
                <w:spacing w:val="-3"/>
                <w:sz w:val="18"/>
                <w:szCs w:val="18"/>
                <w:lang w:val="en-GB" w:eastAsia="en-GB"/>
              </w:rPr>
              <w:t>ork experience with UN agencies or other international development agencies is an advantage.</w:t>
            </w:r>
          </w:p>
          <w:p w14:paraId="1F0D4DD9"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Ability to communicate in local language.</w:t>
            </w:r>
          </w:p>
          <w:p w14:paraId="5C704683"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Valid MoU with/NOC from EAD/Relevant Provincial Authorities to implement projects in the </w:t>
            </w:r>
            <w:r>
              <w:rPr>
                <w:rFonts w:eastAsia="Times New Roman" w:cs="Calibri"/>
                <w:color w:val="000000"/>
                <w:spacing w:val="-3"/>
                <w:sz w:val="18"/>
                <w:szCs w:val="18"/>
                <w:lang w:eastAsia="en-GB"/>
              </w:rPr>
              <w:t xml:space="preserve">indicated </w:t>
            </w:r>
            <w:r>
              <w:rPr>
                <w:rFonts w:eastAsia="Times New Roman" w:cs="Calibri"/>
                <w:color w:val="000000"/>
                <w:spacing w:val="-3"/>
                <w:sz w:val="18"/>
                <w:szCs w:val="18"/>
                <w:lang w:val="en-GB" w:eastAsia="en-GB"/>
              </w:rPr>
              <w:t>province.</w:t>
            </w:r>
          </w:p>
          <w:p w14:paraId="5A4DF0C5" w14:textId="77777777" w:rsidR="00420774" w:rsidRDefault="007B785C">
            <w:pPr>
              <w:pStyle w:val="ListParagraph"/>
              <w:numPr>
                <w:ilvl w:val="0"/>
                <w:numId w:val="20"/>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 verifiable reputation of integrity and competence.</w:t>
            </w:r>
          </w:p>
        </w:tc>
      </w:tr>
    </w:tbl>
    <w:p w14:paraId="485D9387" w14:textId="77777777" w:rsidR="00420774" w:rsidRDefault="00420774">
      <w:pPr>
        <w:pStyle w:val="ListParagraph"/>
        <w:numPr>
          <w:ilvl w:val="255"/>
          <w:numId w:val="0"/>
        </w:numPr>
        <w:spacing w:after="0" w:line="240" w:lineRule="auto"/>
        <w:rPr>
          <w:rFonts w:eastAsia="Times New Roman" w:cstheme="minorHAnsi"/>
          <w:b/>
          <w:color w:val="0070C0"/>
          <w:sz w:val="18"/>
          <w:szCs w:val="18"/>
          <w:lang w:val="en-GB" w:eastAsia="en-GB"/>
        </w:rPr>
      </w:pPr>
    </w:p>
    <w:p w14:paraId="48F16EB2" w14:textId="77777777" w:rsidR="00420774" w:rsidRDefault="007B785C">
      <w:pPr>
        <w:pStyle w:val="ListParagraph"/>
        <w:numPr>
          <w:ilvl w:val="0"/>
          <w:numId w:val="13"/>
        </w:numPr>
        <w:spacing w:after="0" w:line="240" w:lineRule="auto"/>
        <w:ind w:left="360"/>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71307588" w14:textId="77777777" w:rsidR="00420774" w:rsidRDefault="00420774">
      <w:pPr>
        <w:pStyle w:val="ListParagraph"/>
        <w:spacing w:after="0" w:line="240" w:lineRule="auto"/>
        <w:ind w:left="360"/>
        <w:rPr>
          <w:rFonts w:eastAsia="Calibri" w:cstheme="minorHAnsi"/>
          <w:b/>
          <w:bCs/>
          <w:spacing w:val="-3"/>
          <w:sz w:val="18"/>
          <w:szCs w:val="18"/>
          <w:lang w:val="en-CA"/>
        </w:rPr>
      </w:pPr>
    </w:p>
    <w:p w14:paraId="6B19DE8F" w14:textId="77777777" w:rsidR="00420774" w:rsidRDefault="007B785C">
      <w:pPr>
        <w:keepNext/>
        <w:keepLines/>
        <w:numPr>
          <w:ilvl w:val="0"/>
          <w:numId w:val="2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5A7C1367" w14:textId="77777777" w:rsidR="00420774" w:rsidRDefault="007B785C">
      <w:pPr>
        <w:keepNext/>
        <w:keepLines/>
        <w:numPr>
          <w:ilvl w:val="0"/>
          <w:numId w:val="2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65012F35" w14:textId="77777777" w:rsidR="00420774" w:rsidRDefault="007B785C">
      <w:pPr>
        <w:keepNext/>
        <w:keepLines/>
        <w:numPr>
          <w:ilvl w:val="0"/>
          <w:numId w:val="21"/>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797CE775" w14:textId="77777777" w:rsidR="00420774" w:rsidRDefault="007B785C">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br w:type="page"/>
      </w:r>
    </w:p>
    <w:p w14:paraId="47C8603A" w14:textId="77777777" w:rsidR="00420774" w:rsidRDefault="007B785C">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Pr>
          <w:rFonts w:ascii="Calibri" w:eastAsia="Times New Roman" w:hAnsi="Calibri" w:cs="Calibri"/>
          <w:b/>
          <w:bCs/>
          <w:color w:val="002060"/>
          <w:sz w:val="24"/>
          <w:szCs w:val="24"/>
          <w:lang w:val="en-GB" w:eastAsia="en-GB"/>
        </w:rPr>
        <w:t>Annex B-1</w:t>
      </w:r>
    </w:p>
    <w:p w14:paraId="6D205A1F"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0D2E5B4A"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4670DB75" w14:textId="77777777" w:rsidR="00420774" w:rsidRDefault="0042077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729FEC78"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C3FB70B" w14:textId="77777777" w:rsidR="00420774" w:rsidRDefault="007B785C">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335E2027" w14:textId="77777777" w:rsidR="00420774" w:rsidRDefault="007B785C">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3D043516" w14:textId="77777777" w:rsidR="00420774" w:rsidRDefault="007B785C">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UNW-AP-PAK-CFP-2023-003</w:t>
      </w:r>
    </w:p>
    <w:p w14:paraId="65755A51" w14:textId="77777777" w:rsidR="00420774" w:rsidRDefault="00420774">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6216C0A5" w14:textId="77777777" w:rsidR="00420774" w:rsidRDefault="007B785C">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E97760" w14:textId="77777777" w:rsidR="00420774" w:rsidRDefault="00420774">
      <w:pPr>
        <w:spacing w:after="0" w:line="240" w:lineRule="auto"/>
        <w:rPr>
          <w:rFonts w:ascii="Calibri" w:eastAsia="Calibri" w:hAnsi="Calibri" w:cs="Calibri"/>
          <w:color w:val="000000"/>
          <w:sz w:val="18"/>
          <w:szCs w:val="18"/>
          <w:lang w:val="en-CA"/>
        </w:rPr>
      </w:pPr>
    </w:p>
    <w:p w14:paraId="209553E7" w14:textId="77777777" w:rsidR="00420774" w:rsidRDefault="00420774">
      <w:pPr>
        <w:spacing w:before="120" w:after="120" w:line="240" w:lineRule="auto"/>
        <w:rPr>
          <w:rFonts w:ascii="Calibri" w:eastAsia="Calibri" w:hAnsi="Calibri" w:cs="Calibri"/>
          <w:b/>
          <w:bCs/>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791"/>
      </w:tblGrid>
      <w:tr w:rsidR="00420774" w14:paraId="55F6C940" w14:textId="77777777">
        <w:tc>
          <w:tcPr>
            <w:tcW w:w="6154" w:type="dxa"/>
            <w:shd w:val="clear" w:color="auto" w:fill="D5DCE4" w:themeFill="text2" w:themeFillTint="33"/>
          </w:tcPr>
          <w:p w14:paraId="1BC076F9" w14:textId="77777777" w:rsidR="00420774" w:rsidRDefault="007B785C">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Mandatory requirements/pre-qualification criteria</w:t>
            </w:r>
          </w:p>
        </w:tc>
        <w:tc>
          <w:tcPr>
            <w:tcW w:w="2791" w:type="dxa"/>
            <w:shd w:val="clear" w:color="auto" w:fill="D5DCE4" w:themeFill="text2" w:themeFillTint="33"/>
          </w:tcPr>
          <w:p w14:paraId="41A0EED2" w14:textId="77777777" w:rsidR="00420774" w:rsidRDefault="007B785C">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Proponent’s response</w:t>
            </w:r>
          </w:p>
        </w:tc>
      </w:tr>
      <w:tr w:rsidR="00420774" w14:paraId="533A4306" w14:textId="77777777">
        <w:tc>
          <w:tcPr>
            <w:tcW w:w="6154" w:type="dxa"/>
          </w:tcPr>
          <w:p w14:paraId="779389B8" w14:textId="77777777" w:rsidR="00420774" w:rsidRDefault="007B785C">
            <w:pPr>
              <w:pStyle w:val="ListParagraph"/>
              <w:numPr>
                <w:ilvl w:val="0"/>
                <w:numId w:val="2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791" w:type="dxa"/>
          </w:tcPr>
          <w:p w14:paraId="72174024"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#1:</w:t>
            </w:r>
          </w:p>
          <w:p w14:paraId="01049F4A"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#2:</w:t>
            </w:r>
          </w:p>
          <w:p w14:paraId="295F9740" w14:textId="77777777" w:rsidR="00420774" w:rsidRDefault="00420774">
            <w:pPr>
              <w:spacing w:after="0" w:line="240" w:lineRule="auto"/>
              <w:rPr>
                <w:rFonts w:eastAsia="Calibri" w:cstheme="minorHAnsi"/>
                <w:color w:val="000000"/>
                <w:sz w:val="18"/>
                <w:szCs w:val="18"/>
                <w:lang w:val="en-CA"/>
              </w:rPr>
            </w:pPr>
          </w:p>
        </w:tc>
      </w:tr>
      <w:tr w:rsidR="00420774" w14:paraId="5CDFB5AA" w14:textId="77777777">
        <w:trPr>
          <w:trHeight w:val="440"/>
        </w:trPr>
        <w:tc>
          <w:tcPr>
            <w:tcW w:w="6154" w:type="dxa"/>
          </w:tcPr>
          <w:p w14:paraId="7D2A1B2C" w14:textId="77777777" w:rsidR="00420774" w:rsidRDefault="007B785C">
            <w:pPr>
              <w:pStyle w:val="ListParagraph"/>
              <w:numPr>
                <w:ilvl w:val="0"/>
                <w:numId w:val="2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791" w:type="dxa"/>
          </w:tcPr>
          <w:p w14:paraId="53617559"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420774" w14:paraId="461CDDA0" w14:textId="77777777">
        <w:tc>
          <w:tcPr>
            <w:tcW w:w="6154" w:type="dxa"/>
          </w:tcPr>
          <w:p w14:paraId="0D492EE6" w14:textId="77777777" w:rsidR="00420774" w:rsidRDefault="007B785C">
            <w:pPr>
              <w:pStyle w:val="ListParagraph"/>
              <w:numPr>
                <w:ilvl w:val="0"/>
                <w:numId w:val="2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 the proponent as an organization been in operation for at least five (5) years</w:t>
            </w:r>
            <w:r>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791" w:type="dxa"/>
          </w:tcPr>
          <w:p w14:paraId="4B98F5DC"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420774" w14:paraId="72581ECF" w14:textId="77777777">
        <w:tc>
          <w:tcPr>
            <w:tcW w:w="6154" w:type="dxa"/>
          </w:tcPr>
          <w:p w14:paraId="5C6F21C2" w14:textId="77777777" w:rsidR="00420774" w:rsidRDefault="007B785C">
            <w:pPr>
              <w:pStyle w:val="ListParagraph"/>
              <w:numPr>
                <w:ilvl w:val="0"/>
                <w:numId w:val="2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 the proponent have a permanent office within the location area?</w:t>
            </w:r>
          </w:p>
        </w:tc>
        <w:tc>
          <w:tcPr>
            <w:tcW w:w="2791" w:type="dxa"/>
          </w:tcPr>
          <w:p w14:paraId="2E6EF920"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420774" w14:paraId="1FB89641" w14:textId="77777777">
        <w:tc>
          <w:tcPr>
            <w:tcW w:w="6154" w:type="dxa"/>
          </w:tcPr>
          <w:p w14:paraId="39A2D167" w14:textId="77777777" w:rsidR="00420774" w:rsidRDefault="007B785C">
            <w:pPr>
              <w:pStyle w:val="ListParagraph"/>
              <w:numPr>
                <w:ilvl w:val="0"/>
                <w:numId w:val="2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2791" w:type="dxa"/>
          </w:tcPr>
          <w:p w14:paraId="36482CF8"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09F1E3B0" w14:textId="77777777" w:rsidR="00420774" w:rsidRDefault="00420774">
            <w:pPr>
              <w:spacing w:after="0" w:line="240" w:lineRule="auto"/>
              <w:rPr>
                <w:rFonts w:eastAsia="Calibri" w:cstheme="minorHAnsi"/>
                <w:color w:val="000000"/>
                <w:sz w:val="18"/>
                <w:szCs w:val="18"/>
                <w:lang w:val="en-CA"/>
              </w:rPr>
            </w:pPr>
          </w:p>
        </w:tc>
      </w:tr>
      <w:tr w:rsidR="00420774" w14:paraId="6976F806" w14:textId="77777777">
        <w:tc>
          <w:tcPr>
            <w:tcW w:w="6154" w:type="dxa"/>
            <w:tcBorders>
              <w:top w:val="single" w:sz="4" w:space="0" w:color="auto"/>
              <w:left w:val="single" w:sz="4" w:space="0" w:color="auto"/>
              <w:bottom w:val="single" w:sz="4" w:space="0" w:color="auto"/>
              <w:right w:val="single" w:sz="4" w:space="0" w:color="auto"/>
            </w:tcBorders>
          </w:tcPr>
          <w:p w14:paraId="076901C0" w14:textId="77777777" w:rsidR="00420774" w:rsidRDefault="007B785C">
            <w:pPr>
              <w:pStyle w:val="ListParagraph"/>
              <w:numPr>
                <w:ilvl w:val="0"/>
                <w:numId w:val="22"/>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Fraud or other wrongdoing:</w:t>
            </w:r>
          </w:p>
          <w:p w14:paraId="6274D6D3" w14:textId="77777777" w:rsidR="00420774" w:rsidRDefault="007B785C">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37623FB5" w14:textId="77777777" w:rsidR="00420774" w:rsidRDefault="007B785C">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OR </w:t>
            </w:r>
          </w:p>
          <w:p w14:paraId="4F32E18A" w14:textId="77777777" w:rsidR="00420774" w:rsidRDefault="007B785C">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rPr>
              <w:t> </w:t>
            </w:r>
          </w:p>
        </w:tc>
        <w:tc>
          <w:tcPr>
            <w:tcW w:w="2791" w:type="dxa"/>
            <w:tcBorders>
              <w:top w:val="single" w:sz="4" w:space="0" w:color="auto"/>
              <w:left w:val="single" w:sz="4" w:space="0" w:color="auto"/>
              <w:bottom w:val="single" w:sz="4" w:space="0" w:color="auto"/>
              <w:right w:val="single" w:sz="4" w:space="0" w:color="auto"/>
            </w:tcBorders>
          </w:tcPr>
          <w:p w14:paraId="6E033C5A"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0D2F4501" w14:textId="77777777" w:rsidR="00420774" w:rsidRDefault="00420774">
            <w:pPr>
              <w:spacing w:after="0" w:line="240" w:lineRule="auto"/>
              <w:rPr>
                <w:rFonts w:eastAsia="Calibri" w:cstheme="minorHAnsi"/>
                <w:color w:val="000000"/>
                <w:sz w:val="18"/>
                <w:szCs w:val="18"/>
                <w:lang w:val="en-CA"/>
              </w:rPr>
            </w:pPr>
          </w:p>
        </w:tc>
      </w:tr>
      <w:tr w:rsidR="00420774" w14:paraId="0B35C26E" w14:textId="77777777">
        <w:tc>
          <w:tcPr>
            <w:tcW w:w="6154" w:type="dxa"/>
            <w:tcBorders>
              <w:top w:val="single" w:sz="4" w:space="0" w:color="auto"/>
              <w:left w:val="single" w:sz="4" w:space="0" w:color="auto"/>
              <w:bottom w:val="single" w:sz="4" w:space="0" w:color="auto"/>
              <w:right w:val="single" w:sz="4" w:space="0" w:color="auto"/>
            </w:tcBorders>
          </w:tcPr>
          <w:p w14:paraId="1415F505" w14:textId="77777777" w:rsidR="00420774" w:rsidRDefault="007B785C">
            <w:pPr>
              <w:pStyle w:val="ListParagraph"/>
              <w:numPr>
                <w:ilvl w:val="0"/>
                <w:numId w:val="22"/>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Sexual exploitation and abuse:</w:t>
            </w:r>
          </w:p>
          <w:p w14:paraId="29657771" w14:textId="77777777" w:rsidR="00420774" w:rsidRDefault="007B785C">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Pr>
                <w:rFonts w:ascii="Calibri" w:eastAsia="Times New Roman" w:hAnsi="Calibri" w:cs="Calibri"/>
                <w:sz w:val="18"/>
                <w:szCs w:val="18"/>
              </w:rPr>
              <w:t xml:space="preserve">? </w:t>
            </w:r>
          </w:p>
          <w:p w14:paraId="34A3ED7D" w14:textId="77777777" w:rsidR="00420774" w:rsidRDefault="007B785C">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0FDA9A2C" w14:textId="77777777" w:rsidR="00420774" w:rsidRDefault="007B785C">
            <w:pPr>
              <w:pStyle w:val="ListParagraph"/>
              <w:numPr>
                <w:ilvl w:val="0"/>
                <w:numId w:val="24"/>
              </w:numPr>
              <w:spacing w:after="0" w:line="240" w:lineRule="auto"/>
              <w:ind w:left="680" w:hanging="180"/>
              <w:jc w:val="both"/>
              <w:rPr>
                <w:rFonts w:eastAsia="Arial" w:cstheme="minorHAnsi"/>
                <w:color w:val="000000"/>
                <w:sz w:val="18"/>
                <w:szCs w:val="18"/>
                <w:lang w:val="en-CA"/>
              </w:rPr>
            </w:pPr>
            <w:r>
              <w:rPr>
                <w:rFonts w:ascii="Calibri" w:eastAsia="Times New Roman" w:hAnsi="Calibri" w:cs="Calibri"/>
                <w:sz w:val="18"/>
                <w:szCs w:val="18"/>
              </w:rPr>
              <w:t>Is the proponent, its employees, personnel, sub-contractor or sub-contractor’s sub-contractor or sub-partner or sub-partner’s partner currently under investigation for SEA by UN Women, another UN entity or otherwise?</w:t>
            </w:r>
          </w:p>
        </w:tc>
        <w:tc>
          <w:tcPr>
            <w:tcW w:w="2791" w:type="dxa"/>
            <w:tcBorders>
              <w:top w:val="single" w:sz="4" w:space="0" w:color="auto"/>
              <w:left w:val="single" w:sz="4" w:space="0" w:color="auto"/>
              <w:bottom w:val="single" w:sz="4" w:space="0" w:color="auto"/>
              <w:right w:val="single" w:sz="4" w:space="0" w:color="auto"/>
            </w:tcBorders>
          </w:tcPr>
          <w:p w14:paraId="50594195"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420774" w14:paraId="1348E31B" w14:textId="77777777">
        <w:tc>
          <w:tcPr>
            <w:tcW w:w="6154" w:type="dxa"/>
            <w:tcBorders>
              <w:top w:val="single" w:sz="4" w:space="0" w:color="auto"/>
              <w:left w:val="single" w:sz="4" w:space="0" w:color="auto"/>
              <w:bottom w:val="single" w:sz="4" w:space="0" w:color="auto"/>
              <w:right w:val="single" w:sz="4" w:space="0" w:color="auto"/>
            </w:tcBorders>
          </w:tcPr>
          <w:p w14:paraId="2870AC83" w14:textId="77777777" w:rsidR="00420774" w:rsidRDefault="007B785C">
            <w:pPr>
              <w:pStyle w:val="ListParagraph"/>
              <w:numPr>
                <w:ilvl w:val="0"/>
                <w:numId w:val="22"/>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Pr>
                <w:rFonts w:ascii="Calibri" w:hAnsi="Calibri"/>
                <w:sz w:val="18"/>
                <w:lang w:val="en-CA"/>
              </w:rPr>
              <w:t xml:space="preserve"> </w:t>
            </w:r>
            <w:r>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Pr>
                <w:rFonts w:eastAsia="Arial" w:cstheme="minorHAnsi"/>
                <w:sz w:val="18"/>
                <w:szCs w:val="18"/>
                <w:lang w:val="en-CA"/>
              </w:rPr>
              <w:t>any other donor sanction list that may be available for use, as applicable?</w:t>
            </w:r>
          </w:p>
        </w:tc>
        <w:tc>
          <w:tcPr>
            <w:tcW w:w="2791" w:type="dxa"/>
            <w:tcBorders>
              <w:top w:val="single" w:sz="4" w:space="0" w:color="auto"/>
              <w:left w:val="single" w:sz="4" w:space="0" w:color="auto"/>
              <w:bottom w:val="single" w:sz="4" w:space="0" w:color="auto"/>
              <w:right w:val="single" w:sz="4" w:space="0" w:color="auto"/>
            </w:tcBorders>
          </w:tcPr>
          <w:p w14:paraId="0596DA10"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07383B55" w14:textId="77777777" w:rsidR="00420774" w:rsidRDefault="00420774">
            <w:pPr>
              <w:spacing w:after="0" w:line="240" w:lineRule="auto"/>
              <w:rPr>
                <w:rFonts w:eastAsia="Calibri" w:cstheme="minorHAnsi"/>
                <w:color w:val="000000"/>
                <w:sz w:val="18"/>
                <w:szCs w:val="18"/>
                <w:lang w:val="en-CA"/>
              </w:rPr>
            </w:pPr>
          </w:p>
        </w:tc>
      </w:tr>
      <w:tr w:rsidR="00420774" w14:paraId="1CFD3550" w14:textId="77777777">
        <w:tc>
          <w:tcPr>
            <w:tcW w:w="6154" w:type="dxa"/>
            <w:tcBorders>
              <w:top w:val="single" w:sz="4" w:space="0" w:color="auto"/>
              <w:left w:val="single" w:sz="4" w:space="0" w:color="auto"/>
              <w:bottom w:val="single" w:sz="4" w:space="0" w:color="auto"/>
              <w:right w:val="single" w:sz="4" w:space="0" w:color="auto"/>
            </w:tcBorders>
          </w:tcPr>
          <w:p w14:paraId="6E3D3143" w14:textId="77777777" w:rsidR="00420774" w:rsidRDefault="007B785C">
            <w:pPr>
              <w:pStyle w:val="ListParagraph"/>
              <w:numPr>
                <w:ilvl w:val="0"/>
                <w:numId w:val="22"/>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sz w:val="18"/>
                <w:szCs w:val="18"/>
              </w:rPr>
              <w:t xml:space="preserve"> the proponent read and accepted the standards set out in section 3 of ST/SGB/2003/13 “Special measures for protection from sexual exploitation and sexual abuse”?</w:t>
            </w:r>
          </w:p>
        </w:tc>
        <w:tc>
          <w:tcPr>
            <w:tcW w:w="2791" w:type="dxa"/>
            <w:tcBorders>
              <w:top w:val="single" w:sz="4" w:space="0" w:color="auto"/>
              <w:left w:val="single" w:sz="4" w:space="0" w:color="auto"/>
              <w:bottom w:val="single" w:sz="4" w:space="0" w:color="auto"/>
              <w:right w:val="single" w:sz="4" w:space="0" w:color="auto"/>
            </w:tcBorders>
          </w:tcPr>
          <w:p w14:paraId="3C97C8DB"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26015A98" w14:textId="77777777" w:rsidR="00420774" w:rsidRDefault="00420774">
            <w:pPr>
              <w:spacing w:after="0" w:line="240" w:lineRule="auto"/>
              <w:rPr>
                <w:rFonts w:eastAsia="Calibri" w:cstheme="minorHAnsi"/>
                <w:color w:val="000000"/>
                <w:sz w:val="18"/>
                <w:szCs w:val="18"/>
                <w:lang w:val="en-CA"/>
              </w:rPr>
            </w:pPr>
          </w:p>
        </w:tc>
      </w:tr>
      <w:tr w:rsidR="00420774" w14:paraId="41822974" w14:textId="77777777">
        <w:tc>
          <w:tcPr>
            <w:tcW w:w="6154" w:type="dxa"/>
            <w:tcBorders>
              <w:top w:val="single" w:sz="4" w:space="0" w:color="auto"/>
              <w:left w:val="single" w:sz="4" w:space="0" w:color="auto"/>
              <w:bottom w:val="single" w:sz="4" w:space="0" w:color="auto"/>
              <w:right w:val="single" w:sz="4" w:space="0" w:color="auto"/>
            </w:tcBorders>
          </w:tcPr>
          <w:p w14:paraId="38F30B77" w14:textId="77777777" w:rsidR="00420774" w:rsidRDefault="007B785C">
            <w:pPr>
              <w:pStyle w:val="ListParagraph"/>
              <w:numPr>
                <w:ilvl w:val="0"/>
                <w:numId w:val="22"/>
              </w:numPr>
              <w:spacing w:after="0" w:line="240" w:lineRule="auto"/>
              <w:jc w:val="both"/>
              <w:rPr>
                <w:rFonts w:eastAsia="Arial" w:cstheme="minorHAnsi"/>
                <w:sz w:val="18"/>
                <w:szCs w:val="18"/>
              </w:rPr>
            </w:pPr>
            <w:r>
              <w:rPr>
                <w:rFonts w:eastAsia="Arial" w:cstheme="minorHAnsi"/>
                <w:sz w:val="18"/>
                <w:szCs w:val="18"/>
                <w:lang w:val="en-CA"/>
              </w:rPr>
              <w:t>Does</w:t>
            </w:r>
            <w:r>
              <w:rPr>
                <w:rFonts w:eastAsia="Arial" w:cstheme="minorHAnsi"/>
                <w:sz w:val="18"/>
                <w:szCs w:val="18"/>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791" w:type="dxa"/>
            <w:tcBorders>
              <w:top w:val="single" w:sz="4" w:space="0" w:color="auto"/>
              <w:left w:val="single" w:sz="4" w:space="0" w:color="auto"/>
              <w:bottom w:val="single" w:sz="4" w:space="0" w:color="auto"/>
              <w:right w:val="single" w:sz="4" w:space="0" w:color="auto"/>
            </w:tcBorders>
          </w:tcPr>
          <w:p w14:paraId="5F0BA00E"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5C083265" w14:textId="77777777" w:rsidR="00420774" w:rsidRDefault="00420774">
            <w:pPr>
              <w:spacing w:after="0" w:line="240" w:lineRule="auto"/>
              <w:rPr>
                <w:rFonts w:eastAsia="Calibri" w:cstheme="minorHAnsi"/>
                <w:color w:val="000000"/>
                <w:sz w:val="18"/>
                <w:szCs w:val="18"/>
                <w:lang w:val="en-CA"/>
              </w:rPr>
            </w:pPr>
          </w:p>
        </w:tc>
      </w:tr>
    </w:tbl>
    <w:tbl>
      <w:tblPr>
        <w:tblpPr w:leftFromText="180" w:rightFromText="180" w:vertAnchor="text" w:horzAnchor="margin" w:tblpY="54"/>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791"/>
      </w:tblGrid>
      <w:tr w:rsidR="00420774" w14:paraId="50974B1F" w14:textId="77777777">
        <w:tc>
          <w:tcPr>
            <w:tcW w:w="6154" w:type="dxa"/>
            <w:tcBorders>
              <w:top w:val="single" w:sz="4" w:space="0" w:color="auto"/>
              <w:left w:val="single" w:sz="4" w:space="0" w:color="auto"/>
              <w:bottom w:val="single" w:sz="4" w:space="0" w:color="auto"/>
              <w:right w:val="single" w:sz="4" w:space="0" w:color="auto"/>
            </w:tcBorders>
          </w:tcPr>
          <w:p w14:paraId="397D1C09" w14:textId="77777777" w:rsidR="00420774" w:rsidRDefault="007B785C">
            <w:pPr>
              <w:pStyle w:val="ListParagraph"/>
              <w:numPr>
                <w:ilvl w:val="0"/>
                <w:numId w:val="22"/>
              </w:numPr>
              <w:spacing w:after="0" w:line="240" w:lineRule="auto"/>
              <w:jc w:val="both"/>
              <w:rPr>
                <w:rFonts w:eastAsia="Arial" w:cstheme="minorHAnsi"/>
                <w:sz w:val="18"/>
                <w:szCs w:val="18"/>
              </w:rPr>
            </w:pPr>
            <w:r>
              <w:rPr>
                <w:rFonts w:eastAsia="Arial" w:cstheme="minorHAnsi"/>
                <w:sz w:val="18"/>
                <w:szCs w:val="18"/>
                <w:lang w:val="en-CA"/>
              </w:rPr>
              <w:t>Has the proponent</w:t>
            </w:r>
            <w:r>
              <w:rPr>
                <w:rFonts w:eastAsia="Arial" w:cstheme="minorHAnsi"/>
                <w:sz w:val="18"/>
                <w:szCs w:val="18"/>
              </w:rPr>
              <w:t xml:space="preserve"> reviewed and taken note of UN Women Anti-Fraud Policy </w:t>
            </w:r>
            <w:r>
              <w:rPr>
                <w:rFonts w:eastAsia="Arial" w:cstheme="minorHAnsi"/>
                <w:b/>
                <w:bCs/>
                <w:sz w:val="18"/>
                <w:szCs w:val="18"/>
              </w:rPr>
              <w:t>(Annex B-6)</w:t>
            </w:r>
            <w:r>
              <w:rPr>
                <w:rFonts w:eastAsia="Arial" w:cstheme="minorHAnsi"/>
                <w:sz w:val="18"/>
                <w:szCs w:val="18"/>
              </w:rPr>
              <w:t>?</w:t>
            </w:r>
          </w:p>
        </w:tc>
        <w:tc>
          <w:tcPr>
            <w:tcW w:w="2791" w:type="dxa"/>
            <w:tcBorders>
              <w:top w:val="single" w:sz="4" w:space="0" w:color="auto"/>
              <w:left w:val="single" w:sz="4" w:space="0" w:color="auto"/>
              <w:bottom w:val="single" w:sz="4" w:space="0" w:color="auto"/>
              <w:right w:val="single" w:sz="4" w:space="0" w:color="auto"/>
            </w:tcBorders>
          </w:tcPr>
          <w:p w14:paraId="0FA95765"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E8A7429" w14:textId="77777777" w:rsidR="00420774" w:rsidRDefault="00420774">
            <w:pPr>
              <w:spacing w:after="0" w:line="240" w:lineRule="auto"/>
              <w:rPr>
                <w:rFonts w:eastAsia="Calibri" w:cstheme="minorHAnsi"/>
                <w:color w:val="000000"/>
                <w:sz w:val="18"/>
                <w:szCs w:val="18"/>
                <w:lang w:val="en-CA"/>
              </w:rPr>
            </w:pPr>
          </w:p>
        </w:tc>
      </w:tr>
    </w:tbl>
    <w:p w14:paraId="5729B269" w14:textId="77777777" w:rsidR="00420774" w:rsidRDefault="00420774">
      <w:pPr>
        <w:spacing w:after="0" w:line="240" w:lineRule="auto"/>
        <w:rPr>
          <w:rFonts w:ascii="Calibri" w:eastAsia="Calibri" w:hAnsi="Calibri" w:cs="Calibri"/>
          <w:color w:val="000000"/>
          <w:spacing w:val="-3"/>
          <w:sz w:val="18"/>
          <w:szCs w:val="18"/>
          <w:lang w:val="en-CA"/>
        </w:rPr>
      </w:pPr>
    </w:p>
    <w:p w14:paraId="75AE514A" w14:textId="77777777" w:rsidR="00420774" w:rsidRDefault="007B785C">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3B717A58" w14:textId="77777777" w:rsidR="00420774" w:rsidRDefault="00420774">
      <w:pPr>
        <w:spacing w:after="0" w:line="240" w:lineRule="auto"/>
        <w:rPr>
          <w:rFonts w:eastAsia="Calibri" w:cstheme="minorHAnsi"/>
          <w:b/>
          <w:bCs/>
          <w:spacing w:val="-3"/>
          <w:sz w:val="18"/>
          <w:szCs w:val="18"/>
          <w:lang w:val="en-CA"/>
        </w:rPr>
      </w:pPr>
    </w:p>
    <w:p w14:paraId="0B6F628E" w14:textId="77777777" w:rsidR="00420774" w:rsidRDefault="007B785C">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4B249A3B" w14:textId="77777777" w:rsidR="00420774" w:rsidRDefault="00420774">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82"/>
        <w:gridCol w:w="2700"/>
      </w:tblGrid>
      <w:tr w:rsidR="00420774" w14:paraId="621A42E7" w14:textId="7777777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DAF8F" w14:textId="77777777" w:rsidR="00420774" w:rsidRDefault="007B785C">
            <w:pPr>
              <w:pStyle w:val="ListParagraph"/>
              <w:numPr>
                <w:ilvl w:val="0"/>
                <w:numId w:val="25"/>
              </w:numPr>
              <w:spacing w:after="0" w:line="240" w:lineRule="auto"/>
              <w:rPr>
                <w:rFonts w:ascii="Calibri" w:eastAsia="Arial" w:hAnsi="Calibri" w:cs="Calibri"/>
                <w:sz w:val="18"/>
                <w:szCs w:val="18"/>
              </w:rPr>
            </w:pPr>
            <w:r>
              <w:rPr>
                <w:rFonts w:ascii="Calibri" w:eastAsia="Arial" w:hAnsi="Calibri" w:cs="Calibr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4F0E5"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420774" w14:paraId="196A6178" w14:textId="7777777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57D39" w14:textId="77777777" w:rsidR="00420774" w:rsidRDefault="007B785C">
            <w:pPr>
              <w:pStyle w:val="ListParagraph"/>
              <w:numPr>
                <w:ilvl w:val="0"/>
                <w:numId w:val="25"/>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1BD5D" w14:textId="77777777" w:rsidR="00420774" w:rsidRDefault="00420774">
            <w:pPr>
              <w:spacing w:after="0" w:line="240" w:lineRule="auto"/>
              <w:rPr>
                <w:rFonts w:ascii="Calibri" w:eastAsia="Arial" w:hAnsi="Calibri" w:cs="Calibri"/>
                <w:sz w:val="18"/>
                <w:szCs w:val="18"/>
              </w:rPr>
            </w:pPr>
          </w:p>
        </w:tc>
      </w:tr>
    </w:tbl>
    <w:p w14:paraId="2129F36A" w14:textId="77777777" w:rsidR="00420774" w:rsidRDefault="00420774">
      <w:pPr>
        <w:spacing w:after="0" w:line="240" w:lineRule="auto"/>
        <w:rPr>
          <w:rFonts w:eastAsia="Calibri" w:cstheme="minorHAnsi"/>
          <w:b/>
          <w:bCs/>
          <w:spacing w:val="-3"/>
          <w:sz w:val="18"/>
          <w:szCs w:val="18"/>
          <w:lang w:val="en-CA"/>
        </w:rPr>
      </w:pPr>
    </w:p>
    <w:p w14:paraId="616BF389" w14:textId="77777777" w:rsidR="00420774" w:rsidRDefault="007B785C">
      <w:pPr>
        <w:spacing w:after="0" w:line="240" w:lineRule="auto"/>
        <w:jc w:val="both"/>
        <w:rPr>
          <w:rFonts w:eastAsia="Calibri" w:cstheme="minorHAnsi"/>
          <w:b/>
          <w:bCs/>
          <w:spacing w:val="-3"/>
          <w:sz w:val="18"/>
          <w:szCs w:val="18"/>
          <w:lang w:val="en-CA"/>
        </w:rPr>
      </w:pPr>
      <w:r>
        <w:rPr>
          <w:rFonts w:eastAsia="Calibri" w:cstheme="minorHAnsi"/>
          <w:b/>
          <w:bCs/>
          <w:spacing w:val="-3"/>
          <w:sz w:val="18"/>
          <w:szCs w:val="18"/>
          <w:lang w:val="en-CA"/>
        </w:rPr>
        <w:t>Acceptance of the terms and conditions outlined in the template Partner Agreement.</w:t>
      </w:r>
    </w:p>
    <w:p w14:paraId="056ABA4C" w14:textId="77777777" w:rsidR="00420774" w:rsidRDefault="00420774">
      <w:pPr>
        <w:spacing w:after="0" w:line="240" w:lineRule="auto"/>
        <w:jc w:val="both"/>
        <w:rPr>
          <w:rFonts w:eastAsia="Calibri" w:cstheme="minorHAnsi"/>
          <w:b/>
          <w:bCs/>
          <w:spacing w:val="-3"/>
          <w:sz w:val="18"/>
          <w:szCs w:val="18"/>
          <w:lang w:val="en-CA"/>
        </w:rPr>
      </w:pPr>
    </w:p>
    <w:p w14:paraId="6A799BD2" w14:textId="77777777" w:rsidR="00420774" w:rsidRDefault="007B785C">
      <w:pPr>
        <w:keepNext/>
        <w:keepLines/>
        <w:numPr>
          <w:ilvl w:val="0"/>
          <w:numId w:val="2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reservations or objections thereto. </w:t>
      </w:r>
    </w:p>
    <w:p w14:paraId="565BB98E" w14:textId="77777777" w:rsidR="00420774" w:rsidRDefault="007B785C">
      <w:pPr>
        <w:keepNext/>
        <w:keepLines/>
        <w:numPr>
          <w:ilvl w:val="0"/>
          <w:numId w:val="2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17EA5681" w14:textId="77777777" w:rsidR="00420774" w:rsidRDefault="007B785C">
      <w:pPr>
        <w:keepNext/>
        <w:keepLines/>
        <w:numPr>
          <w:ilvl w:val="0"/>
          <w:numId w:val="21"/>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14054525" w14:textId="77777777" w:rsidR="00420774" w:rsidRDefault="00420774">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0774" w14:paraId="322B900E" w14:textId="77777777">
        <w:tc>
          <w:tcPr>
            <w:tcW w:w="6385" w:type="dxa"/>
          </w:tcPr>
          <w:p w14:paraId="293A4B59" w14:textId="77777777" w:rsidR="00420774" w:rsidRDefault="007B785C">
            <w:pPr>
              <w:spacing w:after="0" w:line="240" w:lineRule="auto"/>
              <w:jc w:val="center"/>
              <w:rPr>
                <w:rFonts w:cstheme="minorHAnsi"/>
                <w:b/>
                <w:bCs/>
                <w:sz w:val="18"/>
                <w:szCs w:val="18"/>
              </w:rPr>
            </w:pPr>
            <w:r>
              <w:rPr>
                <w:rFonts w:cstheme="minorHAnsi"/>
                <w:b/>
                <w:bCs/>
                <w:sz w:val="18"/>
                <w:szCs w:val="18"/>
              </w:rPr>
              <w:t>Requirements</w:t>
            </w:r>
          </w:p>
        </w:tc>
        <w:tc>
          <w:tcPr>
            <w:tcW w:w="2700" w:type="dxa"/>
          </w:tcPr>
          <w:p w14:paraId="3C6963EF" w14:textId="77777777" w:rsidR="00420774" w:rsidRDefault="007B785C">
            <w:pPr>
              <w:spacing w:after="0" w:line="240" w:lineRule="auto"/>
              <w:jc w:val="center"/>
              <w:rPr>
                <w:rFonts w:cstheme="minorHAnsi"/>
                <w:b/>
                <w:bCs/>
                <w:sz w:val="18"/>
                <w:szCs w:val="18"/>
              </w:rPr>
            </w:pPr>
            <w:r>
              <w:rPr>
                <w:rFonts w:cstheme="minorHAnsi"/>
                <w:b/>
                <w:bCs/>
                <w:sz w:val="18"/>
                <w:szCs w:val="18"/>
              </w:rPr>
              <w:t>Proponent’s response</w:t>
            </w:r>
          </w:p>
        </w:tc>
      </w:tr>
      <w:tr w:rsidR="00420774" w14:paraId="17649446" w14:textId="77777777">
        <w:tc>
          <w:tcPr>
            <w:tcW w:w="6385" w:type="dxa"/>
          </w:tcPr>
          <w:p w14:paraId="4C4246D2" w14:textId="77777777" w:rsidR="00420774" w:rsidRDefault="007B785C">
            <w:pPr>
              <w:spacing w:after="0" w:line="240" w:lineRule="auto"/>
              <w:jc w:val="both"/>
              <w:rPr>
                <w:rFonts w:cstheme="minorHAnsi"/>
                <w:sz w:val="18"/>
                <w:szCs w:val="18"/>
              </w:rPr>
            </w:pPr>
            <w:r>
              <w:rPr>
                <w:rFonts w:cstheme="minorHAnsi"/>
                <w:sz w:val="18"/>
                <w:szCs w:val="18"/>
              </w:rPr>
              <w:t>Acceptance of the terms and conditions outlined in the template Partner Agreement.</w:t>
            </w:r>
          </w:p>
        </w:tc>
        <w:tc>
          <w:tcPr>
            <w:tcW w:w="2700" w:type="dxa"/>
          </w:tcPr>
          <w:p w14:paraId="25A3C90C" w14:textId="77777777" w:rsidR="00420774" w:rsidRDefault="007B785C">
            <w:pPr>
              <w:spacing w:after="0" w:line="240" w:lineRule="auto"/>
              <w:rPr>
                <w:rFonts w:cstheme="minorHAnsi"/>
                <w:sz w:val="18"/>
                <w:szCs w:val="18"/>
              </w:rPr>
            </w:pPr>
            <w:r>
              <w:rPr>
                <w:rFonts w:cstheme="minorHAnsi"/>
                <w:sz w:val="18"/>
                <w:szCs w:val="18"/>
              </w:rPr>
              <w:t>Yes/No</w:t>
            </w:r>
          </w:p>
        </w:tc>
      </w:tr>
      <w:tr w:rsidR="00420774" w14:paraId="7EB58D8C" w14:textId="77777777">
        <w:tc>
          <w:tcPr>
            <w:tcW w:w="6385" w:type="dxa"/>
          </w:tcPr>
          <w:p w14:paraId="0898FCC7" w14:textId="77777777" w:rsidR="00420774" w:rsidRDefault="007B785C">
            <w:pPr>
              <w:spacing w:after="0" w:line="240" w:lineRule="auto"/>
              <w:jc w:val="both"/>
              <w:rPr>
                <w:rFonts w:cstheme="minorHAnsi"/>
                <w:sz w:val="18"/>
                <w:szCs w:val="18"/>
              </w:rPr>
            </w:pPr>
            <w:r>
              <w:rPr>
                <w:rFonts w:cstheme="minorHAnsi"/>
                <w:sz w:val="18"/>
                <w:szCs w:val="18"/>
              </w:rPr>
              <w:t>Indicate any reservations or objections to the terms and conditions outlined in the template Partner Agreement.</w:t>
            </w:r>
          </w:p>
        </w:tc>
        <w:tc>
          <w:tcPr>
            <w:tcW w:w="2700" w:type="dxa"/>
          </w:tcPr>
          <w:p w14:paraId="70260C5F" w14:textId="77777777" w:rsidR="00420774" w:rsidRDefault="00420774">
            <w:pPr>
              <w:spacing w:after="0" w:line="240" w:lineRule="auto"/>
              <w:rPr>
                <w:rFonts w:cstheme="minorHAnsi"/>
                <w:sz w:val="18"/>
                <w:szCs w:val="18"/>
              </w:rPr>
            </w:pPr>
          </w:p>
        </w:tc>
      </w:tr>
    </w:tbl>
    <w:p w14:paraId="16042993" w14:textId="77777777" w:rsidR="00420774" w:rsidRDefault="00420774">
      <w:pPr>
        <w:spacing w:after="0" w:line="240" w:lineRule="auto"/>
        <w:rPr>
          <w:rFonts w:ascii="Calibri" w:eastAsia="Times New Roman" w:hAnsi="Calibri" w:cs="Calibri"/>
          <w:b/>
          <w:color w:val="000000"/>
          <w:spacing w:val="-3"/>
          <w:sz w:val="18"/>
          <w:szCs w:val="18"/>
          <w:lang w:val="en-GB" w:eastAsia="en-GB"/>
        </w:rPr>
      </w:pPr>
    </w:p>
    <w:p w14:paraId="38BBADAA"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1302349E"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56A94D6A"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380BC84E"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37102849"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1E64B18"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7ADB91A3"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546F03B7"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1EE6ACF"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72844D2E"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5891D093"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6CFB82C6"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7D4CAF0"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97A06F9"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96A3143"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69F090A8"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CEA7B82"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5A911B71"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BD6A980"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531591C"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11345733"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001F2B5"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5C8BF8E"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1696E1A"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4B181CF"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68CDBC0A"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37B3A8C5"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25E5EF1"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796D0110"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65CEC7E3"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8D730CC"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277DA14"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AF5EE2F"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57BF4E67"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612FA147"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7B4B1527"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A777CBF"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4F95D5E"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0D7F988C"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730BEB94"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B5979DD"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2A4D8BF"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91BD97A"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2C72D8BD" w14:textId="77777777" w:rsidR="00420774" w:rsidRDefault="00420774">
      <w:pPr>
        <w:spacing w:after="0" w:line="240" w:lineRule="auto"/>
        <w:jc w:val="center"/>
        <w:rPr>
          <w:rFonts w:ascii="Calibri" w:eastAsia="Times New Roman" w:hAnsi="Calibri" w:cs="Calibri"/>
          <w:b/>
          <w:color w:val="0070C0"/>
          <w:sz w:val="18"/>
          <w:szCs w:val="18"/>
          <w:lang w:val="en-GB" w:eastAsia="en-GB"/>
        </w:rPr>
      </w:pPr>
    </w:p>
    <w:p w14:paraId="4CF1A612" w14:textId="77777777" w:rsidR="00420774" w:rsidRDefault="007B785C">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Section 2</w:t>
      </w:r>
    </w:p>
    <w:p w14:paraId="6D7CF174" w14:textId="77777777" w:rsidR="00420774" w:rsidRDefault="00420774">
      <w:pPr>
        <w:rPr>
          <w:rFonts w:ascii="Calibri" w:eastAsia="Calibri" w:hAnsi="Calibri" w:cs="Calibri"/>
          <w:color w:val="000000"/>
          <w:sz w:val="18"/>
          <w:szCs w:val="18"/>
          <w:lang w:val="en-CA"/>
        </w:rPr>
      </w:pPr>
    </w:p>
    <w:p w14:paraId="6D47E513" w14:textId="77777777" w:rsidR="00420774" w:rsidRDefault="007B785C">
      <w:pPr>
        <w:spacing w:after="0" w:line="240" w:lineRule="auto"/>
        <w:rPr>
          <w:rFonts w:ascii="Calibri" w:eastAsia="Calibri" w:hAnsi="Calibri" w:cs="Calibri"/>
          <w:b/>
          <w:bCs/>
          <w:sz w:val="18"/>
          <w:szCs w:val="18"/>
          <w:lang w:val="en-CA"/>
        </w:rPr>
      </w:pPr>
      <w:r>
        <w:rPr>
          <w:rFonts w:ascii="Calibri" w:eastAsia="Calibri" w:hAnsi="Calibri" w:cs="Calibri"/>
          <w:b/>
          <w:bCs/>
          <w:color w:val="000000"/>
          <w:sz w:val="18"/>
          <w:szCs w:val="18"/>
          <w:lang w:val="en-CA"/>
        </w:rPr>
        <w:t>CFP No. UNW-AP-PAK-CFP-2023-003</w:t>
      </w:r>
    </w:p>
    <w:p w14:paraId="7A2C0681"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60285C4" w14:textId="77777777" w:rsidR="00420774" w:rsidRDefault="007B785C">
      <w:pPr>
        <w:pStyle w:val="ListParagraph"/>
        <w:numPr>
          <w:ilvl w:val="0"/>
          <w:numId w:val="26"/>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29D27045"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929C629" w14:textId="77777777" w:rsidR="00420774" w:rsidRDefault="00420774">
      <w:pPr>
        <w:tabs>
          <w:tab w:val="center" w:pos="4680"/>
          <w:tab w:val="right" w:pos="9360"/>
        </w:tabs>
        <w:spacing w:after="0" w:line="240" w:lineRule="auto"/>
        <w:rPr>
          <w:rFonts w:ascii="Calibri" w:eastAsia="Calibri" w:hAnsi="Calibri" w:cs="Calibri"/>
          <w:color w:val="000000"/>
          <w:sz w:val="18"/>
          <w:szCs w:val="18"/>
          <w:lang w:val="en-CA"/>
        </w:rPr>
      </w:pPr>
    </w:p>
    <w:p w14:paraId="22A3C420" w14:textId="77777777" w:rsidR="00420774" w:rsidRDefault="007B785C">
      <w:pPr>
        <w:keepNext/>
        <w:keepLines/>
        <w:numPr>
          <w:ilvl w:val="0"/>
          <w:numId w:val="27"/>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7FA7C00F" w14:textId="77777777" w:rsidR="00420774" w:rsidRDefault="007B785C">
      <w:pPr>
        <w:numPr>
          <w:ilvl w:val="1"/>
          <w:numId w:val="2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invite qualified parties to submit Technical and Financial Proposals to provide services associated with the UN-WOMEN requirement for Responsible Party.</w:t>
      </w:r>
    </w:p>
    <w:p w14:paraId="618007BE" w14:textId="77777777" w:rsidR="00420774" w:rsidRDefault="007B785C">
      <w:pPr>
        <w:numPr>
          <w:ilvl w:val="1"/>
          <w:numId w:val="2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highlight w:val="yellow"/>
          <w:lang w:val="en-GB" w:eastAsia="en-GB"/>
        </w:rPr>
        <w:t>Women’s organizations or entities are highly encouraged to apply.</w:t>
      </w:r>
    </w:p>
    <w:p w14:paraId="07B5ED74" w14:textId="77777777" w:rsidR="00420774" w:rsidRDefault="007B785C">
      <w:pPr>
        <w:numPr>
          <w:ilvl w:val="1"/>
          <w:numId w:val="2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A description of the services required is described in CfP Section 1- C “Terms of Reference”.</w:t>
      </w:r>
    </w:p>
    <w:p w14:paraId="69631E0E" w14:textId="77777777" w:rsidR="00420774" w:rsidRDefault="007B785C">
      <w:pPr>
        <w:numPr>
          <w:ilvl w:val="1"/>
          <w:numId w:val="2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1A84F1A7" w14:textId="77777777" w:rsidR="00420774" w:rsidRDefault="007B785C">
      <w:pPr>
        <w:numPr>
          <w:ilvl w:val="1"/>
          <w:numId w:val="2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9376317" w14:textId="77777777" w:rsidR="00420774" w:rsidRDefault="007B785C">
      <w:pPr>
        <w:numPr>
          <w:ilvl w:val="1"/>
          <w:numId w:val="2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5CE157E0" w14:textId="77777777" w:rsidR="00420774" w:rsidRDefault="007B785C">
      <w:pPr>
        <w:numPr>
          <w:ilvl w:val="1"/>
          <w:numId w:val="2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at:</w:t>
      </w:r>
      <w:r>
        <w:rPr>
          <w:rFonts w:ascii="Book Antiqua" w:hAnsi="Book Antiqua"/>
          <w:sz w:val="20"/>
          <w:szCs w:val="20"/>
        </w:rPr>
        <w:t xml:space="preserve"> </w:t>
      </w:r>
      <w:hyperlink r:id="rId15" w:history="1">
        <w:r>
          <w:rPr>
            <w:rStyle w:val="Hyperlink"/>
            <w:rFonts w:ascii="Calibri" w:eastAsia="Calibri" w:hAnsi="Calibri" w:cs="Calibri"/>
            <w:spacing w:val="-2"/>
            <w:sz w:val="18"/>
            <w:szCs w:val="18"/>
            <w:highlight w:val="yellow"/>
            <w:lang w:val="en-CA"/>
          </w:rPr>
          <w:t>aisha.gul@unwomen.org</w:t>
        </w:r>
      </w:hyperlink>
      <w:r>
        <w:rPr>
          <w:rFonts w:ascii="Calibri" w:eastAsia="Calibri" w:hAnsi="Calibri" w:cs="Calibri"/>
          <w:color w:val="000000"/>
          <w:spacing w:val="-3"/>
          <w:sz w:val="18"/>
          <w:szCs w:val="18"/>
          <w:highlight w:val="yellow"/>
          <w:lang w:val="en-GB" w:eastAsia="en-GB"/>
        </w:rPr>
        <w:t>. P</w:t>
      </w:r>
      <w:r>
        <w:rPr>
          <w:rFonts w:ascii="Calibri" w:eastAsia="Calibri" w:hAnsi="Calibri" w:cs="Calibri"/>
          <w:color w:val="000000"/>
          <w:spacing w:val="-3"/>
          <w:sz w:val="18"/>
          <w:szCs w:val="18"/>
          <w:lang w:val="en-GB" w:eastAsia="en-GB"/>
        </w:rPr>
        <w:t xml:space="preserve">roponents must not communicate with any other personnel of UNWOMEN regarding this CFP. </w:t>
      </w:r>
    </w:p>
    <w:p w14:paraId="4BF50337" w14:textId="6E6DE214" w:rsidR="00420774" w:rsidRDefault="007B785C">
      <w:pPr>
        <w:numPr>
          <w:ilvl w:val="1"/>
          <w:numId w:val="2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eastAsia="en-GB"/>
        </w:rPr>
        <w:t xml:space="preserve">All clarifications/discussions during the pre-bid meeting  and queries requested online will be posted on the link by  </w:t>
      </w:r>
      <w:r w:rsidR="00627D37">
        <w:rPr>
          <w:rFonts w:ascii="Calibri" w:eastAsia="Calibri" w:hAnsi="Calibri" w:cs="Calibri"/>
          <w:color w:val="000000"/>
          <w:spacing w:val="-3"/>
          <w:sz w:val="18"/>
          <w:szCs w:val="18"/>
          <w:lang w:eastAsia="en-GB"/>
        </w:rPr>
        <w:t>2</w:t>
      </w:r>
      <w:r w:rsidR="00627D37" w:rsidRPr="00627D37">
        <w:rPr>
          <w:rFonts w:ascii="Calibri" w:eastAsia="Calibri" w:hAnsi="Calibri" w:cs="Calibri"/>
          <w:color w:val="000000"/>
          <w:spacing w:val="-3"/>
          <w:sz w:val="18"/>
          <w:szCs w:val="18"/>
          <w:vertAlign w:val="superscript"/>
          <w:lang w:eastAsia="en-GB"/>
        </w:rPr>
        <w:t>nd</w:t>
      </w:r>
      <w:r w:rsidR="00627D37">
        <w:rPr>
          <w:rFonts w:ascii="Calibri" w:eastAsia="Calibri" w:hAnsi="Calibri" w:cs="Calibri"/>
          <w:color w:val="000000"/>
          <w:spacing w:val="-3"/>
          <w:sz w:val="18"/>
          <w:szCs w:val="18"/>
          <w:vertAlign w:val="superscript"/>
          <w:lang w:eastAsia="en-GB"/>
        </w:rPr>
        <w:t xml:space="preserve"> </w:t>
      </w:r>
      <w:r w:rsidR="00327CF3">
        <w:rPr>
          <w:rFonts w:ascii="Calibri" w:eastAsia="Calibri" w:hAnsi="Calibri" w:cs="Calibri"/>
          <w:color w:val="000000"/>
          <w:spacing w:val="-3"/>
          <w:sz w:val="18"/>
          <w:szCs w:val="18"/>
          <w:lang w:eastAsia="en-GB"/>
        </w:rPr>
        <w:t>Mar</w:t>
      </w:r>
      <w:r>
        <w:rPr>
          <w:rFonts w:ascii="Calibri" w:eastAsia="Calibri" w:hAnsi="Calibri" w:cs="Calibri"/>
          <w:color w:val="000000"/>
          <w:spacing w:val="-3"/>
          <w:sz w:val="18"/>
          <w:szCs w:val="18"/>
          <w:lang w:eastAsia="en-GB"/>
        </w:rPr>
        <w:t xml:space="preserve"> 2023</w:t>
      </w:r>
    </w:p>
    <w:p w14:paraId="118942D4" w14:textId="77777777" w:rsidR="00420774" w:rsidRDefault="007B785C">
      <w:pPr>
        <w:keepNext/>
        <w:keepLines/>
        <w:numPr>
          <w:ilvl w:val="0"/>
          <w:numId w:val="27"/>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59D57D6E" w14:textId="77777777" w:rsidR="00420774" w:rsidRDefault="007B785C">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E39CA90" w14:textId="77777777" w:rsidR="00420774" w:rsidRDefault="00420774">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3A1CDBD7" w14:textId="77777777" w:rsidR="00420774" w:rsidRDefault="007B785C">
      <w:pPr>
        <w:keepNext/>
        <w:keepLines/>
        <w:numPr>
          <w:ilvl w:val="0"/>
          <w:numId w:val="27"/>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002AA5BE" w14:textId="77777777" w:rsidR="00420774" w:rsidRDefault="007B785C">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Proponents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F252D4E" w14:textId="77777777" w:rsidR="00420774" w:rsidRDefault="00420774">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0480DE3" w14:textId="77777777" w:rsidR="00420774" w:rsidRDefault="007B785C">
      <w:pPr>
        <w:pStyle w:val="ListParagraph"/>
        <w:keepNext/>
        <w:keepLines/>
        <w:numPr>
          <w:ilvl w:val="0"/>
          <w:numId w:val="2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Mandatory/pre-qualification criteria</w:t>
      </w:r>
    </w:p>
    <w:p w14:paraId="77498BC3" w14:textId="77777777" w:rsidR="00420774" w:rsidRDefault="007B785C">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B83B0EC" w14:textId="77777777" w:rsidR="00420774" w:rsidRDefault="007B785C">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4.2   Proponents will receive a pass/fail rating in the mandatory requirements/pre-qualification criteria section. In order to be considered for Phase I, proponents must meet all the mandatory requirements/pre-qualification criteria described in this CFP.</w:t>
      </w:r>
    </w:p>
    <w:p w14:paraId="66273BF4" w14:textId="77777777" w:rsidR="00420774" w:rsidRDefault="00420774">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A33E0E7" w14:textId="77777777" w:rsidR="00420774" w:rsidRDefault="00420774">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347A88E" w14:textId="77777777" w:rsidR="00420774" w:rsidRDefault="00420774">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6F1A109F" w14:textId="77777777" w:rsidR="00420774" w:rsidRDefault="007B785C">
      <w:pPr>
        <w:pStyle w:val="ListParagraph"/>
        <w:keepNext/>
        <w:keepLines/>
        <w:numPr>
          <w:ilvl w:val="0"/>
          <w:numId w:val="27"/>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t xml:space="preserve">Clarification of CFP documents </w:t>
      </w:r>
    </w:p>
    <w:p w14:paraId="55FC9714" w14:textId="77777777" w:rsidR="00420774" w:rsidRDefault="007B785C">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563CB9A6" w14:textId="77777777" w:rsidR="00420774" w:rsidRDefault="007B785C">
      <w:pPr>
        <w:tabs>
          <w:tab w:val="left" w:pos="-720"/>
        </w:tabs>
        <w:suppressAutoHyphens/>
        <w:spacing w:after="0" w:line="240" w:lineRule="auto"/>
        <w:ind w:left="360"/>
        <w:jc w:val="both"/>
        <w:rPr>
          <w:rFonts w:eastAsia="Times New Roman" w:cstheme="minorHAnsi"/>
          <w:color w:val="000000"/>
          <w:sz w:val="18"/>
          <w:szCs w:val="18"/>
          <w:lang w:val="en-GB" w:eastAsia="en-GB"/>
        </w:rPr>
      </w:pPr>
      <w:r>
        <w:rPr>
          <w:rFonts w:ascii="Calibri" w:eastAsia="Times New Roman" w:hAnsi="Calibri" w:cs="Calibri"/>
          <w:color w:val="000000"/>
          <w:sz w:val="18"/>
          <w:szCs w:val="18"/>
          <w:lang w:val="en-GB" w:eastAsia="en-GB"/>
        </w:rPr>
        <w:t xml:space="preserve">5.2. </w:t>
      </w:r>
      <w:r>
        <w:rPr>
          <w:rFonts w:eastAsia="Times New Roman" w:cstheme="minorHAnsi"/>
          <w:color w:val="000000"/>
          <w:sz w:val="18"/>
          <w:szCs w:val="18"/>
          <w:lang w:val="en-GB" w:eastAsia="en-GB"/>
        </w:rPr>
        <w:t>Written copies of UN Women’s responses to such inquiries (including an explanation of the query but without identifying the source of inquiry) will be posted using the same method as the original posting of this (CFP) document.</w:t>
      </w:r>
    </w:p>
    <w:p w14:paraId="72AAF7E8" w14:textId="77777777" w:rsidR="00420774" w:rsidRDefault="007B785C">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eastAsia="Times New Roman" w:cstheme="minorHAnsi"/>
          <w:color w:val="000000"/>
          <w:sz w:val="18"/>
          <w:szCs w:val="18"/>
          <w:lang w:eastAsia="en-GB"/>
        </w:rPr>
        <w:t xml:space="preserve">5.3 </w:t>
      </w:r>
      <w:r>
        <w:rPr>
          <w:rFonts w:ascii="Calibri" w:eastAsia="Times New Roman" w:hAnsi="Calibri" w:cs="Calibr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23F580FC" w14:textId="136491A6" w:rsidR="00420774" w:rsidRDefault="007B785C" w:rsidP="001C3735">
      <w:pPr>
        <w:tabs>
          <w:tab w:val="left" w:pos="-1440"/>
        </w:tabs>
        <w:suppressAutoHyphens/>
        <w:spacing w:after="120" w:line="240" w:lineRule="auto"/>
        <w:ind w:left="360"/>
        <w:jc w:val="both"/>
        <w:rPr>
          <w:rFonts w:ascii="Calibri" w:eastAsia="Calibri" w:hAnsi="Calibri" w:cs="Calibri"/>
          <w:color w:val="000000"/>
          <w:spacing w:val="-3"/>
          <w:sz w:val="18"/>
          <w:szCs w:val="18"/>
          <w:lang w:val="en-GB" w:eastAsia="en-GB"/>
        </w:rPr>
      </w:pPr>
      <w:r>
        <w:rPr>
          <w:rFonts w:ascii="Calibri" w:eastAsia="Times New Roman" w:hAnsi="Calibri" w:cs="Calibri"/>
          <w:color w:val="000000"/>
          <w:sz w:val="18"/>
          <w:szCs w:val="18"/>
          <w:lang w:eastAsia="en-GB"/>
        </w:rPr>
        <w:t xml:space="preserve">5.4  </w:t>
      </w:r>
      <w:r>
        <w:rPr>
          <w:rFonts w:ascii="Calibri" w:eastAsia="Calibri" w:hAnsi="Calibri" w:cs="Calibri"/>
          <w:color w:val="000000"/>
          <w:spacing w:val="-3"/>
          <w:sz w:val="18"/>
          <w:szCs w:val="18"/>
          <w:lang w:eastAsia="en-GB"/>
        </w:rPr>
        <w:t xml:space="preserve">All clarifications/discussions during the pre-bid meeting  and queries requested online will be advertised publically on the link by </w:t>
      </w:r>
      <w:r w:rsidR="005C5BB7">
        <w:rPr>
          <w:rFonts w:ascii="Calibri" w:eastAsia="Calibri" w:hAnsi="Calibri" w:cs="Calibri"/>
          <w:color w:val="000000"/>
          <w:spacing w:val="-3"/>
          <w:sz w:val="18"/>
          <w:szCs w:val="18"/>
          <w:lang w:eastAsia="en-GB"/>
        </w:rPr>
        <w:t>2</w:t>
      </w:r>
      <w:r w:rsidR="005C5BB7" w:rsidRPr="005C5BB7">
        <w:rPr>
          <w:rFonts w:ascii="Calibri" w:eastAsia="Calibri" w:hAnsi="Calibri" w:cs="Calibri"/>
          <w:color w:val="000000"/>
          <w:spacing w:val="-3"/>
          <w:sz w:val="18"/>
          <w:szCs w:val="18"/>
          <w:vertAlign w:val="superscript"/>
          <w:lang w:eastAsia="en-GB"/>
        </w:rPr>
        <w:t>nd</w:t>
      </w:r>
      <w:r w:rsidR="005C5BB7">
        <w:rPr>
          <w:rFonts w:ascii="Calibri" w:eastAsia="Calibri" w:hAnsi="Calibri" w:cs="Calibri"/>
          <w:color w:val="000000"/>
          <w:spacing w:val="-3"/>
          <w:sz w:val="18"/>
          <w:szCs w:val="18"/>
          <w:lang w:eastAsia="en-GB"/>
        </w:rPr>
        <w:t xml:space="preserve"> </w:t>
      </w:r>
      <w:r w:rsidR="00327CF3">
        <w:rPr>
          <w:rFonts w:ascii="Calibri" w:eastAsia="Calibri" w:hAnsi="Calibri" w:cs="Calibri"/>
          <w:color w:val="000000"/>
          <w:spacing w:val="-3"/>
          <w:sz w:val="18"/>
          <w:szCs w:val="18"/>
          <w:lang w:eastAsia="en-GB"/>
        </w:rPr>
        <w:t>Mar</w:t>
      </w:r>
      <w:r>
        <w:rPr>
          <w:rFonts w:ascii="Calibri" w:eastAsia="Calibri" w:hAnsi="Calibri" w:cs="Calibri"/>
          <w:color w:val="000000"/>
          <w:spacing w:val="-3"/>
          <w:sz w:val="18"/>
          <w:szCs w:val="18"/>
          <w:lang w:eastAsia="en-GB"/>
        </w:rPr>
        <w:t xml:space="preserve"> 2023</w:t>
      </w:r>
    </w:p>
    <w:p w14:paraId="1C620736" w14:textId="77777777" w:rsidR="00420774" w:rsidRDefault="00420774">
      <w:pPr>
        <w:tabs>
          <w:tab w:val="left" w:pos="-720"/>
        </w:tabs>
        <w:suppressAutoHyphens/>
        <w:spacing w:after="0" w:line="240" w:lineRule="auto"/>
        <w:ind w:left="360"/>
        <w:jc w:val="both"/>
        <w:rPr>
          <w:rFonts w:ascii="Calibri" w:eastAsia="Times New Roman" w:hAnsi="Calibri" w:cs="Calibri"/>
          <w:color w:val="000000"/>
          <w:sz w:val="18"/>
          <w:szCs w:val="18"/>
          <w:lang w:eastAsia="en-GB"/>
        </w:rPr>
      </w:pPr>
    </w:p>
    <w:p w14:paraId="77BB56EA" w14:textId="77777777" w:rsidR="00420774" w:rsidRDefault="00420774">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90246F7" w14:textId="77777777" w:rsidR="00420774" w:rsidRDefault="007B785C">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6.</w:t>
      </w:r>
      <w:r>
        <w:rPr>
          <w:rFonts w:ascii="Calibri" w:eastAsia="Times New Roman" w:hAnsi="Calibri" w:cs="Calibri"/>
          <w:b/>
          <w:bCs/>
          <w:color w:val="000000"/>
          <w:sz w:val="18"/>
          <w:szCs w:val="18"/>
          <w:lang w:val="en-GB" w:eastAsia="en-GB"/>
        </w:rPr>
        <w:tab/>
        <w:t xml:space="preserve"> Amendments to CFP documents </w:t>
      </w:r>
    </w:p>
    <w:p w14:paraId="17696A98" w14:textId="77777777" w:rsidR="00420774" w:rsidRDefault="007B785C">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22AFC2C" w14:textId="77777777" w:rsidR="00420774" w:rsidRDefault="007B785C">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0618EB3F" w14:textId="77777777" w:rsidR="00420774" w:rsidRDefault="007B785C">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t>Language of proposal</w:t>
      </w:r>
    </w:p>
    <w:p w14:paraId="05057967" w14:textId="77777777" w:rsidR="00420774" w:rsidRDefault="007B785C">
      <w:pPr>
        <w:pStyle w:val="ListParagraph"/>
        <w:keepNext/>
        <w:keepLines/>
        <w:numPr>
          <w:ilvl w:val="1"/>
          <w:numId w:val="28"/>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3E0F09A8" w14:textId="77777777" w:rsidR="00420774" w:rsidRDefault="00420774">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61F2566F" w14:textId="77777777" w:rsidR="00420774" w:rsidRDefault="007B785C">
      <w:pPr>
        <w:pStyle w:val="ListParagraph"/>
        <w:keepNext/>
        <w:keepLines/>
        <w:numPr>
          <w:ilvl w:val="1"/>
          <w:numId w:val="28"/>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8EAC973" w14:textId="77777777" w:rsidR="00420774" w:rsidRDefault="00420774">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3F148C" w14:textId="77777777" w:rsidR="00420774" w:rsidRDefault="007B785C">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Pr>
          <w:rFonts w:ascii="Calibri" w:eastAsia="Times New Roman" w:hAnsi="Calibri" w:cs="Calibri"/>
          <w:b/>
          <w:bCs/>
          <w:color w:val="000000"/>
          <w:sz w:val="18"/>
          <w:szCs w:val="18"/>
          <w:lang w:val="en-GB" w:eastAsia="en-GB"/>
        </w:rPr>
        <w:tab/>
      </w:r>
      <w:r>
        <w:rPr>
          <w:rFonts w:ascii="Calibri" w:eastAsia="Times New Roman" w:hAnsi="Calibri" w:cs="Calibri"/>
          <w:b/>
          <w:bCs/>
          <w:sz w:val="18"/>
          <w:szCs w:val="18"/>
          <w:lang w:val="en-GB" w:eastAsia="en-GB"/>
        </w:rPr>
        <w:t>Submission of proposal</w:t>
      </w:r>
    </w:p>
    <w:p w14:paraId="59041B8B" w14:textId="77777777" w:rsidR="00420774" w:rsidRDefault="007B785C">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b/>
          <w:bCs/>
          <w:i/>
          <w:iCs/>
          <w:color w:val="FF0000"/>
          <w:spacing w:val="-3"/>
          <w:sz w:val="18"/>
          <w:szCs w:val="18"/>
          <w:lang w:val="en-GB" w:eastAsia="en-GB"/>
        </w:rPr>
        <w:t xml:space="preserve">8.1 Technical and financial proposals should be submitted </w:t>
      </w:r>
      <w:r>
        <w:rPr>
          <w:rFonts w:ascii="Calibri" w:eastAsia="Calibri" w:hAnsi="Calibri" w:cs="Calibri"/>
          <w:b/>
          <w:bCs/>
          <w:i/>
          <w:iCs/>
          <w:color w:val="FF0000"/>
          <w:spacing w:val="-3"/>
          <w:sz w:val="18"/>
          <w:szCs w:val="18"/>
          <w:lang w:eastAsia="en-GB"/>
        </w:rPr>
        <w:t xml:space="preserve">in clearly marked separate sealed envelopes </w:t>
      </w:r>
      <w:r>
        <w:rPr>
          <w:rFonts w:ascii="Calibri" w:eastAsia="Calibri" w:hAnsi="Calibri" w:cs="Calibri"/>
          <w:b/>
          <w:bCs/>
          <w:i/>
          <w:iCs/>
          <w:color w:val="FF0000"/>
          <w:spacing w:val="-3"/>
          <w:sz w:val="18"/>
          <w:szCs w:val="18"/>
          <w:lang w:val="en-GB" w:eastAsia="en-GB"/>
        </w:rPr>
        <w:t xml:space="preserve">as part of the template for proposal submission (Annex B2-3). These two envelopes </w:t>
      </w:r>
      <w:r>
        <w:rPr>
          <w:rFonts w:ascii="Calibri" w:eastAsia="Calibri" w:hAnsi="Calibri" w:cs="Calibri"/>
          <w:b/>
          <w:bCs/>
          <w:i/>
          <w:iCs/>
          <w:color w:val="FF0000"/>
          <w:spacing w:val="-3"/>
          <w:sz w:val="18"/>
          <w:szCs w:val="18"/>
          <w:lang w:eastAsia="en-GB"/>
        </w:rPr>
        <w:t>(technical &amp; Financial proposals) should be put</w:t>
      </w:r>
      <w:r>
        <w:rPr>
          <w:rFonts w:ascii="Calibri" w:eastAsia="Calibri" w:hAnsi="Calibri" w:cs="Calibri"/>
          <w:b/>
          <w:bCs/>
          <w:i/>
          <w:iCs/>
          <w:color w:val="FF0000"/>
          <w:spacing w:val="-3"/>
          <w:sz w:val="18"/>
          <w:szCs w:val="18"/>
          <w:lang w:val="en-GB" w:eastAsia="en-GB"/>
        </w:rPr>
        <w:t xml:space="preserve"> in </w:t>
      </w:r>
      <w:r>
        <w:rPr>
          <w:rFonts w:ascii="Calibri" w:eastAsia="Calibri" w:hAnsi="Calibri" w:cs="Calibri"/>
          <w:b/>
          <w:bCs/>
          <w:i/>
          <w:iCs/>
          <w:color w:val="FF0000"/>
          <w:spacing w:val="-3"/>
          <w:sz w:val="18"/>
          <w:szCs w:val="18"/>
          <w:lang w:eastAsia="en-GB"/>
        </w:rPr>
        <w:t>a 3</w:t>
      </w:r>
      <w:r>
        <w:rPr>
          <w:rFonts w:ascii="Calibri" w:eastAsia="Calibri" w:hAnsi="Calibri" w:cs="Calibri"/>
          <w:b/>
          <w:bCs/>
          <w:i/>
          <w:iCs/>
          <w:color w:val="FF0000"/>
          <w:spacing w:val="-3"/>
          <w:sz w:val="18"/>
          <w:szCs w:val="18"/>
          <w:vertAlign w:val="superscript"/>
          <w:lang w:eastAsia="en-GB"/>
        </w:rPr>
        <w:t>rd</w:t>
      </w:r>
      <w:r>
        <w:rPr>
          <w:rFonts w:ascii="Calibri" w:eastAsia="Calibri" w:hAnsi="Calibri" w:cs="Calibri"/>
          <w:b/>
          <w:bCs/>
          <w:i/>
          <w:iCs/>
          <w:color w:val="FF0000"/>
          <w:spacing w:val="-3"/>
          <w:sz w:val="18"/>
          <w:szCs w:val="18"/>
          <w:lang w:eastAsia="en-GB"/>
        </w:rPr>
        <w:t xml:space="preserve"> </w:t>
      </w:r>
      <w:r>
        <w:rPr>
          <w:rFonts w:ascii="Calibri" w:eastAsia="Calibri" w:hAnsi="Calibri" w:cs="Calibri"/>
          <w:b/>
          <w:bCs/>
          <w:i/>
          <w:iCs/>
          <w:color w:val="FF0000"/>
          <w:spacing w:val="-3"/>
          <w:sz w:val="18"/>
          <w:szCs w:val="18"/>
          <w:lang w:val="en-GB" w:eastAsia="en-GB"/>
        </w:rPr>
        <w:t>sealed envelope, with the CFP reference and the clear description of the proposal by the date and time stipulated in this document.</w:t>
      </w:r>
      <w:r>
        <w:rPr>
          <w:rFonts w:ascii="Calibri" w:eastAsia="Calibri" w:hAnsi="Calibri" w:cs="Calibri"/>
          <w:color w:val="FF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If the envelopes are not marked as instructed, UNWOMEN will assume no responsibility for the misplacement or premature opening of the proposals submitted. The envelope should clearly indicate the name and address of the proponent. </w:t>
      </w:r>
    </w:p>
    <w:p w14:paraId="0DA197CA" w14:textId="77777777" w:rsidR="00420774" w:rsidRDefault="00420774">
      <w:pPr>
        <w:numPr>
          <w:ilvl w:val="2"/>
          <w:numId w:val="0"/>
        </w:numPr>
        <w:tabs>
          <w:tab w:val="left" w:pos="-1440"/>
        </w:tabs>
        <w:suppressAutoHyphens/>
        <w:spacing w:after="0" w:line="240" w:lineRule="auto"/>
        <w:ind w:left="360"/>
        <w:contextualSpacing/>
        <w:jc w:val="both"/>
        <w:rPr>
          <w:rFonts w:ascii="Calibri" w:eastAsia="Calibri" w:hAnsi="Calibri" w:cs="Calibri"/>
          <w:b/>
          <w:bCs/>
          <w:color w:val="000000"/>
          <w:spacing w:val="-3"/>
          <w:sz w:val="18"/>
          <w:szCs w:val="18"/>
          <w:highlight w:val="yellow"/>
          <w:u w:val="single"/>
          <w:lang w:val="en-GB" w:eastAsia="en-GB"/>
        </w:rPr>
      </w:pPr>
    </w:p>
    <w:p w14:paraId="0B48D044" w14:textId="77777777" w:rsidR="00420774" w:rsidRDefault="007B785C">
      <w:pPr>
        <w:numPr>
          <w:ilvl w:val="2"/>
          <w:numId w:val="0"/>
        </w:numPr>
        <w:tabs>
          <w:tab w:val="left" w:pos="-1440"/>
        </w:tabs>
        <w:suppressAutoHyphens/>
        <w:spacing w:after="0" w:line="240" w:lineRule="auto"/>
        <w:ind w:left="360"/>
        <w:contextualSpacing/>
        <w:jc w:val="both"/>
        <w:rPr>
          <w:rFonts w:ascii="Calibri" w:eastAsia="Calibri" w:hAnsi="Calibri" w:cs="Calibri"/>
          <w:spacing w:val="-3"/>
          <w:sz w:val="18"/>
          <w:szCs w:val="18"/>
          <w:highlight w:val="yellow"/>
          <w:lang w:val="en-GB" w:eastAsia="en-GB"/>
        </w:rPr>
      </w:pPr>
      <w:r>
        <w:rPr>
          <w:rFonts w:ascii="Calibri" w:eastAsia="Calibri" w:hAnsi="Calibri" w:cs="Calibri"/>
          <w:b/>
          <w:bCs/>
          <w:spacing w:val="-3"/>
          <w:sz w:val="18"/>
          <w:szCs w:val="18"/>
          <w:highlight w:val="yellow"/>
          <w:u w:val="single"/>
          <w:lang w:val="en-GB" w:eastAsia="en-GB"/>
        </w:rPr>
        <w:t>All proposals should be sent in hard copy by courier on below mentioned address:</w:t>
      </w:r>
    </w:p>
    <w:p w14:paraId="036A76CE" w14:textId="77777777" w:rsidR="00420774" w:rsidRDefault="00420774">
      <w:pPr>
        <w:tabs>
          <w:tab w:val="left" w:pos="-1440"/>
          <w:tab w:val="left" w:pos="1980"/>
        </w:tabs>
        <w:suppressAutoHyphens/>
        <w:spacing w:after="0" w:line="240" w:lineRule="auto"/>
        <w:ind w:left="1381" w:hanging="211"/>
        <w:jc w:val="both"/>
        <w:rPr>
          <w:rFonts w:ascii="Calibri" w:eastAsia="Calibri" w:hAnsi="Calibri" w:cs="Calibri"/>
          <w:spacing w:val="-3"/>
          <w:sz w:val="18"/>
          <w:szCs w:val="18"/>
          <w:highlight w:val="yellow"/>
          <w:lang w:val="en-GB" w:eastAsia="en-GB"/>
        </w:rPr>
      </w:pPr>
    </w:p>
    <w:p w14:paraId="265C75DC" w14:textId="77777777" w:rsidR="00420774" w:rsidRDefault="007B785C">
      <w:pPr>
        <w:tabs>
          <w:tab w:val="left" w:pos="-1440"/>
          <w:tab w:val="left" w:pos="1980"/>
        </w:tabs>
        <w:suppressAutoHyphens/>
        <w:spacing w:after="0" w:line="240" w:lineRule="auto"/>
        <w:ind w:left="1381" w:hanging="211"/>
        <w:jc w:val="both"/>
        <w:rPr>
          <w:rFonts w:ascii="Calibri" w:eastAsia="Calibri" w:hAnsi="Calibri" w:cs="Calibri"/>
          <w:b/>
          <w:bCs/>
          <w:spacing w:val="-3"/>
          <w:sz w:val="18"/>
          <w:szCs w:val="18"/>
          <w:lang w:val="en-GB" w:eastAsia="en-GB"/>
        </w:rPr>
      </w:pPr>
      <w:r>
        <w:rPr>
          <w:rFonts w:ascii="Calibri" w:eastAsia="Calibri" w:hAnsi="Calibri" w:cs="Calibri"/>
          <w:b/>
          <w:bCs/>
          <w:spacing w:val="-3"/>
          <w:sz w:val="18"/>
          <w:szCs w:val="18"/>
          <w:highlight w:val="yellow"/>
          <w:lang w:val="en-GB" w:eastAsia="en-GB"/>
        </w:rPr>
        <w:t>Ms. Aisha Gul</w:t>
      </w:r>
      <w:r>
        <w:rPr>
          <w:rFonts w:ascii="Calibri" w:eastAsia="Calibri" w:hAnsi="Calibri" w:cs="Calibri"/>
          <w:b/>
          <w:bCs/>
          <w:spacing w:val="-3"/>
          <w:sz w:val="18"/>
          <w:szCs w:val="18"/>
          <w:lang w:val="en-GB" w:eastAsia="en-GB"/>
        </w:rPr>
        <w:t xml:space="preserve"> </w:t>
      </w:r>
    </w:p>
    <w:p w14:paraId="4422352A" w14:textId="77777777" w:rsidR="00420774" w:rsidRDefault="007B785C">
      <w:pPr>
        <w:tabs>
          <w:tab w:val="left" w:pos="-1440"/>
          <w:tab w:val="left" w:pos="1980"/>
        </w:tabs>
        <w:suppressAutoHyphens/>
        <w:spacing w:after="0" w:line="240" w:lineRule="auto"/>
        <w:ind w:left="1381" w:hanging="211"/>
        <w:jc w:val="both"/>
        <w:rPr>
          <w:rFonts w:eastAsia="Times New Roman" w:cs="Calibri"/>
          <w:b/>
          <w:sz w:val="18"/>
          <w:szCs w:val="18"/>
        </w:rPr>
      </w:pPr>
      <w:r>
        <w:rPr>
          <w:rFonts w:eastAsia="Times New Roman" w:cs="Calibri"/>
          <w:b/>
          <w:sz w:val="18"/>
          <w:szCs w:val="18"/>
        </w:rPr>
        <w:t>Programme Officer (Law implementation, tracking and Humanitarian Action)</w:t>
      </w:r>
    </w:p>
    <w:p w14:paraId="6F5E6798" w14:textId="77777777" w:rsidR="00420774" w:rsidRDefault="007B785C">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Plot 5-11, Diplomatic Enclave 2, 4</w:t>
      </w:r>
      <w:r>
        <w:rPr>
          <w:rFonts w:ascii="Calibri" w:eastAsia="Calibri" w:hAnsi="Calibri" w:cs="Calibri"/>
          <w:b/>
          <w:bCs/>
          <w:color w:val="000000"/>
          <w:spacing w:val="-3"/>
          <w:sz w:val="18"/>
          <w:szCs w:val="18"/>
          <w:vertAlign w:val="superscript"/>
          <w:lang w:val="en-GB" w:eastAsia="en-GB"/>
        </w:rPr>
        <w:t>th</w:t>
      </w:r>
      <w:r>
        <w:rPr>
          <w:rFonts w:ascii="Calibri" w:eastAsia="Calibri" w:hAnsi="Calibri" w:cs="Calibri"/>
          <w:b/>
          <w:bCs/>
          <w:color w:val="000000"/>
          <w:spacing w:val="-3"/>
          <w:sz w:val="18"/>
          <w:szCs w:val="18"/>
          <w:lang w:val="en-GB" w:eastAsia="en-GB"/>
        </w:rPr>
        <w:t xml:space="preserve"> Road, Sector G-4, Islamabad  </w:t>
      </w:r>
    </w:p>
    <w:p w14:paraId="13B91C2C" w14:textId="77777777" w:rsidR="00420774" w:rsidRDefault="00420774">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3F7A7177" w14:textId="77777777" w:rsidR="00420774" w:rsidRDefault="007B785C">
      <w:pPr>
        <w:tabs>
          <w:tab w:val="left" w:pos="-1440"/>
          <w:tab w:val="left" w:pos="1980"/>
        </w:tabs>
        <w:suppressAutoHyphens/>
        <w:spacing w:after="0" w:line="240" w:lineRule="auto"/>
        <w:jc w:val="both"/>
        <w:rPr>
          <w:i/>
          <w:iCs/>
        </w:rPr>
      </w:pPr>
      <w:r>
        <w:rPr>
          <w:b/>
          <w:bCs/>
          <w:i/>
          <w:iCs/>
          <w:sz w:val="18"/>
          <w:szCs w:val="18"/>
        </w:rPr>
        <w:t>Note:</w:t>
      </w:r>
      <w:r>
        <w:rPr>
          <w:i/>
          <w:iCs/>
        </w:rPr>
        <w:t xml:space="preserve"> “</w:t>
      </w:r>
      <w:r>
        <w:rPr>
          <w:rFonts w:ascii="Calibri" w:eastAsia="Times New Roman" w:hAnsi="Calibri" w:cs="Calibri"/>
          <w:color w:val="000000"/>
          <w:spacing w:val="-2"/>
          <w:sz w:val="18"/>
          <w:szCs w:val="18"/>
          <w:lang w:val="en-GB" w:eastAsia="en-GB"/>
        </w:rPr>
        <w:t>The proponents can submit the Technical and Financial Proposals in hard form, in separate sealed envelopes, while the supporting documentation can be shared in soft form at the email address provided in the CFP document. However, please note that no reference to financial proposal/total value should be provided in soft documentation, as it will lead to disqualification of the proposal</w:t>
      </w:r>
      <w:r>
        <w:rPr>
          <w:i/>
          <w:iCs/>
        </w:rPr>
        <w:t>”.</w:t>
      </w:r>
    </w:p>
    <w:p w14:paraId="575FC5E2" w14:textId="77777777" w:rsidR="00420774" w:rsidRDefault="00420774">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10375F46" w14:textId="77777777" w:rsidR="00420774" w:rsidRDefault="007B785C">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will be rejected. </w:t>
      </w:r>
    </w:p>
    <w:p w14:paraId="374EB0AF" w14:textId="77777777" w:rsidR="00420774" w:rsidRDefault="007B785C">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60DD0283" w14:textId="77777777" w:rsidR="00420774" w:rsidRDefault="007B785C">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eastAsia="Calibri"/>
          <w:color w:val="000000"/>
          <w:spacing w:val="-3"/>
          <w:sz w:val="18"/>
          <w:szCs w:val="18"/>
          <w:lang w:val="en-GB" w:eastAsia="en-GB"/>
        </w:rPr>
        <w:t>8.3</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will be rejected. </w:t>
      </w:r>
    </w:p>
    <w:p w14:paraId="19B64CBC" w14:textId="77777777" w:rsidR="00420774" w:rsidRDefault="00420774">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1AA866B" w14:textId="77777777" w:rsidR="00420774" w:rsidRDefault="00420774">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F35A3E" w14:textId="77777777" w:rsidR="00420774" w:rsidRDefault="007B785C">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stheme="minorHAnsi"/>
          <w:b/>
          <w:color w:val="000000"/>
          <w:spacing w:val="-3"/>
          <w:sz w:val="18"/>
          <w:szCs w:val="18"/>
          <w:lang w:val="en-GB" w:eastAsia="en-GB"/>
        </w:rPr>
        <w:t xml:space="preserve">9. </w:t>
      </w:r>
      <w:r>
        <w:rPr>
          <w:rFonts w:ascii="Calibri" w:eastAsia="Times New Roman" w:hAnsi="Calibri" w:cs="Calibri"/>
          <w:b/>
          <w:bCs/>
          <w:color w:val="000000"/>
          <w:sz w:val="18"/>
          <w:szCs w:val="18"/>
          <w:lang w:val="en-GB" w:eastAsia="en-GB"/>
        </w:rPr>
        <w:t>Clarification of proposals</w:t>
      </w:r>
    </w:p>
    <w:p w14:paraId="63D9A5CF" w14:textId="77777777" w:rsidR="00420774" w:rsidRDefault="007B785C">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9.1 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2FBAEA41" w14:textId="77777777" w:rsidR="00420774" w:rsidRDefault="00420774">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30B99808" w14:textId="77777777" w:rsidR="00420774" w:rsidRDefault="007B785C">
      <w:pPr>
        <w:pStyle w:val="ListParagraph"/>
        <w:keepNext/>
        <w:keepLines/>
        <w:numPr>
          <w:ilvl w:val="0"/>
          <w:numId w:val="29"/>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currencies</w:t>
      </w:r>
    </w:p>
    <w:p w14:paraId="5B0A2B45" w14:textId="77777777" w:rsidR="00420774" w:rsidRDefault="007B785C">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10.1 All prices shall be quoted in </w:t>
      </w:r>
      <w:r>
        <w:rPr>
          <w:rFonts w:ascii="Calibri" w:eastAsia="Times New Roman" w:hAnsi="Calibri" w:cs="Calibri"/>
          <w:b/>
          <w:bCs/>
          <w:color w:val="000000"/>
          <w:sz w:val="18"/>
          <w:szCs w:val="18"/>
          <w:lang w:val="en-GB" w:eastAsia="en-GB"/>
        </w:rPr>
        <w:t>PKR</w:t>
      </w:r>
    </w:p>
    <w:p w14:paraId="302AD108" w14:textId="77777777" w:rsidR="00420774" w:rsidRDefault="007B785C">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5A1E703" w14:textId="77777777" w:rsidR="00420774" w:rsidRDefault="007B785C">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10.3 Regardless of the currency of proposals received, the contract will always be issued, and subsequent payments will be made in the mandatory currency for the proposal above.</w:t>
      </w:r>
    </w:p>
    <w:p w14:paraId="5F284663" w14:textId="77777777" w:rsidR="00420774" w:rsidRDefault="007B785C">
      <w:pPr>
        <w:keepNext/>
        <w:keepLines/>
        <w:numPr>
          <w:ilvl w:val="0"/>
          <w:numId w:val="29"/>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27213E2D" w14:textId="77777777" w:rsidR="00420774" w:rsidRDefault="007B785C">
      <w:pPr>
        <w:pStyle w:val="ListParagraph"/>
        <w:numPr>
          <w:ilvl w:val="1"/>
          <w:numId w:val="30"/>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415B01A4" w14:textId="77777777" w:rsidR="00420774" w:rsidRDefault="007B785C">
      <w:pPr>
        <w:pStyle w:val="ListParagraph"/>
        <w:numPr>
          <w:ilvl w:val="2"/>
          <w:numId w:val="30"/>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5B5ABA62" w14:textId="77777777" w:rsidR="00420774" w:rsidRDefault="007B785C">
      <w:pPr>
        <w:spacing w:after="0" w:line="240" w:lineRule="auto"/>
        <w:ind w:left="540"/>
        <w:rPr>
          <w:rFonts w:ascii="Calibri" w:eastAsia="Calibri" w:hAnsi="Calibri" w:cs="Calibri"/>
          <w:b/>
          <w:bCs/>
          <w:sz w:val="18"/>
          <w:szCs w:val="18"/>
          <w:lang w:val="en-CA"/>
        </w:rPr>
      </w:pPr>
      <w:r>
        <w:rPr>
          <w:rFonts w:ascii="Calibri" w:eastAsia="Calibri" w:hAnsi="Calibri" w:cs="Calibri"/>
          <w:color w:val="000000"/>
          <w:spacing w:val="-3"/>
          <w:sz w:val="18"/>
          <w:szCs w:val="18"/>
          <w:lang w:eastAsia="en-GB"/>
        </w:rPr>
        <w:t xml:space="preserve"> </w:t>
      </w:r>
      <w:r>
        <w:rPr>
          <w:rFonts w:ascii="Calibri" w:eastAsia="Calibri" w:hAnsi="Calibri" w:cs="Calibri"/>
          <w:b/>
          <w:bCs/>
          <w:sz w:val="18"/>
          <w:szCs w:val="18"/>
          <w:lang w:val="en-CA"/>
        </w:rPr>
        <w:t>Suggested table for evaluating technical proposal</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420774" w14:paraId="3D509417" w14:textId="77777777">
        <w:tc>
          <w:tcPr>
            <w:tcW w:w="310" w:type="dxa"/>
          </w:tcPr>
          <w:p w14:paraId="42AD1838" w14:textId="77777777" w:rsidR="00420774" w:rsidRDefault="007B785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0586F54A" w14:textId="77777777" w:rsidR="00420774" w:rsidRDefault="007B785C">
            <w:pPr>
              <w:tabs>
                <w:tab w:val="left" w:pos="-1440"/>
              </w:tabs>
              <w:suppressAutoHyphens/>
              <w:spacing w:after="120" w:line="480" w:lineRule="auto"/>
              <w:rPr>
                <w:b/>
                <w:bCs/>
                <w:sz w:val="18"/>
                <w:szCs w:val="18"/>
                <w:lang w:val="en-CA"/>
              </w:rPr>
            </w:pPr>
            <w:r>
              <w:rPr>
                <w:sz w:val="18"/>
                <w:szCs w:val="18"/>
                <w:lang w:val="en-CA"/>
              </w:rPr>
              <w:t xml:space="preserve">Proposal is compliant with the Call for Proposal (CFP) requirements </w:t>
            </w:r>
          </w:p>
        </w:tc>
        <w:tc>
          <w:tcPr>
            <w:tcW w:w="1350" w:type="dxa"/>
          </w:tcPr>
          <w:p w14:paraId="257CBC4D" w14:textId="77777777" w:rsidR="00420774" w:rsidRDefault="007B785C">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420774" w14:paraId="0DBEC543" w14:textId="77777777">
        <w:tc>
          <w:tcPr>
            <w:tcW w:w="310" w:type="dxa"/>
          </w:tcPr>
          <w:p w14:paraId="574E0015" w14:textId="77777777" w:rsidR="00420774" w:rsidRDefault="007B785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66661BA4" w14:textId="77777777" w:rsidR="00420774" w:rsidRDefault="007B785C">
            <w:pPr>
              <w:jc w:val="both"/>
              <w:rPr>
                <w:sz w:val="18"/>
                <w:szCs w:val="18"/>
              </w:rPr>
            </w:pPr>
            <w:r>
              <w:rPr>
                <w:sz w:val="18"/>
                <w:szCs w:val="18"/>
              </w:rPr>
              <w:t>The Organization’s mandate is relevant to the work to be undertaken in the TORs (</w:t>
            </w:r>
            <w:r>
              <w:rPr>
                <w:b/>
                <w:bCs/>
                <w:sz w:val="18"/>
                <w:szCs w:val="18"/>
              </w:rPr>
              <w:t>component 1)</w:t>
            </w:r>
          </w:p>
          <w:p w14:paraId="763F3FA3" w14:textId="77777777" w:rsidR="00420774" w:rsidRDefault="00420774">
            <w:pPr>
              <w:spacing w:after="0" w:line="240" w:lineRule="auto"/>
              <w:contextualSpacing/>
              <w:jc w:val="both"/>
              <w:rPr>
                <w:rFonts w:ascii="Calibri" w:eastAsia="Calibri" w:hAnsi="Calibri" w:cs="Calibri"/>
                <w:sz w:val="18"/>
                <w:szCs w:val="18"/>
              </w:rPr>
            </w:pPr>
          </w:p>
        </w:tc>
        <w:tc>
          <w:tcPr>
            <w:tcW w:w="1350" w:type="dxa"/>
          </w:tcPr>
          <w:p w14:paraId="737940FB" w14:textId="77777777" w:rsidR="00420774" w:rsidRDefault="007B785C">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420774" w14:paraId="77174CFB" w14:textId="77777777">
        <w:trPr>
          <w:trHeight w:val="350"/>
        </w:trPr>
        <w:tc>
          <w:tcPr>
            <w:tcW w:w="310" w:type="dxa"/>
          </w:tcPr>
          <w:p w14:paraId="6AA25A5A" w14:textId="77777777" w:rsidR="00420774" w:rsidRDefault="007B785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717125AE" w14:textId="77777777" w:rsidR="00420774" w:rsidRDefault="007B785C">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Pr>
          <w:p w14:paraId="1CBF6F23" w14:textId="77777777" w:rsidR="00420774" w:rsidRDefault="007B785C">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35 points</w:t>
            </w:r>
          </w:p>
        </w:tc>
      </w:tr>
      <w:tr w:rsidR="00420774" w14:paraId="1BAED4DC" w14:textId="77777777">
        <w:tc>
          <w:tcPr>
            <w:tcW w:w="310" w:type="dxa"/>
          </w:tcPr>
          <w:p w14:paraId="53F12D06" w14:textId="77777777" w:rsidR="00420774" w:rsidRDefault="00420774">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66591220" w14:textId="77777777" w:rsidR="00420774" w:rsidRDefault="007B785C">
            <w:pPr>
              <w:tabs>
                <w:tab w:val="left" w:pos="-1440"/>
              </w:tabs>
              <w:suppressAutoHyphens/>
              <w:spacing w:after="0" w:line="240" w:lineRule="auto"/>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Pr>
          <w:p w14:paraId="02193264" w14:textId="77777777" w:rsidR="00420774" w:rsidRDefault="007B785C">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1D28CE0C" w14:textId="77777777" w:rsidR="00420774" w:rsidRDefault="00420774">
      <w:pPr>
        <w:spacing w:after="0" w:line="240" w:lineRule="auto"/>
        <w:rPr>
          <w:rFonts w:ascii="Calibri" w:eastAsia="Calibri" w:hAnsi="Calibri" w:cs="Calibri"/>
          <w:b/>
          <w:bCs/>
          <w:color w:val="000000"/>
          <w:sz w:val="18"/>
          <w:szCs w:val="18"/>
          <w:highlight w:val="lightGray"/>
          <w:lang w:val="en-CA"/>
        </w:rPr>
      </w:pPr>
    </w:p>
    <w:p w14:paraId="41756FD6" w14:textId="77777777" w:rsidR="00420774" w:rsidRDefault="00420774">
      <w:pPr>
        <w:spacing w:after="0" w:line="240" w:lineRule="auto"/>
        <w:rPr>
          <w:rFonts w:ascii="Calibri" w:eastAsia="Calibri" w:hAnsi="Calibri" w:cs="Calibri"/>
          <w:b/>
          <w:bCs/>
          <w:color w:val="000000"/>
          <w:sz w:val="18"/>
          <w:szCs w:val="18"/>
          <w:highlight w:val="lightGray"/>
          <w:lang w:val="en-CA"/>
        </w:rPr>
      </w:pPr>
    </w:p>
    <w:p w14:paraId="5150378A" w14:textId="77777777" w:rsidR="00420774" w:rsidRDefault="007B785C">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0D6F77F6" w14:textId="77777777" w:rsidR="00420774" w:rsidRDefault="007B785C">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0859CF25" w14:textId="77777777" w:rsidR="00420774" w:rsidRDefault="007B785C">
      <w:pPr>
        <w:pStyle w:val="ListParagraph"/>
        <w:numPr>
          <w:ilvl w:val="0"/>
          <w:numId w:val="29"/>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786C6972" w14:textId="77777777" w:rsidR="00420774" w:rsidRDefault="007B785C">
      <w:pPr>
        <w:numPr>
          <w:ilvl w:val="1"/>
          <w:numId w:val="31"/>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721644A7" w14:textId="77777777" w:rsidR="00420774" w:rsidRDefault="007B785C">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5B54BFD0" w14:textId="77777777" w:rsidR="00420774" w:rsidRDefault="00420774">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5D4F8639" w14:textId="77777777" w:rsidR="00420774" w:rsidRDefault="007B785C">
      <w:pPr>
        <w:numPr>
          <w:ilvl w:val="1"/>
          <w:numId w:val="31"/>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EDD159E" w14:textId="77777777" w:rsidR="00420774" w:rsidRDefault="00420774">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1293313B" w14:textId="77777777" w:rsidR="00420774" w:rsidRDefault="007B785C">
      <w:pPr>
        <w:numPr>
          <w:ilvl w:val="1"/>
          <w:numId w:val="31"/>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33D46E50" w14:textId="77777777" w:rsidR="00420774" w:rsidRDefault="00420774">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7798D0A5" w14:textId="77777777" w:rsidR="00420774" w:rsidRDefault="007B785C">
      <w:pPr>
        <w:numPr>
          <w:ilvl w:val="1"/>
          <w:numId w:val="31"/>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C894520" w14:textId="77777777" w:rsidR="00420774" w:rsidRDefault="00420774">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792DA7C6" w14:textId="77777777" w:rsidR="00420774" w:rsidRDefault="007B785C">
      <w:pPr>
        <w:numPr>
          <w:ilvl w:val="1"/>
          <w:numId w:val="31"/>
        </w:numPr>
        <w:tabs>
          <w:tab w:val="left" w:pos="-1440"/>
        </w:tabs>
        <w:suppressAutoHyphens/>
        <w:spacing w:after="0" w:line="240" w:lineRule="auto"/>
        <w:ind w:left="375"/>
        <w:jc w:val="both"/>
        <w:rPr>
          <w:rFonts w:ascii="Calibri" w:eastAsia="Calibri" w:hAnsi="Calibri" w:cs="Calibri"/>
          <w:color w:val="000000"/>
          <w:spacing w:val="-3"/>
          <w:sz w:val="18"/>
          <w:szCs w:val="18"/>
          <w:highlight w:val="yellow"/>
          <w:lang w:val="en-GB" w:eastAsia="en-GB"/>
        </w:rPr>
      </w:pPr>
      <w:r>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678A5E40" w14:textId="77777777" w:rsidR="00420774" w:rsidRDefault="00420774" w:rsidP="001C3735">
      <w:pPr>
        <w:numPr>
          <w:ilvl w:val="255"/>
          <w:numId w:val="0"/>
        </w:num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p>
    <w:p w14:paraId="5C4C1BEC" w14:textId="2F17614E" w:rsidR="00420774" w:rsidRDefault="007B785C">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r>
        <w:rPr>
          <w:rFonts w:eastAsia="Calibri" w:cstheme="minorHAnsi"/>
          <w:color w:val="000000" w:themeColor="text1"/>
          <w:sz w:val="18"/>
          <w:szCs w:val="18"/>
          <w:lang w:val="en-GB" w:eastAsia="en-GB"/>
        </w:rPr>
        <w:t xml:space="preserve">Proponents </w:t>
      </w:r>
      <w:r>
        <w:rPr>
          <w:rFonts w:cstheme="minorHAnsi"/>
          <w:sz w:val="18"/>
          <w:szCs w:val="18"/>
        </w:rPr>
        <w:t>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w:t>
      </w:r>
    </w:p>
    <w:p w14:paraId="6ED8164E" w14:textId="77777777" w:rsidR="00420774" w:rsidRDefault="007B785C">
      <w:pPr>
        <w:numPr>
          <w:ilvl w:val="1"/>
          <w:numId w:val="31"/>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all of the following labelled annexes:</w:t>
      </w:r>
      <w:r>
        <w:rPr>
          <w:rFonts w:ascii="Calibri" w:eastAsia="Calibri" w:hAnsi="Calibri" w:cs="Calibri"/>
          <w:color w:val="000000"/>
          <w:spacing w:val="-3"/>
          <w:sz w:val="18"/>
          <w:szCs w:val="18"/>
          <w:lang w:val="en-GB" w:eastAsia="en-GB"/>
        </w:rPr>
        <w:tab/>
      </w:r>
    </w:p>
    <w:p w14:paraId="72DCABEA" w14:textId="77777777" w:rsidR="00420774" w:rsidRDefault="00420774">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16BC1A55" w14:textId="77777777" w:rsidR="00420774" w:rsidRDefault="007B785C">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date):</w:t>
      </w:r>
    </w:p>
    <w:p w14:paraId="494AFF20" w14:textId="77777777" w:rsidR="00420774" w:rsidRDefault="007B785C">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D2A5D11" w14:textId="77777777" w:rsidR="00420774" w:rsidRDefault="00420774">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3D414B57" w14:textId="77777777" w:rsidR="00420774" w:rsidRDefault="007B785C">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0CF40D3E" w14:textId="77777777" w:rsidR="00420774" w:rsidRDefault="00420774">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420774" w14:paraId="68744E71" w14:textId="77777777">
        <w:trPr>
          <w:trHeight w:val="20"/>
        </w:trPr>
        <w:tc>
          <w:tcPr>
            <w:tcW w:w="1638" w:type="dxa"/>
          </w:tcPr>
          <w:p w14:paraId="09ACC5B0" w14:textId="77777777" w:rsidR="00420774" w:rsidRDefault="007B785C">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428B353" w14:textId="77777777" w:rsidR="00420774" w:rsidRDefault="007B785C">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420774" w14:paraId="78F099AA" w14:textId="77777777">
        <w:trPr>
          <w:trHeight w:val="20"/>
        </w:trPr>
        <w:tc>
          <w:tcPr>
            <w:tcW w:w="1638" w:type="dxa"/>
          </w:tcPr>
          <w:p w14:paraId="50F23657" w14:textId="77777777" w:rsidR="00420774" w:rsidRDefault="007B785C">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771B9A05" w14:textId="77777777" w:rsidR="00420774" w:rsidRDefault="007B785C">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420774" w14:paraId="60C17F73" w14:textId="77777777">
        <w:trPr>
          <w:trHeight w:val="20"/>
        </w:trPr>
        <w:tc>
          <w:tcPr>
            <w:tcW w:w="1638" w:type="dxa"/>
          </w:tcPr>
          <w:p w14:paraId="414405AB" w14:textId="77777777" w:rsidR="00420774" w:rsidRDefault="007B785C">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699A5526" w14:textId="77777777" w:rsidR="00420774" w:rsidRDefault="007B785C">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420774" w14:paraId="5AA6E5B7" w14:textId="77777777">
        <w:trPr>
          <w:trHeight w:val="20"/>
        </w:trPr>
        <w:tc>
          <w:tcPr>
            <w:tcW w:w="1638" w:type="dxa"/>
          </w:tcPr>
          <w:p w14:paraId="7A434726" w14:textId="77777777" w:rsidR="00420774" w:rsidRDefault="007B785C">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020D7DFC" w14:textId="77777777" w:rsidR="00420774" w:rsidRDefault="007B785C">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4FC78E06" w14:textId="77777777" w:rsidR="00420774" w:rsidRDefault="00420774">
      <w:pPr>
        <w:widowControl w:val="0"/>
        <w:spacing w:after="0" w:line="240" w:lineRule="auto"/>
        <w:rPr>
          <w:rFonts w:ascii="Calibri" w:eastAsia="Calibri" w:hAnsi="Calibri" w:cs="Calibri"/>
          <w:color w:val="000000"/>
          <w:sz w:val="18"/>
          <w:szCs w:val="18"/>
          <w:lang w:val="en-CA"/>
        </w:rPr>
      </w:pPr>
    </w:p>
    <w:p w14:paraId="35A06647" w14:textId="77777777" w:rsidR="00420774" w:rsidRDefault="007B785C">
      <w:pPr>
        <w:numPr>
          <w:ilvl w:val="0"/>
          <w:numId w:val="29"/>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580936C" w14:textId="77777777" w:rsidR="00420774" w:rsidRDefault="00420774">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10A48A14" w14:textId="77777777" w:rsidR="00420774" w:rsidRDefault="00420774">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1351CDB3" w14:textId="77777777" w:rsidR="00420774" w:rsidRDefault="007B785C">
      <w:pPr>
        <w:keepNext/>
        <w:keepLines/>
        <w:numPr>
          <w:ilvl w:val="0"/>
          <w:numId w:val="31"/>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Format and signing of proposal</w:t>
      </w:r>
    </w:p>
    <w:p w14:paraId="444D1ADA" w14:textId="77777777" w:rsidR="00420774" w:rsidRDefault="007B785C">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D0BFA54" w14:textId="77777777" w:rsidR="00420774" w:rsidRDefault="007B785C">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Calibri" w:hAnsi="Calibri" w:cs="Times New Roman"/>
          <w:sz w:val="18"/>
          <w:szCs w:val="18"/>
          <w:lang w:val="en-CA"/>
        </w:rPr>
        <w:tab/>
      </w:r>
    </w:p>
    <w:p w14:paraId="2F8F6041" w14:textId="77777777" w:rsidR="00420774" w:rsidRDefault="007B785C">
      <w:pPr>
        <w:keepNext/>
        <w:keepLines/>
        <w:numPr>
          <w:ilvl w:val="0"/>
          <w:numId w:val="31"/>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2A6C5B22" w14:textId="77777777" w:rsidR="00420774" w:rsidRDefault="007B785C">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Upon execution of agreement UNWOMEN will promptly notify the unsuccessful proponents.</w:t>
      </w:r>
    </w:p>
    <w:p w14:paraId="19F0DFB3" w14:textId="77777777" w:rsidR="00420774" w:rsidRDefault="00420774">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8C2A048" w14:textId="77777777" w:rsidR="00420774" w:rsidRDefault="007B785C">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8BC438" w14:textId="77777777" w:rsidR="00420774" w:rsidRDefault="00420774">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5F37EEC" w14:textId="5D298A89" w:rsidR="00420774" w:rsidRDefault="007B785C">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14.3 The award will be for an agreement with an original term of </w:t>
      </w:r>
      <w:r>
        <w:rPr>
          <w:rFonts w:ascii="Calibri" w:eastAsia="Calibri" w:hAnsi="Calibri" w:cs="Calibri"/>
          <w:color w:val="000000"/>
          <w:spacing w:val="-3"/>
          <w:sz w:val="18"/>
          <w:szCs w:val="18"/>
          <w:lang w:eastAsia="en-GB"/>
        </w:rPr>
        <w:t>12</w:t>
      </w:r>
      <w:r>
        <w:rPr>
          <w:rFonts w:ascii="Calibri" w:eastAsia="Calibri" w:hAnsi="Calibri" w:cs="Calibri"/>
          <w:color w:val="000000"/>
          <w:spacing w:val="-3"/>
          <w:sz w:val="18"/>
          <w:szCs w:val="18"/>
          <w:lang w:val="en-GB" w:eastAsia="en-GB"/>
        </w:rPr>
        <w:t xml:space="preserve"> months with the option to renew under the same terms and conditions for an additional period or periods as indicated by UNWOMEN.</w:t>
      </w:r>
    </w:p>
    <w:p w14:paraId="0958F0D7"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41C1810"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4D3DAE1" w14:textId="77777777" w:rsidR="00420774" w:rsidRDefault="00420774">
      <w:pPr>
        <w:tabs>
          <w:tab w:val="left" w:pos="6168"/>
        </w:tabs>
        <w:jc w:val="both"/>
        <w:rPr>
          <w:rFonts w:ascii="Calibri" w:eastAsia="Calibri" w:hAnsi="Calibri" w:cs="Times New Roman"/>
          <w:sz w:val="18"/>
          <w:szCs w:val="18"/>
          <w:lang w:val="en-CA"/>
        </w:rPr>
        <w:sectPr w:rsidR="00420774">
          <w:footerReference w:type="even" r:id="rId16"/>
          <w:footerReference w:type="default" r:id="rId17"/>
          <w:headerReference w:type="first" r:id="rId18"/>
          <w:footerReference w:type="first" r:id="rId19"/>
          <w:pgSz w:w="11907" w:h="16839"/>
          <w:pgMar w:top="1080" w:right="1440" w:bottom="1440" w:left="1584" w:header="720" w:footer="720" w:gutter="0"/>
          <w:pgNumType w:start="1"/>
          <w:cols w:space="720"/>
          <w:titlePg/>
        </w:sectPr>
      </w:pPr>
    </w:p>
    <w:p w14:paraId="3E80C500" w14:textId="77777777" w:rsidR="00420774" w:rsidRDefault="007B785C">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t>Annex B-2</w:t>
      </w:r>
    </w:p>
    <w:p w14:paraId="6D1273FA" w14:textId="77777777" w:rsidR="00420774" w:rsidRDefault="007B785C">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Template for Proposal Submission</w:t>
      </w:r>
    </w:p>
    <w:p w14:paraId="77F83BFF" w14:textId="77777777" w:rsidR="00420774" w:rsidRDefault="007B785C">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0922A159" w14:textId="77777777" w:rsidR="00420774" w:rsidRDefault="007B785C">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1094829D" w14:textId="77777777" w:rsidR="00420774" w:rsidRDefault="007B785C">
      <w:pPr>
        <w:tabs>
          <w:tab w:val="center" w:pos="4320"/>
          <w:tab w:val="right" w:pos="8640"/>
        </w:tabs>
        <w:spacing w:after="0" w:line="240" w:lineRule="auto"/>
        <w:rPr>
          <w:rFonts w:eastAsia="Times New Roman" w:cstheme="minorHAnsi"/>
          <w:b/>
          <w:color w:val="000000"/>
          <w:spacing w:val="-3"/>
          <w:sz w:val="18"/>
          <w:szCs w:val="18"/>
          <w:lang w:val="en-GB" w:eastAsia="en-GB"/>
        </w:rPr>
      </w:pPr>
      <w:r>
        <w:rPr>
          <w:rFonts w:ascii="Calibri" w:eastAsia="Calibri" w:hAnsi="Calibri" w:cs="Calibri"/>
          <w:b/>
          <w:bCs/>
          <w:color w:val="000000"/>
          <w:sz w:val="18"/>
          <w:szCs w:val="18"/>
          <w:lang w:val="en-CA"/>
        </w:rPr>
        <w:t>CFP No. UNW-AP-PAK-CFP-2023-003</w:t>
      </w:r>
    </w:p>
    <w:p w14:paraId="2C638C1D" w14:textId="77777777" w:rsidR="00420774" w:rsidRDefault="00420774">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769"/>
      </w:tblGrid>
      <w:tr w:rsidR="00420774" w14:paraId="23303AE3" w14:textId="77777777">
        <w:trPr>
          <w:trHeight w:val="612"/>
        </w:trPr>
        <w:tc>
          <w:tcPr>
            <w:tcW w:w="9769" w:type="dxa"/>
          </w:tcPr>
          <w:p w14:paraId="02030E87"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4A510A4A" w14:textId="77777777" w:rsidR="00420774" w:rsidRDefault="007B785C">
            <w:pPr>
              <w:widowControl w:val="0"/>
              <w:autoSpaceDE w:val="0"/>
              <w:autoSpaceDN w:val="0"/>
              <w:adjustRightInd w:val="0"/>
              <w:spacing w:after="0" w:line="240" w:lineRule="auto"/>
              <w:jc w:val="both"/>
              <w:rPr>
                <w:rFonts w:cstheme="minorHAnsi"/>
                <w:b/>
                <w:bCs/>
                <w:color w:val="000000"/>
                <w:sz w:val="18"/>
                <w:szCs w:val="18"/>
              </w:rPr>
            </w:pPr>
            <w:r>
              <w:rPr>
                <w:rFonts w:cstheme="minorHAnsi"/>
                <w:b/>
                <w:bCs/>
                <w:color w:val="000000"/>
                <w:sz w:val="18"/>
                <w:szCs w:val="18"/>
              </w:rPr>
              <w:t xml:space="preserve">Mandatory Requirements/Pre-Qualification Criteria </w:t>
            </w:r>
          </w:p>
          <w:p w14:paraId="22048A09"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0C4FD21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u w:val="single"/>
          <w:lang w:val="en-CA"/>
        </w:rPr>
        <w:t>Proponents are requested to complete this form (</w:t>
      </w:r>
      <w:r>
        <w:rPr>
          <w:rFonts w:eastAsia="Calibri" w:cstheme="minorHAnsi"/>
          <w:b/>
          <w:color w:val="000000"/>
          <w:sz w:val="18"/>
          <w:szCs w:val="18"/>
          <w:u w:val="single"/>
          <w:lang w:val="en-CA"/>
        </w:rPr>
        <w:t>Annex B-2)</w:t>
      </w:r>
      <w:r>
        <w:rPr>
          <w:rFonts w:eastAsia="Calibri" w:cstheme="minorHAnsi"/>
          <w:color w:val="000000"/>
          <w:sz w:val="18"/>
          <w:szCs w:val="18"/>
          <w:u w:val="single"/>
          <w:lang w:val="en-CA"/>
        </w:rPr>
        <w:t xml:space="preserve"> and return it as part of their submission.</w:t>
      </w:r>
      <w:r>
        <w:rPr>
          <w:rFonts w:eastAsia="Calibri" w:cstheme="minorHAnsi"/>
          <w:color w:val="000000"/>
          <w:sz w:val="18"/>
          <w:szCs w:val="18"/>
          <w:lang w:val="en-CA"/>
        </w:rPr>
        <w:t xml:space="preserve"> </w:t>
      </w:r>
    </w:p>
    <w:p w14:paraId="6D3C4620" w14:textId="77777777" w:rsidR="00420774" w:rsidRDefault="00420774">
      <w:pPr>
        <w:spacing w:after="0" w:line="240" w:lineRule="auto"/>
        <w:jc w:val="both"/>
        <w:rPr>
          <w:rFonts w:ascii="Calibri" w:eastAsia="Arial" w:hAnsi="Calibri" w:cs="Calibri"/>
          <w:sz w:val="18"/>
          <w:szCs w:val="18"/>
        </w:rPr>
      </w:pPr>
    </w:p>
    <w:tbl>
      <w:tblPr>
        <w:tblpPr w:leftFromText="180" w:rightFromText="180" w:vertAnchor="text" w:horzAnchor="margin" w:tblpY="67"/>
        <w:tblW w:w="10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38"/>
        <w:gridCol w:w="2135"/>
      </w:tblGrid>
      <w:tr w:rsidR="00420774" w14:paraId="68D99669" w14:textId="77777777">
        <w:trPr>
          <w:trHeight w:val="182"/>
          <w:tblHeader/>
        </w:trPr>
        <w:tc>
          <w:tcPr>
            <w:tcW w:w="8538" w:type="dxa"/>
            <w:tcBorders>
              <w:top w:val="single" w:sz="4" w:space="0" w:color="auto"/>
              <w:left w:val="single" w:sz="6" w:space="0" w:color="000000" w:themeColor="text1"/>
              <w:bottom w:val="single" w:sz="6" w:space="0" w:color="000000" w:themeColor="text1"/>
              <w:right w:val="single" w:sz="6" w:space="0" w:color="000000" w:themeColor="text1"/>
            </w:tcBorders>
          </w:tcPr>
          <w:p w14:paraId="3C5B1E2E" w14:textId="77777777" w:rsidR="00420774" w:rsidRDefault="007B785C">
            <w:pPr>
              <w:spacing w:after="0" w:line="240" w:lineRule="auto"/>
              <w:rPr>
                <w:rFonts w:ascii="Calibri" w:eastAsia="Arial" w:hAnsi="Calibri" w:cs="Calibri"/>
                <w:sz w:val="18"/>
                <w:szCs w:val="18"/>
              </w:rPr>
            </w:pPr>
            <w:r>
              <w:rPr>
                <w:rFonts w:ascii="Calibri" w:eastAsia="Arial" w:hAnsi="Calibri" w:cs="Calibri"/>
                <w:b/>
                <w:bCs/>
                <w:sz w:val="18"/>
                <w:szCs w:val="18"/>
              </w:rPr>
              <w:t>Proponent’s Eligibility Confirmation and Information</w:t>
            </w:r>
          </w:p>
        </w:tc>
        <w:tc>
          <w:tcPr>
            <w:tcW w:w="2135" w:type="dxa"/>
            <w:tcBorders>
              <w:top w:val="single" w:sz="4" w:space="0" w:color="auto"/>
              <w:left w:val="single" w:sz="6" w:space="0" w:color="000000" w:themeColor="text1"/>
              <w:bottom w:val="single" w:sz="6" w:space="0" w:color="000000" w:themeColor="text1"/>
              <w:right w:val="single" w:sz="6" w:space="0" w:color="000000" w:themeColor="text1"/>
            </w:tcBorders>
          </w:tcPr>
          <w:p w14:paraId="0EA19B90" w14:textId="77777777" w:rsidR="00420774" w:rsidRDefault="007B785C">
            <w:pPr>
              <w:spacing w:after="0" w:line="240" w:lineRule="auto"/>
              <w:rPr>
                <w:rFonts w:ascii="Calibri" w:eastAsia="Arial" w:hAnsi="Calibri" w:cs="Calibri"/>
                <w:b/>
                <w:bCs/>
                <w:sz w:val="18"/>
                <w:szCs w:val="18"/>
              </w:rPr>
            </w:pPr>
            <w:r>
              <w:rPr>
                <w:rFonts w:ascii="Calibri" w:eastAsia="Arial" w:hAnsi="Calibri" w:cs="Calibri"/>
                <w:b/>
                <w:bCs/>
                <w:sz w:val="18"/>
                <w:szCs w:val="18"/>
              </w:rPr>
              <w:t>Proponent’s Response</w:t>
            </w:r>
          </w:p>
        </w:tc>
      </w:tr>
      <w:tr w:rsidR="00420774" w14:paraId="103B6C89" w14:textId="77777777">
        <w:trPr>
          <w:trHeight w:val="195"/>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C35B3" w14:textId="77777777" w:rsidR="00420774" w:rsidRDefault="007B785C">
            <w:pPr>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What year was the organization established? </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50206" w14:textId="77777777" w:rsidR="00420774" w:rsidRDefault="00420774">
            <w:pPr>
              <w:spacing w:after="0" w:line="240" w:lineRule="auto"/>
              <w:rPr>
                <w:rFonts w:ascii="Calibri" w:eastAsia="Times New Roman" w:hAnsi="Calibri" w:cs="Calibri"/>
                <w:sz w:val="18"/>
                <w:szCs w:val="18"/>
              </w:rPr>
            </w:pPr>
          </w:p>
        </w:tc>
      </w:tr>
      <w:tr w:rsidR="00420774" w14:paraId="1B212134" w14:textId="77777777">
        <w:trPr>
          <w:trHeight w:val="261"/>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F7AC4" w14:textId="77777777" w:rsidR="00420774" w:rsidRDefault="007B785C">
            <w:pPr>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In what province/state/country has the organization been established?</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5977C" w14:textId="77777777" w:rsidR="00420774" w:rsidRDefault="00420774">
            <w:pPr>
              <w:spacing w:after="0" w:line="240" w:lineRule="auto"/>
              <w:rPr>
                <w:rFonts w:ascii="Calibri" w:eastAsia="Times New Roman" w:hAnsi="Calibri" w:cs="Calibri"/>
                <w:sz w:val="18"/>
                <w:szCs w:val="18"/>
              </w:rPr>
            </w:pPr>
          </w:p>
        </w:tc>
      </w:tr>
      <w:tr w:rsidR="00420774" w14:paraId="11F324A9" w14:textId="77777777">
        <w:trPr>
          <w:trHeight w:val="576"/>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3815C" w14:textId="77777777" w:rsidR="00420774" w:rsidRDefault="007B785C">
            <w:pPr>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68C79"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AC7E6EE" w14:textId="77777777" w:rsidR="00420774" w:rsidRDefault="00420774">
            <w:pPr>
              <w:spacing w:after="0" w:line="240" w:lineRule="auto"/>
              <w:rPr>
                <w:rFonts w:ascii="Calibri" w:eastAsia="Arial" w:hAnsi="Calibri" w:cs="Calibri"/>
                <w:sz w:val="18"/>
                <w:szCs w:val="18"/>
              </w:rPr>
            </w:pPr>
          </w:p>
        </w:tc>
      </w:tr>
      <w:tr w:rsidR="00420774" w14:paraId="143157F8" w14:textId="77777777">
        <w:trPr>
          <w:trHeight w:val="379"/>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225F6" w14:textId="77777777" w:rsidR="00420774" w:rsidRDefault="007B785C">
            <w:pPr>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terminated for non-performance on a contract? If YES, describe in detail.</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71B8C"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FB880C7" w14:textId="77777777" w:rsidR="00420774" w:rsidRDefault="00420774">
            <w:pPr>
              <w:spacing w:after="0" w:line="240" w:lineRule="auto"/>
              <w:rPr>
                <w:rFonts w:ascii="Calibri" w:eastAsia="Arial" w:hAnsi="Calibri" w:cs="Calibri"/>
                <w:sz w:val="18"/>
                <w:szCs w:val="18"/>
              </w:rPr>
            </w:pPr>
          </w:p>
        </w:tc>
      </w:tr>
      <w:tr w:rsidR="00420774" w14:paraId="3E915365" w14:textId="77777777">
        <w:trPr>
          <w:trHeight w:val="2112"/>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087A5E" w14:textId="77777777" w:rsidR="00420774" w:rsidRDefault="007B785C">
            <w:pPr>
              <w:numPr>
                <w:ilvl w:val="0"/>
                <w:numId w:val="32"/>
              </w:numPr>
              <w:spacing w:after="0" w:line="240" w:lineRule="auto"/>
              <w:jc w:val="both"/>
              <w:rPr>
                <w:sz w:val="18"/>
                <w:szCs w:val="18"/>
              </w:rPr>
            </w:pPr>
            <w:r>
              <w:rPr>
                <w:rFonts w:ascii="Calibri" w:eastAsia="Calibri" w:hAnsi="Calibri" w:cs="Calibri"/>
                <w:sz w:val="18"/>
                <w:szCs w:val="18"/>
              </w:rPr>
              <w:t xml:space="preserve">Has the organization or any of its employees and personnel ever been: </w:t>
            </w:r>
          </w:p>
          <w:p w14:paraId="144B479C" w14:textId="77777777" w:rsidR="00420774" w:rsidRDefault="007B785C">
            <w:pPr>
              <w:pStyle w:val="ListParagraph"/>
              <w:numPr>
                <w:ilvl w:val="0"/>
                <w:numId w:val="33"/>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suspended or debarred by any government, a UN agency or other international organization; </w:t>
            </w:r>
          </w:p>
          <w:p w14:paraId="2706EEE2" w14:textId="77777777" w:rsidR="00420774" w:rsidRDefault="007B785C">
            <w:pPr>
              <w:pStyle w:val="ListParagraph"/>
              <w:numPr>
                <w:ilvl w:val="0"/>
                <w:numId w:val="33"/>
              </w:numPr>
              <w:spacing w:after="0" w:line="240" w:lineRule="auto"/>
              <w:ind w:left="690" w:hanging="270"/>
              <w:jc w:val="both"/>
              <w:rPr>
                <w:rFonts w:ascii="Calibri" w:eastAsia="Calibri" w:hAnsi="Calibri" w:cs="Calibri"/>
                <w:sz w:val="18"/>
                <w:szCs w:val="18"/>
              </w:rPr>
            </w:pPr>
            <w:r>
              <w:rPr>
                <w:rFonts w:ascii="Calibri" w:eastAsia="Times New Roman" w:hAnsi="Calibri" w:cs="Calibri"/>
                <w:sz w:val="18"/>
                <w:szCs w:val="18"/>
              </w:rPr>
              <w:t>placed on any relevant sanctions list including the  - </w:t>
            </w:r>
            <w:hyperlink r:id="rId20" w:tgtFrame="_blank" w:history="1">
              <w:r>
                <w:rPr>
                  <w:rFonts w:ascii="Calibri" w:eastAsia="Times New Roman" w:hAnsi="Calibri" w:cs="Calibri"/>
                  <w:color w:val="0563C1"/>
                  <w:sz w:val="18"/>
                  <w:szCs w:val="18"/>
                  <w:u w:val="single"/>
                </w:rPr>
                <w:t>https://www.un.org/sc/suborg/en/sanctions/un-sc-consolidated-list</w:t>
              </w:r>
            </w:hyperlink>
            <w:r>
              <w:rPr>
                <w:rFonts w:ascii="Calibri" w:eastAsia="Times New Roman" w:hAnsi="Calibri" w:cs="Calibri"/>
                <w:color w:val="0563C1"/>
                <w:sz w:val="18"/>
                <w:szCs w:val="18"/>
                <w:u w:val="single"/>
              </w:rPr>
              <w:t xml:space="preserve">, </w:t>
            </w:r>
            <w:r>
              <w:rPr>
                <w:rFonts w:ascii="Calibri" w:eastAsia="Times New Roman" w:hAnsi="Calibri" w:cs="Calibri"/>
                <w:sz w:val="18"/>
                <w:szCs w:val="18"/>
                <w:lang w:val="en-CA"/>
              </w:rPr>
              <w:t xml:space="preserve">United </w:t>
            </w:r>
            <w:r>
              <w:rPr>
                <w:rFonts w:ascii="Calibri" w:eastAsia="Calibri" w:hAnsi="Calibri" w:cs="Calibri"/>
                <w:color w:val="000000" w:themeColor="text1"/>
                <w:sz w:val="18"/>
                <w:szCs w:val="18"/>
                <w:lang w:val="en-CA"/>
              </w:rPr>
              <w:t xml:space="preserve">Nations Global Market Place Vendor ineligibility or </w:t>
            </w:r>
            <w:r>
              <w:rPr>
                <w:rFonts w:ascii="Calibri" w:eastAsia="Calibri" w:hAnsi="Calibri" w:cs="Calibri"/>
                <w:sz w:val="18"/>
                <w:szCs w:val="18"/>
                <w:lang w:val="en-CA"/>
              </w:rPr>
              <w:t>any other Donor Sanction List; and/or</w:t>
            </w:r>
            <w:r>
              <w:rPr>
                <w:rFonts w:ascii="Calibri" w:eastAsia="Calibri" w:hAnsi="Calibri" w:cs="Calibri"/>
                <w:sz w:val="18"/>
                <w:szCs w:val="18"/>
              </w:rPr>
              <w:t xml:space="preserve"> </w:t>
            </w:r>
          </w:p>
          <w:p w14:paraId="50072B51" w14:textId="77777777" w:rsidR="00420774" w:rsidRDefault="007B785C">
            <w:pPr>
              <w:pStyle w:val="ListParagraph"/>
              <w:numPr>
                <w:ilvl w:val="0"/>
                <w:numId w:val="33"/>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the subject of an adverse judgment or award? </w:t>
            </w:r>
          </w:p>
          <w:p w14:paraId="3E15ACC0" w14:textId="77777777" w:rsidR="00420774" w:rsidRDefault="007B785C">
            <w:pPr>
              <w:spacing w:after="0" w:line="240" w:lineRule="auto"/>
              <w:ind w:left="360"/>
              <w:jc w:val="both"/>
              <w:rPr>
                <w:sz w:val="18"/>
                <w:szCs w:val="18"/>
              </w:rPr>
            </w:pPr>
            <w:r>
              <w:rPr>
                <w:rFonts w:ascii="Calibri" w:eastAsia="Calibri" w:hAnsi="Calibri" w:cs="Calibri"/>
                <w:sz w:val="18"/>
                <w:szCs w:val="18"/>
              </w:rPr>
              <w:t xml:space="preserve">If YES, provide details, including date of reinstatement, if applicable. </w:t>
            </w:r>
          </w:p>
          <w:p w14:paraId="609111EC" w14:textId="77777777" w:rsidR="00420774" w:rsidRDefault="007B785C">
            <w:pPr>
              <w:spacing w:after="0" w:line="240" w:lineRule="auto"/>
              <w:ind w:left="360"/>
              <w:jc w:val="both"/>
              <w:rPr>
                <w:sz w:val="18"/>
                <w:szCs w:val="18"/>
              </w:rPr>
            </w:pPr>
            <w:r>
              <w:rPr>
                <w:rFonts w:ascii="Calibri" w:eastAsia="Calibri" w:hAnsi="Calibri" w:cs="Calibri"/>
                <w:sz w:val="18"/>
                <w:szCs w:val="18"/>
              </w:rPr>
              <w:t xml:space="preserve">(If proponent is currently on any relevant sanctions list this should be disclosed </w:t>
            </w:r>
            <w:r>
              <w:rPr>
                <w:rFonts w:ascii="Calibri" w:eastAsia="Times New Roman" w:hAnsi="Calibri" w:cs="Calibri"/>
                <w:sz w:val="18"/>
                <w:szCs w:val="18"/>
              </w:rPr>
              <w:t>in Question 8 of the Mandatory Requirements/Pre-Qualification Criteria above and is grounds for immediate rejection.) </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97236"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404F558A"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34F4E6B7" w14:textId="77777777">
        <w:trPr>
          <w:trHeight w:val="1350"/>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90F5F" w14:textId="77777777" w:rsidR="00420774" w:rsidRDefault="007B785C">
            <w:pPr>
              <w:pStyle w:val="ListParagraph"/>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Pr>
                <w:rFonts w:ascii="Calibri" w:eastAsia="Arial" w:hAnsi="Calibri" w:cs="Calibri"/>
                <w:b/>
                <w:bCs/>
                <w:sz w:val="18"/>
                <w:szCs w:val="18"/>
              </w:rPr>
              <w:t>Annex B-6</w:t>
            </w:r>
            <w:r>
              <w:rPr>
                <w:rFonts w:ascii="Calibri" w:eastAsia="Arial" w:hAnsi="Calibri" w:cs="Calibri"/>
                <w:sz w:val="18"/>
                <w:szCs w:val="18"/>
              </w:rPr>
              <w:t>). The proponent must also confirm that the proponent and its sub-contractors and sub-partners have not engaged in any conduct contrary to that policy including in competing for this CFP.</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0FACDD"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24679612"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351E5B40" w14:textId="77777777">
        <w:trPr>
          <w:trHeight w:val="576"/>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BA78" w14:textId="77777777" w:rsidR="00420774" w:rsidRDefault="007B785C">
            <w:pPr>
              <w:pStyle w:val="ListParagraph"/>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Officials not to benefit: The proponent must confirm that no official of UN Women has received or will be offered any direct or indirect benefit arising from this CFP or any resulting contracts</w:t>
            </w:r>
            <w:r>
              <w:t xml:space="preserve"> </w:t>
            </w:r>
            <w:r>
              <w:rPr>
                <w:rFonts w:ascii="Calibri" w:eastAsia="Arial" w:hAnsi="Calibri" w:cs="Calibri"/>
                <w:sz w:val="18"/>
                <w:szCs w:val="18"/>
              </w:rPr>
              <w:t>by the proponent or its sub-contractors or its sub-partners.</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56C13"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472016FA"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0AE5DBAA" w14:textId="77777777">
        <w:trPr>
          <w:trHeight w:val="379"/>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F6556" w14:textId="77777777" w:rsidR="00420774" w:rsidRDefault="007B785C">
            <w:pPr>
              <w:pStyle w:val="ListParagraph"/>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confirm that the proponent is not engaged in any activity that would put it, if selected for this assignment, in a conflict of interest with UN Women.</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F9232"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78986EF6"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387CF2F3" w14:textId="77777777">
        <w:trPr>
          <w:trHeight w:val="576"/>
        </w:trPr>
        <w:tc>
          <w:tcPr>
            <w:tcW w:w="8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8CBD2" w14:textId="77777777" w:rsidR="00420774" w:rsidRDefault="007B785C">
            <w:pPr>
              <w:pStyle w:val="ListParagraph"/>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2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00092"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25C2AD3E"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011AA26A" w14:textId="77777777">
        <w:trPr>
          <w:trHeight w:val="1230"/>
        </w:trPr>
        <w:tc>
          <w:tcPr>
            <w:tcW w:w="8538" w:type="dxa"/>
            <w:tcBorders>
              <w:top w:val="single" w:sz="6" w:space="0" w:color="000000" w:themeColor="text1"/>
              <w:left w:val="single" w:sz="6" w:space="0" w:color="000000" w:themeColor="text1"/>
              <w:bottom w:val="single" w:sz="4" w:space="0" w:color="auto"/>
              <w:right w:val="single" w:sz="6" w:space="0" w:color="000000" w:themeColor="text1"/>
            </w:tcBorders>
          </w:tcPr>
          <w:p w14:paraId="2C811C6F" w14:textId="77777777" w:rsidR="00420774" w:rsidRDefault="007B785C">
            <w:pPr>
              <w:pStyle w:val="ListParagraph"/>
              <w:numPr>
                <w:ilvl w:val="0"/>
                <w:numId w:val="32"/>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2135" w:type="dxa"/>
            <w:tcBorders>
              <w:top w:val="single" w:sz="6" w:space="0" w:color="000000" w:themeColor="text1"/>
              <w:left w:val="single" w:sz="6" w:space="0" w:color="000000" w:themeColor="text1"/>
              <w:bottom w:val="single" w:sz="4" w:space="0" w:color="auto"/>
              <w:right w:val="single" w:sz="6" w:space="0" w:color="000000" w:themeColor="text1"/>
            </w:tcBorders>
          </w:tcPr>
          <w:p w14:paraId="702CA517" w14:textId="77777777" w:rsidR="00420774" w:rsidRDefault="007B785C">
            <w:pPr>
              <w:spacing w:after="0" w:line="240" w:lineRule="auto"/>
              <w:rPr>
                <w:rFonts w:ascii="Calibri" w:eastAsia="Arial" w:hAnsi="Calibri" w:cs="Calibri"/>
                <w:sz w:val="18"/>
                <w:szCs w:val="18"/>
              </w:rPr>
            </w:pPr>
            <w:r>
              <w:rPr>
                <w:rFonts w:ascii="Calibri" w:eastAsia="Arial" w:hAnsi="Calibri" w:cs="Calibri"/>
                <w:sz w:val="18"/>
                <w:szCs w:val="18"/>
              </w:rPr>
              <w:t>Confirm</w:t>
            </w:r>
          </w:p>
          <w:p w14:paraId="7BC64A3B" w14:textId="77777777" w:rsidR="00420774" w:rsidRDefault="007B785C">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420774" w14:paraId="2FC59D99" w14:textId="77777777">
        <w:trPr>
          <w:trHeight w:val="179"/>
        </w:trPr>
        <w:tc>
          <w:tcPr>
            <w:tcW w:w="8538" w:type="dxa"/>
            <w:tcBorders>
              <w:top w:val="single" w:sz="4" w:space="0" w:color="auto"/>
              <w:left w:val="nil"/>
              <w:bottom w:val="nil"/>
              <w:right w:val="nil"/>
            </w:tcBorders>
          </w:tcPr>
          <w:p w14:paraId="75D55C0D" w14:textId="77777777" w:rsidR="00420774" w:rsidRDefault="00420774">
            <w:pPr>
              <w:spacing w:after="0" w:line="240" w:lineRule="auto"/>
              <w:ind w:right="-3165"/>
              <w:jc w:val="both"/>
              <w:rPr>
                <w:rFonts w:ascii="Calibri" w:eastAsia="Arial" w:hAnsi="Calibri" w:cs="Calibri"/>
                <w:sz w:val="18"/>
                <w:szCs w:val="18"/>
              </w:rPr>
            </w:pPr>
          </w:p>
          <w:p w14:paraId="15394AA0" w14:textId="77777777" w:rsidR="00420774" w:rsidRDefault="00420774">
            <w:pPr>
              <w:ind w:right="-3165"/>
              <w:rPr>
                <w:rFonts w:eastAsia="Calibri" w:cstheme="minorHAnsi"/>
                <w:color w:val="000000"/>
                <w:sz w:val="18"/>
                <w:szCs w:val="18"/>
                <w:lang w:val="en-CA"/>
              </w:rPr>
            </w:pPr>
          </w:p>
          <w:p w14:paraId="51F08A5B" w14:textId="77777777" w:rsidR="00420774" w:rsidRDefault="00420774">
            <w:pPr>
              <w:ind w:right="-3165"/>
              <w:rPr>
                <w:rFonts w:eastAsia="Calibri" w:cstheme="minorHAnsi"/>
                <w:color w:val="000000"/>
                <w:sz w:val="18"/>
                <w:szCs w:val="18"/>
                <w:lang w:val="en-CA"/>
              </w:rPr>
            </w:pPr>
          </w:p>
          <w:p w14:paraId="13F8A1AC" w14:textId="77777777" w:rsidR="00420774" w:rsidRDefault="00420774">
            <w:pPr>
              <w:ind w:right="-3165"/>
              <w:rPr>
                <w:rFonts w:eastAsia="Calibri" w:cstheme="minorHAnsi"/>
                <w:color w:val="000000"/>
                <w:sz w:val="18"/>
                <w:szCs w:val="18"/>
                <w:lang w:val="en-CA"/>
              </w:rPr>
            </w:pPr>
          </w:p>
          <w:p w14:paraId="445F0A71" w14:textId="77777777" w:rsidR="00420774" w:rsidRDefault="00420774">
            <w:pPr>
              <w:spacing w:after="0" w:line="240" w:lineRule="auto"/>
              <w:ind w:right="-3165"/>
              <w:jc w:val="both"/>
              <w:rPr>
                <w:rFonts w:ascii="Calibri" w:eastAsia="Arial" w:hAnsi="Calibri" w:cs="Calibri"/>
                <w:sz w:val="18"/>
                <w:szCs w:val="18"/>
              </w:rPr>
            </w:pPr>
          </w:p>
        </w:tc>
        <w:tc>
          <w:tcPr>
            <w:tcW w:w="2135" w:type="dxa"/>
            <w:tcBorders>
              <w:top w:val="single" w:sz="4" w:space="0" w:color="auto"/>
              <w:left w:val="nil"/>
              <w:bottom w:val="nil"/>
              <w:right w:val="nil"/>
            </w:tcBorders>
          </w:tcPr>
          <w:p w14:paraId="0D206B6B" w14:textId="77777777" w:rsidR="00420774" w:rsidRDefault="00420774">
            <w:pPr>
              <w:spacing w:after="0" w:line="240" w:lineRule="auto"/>
              <w:ind w:right="-3165"/>
              <w:rPr>
                <w:rFonts w:ascii="Calibri" w:eastAsia="Arial" w:hAnsi="Calibri" w:cs="Calibri"/>
                <w:sz w:val="18"/>
                <w:szCs w:val="18"/>
              </w:rPr>
            </w:pPr>
          </w:p>
        </w:tc>
      </w:tr>
    </w:tbl>
    <w:p w14:paraId="4B3BB320" w14:textId="77777777" w:rsidR="00420774" w:rsidRDefault="00420774">
      <w:pPr>
        <w:spacing w:after="0" w:line="240" w:lineRule="auto"/>
        <w:ind w:left="720"/>
        <w:rPr>
          <w:rFonts w:ascii="Calibri" w:eastAsia="Times New Roman" w:hAnsi="Calibri" w:cs="Calibri"/>
          <w:sz w:val="18"/>
          <w:szCs w:val="18"/>
        </w:rPr>
      </w:pPr>
    </w:p>
    <w:p w14:paraId="4C53A379"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10364"/>
      </w:tblGrid>
      <w:tr w:rsidR="00420774" w14:paraId="72030891" w14:textId="77777777">
        <w:trPr>
          <w:trHeight w:val="797"/>
        </w:trPr>
        <w:tc>
          <w:tcPr>
            <w:tcW w:w="10364" w:type="dxa"/>
          </w:tcPr>
          <w:p w14:paraId="3FB3326C"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58A22E6D"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1: Organizational Background and Capacity to implement activities to achieve planned results </w:t>
            </w:r>
            <w:r>
              <w:rPr>
                <w:rFonts w:cstheme="minorHAnsi"/>
                <w:color w:val="000000"/>
                <w:sz w:val="18"/>
                <w:szCs w:val="18"/>
              </w:rPr>
              <w:t xml:space="preserve">(max 1.5 pages) </w:t>
            </w:r>
          </w:p>
          <w:p w14:paraId="60DBF99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796CA666"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58387D7B"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0A32BD37"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 xml:space="preserve">the nature of </w:t>
      </w:r>
      <w:r>
        <w:rPr>
          <w:rFonts w:ascii="Calibri" w:eastAsia="Calibri" w:hAnsi="Calibri" w:cs="Calibri"/>
          <w:color w:val="000000"/>
          <w:sz w:val="18"/>
          <w:szCs w:val="18"/>
          <w:lang w:val="en-CA"/>
        </w:rPr>
        <w:t>the proponent – whether it is a community-based organization, national or sub-national NGO, research or training institution, etc.</w:t>
      </w:r>
    </w:p>
    <w:p w14:paraId="57919F2D"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overall mission, purpose, and core programmes/services of the organization; </w:t>
      </w:r>
    </w:p>
    <w:p w14:paraId="08946408"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target population groups (women, indigenous peoples, youth, etc.); </w:t>
      </w:r>
    </w:p>
    <w:p w14:paraId="3FCE42D9"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organizational approach (philosophy) - how the organization delivers its projects (e.g., gender-sensitive, rights-based, etc.); </w:t>
      </w:r>
    </w:p>
    <w:p w14:paraId="66E764A8"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length of existence and relevant experience; </w:t>
      </w:r>
    </w:p>
    <w:p w14:paraId="560D7B77" w14:textId="77777777" w:rsidR="00420774" w:rsidRDefault="007B785C">
      <w:pPr>
        <w:widowControl w:val="0"/>
        <w:numPr>
          <w:ilvl w:val="0"/>
          <w:numId w:val="3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E46566D" w14:textId="77777777" w:rsidR="00420774" w:rsidRDefault="007B785C">
      <w:pPr>
        <w:pStyle w:val="ListParagraph"/>
        <w:numPr>
          <w:ilvl w:val="0"/>
          <w:numId w:val="34"/>
        </w:numPr>
        <w:spacing w:after="0" w:line="240" w:lineRule="auto"/>
        <w:jc w:val="both"/>
        <w:rPr>
          <w:rFonts w:ascii="Calibri" w:hAnsi="Calibri" w:cs="Calibri"/>
          <w:sz w:val="18"/>
          <w:szCs w:val="18"/>
        </w:rPr>
      </w:pPr>
      <w:r>
        <w:rPr>
          <w:rFonts w:ascii="Calibri" w:hAnsi="Calibri" w:cs="Calibri"/>
          <w:sz w:val="18"/>
          <w:szCs w:val="18"/>
        </w:rPr>
        <w:t>details of the following relating to prevention of SEA:</w:t>
      </w:r>
    </w:p>
    <w:p w14:paraId="4B6E7767"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what measures are in place to prevent SEA;</w:t>
      </w:r>
    </w:p>
    <w:p w14:paraId="67E78228"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reporting and monitoring mechanisms and procedures;</w:t>
      </w:r>
    </w:p>
    <w:p w14:paraId="37792D45"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what capacity exists to investigate SEA allegations;</w:t>
      </w:r>
    </w:p>
    <w:p w14:paraId="3ECA89C2"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past allegations of SEA, if any, and how they were handled, including the outcome;</w:t>
      </w:r>
    </w:p>
    <w:p w14:paraId="7B139B35"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what SEA training the people (employees or otherwise) who will perform the services have completed; and</w:t>
      </w:r>
    </w:p>
    <w:p w14:paraId="3A364840" w14:textId="77777777" w:rsidR="00420774" w:rsidRDefault="007B785C">
      <w:pPr>
        <w:pStyle w:val="ListParagraph"/>
        <w:numPr>
          <w:ilvl w:val="1"/>
          <w:numId w:val="34"/>
        </w:numPr>
        <w:spacing w:after="0" w:line="240" w:lineRule="auto"/>
        <w:ind w:left="720"/>
        <w:jc w:val="both"/>
        <w:rPr>
          <w:rFonts w:ascii="Calibri" w:hAnsi="Calibri" w:cs="Calibri"/>
          <w:sz w:val="18"/>
          <w:szCs w:val="18"/>
        </w:rPr>
      </w:pPr>
      <w:r>
        <w:rPr>
          <w:rFonts w:ascii="Calibri" w:hAnsi="Calibri" w:cs="Calibri"/>
          <w:sz w:val="18"/>
          <w:szCs w:val="18"/>
        </w:rPr>
        <w:t>describe what reference and background checks have been done for employees and associated personnel.</w:t>
      </w:r>
    </w:p>
    <w:p w14:paraId="4F7E8CCD" w14:textId="77777777" w:rsidR="00420774" w:rsidRDefault="007B785C">
      <w:pPr>
        <w:framePr w:hSpace="180" w:wrap="around" w:vAnchor="text" w:hAnchor="text" w:y="1"/>
        <w:numPr>
          <w:ilvl w:val="0"/>
          <w:numId w:val="34"/>
        </w:numPr>
        <w:spacing w:after="0" w:line="240" w:lineRule="auto"/>
        <w:contextualSpacing/>
        <w:jc w:val="both"/>
        <w:rPr>
          <w:rFonts w:ascii="Calibri" w:hAnsi="Calibri" w:cs="Calibri"/>
          <w:sz w:val="18"/>
          <w:szCs w:val="18"/>
        </w:rPr>
      </w:pPr>
      <w:r>
        <w:rPr>
          <w:rFonts w:ascii="Calibri" w:hAnsi="Calibri" w:cs="Calibri"/>
          <w:sz w:val="18"/>
          <w:szCs w:val="18"/>
        </w:rPr>
        <w:t>details relating to grant-making work, if applicable:</w:t>
      </w:r>
    </w:p>
    <w:p w14:paraId="44EC6E3D" w14:textId="77777777" w:rsidR="00420774" w:rsidRDefault="00420774">
      <w:pPr>
        <w:spacing w:after="0" w:line="240" w:lineRule="auto"/>
        <w:ind w:left="720"/>
        <w:contextualSpacing/>
        <w:jc w:val="both"/>
        <w:rPr>
          <w:rFonts w:ascii="Calibri" w:hAnsi="Calibri" w:cs="Calibri"/>
          <w:sz w:val="18"/>
          <w:szCs w:val="18"/>
        </w:rPr>
      </w:pPr>
    </w:p>
    <w:p w14:paraId="3D4DE4DD" w14:textId="77777777" w:rsidR="00420774" w:rsidRDefault="007B785C">
      <w:pPr>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051CFCB" w14:textId="77777777" w:rsidR="00420774" w:rsidRDefault="007B785C">
      <w:pPr>
        <w:framePr w:hSpace="180" w:wrap="around" w:vAnchor="text" w:hAnchor="text" w:y="1"/>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describe relevant history in managing resources through grant awards;</w:t>
      </w:r>
    </w:p>
    <w:p w14:paraId="0D9D92F7" w14:textId="77777777" w:rsidR="00420774" w:rsidRDefault="007B785C">
      <w:pPr>
        <w:framePr w:hSpace="180" w:wrap="around" w:vAnchor="text" w:hAnchor="text" w:y="1"/>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describe the proponent’s grant portfolio;</w:t>
      </w:r>
    </w:p>
    <w:p w14:paraId="711BB6B7" w14:textId="77777777" w:rsidR="00420774" w:rsidRDefault="007B785C">
      <w:pPr>
        <w:framePr w:hSpace="180" w:wrap="around" w:vAnchor="text" w:hAnchor="text" w:y="1"/>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describe relevant history in working with small organizations including experience in providing technical assistance;</w:t>
      </w:r>
    </w:p>
    <w:p w14:paraId="4F3D7208" w14:textId="77777777" w:rsidR="00420774" w:rsidRDefault="007B785C">
      <w:pPr>
        <w:framePr w:hSpace="180" w:wrap="around" w:vAnchor="text" w:hAnchor="text" w:y="1"/>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describe the proponent’s programmatic capacity, including monitoring and evaluation capacity; and</w:t>
      </w:r>
    </w:p>
    <w:p w14:paraId="034C77F3" w14:textId="77777777" w:rsidR="00420774" w:rsidRDefault="007B785C">
      <w:pPr>
        <w:framePr w:hSpace="180" w:wrap="around" w:vAnchor="text" w:hAnchor="text" w:y="1"/>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capacity to assess and manage risks. </w:t>
      </w:r>
    </w:p>
    <w:p w14:paraId="27A24CFE" w14:textId="77777777" w:rsidR="00420774" w:rsidRDefault="00420774">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10430"/>
      </w:tblGrid>
      <w:tr w:rsidR="00420774" w14:paraId="0C0152C5" w14:textId="77777777">
        <w:trPr>
          <w:trHeight w:val="797"/>
        </w:trPr>
        <w:tc>
          <w:tcPr>
            <w:tcW w:w="10430" w:type="dxa"/>
          </w:tcPr>
          <w:p w14:paraId="18706A18"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2BA2DF94"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2: Expected Results and Indicators </w:t>
            </w:r>
            <w:r>
              <w:rPr>
                <w:rFonts w:cstheme="minorHAnsi"/>
                <w:color w:val="000000"/>
                <w:sz w:val="18"/>
                <w:szCs w:val="18"/>
              </w:rPr>
              <w:t xml:space="preserve">(max 1.5 pages) </w:t>
            </w:r>
          </w:p>
          <w:p w14:paraId="226807D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29D1019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5237F120"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72A3396" w14:textId="77777777" w:rsidR="00420774" w:rsidRDefault="007B785C">
      <w:pPr>
        <w:widowControl w:val="0"/>
        <w:numPr>
          <w:ilvl w:val="0"/>
          <w:numId w:val="36"/>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w:t>
      </w:r>
      <w:r>
        <w:rPr>
          <w:rFonts w:eastAsia="Calibri" w:cstheme="minorHAnsi"/>
          <w:b/>
          <w:bCs/>
          <w:color w:val="000000"/>
          <w:sz w:val="18"/>
          <w:szCs w:val="18"/>
          <w:lang w:val="en-CA"/>
        </w:rPr>
        <w:t xml:space="preserve">problem statement </w:t>
      </w:r>
      <w:r>
        <w:rPr>
          <w:rFonts w:eastAsia="Calibri" w:cstheme="minorHAnsi"/>
          <w:color w:val="000000"/>
          <w:sz w:val="18"/>
          <w:szCs w:val="18"/>
          <w:lang w:val="en-CA"/>
        </w:rPr>
        <w:t>or challenges to be addressed given the context described in the UN Women Terms of Reference.</w:t>
      </w:r>
    </w:p>
    <w:p w14:paraId="3909EEF7" w14:textId="77777777" w:rsidR="00420774" w:rsidRDefault="007B785C">
      <w:pPr>
        <w:widowControl w:val="0"/>
        <w:numPr>
          <w:ilvl w:val="0"/>
          <w:numId w:val="36"/>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specific </w:t>
      </w:r>
      <w:r>
        <w:rPr>
          <w:rFonts w:eastAsia="Calibri" w:cstheme="minorHAnsi"/>
          <w:b/>
          <w:bCs/>
          <w:color w:val="000000"/>
          <w:sz w:val="18"/>
          <w:szCs w:val="18"/>
          <w:lang w:val="en-CA"/>
        </w:rPr>
        <w:t xml:space="preserve">results </w:t>
      </w:r>
      <w:r>
        <w:rPr>
          <w:rFonts w:eastAsia="Calibri" w:cstheme="minorHAnsi"/>
          <w:color w:val="000000"/>
          <w:sz w:val="18"/>
          <w:szCs w:val="18"/>
          <w:lang w:val="en-CA"/>
        </w:rPr>
        <w:t xml:space="preserve">expected (e.g., outputs) through engagement of the proponent in the form of results framework.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4D213BAB" w14:textId="77777777" w:rsidR="00420774" w:rsidRDefault="00420774">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10226"/>
      </w:tblGrid>
      <w:tr w:rsidR="00420774" w14:paraId="29FCE82F" w14:textId="77777777">
        <w:trPr>
          <w:trHeight w:val="883"/>
        </w:trPr>
        <w:tc>
          <w:tcPr>
            <w:tcW w:w="10226" w:type="dxa"/>
          </w:tcPr>
          <w:p w14:paraId="0EFAE2F8"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49E20163"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3: Description of the Technical Approach and Activities </w:t>
            </w:r>
            <w:r>
              <w:rPr>
                <w:rFonts w:cstheme="minorHAnsi"/>
                <w:color w:val="000000"/>
                <w:sz w:val="18"/>
                <w:szCs w:val="18"/>
              </w:rPr>
              <w:t xml:space="preserve">(max 2.5 pages) </w:t>
            </w:r>
          </w:p>
          <w:p w14:paraId="7E5BFCC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66642C03"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2BF9603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8ED9BEA"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6E8329B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Activity descriptions should be as specific as necessary, identifying </w:t>
      </w:r>
      <w:r>
        <w:rPr>
          <w:rFonts w:eastAsia="Calibri" w:cstheme="minorHAnsi"/>
          <w:b/>
          <w:bCs/>
          <w:color w:val="000000"/>
          <w:sz w:val="18"/>
          <w:szCs w:val="18"/>
          <w:lang w:val="en-CA"/>
        </w:rPr>
        <w:t xml:space="preserve">what </w:t>
      </w:r>
      <w:r>
        <w:rPr>
          <w:rFonts w:eastAsia="Calibri" w:cstheme="minorHAnsi"/>
          <w:color w:val="000000"/>
          <w:sz w:val="18"/>
          <w:szCs w:val="18"/>
          <w:lang w:val="en-CA"/>
        </w:rPr>
        <w:t xml:space="preserve">will be done, </w:t>
      </w:r>
      <w:r>
        <w:rPr>
          <w:rFonts w:eastAsia="Calibri" w:cstheme="minorHAnsi"/>
          <w:b/>
          <w:bCs/>
          <w:color w:val="000000"/>
          <w:sz w:val="18"/>
          <w:szCs w:val="18"/>
          <w:lang w:val="en-CA"/>
        </w:rPr>
        <w:t xml:space="preserve">who </w:t>
      </w:r>
      <w:r>
        <w:rPr>
          <w:rFonts w:eastAsia="Calibri" w:cstheme="minorHAnsi"/>
          <w:color w:val="000000"/>
          <w:sz w:val="18"/>
          <w:szCs w:val="18"/>
          <w:lang w:val="en-CA"/>
        </w:rPr>
        <w:t xml:space="preserve">will do it, </w:t>
      </w:r>
      <w:r>
        <w:rPr>
          <w:rFonts w:eastAsia="Calibri" w:cstheme="minorHAnsi"/>
          <w:b/>
          <w:bCs/>
          <w:color w:val="000000"/>
          <w:sz w:val="18"/>
          <w:szCs w:val="18"/>
          <w:lang w:val="en-CA"/>
        </w:rPr>
        <w:t xml:space="preserve">when </w:t>
      </w:r>
      <w:r>
        <w:rPr>
          <w:rFonts w:eastAsia="Calibri" w:cstheme="minorHAnsi"/>
          <w:color w:val="000000"/>
          <w:sz w:val="18"/>
          <w:szCs w:val="18"/>
          <w:lang w:val="en-CA"/>
        </w:rPr>
        <w:t xml:space="preserve">it will be done (beginning, duration, completion), and </w:t>
      </w:r>
      <w:r>
        <w:rPr>
          <w:rFonts w:eastAsia="Calibri" w:cstheme="minorHAnsi"/>
          <w:b/>
          <w:bCs/>
          <w:color w:val="000000"/>
          <w:sz w:val="18"/>
          <w:szCs w:val="18"/>
          <w:lang w:val="en-CA"/>
        </w:rPr>
        <w:t xml:space="preserve">where </w:t>
      </w:r>
      <w:r>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38E5074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45563ED6"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narrative is to be complemented by a tabular presentation that will serve as Implementation Plan, as described in Component 4.</w:t>
      </w:r>
    </w:p>
    <w:p w14:paraId="18B5691E"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028E616B"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also include the details of all proposed sub-contracting and sub-partnering. </w:t>
      </w:r>
    </w:p>
    <w:p w14:paraId="2B3BFE38"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3794749A"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554A02A6"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10401"/>
      </w:tblGrid>
      <w:tr w:rsidR="00420774" w14:paraId="49AAC242" w14:textId="77777777">
        <w:trPr>
          <w:trHeight w:val="859"/>
        </w:trPr>
        <w:tc>
          <w:tcPr>
            <w:tcW w:w="10401" w:type="dxa"/>
          </w:tcPr>
          <w:p w14:paraId="135477D1"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2A855AC7" w14:textId="35E21098" w:rsidR="00420774" w:rsidRDefault="007B785C">
            <w:pPr>
              <w:widowControl w:val="0"/>
              <w:autoSpaceDE w:val="0"/>
              <w:autoSpaceDN w:val="0"/>
              <w:adjustRightInd w:val="0"/>
              <w:spacing w:after="0" w:line="240" w:lineRule="auto"/>
              <w:jc w:val="both"/>
              <w:rPr>
                <w:rFonts w:cstheme="minorHAnsi"/>
                <w:color w:val="000000"/>
                <w:sz w:val="18"/>
                <w:szCs w:val="18"/>
                <w:lang w:val="fr-FR"/>
              </w:rPr>
            </w:pPr>
            <w:r>
              <w:rPr>
                <w:rFonts w:cstheme="minorHAnsi"/>
                <w:b/>
                <w:color w:val="000000"/>
                <w:sz w:val="18"/>
                <w:szCs w:val="18"/>
                <w:lang w:val="fr-FR"/>
              </w:rPr>
              <w:t xml:space="preserve">Component 4 : </w:t>
            </w:r>
            <w:r w:rsidR="005C5BB7">
              <w:rPr>
                <w:rFonts w:cstheme="minorHAnsi"/>
                <w:b/>
                <w:color w:val="000000"/>
                <w:sz w:val="18"/>
                <w:szCs w:val="18"/>
                <w:lang w:val="fr-FR"/>
              </w:rPr>
              <w:t>Implémentation</w:t>
            </w:r>
            <w:r>
              <w:rPr>
                <w:rFonts w:cstheme="minorHAnsi"/>
                <w:b/>
                <w:color w:val="000000"/>
                <w:sz w:val="18"/>
                <w:szCs w:val="18"/>
                <w:lang w:val="fr-FR"/>
              </w:rPr>
              <w:t xml:space="preserve"> Plan </w:t>
            </w:r>
            <w:r>
              <w:rPr>
                <w:rFonts w:cstheme="minorHAnsi"/>
                <w:color w:val="000000"/>
                <w:sz w:val="18"/>
                <w:szCs w:val="18"/>
                <w:lang w:val="fr-FR"/>
              </w:rPr>
              <w:t xml:space="preserve">(max 1.5 pages) </w:t>
            </w:r>
          </w:p>
          <w:p w14:paraId="58F85391" w14:textId="77777777" w:rsidR="00420774" w:rsidRDefault="00420774">
            <w:pPr>
              <w:widowControl w:val="0"/>
              <w:autoSpaceDE w:val="0"/>
              <w:autoSpaceDN w:val="0"/>
              <w:adjustRightInd w:val="0"/>
              <w:spacing w:after="0" w:line="240" w:lineRule="auto"/>
              <w:jc w:val="both"/>
              <w:rPr>
                <w:rFonts w:cstheme="minorHAnsi"/>
                <w:color w:val="000000"/>
                <w:sz w:val="18"/>
                <w:szCs w:val="18"/>
                <w:lang w:val="fr-FR"/>
              </w:rPr>
            </w:pPr>
          </w:p>
        </w:tc>
      </w:tr>
    </w:tbl>
    <w:p w14:paraId="36EB3CFD"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fr-FR"/>
        </w:rPr>
      </w:pPr>
    </w:p>
    <w:p w14:paraId="798F75A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is presented in tabular form and can be attached as an annex. It should indicate the </w:t>
      </w:r>
      <w:r>
        <w:rPr>
          <w:rFonts w:eastAsia="Calibri" w:cstheme="minorHAnsi"/>
          <w:b/>
          <w:bCs/>
          <w:color w:val="000000"/>
          <w:sz w:val="18"/>
          <w:szCs w:val="18"/>
          <w:lang w:val="en-CA"/>
        </w:rPr>
        <w:t xml:space="preserve">sequence of all major activities and timeframe (duration). </w:t>
      </w:r>
      <w:r>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t xml:space="preserve"> </w:t>
      </w:r>
      <w:r>
        <w:rPr>
          <w:rFonts w:eastAsia="Calibri" w:cstheme="minorHAnsi"/>
          <w:color w:val="000000"/>
          <w:sz w:val="18"/>
          <w:szCs w:val="18"/>
          <w:lang w:val="en-CA"/>
        </w:rPr>
        <w:t xml:space="preserve">in the Implementation Plan. </w:t>
      </w:r>
    </w:p>
    <w:p w14:paraId="0FA2376E" w14:textId="77777777" w:rsidR="00420774" w:rsidRDefault="00420774">
      <w:pPr>
        <w:widowControl w:val="0"/>
        <w:autoSpaceDE w:val="0"/>
        <w:autoSpaceDN w:val="0"/>
        <w:adjustRightInd w:val="0"/>
        <w:spacing w:after="0" w:line="240" w:lineRule="auto"/>
        <w:jc w:val="both"/>
        <w:rPr>
          <w:rFonts w:eastAsia="Calibri" w:cstheme="minorHAnsi"/>
          <w:b/>
          <w:bCs/>
          <w:color w:val="000000"/>
          <w:sz w:val="18"/>
          <w:szCs w:val="18"/>
          <w:lang w:val="en-CA"/>
        </w:rPr>
      </w:pPr>
    </w:p>
    <w:p w14:paraId="5D3538D2" w14:textId="77777777" w:rsidR="00420774" w:rsidRDefault="007B785C">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Implementation Plan </w:t>
      </w:r>
    </w:p>
    <w:p w14:paraId="5DD1C387"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10398" w:type="dxa"/>
        <w:tblLook w:val="04A0" w:firstRow="1" w:lastRow="0" w:firstColumn="1" w:lastColumn="0" w:noHBand="0" w:noVBand="1"/>
      </w:tblPr>
      <w:tblGrid>
        <w:gridCol w:w="2480"/>
        <w:gridCol w:w="1866"/>
        <w:gridCol w:w="1138"/>
        <w:gridCol w:w="376"/>
        <w:gridCol w:w="376"/>
        <w:gridCol w:w="377"/>
        <w:gridCol w:w="377"/>
        <w:gridCol w:w="377"/>
        <w:gridCol w:w="377"/>
        <w:gridCol w:w="377"/>
        <w:gridCol w:w="377"/>
        <w:gridCol w:w="377"/>
        <w:gridCol w:w="506"/>
        <w:gridCol w:w="506"/>
        <w:gridCol w:w="511"/>
      </w:tblGrid>
      <w:tr w:rsidR="00420774" w14:paraId="1B708AFC" w14:textId="77777777">
        <w:trPr>
          <w:trHeight w:val="252"/>
        </w:trPr>
        <w:tc>
          <w:tcPr>
            <w:tcW w:w="4346" w:type="dxa"/>
            <w:gridSpan w:val="2"/>
          </w:tcPr>
          <w:p w14:paraId="5346F9D1"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No:</w:t>
            </w:r>
          </w:p>
        </w:tc>
        <w:tc>
          <w:tcPr>
            <w:tcW w:w="6052" w:type="dxa"/>
            <w:gridSpan w:val="13"/>
          </w:tcPr>
          <w:p w14:paraId="64EAB6B8"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Name:</w:t>
            </w:r>
          </w:p>
        </w:tc>
      </w:tr>
      <w:tr w:rsidR="00420774" w14:paraId="5B26E9D4" w14:textId="77777777">
        <w:trPr>
          <w:trHeight w:val="266"/>
        </w:trPr>
        <w:tc>
          <w:tcPr>
            <w:tcW w:w="4346" w:type="dxa"/>
            <w:gridSpan w:val="2"/>
          </w:tcPr>
          <w:p w14:paraId="4790ACBB"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Name of proponent organization:</w:t>
            </w:r>
          </w:p>
        </w:tc>
        <w:tc>
          <w:tcPr>
            <w:tcW w:w="6052" w:type="dxa"/>
            <w:gridSpan w:val="13"/>
          </w:tcPr>
          <w:p w14:paraId="143F4AD8"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37BCC41B" w14:textId="77777777">
        <w:trPr>
          <w:trHeight w:val="252"/>
        </w:trPr>
        <w:tc>
          <w:tcPr>
            <w:tcW w:w="4346" w:type="dxa"/>
            <w:gridSpan w:val="2"/>
          </w:tcPr>
          <w:p w14:paraId="7EE54E0B"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project</w:t>
            </w:r>
          </w:p>
        </w:tc>
        <w:tc>
          <w:tcPr>
            <w:tcW w:w="6052" w:type="dxa"/>
            <w:gridSpan w:val="13"/>
          </w:tcPr>
          <w:p w14:paraId="3DEFE8A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6C36C66E" w14:textId="77777777">
        <w:trPr>
          <w:trHeight w:val="252"/>
        </w:trPr>
        <w:tc>
          <w:tcPr>
            <w:tcW w:w="4346" w:type="dxa"/>
            <w:gridSpan w:val="2"/>
          </w:tcPr>
          <w:p w14:paraId="5FBC0232"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start and end dates:</w:t>
            </w:r>
          </w:p>
        </w:tc>
        <w:tc>
          <w:tcPr>
            <w:tcW w:w="6052" w:type="dxa"/>
            <w:gridSpan w:val="13"/>
          </w:tcPr>
          <w:p w14:paraId="4AAD0F7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3124ADD7" w14:textId="77777777">
        <w:trPr>
          <w:trHeight w:val="786"/>
        </w:trPr>
        <w:tc>
          <w:tcPr>
            <w:tcW w:w="4346" w:type="dxa"/>
            <w:gridSpan w:val="2"/>
          </w:tcPr>
          <w:p w14:paraId="0C675C61"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specific results (e.g., outputs) with corresponding indicators, baselines and targets. Repeat for each result.</w:t>
            </w:r>
          </w:p>
        </w:tc>
        <w:tc>
          <w:tcPr>
            <w:tcW w:w="6052" w:type="dxa"/>
            <w:gridSpan w:val="13"/>
          </w:tcPr>
          <w:p w14:paraId="744FB6CC"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7749AA40" w14:textId="77777777">
        <w:trPr>
          <w:trHeight w:val="519"/>
        </w:trPr>
        <w:tc>
          <w:tcPr>
            <w:tcW w:w="5484" w:type="dxa"/>
            <w:gridSpan w:val="3"/>
          </w:tcPr>
          <w:p w14:paraId="672DE326"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List the activities necessary to produce the results and indicate who is responsible for each activity </w:t>
            </w:r>
          </w:p>
        </w:tc>
        <w:tc>
          <w:tcPr>
            <w:tcW w:w="4914" w:type="dxa"/>
            <w:gridSpan w:val="12"/>
          </w:tcPr>
          <w:p w14:paraId="66702509"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Duration of Activity in Months (or Quarters) </w:t>
            </w:r>
          </w:p>
        </w:tc>
      </w:tr>
      <w:tr w:rsidR="00420774" w14:paraId="468C460A" w14:textId="77777777">
        <w:trPr>
          <w:trHeight w:val="252"/>
        </w:trPr>
        <w:tc>
          <w:tcPr>
            <w:tcW w:w="2480" w:type="dxa"/>
          </w:tcPr>
          <w:p w14:paraId="60154D3D" w14:textId="77777777" w:rsidR="00420774" w:rsidRDefault="007B785C">
            <w:pPr>
              <w:widowControl w:val="0"/>
              <w:autoSpaceDE w:val="0"/>
              <w:autoSpaceDN w:val="0"/>
              <w:adjustRightInd w:val="0"/>
              <w:spacing w:after="0" w:line="240" w:lineRule="auto"/>
              <w:ind w:right="523"/>
              <w:jc w:val="both"/>
              <w:rPr>
                <w:rFonts w:cstheme="minorHAnsi"/>
                <w:color w:val="000000"/>
                <w:sz w:val="18"/>
                <w:szCs w:val="18"/>
              </w:rPr>
            </w:pPr>
            <w:r>
              <w:rPr>
                <w:rFonts w:cstheme="minorHAnsi"/>
                <w:color w:val="000000"/>
                <w:sz w:val="18"/>
                <w:szCs w:val="18"/>
              </w:rPr>
              <w:t>Activity</w:t>
            </w:r>
          </w:p>
        </w:tc>
        <w:tc>
          <w:tcPr>
            <w:tcW w:w="3004" w:type="dxa"/>
            <w:gridSpan w:val="2"/>
          </w:tcPr>
          <w:p w14:paraId="2C40FDE5"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Responsible </w:t>
            </w:r>
          </w:p>
        </w:tc>
        <w:tc>
          <w:tcPr>
            <w:tcW w:w="376" w:type="dxa"/>
          </w:tcPr>
          <w:p w14:paraId="545900C6"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w:t>
            </w:r>
          </w:p>
        </w:tc>
        <w:tc>
          <w:tcPr>
            <w:tcW w:w="376" w:type="dxa"/>
          </w:tcPr>
          <w:p w14:paraId="757F89D0"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2</w:t>
            </w:r>
          </w:p>
        </w:tc>
        <w:tc>
          <w:tcPr>
            <w:tcW w:w="377" w:type="dxa"/>
          </w:tcPr>
          <w:p w14:paraId="38D6E141"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3</w:t>
            </w:r>
          </w:p>
        </w:tc>
        <w:tc>
          <w:tcPr>
            <w:tcW w:w="377" w:type="dxa"/>
          </w:tcPr>
          <w:p w14:paraId="268C5BA6"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4</w:t>
            </w:r>
          </w:p>
        </w:tc>
        <w:tc>
          <w:tcPr>
            <w:tcW w:w="377" w:type="dxa"/>
          </w:tcPr>
          <w:p w14:paraId="71A4AB65"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5</w:t>
            </w:r>
          </w:p>
        </w:tc>
        <w:tc>
          <w:tcPr>
            <w:tcW w:w="377" w:type="dxa"/>
          </w:tcPr>
          <w:p w14:paraId="55503574"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6</w:t>
            </w:r>
          </w:p>
        </w:tc>
        <w:tc>
          <w:tcPr>
            <w:tcW w:w="377" w:type="dxa"/>
          </w:tcPr>
          <w:p w14:paraId="011F9569"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7</w:t>
            </w:r>
          </w:p>
        </w:tc>
        <w:tc>
          <w:tcPr>
            <w:tcW w:w="377" w:type="dxa"/>
          </w:tcPr>
          <w:p w14:paraId="33B390B2"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8</w:t>
            </w:r>
          </w:p>
        </w:tc>
        <w:tc>
          <w:tcPr>
            <w:tcW w:w="377" w:type="dxa"/>
          </w:tcPr>
          <w:p w14:paraId="0AC2D54F"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9</w:t>
            </w:r>
          </w:p>
        </w:tc>
        <w:tc>
          <w:tcPr>
            <w:tcW w:w="506" w:type="dxa"/>
          </w:tcPr>
          <w:p w14:paraId="6F7DF21A"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10</w:t>
            </w:r>
          </w:p>
        </w:tc>
        <w:tc>
          <w:tcPr>
            <w:tcW w:w="506" w:type="dxa"/>
          </w:tcPr>
          <w:p w14:paraId="4DBDD30E"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506" w:type="dxa"/>
          </w:tcPr>
          <w:p w14:paraId="0656AF35"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r>
      <w:tr w:rsidR="00420774" w14:paraId="6CA7824B" w14:textId="77777777">
        <w:trPr>
          <w:trHeight w:val="252"/>
        </w:trPr>
        <w:tc>
          <w:tcPr>
            <w:tcW w:w="2480" w:type="dxa"/>
          </w:tcPr>
          <w:p w14:paraId="0E67D9E8"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3004" w:type="dxa"/>
            <w:gridSpan w:val="2"/>
          </w:tcPr>
          <w:p w14:paraId="411F5ED1"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6B8540FB"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721ABAD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067ECC69"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497486D3"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16652CB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427116B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078120BB"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7FD16CE3"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204B4132"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0210D10B"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5A30371C"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06BF1C2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2D0D14C7" w14:textId="77777777">
        <w:trPr>
          <w:trHeight w:val="266"/>
        </w:trPr>
        <w:tc>
          <w:tcPr>
            <w:tcW w:w="2480" w:type="dxa"/>
          </w:tcPr>
          <w:p w14:paraId="713E62B1"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c>
          <w:tcPr>
            <w:tcW w:w="3004" w:type="dxa"/>
            <w:gridSpan w:val="2"/>
          </w:tcPr>
          <w:p w14:paraId="015D0C6D"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69B2694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7C7D545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F192521"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32B264B1"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00CD9DF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B31C10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EC72180"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85D2FE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5A0362E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4EF5CAF3"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4677AB5C"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77F5D58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53755479" w14:textId="77777777">
        <w:trPr>
          <w:trHeight w:val="252"/>
        </w:trPr>
        <w:tc>
          <w:tcPr>
            <w:tcW w:w="2480" w:type="dxa"/>
          </w:tcPr>
          <w:p w14:paraId="69E2D874"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1.3</w:t>
            </w:r>
          </w:p>
        </w:tc>
        <w:tc>
          <w:tcPr>
            <w:tcW w:w="3004" w:type="dxa"/>
            <w:gridSpan w:val="2"/>
          </w:tcPr>
          <w:p w14:paraId="3E96C2E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38BF7C1F"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25097C31"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77EE2FDA"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07AEA60D"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5224EAE8"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D54AA3C"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413A579"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0BFFF8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40BABF73"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574F7DB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1F968E4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6DDD077E"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r w:rsidR="00420774" w14:paraId="4946DE7A" w14:textId="77777777">
        <w:trPr>
          <w:trHeight w:val="252"/>
        </w:trPr>
        <w:tc>
          <w:tcPr>
            <w:tcW w:w="2480" w:type="dxa"/>
          </w:tcPr>
          <w:p w14:paraId="57368EC8"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1.4</w:t>
            </w:r>
          </w:p>
        </w:tc>
        <w:tc>
          <w:tcPr>
            <w:tcW w:w="3004" w:type="dxa"/>
            <w:gridSpan w:val="2"/>
          </w:tcPr>
          <w:p w14:paraId="63106CEA"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082F3A2F"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6" w:type="dxa"/>
          </w:tcPr>
          <w:p w14:paraId="16D7C324"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E65FA0B"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59365A27"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152D623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091D7582"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4A319F11"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6CB03AC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377" w:type="dxa"/>
          </w:tcPr>
          <w:p w14:paraId="3FCB917A"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7F98BD2C"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219E489B"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c>
          <w:tcPr>
            <w:tcW w:w="506" w:type="dxa"/>
          </w:tcPr>
          <w:p w14:paraId="50543375"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3ED1D965"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138DC0D3"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Monitoring and Evaluation Plan </w:t>
      </w:r>
      <w:r>
        <w:rPr>
          <w:rFonts w:eastAsia="Calibri" w:cstheme="minorHAnsi"/>
          <w:color w:val="000000"/>
          <w:sz w:val="18"/>
          <w:szCs w:val="18"/>
          <w:lang w:val="en-CA"/>
        </w:rPr>
        <w:t xml:space="preserve">(max. 1 page) </w:t>
      </w:r>
    </w:p>
    <w:p w14:paraId="402B1CE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51013B09"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742B60A" w14:textId="77777777" w:rsidR="00420774" w:rsidRDefault="007B785C">
      <w:pPr>
        <w:pStyle w:val="ListParagraph"/>
        <w:widowControl w:val="0"/>
        <w:numPr>
          <w:ilvl w:val="0"/>
          <w:numId w:val="37"/>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154E7B72" w14:textId="77777777" w:rsidR="00420774" w:rsidRDefault="007B785C">
      <w:pPr>
        <w:pStyle w:val="ListParagraph"/>
        <w:widowControl w:val="0"/>
        <w:numPr>
          <w:ilvl w:val="0"/>
          <w:numId w:val="37"/>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any mid-course correction and adjustment of the design and plans will be facilitated on the basis of feedback received; and </w:t>
      </w:r>
    </w:p>
    <w:p w14:paraId="7EE287C5" w14:textId="77777777" w:rsidR="00420774" w:rsidRDefault="007B785C">
      <w:pPr>
        <w:pStyle w:val="ListParagraph"/>
        <w:widowControl w:val="0"/>
        <w:numPr>
          <w:ilvl w:val="0"/>
          <w:numId w:val="37"/>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participation of community members in the monitoring and evaluation processes will be achieved. </w:t>
      </w:r>
    </w:p>
    <w:p w14:paraId="537F9C15"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10501"/>
      </w:tblGrid>
      <w:tr w:rsidR="00420774" w14:paraId="01506BBC" w14:textId="77777777">
        <w:trPr>
          <w:trHeight w:val="798"/>
        </w:trPr>
        <w:tc>
          <w:tcPr>
            <w:tcW w:w="10501" w:type="dxa"/>
          </w:tcPr>
          <w:p w14:paraId="6193B3DC"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7A67DDC7"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5: Risks to Successful Implementation </w:t>
            </w:r>
            <w:r>
              <w:rPr>
                <w:rFonts w:cstheme="minorHAnsi"/>
                <w:color w:val="000000"/>
                <w:sz w:val="18"/>
                <w:szCs w:val="18"/>
              </w:rPr>
              <w:t xml:space="preserve">(1 page) </w:t>
            </w:r>
          </w:p>
          <w:p w14:paraId="7DB419D8"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0541ACF2"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43946262"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2E8F1DD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43792364"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In this section also include the key </w:t>
      </w:r>
      <w:r>
        <w:rPr>
          <w:rFonts w:eastAsia="Calibri" w:cstheme="minorHAnsi"/>
          <w:b/>
          <w:bCs/>
          <w:color w:val="000000"/>
          <w:sz w:val="18"/>
          <w:szCs w:val="18"/>
          <w:lang w:val="en-CA"/>
        </w:rPr>
        <w:t xml:space="preserve">assumptions </w:t>
      </w:r>
      <w:r>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94F7C16"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195819C8"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63E1D390"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10677" w:type="dxa"/>
        <w:tblLook w:val="04A0" w:firstRow="1" w:lastRow="0" w:firstColumn="1" w:lastColumn="0" w:noHBand="0" w:noVBand="1"/>
      </w:tblPr>
      <w:tblGrid>
        <w:gridCol w:w="10677"/>
      </w:tblGrid>
      <w:tr w:rsidR="00420774" w14:paraId="44269E3B" w14:textId="77777777">
        <w:trPr>
          <w:trHeight w:val="884"/>
        </w:trPr>
        <w:tc>
          <w:tcPr>
            <w:tcW w:w="10677" w:type="dxa"/>
          </w:tcPr>
          <w:p w14:paraId="697E2735" w14:textId="77777777" w:rsidR="00420774" w:rsidRDefault="00420774">
            <w:pPr>
              <w:widowControl w:val="0"/>
              <w:autoSpaceDE w:val="0"/>
              <w:autoSpaceDN w:val="0"/>
              <w:adjustRightInd w:val="0"/>
              <w:spacing w:after="0" w:line="240" w:lineRule="auto"/>
              <w:jc w:val="both"/>
              <w:rPr>
                <w:rFonts w:cstheme="minorHAnsi"/>
                <w:b/>
                <w:bCs/>
                <w:color w:val="000000"/>
                <w:sz w:val="18"/>
                <w:szCs w:val="18"/>
              </w:rPr>
            </w:pPr>
          </w:p>
          <w:p w14:paraId="27B30BAD" w14:textId="77777777" w:rsidR="00420774" w:rsidRDefault="007B785C">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6: Results-Based Budget </w:t>
            </w:r>
            <w:r>
              <w:rPr>
                <w:rFonts w:cstheme="minorHAnsi"/>
                <w:color w:val="000000"/>
                <w:sz w:val="18"/>
                <w:szCs w:val="18"/>
              </w:rPr>
              <w:t xml:space="preserve">(max. 1.5 pages) </w:t>
            </w:r>
          </w:p>
          <w:p w14:paraId="1AD3A326" w14:textId="77777777" w:rsidR="00420774" w:rsidRDefault="00420774">
            <w:pPr>
              <w:widowControl w:val="0"/>
              <w:autoSpaceDE w:val="0"/>
              <w:autoSpaceDN w:val="0"/>
              <w:adjustRightInd w:val="0"/>
              <w:spacing w:after="0" w:line="240" w:lineRule="auto"/>
              <w:jc w:val="both"/>
              <w:rPr>
                <w:rFonts w:cstheme="minorHAnsi"/>
                <w:color w:val="000000"/>
                <w:sz w:val="18"/>
                <w:szCs w:val="18"/>
              </w:rPr>
            </w:pPr>
          </w:p>
        </w:tc>
      </w:tr>
    </w:tbl>
    <w:p w14:paraId="18910478"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p w14:paraId="0E652A91"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5A1EAE47" w14:textId="77777777" w:rsidR="00420774" w:rsidRDefault="007B785C">
      <w:pPr>
        <w:widowControl w:val="0"/>
        <w:numPr>
          <w:ilvl w:val="0"/>
          <w:numId w:val="3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610BD12" w14:textId="77777777" w:rsidR="00420774" w:rsidRDefault="007B785C">
      <w:pPr>
        <w:widowControl w:val="0"/>
        <w:numPr>
          <w:ilvl w:val="0"/>
          <w:numId w:val="3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be realistic. Find out what planned activities will actually cost, and do not assume that they would cost less. </w:t>
      </w:r>
    </w:p>
    <w:p w14:paraId="2B324F3B" w14:textId="77777777" w:rsidR="00420774" w:rsidRDefault="007B785C">
      <w:pPr>
        <w:numPr>
          <w:ilvl w:val="0"/>
          <w:numId w:val="38"/>
        </w:numPr>
        <w:tabs>
          <w:tab w:val="left" w:pos="360"/>
        </w:tabs>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44164F4B" w14:textId="77777777" w:rsidR="00420774" w:rsidRDefault="007B785C">
      <w:pPr>
        <w:numPr>
          <w:ilvl w:val="0"/>
          <w:numId w:val="3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6ECC751" w14:textId="77777777" w:rsidR="00420774" w:rsidRDefault="007B785C">
      <w:pPr>
        <w:numPr>
          <w:ilvl w:val="0"/>
          <w:numId w:val="3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“Support cost rate” means the flat rate at which the Responsible Party will be reimbursed by UN Women for its support costs, as set forth in the Partner Project Document and not exceeding a rate of 7% or the rate set forth in the Donor Specific Conditions, if that is lower. The flat rate is calculated on the eligible direct costs.</w:t>
      </w:r>
    </w:p>
    <w:p w14:paraId="64A72472" w14:textId="77777777" w:rsidR="00420774" w:rsidRDefault="007B785C">
      <w:pPr>
        <w:widowControl w:val="0"/>
        <w:numPr>
          <w:ilvl w:val="0"/>
          <w:numId w:val="3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7B2E2830" w14:textId="77777777" w:rsidR="00420774" w:rsidRDefault="007B785C">
      <w:pPr>
        <w:widowControl w:val="0"/>
        <w:numPr>
          <w:ilvl w:val="0"/>
          <w:numId w:val="3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figures contained in the budget sheet should agree with those on the proposal header and text. </w:t>
      </w:r>
    </w:p>
    <w:p w14:paraId="34C8C687" w14:textId="77777777" w:rsidR="00420774" w:rsidRDefault="007B785C">
      <w:pPr>
        <w:pStyle w:val="pf0"/>
        <w:numPr>
          <w:ilvl w:val="0"/>
          <w:numId w:val="38"/>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Depending on the results to be delivered, following suggestive thresholds could be followed for costs:</w:t>
      </w:r>
    </w:p>
    <w:p w14:paraId="15750415" w14:textId="77777777" w:rsidR="00420774" w:rsidRDefault="007B785C">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maximum for personnel related costs on a proposal - 20% of programming costs;</w:t>
      </w:r>
    </w:p>
    <w:p w14:paraId="452A67B4" w14:textId="77777777" w:rsidR="00420774" w:rsidRDefault="007B785C">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between 3-5% for audits (to be retained by UN Women for Responsible Party audits) (may change as per the annual audit cost);</w:t>
      </w:r>
    </w:p>
    <w:p w14:paraId="06D94893" w14:textId="77777777" w:rsidR="00420774" w:rsidRDefault="007B785C">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3% for monitoring and evaluation; and</w:t>
      </w:r>
    </w:p>
    <w:p w14:paraId="58C1DD42" w14:textId="77777777" w:rsidR="00420774" w:rsidRDefault="007B785C">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up to 7% (or as per relevant donor agreement) – support costs including (utilities, rent etc.).</w:t>
      </w:r>
    </w:p>
    <w:p w14:paraId="20520D1D" w14:textId="77777777" w:rsidR="00420774" w:rsidRDefault="00420774">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10537" w:type="dxa"/>
        <w:tblInd w:w="397" w:type="dxa"/>
        <w:tblLook w:val="04A0" w:firstRow="1" w:lastRow="0" w:firstColumn="1" w:lastColumn="0" w:noHBand="0" w:noVBand="1"/>
      </w:tblPr>
      <w:tblGrid>
        <w:gridCol w:w="3076"/>
        <w:gridCol w:w="1485"/>
        <w:gridCol w:w="2377"/>
        <w:gridCol w:w="1296"/>
        <w:gridCol w:w="972"/>
        <w:gridCol w:w="1331"/>
      </w:tblGrid>
      <w:tr w:rsidR="00420774" w14:paraId="1F4DF2CA" w14:textId="77777777">
        <w:trPr>
          <w:trHeight w:val="218"/>
        </w:trPr>
        <w:tc>
          <w:tcPr>
            <w:tcW w:w="1053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DC6BD" w14:textId="77777777" w:rsidR="00420774" w:rsidRDefault="007B785C">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(e.g., Output) </w:t>
            </w:r>
            <w:r>
              <w:rPr>
                <w:rFonts w:eastAsia="Calibri" w:cstheme="minorHAnsi"/>
                <w:color w:val="000000"/>
                <w:sz w:val="18"/>
                <w:szCs w:val="18"/>
                <w:lang w:val="en-CA"/>
              </w:rPr>
              <w:t>Repeat this table for each result</w:t>
            </w:r>
            <w:r>
              <w:rPr>
                <w:rStyle w:val="FootnoteReference"/>
                <w:rFonts w:eastAsia="Calibri" w:cstheme="minorHAnsi"/>
                <w:color w:val="000000"/>
                <w:sz w:val="18"/>
                <w:szCs w:val="18"/>
                <w:lang w:val="en-CA"/>
              </w:rPr>
              <w:footnoteReference w:id="6"/>
            </w:r>
            <w:r>
              <w:rPr>
                <w:rFonts w:eastAsia="Calibri" w:cstheme="minorHAnsi"/>
                <w:color w:val="000000"/>
                <w:sz w:val="18"/>
                <w:szCs w:val="18"/>
                <w:lang w:val="en-CA"/>
              </w:rPr>
              <w:t>.</w:t>
            </w:r>
          </w:p>
        </w:tc>
      </w:tr>
      <w:tr w:rsidR="00420774" w14:paraId="4D5B226C" w14:textId="77777777">
        <w:trPr>
          <w:trHeight w:val="449"/>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C67F6B8"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Expenditure Category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70A153"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Year 1 [Local currency]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9B4A1" w14:textId="77777777" w:rsidR="00420774" w:rsidRDefault="007B785C">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2C38FA1"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[local currency]</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369F92A"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Total (US$) </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388ACD5"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Total </w:t>
            </w:r>
          </w:p>
        </w:tc>
      </w:tr>
      <w:tr w:rsidR="00420774" w14:paraId="6D622F9A" w14:textId="77777777">
        <w:trPr>
          <w:trHeight w:val="231"/>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C44682B"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1. Personnel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75D18C8"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C7E5C"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DD850C2"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E9F0B4D"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681673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1F2336AE" w14:textId="77777777">
        <w:trPr>
          <w:trHeight w:val="218"/>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AC919B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2. Equipment/Materials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FED25A0"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94D5C"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0A97AE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0DD6191"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7F4A323"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6854AD79" w14:textId="77777777">
        <w:trPr>
          <w:trHeight w:val="449"/>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4F57732" w14:textId="77777777" w:rsidR="00420774" w:rsidRDefault="007B785C">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3. Training/Seminars/Travel Workshops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7EA85AA"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6B60D"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153151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B5E1E9A"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C8D9B4"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1F9577DD" w14:textId="77777777">
        <w:trPr>
          <w:trHeight w:val="218"/>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38FE80E"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4. Contracts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2C6268C"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18AF2" w14:textId="77777777" w:rsidR="00420774" w:rsidRDefault="00420774">
            <w:pPr>
              <w:widowControl w:val="0"/>
              <w:autoSpaceDE w:val="0"/>
              <w:autoSpaceDN w:val="0"/>
              <w:adjustRightInd w:val="0"/>
              <w:spacing w:after="0" w:line="240" w:lineRule="auto"/>
              <w:jc w:val="both"/>
              <w:rPr>
                <w:rFonts w:cstheme="minorHAnsi"/>
                <w:sz w:val="18"/>
                <w:szCs w:val="18"/>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9FC47B2"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120E5C1C" wp14:editId="4BF0601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56140" name="Picture 5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5FA3E604" wp14:editId="2DBC0B1C">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53504" name="Picture 5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E575314"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71AF0D2"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427B5E98" w14:textId="77777777">
        <w:trPr>
          <w:trHeight w:val="334"/>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242F61"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5. Other costs</w:t>
            </w:r>
            <w:r>
              <w:rPr>
                <w:rFonts w:eastAsia="Calibri" w:cstheme="minorHAnsi"/>
                <w:color w:val="000000"/>
                <w:position w:val="10"/>
                <w:sz w:val="18"/>
                <w:szCs w:val="18"/>
                <w:lang w:val="en-CA"/>
              </w:rPr>
              <w:t xml:space="preserve"> </w:t>
            </w:r>
            <w:r>
              <w:rPr>
                <w:rFonts w:eastAsia="Calibri" w:cstheme="minorHAnsi"/>
                <w:color w:val="000000"/>
                <w:position w:val="10"/>
                <w:sz w:val="18"/>
                <w:szCs w:val="18"/>
                <w:vertAlign w:val="superscript"/>
                <w:lang w:val="en-CA"/>
              </w:rPr>
              <w:footnoteReference w:id="7"/>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B3A6AC4"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A277"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14B9116"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B09DB5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31B862"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0E4D5F9A" w14:textId="77777777">
        <w:trPr>
          <w:trHeight w:val="218"/>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1E8C2A4"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6. Incidentals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97FC3C1"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831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E035AE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1C4382D"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FABD669"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4EE90656" w14:textId="77777777">
        <w:trPr>
          <w:trHeight w:val="218"/>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59482C"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7. Other support requested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132A6CA"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4EF4" w14:textId="77777777" w:rsidR="00420774" w:rsidRDefault="00420774">
            <w:pPr>
              <w:widowControl w:val="0"/>
              <w:autoSpaceDE w:val="0"/>
              <w:autoSpaceDN w:val="0"/>
              <w:adjustRightInd w:val="0"/>
              <w:spacing w:after="0" w:line="240" w:lineRule="auto"/>
              <w:jc w:val="both"/>
              <w:rPr>
                <w:rFonts w:cstheme="minorHAnsi"/>
                <w:sz w:val="18"/>
                <w:szCs w:val="18"/>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22A9A2"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2202FAFA" wp14:editId="67631F6F">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01534" name="Picture 5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60B9E4A0" wp14:editId="5684BF44">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66068" name="Picture 5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BD2534D"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ED28FF1"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473737ED" w14:textId="77777777">
        <w:trPr>
          <w:trHeight w:val="449"/>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CA4FFC3" w14:textId="77777777" w:rsidR="00420774" w:rsidRDefault="007B785C">
            <w:pPr>
              <w:widowControl w:val="0"/>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8. Support costs (not to exceed 7% or the relevant donor percentage)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0F4B29B"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4CB30"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A3B2F9"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815DFB0"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A33259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r w:rsidR="00420774" w14:paraId="4599860C" w14:textId="77777777">
        <w:trPr>
          <w:trHeight w:val="218"/>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C695FE8" w14:textId="77777777" w:rsidR="00420774" w:rsidRDefault="007B785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Total Cost for Result 1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19114D5"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90925"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2409B25"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38CB7F4"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879D97F" w14:textId="77777777" w:rsidR="00420774" w:rsidRDefault="00420774">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DB85AF2" w14:textId="77777777" w:rsidR="00420774" w:rsidRDefault="00420774">
      <w:pPr>
        <w:spacing w:after="0" w:line="240" w:lineRule="auto"/>
        <w:rPr>
          <w:rFonts w:eastAsia="Arial" w:cstheme="minorHAnsi"/>
          <w:sz w:val="18"/>
          <w:szCs w:val="18"/>
        </w:rPr>
      </w:pPr>
    </w:p>
    <w:p w14:paraId="1485AE90" w14:textId="77777777" w:rsidR="00420774" w:rsidRDefault="007B785C">
      <w:pPr>
        <w:spacing w:after="0" w:line="240" w:lineRule="auto"/>
        <w:rPr>
          <w:rFonts w:eastAsia="Arial" w:cstheme="minorHAnsi"/>
          <w:b/>
          <w:bCs/>
          <w:i/>
          <w:iCs/>
          <w:sz w:val="18"/>
          <w:szCs w:val="18"/>
        </w:rPr>
      </w:pPr>
      <w:r>
        <w:rPr>
          <w:rFonts w:eastAsia="Arial" w:cstheme="minorHAnsi"/>
          <w:b/>
          <w:bCs/>
          <w:i/>
          <w:iCs/>
          <w:sz w:val="18"/>
          <w:szCs w:val="18"/>
          <w:highlight w:val="yellow"/>
        </w:rPr>
        <w:t>The result-based budget should be provided separately in a sealed envelope and not to be filled in the technical proposal.</w:t>
      </w:r>
    </w:p>
    <w:p w14:paraId="67868A13" w14:textId="77777777" w:rsidR="00420774" w:rsidRDefault="00420774">
      <w:pPr>
        <w:spacing w:after="0" w:line="240" w:lineRule="auto"/>
        <w:rPr>
          <w:rFonts w:eastAsia="Arial" w:cstheme="minorHAnsi"/>
          <w:sz w:val="18"/>
          <w:szCs w:val="18"/>
        </w:rPr>
      </w:pPr>
    </w:p>
    <w:p w14:paraId="2F6BEAD9" w14:textId="77777777" w:rsidR="00420774" w:rsidRDefault="007B785C">
      <w:pPr>
        <w:spacing w:after="0" w:line="240" w:lineRule="auto"/>
        <w:jc w:val="both"/>
        <w:rPr>
          <w:rFonts w:eastAsia="Arial" w:cstheme="minorHAnsi"/>
          <w:sz w:val="18"/>
          <w:szCs w:val="18"/>
        </w:rPr>
      </w:pPr>
      <w:r>
        <w:rPr>
          <w:rFonts w:eastAsia="Arial" w:cstheme="min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5A1D488B" w14:textId="77777777" w:rsidR="00420774" w:rsidRDefault="00420774">
      <w:pPr>
        <w:spacing w:after="0" w:line="240" w:lineRule="auto"/>
        <w:jc w:val="both"/>
        <w:rPr>
          <w:rFonts w:eastAsia="Arial" w:cstheme="minorHAnsi"/>
          <w:sz w:val="18"/>
          <w:szCs w:val="18"/>
        </w:rPr>
      </w:pPr>
    </w:p>
    <w:p w14:paraId="3074E1CD" w14:textId="77777777" w:rsidR="00420774" w:rsidRDefault="007B785C">
      <w:pPr>
        <w:spacing w:after="0" w:line="240" w:lineRule="auto"/>
        <w:jc w:val="both"/>
        <w:rPr>
          <w:rFonts w:eastAsia="Arial" w:cstheme="minorHAnsi"/>
          <w:sz w:val="18"/>
          <w:szCs w:val="18"/>
        </w:rPr>
      </w:pPr>
      <w:r>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0F073F21" w14:textId="77777777" w:rsidR="00420774" w:rsidRDefault="00420774">
      <w:pPr>
        <w:spacing w:after="0" w:line="240" w:lineRule="auto"/>
        <w:rPr>
          <w:rFonts w:eastAsia="Arial" w:cstheme="minorHAnsi"/>
          <w:sz w:val="18"/>
          <w:szCs w:val="18"/>
        </w:rPr>
      </w:pPr>
    </w:p>
    <w:p w14:paraId="240D9DAC" w14:textId="77777777" w:rsidR="00420774" w:rsidRDefault="00420774">
      <w:pPr>
        <w:spacing w:after="0" w:line="240" w:lineRule="auto"/>
        <w:rPr>
          <w:rFonts w:eastAsia="Arial" w:cstheme="minorHAnsi"/>
          <w:sz w:val="18"/>
          <w:szCs w:val="18"/>
        </w:rPr>
      </w:pPr>
    </w:p>
    <w:p w14:paraId="39668A4E" w14:textId="77777777" w:rsidR="00420774" w:rsidRDefault="007B785C">
      <w:pPr>
        <w:spacing w:after="0" w:line="240" w:lineRule="auto"/>
        <w:rPr>
          <w:rFonts w:eastAsia="Arial" w:cstheme="minorHAnsi"/>
          <w:sz w:val="18"/>
          <w:szCs w:val="18"/>
        </w:rPr>
      </w:pPr>
      <w:r>
        <w:rPr>
          <w:rFonts w:eastAsia="Arial" w:cstheme="minorHAnsi"/>
          <w:sz w:val="18"/>
          <w:szCs w:val="18"/>
        </w:rPr>
        <w:t>_____________________________________</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Arial" w:cstheme="minorHAnsi"/>
          <w:sz w:val="18"/>
          <w:szCs w:val="18"/>
        </w:rPr>
        <w:t>(Seal)</w:t>
      </w:r>
    </w:p>
    <w:p w14:paraId="2DD49C5E" w14:textId="77777777" w:rsidR="00420774" w:rsidRDefault="007B785C">
      <w:pPr>
        <w:spacing w:after="0" w:line="240" w:lineRule="auto"/>
        <w:rPr>
          <w:rFonts w:eastAsia="Arial" w:cstheme="minorHAnsi"/>
          <w:sz w:val="18"/>
          <w:szCs w:val="18"/>
        </w:rPr>
      </w:pPr>
      <w:r>
        <w:rPr>
          <w:rFonts w:eastAsia="Arial" w:cstheme="minorHAnsi"/>
          <w:sz w:val="18"/>
          <w:szCs w:val="18"/>
        </w:rPr>
        <w:t>(Signature)</w:t>
      </w:r>
    </w:p>
    <w:p w14:paraId="507F874E" w14:textId="77777777" w:rsidR="00420774" w:rsidRDefault="00420774">
      <w:pPr>
        <w:spacing w:after="0" w:line="240" w:lineRule="auto"/>
        <w:rPr>
          <w:rFonts w:eastAsia="Times New Roman" w:cstheme="minorHAnsi"/>
          <w:sz w:val="18"/>
          <w:szCs w:val="18"/>
        </w:rPr>
      </w:pPr>
    </w:p>
    <w:p w14:paraId="4776AE47" w14:textId="77777777" w:rsidR="00420774" w:rsidRDefault="00420774">
      <w:pPr>
        <w:spacing w:after="0" w:line="240" w:lineRule="auto"/>
        <w:rPr>
          <w:rFonts w:eastAsia="Times New Roman" w:cstheme="minorHAnsi"/>
          <w:sz w:val="18"/>
          <w:szCs w:val="18"/>
        </w:rPr>
      </w:pPr>
    </w:p>
    <w:p w14:paraId="2F08A5B2" w14:textId="77777777" w:rsidR="00420774" w:rsidRDefault="00420774">
      <w:pPr>
        <w:spacing w:after="0" w:line="240" w:lineRule="auto"/>
        <w:rPr>
          <w:rFonts w:eastAsia="Times New Roman" w:cstheme="minorHAnsi"/>
          <w:sz w:val="18"/>
          <w:szCs w:val="18"/>
        </w:rPr>
      </w:pPr>
    </w:p>
    <w:p w14:paraId="79C97793" w14:textId="77777777" w:rsidR="00420774" w:rsidRDefault="007B785C">
      <w:pPr>
        <w:spacing w:after="0" w:line="240" w:lineRule="auto"/>
        <w:rPr>
          <w:rFonts w:eastAsia="Arial" w:cstheme="minorHAnsi"/>
          <w:sz w:val="18"/>
          <w:szCs w:val="18"/>
        </w:rPr>
      </w:pPr>
      <w:r>
        <w:rPr>
          <w:rFonts w:eastAsia="Arial" w:cstheme="minorHAnsi"/>
          <w:sz w:val="18"/>
          <w:szCs w:val="18"/>
        </w:rPr>
        <w:t>(Printed Name and Title)</w:t>
      </w:r>
    </w:p>
    <w:p w14:paraId="40FD4168" w14:textId="77777777" w:rsidR="00420774" w:rsidRDefault="007B785C">
      <w:pPr>
        <w:spacing w:after="0" w:line="240" w:lineRule="auto"/>
        <w:rPr>
          <w:rFonts w:eastAsia="Arial" w:cstheme="minorHAnsi"/>
          <w:sz w:val="18"/>
          <w:szCs w:val="18"/>
        </w:rPr>
      </w:pPr>
      <w:r>
        <w:rPr>
          <w:rFonts w:eastAsia="Arial" w:cstheme="minorHAnsi"/>
          <w:sz w:val="18"/>
          <w:szCs w:val="18"/>
        </w:rPr>
        <w:t>(Date)</w:t>
      </w:r>
    </w:p>
    <w:p w14:paraId="4EC30820" w14:textId="77777777" w:rsidR="00420774" w:rsidRDefault="007B785C">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2B1B8932" w14:textId="77777777" w:rsidR="00420774" w:rsidRDefault="00420774">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A6B0746" w14:textId="77777777" w:rsidR="00420774" w:rsidRDefault="007B785C">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t>Annex B-3</w:t>
      </w:r>
    </w:p>
    <w:p w14:paraId="5702E68A" w14:textId="77777777" w:rsidR="00420774" w:rsidRDefault="007B785C">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25531B5E" w14:textId="77777777" w:rsidR="00420774" w:rsidRDefault="00420774">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04DB9D2" w14:textId="77777777" w:rsidR="00420774" w:rsidRDefault="007B785C">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Call for proposal</w:t>
      </w:r>
    </w:p>
    <w:p w14:paraId="40DE6A81" w14:textId="77777777" w:rsidR="00420774" w:rsidRDefault="007B785C">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2FA8C011" w14:textId="77777777" w:rsidR="00420774" w:rsidRDefault="007B785C">
      <w:pPr>
        <w:spacing w:after="0" w:line="240" w:lineRule="auto"/>
        <w:rPr>
          <w:rFonts w:ascii="Calibri" w:eastAsia="Calibri" w:hAnsi="Calibri" w:cs="Calibri"/>
          <w:b/>
          <w:bCs/>
          <w:sz w:val="18"/>
          <w:szCs w:val="18"/>
          <w:lang w:val="en-CA"/>
        </w:rPr>
      </w:pPr>
      <w:r>
        <w:rPr>
          <w:rFonts w:ascii="Calibri" w:eastAsia="Times New Roman" w:hAnsi="Calibri" w:cs="Calibri"/>
          <w:b/>
          <w:sz w:val="18"/>
          <w:szCs w:val="18"/>
          <w:lang w:val="en-GB" w:eastAsia="en-GB"/>
        </w:rPr>
        <w:t>CFP No. UNW-AP-PAK-CFP-2022-003</w:t>
      </w:r>
    </w:p>
    <w:p w14:paraId="77DD0EEF" w14:textId="77777777" w:rsidR="00420774" w:rsidRDefault="00420774">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92E0F4" w14:textId="77777777" w:rsidR="00420774" w:rsidRDefault="007B785C">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7BCCF3D6" w14:textId="77777777" w:rsidR="00420774" w:rsidRDefault="00420774">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0B35B0C" w14:textId="77777777" w:rsidR="00420774" w:rsidRDefault="007B785C">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7BB88A09"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19481B0" w14:textId="77777777" w:rsidR="00420774" w:rsidRDefault="007B785C">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6940436E"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167D4F6"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761C0D3" w14:textId="77777777" w:rsidR="00420774" w:rsidRDefault="007B785C">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2C2F483A"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CF2B04A" w14:textId="77777777" w:rsidR="00420774" w:rsidRDefault="007B785C">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7561CAD7"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AF90A4" w14:textId="77777777" w:rsidR="00420774" w:rsidRDefault="007B785C">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14CCB34" w14:textId="77777777" w:rsidR="00420774" w:rsidRDefault="00420774">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A1C6BBF" w14:textId="77777777" w:rsidR="00420774" w:rsidRDefault="007B785C">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6F5E60C4" w14:textId="77777777" w:rsidR="00420774" w:rsidRDefault="00420774">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12B32C01" w14:textId="77777777" w:rsidR="00420774" w:rsidRDefault="007B785C">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7EABCBF2" w14:textId="77777777" w:rsidR="00420774" w:rsidRDefault="00420774">
      <w:pPr>
        <w:rPr>
          <w:rFonts w:ascii="Calibri" w:eastAsia="Calibri" w:hAnsi="Calibri" w:cs="Calibri"/>
          <w:color w:val="000000"/>
          <w:sz w:val="18"/>
          <w:szCs w:val="18"/>
          <w:lang w:val="en-CA"/>
        </w:rPr>
      </w:pPr>
    </w:p>
    <w:p w14:paraId="1FBBFBDA" w14:textId="77777777" w:rsidR="00420774" w:rsidRDefault="007B785C">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09B99445" w14:textId="77777777" w:rsidR="00420774" w:rsidRDefault="007B785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B-4</w:t>
      </w:r>
    </w:p>
    <w:p w14:paraId="2F79C5C7" w14:textId="77777777" w:rsidR="00420774" w:rsidRDefault="007B785C">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6DA52B4C" w14:textId="77777777" w:rsidR="00420774" w:rsidRDefault="007B785C">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(to be submitted by potential Responsible Parties and submission assessed by the reviewer)</w:t>
      </w:r>
    </w:p>
    <w:p w14:paraId="747AF1CD" w14:textId="77777777" w:rsidR="00420774" w:rsidRDefault="004207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B9B3498" w14:textId="77777777" w:rsidR="00420774" w:rsidRDefault="00420774">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7C3D6D14" w14:textId="77777777" w:rsidR="00420774" w:rsidRDefault="007B785C">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5B8E8B81" w14:textId="77777777" w:rsidR="00420774" w:rsidRDefault="007B785C">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068ABBCB" w14:textId="77777777" w:rsidR="00420774" w:rsidRDefault="007B785C">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UNW-AP-PAK-CFP-2022-003</w:t>
      </w:r>
    </w:p>
    <w:p w14:paraId="13530BC1" w14:textId="77777777" w:rsidR="00420774" w:rsidRDefault="00420774">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73F696A5" w14:textId="77777777" w:rsidR="00420774" w:rsidRDefault="00420774">
      <w:pPr>
        <w:spacing w:after="0" w:line="240" w:lineRule="auto"/>
        <w:jc w:val="center"/>
        <w:rPr>
          <w:rFonts w:ascii="Calibri" w:eastAsia="Calibri" w:hAnsi="Calibri" w:cs="Calibri"/>
          <w:b/>
          <w:color w:val="000000"/>
          <w:sz w:val="18"/>
          <w:szCs w:val="18"/>
          <w:lang w:val="en-CA"/>
        </w:rPr>
      </w:pPr>
    </w:p>
    <w:p w14:paraId="55FE263C" w14:textId="77777777" w:rsidR="00420774" w:rsidRDefault="007B785C">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420774" w14:paraId="0E415BDD" w14:textId="77777777">
        <w:trPr>
          <w:jc w:val="center"/>
        </w:trPr>
        <w:tc>
          <w:tcPr>
            <w:tcW w:w="5305" w:type="dxa"/>
          </w:tcPr>
          <w:p w14:paraId="120DB406"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32C0170F"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420774" w14:paraId="5E1E2F04" w14:textId="77777777">
        <w:trPr>
          <w:jc w:val="center"/>
        </w:trPr>
        <w:tc>
          <w:tcPr>
            <w:tcW w:w="5305" w:type="dxa"/>
          </w:tcPr>
          <w:p w14:paraId="7C6DF6B6" w14:textId="77777777" w:rsidR="00420774" w:rsidRDefault="007B785C">
            <w:pPr>
              <w:spacing w:after="0" w:line="240" w:lineRule="auto"/>
              <w:contextualSpacing/>
              <w:rPr>
                <w:rFonts w:cs="Calibri"/>
                <w:b/>
                <w:bCs/>
                <w:color w:val="000000"/>
                <w:sz w:val="18"/>
                <w:szCs w:val="18"/>
              </w:rPr>
            </w:pPr>
            <w:r>
              <w:rPr>
                <w:rFonts w:cs="Calibri"/>
                <w:color w:val="000000"/>
                <w:sz w:val="18"/>
                <w:szCs w:val="18"/>
              </w:rPr>
              <w:t>Legal registration</w:t>
            </w:r>
          </w:p>
        </w:tc>
        <w:tc>
          <w:tcPr>
            <w:tcW w:w="1980" w:type="dxa"/>
          </w:tcPr>
          <w:p w14:paraId="219EA49F" w14:textId="77777777" w:rsidR="00420774" w:rsidRDefault="007B785C">
            <w:pPr>
              <w:spacing w:after="0" w:line="240" w:lineRule="auto"/>
              <w:contextualSpacing/>
              <w:jc w:val="center"/>
              <w:rPr>
                <w:rFonts w:cs="Calibri"/>
                <w:b/>
                <w:bCs/>
                <w:color w:val="000000"/>
                <w:sz w:val="18"/>
                <w:szCs w:val="18"/>
              </w:rPr>
            </w:pPr>
            <w:r>
              <w:rPr>
                <w:rFonts w:cs="Calibri"/>
                <w:color w:val="000000"/>
                <w:sz w:val="18"/>
                <w:szCs w:val="18"/>
              </w:rPr>
              <w:t>Mandatory</w:t>
            </w:r>
          </w:p>
        </w:tc>
      </w:tr>
      <w:tr w:rsidR="00420774" w14:paraId="68052152" w14:textId="77777777">
        <w:trPr>
          <w:jc w:val="center"/>
        </w:trPr>
        <w:tc>
          <w:tcPr>
            <w:tcW w:w="5305" w:type="dxa"/>
          </w:tcPr>
          <w:p w14:paraId="46FEA2B1" w14:textId="77777777" w:rsidR="00420774" w:rsidRDefault="007B785C">
            <w:pPr>
              <w:spacing w:after="0"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Pr>
          <w:p w14:paraId="31B42BE8" w14:textId="77777777" w:rsidR="00420774" w:rsidRDefault="007B785C">
            <w:pPr>
              <w:spacing w:after="0" w:line="240" w:lineRule="auto"/>
              <w:contextualSpacing/>
              <w:jc w:val="center"/>
              <w:rPr>
                <w:rFonts w:cs="Calibri"/>
                <w:b/>
                <w:bCs/>
                <w:color w:val="000000"/>
                <w:sz w:val="18"/>
                <w:szCs w:val="18"/>
              </w:rPr>
            </w:pPr>
            <w:r>
              <w:rPr>
                <w:rFonts w:cs="Calibri"/>
                <w:color w:val="000000"/>
                <w:sz w:val="18"/>
                <w:szCs w:val="18"/>
              </w:rPr>
              <w:t>Mandatory</w:t>
            </w:r>
          </w:p>
        </w:tc>
      </w:tr>
      <w:tr w:rsidR="00420774" w14:paraId="02FC69FC" w14:textId="77777777">
        <w:trPr>
          <w:jc w:val="center"/>
        </w:trPr>
        <w:tc>
          <w:tcPr>
            <w:tcW w:w="5305" w:type="dxa"/>
          </w:tcPr>
          <w:p w14:paraId="27DC2FEA" w14:textId="77777777" w:rsidR="00420774" w:rsidRDefault="007B785C">
            <w:pPr>
              <w:spacing w:after="0" w:line="240" w:lineRule="auto"/>
              <w:rPr>
                <w:rFonts w:cs="Calibri"/>
                <w:color w:val="000000"/>
                <w:sz w:val="18"/>
                <w:szCs w:val="18"/>
              </w:rPr>
            </w:pPr>
            <w:r>
              <w:rPr>
                <w:rFonts w:cs="Calibri"/>
                <w:color w:val="000000"/>
                <w:sz w:val="18"/>
                <w:szCs w:val="18"/>
              </w:rPr>
              <w:t>Organigram of the organization</w:t>
            </w:r>
          </w:p>
        </w:tc>
        <w:tc>
          <w:tcPr>
            <w:tcW w:w="1980" w:type="dxa"/>
          </w:tcPr>
          <w:p w14:paraId="4526F7C7"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2C07CDF9" w14:textId="77777777">
        <w:trPr>
          <w:trHeight w:val="305"/>
          <w:jc w:val="center"/>
        </w:trPr>
        <w:tc>
          <w:tcPr>
            <w:tcW w:w="5305" w:type="dxa"/>
          </w:tcPr>
          <w:p w14:paraId="287A901C" w14:textId="77777777" w:rsidR="00420774" w:rsidRDefault="007B785C">
            <w:pPr>
              <w:spacing w:after="0" w:line="240" w:lineRule="auto"/>
              <w:rPr>
                <w:rFonts w:cs="Calibri"/>
                <w:color w:val="000000"/>
                <w:sz w:val="18"/>
                <w:szCs w:val="18"/>
              </w:rPr>
            </w:pPr>
            <w:r>
              <w:rPr>
                <w:rFonts w:cs="Calibri"/>
                <w:color w:val="000000"/>
                <w:sz w:val="18"/>
                <w:szCs w:val="18"/>
              </w:rPr>
              <w:t>List of Key management</w:t>
            </w:r>
          </w:p>
        </w:tc>
        <w:tc>
          <w:tcPr>
            <w:tcW w:w="1980" w:type="dxa"/>
          </w:tcPr>
          <w:p w14:paraId="00F7586C"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7240AADE" w14:textId="77777777">
        <w:trPr>
          <w:jc w:val="center"/>
        </w:trPr>
        <w:tc>
          <w:tcPr>
            <w:tcW w:w="5305" w:type="dxa"/>
          </w:tcPr>
          <w:p w14:paraId="42759FC7" w14:textId="77777777" w:rsidR="00420774" w:rsidRDefault="007B785C">
            <w:pPr>
              <w:spacing w:after="0" w:line="240" w:lineRule="auto"/>
              <w:rPr>
                <w:rFonts w:cs="Calibri"/>
                <w:color w:val="000000"/>
                <w:sz w:val="18"/>
                <w:szCs w:val="18"/>
              </w:rPr>
            </w:pPr>
            <w:r>
              <w:rPr>
                <w:rFonts w:cs="Calibri"/>
                <w:color w:val="000000"/>
                <w:sz w:val="18"/>
                <w:szCs w:val="18"/>
              </w:rPr>
              <w:t>CVs of Key Staff proposed for the engagement with UN Women</w:t>
            </w:r>
          </w:p>
        </w:tc>
        <w:tc>
          <w:tcPr>
            <w:tcW w:w="1980" w:type="dxa"/>
          </w:tcPr>
          <w:p w14:paraId="357F5DDD"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022BD4E1" w14:textId="77777777">
        <w:trPr>
          <w:jc w:val="center"/>
        </w:trPr>
        <w:tc>
          <w:tcPr>
            <w:tcW w:w="5305" w:type="dxa"/>
          </w:tcPr>
          <w:p w14:paraId="35E800B5" w14:textId="77777777" w:rsidR="00420774" w:rsidRDefault="007B785C">
            <w:pPr>
              <w:spacing w:after="0"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Pr>
          <w:p w14:paraId="206FF58D"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1B820213" w14:textId="77777777">
        <w:trPr>
          <w:jc w:val="center"/>
        </w:trPr>
        <w:tc>
          <w:tcPr>
            <w:tcW w:w="5305" w:type="dxa"/>
          </w:tcPr>
          <w:p w14:paraId="6692671F" w14:textId="77777777" w:rsidR="00420774" w:rsidRDefault="007B785C">
            <w:pPr>
              <w:spacing w:after="0"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22" w:history="1">
              <w:r>
                <w:rPr>
                  <w:rStyle w:val="Hyperlink"/>
                  <w:rFonts w:cs="Calibri"/>
                  <w:sz w:val="18"/>
                  <w:szCs w:val="18"/>
                </w:rPr>
                <w:t>ST/SGB/2003/13</w:t>
              </w:r>
            </w:hyperlink>
            <w:r>
              <w:rPr>
                <w:rFonts w:cs="Calibri"/>
                <w:color w:val="000000" w:themeColor="text1"/>
                <w:sz w:val="18"/>
                <w:szCs w:val="18"/>
              </w:rPr>
              <w:cr/>
            </w:r>
          </w:p>
          <w:p w14:paraId="198AF0A0" w14:textId="77777777" w:rsidR="00420774" w:rsidRDefault="007B785C">
            <w:pPr>
              <w:spacing w:after="0" w:line="240" w:lineRule="auto"/>
              <w:rPr>
                <w:rFonts w:cs="Calibri"/>
                <w:color w:val="000000" w:themeColor="text1"/>
                <w:sz w:val="18"/>
                <w:szCs w:val="18"/>
                <w:highlight w:val="yellow"/>
              </w:rPr>
            </w:pPr>
            <w:r>
              <w:rPr>
                <w:rFonts w:cs="Calibri"/>
                <w:color w:val="000000" w:themeColor="text1"/>
                <w:sz w:val="18"/>
                <w:szCs w:val="18"/>
              </w:rPr>
              <w:t>Where RP has adopted UN Women SEA Protocol, RP has to ensure to have developed a SEA policy</w:t>
            </w:r>
            <w:r>
              <w:rPr>
                <w:rFonts w:cs="Calibri"/>
                <w:sz w:val="18"/>
                <w:szCs w:val="18"/>
              </w:rPr>
              <w:t xml:space="preserve">; </w:t>
            </w:r>
          </w:p>
        </w:tc>
        <w:tc>
          <w:tcPr>
            <w:tcW w:w="1980" w:type="dxa"/>
          </w:tcPr>
          <w:p w14:paraId="023DE4DF"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bl>
    <w:p w14:paraId="65965C2F" w14:textId="77777777" w:rsidR="00420774" w:rsidRDefault="00420774">
      <w:pPr>
        <w:spacing w:after="0" w:line="240" w:lineRule="auto"/>
        <w:rPr>
          <w:rFonts w:ascii="Calibri" w:eastAsia="Calibri" w:hAnsi="Calibri" w:cs="Calibri"/>
          <w:color w:val="000000"/>
          <w:sz w:val="18"/>
          <w:szCs w:val="18"/>
          <w:lang w:val="en-CA"/>
        </w:rPr>
      </w:pPr>
    </w:p>
    <w:p w14:paraId="545B5A47" w14:textId="77777777" w:rsidR="00420774" w:rsidRDefault="007B785C">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420774" w14:paraId="184DC985" w14:textId="77777777">
        <w:trPr>
          <w:jc w:val="center"/>
        </w:trPr>
        <w:tc>
          <w:tcPr>
            <w:tcW w:w="5305" w:type="dxa"/>
          </w:tcPr>
          <w:p w14:paraId="4FA34283"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453B8AEF"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420774" w14:paraId="352FE27B" w14:textId="77777777">
        <w:trPr>
          <w:trHeight w:val="242"/>
          <w:jc w:val="center"/>
        </w:trPr>
        <w:tc>
          <w:tcPr>
            <w:tcW w:w="5305" w:type="dxa"/>
          </w:tcPr>
          <w:p w14:paraId="7B38ACDC" w14:textId="77777777" w:rsidR="00420774" w:rsidRDefault="007B785C">
            <w:pPr>
              <w:spacing w:after="0" w:line="240" w:lineRule="auto"/>
              <w:rPr>
                <w:rFonts w:cs="Calibri"/>
                <w:color w:val="000000"/>
                <w:sz w:val="18"/>
                <w:szCs w:val="18"/>
              </w:rPr>
            </w:pPr>
            <w:r>
              <w:rPr>
                <w:rFonts w:cs="Calibri"/>
                <w:color w:val="000000"/>
                <w:sz w:val="18"/>
                <w:szCs w:val="18"/>
              </w:rPr>
              <w:t>Administrative and Financial Rules of the organization</w:t>
            </w:r>
          </w:p>
        </w:tc>
        <w:tc>
          <w:tcPr>
            <w:tcW w:w="1980" w:type="dxa"/>
          </w:tcPr>
          <w:p w14:paraId="484C60F1"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5FECEE90" w14:textId="77777777">
        <w:trPr>
          <w:trHeight w:val="242"/>
          <w:jc w:val="center"/>
        </w:trPr>
        <w:tc>
          <w:tcPr>
            <w:tcW w:w="5305" w:type="dxa"/>
          </w:tcPr>
          <w:p w14:paraId="091055DD" w14:textId="77777777" w:rsidR="00420774" w:rsidRDefault="007B785C">
            <w:pPr>
              <w:spacing w:after="0" w:line="240" w:lineRule="auto"/>
              <w:rPr>
                <w:rFonts w:cs="Calibri"/>
                <w:color w:val="000000"/>
                <w:sz w:val="18"/>
                <w:szCs w:val="18"/>
              </w:rPr>
            </w:pPr>
            <w:r>
              <w:rPr>
                <w:rFonts w:cs="Calibri"/>
                <w:color w:val="000000"/>
                <w:sz w:val="18"/>
                <w:szCs w:val="18"/>
              </w:rPr>
              <w:t xml:space="preserve">Internal Control Framework   </w:t>
            </w:r>
          </w:p>
        </w:tc>
        <w:tc>
          <w:tcPr>
            <w:tcW w:w="1980" w:type="dxa"/>
          </w:tcPr>
          <w:p w14:paraId="52BAB635"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7B7367DE" w14:textId="77777777">
        <w:trPr>
          <w:trHeight w:val="305"/>
          <w:jc w:val="center"/>
        </w:trPr>
        <w:tc>
          <w:tcPr>
            <w:tcW w:w="5305" w:type="dxa"/>
          </w:tcPr>
          <w:p w14:paraId="1F88E5F4" w14:textId="77777777" w:rsidR="00420774" w:rsidRDefault="007B785C">
            <w:pPr>
              <w:spacing w:after="0" w:line="240" w:lineRule="auto"/>
              <w:rPr>
                <w:rFonts w:cs="Calibri"/>
                <w:color w:val="000000"/>
                <w:sz w:val="18"/>
                <w:szCs w:val="18"/>
              </w:rPr>
            </w:pPr>
            <w:r>
              <w:rPr>
                <w:rFonts w:cs="Calibri"/>
                <w:color w:val="000000"/>
                <w:sz w:val="18"/>
                <w:szCs w:val="18"/>
              </w:rPr>
              <w:t>Audited Statements of last 3 years</w:t>
            </w:r>
          </w:p>
        </w:tc>
        <w:tc>
          <w:tcPr>
            <w:tcW w:w="1980" w:type="dxa"/>
          </w:tcPr>
          <w:p w14:paraId="61EA7ABC"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59BC16DD" w14:textId="77777777">
        <w:trPr>
          <w:jc w:val="center"/>
        </w:trPr>
        <w:tc>
          <w:tcPr>
            <w:tcW w:w="5305" w:type="dxa"/>
          </w:tcPr>
          <w:p w14:paraId="1564AD3B" w14:textId="77777777" w:rsidR="00420774" w:rsidRDefault="007B785C">
            <w:pPr>
              <w:spacing w:after="0" w:line="240" w:lineRule="auto"/>
              <w:rPr>
                <w:rFonts w:cs="Calibri"/>
                <w:color w:val="000000"/>
                <w:sz w:val="18"/>
                <w:szCs w:val="18"/>
              </w:rPr>
            </w:pPr>
            <w:r>
              <w:rPr>
                <w:rFonts w:cs="Calibri"/>
                <w:color w:val="000000"/>
                <w:sz w:val="18"/>
                <w:szCs w:val="18"/>
              </w:rPr>
              <w:t>List of Banks</w:t>
            </w:r>
          </w:p>
        </w:tc>
        <w:tc>
          <w:tcPr>
            <w:tcW w:w="1980" w:type="dxa"/>
          </w:tcPr>
          <w:p w14:paraId="52567465"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16E7B41A" w14:textId="77777777">
        <w:trPr>
          <w:jc w:val="center"/>
        </w:trPr>
        <w:tc>
          <w:tcPr>
            <w:tcW w:w="5305" w:type="dxa"/>
          </w:tcPr>
          <w:p w14:paraId="1FC603C3" w14:textId="77777777" w:rsidR="00420774" w:rsidRDefault="007B785C">
            <w:pPr>
              <w:spacing w:after="0" w:line="240" w:lineRule="auto"/>
              <w:rPr>
                <w:rFonts w:cs="Calibri"/>
                <w:color w:val="000000"/>
                <w:sz w:val="18"/>
                <w:szCs w:val="18"/>
              </w:rPr>
            </w:pPr>
            <w:r>
              <w:rPr>
                <w:rFonts w:cs="Calibri"/>
                <w:color w:val="000000"/>
                <w:sz w:val="18"/>
                <w:szCs w:val="18"/>
              </w:rPr>
              <w:t>Name of External Auditors</w:t>
            </w:r>
          </w:p>
        </w:tc>
        <w:tc>
          <w:tcPr>
            <w:tcW w:w="1980" w:type="dxa"/>
          </w:tcPr>
          <w:p w14:paraId="0A8B23C3" w14:textId="77777777" w:rsidR="00420774" w:rsidRDefault="00420774">
            <w:pPr>
              <w:spacing w:after="0" w:line="240" w:lineRule="auto"/>
              <w:contextualSpacing/>
              <w:jc w:val="center"/>
              <w:rPr>
                <w:rFonts w:cs="Calibri"/>
                <w:color w:val="000000"/>
                <w:sz w:val="18"/>
                <w:szCs w:val="18"/>
              </w:rPr>
            </w:pPr>
          </w:p>
        </w:tc>
      </w:tr>
    </w:tbl>
    <w:p w14:paraId="51F50F21" w14:textId="77777777" w:rsidR="00420774" w:rsidRDefault="00420774">
      <w:pPr>
        <w:spacing w:after="0" w:line="240" w:lineRule="auto"/>
        <w:rPr>
          <w:rFonts w:ascii="Calibri" w:eastAsia="Calibri" w:hAnsi="Calibri" w:cs="Calibri"/>
          <w:color w:val="000000"/>
          <w:sz w:val="18"/>
          <w:szCs w:val="18"/>
          <w:lang w:val="en-CA"/>
        </w:rPr>
      </w:pPr>
    </w:p>
    <w:p w14:paraId="41523BFB" w14:textId="77777777" w:rsidR="00420774" w:rsidRDefault="007B785C">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420774" w14:paraId="19462E0A" w14:textId="77777777">
        <w:trPr>
          <w:jc w:val="center"/>
        </w:trPr>
        <w:tc>
          <w:tcPr>
            <w:tcW w:w="5305" w:type="dxa"/>
          </w:tcPr>
          <w:p w14:paraId="0AD3E19B"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7D82AD7A"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420774" w14:paraId="0B83B8DD" w14:textId="77777777">
        <w:trPr>
          <w:jc w:val="center"/>
        </w:trPr>
        <w:tc>
          <w:tcPr>
            <w:tcW w:w="5305" w:type="dxa"/>
          </w:tcPr>
          <w:p w14:paraId="3460EDE8" w14:textId="77777777" w:rsidR="00420774" w:rsidRDefault="007B785C">
            <w:pPr>
              <w:spacing w:after="0" w:line="240" w:lineRule="auto"/>
              <w:rPr>
                <w:rFonts w:cs="Calibri"/>
                <w:color w:val="000000"/>
                <w:sz w:val="18"/>
                <w:szCs w:val="18"/>
              </w:rPr>
            </w:pPr>
            <w:r>
              <w:rPr>
                <w:rFonts w:cs="Calibri"/>
                <w:color w:val="000000"/>
                <w:sz w:val="18"/>
                <w:szCs w:val="18"/>
              </w:rPr>
              <w:t>Procurement Policy/Manual</w:t>
            </w:r>
          </w:p>
        </w:tc>
        <w:tc>
          <w:tcPr>
            <w:tcW w:w="1980" w:type="dxa"/>
          </w:tcPr>
          <w:p w14:paraId="0593A092"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2CDD0DF1" w14:textId="77777777">
        <w:trPr>
          <w:jc w:val="center"/>
        </w:trPr>
        <w:tc>
          <w:tcPr>
            <w:tcW w:w="5305" w:type="dxa"/>
          </w:tcPr>
          <w:p w14:paraId="5757B61F" w14:textId="77777777" w:rsidR="00420774" w:rsidRDefault="007B785C">
            <w:pPr>
              <w:spacing w:after="0" w:line="240" w:lineRule="auto"/>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5AF2BA2C"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29A27219" w14:textId="77777777">
        <w:trPr>
          <w:jc w:val="center"/>
        </w:trPr>
        <w:tc>
          <w:tcPr>
            <w:tcW w:w="5305" w:type="dxa"/>
          </w:tcPr>
          <w:p w14:paraId="376C95DE" w14:textId="77777777" w:rsidR="00420774" w:rsidRDefault="007B785C">
            <w:pPr>
              <w:spacing w:after="0"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Pr>
          <w:p w14:paraId="5BBE2BC8" w14:textId="77777777" w:rsidR="00420774" w:rsidRDefault="00420774">
            <w:pPr>
              <w:spacing w:after="0" w:line="240" w:lineRule="auto"/>
              <w:contextualSpacing/>
              <w:rPr>
                <w:rFonts w:cs="Calibri"/>
                <w:color w:val="000000"/>
                <w:sz w:val="18"/>
                <w:szCs w:val="18"/>
              </w:rPr>
            </w:pPr>
          </w:p>
        </w:tc>
      </w:tr>
    </w:tbl>
    <w:p w14:paraId="57FFE5C6" w14:textId="77777777" w:rsidR="00420774" w:rsidRDefault="00420774">
      <w:pPr>
        <w:spacing w:after="0" w:line="240" w:lineRule="auto"/>
        <w:rPr>
          <w:rFonts w:ascii="Calibri" w:eastAsia="Calibri" w:hAnsi="Calibri" w:cs="Calibri"/>
          <w:color w:val="000000"/>
          <w:sz w:val="18"/>
          <w:szCs w:val="18"/>
          <w:lang w:val="en-CA"/>
        </w:rPr>
      </w:pPr>
    </w:p>
    <w:p w14:paraId="0F1EBBB8" w14:textId="77777777" w:rsidR="00420774" w:rsidRDefault="007B785C">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420774" w14:paraId="5A9C62D4" w14:textId="77777777">
        <w:trPr>
          <w:jc w:val="center"/>
        </w:trPr>
        <w:tc>
          <w:tcPr>
            <w:tcW w:w="5305" w:type="dxa"/>
          </w:tcPr>
          <w:p w14:paraId="29142CB4"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0603CB56" w14:textId="77777777" w:rsidR="00420774" w:rsidRDefault="007B785C">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420774" w14:paraId="46057BAE" w14:textId="77777777">
        <w:trPr>
          <w:jc w:val="center"/>
        </w:trPr>
        <w:tc>
          <w:tcPr>
            <w:tcW w:w="5305" w:type="dxa"/>
          </w:tcPr>
          <w:p w14:paraId="3C884EE2" w14:textId="77777777" w:rsidR="00420774" w:rsidRDefault="007B785C">
            <w:pPr>
              <w:spacing w:after="0" w:line="240" w:lineRule="auto"/>
              <w:rPr>
                <w:rFonts w:cs="Calibri"/>
                <w:color w:val="000000"/>
                <w:sz w:val="18"/>
                <w:szCs w:val="18"/>
              </w:rPr>
            </w:pPr>
            <w:r>
              <w:rPr>
                <w:rFonts w:cs="Calibri"/>
                <w:color w:val="000000"/>
                <w:sz w:val="18"/>
                <w:szCs w:val="18"/>
              </w:rPr>
              <w:t>List of main clients / donors</w:t>
            </w:r>
          </w:p>
        </w:tc>
        <w:tc>
          <w:tcPr>
            <w:tcW w:w="1980" w:type="dxa"/>
          </w:tcPr>
          <w:p w14:paraId="54471535"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5684423E" w14:textId="77777777">
        <w:trPr>
          <w:trHeight w:val="305"/>
          <w:jc w:val="center"/>
        </w:trPr>
        <w:tc>
          <w:tcPr>
            <w:tcW w:w="5305" w:type="dxa"/>
          </w:tcPr>
          <w:p w14:paraId="5B668B7D" w14:textId="77777777" w:rsidR="00420774" w:rsidRDefault="007B785C">
            <w:pPr>
              <w:spacing w:after="0" w:line="240" w:lineRule="auto"/>
              <w:rPr>
                <w:rFonts w:cs="Calibri"/>
                <w:color w:val="000000"/>
                <w:sz w:val="18"/>
                <w:szCs w:val="18"/>
              </w:rPr>
            </w:pPr>
            <w:r>
              <w:rPr>
                <w:rFonts w:cs="Calibri"/>
                <w:color w:val="000000"/>
                <w:sz w:val="18"/>
                <w:szCs w:val="18"/>
              </w:rPr>
              <w:t>Two references</w:t>
            </w:r>
          </w:p>
        </w:tc>
        <w:tc>
          <w:tcPr>
            <w:tcW w:w="1980" w:type="dxa"/>
          </w:tcPr>
          <w:p w14:paraId="08022CFB" w14:textId="77777777" w:rsidR="00420774" w:rsidRDefault="007B785C">
            <w:pPr>
              <w:spacing w:after="0" w:line="240" w:lineRule="auto"/>
              <w:contextualSpacing/>
              <w:jc w:val="center"/>
              <w:rPr>
                <w:rFonts w:cs="Calibri"/>
                <w:color w:val="000000"/>
                <w:sz w:val="18"/>
                <w:szCs w:val="18"/>
              </w:rPr>
            </w:pPr>
            <w:r>
              <w:rPr>
                <w:rFonts w:cs="Calibri"/>
                <w:color w:val="000000"/>
                <w:sz w:val="18"/>
                <w:szCs w:val="18"/>
              </w:rPr>
              <w:t>Mandatory</w:t>
            </w:r>
          </w:p>
        </w:tc>
      </w:tr>
      <w:tr w:rsidR="00420774" w14:paraId="338236B8" w14:textId="77777777">
        <w:trPr>
          <w:trHeight w:val="305"/>
          <w:jc w:val="center"/>
        </w:trPr>
        <w:tc>
          <w:tcPr>
            <w:tcW w:w="5305" w:type="dxa"/>
          </w:tcPr>
          <w:p w14:paraId="2AEE330B" w14:textId="77777777" w:rsidR="00420774" w:rsidRDefault="007B785C">
            <w:pPr>
              <w:spacing w:after="0" w:line="240" w:lineRule="auto"/>
              <w:rPr>
                <w:rFonts w:cs="Calibri"/>
                <w:color w:val="000000"/>
                <w:sz w:val="18"/>
                <w:szCs w:val="18"/>
              </w:rPr>
            </w:pPr>
            <w:r>
              <w:rPr>
                <w:rFonts w:cs="Calibri"/>
                <w:color w:val="000000"/>
                <w:sz w:val="18"/>
                <w:szCs w:val="18"/>
              </w:rPr>
              <w:t>Past reports to clients / donors for last 3 years</w:t>
            </w:r>
          </w:p>
        </w:tc>
        <w:tc>
          <w:tcPr>
            <w:tcW w:w="1980" w:type="dxa"/>
          </w:tcPr>
          <w:p w14:paraId="0F2903C4" w14:textId="77777777" w:rsidR="00420774" w:rsidRDefault="00420774">
            <w:pPr>
              <w:spacing w:after="0" w:line="240" w:lineRule="auto"/>
              <w:contextualSpacing/>
              <w:rPr>
                <w:rFonts w:cs="Calibri"/>
                <w:color w:val="000000"/>
                <w:sz w:val="18"/>
                <w:szCs w:val="18"/>
              </w:rPr>
            </w:pPr>
          </w:p>
        </w:tc>
      </w:tr>
    </w:tbl>
    <w:p w14:paraId="2579F362" w14:textId="77777777" w:rsidR="00420774" w:rsidRDefault="00420774">
      <w:pPr>
        <w:tabs>
          <w:tab w:val="left" w:pos="1960"/>
        </w:tabs>
      </w:pPr>
    </w:p>
    <w:p w14:paraId="527AB577" w14:textId="77777777" w:rsidR="00420774" w:rsidRDefault="00420774">
      <w:pPr>
        <w:tabs>
          <w:tab w:val="left" w:pos="1960"/>
        </w:tabs>
      </w:pPr>
    </w:p>
    <w:p w14:paraId="48907F48" w14:textId="77777777" w:rsidR="00420774" w:rsidRDefault="00420774">
      <w:pPr>
        <w:tabs>
          <w:tab w:val="left" w:pos="1960"/>
        </w:tabs>
      </w:pPr>
    </w:p>
    <w:p w14:paraId="6A6FB9F5" w14:textId="77777777" w:rsidR="00420774" w:rsidRDefault="00420774">
      <w:pPr>
        <w:tabs>
          <w:tab w:val="left" w:pos="1960"/>
        </w:tabs>
      </w:pPr>
    </w:p>
    <w:p w14:paraId="5B3DCCCF" w14:textId="77777777" w:rsidR="00420774" w:rsidRDefault="007B785C">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Annex B-5</w:t>
      </w:r>
    </w:p>
    <w:p w14:paraId="6CE7151C" w14:textId="77777777" w:rsidR="00420774" w:rsidRDefault="007B785C">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UN Women template Partner Agreement</w:t>
      </w:r>
    </w:p>
    <w:p w14:paraId="7821D34C" w14:textId="77777777" w:rsidR="00420774" w:rsidRDefault="00420774">
      <w:pPr>
        <w:spacing w:after="0" w:line="240" w:lineRule="auto"/>
        <w:rPr>
          <w:rFonts w:cstheme="minorHAnsi"/>
          <w:sz w:val="18"/>
          <w:szCs w:val="18"/>
        </w:rPr>
      </w:pPr>
    </w:p>
    <w:p w14:paraId="44B3FBD3" w14:textId="77777777" w:rsidR="00420774" w:rsidRDefault="007B785C">
      <w:pPr>
        <w:pStyle w:val="Heading1"/>
        <w:spacing w:before="80"/>
        <w:ind w:left="989"/>
        <w:jc w:val="center"/>
        <w:rPr>
          <w:rFonts w:asciiTheme="minorHAnsi" w:hAnsiTheme="minorHAnsi" w:cstheme="minorHAnsi"/>
          <w:i w:val="0"/>
          <w:iCs/>
          <w:sz w:val="22"/>
        </w:rPr>
      </w:pPr>
      <w:bookmarkStart w:id="1" w:name="_bookmark0"/>
      <w:bookmarkEnd w:id="1"/>
      <w:r>
        <w:rPr>
          <w:rFonts w:asciiTheme="minorHAnsi" w:hAnsiTheme="minorHAnsi" w:cstheme="minorHAnsi"/>
          <w:i w:val="0"/>
          <w:iCs/>
          <w:sz w:val="22"/>
        </w:rPr>
        <w:t>PARTNER</w:t>
      </w:r>
      <w:r>
        <w:rPr>
          <w:rFonts w:asciiTheme="minorHAnsi" w:hAnsiTheme="minorHAnsi" w:cstheme="minorHAnsi"/>
          <w:i w:val="0"/>
          <w:iCs/>
          <w:spacing w:val="-5"/>
          <w:sz w:val="22"/>
        </w:rPr>
        <w:t xml:space="preserve"> </w:t>
      </w:r>
      <w:r>
        <w:rPr>
          <w:rFonts w:asciiTheme="minorHAnsi" w:hAnsiTheme="minorHAnsi" w:cstheme="minorHAnsi"/>
          <w:i w:val="0"/>
          <w:iCs/>
          <w:sz w:val="22"/>
        </w:rPr>
        <w:t>AGREEMENT</w:t>
      </w:r>
    </w:p>
    <w:p w14:paraId="47D0B92D"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rPr>
        <w:t>This Partner Agreement (the “Agreement”) is between the United Nations Entity for</w:t>
      </w:r>
      <w:r>
        <w:rPr>
          <w:rFonts w:asciiTheme="minorHAnsi" w:hAnsiTheme="minorHAnsi" w:cstheme="minorHAnsi"/>
          <w:spacing w:val="1"/>
        </w:rPr>
        <w:t xml:space="preserve"> </w:t>
      </w:r>
      <w:r>
        <w:rPr>
          <w:rFonts w:asciiTheme="minorHAnsi" w:hAnsiTheme="minorHAnsi" w:cstheme="minorHAnsi"/>
        </w:rPr>
        <w:t>Gender Equality and the Empowerment of Women, a subsidiary organ of the United Nations,</w:t>
      </w:r>
      <w:r>
        <w:rPr>
          <w:rFonts w:asciiTheme="minorHAnsi" w:hAnsiTheme="minorHAnsi" w:cstheme="minorHAnsi"/>
          <w:spacing w:val="-57"/>
        </w:rPr>
        <w:t xml:space="preserve"> </w:t>
      </w:r>
      <w:r>
        <w:rPr>
          <w:rFonts w:asciiTheme="minorHAnsi" w:hAnsiTheme="minorHAnsi" w:cstheme="minorHAnsi"/>
        </w:rPr>
        <w:t>established by the General Assembly of the United Nations, with Headquarters at 220 East</w:t>
      </w:r>
      <w:r>
        <w:rPr>
          <w:rFonts w:asciiTheme="minorHAnsi" w:hAnsiTheme="minorHAnsi" w:cstheme="minorHAnsi"/>
          <w:spacing w:val="1"/>
        </w:rPr>
        <w:t xml:space="preserve"> </w:t>
      </w:r>
      <w:r>
        <w:rPr>
          <w:rFonts w:asciiTheme="minorHAnsi" w:hAnsiTheme="minorHAnsi" w:cstheme="minorHAnsi"/>
        </w:rPr>
        <w:t>42nd Street New York, NY 10017 (“UN Women”) and [</w:t>
      </w:r>
      <w:r>
        <w:rPr>
          <w:rFonts w:asciiTheme="minorHAnsi" w:hAnsiTheme="minorHAnsi" w:cstheme="minorHAnsi"/>
          <w:shd w:val="clear" w:color="auto" w:fill="FFFF00"/>
        </w:rPr>
        <w:t>Full name and address of partner and</w:t>
      </w:r>
      <w:r>
        <w:rPr>
          <w:rFonts w:asciiTheme="minorHAnsi" w:hAnsiTheme="minorHAnsi" w:cstheme="minorHAnsi"/>
          <w:spacing w:val="-57"/>
        </w:rPr>
        <w:t xml:space="preserve">     </w:t>
      </w:r>
      <w:r>
        <w:rPr>
          <w:rFonts w:asciiTheme="minorHAnsi" w:hAnsiTheme="minorHAnsi" w:cstheme="minorHAnsi"/>
          <w:shd w:val="clear" w:color="auto" w:fill="FFFF00"/>
        </w:rPr>
        <w:t>legal</w:t>
      </w:r>
      <w:r>
        <w:rPr>
          <w:rFonts w:asciiTheme="minorHAnsi" w:hAnsiTheme="minorHAnsi" w:cstheme="minorHAnsi"/>
          <w:spacing w:val="-1"/>
          <w:shd w:val="clear" w:color="auto" w:fill="FFFF00"/>
        </w:rPr>
        <w:t xml:space="preserve"> </w:t>
      </w:r>
      <w:r>
        <w:rPr>
          <w:rFonts w:asciiTheme="minorHAnsi" w:hAnsiTheme="minorHAnsi" w:cstheme="minorHAnsi"/>
          <w:shd w:val="clear" w:color="auto" w:fill="FFFF00"/>
        </w:rPr>
        <w:t>registration number</w:t>
      </w:r>
      <w:r>
        <w:rPr>
          <w:rFonts w:asciiTheme="minorHAnsi" w:hAnsiTheme="minorHAnsi" w:cstheme="minorHAnsi"/>
        </w:rPr>
        <w:t>], (the</w:t>
      </w:r>
      <w:r>
        <w:rPr>
          <w:rFonts w:asciiTheme="minorHAnsi" w:hAnsiTheme="minorHAnsi" w:cstheme="minorHAnsi"/>
          <w:spacing w:val="-1"/>
        </w:rPr>
        <w:t xml:space="preserve"> </w:t>
      </w:r>
      <w:r>
        <w:rPr>
          <w:rFonts w:asciiTheme="minorHAnsi" w:hAnsiTheme="minorHAnsi" w:cstheme="minorHAnsi"/>
        </w:rPr>
        <w:t>“Partner”).</w:t>
      </w:r>
    </w:p>
    <w:p w14:paraId="2D5CBFED" w14:textId="77777777" w:rsidR="00420774" w:rsidRDefault="00420774">
      <w:pPr>
        <w:pStyle w:val="BodyText"/>
        <w:ind w:right="30" w:hanging="11"/>
        <w:jc w:val="both"/>
        <w:rPr>
          <w:rFonts w:asciiTheme="minorHAnsi" w:hAnsiTheme="minorHAnsi" w:cstheme="minorHAnsi"/>
        </w:rPr>
      </w:pPr>
    </w:p>
    <w:p w14:paraId="5A3BB300"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rPr>
        <w:t>UN Women and the Partner hereinafter collectively referred to as the Parties and</w:t>
      </w:r>
      <w:r>
        <w:rPr>
          <w:rFonts w:asciiTheme="minorHAnsi" w:hAnsiTheme="minorHAnsi" w:cstheme="minorHAnsi"/>
          <w:spacing w:val="1"/>
        </w:rPr>
        <w:t xml:space="preserve"> </w:t>
      </w:r>
      <w:r>
        <w:rPr>
          <w:rFonts w:asciiTheme="minorHAnsi" w:hAnsiTheme="minorHAnsi" w:cstheme="minorHAnsi"/>
        </w:rPr>
        <w:t>individually</w:t>
      </w:r>
      <w:r>
        <w:rPr>
          <w:rFonts w:asciiTheme="minorHAnsi" w:hAnsiTheme="minorHAnsi" w:cstheme="minorHAnsi"/>
          <w:spacing w:val="-1"/>
        </w:rPr>
        <w:t xml:space="preserve"> </w:t>
      </w:r>
      <w:r>
        <w:rPr>
          <w:rFonts w:asciiTheme="minorHAnsi" w:hAnsiTheme="minorHAnsi" w:cstheme="minorHAnsi"/>
        </w:rPr>
        <w:t>also as a</w:t>
      </w:r>
      <w:r>
        <w:rPr>
          <w:rFonts w:asciiTheme="minorHAnsi" w:hAnsiTheme="minorHAnsi" w:cstheme="minorHAnsi"/>
          <w:spacing w:val="-1"/>
        </w:rPr>
        <w:t xml:space="preserve"> </w:t>
      </w:r>
      <w:r>
        <w:rPr>
          <w:rFonts w:asciiTheme="minorHAnsi" w:hAnsiTheme="minorHAnsi" w:cstheme="minorHAnsi"/>
        </w:rPr>
        <w:t>Party.</w:t>
      </w:r>
    </w:p>
    <w:p w14:paraId="3F4EE0EA" w14:textId="77777777" w:rsidR="00420774" w:rsidRDefault="00420774">
      <w:pPr>
        <w:pStyle w:val="BodyText"/>
        <w:ind w:right="30" w:hanging="11"/>
        <w:jc w:val="both"/>
        <w:rPr>
          <w:rFonts w:asciiTheme="minorHAnsi" w:hAnsiTheme="minorHAnsi" w:cstheme="minorHAnsi"/>
        </w:rPr>
      </w:pPr>
    </w:p>
    <w:p w14:paraId="501749A6"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rPr>
        <w:t>UN Women has been entrusted by its donors with certain resources that can be</w:t>
      </w:r>
      <w:r>
        <w:rPr>
          <w:rFonts w:asciiTheme="minorHAnsi" w:hAnsiTheme="minorHAnsi" w:cstheme="minorHAnsi"/>
          <w:spacing w:val="1"/>
        </w:rPr>
        <w:t xml:space="preserve"> </w:t>
      </w:r>
      <w:r>
        <w:rPr>
          <w:rFonts w:asciiTheme="minorHAnsi" w:hAnsiTheme="minorHAnsi" w:cstheme="minorHAnsi"/>
        </w:rPr>
        <w:t>allocated for the implementation of its programmes and UN Women is accountable to its</w:t>
      </w:r>
      <w:r>
        <w:rPr>
          <w:rFonts w:asciiTheme="minorHAnsi" w:hAnsiTheme="minorHAnsi" w:cstheme="minorHAnsi"/>
          <w:spacing w:val="1"/>
        </w:rPr>
        <w:t xml:space="preserve"> </w:t>
      </w:r>
      <w:r>
        <w:rPr>
          <w:rFonts w:asciiTheme="minorHAnsi" w:hAnsiTheme="minorHAnsi" w:cstheme="minorHAnsi"/>
        </w:rPr>
        <w:t>donors</w:t>
      </w:r>
      <w:r>
        <w:rPr>
          <w:rFonts w:asciiTheme="minorHAnsi" w:hAnsiTheme="minorHAnsi" w:cstheme="minorHAnsi"/>
          <w:spacing w:val="-1"/>
        </w:rPr>
        <w:t xml:space="preserve"> </w:t>
      </w:r>
      <w:r>
        <w:rPr>
          <w:rFonts w:asciiTheme="minorHAnsi" w:hAnsiTheme="minorHAnsi" w:cstheme="minorHAnsi"/>
        </w:rPr>
        <w:t>and its Executive Board for</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proper</w:t>
      </w:r>
      <w:r>
        <w:rPr>
          <w:rFonts w:asciiTheme="minorHAnsi" w:hAnsiTheme="minorHAnsi" w:cstheme="minorHAnsi"/>
          <w:spacing w:val="-2"/>
        </w:rPr>
        <w:t xml:space="preserve"> </w:t>
      </w:r>
      <w:r>
        <w:rPr>
          <w:rFonts w:asciiTheme="minorHAnsi" w:hAnsiTheme="minorHAnsi" w:cstheme="minorHAnsi"/>
        </w:rPr>
        <w:t>management of</w:t>
      </w:r>
      <w:r>
        <w:rPr>
          <w:rFonts w:asciiTheme="minorHAnsi" w:hAnsiTheme="minorHAnsi" w:cstheme="minorHAnsi"/>
          <w:spacing w:val="-1"/>
        </w:rPr>
        <w:t xml:space="preserve"> </w:t>
      </w:r>
      <w:r>
        <w:rPr>
          <w:rFonts w:asciiTheme="minorHAnsi" w:hAnsiTheme="minorHAnsi" w:cstheme="minorHAnsi"/>
        </w:rPr>
        <w:t>these</w:t>
      </w:r>
      <w:r>
        <w:rPr>
          <w:rFonts w:asciiTheme="minorHAnsi" w:hAnsiTheme="minorHAnsi" w:cstheme="minorHAnsi"/>
          <w:spacing w:val="-2"/>
        </w:rPr>
        <w:t xml:space="preserve"> </w:t>
      </w:r>
      <w:r>
        <w:rPr>
          <w:rFonts w:asciiTheme="minorHAnsi" w:hAnsiTheme="minorHAnsi" w:cstheme="minorHAnsi"/>
        </w:rPr>
        <w:t>resources.</w:t>
      </w:r>
    </w:p>
    <w:p w14:paraId="28713A93" w14:textId="77777777" w:rsidR="00420774" w:rsidRDefault="00420774">
      <w:pPr>
        <w:pStyle w:val="BodyText"/>
        <w:ind w:right="30" w:hanging="11"/>
        <w:jc w:val="both"/>
        <w:rPr>
          <w:rFonts w:asciiTheme="minorHAnsi" w:hAnsiTheme="minorHAnsi" w:cstheme="minorHAnsi"/>
        </w:rPr>
      </w:pPr>
    </w:p>
    <w:p w14:paraId="1AE0E801"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rPr>
        <w:t>UN Women is willing to make resources available to engage the Partner to contribute</w:t>
      </w:r>
      <w:r>
        <w:rPr>
          <w:rFonts w:asciiTheme="minorHAnsi" w:hAnsiTheme="minorHAnsi" w:cstheme="minorHAnsi"/>
          <w:spacing w:val="1"/>
        </w:rPr>
        <w:t xml:space="preserve"> </w:t>
      </w:r>
      <w:r>
        <w:rPr>
          <w:rFonts w:asciiTheme="minorHAnsi" w:hAnsiTheme="minorHAnsi" w:cstheme="minorHAnsi"/>
        </w:rPr>
        <w:t>to the implementation of UN Women’s programmes by performing the Work and achieving</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Results.</w:t>
      </w:r>
    </w:p>
    <w:p w14:paraId="41313698" w14:textId="77777777" w:rsidR="00420774" w:rsidRDefault="00420774">
      <w:pPr>
        <w:pStyle w:val="BodyText"/>
        <w:spacing w:before="9"/>
        <w:ind w:right="30" w:hanging="11"/>
        <w:jc w:val="both"/>
        <w:rPr>
          <w:rFonts w:asciiTheme="minorHAnsi" w:hAnsiTheme="minorHAnsi" w:cstheme="minorHAnsi"/>
        </w:rPr>
      </w:pPr>
    </w:p>
    <w:p w14:paraId="180842F5" w14:textId="77777777" w:rsidR="00420774" w:rsidRDefault="007B785C">
      <w:pPr>
        <w:pStyle w:val="BodyText"/>
        <w:spacing w:before="1"/>
        <w:ind w:left="1091" w:right="30" w:hanging="1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Parties</w:t>
      </w:r>
      <w:r>
        <w:rPr>
          <w:rFonts w:asciiTheme="minorHAnsi" w:hAnsiTheme="minorHAnsi" w:cstheme="minorHAnsi"/>
          <w:spacing w:val="-2"/>
        </w:rPr>
        <w:t xml:space="preserve"> </w:t>
      </w:r>
      <w:r>
        <w:rPr>
          <w:rFonts w:asciiTheme="minorHAnsi" w:hAnsiTheme="minorHAnsi" w:cstheme="minorHAnsi"/>
        </w:rPr>
        <w:t>therefore</w:t>
      </w:r>
      <w:r>
        <w:rPr>
          <w:rFonts w:asciiTheme="minorHAnsi" w:hAnsiTheme="minorHAnsi" w:cstheme="minorHAnsi"/>
          <w:spacing w:val="-2"/>
        </w:rPr>
        <w:t xml:space="preserve"> </w:t>
      </w:r>
      <w:r>
        <w:rPr>
          <w:rFonts w:asciiTheme="minorHAnsi" w:hAnsiTheme="minorHAnsi" w:cstheme="minorHAnsi"/>
        </w:rPr>
        <w:t>agree</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follows:</w:t>
      </w:r>
    </w:p>
    <w:p w14:paraId="0FFD6D66" w14:textId="77777777" w:rsidR="00420774" w:rsidRDefault="007B785C">
      <w:pPr>
        <w:pStyle w:val="Heading1"/>
        <w:ind w:left="4796"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w:t>
      </w:r>
      <w:r>
        <w:rPr>
          <w:rFonts w:asciiTheme="minorHAnsi" w:hAnsiTheme="minorHAnsi" w:cstheme="minorHAnsi"/>
          <w:i w:val="0"/>
          <w:iCs/>
          <w:spacing w:val="1"/>
          <w:sz w:val="22"/>
        </w:rPr>
        <w:t xml:space="preserve"> </w:t>
      </w:r>
    </w:p>
    <w:p w14:paraId="085AA4F8" w14:textId="77777777" w:rsidR="00420774" w:rsidRDefault="007B785C">
      <w:pPr>
        <w:pStyle w:val="Heading1"/>
        <w:ind w:left="4075" w:right="30" w:firstLine="710"/>
        <w:jc w:val="both"/>
        <w:rPr>
          <w:rFonts w:asciiTheme="minorHAnsi" w:hAnsiTheme="minorHAnsi" w:cstheme="minorHAnsi"/>
          <w:i w:val="0"/>
          <w:iCs/>
          <w:sz w:val="22"/>
        </w:rPr>
      </w:pPr>
      <w:r>
        <w:rPr>
          <w:rFonts w:asciiTheme="minorHAnsi" w:hAnsiTheme="minorHAnsi" w:cstheme="minorHAnsi"/>
          <w:i w:val="0"/>
          <w:iCs/>
          <w:sz w:val="22"/>
        </w:rPr>
        <w:t>DEFINITIONS</w:t>
      </w:r>
    </w:p>
    <w:p w14:paraId="18777971"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this</w:t>
      </w:r>
      <w:r>
        <w:rPr>
          <w:rFonts w:asciiTheme="minorHAnsi" w:hAnsiTheme="minorHAnsi" w:cstheme="minorHAnsi"/>
          <w:spacing w:val="-2"/>
        </w:rPr>
        <w:t xml:space="preserve"> </w:t>
      </w:r>
      <w:r>
        <w:rPr>
          <w:rFonts w:asciiTheme="minorHAnsi" w:hAnsiTheme="minorHAnsi" w:cstheme="minorHAnsi"/>
        </w:rPr>
        <w:t>Agreement:</w:t>
      </w:r>
    </w:p>
    <w:p w14:paraId="3A7A9222" w14:textId="77777777" w:rsidR="00420774" w:rsidRDefault="00420774">
      <w:pPr>
        <w:pStyle w:val="BodyText"/>
        <w:ind w:right="30" w:hanging="11"/>
        <w:jc w:val="both"/>
        <w:rPr>
          <w:rFonts w:asciiTheme="minorHAnsi" w:hAnsiTheme="minorHAnsi" w:cstheme="minorHAnsi"/>
        </w:rPr>
      </w:pPr>
    </w:p>
    <w:p w14:paraId="0B44F108"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“Direct Costs” </w:t>
      </w:r>
      <w:r>
        <w:rPr>
          <w:rFonts w:asciiTheme="minorHAnsi" w:hAnsiTheme="minorHAnsi" w:cstheme="minorHAnsi"/>
        </w:rPr>
        <w:t>mean costs that can easily be connected and traced to the implementation of</w:t>
      </w:r>
      <w:r>
        <w:rPr>
          <w:rFonts w:asciiTheme="minorHAnsi" w:hAnsiTheme="minorHAnsi" w:cstheme="minorHAnsi"/>
          <w:spacing w:val="1"/>
        </w:rPr>
        <w:t xml:space="preserve"> </w:t>
      </w:r>
      <w:r>
        <w:rPr>
          <w:rFonts w:asciiTheme="minorHAnsi" w:hAnsiTheme="minorHAnsi" w:cstheme="minorHAnsi"/>
        </w:rPr>
        <w:t>the Work. For example, if an employee or consultant is hired to work on the implementation</w:t>
      </w:r>
      <w:r>
        <w:rPr>
          <w:rFonts w:asciiTheme="minorHAnsi" w:hAnsiTheme="minorHAnsi" w:cstheme="minorHAnsi"/>
          <w:spacing w:val="1"/>
        </w:rPr>
        <w:t xml:space="preserve"> </w:t>
      </w:r>
      <w:r>
        <w:rPr>
          <w:rFonts w:asciiTheme="minorHAnsi" w:hAnsiTheme="minorHAnsi" w:cstheme="minorHAnsi"/>
        </w:rPr>
        <w:t>of the Work, either exclusively or for</w:t>
      </w:r>
      <w:r>
        <w:rPr>
          <w:rFonts w:asciiTheme="minorHAnsi" w:hAnsiTheme="minorHAnsi" w:cstheme="minorHAnsi"/>
          <w:spacing w:val="1"/>
        </w:rPr>
        <w:t xml:space="preserve"> </w:t>
      </w:r>
      <w:r>
        <w:rPr>
          <w:rFonts w:asciiTheme="minorHAnsi" w:hAnsiTheme="minorHAnsi" w:cstheme="minorHAnsi"/>
        </w:rPr>
        <w:t>an assigned number of hours, their labor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implementation</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is a</w:t>
      </w:r>
      <w:r>
        <w:rPr>
          <w:rFonts w:asciiTheme="minorHAnsi" w:hAnsiTheme="minorHAnsi" w:cstheme="minorHAnsi"/>
          <w:spacing w:val="-1"/>
        </w:rPr>
        <w:t xml:space="preserve"> </w:t>
      </w:r>
      <w:r>
        <w:rPr>
          <w:rFonts w:asciiTheme="minorHAnsi" w:hAnsiTheme="minorHAnsi" w:cstheme="minorHAnsi"/>
        </w:rPr>
        <w:t>direct cost.</w:t>
      </w:r>
    </w:p>
    <w:p w14:paraId="6EDF68BD" w14:textId="77777777" w:rsidR="00420774" w:rsidRDefault="00420774">
      <w:pPr>
        <w:pStyle w:val="BodyText"/>
        <w:ind w:right="30" w:hanging="11"/>
        <w:jc w:val="both"/>
        <w:rPr>
          <w:rFonts w:asciiTheme="minorHAnsi" w:hAnsiTheme="minorHAnsi" w:cstheme="minorHAnsi"/>
        </w:rPr>
      </w:pPr>
    </w:p>
    <w:p w14:paraId="0BC21AA4"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“Donor Specific Conditions” </w:t>
      </w:r>
      <w:r>
        <w:rPr>
          <w:rFonts w:asciiTheme="minorHAnsi" w:hAnsiTheme="minorHAnsi" w:cstheme="minorHAnsi"/>
        </w:rPr>
        <w:t>mean the conditions requested by a donor when making a</w:t>
      </w:r>
      <w:r>
        <w:rPr>
          <w:rFonts w:asciiTheme="minorHAnsi" w:hAnsiTheme="minorHAnsi" w:cstheme="minorHAnsi"/>
          <w:spacing w:val="1"/>
        </w:rPr>
        <w:t xml:space="preserve"> </w:t>
      </w:r>
      <w:r>
        <w:rPr>
          <w:rFonts w:asciiTheme="minorHAnsi" w:hAnsiTheme="minorHAnsi" w:cstheme="minorHAnsi"/>
        </w:rPr>
        <w:t>contribution for the Work to UN Women, which are required to be imposed on the Partner,</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accepted by UN</w:t>
      </w:r>
      <w:r>
        <w:rPr>
          <w:rFonts w:asciiTheme="minorHAnsi" w:hAnsiTheme="minorHAnsi" w:cstheme="minorHAnsi"/>
          <w:spacing w:val="-1"/>
        </w:rPr>
        <w:t xml:space="preserve"> </w:t>
      </w:r>
      <w:r>
        <w:rPr>
          <w:rFonts w:asciiTheme="minorHAnsi" w:hAnsiTheme="minorHAnsi" w:cstheme="minorHAnsi"/>
        </w:rPr>
        <w:t>Women.</w:t>
      </w:r>
    </w:p>
    <w:p w14:paraId="3084C259" w14:textId="77777777" w:rsidR="00420774" w:rsidRDefault="00420774">
      <w:pPr>
        <w:pStyle w:val="BodyText"/>
        <w:ind w:right="30" w:hanging="11"/>
        <w:jc w:val="both"/>
        <w:rPr>
          <w:rFonts w:asciiTheme="minorHAnsi" w:hAnsiTheme="minorHAnsi" w:cstheme="minorHAnsi"/>
        </w:rPr>
      </w:pPr>
    </w:p>
    <w:p w14:paraId="70208FB8"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“FACE</w:t>
      </w:r>
      <w:r>
        <w:rPr>
          <w:rFonts w:asciiTheme="minorHAnsi" w:hAnsiTheme="minorHAnsi" w:cstheme="minorHAnsi"/>
          <w:b/>
          <w:spacing w:val="1"/>
        </w:rPr>
        <w:t xml:space="preserve"> </w:t>
      </w:r>
      <w:r>
        <w:rPr>
          <w:rFonts w:asciiTheme="minorHAnsi" w:hAnsiTheme="minorHAnsi" w:cstheme="minorHAnsi"/>
          <w:b/>
        </w:rPr>
        <w:t>Form”</w:t>
      </w:r>
      <w:r>
        <w:rPr>
          <w:rFonts w:asciiTheme="minorHAnsi" w:hAnsiTheme="minorHAnsi" w:cstheme="minorHAnsi"/>
          <w:b/>
          <w:spacing w:val="1"/>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Authorization</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Certificate</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Expenditure</w:t>
      </w:r>
      <w:r>
        <w:rPr>
          <w:rFonts w:asciiTheme="minorHAnsi" w:hAnsiTheme="minorHAnsi" w:cstheme="minorHAnsi"/>
          <w:spacing w:val="1"/>
        </w:rPr>
        <w:t xml:space="preserve"> </w:t>
      </w:r>
      <w:r>
        <w:rPr>
          <w:rFonts w:asciiTheme="minorHAnsi" w:hAnsiTheme="minorHAnsi" w:cstheme="minorHAnsi"/>
        </w:rPr>
        <w:t>Form</w:t>
      </w:r>
      <w:r>
        <w:rPr>
          <w:rFonts w:asciiTheme="minorHAnsi" w:hAnsiTheme="minorHAnsi" w:cstheme="minorHAnsi"/>
          <w:spacing w:val="-57"/>
        </w:rPr>
        <w:t xml:space="preserve"> </w:t>
      </w:r>
      <w:r>
        <w:rPr>
          <w:rFonts w:asciiTheme="minorHAnsi" w:hAnsiTheme="minorHAnsi" w:cstheme="minorHAnsi"/>
        </w:rPr>
        <w:t>attached to this Agreement. The FACE Form is used for (i) requests for cash advances, direct</w:t>
      </w:r>
      <w:r>
        <w:rPr>
          <w:rFonts w:asciiTheme="minorHAnsi" w:hAnsiTheme="minorHAnsi" w:cstheme="minorHAnsi"/>
          <w:spacing w:val="-57"/>
        </w:rPr>
        <w:t xml:space="preserve"> </w:t>
      </w:r>
      <w:r>
        <w:rPr>
          <w:rFonts w:asciiTheme="minorHAnsi" w:hAnsiTheme="minorHAnsi" w:cstheme="minorHAnsi"/>
        </w:rPr>
        <w:t>payments</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reimbursements and</w:t>
      </w:r>
      <w:r>
        <w:rPr>
          <w:rFonts w:asciiTheme="minorHAnsi" w:hAnsiTheme="minorHAnsi" w:cstheme="minorHAnsi"/>
          <w:spacing w:val="-1"/>
        </w:rPr>
        <w:t xml:space="preserve"> </w:t>
      </w:r>
      <w:r>
        <w:rPr>
          <w:rFonts w:asciiTheme="minorHAnsi" w:hAnsiTheme="minorHAnsi" w:cstheme="minorHAnsi"/>
        </w:rPr>
        <w:t>(ii)</w:t>
      </w:r>
      <w:r>
        <w:rPr>
          <w:rFonts w:asciiTheme="minorHAnsi" w:hAnsiTheme="minorHAnsi" w:cstheme="minorHAnsi"/>
          <w:spacing w:val="-1"/>
        </w:rPr>
        <w:t xml:space="preserve"> </w:t>
      </w:r>
      <w:r>
        <w:rPr>
          <w:rFonts w:asciiTheme="minorHAnsi" w:hAnsiTheme="minorHAnsi" w:cstheme="minorHAnsi"/>
        </w:rPr>
        <w:t>financial reporting</w:t>
      </w:r>
      <w:r>
        <w:rPr>
          <w:rFonts w:asciiTheme="minorHAnsi" w:hAnsiTheme="minorHAnsi" w:cstheme="minorHAnsi"/>
          <w:spacing w:val="-2"/>
        </w:rPr>
        <w:t xml:space="preserve"> </w:t>
      </w:r>
      <w:r>
        <w:rPr>
          <w:rFonts w:asciiTheme="minorHAnsi" w:hAnsiTheme="minorHAnsi" w:cstheme="minorHAnsi"/>
        </w:rPr>
        <w:t>by the</w:t>
      </w:r>
      <w:r>
        <w:rPr>
          <w:rFonts w:asciiTheme="minorHAnsi" w:hAnsiTheme="minorHAnsi" w:cstheme="minorHAnsi"/>
          <w:spacing w:val="-1"/>
        </w:rPr>
        <w:t xml:space="preserve"> </w:t>
      </w:r>
      <w:r>
        <w:rPr>
          <w:rFonts w:asciiTheme="minorHAnsi" w:hAnsiTheme="minorHAnsi" w:cstheme="minorHAnsi"/>
        </w:rPr>
        <w:t>Partner.</w:t>
      </w:r>
    </w:p>
    <w:p w14:paraId="2C36794F" w14:textId="77777777" w:rsidR="00420774" w:rsidRDefault="00420774">
      <w:pPr>
        <w:pStyle w:val="BodyText"/>
        <w:ind w:right="30" w:hanging="11"/>
        <w:jc w:val="both"/>
        <w:rPr>
          <w:rFonts w:asciiTheme="minorHAnsi" w:hAnsiTheme="minorHAnsi" w:cstheme="minorHAnsi"/>
        </w:rPr>
      </w:pPr>
    </w:p>
    <w:p w14:paraId="40D8A218" w14:textId="77777777" w:rsidR="00420774" w:rsidRDefault="007B785C">
      <w:pPr>
        <w:pStyle w:val="BodyText"/>
        <w:spacing w:before="1"/>
        <w:ind w:left="1091" w:right="30" w:hanging="11"/>
        <w:jc w:val="both"/>
        <w:rPr>
          <w:rFonts w:asciiTheme="minorHAnsi" w:hAnsiTheme="minorHAnsi" w:cstheme="minorHAnsi"/>
        </w:rPr>
      </w:pPr>
      <w:r>
        <w:rPr>
          <w:rFonts w:asciiTheme="minorHAnsi" w:hAnsiTheme="minorHAnsi" w:cstheme="minorHAnsi"/>
          <w:b/>
        </w:rPr>
        <w:t xml:space="preserve">“Fraud” </w:t>
      </w:r>
      <w:r>
        <w:rPr>
          <w:rFonts w:asciiTheme="minorHAnsi" w:hAnsiTheme="minorHAnsi" w:cstheme="minorHAnsi"/>
        </w:rPr>
        <w:t>is any act or omission whereby an individual or entity knowingly misrepresents or</w:t>
      </w:r>
      <w:r>
        <w:rPr>
          <w:rFonts w:asciiTheme="minorHAnsi" w:hAnsiTheme="minorHAnsi" w:cstheme="minorHAnsi"/>
          <w:spacing w:val="1"/>
        </w:rPr>
        <w:t xml:space="preserve"> </w:t>
      </w:r>
      <w:r>
        <w:rPr>
          <w:rFonts w:asciiTheme="minorHAnsi" w:hAnsiTheme="minorHAnsi" w:cstheme="minorHAnsi"/>
        </w:rPr>
        <w:t>conceals</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material</w:t>
      </w:r>
      <w:r>
        <w:rPr>
          <w:rFonts w:asciiTheme="minorHAnsi" w:hAnsiTheme="minorHAnsi" w:cstheme="minorHAnsi"/>
          <w:spacing w:val="-11"/>
        </w:rPr>
        <w:t xml:space="preserve"> </w:t>
      </w:r>
      <w:r>
        <w:rPr>
          <w:rFonts w:asciiTheme="minorHAnsi" w:hAnsiTheme="minorHAnsi" w:cstheme="minorHAnsi"/>
        </w:rPr>
        <w:t>fact</w:t>
      </w:r>
      <w:r>
        <w:rPr>
          <w:rFonts w:asciiTheme="minorHAnsi" w:hAnsiTheme="minorHAnsi" w:cstheme="minorHAnsi"/>
          <w:spacing w:val="-12"/>
        </w:rPr>
        <w:t xml:space="preserve"> </w:t>
      </w:r>
      <w:r>
        <w:rPr>
          <w:rFonts w:asciiTheme="minorHAnsi" w:hAnsiTheme="minorHAnsi" w:cstheme="minorHAnsi"/>
        </w:rPr>
        <w:t>(i)</w:t>
      </w:r>
      <w:r>
        <w:rPr>
          <w:rFonts w:asciiTheme="minorHAnsi" w:hAnsiTheme="minorHAnsi" w:cstheme="minorHAnsi"/>
          <w:spacing w:val="-12"/>
        </w:rPr>
        <w:t xml:space="preserve"> </w:t>
      </w:r>
      <w:r>
        <w:rPr>
          <w:rFonts w:asciiTheme="minorHAnsi" w:hAnsiTheme="minorHAnsi" w:cstheme="minorHAnsi"/>
        </w:rPr>
        <w:t>in</w:t>
      </w:r>
      <w:r>
        <w:rPr>
          <w:rFonts w:asciiTheme="minorHAnsi" w:hAnsiTheme="minorHAnsi" w:cstheme="minorHAnsi"/>
          <w:spacing w:val="-12"/>
        </w:rPr>
        <w:t xml:space="preserve"> </w:t>
      </w:r>
      <w:r>
        <w:rPr>
          <w:rFonts w:asciiTheme="minorHAnsi" w:hAnsiTheme="minorHAnsi" w:cstheme="minorHAnsi"/>
        </w:rPr>
        <w:t>order</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obtain</w:t>
      </w:r>
      <w:r>
        <w:rPr>
          <w:rFonts w:asciiTheme="minorHAnsi" w:hAnsiTheme="minorHAnsi" w:cstheme="minorHAnsi"/>
          <w:spacing w:val="-12"/>
        </w:rPr>
        <w:t xml:space="preserve"> </w:t>
      </w:r>
      <w:r>
        <w:rPr>
          <w:rFonts w:asciiTheme="minorHAnsi" w:hAnsiTheme="minorHAnsi" w:cstheme="minorHAnsi"/>
        </w:rPr>
        <w:t>an</w:t>
      </w:r>
      <w:r>
        <w:rPr>
          <w:rFonts w:asciiTheme="minorHAnsi" w:hAnsiTheme="minorHAnsi" w:cstheme="minorHAnsi"/>
          <w:spacing w:val="-11"/>
        </w:rPr>
        <w:t xml:space="preserve"> </w:t>
      </w:r>
      <w:r>
        <w:rPr>
          <w:rFonts w:asciiTheme="minorHAnsi" w:hAnsiTheme="minorHAnsi" w:cstheme="minorHAnsi"/>
        </w:rPr>
        <w:t>undue</w:t>
      </w:r>
      <w:r>
        <w:rPr>
          <w:rFonts w:asciiTheme="minorHAnsi" w:hAnsiTheme="minorHAnsi" w:cstheme="minorHAnsi"/>
          <w:spacing w:val="-13"/>
        </w:rPr>
        <w:t xml:space="preserve"> </w:t>
      </w:r>
      <w:r>
        <w:rPr>
          <w:rFonts w:asciiTheme="minorHAnsi" w:hAnsiTheme="minorHAnsi" w:cstheme="minorHAnsi"/>
        </w:rPr>
        <w:t>benefit</w:t>
      </w:r>
      <w:r>
        <w:rPr>
          <w:rFonts w:asciiTheme="minorHAnsi" w:hAnsiTheme="minorHAnsi" w:cstheme="minorHAnsi"/>
          <w:spacing w:val="-11"/>
        </w:rPr>
        <w:t xml:space="preserve"> </w:t>
      </w:r>
      <w:r>
        <w:rPr>
          <w:rFonts w:asciiTheme="minorHAnsi" w:hAnsiTheme="minorHAnsi" w:cstheme="minorHAnsi"/>
        </w:rPr>
        <w:t>or</w:t>
      </w:r>
      <w:r>
        <w:rPr>
          <w:rFonts w:asciiTheme="minorHAnsi" w:hAnsiTheme="minorHAnsi" w:cstheme="minorHAnsi"/>
          <w:spacing w:val="-13"/>
        </w:rPr>
        <w:t xml:space="preserve"> </w:t>
      </w:r>
      <w:r>
        <w:rPr>
          <w:rFonts w:asciiTheme="minorHAnsi" w:hAnsiTheme="minorHAnsi" w:cstheme="minorHAnsi"/>
        </w:rPr>
        <w:t>advantage</w:t>
      </w:r>
      <w:r>
        <w:rPr>
          <w:rFonts w:asciiTheme="minorHAnsi" w:hAnsiTheme="minorHAnsi" w:cstheme="minorHAnsi"/>
          <w:spacing w:val="-12"/>
        </w:rPr>
        <w:t xml:space="preserve"> </w:t>
      </w:r>
      <w:r>
        <w:rPr>
          <w:rFonts w:asciiTheme="minorHAnsi" w:hAnsiTheme="minorHAnsi" w:cstheme="minorHAnsi"/>
        </w:rPr>
        <w:t>for</w:t>
      </w:r>
      <w:r>
        <w:rPr>
          <w:rFonts w:asciiTheme="minorHAnsi" w:hAnsiTheme="minorHAnsi" w:cstheme="minorHAnsi"/>
          <w:spacing w:val="-13"/>
        </w:rPr>
        <w:t xml:space="preserve"> </w:t>
      </w:r>
      <w:r>
        <w:rPr>
          <w:rFonts w:asciiTheme="minorHAnsi" w:hAnsiTheme="minorHAnsi" w:cstheme="minorHAnsi"/>
        </w:rPr>
        <w:t>himself,</w:t>
      </w:r>
      <w:r>
        <w:rPr>
          <w:rFonts w:asciiTheme="minorHAnsi" w:hAnsiTheme="minorHAnsi" w:cstheme="minorHAnsi"/>
          <w:spacing w:val="-12"/>
        </w:rPr>
        <w:t xml:space="preserve"> </w:t>
      </w:r>
      <w:r>
        <w:rPr>
          <w:rFonts w:asciiTheme="minorHAnsi" w:hAnsiTheme="minorHAnsi" w:cstheme="minorHAnsi"/>
        </w:rPr>
        <w:t>herself,</w:t>
      </w:r>
      <w:r>
        <w:rPr>
          <w:rFonts w:asciiTheme="minorHAnsi" w:hAnsiTheme="minorHAnsi" w:cstheme="minorHAnsi"/>
          <w:spacing w:val="-57"/>
        </w:rPr>
        <w:t xml:space="preserve"> </w:t>
      </w:r>
      <w:r>
        <w:rPr>
          <w:rFonts w:asciiTheme="minorHAnsi" w:hAnsiTheme="minorHAnsi" w:cstheme="minorHAnsi"/>
        </w:rPr>
        <w:t>itself,</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third</w:t>
      </w:r>
      <w:r>
        <w:rPr>
          <w:rFonts w:asciiTheme="minorHAnsi" w:hAnsiTheme="minorHAnsi" w:cstheme="minorHAnsi"/>
          <w:spacing w:val="-4"/>
        </w:rPr>
        <w:t xml:space="preserve"> </w:t>
      </w:r>
      <w:r>
        <w:rPr>
          <w:rFonts w:asciiTheme="minorHAnsi" w:hAnsiTheme="minorHAnsi" w:cstheme="minorHAnsi"/>
        </w:rPr>
        <w:t>party,</w:t>
      </w:r>
      <w:r>
        <w:rPr>
          <w:rFonts w:asciiTheme="minorHAnsi" w:hAnsiTheme="minorHAnsi" w:cstheme="minorHAnsi"/>
          <w:spacing w:val="-4"/>
        </w:rPr>
        <w:t xml:space="preserve"> </w:t>
      </w:r>
      <w:r>
        <w:rPr>
          <w:rFonts w:asciiTheme="minorHAnsi" w:hAnsiTheme="minorHAnsi" w:cstheme="minorHAnsi"/>
        </w:rPr>
        <w:t>and/or</w:t>
      </w:r>
      <w:r>
        <w:rPr>
          <w:rFonts w:asciiTheme="minorHAnsi" w:hAnsiTheme="minorHAnsi" w:cstheme="minorHAnsi"/>
          <w:spacing w:val="-5"/>
        </w:rPr>
        <w:t xml:space="preserve"> </w:t>
      </w:r>
      <w:r>
        <w:rPr>
          <w:rFonts w:asciiTheme="minorHAnsi" w:hAnsiTheme="minorHAnsi" w:cstheme="minorHAnsi"/>
        </w:rPr>
        <w:t>(ii)</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way</w:t>
      </w:r>
      <w:r>
        <w:rPr>
          <w:rFonts w:asciiTheme="minorHAnsi" w:hAnsiTheme="minorHAnsi" w:cstheme="minorHAnsi"/>
          <w:spacing w:val="-4"/>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cause</w:t>
      </w:r>
      <w:r>
        <w:rPr>
          <w:rFonts w:asciiTheme="minorHAnsi" w:hAnsiTheme="minorHAnsi" w:cstheme="minorHAnsi"/>
          <w:spacing w:val="-4"/>
        </w:rPr>
        <w:t xml:space="preserve"> </w:t>
      </w:r>
      <w:r>
        <w:rPr>
          <w:rFonts w:asciiTheme="minorHAnsi" w:hAnsiTheme="minorHAnsi" w:cstheme="minorHAnsi"/>
        </w:rPr>
        <w:t>an</w:t>
      </w:r>
      <w:r>
        <w:rPr>
          <w:rFonts w:asciiTheme="minorHAnsi" w:hAnsiTheme="minorHAnsi" w:cstheme="minorHAnsi"/>
          <w:spacing w:val="-4"/>
        </w:rPr>
        <w:t xml:space="preserve"> </w:t>
      </w:r>
      <w:r>
        <w:rPr>
          <w:rFonts w:asciiTheme="minorHAnsi" w:hAnsiTheme="minorHAnsi" w:cstheme="minorHAnsi"/>
        </w:rPr>
        <w:t>individual</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entity</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act,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fail</w:t>
      </w:r>
      <w:r>
        <w:rPr>
          <w:rFonts w:asciiTheme="minorHAnsi" w:hAnsiTheme="minorHAnsi" w:cstheme="minorHAnsi"/>
          <w:spacing w:val="-58"/>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act, to his, her</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its detriment.</w:t>
      </w:r>
    </w:p>
    <w:p w14:paraId="51CF36C1" w14:textId="77777777" w:rsidR="00420774" w:rsidRDefault="00420774">
      <w:pPr>
        <w:ind w:right="30" w:hanging="11"/>
        <w:jc w:val="both"/>
        <w:rPr>
          <w:rFonts w:cstheme="minorHAnsi"/>
        </w:rPr>
      </w:pPr>
    </w:p>
    <w:p w14:paraId="15746142" w14:textId="77777777" w:rsidR="00420774" w:rsidRDefault="007B785C">
      <w:pPr>
        <w:pStyle w:val="BodyText"/>
        <w:spacing w:before="80"/>
        <w:ind w:left="1091" w:right="30" w:hanging="11"/>
        <w:jc w:val="both"/>
        <w:rPr>
          <w:rFonts w:asciiTheme="minorHAnsi" w:hAnsiTheme="minorHAnsi" w:cstheme="minorHAnsi"/>
        </w:rPr>
      </w:pPr>
      <w:r>
        <w:rPr>
          <w:rFonts w:asciiTheme="minorHAnsi" w:hAnsiTheme="minorHAnsi" w:cstheme="minorHAnsi"/>
          <w:b/>
        </w:rPr>
        <w:t>“Grant-Making</w:t>
      </w:r>
      <w:r>
        <w:rPr>
          <w:rFonts w:asciiTheme="minorHAnsi" w:hAnsiTheme="minorHAnsi" w:cstheme="minorHAnsi"/>
          <w:b/>
          <w:spacing w:val="-7"/>
        </w:rPr>
        <w:t xml:space="preserve"> </w:t>
      </w:r>
      <w:r>
        <w:rPr>
          <w:rFonts w:asciiTheme="minorHAnsi" w:hAnsiTheme="minorHAnsi" w:cstheme="minorHAnsi"/>
          <w:b/>
        </w:rPr>
        <w:t>Work”</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7"/>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activities</w:t>
      </w:r>
      <w:r>
        <w:rPr>
          <w:rFonts w:asciiTheme="minorHAnsi" w:hAnsiTheme="minorHAnsi" w:cstheme="minorHAnsi"/>
          <w:spacing w:val="-6"/>
        </w:rPr>
        <w:t xml:space="preserve"> </w:t>
      </w:r>
      <w:r>
        <w:rPr>
          <w:rFonts w:asciiTheme="minorHAnsi" w:hAnsiTheme="minorHAnsi" w:cstheme="minorHAnsi"/>
        </w:rPr>
        <w:t>relating</w:t>
      </w:r>
      <w:r>
        <w:rPr>
          <w:rFonts w:asciiTheme="minorHAnsi" w:hAnsiTheme="minorHAnsi" w:cstheme="minorHAnsi"/>
          <w:spacing w:val="-6"/>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management</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grants</w:t>
      </w:r>
      <w:r>
        <w:rPr>
          <w:rFonts w:asciiTheme="minorHAnsi" w:hAnsiTheme="minorHAnsi" w:cstheme="minorHAnsi"/>
          <w:spacing w:val="-57"/>
        </w:rPr>
        <w:t xml:space="preserve"> </w:t>
      </w:r>
      <w:r>
        <w:rPr>
          <w:rFonts w:asciiTheme="minorHAnsi" w:hAnsiTheme="minorHAnsi" w:cstheme="minorHAnsi"/>
        </w:rPr>
        <w:t>outsourced to the Partner as described in the Partner Project Document.</w:t>
      </w:r>
      <w:r>
        <w:rPr>
          <w:rFonts w:asciiTheme="minorHAnsi" w:hAnsiTheme="minorHAnsi" w:cstheme="minorHAnsi"/>
          <w:spacing w:val="1"/>
        </w:rPr>
        <w:t xml:space="preserve"> </w:t>
      </w:r>
      <w:r>
        <w:rPr>
          <w:rFonts w:asciiTheme="minorHAnsi" w:hAnsiTheme="minorHAnsi" w:cstheme="minorHAnsi"/>
        </w:rPr>
        <w:t>Grant-Making Work</w:t>
      </w:r>
      <w:r>
        <w:rPr>
          <w:rFonts w:asciiTheme="minorHAnsi" w:hAnsiTheme="minorHAnsi" w:cstheme="minorHAnsi"/>
          <w:spacing w:val="-57"/>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one</w:t>
      </w:r>
      <w:r>
        <w:rPr>
          <w:rFonts w:asciiTheme="minorHAnsi" w:hAnsiTheme="minorHAnsi" w:cstheme="minorHAnsi"/>
          <w:spacing w:val="-2"/>
        </w:rPr>
        <w:t xml:space="preserve"> </w:t>
      </w:r>
      <w:r>
        <w:rPr>
          <w:rFonts w:asciiTheme="minorHAnsi" w:hAnsiTheme="minorHAnsi" w:cstheme="minorHAnsi"/>
        </w:rPr>
        <w:t>component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broader</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the sole</w:t>
      </w:r>
      <w:r>
        <w:rPr>
          <w:rFonts w:asciiTheme="minorHAnsi" w:hAnsiTheme="minorHAnsi" w:cstheme="minorHAnsi"/>
          <w:spacing w:val="-2"/>
        </w:rPr>
        <w:t xml:space="preserve"> </w:t>
      </w:r>
      <w:r>
        <w:rPr>
          <w:rFonts w:asciiTheme="minorHAnsi" w:hAnsiTheme="minorHAnsi" w:cstheme="minorHAnsi"/>
        </w:rPr>
        <w:t>purpose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58"/>
        </w:rPr>
        <w:t xml:space="preserve"> </w:t>
      </w:r>
      <w:r>
        <w:rPr>
          <w:rFonts w:asciiTheme="minorHAnsi" w:hAnsiTheme="minorHAnsi" w:cstheme="minorHAnsi"/>
        </w:rPr>
        <w:t>Grant-Making</w:t>
      </w:r>
      <w:r>
        <w:rPr>
          <w:rFonts w:asciiTheme="minorHAnsi" w:hAnsiTheme="minorHAnsi" w:cstheme="minorHAnsi"/>
          <w:spacing w:val="-58"/>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also</w:t>
      </w:r>
      <w:r>
        <w:rPr>
          <w:rFonts w:asciiTheme="minorHAnsi" w:hAnsiTheme="minorHAnsi" w:cstheme="minorHAnsi"/>
          <w:spacing w:val="1"/>
        </w:rPr>
        <w:t xml:space="preserve"> </w:t>
      </w:r>
      <w:r>
        <w:rPr>
          <w:rFonts w:asciiTheme="minorHAnsi" w:hAnsiTheme="minorHAnsi" w:cstheme="minorHAnsi"/>
        </w:rPr>
        <w:t>include</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design,</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management</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grant</w:t>
      </w:r>
      <w:r>
        <w:rPr>
          <w:rFonts w:asciiTheme="minorHAnsi" w:hAnsiTheme="minorHAnsi" w:cstheme="minorHAnsi"/>
          <w:spacing w:val="1"/>
        </w:rPr>
        <w:t xml:space="preserve"> </w:t>
      </w:r>
      <w:r>
        <w:rPr>
          <w:rFonts w:asciiTheme="minorHAnsi" w:hAnsiTheme="minorHAnsi" w:cstheme="minorHAnsi"/>
        </w:rPr>
        <w:t>administration,</w:t>
      </w:r>
      <w:r>
        <w:rPr>
          <w:rFonts w:asciiTheme="minorHAnsi" w:hAnsiTheme="minorHAnsi" w:cstheme="minorHAnsi"/>
          <w:spacing w:val="1"/>
        </w:rPr>
        <w:t xml:space="preserve"> </w:t>
      </w:r>
      <w:r>
        <w:rPr>
          <w:rFonts w:asciiTheme="minorHAnsi" w:hAnsiTheme="minorHAnsi" w:cstheme="minorHAnsi"/>
        </w:rPr>
        <w:t>monitoring</w:t>
      </w:r>
      <w:r>
        <w:rPr>
          <w:rFonts w:asciiTheme="minorHAnsi" w:hAnsiTheme="minorHAnsi" w:cstheme="minorHAnsi"/>
          <w:spacing w:val="-1"/>
        </w:rPr>
        <w:t xml:space="preserve"> </w:t>
      </w:r>
      <w:r>
        <w:rPr>
          <w:rFonts w:asciiTheme="minorHAnsi" w:hAnsiTheme="minorHAnsi" w:cstheme="minorHAnsi"/>
        </w:rPr>
        <w:t>and evaluation.</w:t>
      </w:r>
    </w:p>
    <w:p w14:paraId="2CC3DDF8" w14:textId="77777777" w:rsidR="00420774" w:rsidRDefault="00420774">
      <w:pPr>
        <w:pStyle w:val="BodyText"/>
        <w:spacing w:before="2"/>
        <w:ind w:right="30" w:hanging="11"/>
        <w:jc w:val="both"/>
        <w:rPr>
          <w:rFonts w:asciiTheme="minorHAnsi" w:hAnsiTheme="minorHAnsi" w:cstheme="minorHAnsi"/>
        </w:rPr>
      </w:pPr>
    </w:p>
    <w:p w14:paraId="71274763"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“Partner Authorized Official” </w:t>
      </w:r>
      <w:r>
        <w:rPr>
          <w:rFonts w:asciiTheme="minorHAnsi" w:hAnsiTheme="minorHAnsi" w:cstheme="minorHAnsi"/>
        </w:rPr>
        <w:t>means the person or persons appointed by the Partner to be</w:t>
      </w:r>
      <w:r>
        <w:rPr>
          <w:rFonts w:asciiTheme="minorHAnsi" w:hAnsiTheme="minorHAnsi" w:cstheme="minorHAnsi"/>
          <w:spacing w:val="1"/>
        </w:rPr>
        <w:t xml:space="preserve"> </w:t>
      </w:r>
      <w:r>
        <w:rPr>
          <w:rFonts w:asciiTheme="minorHAnsi" w:hAnsiTheme="minorHAnsi" w:cstheme="minorHAnsi"/>
        </w:rPr>
        <w:t>its focal point for this Agreement with the authority to and ability to respond to all questions</w:t>
      </w:r>
      <w:r>
        <w:rPr>
          <w:rFonts w:asciiTheme="minorHAnsi" w:hAnsiTheme="minorHAnsi" w:cstheme="minorHAnsi"/>
          <w:spacing w:val="1"/>
        </w:rPr>
        <w:t xml:space="preserve"> </w:t>
      </w:r>
      <w:r>
        <w:rPr>
          <w:rFonts w:asciiTheme="minorHAnsi" w:hAnsiTheme="minorHAnsi" w:cstheme="minorHAnsi"/>
        </w:rPr>
        <w:t>from UN Women and authorized to sign the FACE Forms and Progress Report Forms and</w:t>
      </w:r>
      <w:r>
        <w:rPr>
          <w:rFonts w:asciiTheme="minorHAnsi" w:hAnsiTheme="minorHAnsi" w:cstheme="minorHAnsi"/>
          <w:spacing w:val="1"/>
        </w:rPr>
        <w:t xml:space="preserve"> </w:t>
      </w:r>
      <w:r>
        <w:rPr>
          <w:rFonts w:asciiTheme="minorHAnsi" w:hAnsiTheme="minorHAnsi" w:cstheme="minorHAnsi"/>
        </w:rPr>
        <w:t>other</w:t>
      </w:r>
      <w:r>
        <w:rPr>
          <w:rFonts w:asciiTheme="minorHAnsi" w:hAnsiTheme="minorHAnsi" w:cstheme="minorHAnsi"/>
          <w:spacing w:val="-8"/>
        </w:rPr>
        <w:t xml:space="preserve"> </w:t>
      </w:r>
      <w:r>
        <w:rPr>
          <w:rFonts w:asciiTheme="minorHAnsi" w:hAnsiTheme="minorHAnsi" w:cstheme="minorHAnsi"/>
        </w:rPr>
        <w:t>funding</w:t>
      </w:r>
      <w:r>
        <w:rPr>
          <w:rFonts w:asciiTheme="minorHAnsi" w:hAnsiTheme="minorHAnsi" w:cstheme="minorHAnsi"/>
          <w:spacing w:val="-7"/>
        </w:rPr>
        <w:t xml:space="preserve"> </w:t>
      </w:r>
      <w:r>
        <w:rPr>
          <w:rFonts w:asciiTheme="minorHAnsi" w:hAnsiTheme="minorHAnsi" w:cstheme="minorHAnsi"/>
        </w:rPr>
        <w:t>authorization</w:t>
      </w:r>
      <w:r>
        <w:rPr>
          <w:rFonts w:asciiTheme="minorHAnsi" w:hAnsiTheme="minorHAnsi" w:cstheme="minorHAnsi"/>
          <w:spacing w:val="-7"/>
        </w:rPr>
        <w:t xml:space="preserve"> </w:t>
      </w:r>
      <w:r>
        <w:rPr>
          <w:rFonts w:asciiTheme="minorHAnsi" w:hAnsiTheme="minorHAnsi" w:cstheme="minorHAnsi"/>
        </w:rPr>
        <w:t>forms.</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7"/>
        </w:rPr>
        <w:t xml:space="preserve"> </w:t>
      </w:r>
      <w:r>
        <w:rPr>
          <w:rFonts w:asciiTheme="minorHAnsi" w:hAnsiTheme="minorHAnsi" w:cstheme="minorHAnsi"/>
        </w:rPr>
        <w:t>addition,</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Partner</w:t>
      </w:r>
      <w:r>
        <w:rPr>
          <w:rFonts w:asciiTheme="minorHAnsi" w:hAnsiTheme="minorHAnsi" w:cstheme="minorHAnsi"/>
          <w:spacing w:val="-8"/>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Official</w:t>
      </w:r>
      <w:r>
        <w:rPr>
          <w:rFonts w:asciiTheme="minorHAnsi" w:hAnsiTheme="minorHAnsi" w:cstheme="minorHAnsi"/>
          <w:spacing w:val="-7"/>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57"/>
        </w:rPr>
        <w:t xml:space="preserve"> </w:t>
      </w:r>
      <w:r>
        <w:rPr>
          <w:rFonts w:asciiTheme="minorHAnsi" w:hAnsiTheme="minorHAnsi" w:cstheme="minorHAnsi"/>
        </w:rPr>
        <w:t>sign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written statement set</w:t>
      </w:r>
      <w:r>
        <w:rPr>
          <w:rFonts w:asciiTheme="minorHAnsi" w:hAnsiTheme="minorHAnsi" w:cstheme="minorHAnsi"/>
          <w:spacing w:val="-1"/>
        </w:rPr>
        <w:t xml:space="preserve"> </w:t>
      </w:r>
      <w:r>
        <w:rPr>
          <w:rFonts w:asciiTheme="minorHAnsi" w:hAnsiTheme="minorHAnsi" w:cstheme="minorHAnsi"/>
        </w:rPr>
        <w:t>forth in Article</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section</w:t>
      </w:r>
      <w:r>
        <w:rPr>
          <w:rFonts w:asciiTheme="minorHAnsi" w:hAnsiTheme="minorHAnsi" w:cstheme="minorHAnsi"/>
          <w:spacing w:val="-1"/>
        </w:rPr>
        <w:t xml:space="preserve"> </w:t>
      </w:r>
      <w:r>
        <w:rPr>
          <w:rFonts w:asciiTheme="minorHAnsi" w:hAnsiTheme="minorHAnsi" w:cstheme="minorHAnsi"/>
        </w:rPr>
        <w:t>5 (c).</w:t>
      </w:r>
    </w:p>
    <w:p w14:paraId="0AEA8812" w14:textId="77777777" w:rsidR="00420774" w:rsidRDefault="00420774">
      <w:pPr>
        <w:pStyle w:val="BodyText"/>
        <w:ind w:right="30" w:hanging="11"/>
        <w:jc w:val="both"/>
        <w:rPr>
          <w:rFonts w:asciiTheme="minorHAnsi" w:hAnsiTheme="minorHAnsi" w:cstheme="minorHAnsi"/>
        </w:rPr>
      </w:pPr>
    </w:p>
    <w:p w14:paraId="6272CB9E"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“Partner</w:t>
      </w:r>
      <w:r>
        <w:rPr>
          <w:rFonts w:asciiTheme="minorHAnsi" w:hAnsiTheme="minorHAnsi" w:cstheme="minorHAnsi"/>
          <w:b/>
          <w:spacing w:val="-7"/>
        </w:rPr>
        <w:t xml:space="preserve"> </w:t>
      </w:r>
      <w:r>
        <w:rPr>
          <w:rFonts w:asciiTheme="minorHAnsi" w:hAnsiTheme="minorHAnsi" w:cstheme="minorHAnsi"/>
          <w:b/>
        </w:rPr>
        <w:t>Project</w:t>
      </w:r>
      <w:r>
        <w:rPr>
          <w:rFonts w:asciiTheme="minorHAnsi" w:hAnsiTheme="minorHAnsi" w:cstheme="minorHAnsi"/>
          <w:b/>
          <w:spacing w:val="-7"/>
        </w:rPr>
        <w:t xml:space="preserve"> </w:t>
      </w:r>
      <w:r>
        <w:rPr>
          <w:rFonts w:asciiTheme="minorHAnsi" w:hAnsiTheme="minorHAnsi" w:cstheme="minorHAnsi"/>
          <w:b/>
        </w:rPr>
        <w:t>Document”</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document</w:t>
      </w:r>
      <w:r>
        <w:rPr>
          <w:rFonts w:asciiTheme="minorHAnsi" w:hAnsiTheme="minorHAnsi" w:cstheme="minorHAnsi"/>
          <w:spacing w:val="-6"/>
        </w:rPr>
        <w:t xml:space="preserve"> </w:t>
      </w:r>
      <w:r>
        <w:rPr>
          <w:rFonts w:asciiTheme="minorHAnsi" w:hAnsiTheme="minorHAnsi" w:cstheme="minorHAnsi"/>
        </w:rPr>
        <w:t>describing</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detail</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Work,</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responsibilities, the expected Results including the work plan, the budget and the installment</w:t>
      </w:r>
      <w:r>
        <w:rPr>
          <w:rFonts w:asciiTheme="minorHAnsi" w:hAnsiTheme="minorHAnsi" w:cstheme="minorHAnsi"/>
          <w:spacing w:val="1"/>
        </w:rPr>
        <w:t xml:space="preserve"> </w:t>
      </w:r>
      <w:r>
        <w:rPr>
          <w:rFonts w:asciiTheme="minorHAnsi" w:hAnsiTheme="minorHAnsi" w:cstheme="minorHAnsi"/>
        </w:rPr>
        <w:t>schedule.</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Partner</w:t>
      </w:r>
      <w:r>
        <w:rPr>
          <w:rFonts w:asciiTheme="minorHAnsi" w:hAnsiTheme="minorHAnsi" w:cstheme="minorHAnsi"/>
          <w:spacing w:val="-10"/>
        </w:rPr>
        <w:t xml:space="preserve"> </w:t>
      </w:r>
      <w:r>
        <w:rPr>
          <w:rFonts w:asciiTheme="minorHAnsi" w:hAnsiTheme="minorHAnsi" w:cstheme="minorHAnsi"/>
        </w:rPr>
        <w:t>Project</w:t>
      </w:r>
      <w:r>
        <w:rPr>
          <w:rFonts w:asciiTheme="minorHAnsi" w:hAnsiTheme="minorHAnsi" w:cstheme="minorHAnsi"/>
          <w:spacing w:val="-8"/>
        </w:rPr>
        <w:t xml:space="preserve"> </w:t>
      </w:r>
      <w:r>
        <w:rPr>
          <w:rFonts w:asciiTheme="minorHAnsi" w:hAnsiTheme="minorHAnsi" w:cstheme="minorHAnsi"/>
        </w:rPr>
        <w:t>Document</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basis</w:t>
      </w:r>
      <w:r>
        <w:rPr>
          <w:rFonts w:asciiTheme="minorHAnsi" w:hAnsiTheme="minorHAnsi" w:cstheme="minorHAnsi"/>
          <w:spacing w:val="-8"/>
        </w:rPr>
        <w:t xml:space="preserve"> </w:t>
      </w:r>
      <w:r>
        <w:rPr>
          <w:rFonts w:asciiTheme="minorHAnsi" w:hAnsiTheme="minorHAnsi" w:cstheme="minorHAnsi"/>
        </w:rPr>
        <w:t>for</w:t>
      </w:r>
      <w:r>
        <w:rPr>
          <w:rFonts w:asciiTheme="minorHAnsi" w:hAnsiTheme="minorHAnsi" w:cstheme="minorHAnsi"/>
          <w:spacing w:val="-10"/>
        </w:rPr>
        <w:t xml:space="preserve"> </w:t>
      </w:r>
      <w:r>
        <w:rPr>
          <w:rFonts w:asciiTheme="minorHAnsi" w:hAnsiTheme="minorHAnsi" w:cstheme="minorHAnsi"/>
        </w:rPr>
        <w:t>requesting,</w:t>
      </w:r>
      <w:r>
        <w:rPr>
          <w:rFonts w:asciiTheme="minorHAnsi" w:hAnsiTheme="minorHAnsi" w:cstheme="minorHAnsi"/>
          <w:spacing w:val="-9"/>
        </w:rPr>
        <w:t xml:space="preserve"> </w:t>
      </w:r>
      <w:r>
        <w:rPr>
          <w:rFonts w:asciiTheme="minorHAnsi" w:hAnsiTheme="minorHAnsi" w:cstheme="minorHAnsi"/>
        </w:rPr>
        <w:t>committing</w:t>
      </w:r>
      <w:r>
        <w:rPr>
          <w:rFonts w:asciiTheme="minorHAnsi" w:hAnsiTheme="minorHAnsi" w:cstheme="minorHAnsi"/>
          <w:spacing w:val="-9"/>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disbursing</w:t>
      </w:r>
      <w:r>
        <w:rPr>
          <w:rFonts w:asciiTheme="minorHAnsi" w:hAnsiTheme="minorHAnsi" w:cstheme="minorHAnsi"/>
          <w:spacing w:val="-57"/>
        </w:rPr>
        <w:t xml:space="preserve"> </w:t>
      </w:r>
      <w:r>
        <w:rPr>
          <w:rFonts w:asciiTheme="minorHAnsi" w:hAnsiTheme="minorHAnsi" w:cstheme="minorHAnsi"/>
        </w:rPr>
        <w:t>funds</w:t>
      </w:r>
      <w:r>
        <w:rPr>
          <w:rFonts w:asciiTheme="minorHAnsi" w:hAnsiTheme="minorHAnsi" w:cstheme="minorHAnsi"/>
          <w:spacing w:val="-1"/>
        </w:rPr>
        <w:t xml:space="preserve"> </w:t>
      </w:r>
      <w:r>
        <w:rPr>
          <w:rFonts w:asciiTheme="minorHAnsi" w:hAnsiTheme="minorHAnsi" w:cstheme="minorHAnsi"/>
        </w:rPr>
        <w:t>to carry out the</w:t>
      </w:r>
      <w:r>
        <w:rPr>
          <w:rFonts w:asciiTheme="minorHAnsi" w:hAnsiTheme="minorHAnsi" w:cstheme="minorHAnsi"/>
          <w:spacing w:val="1"/>
        </w:rPr>
        <w:t xml:space="preserve"> </w:t>
      </w:r>
      <w:r>
        <w:rPr>
          <w:rFonts w:asciiTheme="minorHAnsi" w:hAnsiTheme="minorHAnsi" w:cstheme="minorHAnsi"/>
        </w:rPr>
        <w:t>Work and</w:t>
      </w:r>
      <w:r>
        <w:rPr>
          <w:rFonts w:asciiTheme="minorHAnsi" w:hAnsiTheme="minorHAnsi" w:cstheme="minorHAnsi"/>
          <w:spacing w:val="-1"/>
        </w:rPr>
        <w:t xml:space="preserve"> </w:t>
      </w:r>
      <w:r>
        <w:rPr>
          <w:rFonts w:asciiTheme="minorHAnsi" w:hAnsiTheme="minorHAnsi" w:cstheme="minorHAnsi"/>
        </w:rPr>
        <w:t>for</w:t>
      </w:r>
      <w:r>
        <w:rPr>
          <w:rFonts w:asciiTheme="minorHAnsi" w:hAnsiTheme="minorHAnsi" w:cstheme="minorHAnsi"/>
          <w:spacing w:val="-1"/>
        </w:rPr>
        <w:t xml:space="preserve"> </w:t>
      </w:r>
      <w:r>
        <w:rPr>
          <w:rFonts w:asciiTheme="minorHAnsi" w:hAnsiTheme="minorHAnsi" w:cstheme="minorHAnsi"/>
        </w:rPr>
        <w:t>monitoring and reporting.</w:t>
      </w:r>
    </w:p>
    <w:p w14:paraId="68FA4543" w14:textId="77777777" w:rsidR="00420774" w:rsidRDefault="00420774">
      <w:pPr>
        <w:pStyle w:val="BodyText"/>
        <w:ind w:right="30" w:hanging="11"/>
        <w:jc w:val="both"/>
        <w:rPr>
          <w:rFonts w:asciiTheme="minorHAnsi" w:hAnsiTheme="minorHAnsi" w:cstheme="minorHAnsi"/>
        </w:rPr>
      </w:pPr>
    </w:p>
    <w:p w14:paraId="64400583" w14:textId="77777777" w:rsidR="00420774" w:rsidRDefault="007B785C">
      <w:pPr>
        <w:ind w:left="1091" w:right="30" w:hanging="11"/>
        <w:jc w:val="both"/>
        <w:rPr>
          <w:rFonts w:cstheme="minorHAnsi"/>
        </w:rPr>
      </w:pPr>
      <w:r>
        <w:rPr>
          <w:rFonts w:cstheme="minorHAnsi"/>
          <w:b/>
        </w:rPr>
        <w:t>“Progress</w:t>
      </w:r>
      <w:r>
        <w:rPr>
          <w:rFonts w:cstheme="minorHAnsi"/>
          <w:b/>
          <w:spacing w:val="-7"/>
        </w:rPr>
        <w:t xml:space="preserve"> </w:t>
      </w:r>
      <w:r>
        <w:rPr>
          <w:rFonts w:cstheme="minorHAnsi"/>
          <w:b/>
        </w:rPr>
        <w:t>Report</w:t>
      </w:r>
      <w:r>
        <w:rPr>
          <w:rFonts w:cstheme="minorHAnsi"/>
          <w:b/>
          <w:spacing w:val="-8"/>
        </w:rPr>
        <w:t xml:space="preserve"> </w:t>
      </w:r>
      <w:r>
        <w:rPr>
          <w:rFonts w:cstheme="minorHAnsi"/>
          <w:b/>
        </w:rPr>
        <w:t>Form”</w:t>
      </w:r>
      <w:r>
        <w:rPr>
          <w:rFonts w:cstheme="minorHAnsi"/>
          <w:b/>
          <w:spacing w:val="-7"/>
        </w:rPr>
        <w:t xml:space="preserve"> </w:t>
      </w:r>
      <w:r>
        <w:rPr>
          <w:rFonts w:cstheme="minorHAnsi"/>
        </w:rPr>
        <w:t>means UN Women’s standard form for progress reports attached to this Agreement.</w:t>
      </w:r>
    </w:p>
    <w:p w14:paraId="07205B32" w14:textId="77777777" w:rsidR="00420774" w:rsidRDefault="00420774">
      <w:pPr>
        <w:pStyle w:val="BodyText"/>
        <w:ind w:right="30" w:hanging="11"/>
        <w:jc w:val="both"/>
        <w:rPr>
          <w:rFonts w:asciiTheme="minorHAnsi" w:hAnsiTheme="minorHAnsi" w:cstheme="minorHAnsi"/>
        </w:rPr>
      </w:pPr>
    </w:p>
    <w:p w14:paraId="7F573027"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“Property” </w:t>
      </w:r>
      <w:r>
        <w:rPr>
          <w:rFonts w:asciiTheme="minorHAnsi" w:hAnsiTheme="minorHAnsi" w:cstheme="minorHAnsi"/>
        </w:rPr>
        <w:t>means equipment, supplies, non-expendable materials and other property either</w:t>
      </w:r>
      <w:r>
        <w:rPr>
          <w:rFonts w:asciiTheme="minorHAnsi" w:hAnsiTheme="minorHAnsi" w:cstheme="minorHAnsi"/>
          <w:spacing w:val="1"/>
        </w:rPr>
        <w:t xml:space="preserve"> </w:t>
      </w:r>
      <w:r>
        <w:rPr>
          <w:rFonts w:asciiTheme="minorHAnsi" w:hAnsiTheme="minorHAnsi" w:cstheme="minorHAnsi"/>
        </w:rPr>
        <w:t>provided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UN</w:t>
      </w:r>
      <w:r>
        <w:rPr>
          <w:rFonts w:asciiTheme="minorHAnsi" w:hAnsiTheme="minorHAnsi" w:cstheme="minorHAnsi"/>
          <w:spacing w:val="-7"/>
        </w:rPr>
        <w:t xml:space="preserve"> </w:t>
      </w:r>
      <w:r>
        <w:rPr>
          <w:rFonts w:asciiTheme="minorHAnsi" w:hAnsiTheme="minorHAnsi" w:cstheme="minorHAnsi"/>
        </w:rPr>
        <w:t>Women</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Partner</w:t>
      </w:r>
      <w:r>
        <w:rPr>
          <w:rFonts w:asciiTheme="minorHAnsi" w:hAnsiTheme="minorHAnsi" w:cstheme="minorHAnsi"/>
          <w:spacing w:val="-6"/>
        </w:rPr>
        <w:t xml:space="preserve"> </w:t>
      </w:r>
      <w:r>
        <w:rPr>
          <w:rFonts w:asciiTheme="minorHAnsi" w:hAnsiTheme="minorHAnsi" w:cstheme="minorHAnsi"/>
        </w:rPr>
        <w:t>for</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purposes</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7"/>
        </w:rPr>
        <w:t xml:space="preserve"> </w:t>
      </w:r>
      <w:r>
        <w:rPr>
          <w:rFonts w:asciiTheme="minorHAnsi" w:hAnsiTheme="minorHAnsi" w:cstheme="minorHAnsi"/>
        </w:rPr>
        <w:t>this</w:t>
      </w:r>
      <w:r>
        <w:rPr>
          <w:rFonts w:asciiTheme="minorHAnsi" w:hAnsiTheme="minorHAnsi" w:cstheme="minorHAnsi"/>
          <w:spacing w:val="-6"/>
        </w:rPr>
        <w:t xml:space="preserve"> </w:t>
      </w:r>
      <w:r>
        <w:rPr>
          <w:rFonts w:asciiTheme="minorHAnsi" w:hAnsiTheme="minorHAnsi" w:cstheme="minorHAnsi"/>
        </w:rPr>
        <w:t>Agreement</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purchased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8"/>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with 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provided by UN</w:t>
      </w:r>
      <w:r>
        <w:rPr>
          <w:rFonts w:asciiTheme="minorHAnsi" w:hAnsiTheme="minorHAnsi" w:cstheme="minorHAnsi"/>
          <w:spacing w:val="-1"/>
        </w:rPr>
        <w:t xml:space="preserve"> </w:t>
      </w:r>
      <w:r>
        <w:rPr>
          <w:rFonts w:asciiTheme="minorHAnsi" w:hAnsiTheme="minorHAnsi" w:cstheme="minorHAnsi"/>
        </w:rPr>
        <w:t>Women</w:t>
      </w:r>
      <w:r>
        <w:rPr>
          <w:rFonts w:asciiTheme="minorHAnsi" w:hAnsiTheme="minorHAnsi" w:cstheme="minorHAnsi"/>
          <w:spacing w:val="1"/>
        </w:rPr>
        <w:t xml:space="preserve"> </w:t>
      </w:r>
      <w:r>
        <w:rPr>
          <w:rFonts w:asciiTheme="minorHAnsi" w:hAnsiTheme="minorHAnsi" w:cstheme="minorHAnsi"/>
        </w:rPr>
        <w:t>under</w:t>
      </w:r>
      <w:r>
        <w:rPr>
          <w:rFonts w:asciiTheme="minorHAnsi" w:hAnsiTheme="minorHAnsi" w:cstheme="minorHAnsi"/>
          <w:spacing w:val="-1"/>
        </w:rPr>
        <w:t xml:space="preserve"> </w:t>
      </w:r>
      <w:r>
        <w:rPr>
          <w:rFonts w:asciiTheme="minorHAnsi" w:hAnsiTheme="minorHAnsi" w:cstheme="minorHAnsi"/>
        </w:rPr>
        <w:t>this Agreement.</w:t>
      </w:r>
    </w:p>
    <w:p w14:paraId="4EDF41B3" w14:textId="77777777" w:rsidR="00420774" w:rsidRDefault="00420774">
      <w:pPr>
        <w:pStyle w:val="BodyText"/>
        <w:ind w:right="30" w:hanging="11"/>
        <w:jc w:val="both"/>
        <w:rPr>
          <w:rFonts w:asciiTheme="minorHAnsi" w:hAnsiTheme="minorHAnsi" w:cstheme="minorHAnsi"/>
        </w:rPr>
      </w:pPr>
    </w:p>
    <w:p w14:paraId="65E861D7"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“Results”</w:t>
      </w:r>
      <w:r>
        <w:rPr>
          <w:rFonts w:asciiTheme="minorHAnsi" w:hAnsiTheme="minorHAnsi" w:cstheme="minorHAnsi"/>
          <w:b/>
          <w:spacing w:val="-2"/>
        </w:rPr>
        <w:t xml:space="preserve"> </w:t>
      </w:r>
      <w:r>
        <w:rPr>
          <w:rFonts w:asciiTheme="minorHAnsi" w:hAnsiTheme="minorHAnsi" w:cstheme="minorHAnsi"/>
        </w:rPr>
        <w:t>mean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outcomes</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2"/>
        </w:rPr>
        <w:t xml:space="preserve"> </w:t>
      </w:r>
      <w:r>
        <w:rPr>
          <w:rFonts w:asciiTheme="minorHAnsi" w:hAnsiTheme="minorHAnsi" w:cstheme="minorHAnsi"/>
        </w:rPr>
        <w:t>outputs</w:t>
      </w:r>
      <w:r>
        <w:rPr>
          <w:rFonts w:asciiTheme="minorHAnsi" w:hAnsiTheme="minorHAnsi" w:cstheme="minorHAnsi"/>
          <w:spacing w:val="-1"/>
        </w:rPr>
        <w:t xml:space="preserve"> </w:t>
      </w:r>
      <w:r>
        <w:rPr>
          <w:rFonts w:asciiTheme="minorHAnsi" w:hAnsiTheme="minorHAnsi" w:cstheme="minorHAnsi"/>
        </w:rPr>
        <w:t>described</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3"/>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Document.</w:t>
      </w:r>
    </w:p>
    <w:p w14:paraId="1EFE71F0" w14:textId="77777777" w:rsidR="00420774" w:rsidRDefault="00420774">
      <w:pPr>
        <w:pStyle w:val="BodyText"/>
        <w:ind w:right="30" w:hanging="11"/>
        <w:jc w:val="both"/>
        <w:rPr>
          <w:rFonts w:asciiTheme="minorHAnsi" w:hAnsiTheme="minorHAnsi" w:cstheme="minorHAnsi"/>
        </w:rPr>
      </w:pPr>
    </w:p>
    <w:p w14:paraId="2265CF31" w14:textId="77777777" w:rsidR="00420774" w:rsidRDefault="007B785C">
      <w:pPr>
        <w:pStyle w:val="BodyText"/>
        <w:spacing w:before="1"/>
        <w:ind w:left="1091" w:right="30" w:hanging="11"/>
        <w:jc w:val="both"/>
        <w:rPr>
          <w:rFonts w:asciiTheme="minorHAnsi" w:hAnsiTheme="minorHAnsi" w:cstheme="minorHAnsi"/>
        </w:rPr>
      </w:pPr>
      <w:r>
        <w:rPr>
          <w:rFonts w:asciiTheme="minorHAnsi" w:hAnsiTheme="minorHAnsi" w:cstheme="minorHAnsi"/>
          <w:b/>
        </w:rPr>
        <w:t>“Sexual</w:t>
      </w:r>
      <w:r>
        <w:rPr>
          <w:rFonts w:asciiTheme="minorHAnsi" w:hAnsiTheme="minorHAnsi" w:cstheme="minorHAnsi"/>
          <w:b/>
          <w:spacing w:val="-4"/>
        </w:rPr>
        <w:t xml:space="preserve"> </w:t>
      </w:r>
      <w:r>
        <w:rPr>
          <w:rFonts w:asciiTheme="minorHAnsi" w:hAnsiTheme="minorHAnsi" w:cstheme="minorHAnsi"/>
          <w:b/>
        </w:rPr>
        <w:t>Abuse”</w:t>
      </w:r>
      <w:r>
        <w:rPr>
          <w:rFonts w:asciiTheme="minorHAnsi" w:hAnsiTheme="minorHAnsi" w:cstheme="minorHAnsi"/>
          <w:b/>
          <w:spacing w:val="-4"/>
        </w:rPr>
        <w:t xml:space="preserve"> </w:t>
      </w:r>
      <w:r>
        <w:rPr>
          <w:rFonts w:asciiTheme="minorHAnsi" w:hAnsiTheme="minorHAnsi" w:cstheme="minorHAnsi"/>
        </w:rPr>
        <w:t>has</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same</w:t>
      </w:r>
      <w:r>
        <w:rPr>
          <w:rFonts w:asciiTheme="minorHAnsi" w:hAnsiTheme="minorHAnsi" w:cstheme="minorHAnsi"/>
          <w:spacing w:val="-5"/>
        </w:rPr>
        <w:t xml:space="preserve"> </w:t>
      </w:r>
      <w:r>
        <w:rPr>
          <w:rFonts w:asciiTheme="minorHAnsi" w:hAnsiTheme="minorHAnsi" w:cstheme="minorHAnsi"/>
        </w:rPr>
        <w:t>meaning</w:t>
      </w:r>
      <w:r>
        <w:rPr>
          <w:rFonts w:asciiTheme="minorHAnsi" w:hAnsiTheme="minorHAnsi" w:cstheme="minorHAnsi"/>
          <w:spacing w:val="-1"/>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ST/SGB/2003/13,</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which</w:t>
      </w:r>
      <w:r>
        <w:rPr>
          <w:rFonts w:asciiTheme="minorHAnsi" w:hAnsiTheme="minorHAnsi" w:cstheme="minorHAnsi"/>
          <w:spacing w:val="-4"/>
        </w:rPr>
        <w:t xml:space="preserve"> </w:t>
      </w:r>
      <w:r>
        <w:rPr>
          <w:rFonts w:asciiTheme="minorHAnsi" w:hAnsiTheme="minorHAnsi" w:cstheme="minorHAnsi"/>
        </w:rPr>
        <w:t>it</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4"/>
        </w:rPr>
        <w:t xml:space="preserve"> </w:t>
      </w:r>
      <w:r>
        <w:rPr>
          <w:rFonts w:asciiTheme="minorHAnsi" w:hAnsiTheme="minorHAnsi" w:cstheme="minorHAnsi"/>
        </w:rPr>
        <w:t>defined</w:t>
      </w:r>
      <w:r>
        <w:rPr>
          <w:rFonts w:asciiTheme="minorHAnsi" w:hAnsiTheme="minorHAnsi" w:cstheme="minorHAnsi"/>
          <w:spacing w:val="-58"/>
        </w:rPr>
        <w:t xml:space="preserve"> </w:t>
      </w:r>
      <w:r>
        <w:rPr>
          <w:rFonts w:asciiTheme="minorHAnsi" w:hAnsiTheme="minorHAnsi" w:cstheme="minorHAnsi"/>
        </w:rPr>
        <w:t>as follows: “the actual or threatened physical intrusion of a sexual nature, whether by force or</w:t>
      </w:r>
      <w:r>
        <w:rPr>
          <w:rFonts w:asciiTheme="minorHAnsi" w:hAnsiTheme="minorHAnsi" w:cstheme="minorHAnsi"/>
          <w:spacing w:val="-57"/>
        </w:rPr>
        <w:t xml:space="preserve"> </w:t>
      </w:r>
      <w:r>
        <w:rPr>
          <w:rFonts w:asciiTheme="minorHAnsi" w:hAnsiTheme="minorHAnsi" w:cstheme="minorHAnsi"/>
        </w:rPr>
        <w:t>unequal or</w:t>
      </w:r>
      <w:r>
        <w:rPr>
          <w:rFonts w:asciiTheme="minorHAnsi" w:hAnsiTheme="minorHAnsi" w:cstheme="minorHAnsi"/>
          <w:spacing w:val="-2"/>
        </w:rPr>
        <w:t xml:space="preserve"> </w:t>
      </w:r>
      <w:r>
        <w:rPr>
          <w:rFonts w:asciiTheme="minorHAnsi" w:hAnsiTheme="minorHAnsi" w:cstheme="minorHAnsi"/>
        </w:rPr>
        <w:t>coercive</w:t>
      </w:r>
      <w:r>
        <w:rPr>
          <w:rFonts w:asciiTheme="minorHAnsi" w:hAnsiTheme="minorHAnsi" w:cstheme="minorHAnsi"/>
          <w:spacing w:val="-1"/>
        </w:rPr>
        <w:t xml:space="preserve"> </w:t>
      </w:r>
      <w:r>
        <w:rPr>
          <w:rFonts w:asciiTheme="minorHAnsi" w:hAnsiTheme="minorHAnsi" w:cstheme="minorHAnsi"/>
        </w:rPr>
        <w:t>condition.”</w:t>
      </w:r>
    </w:p>
    <w:p w14:paraId="36CA5DD2" w14:textId="77777777" w:rsidR="00420774" w:rsidRDefault="00420774">
      <w:pPr>
        <w:pStyle w:val="BodyText"/>
        <w:spacing w:before="11"/>
        <w:ind w:right="30" w:hanging="11"/>
        <w:jc w:val="both"/>
        <w:rPr>
          <w:rFonts w:asciiTheme="minorHAnsi" w:hAnsiTheme="minorHAnsi" w:cstheme="minorHAnsi"/>
        </w:rPr>
      </w:pPr>
    </w:p>
    <w:p w14:paraId="0C7E2506"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“Sexual Exploitation” </w:t>
      </w:r>
      <w:r>
        <w:rPr>
          <w:rFonts w:asciiTheme="minorHAnsi" w:hAnsiTheme="minorHAnsi" w:cstheme="minorHAnsi"/>
        </w:rPr>
        <w:t>has the same meaning as set forth in the “Special measures for</w:t>
      </w:r>
      <w:r>
        <w:rPr>
          <w:rFonts w:asciiTheme="minorHAnsi" w:hAnsiTheme="minorHAnsi" w:cstheme="minorHAnsi"/>
          <w:spacing w:val="1"/>
        </w:rPr>
        <w:t xml:space="preserve"> </w:t>
      </w:r>
      <w:r>
        <w:rPr>
          <w:rFonts w:asciiTheme="minorHAnsi" w:hAnsiTheme="minorHAnsi" w:cstheme="minorHAnsi"/>
        </w:rPr>
        <w:t>protection from sexual exploitation and sexual abuse” (“ST/SGB/2003/13”), in which it is</w:t>
      </w:r>
      <w:r>
        <w:rPr>
          <w:rFonts w:asciiTheme="minorHAnsi" w:hAnsiTheme="minorHAnsi" w:cstheme="minorHAnsi"/>
          <w:spacing w:val="1"/>
        </w:rPr>
        <w:t xml:space="preserve"> </w:t>
      </w:r>
      <w:r>
        <w:rPr>
          <w:rFonts w:asciiTheme="minorHAnsi" w:hAnsiTheme="minorHAnsi" w:cstheme="minorHAnsi"/>
        </w:rPr>
        <w:t>defined as follows: “any actual or attempted abuse of a position of vulnerability, differential</w:t>
      </w:r>
      <w:r>
        <w:rPr>
          <w:rFonts w:asciiTheme="minorHAnsi" w:hAnsiTheme="minorHAnsi" w:cstheme="minorHAnsi"/>
          <w:spacing w:val="1"/>
        </w:rPr>
        <w:t xml:space="preserve"> </w:t>
      </w:r>
      <w:r>
        <w:rPr>
          <w:rFonts w:asciiTheme="minorHAnsi" w:hAnsiTheme="minorHAnsi" w:cstheme="minorHAnsi"/>
        </w:rPr>
        <w:t>power,</w:t>
      </w:r>
      <w:r>
        <w:rPr>
          <w:rFonts w:asciiTheme="minorHAnsi" w:hAnsiTheme="minorHAnsi" w:cstheme="minorHAnsi"/>
          <w:spacing w:val="-1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trust,</w:t>
      </w:r>
      <w:r>
        <w:rPr>
          <w:rFonts w:asciiTheme="minorHAnsi" w:hAnsiTheme="minorHAnsi" w:cstheme="minorHAnsi"/>
          <w:spacing w:val="-11"/>
        </w:rPr>
        <w:t xml:space="preserve"> </w:t>
      </w:r>
      <w:r>
        <w:rPr>
          <w:rFonts w:asciiTheme="minorHAnsi" w:hAnsiTheme="minorHAnsi" w:cstheme="minorHAnsi"/>
        </w:rPr>
        <w:t>for</w:t>
      </w:r>
      <w:r>
        <w:rPr>
          <w:rFonts w:asciiTheme="minorHAnsi" w:hAnsiTheme="minorHAnsi" w:cstheme="minorHAnsi"/>
          <w:spacing w:val="-12"/>
        </w:rPr>
        <w:t xml:space="preserve"> </w:t>
      </w:r>
      <w:r>
        <w:rPr>
          <w:rFonts w:asciiTheme="minorHAnsi" w:hAnsiTheme="minorHAnsi" w:cstheme="minorHAnsi"/>
        </w:rPr>
        <w:t>sexual</w:t>
      </w:r>
      <w:r>
        <w:rPr>
          <w:rFonts w:asciiTheme="minorHAnsi" w:hAnsiTheme="minorHAnsi" w:cstheme="minorHAnsi"/>
          <w:spacing w:val="-8"/>
        </w:rPr>
        <w:t xml:space="preserve"> </w:t>
      </w:r>
      <w:r>
        <w:rPr>
          <w:rFonts w:asciiTheme="minorHAnsi" w:hAnsiTheme="minorHAnsi" w:cstheme="minorHAnsi"/>
        </w:rPr>
        <w:t>purposes,</w:t>
      </w:r>
      <w:r>
        <w:rPr>
          <w:rFonts w:asciiTheme="minorHAnsi" w:hAnsiTheme="minorHAnsi" w:cstheme="minorHAnsi"/>
          <w:spacing w:val="-12"/>
        </w:rPr>
        <w:t xml:space="preserve"> </w:t>
      </w:r>
      <w:r>
        <w:rPr>
          <w:rFonts w:asciiTheme="minorHAnsi" w:hAnsiTheme="minorHAnsi" w:cstheme="minorHAnsi"/>
        </w:rPr>
        <w:t>including,</w:t>
      </w:r>
      <w:r>
        <w:rPr>
          <w:rFonts w:asciiTheme="minorHAnsi" w:hAnsiTheme="minorHAnsi" w:cstheme="minorHAnsi"/>
          <w:spacing w:val="-11"/>
        </w:rPr>
        <w:t xml:space="preserve"> </w:t>
      </w:r>
      <w:r>
        <w:rPr>
          <w:rFonts w:asciiTheme="minorHAnsi" w:hAnsiTheme="minorHAnsi" w:cstheme="minorHAnsi"/>
        </w:rPr>
        <w:t>but</w:t>
      </w:r>
      <w:r>
        <w:rPr>
          <w:rFonts w:asciiTheme="minorHAnsi" w:hAnsiTheme="minorHAnsi" w:cstheme="minorHAnsi"/>
          <w:spacing w:val="-11"/>
        </w:rPr>
        <w:t xml:space="preserve"> </w:t>
      </w:r>
      <w:r>
        <w:rPr>
          <w:rFonts w:asciiTheme="minorHAnsi" w:hAnsiTheme="minorHAnsi" w:cstheme="minorHAnsi"/>
        </w:rPr>
        <w:t>not</w:t>
      </w:r>
      <w:r>
        <w:rPr>
          <w:rFonts w:asciiTheme="minorHAnsi" w:hAnsiTheme="minorHAnsi" w:cstheme="minorHAnsi"/>
          <w:spacing w:val="-11"/>
        </w:rPr>
        <w:t xml:space="preserve"> </w:t>
      </w:r>
      <w:r>
        <w:rPr>
          <w:rFonts w:asciiTheme="minorHAnsi" w:hAnsiTheme="minorHAnsi" w:cstheme="minorHAnsi"/>
        </w:rPr>
        <w:t>limited</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profiting</w:t>
      </w:r>
      <w:r>
        <w:rPr>
          <w:rFonts w:asciiTheme="minorHAnsi" w:hAnsiTheme="minorHAnsi" w:cstheme="minorHAnsi"/>
          <w:spacing w:val="-14"/>
        </w:rPr>
        <w:t xml:space="preserve"> </w:t>
      </w:r>
      <w:r>
        <w:rPr>
          <w:rFonts w:asciiTheme="minorHAnsi" w:hAnsiTheme="minorHAnsi" w:cstheme="minorHAnsi"/>
        </w:rPr>
        <w:t>monetarily,</w:t>
      </w:r>
      <w:r>
        <w:rPr>
          <w:rFonts w:asciiTheme="minorHAnsi" w:hAnsiTheme="minorHAnsi" w:cstheme="minorHAnsi"/>
          <w:spacing w:val="-11"/>
        </w:rPr>
        <w:t xml:space="preserve"> </w:t>
      </w:r>
      <w:r>
        <w:rPr>
          <w:rFonts w:asciiTheme="minorHAnsi" w:hAnsiTheme="minorHAnsi" w:cstheme="minorHAnsi"/>
        </w:rPr>
        <w:t>socially</w:t>
      </w:r>
      <w:r>
        <w:rPr>
          <w:rFonts w:asciiTheme="minorHAnsi" w:hAnsiTheme="minorHAnsi" w:cstheme="minorHAnsi"/>
          <w:spacing w:val="-57"/>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politically from sexual</w:t>
      </w:r>
      <w:r>
        <w:rPr>
          <w:rFonts w:asciiTheme="minorHAnsi" w:hAnsiTheme="minorHAnsi" w:cstheme="minorHAnsi"/>
          <w:spacing w:val="2"/>
        </w:rPr>
        <w:t xml:space="preserve"> </w:t>
      </w:r>
      <w:r>
        <w:rPr>
          <w:rFonts w:asciiTheme="minorHAnsi" w:hAnsiTheme="minorHAnsi" w:cstheme="minorHAnsi"/>
        </w:rPr>
        <w:t>exploitation of</w:t>
      </w:r>
      <w:r>
        <w:rPr>
          <w:rFonts w:asciiTheme="minorHAnsi" w:hAnsiTheme="minorHAnsi" w:cstheme="minorHAnsi"/>
          <w:spacing w:val="-1"/>
        </w:rPr>
        <w:t xml:space="preserve"> </w:t>
      </w:r>
      <w:r>
        <w:rPr>
          <w:rFonts w:asciiTheme="minorHAnsi" w:hAnsiTheme="minorHAnsi" w:cstheme="minorHAnsi"/>
        </w:rPr>
        <w:t>another.”</w:t>
      </w:r>
    </w:p>
    <w:p w14:paraId="5E5F0196" w14:textId="77777777" w:rsidR="00420774" w:rsidRDefault="00420774">
      <w:pPr>
        <w:pStyle w:val="BodyText"/>
        <w:ind w:right="30" w:hanging="11"/>
        <w:jc w:val="both"/>
        <w:rPr>
          <w:rFonts w:asciiTheme="minorHAnsi" w:hAnsiTheme="minorHAnsi" w:cstheme="minorHAnsi"/>
        </w:rPr>
      </w:pPr>
    </w:p>
    <w:p w14:paraId="7DCCD059"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“Support</w:t>
      </w:r>
      <w:r>
        <w:rPr>
          <w:rFonts w:asciiTheme="minorHAnsi" w:hAnsiTheme="minorHAnsi" w:cstheme="minorHAnsi"/>
          <w:b/>
          <w:spacing w:val="-3"/>
        </w:rPr>
        <w:t xml:space="preserve"> </w:t>
      </w:r>
      <w:r>
        <w:rPr>
          <w:rFonts w:asciiTheme="minorHAnsi" w:hAnsiTheme="minorHAnsi" w:cstheme="minorHAnsi"/>
          <w:b/>
        </w:rPr>
        <w:t>Costs”</w:t>
      </w:r>
      <w:r>
        <w:rPr>
          <w:rFonts w:asciiTheme="minorHAnsi" w:hAnsiTheme="minorHAnsi" w:cstheme="minorHAnsi"/>
          <w:b/>
          <w:spacing w:val="-1"/>
        </w:rPr>
        <w:t xml:space="preserve"> </w:t>
      </w:r>
      <w:r>
        <w:rPr>
          <w:rFonts w:asciiTheme="minorHAnsi" w:hAnsiTheme="minorHAnsi" w:cstheme="minorHAnsi"/>
        </w:rPr>
        <w:t>mean</w:t>
      </w:r>
      <w:r>
        <w:rPr>
          <w:rFonts w:asciiTheme="minorHAnsi" w:hAnsiTheme="minorHAnsi" w:cstheme="minorHAnsi"/>
          <w:spacing w:val="-1"/>
        </w:rPr>
        <w:t xml:space="preserve"> </w:t>
      </w:r>
      <w:r>
        <w:rPr>
          <w:rFonts w:asciiTheme="minorHAnsi" w:hAnsiTheme="minorHAnsi" w:cstheme="minorHAnsi"/>
        </w:rPr>
        <w:t>those</w:t>
      </w:r>
      <w:r>
        <w:rPr>
          <w:rFonts w:asciiTheme="minorHAnsi" w:hAnsiTheme="minorHAnsi" w:cstheme="minorHAnsi"/>
          <w:spacing w:val="-2"/>
        </w:rPr>
        <w:t xml:space="preserve"> </w:t>
      </w:r>
      <w:r>
        <w:rPr>
          <w:rFonts w:asciiTheme="minorHAnsi" w:hAnsiTheme="minorHAnsi" w:cstheme="minorHAnsi"/>
        </w:rPr>
        <w:t>indirect</w:t>
      </w:r>
      <w:r>
        <w:rPr>
          <w:rFonts w:asciiTheme="minorHAnsi" w:hAnsiTheme="minorHAnsi" w:cstheme="minorHAnsi"/>
          <w:spacing w:val="-2"/>
        </w:rPr>
        <w:t xml:space="preserve"> </w:t>
      </w:r>
      <w:r>
        <w:rPr>
          <w:rFonts w:asciiTheme="minorHAnsi" w:hAnsiTheme="minorHAnsi" w:cstheme="minorHAnsi"/>
        </w:rPr>
        <w:t>costs</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1"/>
        </w:rPr>
        <w:t xml:space="preserve"> </w:t>
      </w:r>
      <w:r>
        <w:rPr>
          <w:rFonts w:asciiTheme="minorHAnsi" w:hAnsiTheme="minorHAnsi" w:cstheme="minorHAnsi"/>
        </w:rPr>
        <w:t>are</w:t>
      </w:r>
      <w:r>
        <w:rPr>
          <w:rFonts w:asciiTheme="minorHAnsi" w:hAnsiTheme="minorHAnsi" w:cstheme="minorHAnsi"/>
          <w:spacing w:val="-2"/>
        </w:rPr>
        <w:t xml:space="preserve"> </w:t>
      </w:r>
      <w:r>
        <w:rPr>
          <w:rFonts w:asciiTheme="minorHAnsi" w:hAnsiTheme="minorHAnsi" w:cstheme="minorHAnsi"/>
        </w:rPr>
        <w:t>incurred</w:t>
      </w:r>
      <w:r>
        <w:rPr>
          <w:rFonts w:asciiTheme="minorHAnsi" w:hAnsiTheme="minorHAnsi" w:cstheme="minorHAnsi"/>
          <w:spacing w:val="-2"/>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operate</w:t>
      </w:r>
      <w:r>
        <w:rPr>
          <w:rFonts w:asciiTheme="minorHAnsi" w:hAnsiTheme="minorHAnsi" w:cstheme="minorHAnsi"/>
          <w:spacing w:val="-2"/>
        </w:rPr>
        <w:t xml:space="preserve"> </w:t>
      </w:r>
      <w:r>
        <w:rPr>
          <w:rFonts w:asciiTheme="minorHAnsi" w:hAnsiTheme="minorHAnsi" w:cstheme="minorHAnsi"/>
        </w:rPr>
        <w:t>the Partner</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whole</w:t>
      </w:r>
      <w:r>
        <w:rPr>
          <w:rFonts w:asciiTheme="minorHAnsi" w:hAnsiTheme="minorHAnsi" w:cstheme="minorHAnsi"/>
          <w:spacing w:val="-58"/>
        </w:rPr>
        <w:t xml:space="preserve"> </w:t>
      </w:r>
      <w:r>
        <w:rPr>
          <w:rFonts w:asciiTheme="minorHAnsi" w:hAnsiTheme="minorHAnsi" w:cstheme="minorHAnsi"/>
        </w:rPr>
        <w:t>or a segment thereof and that cannot be easily connected or traced to implementation of the</w:t>
      </w:r>
      <w:r>
        <w:rPr>
          <w:rFonts w:asciiTheme="minorHAnsi" w:hAnsiTheme="minorHAnsi" w:cstheme="minorHAnsi"/>
          <w:spacing w:val="1"/>
        </w:rPr>
        <w:t xml:space="preserve"> </w:t>
      </w:r>
      <w:r>
        <w:rPr>
          <w:rFonts w:asciiTheme="minorHAnsi" w:hAnsiTheme="minorHAnsi" w:cstheme="minorHAnsi"/>
        </w:rPr>
        <w:t>Work, i.e., operating expenses, overhead costs and general costs connected to the normal</w:t>
      </w:r>
      <w:r>
        <w:rPr>
          <w:rFonts w:asciiTheme="minorHAnsi" w:hAnsiTheme="minorHAnsi" w:cstheme="minorHAnsi"/>
          <w:spacing w:val="1"/>
        </w:rPr>
        <w:t xml:space="preserve"> </w:t>
      </w:r>
      <w:r>
        <w:rPr>
          <w:rFonts w:asciiTheme="minorHAnsi" w:hAnsiTheme="minorHAnsi" w:cstheme="minorHAnsi"/>
        </w:rPr>
        <w:t>functioning of an organization/business, such as cost for support staff, office space and</w:t>
      </w:r>
      <w:r>
        <w:rPr>
          <w:rFonts w:asciiTheme="minorHAnsi" w:hAnsiTheme="minorHAnsi" w:cstheme="minorHAnsi"/>
          <w:spacing w:val="1"/>
        </w:rPr>
        <w:t xml:space="preserve"> </w:t>
      </w:r>
      <w:r>
        <w:rPr>
          <w:rFonts w:asciiTheme="minorHAnsi" w:hAnsiTheme="minorHAnsi" w:cstheme="minorHAnsi"/>
        </w:rPr>
        <w:t>equipment</w:t>
      </w:r>
      <w:r>
        <w:rPr>
          <w:rFonts w:asciiTheme="minorHAnsi" w:hAnsiTheme="minorHAnsi" w:cstheme="minorHAnsi"/>
          <w:spacing w:val="-1"/>
        </w:rPr>
        <w:t xml:space="preserve"> </w:t>
      </w:r>
      <w:r>
        <w:rPr>
          <w:rFonts w:asciiTheme="minorHAnsi" w:hAnsiTheme="minorHAnsi" w:cstheme="minorHAnsi"/>
        </w:rPr>
        <w:t>that are</w:t>
      </w:r>
      <w:r>
        <w:rPr>
          <w:rFonts w:asciiTheme="minorHAnsi" w:hAnsiTheme="minorHAnsi" w:cstheme="minorHAnsi"/>
          <w:spacing w:val="-1"/>
        </w:rPr>
        <w:t xml:space="preserve"> </w:t>
      </w:r>
      <w:r>
        <w:rPr>
          <w:rFonts w:asciiTheme="minorHAnsi" w:hAnsiTheme="minorHAnsi" w:cstheme="minorHAnsi"/>
        </w:rPr>
        <w:t>not Direct Costs.</w:t>
      </w:r>
    </w:p>
    <w:p w14:paraId="3561E603" w14:textId="77777777" w:rsidR="00420774" w:rsidRDefault="00420774">
      <w:pPr>
        <w:pStyle w:val="BodyText"/>
        <w:ind w:right="30" w:hanging="11"/>
        <w:jc w:val="both"/>
        <w:rPr>
          <w:rFonts w:asciiTheme="minorHAnsi" w:hAnsiTheme="minorHAnsi" w:cstheme="minorHAnsi"/>
        </w:rPr>
      </w:pPr>
    </w:p>
    <w:p w14:paraId="07C1C85A"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b/>
        </w:rPr>
        <w:t xml:space="preserve">“Support Cost Rate” </w:t>
      </w:r>
      <w:r>
        <w:rPr>
          <w:rFonts w:asciiTheme="minorHAnsi" w:hAnsiTheme="minorHAnsi" w:cstheme="minorHAnsi"/>
        </w:rPr>
        <w:t>means the flat rate at which the Partner will be reimbursed by UN</w:t>
      </w:r>
      <w:r>
        <w:rPr>
          <w:rFonts w:asciiTheme="minorHAnsi" w:hAnsiTheme="minorHAnsi" w:cstheme="minorHAnsi"/>
          <w:spacing w:val="1"/>
        </w:rPr>
        <w:t xml:space="preserve"> </w:t>
      </w:r>
      <w:r>
        <w:rPr>
          <w:rFonts w:asciiTheme="minorHAnsi" w:hAnsiTheme="minorHAnsi" w:cstheme="minorHAnsi"/>
        </w:rPr>
        <w:t>Women for its Support Costs, as set forth in the Partner Project Document and not exceeding</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7"/>
        </w:rPr>
        <w:t xml:space="preserve"> </w:t>
      </w:r>
      <w:r>
        <w:rPr>
          <w:rFonts w:asciiTheme="minorHAnsi" w:hAnsiTheme="minorHAnsi" w:cstheme="minorHAnsi"/>
        </w:rPr>
        <w:t>rate</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8%</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rate</w:t>
      </w:r>
      <w:r>
        <w:rPr>
          <w:rFonts w:asciiTheme="minorHAnsi" w:hAnsiTheme="minorHAnsi" w:cstheme="minorHAnsi"/>
          <w:spacing w:val="-7"/>
        </w:rPr>
        <w:t xml:space="preserve"> </w:t>
      </w:r>
      <w:r>
        <w:rPr>
          <w:rFonts w:asciiTheme="minorHAnsi" w:hAnsiTheme="minorHAnsi" w:cstheme="minorHAnsi"/>
        </w:rPr>
        <w:t>set</w:t>
      </w:r>
      <w:r>
        <w:rPr>
          <w:rFonts w:asciiTheme="minorHAnsi" w:hAnsiTheme="minorHAnsi" w:cstheme="minorHAnsi"/>
          <w:spacing w:val="-5"/>
        </w:rPr>
        <w:t xml:space="preserve"> </w:t>
      </w:r>
      <w:r>
        <w:rPr>
          <w:rFonts w:asciiTheme="minorHAnsi" w:hAnsiTheme="minorHAnsi" w:cstheme="minorHAnsi"/>
        </w:rPr>
        <w:t>forth</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Donor</w:t>
      </w:r>
      <w:r>
        <w:rPr>
          <w:rFonts w:asciiTheme="minorHAnsi" w:hAnsiTheme="minorHAnsi" w:cstheme="minorHAnsi"/>
          <w:spacing w:val="-6"/>
        </w:rPr>
        <w:t xml:space="preserve"> </w:t>
      </w:r>
      <w:r>
        <w:rPr>
          <w:rFonts w:asciiTheme="minorHAnsi" w:hAnsiTheme="minorHAnsi" w:cstheme="minorHAnsi"/>
        </w:rPr>
        <w:t>Specific</w:t>
      </w:r>
      <w:r>
        <w:rPr>
          <w:rFonts w:asciiTheme="minorHAnsi" w:hAnsiTheme="minorHAnsi" w:cstheme="minorHAnsi"/>
          <w:spacing w:val="-6"/>
        </w:rPr>
        <w:t xml:space="preserve"> </w:t>
      </w:r>
      <w:r>
        <w:rPr>
          <w:rFonts w:asciiTheme="minorHAnsi" w:hAnsiTheme="minorHAnsi" w:cstheme="minorHAnsi"/>
        </w:rPr>
        <w:t>Conditions,</w:t>
      </w:r>
      <w:r>
        <w:rPr>
          <w:rFonts w:asciiTheme="minorHAnsi" w:hAnsiTheme="minorHAnsi" w:cstheme="minorHAnsi"/>
          <w:spacing w:val="-6"/>
        </w:rPr>
        <w:t xml:space="preserve"> </w:t>
      </w:r>
      <w:r>
        <w:rPr>
          <w:rFonts w:asciiTheme="minorHAnsi" w:hAnsiTheme="minorHAnsi" w:cstheme="minorHAnsi"/>
        </w:rPr>
        <w:t>if</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5"/>
        </w:rPr>
        <w:t xml:space="preserve"> </w:t>
      </w:r>
      <w:r>
        <w:rPr>
          <w:rFonts w:asciiTheme="minorHAnsi" w:hAnsiTheme="minorHAnsi" w:cstheme="minorHAnsi"/>
        </w:rPr>
        <w:t>lower.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flat</w:t>
      </w:r>
      <w:r>
        <w:rPr>
          <w:rFonts w:asciiTheme="minorHAnsi" w:hAnsiTheme="minorHAnsi" w:cstheme="minorHAnsi"/>
          <w:spacing w:val="-5"/>
        </w:rPr>
        <w:t xml:space="preserve"> </w:t>
      </w:r>
      <w:r>
        <w:rPr>
          <w:rFonts w:asciiTheme="minorHAnsi" w:hAnsiTheme="minorHAnsi" w:cstheme="minorHAnsi"/>
        </w:rPr>
        <w:t>rate</w:t>
      </w:r>
      <w:r>
        <w:rPr>
          <w:rFonts w:asciiTheme="minorHAnsi" w:hAnsiTheme="minorHAnsi" w:cstheme="minorHAnsi"/>
          <w:spacing w:val="-58"/>
        </w:rPr>
        <w:t xml:space="preserve"> </w:t>
      </w:r>
      <w:r>
        <w:rPr>
          <w:rFonts w:asciiTheme="minorHAnsi" w:hAnsiTheme="minorHAnsi" w:cstheme="minorHAnsi"/>
        </w:rPr>
        <w:t>is</w:t>
      </w:r>
      <w:r>
        <w:rPr>
          <w:rFonts w:asciiTheme="minorHAnsi" w:hAnsiTheme="minorHAnsi" w:cstheme="minorHAnsi"/>
          <w:spacing w:val="-1"/>
        </w:rPr>
        <w:t xml:space="preserve"> </w:t>
      </w:r>
      <w:r>
        <w:rPr>
          <w:rFonts w:asciiTheme="minorHAnsi" w:hAnsiTheme="minorHAnsi" w:cstheme="minorHAnsi"/>
        </w:rPr>
        <w:t>calculated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eligible</w:t>
      </w:r>
      <w:r>
        <w:rPr>
          <w:rFonts w:asciiTheme="minorHAnsi" w:hAnsiTheme="minorHAnsi" w:cstheme="minorHAnsi"/>
          <w:spacing w:val="-1"/>
        </w:rPr>
        <w:t xml:space="preserve"> </w:t>
      </w:r>
      <w:r>
        <w:rPr>
          <w:rFonts w:asciiTheme="minorHAnsi" w:hAnsiTheme="minorHAnsi" w:cstheme="minorHAnsi"/>
        </w:rPr>
        <w:t>Direct Cost</w:t>
      </w:r>
    </w:p>
    <w:p w14:paraId="302FCE35" w14:textId="77777777" w:rsidR="00420774" w:rsidRDefault="00420774">
      <w:pPr>
        <w:pStyle w:val="BodyText"/>
        <w:ind w:right="30" w:hanging="11"/>
        <w:jc w:val="both"/>
        <w:rPr>
          <w:rFonts w:asciiTheme="minorHAnsi" w:hAnsiTheme="minorHAnsi" w:cstheme="minorHAnsi"/>
        </w:rPr>
      </w:pPr>
    </w:p>
    <w:p w14:paraId="350692DC" w14:textId="77777777" w:rsidR="00420774" w:rsidRDefault="007B785C">
      <w:pPr>
        <w:pStyle w:val="BodyText"/>
        <w:spacing w:before="90"/>
        <w:ind w:left="993" w:right="30" w:hanging="11"/>
        <w:jc w:val="both"/>
        <w:rPr>
          <w:rFonts w:asciiTheme="minorHAnsi" w:hAnsiTheme="minorHAnsi" w:cstheme="minorHAnsi"/>
        </w:rPr>
      </w:pPr>
      <w:r>
        <w:rPr>
          <w:rFonts w:asciiTheme="minorHAnsi" w:hAnsiTheme="minorHAnsi" w:cstheme="minorHAnsi"/>
          <w:b/>
        </w:rPr>
        <w:t>“Work”</w:t>
      </w:r>
      <w:r>
        <w:rPr>
          <w:rFonts w:asciiTheme="minorHAnsi" w:hAnsiTheme="minorHAnsi" w:cstheme="minorHAnsi"/>
          <w:b/>
          <w:spacing w:val="-2"/>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activities,</w:t>
      </w:r>
      <w:r>
        <w:rPr>
          <w:rFonts w:asciiTheme="minorHAnsi" w:hAnsiTheme="minorHAnsi" w:cstheme="minorHAnsi"/>
          <w:spacing w:val="-1"/>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services</w:t>
      </w:r>
      <w:r>
        <w:rPr>
          <w:rFonts w:asciiTheme="minorHAnsi" w:hAnsiTheme="minorHAnsi" w:cstheme="minorHAnsi"/>
          <w:spacing w:val="-1"/>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57"/>
        </w:rPr>
        <w:t xml:space="preserve"> </w:t>
      </w:r>
      <w:r>
        <w:rPr>
          <w:rFonts w:asciiTheme="minorHAnsi" w:hAnsiTheme="minorHAnsi" w:cstheme="minorHAnsi"/>
        </w:rPr>
        <w:t>this</w:t>
      </w:r>
      <w:r>
        <w:rPr>
          <w:rFonts w:asciiTheme="minorHAnsi" w:hAnsiTheme="minorHAnsi" w:cstheme="minorHAnsi"/>
          <w:spacing w:val="-1"/>
        </w:rPr>
        <w:t xml:space="preserve"> </w:t>
      </w:r>
      <w:r>
        <w:rPr>
          <w:rFonts w:asciiTheme="minorHAnsi" w:hAnsiTheme="minorHAnsi" w:cstheme="minorHAnsi"/>
        </w:rPr>
        <w:t>Agreement including</w:t>
      </w:r>
      <w:r>
        <w:rPr>
          <w:rFonts w:asciiTheme="minorHAnsi" w:hAnsiTheme="minorHAnsi" w:cstheme="minorHAnsi"/>
          <w:spacing w:val="2"/>
        </w:rPr>
        <w:t xml:space="preserve"> </w:t>
      </w:r>
      <w:r>
        <w:rPr>
          <w:rFonts w:asciiTheme="minorHAnsi" w:hAnsiTheme="minorHAnsi" w:cstheme="minorHAnsi"/>
        </w:rPr>
        <w:t>Grant-Making</w:t>
      </w:r>
      <w:r>
        <w:rPr>
          <w:rFonts w:asciiTheme="minorHAnsi" w:hAnsiTheme="minorHAnsi" w:cstheme="minorHAnsi"/>
          <w:spacing w:val="2"/>
        </w:rPr>
        <w:t xml:space="preserve"> </w:t>
      </w:r>
      <w:r>
        <w:rPr>
          <w:rFonts w:asciiTheme="minorHAnsi" w:hAnsiTheme="minorHAnsi" w:cstheme="minorHAnsi"/>
        </w:rPr>
        <w:t>Work.</w:t>
      </w:r>
    </w:p>
    <w:p w14:paraId="583CBFF6" w14:textId="77777777" w:rsidR="00420774" w:rsidRDefault="00420774">
      <w:pPr>
        <w:pStyle w:val="BodyText"/>
        <w:spacing w:before="90"/>
        <w:ind w:left="993" w:right="30" w:hanging="11"/>
        <w:jc w:val="both"/>
        <w:rPr>
          <w:rFonts w:asciiTheme="minorHAnsi" w:hAnsiTheme="minorHAnsi" w:cstheme="minorHAnsi"/>
        </w:rPr>
      </w:pPr>
    </w:p>
    <w:p w14:paraId="2D9D297E" w14:textId="77777777" w:rsidR="00420774" w:rsidRDefault="007B785C">
      <w:pPr>
        <w:pStyle w:val="Heading1"/>
        <w:ind w:left="3992"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II</w:t>
      </w:r>
      <w:r>
        <w:rPr>
          <w:rFonts w:asciiTheme="minorHAnsi" w:hAnsiTheme="minorHAnsi" w:cstheme="minorHAnsi"/>
          <w:i w:val="0"/>
          <w:iCs/>
          <w:spacing w:val="1"/>
          <w:sz w:val="22"/>
        </w:rPr>
        <w:t xml:space="preserve"> </w:t>
      </w:r>
    </w:p>
    <w:p w14:paraId="014D9A8C" w14:textId="77777777" w:rsidR="00420774" w:rsidRDefault="007B785C">
      <w:pPr>
        <w:pStyle w:val="Heading1"/>
        <w:ind w:left="2890" w:right="30" w:firstLine="710"/>
        <w:rPr>
          <w:rFonts w:asciiTheme="minorHAnsi" w:hAnsiTheme="minorHAnsi" w:cstheme="minorHAnsi"/>
          <w:i w:val="0"/>
          <w:iCs/>
          <w:sz w:val="22"/>
        </w:rPr>
      </w:pPr>
      <w:r>
        <w:rPr>
          <w:rFonts w:asciiTheme="minorHAnsi" w:hAnsiTheme="minorHAnsi" w:cstheme="minorHAnsi"/>
          <w:i w:val="0"/>
          <w:iCs/>
          <w:sz w:val="22"/>
        </w:rPr>
        <w:t>AGREEMENT</w:t>
      </w:r>
      <w:r>
        <w:rPr>
          <w:rFonts w:asciiTheme="minorHAnsi" w:hAnsiTheme="minorHAnsi" w:cstheme="minorHAnsi"/>
          <w:i w:val="0"/>
          <w:iCs/>
          <w:spacing w:val="-8"/>
          <w:sz w:val="22"/>
        </w:rPr>
        <w:t xml:space="preserve"> </w:t>
      </w:r>
      <w:r>
        <w:rPr>
          <w:rFonts w:asciiTheme="minorHAnsi" w:hAnsiTheme="minorHAnsi" w:cstheme="minorHAnsi"/>
          <w:i w:val="0"/>
          <w:iCs/>
          <w:sz w:val="22"/>
        </w:rPr>
        <w:t>DOCUMENTS</w:t>
      </w:r>
    </w:p>
    <w:p w14:paraId="192EA32F" w14:textId="77777777" w:rsidR="00420774" w:rsidRDefault="00420774">
      <w:pPr>
        <w:pStyle w:val="BodyText"/>
        <w:ind w:right="30" w:hanging="11"/>
        <w:jc w:val="both"/>
        <w:rPr>
          <w:rFonts w:asciiTheme="minorHAnsi" w:hAnsiTheme="minorHAnsi" w:cstheme="minorHAnsi"/>
          <w:b/>
        </w:rPr>
      </w:pPr>
    </w:p>
    <w:p w14:paraId="2D371001" w14:textId="77777777" w:rsidR="00420774" w:rsidRDefault="007B785C">
      <w:pPr>
        <w:pStyle w:val="ListParagraph"/>
        <w:widowControl w:val="0"/>
        <w:numPr>
          <w:ilvl w:val="1"/>
          <w:numId w:val="40"/>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r>
        <w:rPr>
          <w:rFonts w:cstheme="minorHAnsi"/>
        </w:rPr>
        <w:t>consists</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r>
        <w:rPr>
          <w:rFonts w:cstheme="minorHAnsi"/>
        </w:rPr>
        <w:t>following</w:t>
      </w:r>
      <w:r>
        <w:rPr>
          <w:rFonts w:cstheme="minorHAnsi"/>
          <w:spacing w:val="-1"/>
        </w:rPr>
        <w:t xml:space="preserve"> </w:t>
      </w:r>
      <w:r>
        <w:rPr>
          <w:rFonts w:cstheme="minorHAnsi"/>
        </w:rPr>
        <w:t>documents:</w:t>
      </w:r>
    </w:p>
    <w:p w14:paraId="346DB1BF" w14:textId="77777777" w:rsidR="00420774" w:rsidRDefault="00420774">
      <w:pPr>
        <w:pStyle w:val="BodyText"/>
        <w:ind w:right="30" w:hanging="11"/>
        <w:jc w:val="both"/>
        <w:rPr>
          <w:rFonts w:asciiTheme="minorHAnsi" w:hAnsiTheme="minorHAnsi" w:cstheme="minorHAnsi"/>
        </w:rPr>
      </w:pPr>
    </w:p>
    <w:p w14:paraId="6F48B122" w14:textId="77777777" w:rsidR="00420774" w:rsidRDefault="007B785C">
      <w:pPr>
        <w:pStyle w:val="ListParagraph"/>
        <w:widowControl w:val="0"/>
        <w:numPr>
          <w:ilvl w:val="2"/>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r>
        <w:rPr>
          <w:rFonts w:cstheme="minorHAnsi"/>
        </w:rPr>
        <w:t>document;</w:t>
      </w:r>
    </w:p>
    <w:p w14:paraId="52C04526" w14:textId="77777777" w:rsidR="00420774" w:rsidRDefault="006F6DBD">
      <w:pPr>
        <w:pStyle w:val="ListParagraph"/>
        <w:widowControl w:val="0"/>
        <w:numPr>
          <w:ilvl w:val="2"/>
          <w:numId w:val="40"/>
        </w:numPr>
        <w:tabs>
          <w:tab w:val="left" w:pos="1992"/>
        </w:tabs>
        <w:autoSpaceDE w:val="0"/>
        <w:autoSpaceDN w:val="0"/>
        <w:spacing w:after="0" w:line="240" w:lineRule="auto"/>
        <w:ind w:right="30" w:hanging="11"/>
        <w:contextualSpacing w:val="0"/>
        <w:jc w:val="both"/>
        <w:rPr>
          <w:rFonts w:cstheme="minorHAnsi"/>
        </w:rPr>
      </w:pPr>
      <w:hyperlink r:id="rId23">
        <w:r w:rsidR="007B785C">
          <w:rPr>
            <w:rFonts w:cstheme="minorHAnsi"/>
            <w:color w:val="0000FF"/>
            <w:u w:val="single" w:color="0000FF"/>
          </w:rPr>
          <w:t>ST/SGB/2003/13</w:t>
        </w:r>
        <w:r w:rsidR="007B785C">
          <w:rPr>
            <w:rFonts w:cstheme="minorHAnsi"/>
            <w:color w:val="0000FF"/>
            <w:spacing w:val="50"/>
            <w:u w:val="single" w:color="0000FF"/>
          </w:rPr>
          <w:t xml:space="preserve"> </w:t>
        </w:r>
        <w:r w:rsidR="007B785C">
          <w:rPr>
            <w:rFonts w:cstheme="minorHAnsi"/>
            <w:color w:val="0000FF"/>
            <w:u w:val="single" w:color="0000FF"/>
          </w:rPr>
          <w:t>"Special</w:t>
        </w:r>
        <w:r w:rsidR="007B785C">
          <w:rPr>
            <w:rFonts w:cstheme="minorHAnsi"/>
            <w:color w:val="0000FF"/>
            <w:spacing w:val="52"/>
            <w:u w:val="single" w:color="0000FF"/>
          </w:rPr>
          <w:t xml:space="preserve"> </w:t>
        </w:r>
        <w:r w:rsidR="007B785C">
          <w:rPr>
            <w:rFonts w:cstheme="minorHAnsi"/>
            <w:color w:val="0000FF"/>
            <w:u w:val="single" w:color="0000FF"/>
          </w:rPr>
          <w:t>measures</w:t>
        </w:r>
        <w:r w:rsidR="007B785C">
          <w:rPr>
            <w:rFonts w:cstheme="minorHAnsi"/>
            <w:color w:val="0000FF"/>
            <w:spacing w:val="51"/>
            <w:u w:val="single" w:color="0000FF"/>
          </w:rPr>
          <w:t xml:space="preserve"> </w:t>
        </w:r>
        <w:r w:rsidR="007B785C">
          <w:rPr>
            <w:rFonts w:cstheme="minorHAnsi"/>
            <w:color w:val="0000FF"/>
            <w:u w:val="single" w:color="0000FF"/>
          </w:rPr>
          <w:t>for</w:t>
        </w:r>
        <w:r w:rsidR="007B785C">
          <w:rPr>
            <w:rFonts w:cstheme="minorHAnsi"/>
            <w:color w:val="0000FF"/>
            <w:spacing w:val="51"/>
            <w:u w:val="single" w:color="0000FF"/>
          </w:rPr>
          <w:t xml:space="preserve"> </w:t>
        </w:r>
        <w:r w:rsidR="007B785C">
          <w:rPr>
            <w:rFonts w:cstheme="minorHAnsi"/>
            <w:color w:val="0000FF"/>
            <w:u w:val="single" w:color="0000FF"/>
          </w:rPr>
          <w:t>protection</w:t>
        </w:r>
        <w:r w:rsidR="007B785C">
          <w:rPr>
            <w:rFonts w:cstheme="minorHAnsi"/>
            <w:color w:val="0000FF"/>
            <w:spacing w:val="50"/>
            <w:u w:val="single" w:color="0000FF"/>
          </w:rPr>
          <w:t xml:space="preserve"> </w:t>
        </w:r>
        <w:r w:rsidR="007B785C">
          <w:rPr>
            <w:rFonts w:cstheme="minorHAnsi"/>
            <w:color w:val="0000FF"/>
            <w:u w:val="single" w:color="0000FF"/>
          </w:rPr>
          <w:t>from</w:t>
        </w:r>
        <w:r w:rsidR="007B785C">
          <w:rPr>
            <w:rFonts w:cstheme="minorHAnsi"/>
            <w:color w:val="0000FF"/>
            <w:spacing w:val="52"/>
            <w:u w:val="single" w:color="0000FF"/>
          </w:rPr>
          <w:t xml:space="preserve"> </w:t>
        </w:r>
        <w:r w:rsidR="007B785C">
          <w:rPr>
            <w:rFonts w:cstheme="minorHAnsi"/>
            <w:color w:val="0000FF"/>
            <w:u w:val="single" w:color="0000FF"/>
          </w:rPr>
          <w:t>sexual</w:t>
        </w:r>
        <w:r w:rsidR="007B785C">
          <w:rPr>
            <w:rFonts w:cstheme="minorHAnsi"/>
            <w:color w:val="0000FF"/>
            <w:spacing w:val="53"/>
            <w:u w:val="single" w:color="0000FF"/>
          </w:rPr>
          <w:t xml:space="preserve"> </w:t>
        </w:r>
        <w:r w:rsidR="007B785C">
          <w:rPr>
            <w:rFonts w:cstheme="minorHAnsi"/>
            <w:color w:val="0000FF"/>
            <w:u w:val="single" w:color="0000FF"/>
          </w:rPr>
          <w:t>exploitation</w:t>
        </w:r>
        <w:r w:rsidR="007B785C">
          <w:rPr>
            <w:rFonts w:cstheme="minorHAnsi"/>
            <w:color w:val="0000FF"/>
            <w:spacing w:val="51"/>
            <w:u w:val="single" w:color="0000FF"/>
          </w:rPr>
          <w:t xml:space="preserve"> </w:t>
        </w:r>
        <w:r w:rsidR="007B785C">
          <w:rPr>
            <w:rFonts w:cstheme="minorHAnsi"/>
            <w:color w:val="0000FF"/>
            <w:u w:val="single" w:color="0000FF"/>
          </w:rPr>
          <w:t>and</w:t>
        </w:r>
      </w:hyperlink>
      <w:r w:rsidR="007B785C">
        <w:rPr>
          <w:rFonts w:cstheme="minorHAnsi"/>
          <w:color w:val="0000FF"/>
          <w:spacing w:val="-57"/>
        </w:rPr>
        <w:t xml:space="preserve"> </w:t>
      </w:r>
      <w:hyperlink r:id="rId24">
        <w:r w:rsidR="007B785C">
          <w:rPr>
            <w:rFonts w:cstheme="minorHAnsi"/>
            <w:color w:val="0000FF"/>
            <w:u w:val="single" w:color="0000FF"/>
          </w:rPr>
          <w:t>sexual</w:t>
        </w:r>
        <w:r w:rsidR="007B785C">
          <w:rPr>
            <w:rFonts w:cstheme="minorHAnsi"/>
            <w:color w:val="0000FF"/>
            <w:spacing w:val="-1"/>
            <w:u w:val="single" w:color="0000FF"/>
          </w:rPr>
          <w:t xml:space="preserve"> </w:t>
        </w:r>
        <w:r w:rsidR="007B785C">
          <w:rPr>
            <w:rFonts w:cstheme="minorHAnsi"/>
            <w:color w:val="0000FF"/>
            <w:u w:val="single" w:color="0000FF"/>
          </w:rPr>
          <w:t>abuse"</w:t>
        </w:r>
        <w:r w:rsidR="007B785C">
          <w:rPr>
            <w:rFonts w:cstheme="minorHAnsi"/>
            <w:color w:val="0000FF"/>
          </w:rPr>
          <w:t xml:space="preserve"> </w:t>
        </w:r>
      </w:hyperlink>
      <w:r w:rsidR="007B785C">
        <w:rPr>
          <w:rFonts w:cstheme="minorHAnsi"/>
        </w:rPr>
        <w:t>(Annex 1);</w:t>
      </w:r>
    </w:p>
    <w:p w14:paraId="3529924E" w14:textId="77777777" w:rsidR="00420774" w:rsidRDefault="007B785C">
      <w:pPr>
        <w:pStyle w:val="ListParagraph"/>
        <w:widowControl w:val="0"/>
        <w:numPr>
          <w:ilvl w:val="2"/>
          <w:numId w:val="40"/>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5">
        <w:r>
          <w:rPr>
            <w:rFonts w:cstheme="minorHAnsi"/>
            <w:color w:val="0000FF"/>
            <w:u w:val="single" w:color="0000FF"/>
          </w:rPr>
          <w:t>General</w:t>
        </w:r>
        <w:r>
          <w:rPr>
            <w:rFonts w:cstheme="minorHAnsi"/>
            <w:color w:val="0000FF"/>
            <w:spacing w:val="-1"/>
            <w:u w:val="single" w:color="0000FF"/>
          </w:rPr>
          <w:t xml:space="preserve"> </w:t>
        </w:r>
        <w:r>
          <w:rPr>
            <w:rFonts w:cstheme="minorHAnsi"/>
            <w:color w:val="0000FF"/>
            <w:u w:val="single" w:color="0000FF"/>
          </w:rPr>
          <w:t>Terms</w:t>
        </w:r>
        <w:r>
          <w:rPr>
            <w:rFonts w:cstheme="minorHAnsi"/>
            <w:color w:val="0000FF"/>
            <w:spacing w:val="-2"/>
            <w:u w:val="single" w:color="0000FF"/>
          </w:rPr>
          <w:t xml:space="preserve"> </w:t>
        </w:r>
        <w:r>
          <w:rPr>
            <w:rFonts w:cstheme="minorHAnsi"/>
            <w:color w:val="0000FF"/>
            <w:u w:val="single" w:color="0000FF"/>
          </w:rPr>
          <w:t>and</w:t>
        </w:r>
        <w:r>
          <w:rPr>
            <w:rFonts w:cstheme="minorHAnsi"/>
            <w:color w:val="0000FF"/>
            <w:spacing w:val="1"/>
            <w:u w:val="single" w:color="0000FF"/>
          </w:rPr>
          <w:t xml:space="preserve"> </w:t>
        </w:r>
        <w:r>
          <w:rPr>
            <w:rFonts w:cstheme="minorHAnsi"/>
            <w:color w:val="0000FF"/>
            <w:u w:val="single" w:color="0000FF"/>
          </w:rPr>
          <w:t>Conditions</w:t>
        </w:r>
        <w:r>
          <w:rPr>
            <w:rFonts w:cstheme="minorHAnsi"/>
            <w:color w:val="0000FF"/>
            <w:spacing w:val="-2"/>
            <w:u w:val="single" w:color="0000FF"/>
          </w:rPr>
          <w:t xml:space="preserve"> </w:t>
        </w:r>
        <w:r>
          <w:rPr>
            <w:rFonts w:cstheme="minorHAnsi"/>
            <w:color w:val="0000FF"/>
            <w:u w:val="single" w:color="0000FF"/>
          </w:rPr>
          <w:t>for</w:t>
        </w:r>
        <w:r>
          <w:rPr>
            <w:rFonts w:cstheme="minorHAnsi"/>
            <w:color w:val="0000FF"/>
            <w:spacing w:val="-2"/>
            <w:u w:val="single" w:color="0000FF"/>
          </w:rPr>
          <w:t xml:space="preserve"> </w:t>
        </w:r>
        <w:r>
          <w:rPr>
            <w:rFonts w:cstheme="minorHAnsi"/>
            <w:color w:val="0000FF"/>
            <w:u w:val="single" w:color="0000FF"/>
          </w:rPr>
          <w:t>Partner</w:t>
        </w:r>
        <w:r>
          <w:rPr>
            <w:rFonts w:cstheme="minorHAnsi"/>
            <w:color w:val="0000FF"/>
            <w:spacing w:val="-3"/>
            <w:u w:val="single" w:color="0000FF"/>
          </w:rPr>
          <w:t xml:space="preserve"> </w:t>
        </w:r>
        <w:r>
          <w:rPr>
            <w:rFonts w:cstheme="minorHAnsi"/>
            <w:color w:val="0000FF"/>
            <w:u w:val="single" w:color="0000FF"/>
          </w:rPr>
          <w:t>Agreements</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2);</w:t>
      </w:r>
    </w:p>
    <w:p w14:paraId="16DE8977" w14:textId="77777777" w:rsidR="00420774" w:rsidRDefault="006F6DBD">
      <w:pPr>
        <w:pStyle w:val="ListParagraph"/>
        <w:widowControl w:val="0"/>
        <w:numPr>
          <w:ilvl w:val="2"/>
          <w:numId w:val="40"/>
        </w:numPr>
        <w:tabs>
          <w:tab w:val="left" w:pos="2052"/>
        </w:tabs>
        <w:autoSpaceDE w:val="0"/>
        <w:autoSpaceDN w:val="0"/>
        <w:spacing w:before="90" w:after="0" w:line="240" w:lineRule="auto"/>
        <w:ind w:left="2051" w:right="30" w:hanging="11"/>
        <w:contextualSpacing w:val="0"/>
        <w:jc w:val="both"/>
        <w:rPr>
          <w:rFonts w:cstheme="minorHAnsi"/>
        </w:rPr>
      </w:pPr>
      <w:hyperlink r:id="rId26">
        <w:r w:rsidR="007B785C">
          <w:rPr>
            <w:rFonts w:cstheme="minorHAnsi"/>
            <w:color w:val="0000FF"/>
            <w:u w:val="single" w:color="0000FF"/>
          </w:rPr>
          <w:t>Donor</w:t>
        </w:r>
        <w:r w:rsidR="007B785C">
          <w:rPr>
            <w:rFonts w:cstheme="minorHAnsi"/>
            <w:color w:val="0000FF"/>
            <w:spacing w:val="-3"/>
            <w:u w:val="single" w:color="0000FF"/>
          </w:rPr>
          <w:t xml:space="preserve"> </w:t>
        </w:r>
        <w:r w:rsidR="007B785C">
          <w:rPr>
            <w:rFonts w:cstheme="minorHAnsi"/>
            <w:color w:val="0000FF"/>
            <w:u w:val="single" w:color="0000FF"/>
          </w:rPr>
          <w:t>Specific</w:t>
        </w:r>
        <w:r w:rsidR="007B785C">
          <w:rPr>
            <w:rFonts w:cstheme="minorHAnsi"/>
            <w:color w:val="0000FF"/>
            <w:spacing w:val="-2"/>
            <w:u w:val="single" w:color="0000FF"/>
          </w:rPr>
          <w:t xml:space="preserve"> </w:t>
        </w:r>
        <w:r w:rsidR="007B785C">
          <w:rPr>
            <w:rFonts w:cstheme="minorHAnsi"/>
            <w:color w:val="0000FF"/>
            <w:u w:val="single" w:color="0000FF"/>
          </w:rPr>
          <w:t>Conditions,</w:t>
        </w:r>
        <w:r w:rsidR="007B785C">
          <w:rPr>
            <w:rFonts w:cstheme="minorHAnsi"/>
            <w:color w:val="0000FF"/>
            <w:spacing w:val="-2"/>
            <w:u w:val="single" w:color="0000FF"/>
          </w:rPr>
          <w:t xml:space="preserve"> </w:t>
        </w:r>
        <w:r w:rsidR="007B785C">
          <w:rPr>
            <w:rFonts w:cstheme="minorHAnsi"/>
            <w:color w:val="0000FF"/>
            <w:u w:val="single" w:color="0000FF"/>
          </w:rPr>
          <w:t>as</w:t>
        </w:r>
        <w:r w:rsidR="007B785C">
          <w:rPr>
            <w:rFonts w:cstheme="minorHAnsi"/>
            <w:color w:val="0000FF"/>
            <w:spacing w:val="-1"/>
            <w:u w:val="single" w:color="0000FF"/>
          </w:rPr>
          <w:t xml:space="preserve"> </w:t>
        </w:r>
        <w:r w:rsidR="007B785C">
          <w:rPr>
            <w:rFonts w:cstheme="minorHAnsi"/>
            <w:color w:val="0000FF"/>
            <w:u w:val="single" w:color="0000FF"/>
          </w:rPr>
          <w:t>applicable</w:t>
        </w:r>
        <w:r w:rsidR="007B785C">
          <w:rPr>
            <w:rFonts w:cstheme="minorHAnsi"/>
            <w:color w:val="0000FF"/>
            <w:spacing w:val="-2"/>
          </w:rPr>
          <w:t xml:space="preserve"> </w:t>
        </w:r>
      </w:hyperlink>
      <w:r w:rsidR="007B785C">
        <w:rPr>
          <w:rFonts w:cstheme="minorHAnsi"/>
        </w:rPr>
        <w:t>(Annex 3);</w:t>
      </w:r>
    </w:p>
    <w:p w14:paraId="724C4683" w14:textId="77777777" w:rsidR="00420774" w:rsidRDefault="007B785C">
      <w:pPr>
        <w:pStyle w:val="ListParagraph"/>
        <w:widowControl w:val="0"/>
        <w:numPr>
          <w:ilvl w:val="2"/>
          <w:numId w:val="40"/>
        </w:numPr>
        <w:tabs>
          <w:tab w:val="left" w:pos="1992"/>
        </w:tabs>
        <w:autoSpaceDE w:val="0"/>
        <w:autoSpaceDN w:val="0"/>
        <w:spacing w:before="90" w:after="0" w:line="240" w:lineRule="auto"/>
        <w:ind w:right="30" w:hanging="11"/>
        <w:contextualSpacing w:val="0"/>
        <w:jc w:val="both"/>
        <w:rPr>
          <w:rFonts w:cstheme="minorHAnsi"/>
          <w:b/>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Project</w:t>
      </w:r>
      <w:r>
        <w:rPr>
          <w:rFonts w:cstheme="minorHAnsi"/>
          <w:spacing w:val="-1"/>
        </w:rPr>
        <w:t xml:space="preserve"> </w:t>
      </w:r>
      <w:r>
        <w:rPr>
          <w:rFonts w:cstheme="minorHAnsi"/>
        </w:rPr>
        <w:t>Document</w:t>
      </w:r>
      <w:r>
        <w:rPr>
          <w:rFonts w:cstheme="minorHAnsi"/>
          <w:spacing w:val="-2"/>
        </w:rPr>
        <w:t xml:space="preserve"> </w:t>
      </w:r>
      <w:r>
        <w:rPr>
          <w:rFonts w:cstheme="minorHAnsi"/>
        </w:rPr>
        <w:t>(Annex</w:t>
      </w:r>
      <w:r>
        <w:rPr>
          <w:rFonts w:cstheme="minorHAnsi"/>
          <w:spacing w:val="-1"/>
        </w:rPr>
        <w:t xml:space="preserve"> </w:t>
      </w:r>
      <w:r>
        <w:rPr>
          <w:rFonts w:cstheme="minorHAnsi"/>
        </w:rPr>
        <w:t>4)</w:t>
      </w:r>
      <w:r>
        <w:rPr>
          <w:rFonts w:cstheme="minorHAnsi"/>
          <w:b/>
        </w:rPr>
        <w:t>;</w:t>
      </w:r>
    </w:p>
    <w:p w14:paraId="7339F6D7" w14:textId="77777777" w:rsidR="00420774" w:rsidRDefault="007B785C">
      <w:pPr>
        <w:pStyle w:val="ListParagraph"/>
        <w:widowControl w:val="0"/>
        <w:numPr>
          <w:ilvl w:val="2"/>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7">
        <w:r>
          <w:rPr>
            <w:rFonts w:cstheme="minorHAnsi"/>
            <w:color w:val="0000FF"/>
            <w:u w:val="single" w:color="0000FF"/>
          </w:rPr>
          <w:t>Face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5);</w:t>
      </w:r>
    </w:p>
    <w:p w14:paraId="11BF7BA3" w14:textId="77777777" w:rsidR="00420774" w:rsidRDefault="007B785C">
      <w:pPr>
        <w:pStyle w:val="ListParagraph"/>
        <w:widowControl w:val="0"/>
        <w:numPr>
          <w:ilvl w:val="2"/>
          <w:numId w:val="40"/>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8">
        <w:r>
          <w:rPr>
            <w:rFonts w:cstheme="minorHAnsi"/>
            <w:color w:val="0000FF"/>
            <w:u w:val="single" w:color="0000FF"/>
          </w:rPr>
          <w:t>Progress</w:t>
        </w:r>
        <w:r>
          <w:rPr>
            <w:rFonts w:cstheme="minorHAnsi"/>
            <w:color w:val="0000FF"/>
            <w:spacing w:val="-2"/>
            <w:u w:val="single" w:color="0000FF"/>
          </w:rPr>
          <w:t xml:space="preserve"> </w:t>
        </w:r>
        <w:r>
          <w:rPr>
            <w:rFonts w:cstheme="minorHAnsi"/>
            <w:color w:val="0000FF"/>
            <w:u w:val="single" w:color="0000FF"/>
          </w:rPr>
          <w:t>Report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6);</w:t>
      </w:r>
    </w:p>
    <w:p w14:paraId="79F6D47C" w14:textId="77777777" w:rsidR="00420774" w:rsidRDefault="006F6DBD">
      <w:pPr>
        <w:pStyle w:val="ListParagraph"/>
        <w:widowControl w:val="0"/>
        <w:numPr>
          <w:ilvl w:val="2"/>
          <w:numId w:val="40"/>
        </w:numPr>
        <w:tabs>
          <w:tab w:val="left" w:pos="1992"/>
        </w:tabs>
        <w:autoSpaceDE w:val="0"/>
        <w:autoSpaceDN w:val="0"/>
        <w:spacing w:before="90" w:after="0" w:line="240" w:lineRule="auto"/>
        <w:ind w:right="30" w:hanging="11"/>
        <w:contextualSpacing w:val="0"/>
        <w:jc w:val="both"/>
        <w:rPr>
          <w:rFonts w:cstheme="minorHAnsi"/>
        </w:rPr>
      </w:pPr>
      <w:hyperlink r:id="rId29">
        <w:r w:rsidR="007B785C">
          <w:rPr>
            <w:rFonts w:cstheme="minorHAnsi"/>
            <w:color w:val="0000FF"/>
            <w:u w:val="single" w:color="0000FF"/>
          </w:rPr>
          <w:t>Special</w:t>
        </w:r>
        <w:r w:rsidR="007B785C">
          <w:rPr>
            <w:rFonts w:cstheme="minorHAnsi"/>
            <w:color w:val="0000FF"/>
            <w:spacing w:val="53"/>
            <w:u w:val="single" w:color="0000FF"/>
          </w:rPr>
          <w:t xml:space="preserve"> </w:t>
        </w:r>
        <w:r w:rsidR="007B785C">
          <w:rPr>
            <w:rFonts w:cstheme="minorHAnsi"/>
            <w:color w:val="0000FF"/>
            <w:u w:val="single" w:color="0000FF"/>
          </w:rPr>
          <w:t>Terms</w:t>
        </w:r>
        <w:r w:rsidR="007B785C">
          <w:rPr>
            <w:rFonts w:cstheme="minorHAnsi"/>
            <w:color w:val="0000FF"/>
            <w:spacing w:val="55"/>
            <w:u w:val="single" w:color="0000FF"/>
          </w:rPr>
          <w:t xml:space="preserve"> </w:t>
        </w:r>
        <w:r w:rsidR="007B785C">
          <w:rPr>
            <w:rFonts w:cstheme="minorHAnsi"/>
            <w:color w:val="0000FF"/>
            <w:u w:val="single" w:color="0000FF"/>
          </w:rPr>
          <w:t>and</w:t>
        </w:r>
        <w:r w:rsidR="007B785C">
          <w:rPr>
            <w:rFonts w:cstheme="minorHAnsi"/>
            <w:color w:val="0000FF"/>
            <w:spacing w:val="53"/>
            <w:u w:val="single" w:color="0000FF"/>
          </w:rPr>
          <w:t xml:space="preserve"> </w:t>
        </w:r>
        <w:r w:rsidR="007B785C">
          <w:rPr>
            <w:rFonts w:cstheme="minorHAnsi"/>
            <w:color w:val="0000FF"/>
            <w:u w:val="single" w:color="0000FF"/>
          </w:rPr>
          <w:t>Conditions</w:t>
        </w:r>
        <w:r w:rsidR="007B785C">
          <w:rPr>
            <w:rFonts w:cstheme="minorHAnsi"/>
            <w:color w:val="0000FF"/>
            <w:spacing w:val="53"/>
            <w:u w:val="single" w:color="0000FF"/>
          </w:rPr>
          <w:t xml:space="preserve"> </w:t>
        </w:r>
        <w:r w:rsidR="007B785C">
          <w:rPr>
            <w:rFonts w:cstheme="minorHAnsi"/>
            <w:color w:val="0000FF"/>
            <w:u w:val="single" w:color="0000FF"/>
          </w:rPr>
          <w:t>for</w:t>
        </w:r>
        <w:r w:rsidR="007B785C">
          <w:rPr>
            <w:rFonts w:cstheme="minorHAnsi"/>
            <w:color w:val="0000FF"/>
            <w:spacing w:val="52"/>
            <w:u w:val="single" w:color="0000FF"/>
          </w:rPr>
          <w:t xml:space="preserve"> </w:t>
        </w:r>
        <w:r w:rsidR="007B785C">
          <w:rPr>
            <w:rFonts w:cstheme="minorHAnsi"/>
            <w:color w:val="0000FF"/>
            <w:u w:val="single" w:color="0000FF"/>
          </w:rPr>
          <w:t>Partners</w:t>
        </w:r>
        <w:r w:rsidR="007B785C">
          <w:rPr>
            <w:rFonts w:cstheme="minorHAnsi"/>
            <w:color w:val="0000FF"/>
            <w:spacing w:val="53"/>
            <w:u w:val="single" w:color="0000FF"/>
          </w:rPr>
          <w:t xml:space="preserve"> </w:t>
        </w:r>
        <w:r w:rsidR="007B785C">
          <w:rPr>
            <w:rFonts w:cstheme="minorHAnsi"/>
            <w:color w:val="0000FF"/>
            <w:u w:val="single" w:color="0000FF"/>
          </w:rPr>
          <w:t>Performing</w:t>
        </w:r>
        <w:r w:rsidR="007B785C">
          <w:rPr>
            <w:rFonts w:cstheme="minorHAnsi"/>
            <w:color w:val="0000FF"/>
            <w:spacing w:val="53"/>
            <w:u w:val="single" w:color="0000FF"/>
          </w:rPr>
          <w:t xml:space="preserve"> </w:t>
        </w:r>
        <w:r w:rsidR="007B785C">
          <w:rPr>
            <w:rFonts w:cstheme="minorHAnsi"/>
            <w:color w:val="0000FF"/>
            <w:u w:val="single" w:color="0000FF"/>
          </w:rPr>
          <w:t>Grant-Making</w:t>
        </w:r>
        <w:r w:rsidR="007B785C">
          <w:rPr>
            <w:rFonts w:cstheme="minorHAnsi"/>
            <w:color w:val="0000FF"/>
            <w:spacing w:val="55"/>
            <w:u w:val="single" w:color="0000FF"/>
          </w:rPr>
          <w:t xml:space="preserve"> </w:t>
        </w:r>
        <w:r w:rsidR="007B785C">
          <w:rPr>
            <w:rFonts w:cstheme="minorHAnsi"/>
            <w:color w:val="0000FF"/>
            <w:u w:val="single" w:color="0000FF"/>
          </w:rPr>
          <w:t>Work</w:t>
        </w:r>
      </w:hyperlink>
      <w:r w:rsidR="007B785C">
        <w:rPr>
          <w:rFonts w:cstheme="minorHAnsi"/>
        </w:rPr>
        <w:t>,</w:t>
      </w:r>
      <w:r w:rsidR="007B785C">
        <w:rPr>
          <w:rFonts w:cstheme="minorHAnsi"/>
          <w:spacing w:val="53"/>
        </w:rPr>
        <w:t xml:space="preserve"> </w:t>
      </w:r>
      <w:r w:rsidR="007B785C">
        <w:rPr>
          <w:rFonts w:cstheme="minorHAnsi"/>
        </w:rPr>
        <w:t>as</w:t>
      </w:r>
      <w:r w:rsidR="007B785C">
        <w:rPr>
          <w:rFonts w:cstheme="minorHAnsi"/>
          <w:spacing w:val="-57"/>
        </w:rPr>
        <w:t xml:space="preserve"> </w:t>
      </w:r>
      <w:r w:rsidR="007B785C">
        <w:rPr>
          <w:rFonts w:cstheme="minorHAnsi"/>
        </w:rPr>
        <w:t>applicable</w:t>
      </w:r>
      <w:r w:rsidR="007B785C">
        <w:rPr>
          <w:rFonts w:cstheme="minorHAnsi"/>
          <w:spacing w:val="-2"/>
        </w:rPr>
        <w:t xml:space="preserve"> </w:t>
      </w:r>
      <w:r w:rsidR="007B785C">
        <w:rPr>
          <w:rFonts w:cstheme="minorHAnsi"/>
        </w:rPr>
        <w:t>(Annex 7).</w:t>
      </w:r>
    </w:p>
    <w:p w14:paraId="0D4282B3" w14:textId="77777777" w:rsidR="00420774" w:rsidRDefault="00420774">
      <w:pPr>
        <w:pStyle w:val="BodyText"/>
        <w:ind w:right="30" w:hanging="11"/>
        <w:jc w:val="both"/>
        <w:rPr>
          <w:rFonts w:asciiTheme="minorHAnsi" w:hAnsiTheme="minorHAnsi" w:cstheme="minorHAnsi"/>
        </w:rPr>
      </w:pPr>
    </w:p>
    <w:p w14:paraId="4B9CC500" w14:textId="77777777" w:rsidR="00420774" w:rsidRDefault="007B785C">
      <w:pPr>
        <w:pStyle w:val="ListParagraph"/>
        <w:widowControl w:val="0"/>
        <w:numPr>
          <w:ilvl w:val="1"/>
          <w:numId w:val="40"/>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8"/>
        </w:rPr>
        <w:t xml:space="preserve"> </w:t>
      </w:r>
      <w:r>
        <w:rPr>
          <w:rFonts w:cstheme="minorHAnsi"/>
        </w:rPr>
        <w:t>documents</w:t>
      </w:r>
      <w:r>
        <w:rPr>
          <w:rFonts w:cstheme="minorHAnsi"/>
          <w:spacing w:val="-6"/>
        </w:rPr>
        <w:t xml:space="preserve"> </w:t>
      </w:r>
      <w:r>
        <w:rPr>
          <w:rFonts w:cstheme="minorHAnsi"/>
        </w:rPr>
        <w:t>listed</w:t>
      </w:r>
      <w:r>
        <w:rPr>
          <w:rFonts w:cstheme="minorHAnsi"/>
          <w:spacing w:val="-7"/>
        </w:rPr>
        <w:t xml:space="preserve"> </w:t>
      </w:r>
      <w:r>
        <w:rPr>
          <w:rFonts w:cstheme="minorHAnsi"/>
        </w:rPr>
        <w:t>under</w:t>
      </w:r>
      <w:r>
        <w:rPr>
          <w:rFonts w:cstheme="minorHAnsi"/>
          <w:spacing w:val="-7"/>
        </w:rPr>
        <w:t xml:space="preserve"> </w:t>
      </w:r>
      <w:r>
        <w:rPr>
          <w:rFonts w:cstheme="minorHAnsi"/>
        </w:rPr>
        <w:t>section</w:t>
      </w:r>
      <w:r>
        <w:rPr>
          <w:rFonts w:cstheme="minorHAnsi"/>
          <w:spacing w:val="-7"/>
        </w:rPr>
        <w:t xml:space="preserve"> </w:t>
      </w:r>
      <w:r>
        <w:rPr>
          <w:rFonts w:cstheme="minorHAnsi"/>
        </w:rPr>
        <w:t>1</w:t>
      </w:r>
      <w:r>
        <w:rPr>
          <w:rFonts w:cstheme="minorHAnsi"/>
          <w:spacing w:val="-6"/>
        </w:rPr>
        <w:t xml:space="preserve"> </w:t>
      </w:r>
      <w:r>
        <w:rPr>
          <w:rFonts w:cstheme="minorHAnsi"/>
        </w:rPr>
        <w:t>above,</w:t>
      </w:r>
      <w:r>
        <w:rPr>
          <w:rFonts w:cstheme="minorHAnsi"/>
          <w:spacing w:val="-5"/>
        </w:rPr>
        <w:t xml:space="preserve"> </w:t>
      </w:r>
      <w:r>
        <w:rPr>
          <w:rFonts w:cstheme="minorHAnsi"/>
        </w:rPr>
        <w:t>form</w:t>
      </w:r>
      <w:r>
        <w:rPr>
          <w:rFonts w:cstheme="minorHAnsi"/>
          <w:spacing w:val="-3"/>
        </w:rPr>
        <w:t xml:space="preserve"> </w:t>
      </w:r>
      <w:r>
        <w:rPr>
          <w:rFonts w:cstheme="minorHAnsi"/>
        </w:rPr>
        <w:t>an</w:t>
      </w:r>
      <w:r>
        <w:rPr>
          <w:rFonts w:cstheme="minorHAnsi"/>
          <w:spacing w:val="-7"/>
        </w:rPr>
        <w:t xml:space="preserve"> </w:t>
      </w:r>
      <w:r>
        <w:rPr>
          <w:rFonts w:cstheme="minorHAnsi"/>
        </w:rPr>
        <w:t>integral</w:t>
      </w:r>
      <w:r>
        <w:rPr>
          <w:rFonts w:cstheme="minorHAnsi"/>
          <w:spacing w:val="-6"/>
        </w:rPr>
        <w:t xml:space="preserve"> </w:t>
      </w:r>
      <w:r>
        <w:rPr>
          <w:rFonts w:cstheme="minorHAnsi"/>
        </w:rPr>
        <w:t>part</w:t>
      </w:r>
      <w:r>
        <w:rPr>
          <w:rFonts w:cstheme="minorHAnsi"/>
          <w:spacing w:val="-7"/>
        </w:rPr>
        <w:t xml:space="preserve"> </w:t>
      </w:r>
      <w:r>
        <w:rPr>
          <w:rFonts w:cstheme="minorHAnsi"/>
        </w:rPr>
        <w:t>of</w:t>
      </w:r>
      <w:r>
        <w:rPr>
          <w:rFonts w:cstheme="minorHAnsi"/>
          <w:spacing w:val="-7"/>
        </w:rPr>
        <w:t xml:space="preserve"> </w:t>
      </w:r>
      <w:r>
        <w:rPr>
          <w:rFonts w:cstheme="minorHAnsi"/>
        </w:rPr>
        <w:t>this</w:t>
      </w:r>
      <w:r>
        <w:rPr>
          <w:rFonts w:cstheme="minorHAnsi"/>
          <w:spacing w:val="-6"/>
        </w:rPr>
        <w:t xml:space="preserve"> </w:t>
      </w:r>
      <w:r>
        <w:rPr>
          <w:rFonts w:cstheme="minorHAnsi"/>
        </w:rPr>
        <w:t>Agreement.</w:t>
      </w:r>
      <w:r>
        <w:rPr>
          <w:rFonts w:cstheme="minorHAnsi"/>
          <w:spacing w:val="-7"/>
        </w:rPr>
        <w:t xml:space="preserve"> </w:t>
      </w:r>
      <w:r>
        <w:rPr>
          <w:rFonts w:cstheme="minorHAnsi"/>
        </w:rPr>
        <w:t>All</w:t>
      </w:r>
      <w:r>
        <w:rPr>
          <w:rFonts w:cstheme="minorHAnsi"/>
          <w:spacing w:val="-58"/>
        </w:rPr>
        <w:t xml:space="preserve">      </w:t>
      </w:r>
      <w:r>
        <w:rPr>
          <w:rFonts w:cstheme="minorHAnsi"/>
        </w:rPr>
        <w:t>parts</w:t>
      </w:r>
      <w:r>
        <w:rPr>
          <w:rFonts w:cstheme="minorHAnsi"/>
          <w:spacing w:val="-11"/>
        </w:rPr>
        <w:t xml:space="preserve"> </w:t>
      </w:r>
      <w:r>
        <w:rPr>
          <w:rFonts w:cstheme="minorHAnsi"/>
        </w:rPr>
        <w:t>of</w:t>
      </w:r>
      <w:r>
        <w:rPr>
          <w:rFonts w:cstheme="minorHAnsi"/>
          <w:spacing w:val="-8"/>
        </w:rPr>
        <w:t xml:space="preserve"> </w:t>
      </w:r>
      <w:r>
        <w:rPr>
          <w:rFonts w:cstheme="minorHAnsi"/>
        </w:rPr>
        <w:t>the</w:t>
      </w:r>
      <w:r>
        <w:rPr>
          <w:rFonts w:cstheme="minorHAnsi"/>
          <w:spacing w:val="-12"/>
        </w:rPr>
        <w:t xml:space="preserve"> </w:t>
      </w:r>
      <w:r>
        <w:rPr>
          <w:rFonts w:cstheme="minorHAnsi"/>
        </w:rPr>
        <w:t>Agreement</w:t>
      </w:r>
      <w:r>
        <w:rPr>
          <w:rFonts w:cstheme="minorHAnsi"/>
          <w:spacing w:val="-10"/>
        </w:rPr>
        <w:t xml:space="preserve"> </w:t>
      </w:r>
      <w:r>
        <w:rPr>
          <w:rFonts w:cstheme="minorHAnsi"/>
        </w:rPr>
        <w:t>are</w:t>
      </w:r>
      <w:r>
        <w:rPr>
          <w:rFonts w:cstheme="minorHAnsi"/>
          <w:spacing w:val="-12"/>
        </w:rPr>
        <w:t xml:space="preserve"> </w:t>
      </w:r>
      <w:r>
        <w:rPr>
          <w:rFonts w:cstheme="minorHAnsi"/>
        </w:rPr>
        <w:t>intended</w:t>
      </w:r>
      <w:r>
        <w:rPr>
          <w:rFonts w:cstheme="minorHAnsi"/>
          <w:spacing w:val="-8"/>
        </w:rPr>
        <w:t xml:space="preserve"> </w:t>
      </w:r>
      <w:r>
        <w:rPr>
          <w:rFonts w:cstheme="minorHAnsi"/>
        </w:rPr>
        <w:t>to</w:t>
      </w:r>
      <w:r>
        <w:rPr>
          <w:rFonts w:cstheme="minorHAnsi"/>
          <w:spacing w:val="-10"/>
        </w:rPr>
        <w:t xml:space="preserve"> </w:t>
      </w:r>
      <w:r>
        <w:rPr>
          <w:rFonts w:cstheme="minorHAnsi"/>
        </w:rPr>
        <w:t>be</w:t>
      </w:r>
      <w:r>
        <w:rPr>
          <w:rFonts w:cstheme="minorHAnsi"/>
          <w:spacing w:val="-10"/>
        </w:rPr>
        <w:t xml:space="preserve"> </w:t>
      </w:r>
      <w:r>
        <w:rPr>
          <w:rFonts w:cstheme="minorHAnsi"/>
        </w:rPr>
        <w:t>complementary</w:t>
      </w:r>
      <w:r>
        <w:rPr>
          <w:rFonts w:cstheme="minorHAnsi"/>
          <w:spacing w:val="-8"/>
        </w:rPr>
        <w:t xml:space="preserve"> </w:t>
      </w:r>
      <w:r>
        <w:rPr>
          <w:rFonts w:cstheme="minorHAnsi"/>
        </w:rPr>
        <w:t>and</w:t>
      </w:r>
      <w:r>
        <w:rPr>
          <w:rFonts w:cstheme="minorHAnsi"/>
          <w:spacing w:val="-11"/>
        </w:rPr>
        <w:t xml:space="preserve"> </w:t>
      </w:r>
      <w:r>
        <w:rPr>
          <w:rFonts w:cstheme="minorHAnsi"/>
        </w:rPr>
        <w:t>what</w:t>
      </w:r>
      <w:r>
        <w:rPr>
          <w:rFonts w:cstheme="minorHAnsi"/>
          <w:spacing w:val="-10"/>
        </w:rPr>
        <w:t xml:space="preserve"> </w:t>
      </w:r>
      <w:r>
        <w:rPr>
          <w:rFonts w:cstheme="minorHAnsi"/>
        </w:rPr>
        <w:t>is</w:t>
      </w:r>
      <w:r>
        <w:rPr>
          <w:rFonts w:cstheme="minorHAnsi"/>
          <w:spacing w:val="-11"/>
        </w:rPr>
        <w:t xml:space="preserve"> </w:t>
      </w:r>
      <w:r>
        <w:rPr>
          <w:rFonts w:cstheme="minorHAnsi"/>
        </w:rPr>
        <w:t>set</w:t>
      </w:r>
      <w:r>
        <w:rPr>
          <w:rFonts w:cstheme="minorHAnsi"/>
          <w:spacing w:val="-7"/>
        </w:rPr>
        <w:t xml:space="preserve"> </w:t>
      </w:r>
      <w:r>
        <w:rPr>
          <w:rFonts w:cstheme="minorHAnsi"/>
        </w:rPr>
        <w:t>forth</w:t>
      </w:r>
      <w:r>
        <w:rPr>
          <w:rFonts w:cstheme="minorHAnsi"/>
          <w:spacing w:val="-10"/>
        </w:rPr>
        <w:t xml:space="preserve"> </w:t>
      </w:r>
      <w:r>
        <w:rPr>
          <w:rFonts w:cstheme="minorHAnsi"/>
        </w:rPr>
        <w:t>in</w:t>
      </w:r>
      <w:r>
        <w:rPr>
          <w:rFonts w:cstheme="minorHAnsi"/>
          <w:spacing w:val="-11"/>
        </w:rPr>
        <w:t xml:space="preserve"> </w:t>
      </w:r>
      <w:r>
        <w:rPr>
          <w:rFonts w:cstheme="minorHAnsi"/>
        </w:rPr>
        <w:t>any</w:t>
      </w:r>
      <w:r>
        <w:rPr>
          <w:rFonts w:cstheme="minorHAnsi"/>
          <w:spacing w:val="-10"/>
        </w:rPr>
        <w:t xml:space="preserve"> </w:t>
      </w:r>
      <w:r>
        <w:rPr>
          <w:rFonts w:cstheme="minorHAnsi"/>
        </w:rPr>
        <w:t xml:space="preserve">one </w:t>
      </w:r>
      <w:r>
        <w:rPr>
          <w:rFonts w:cstheme="minorHAnsi"/>
          <w:spacing w:val="-58"/>
        </w:rPr>
        <w:t xml:space="preserve"> </w:t>
      </w:r>
      <w:r>
        <w:rPr>
          <w:rFonts w:cstheme="minorHAnsi"/>
        </w:rPr>
        <w:t>document is as binding as if set forth in each document. In the event of any conflict,</w:t>
      </w:r>
      <w:r>
        <w:rPr>
          <w:rFonts w:cstheme="minorHAnsi"/>
          <w:spacing w:val="1"/>
        </w:rPr>
        <w:t xml:space="preserve"> </w:t>
      </w:r>
      <w:r>
        <w:rPr>
          <w:rFonts w:cstheme="minorHAnsi"/>
        </w:rPr>
        <w:t>discrepancy, error or omission among any parts of the Agreement, either Party shall</w:t>
      </w:r>
      <w:r>
        <w:rPr>
          <w:rFonts w:cstheme="minorHAnsi"/>
          <w:spacing w:val="1"/>
        </w:rPr>
        <w:t xml:space="preserve"> </w:t>
      </w:r>
      <w:r>
        <w:rPr>
          <w:rFonts w:cstheme="minorHAnsi"/>
        </w:rPr>
        <w:t>immediately notify the other Party. The Parties shall in good faith consult and decide</w:t>
      </w:r>
      <w:r>
        <w:rPr>
          <w:rFonts w:cstheme="minorHAnsi"/>
          <w:spacing w:val="1"/>
        </w:rPr>
        <w:t xml:space="preserve"> </w:t>
      </w:r>
      <w:r>
        <w:rPr>
          <w:rFonts w:cstheme="minorHAnsi"/>
        </w:rPr>
        <w:t>how to remedy such conflict, discrepancy, error, or omission including if necessary,</w:t>
      </w:r>
      <w:r>
        <w:rPr>
          <w:rFonts w:cstheme="minorHAnsi"/>
          <w:spacing w:val="1"/>
        </w:rPr>
        <w:t xml:space="preserve"> </w:t>
      </w:r>
      <w:r>
        <w:rPr>
          <w:rFonts w:cstheme="minorHAnsi"/>
        </w:rPr>
        <w:t>making</w:t>
      </w:r>
      <w:r>
        <w:rPr>
          <w:rFonts w:cstheme="minorHAnsi"/>
          <w:spacing w:val="-1"/>
        </w:rPr>
        <w:t xml:space="preserve"> </w:t>
      </w:r>
      <w:r>
        <w:rPr>
          <w:rFonts w:cstheme="minorHAnsi"/>
        </w:rPr>
        <w:t>the</w:t>
      </w:r>
      <w:r>
        <w:rPr>
          <w:rFonts w:cstheme="minorHAnsi"/>
          <w:spacing w:val="-1"/>
        </w:rPr>
        <w:t xml:space="preserve"> </w:t>
      </w:r>
      <w:r>
        <w:rPr>
          <w:rFonts w:cstheme="minorHAnsi"/>
        </w:rPr>
        <w:t>required</w:t>
      </w:r>
      <w:r>
        <w:rPr>
          <w:rFonts w:cstheme="minorHAnsi"/>
          <w:spacing w:val="2"/>
        </w:rPr>
        <w:t xml:space="preserve"> </w:t>
      </w:r>
      <w:r>
        <w:rPr>
          <w:rFonts w:cstheme="minorHAnsi"/>
        </w:rPr>
        <w:t>amendment to this Agreement.</w:t>
      </w:r>
    </w:p>
    <w:p w14:paraId="583E5EC6" w14:textId="77777777" w:rsidR="00420774" w:rsidRDefault="00420774">
      <w:pPr>
        <w:pStyle w:val="BodyText"/>
        <w:ind w:right="30" w:hanging="11"/>
        <w:jc w:val="both"/>
        <w:rPr>
          <w:rFonts w:asciiTheme="minorHAnsi" w:hAnsiTheme="minorHAnsi" w:cstheme="minorHAnsi"/>
        </w:rPr>
      </w:pPr>
    </w:p>
    <w:p w14:paraId="6BC6C099" w14:textId="77777777" w:rsidR="00420774" w:rsidRDefault="007B785C">
      <w:pPr>
        <w:pStyle w:val="ListParagraph"/>
        <w:widowControl w:val="0"/>
        <w:numPr>
          <w:ilvl w:val="1"/>
          <w:numId w:val="40"/>
        </w:numPr>
        <w:tabs>
          <w:tab w:val="left" w:pos="1632"/>
        </w:tabs>
        <w:autoSpaceDE w:val="0"/>
        <w:autoSpaceDN w:val="0"/>
        <w:spacing w:after="0" w:line="240" w:lineRule="auto"/>
        <w:ind w:right="30" w:hanging="11"/>
        <w:contextualSpacing w:val="0"/>
        <w:jc w:val="both"/>
        <w:rPr>
          <w:rFonts w:cstheme="minorHAnsi"/>
        </w:rPr>
      </w:pPr>
      <w:r>
        <w:rPr>
          <w:rFonts w:cstheme="minorHAnsi"/>
        </w:rPr>
        <w:t>If</w:t>
      </w:r>
      <w:r>
        <w:rPr>
          <w:rFonts w:cstheme="minorHAnsi"/>
          <w:spacing w:val="-13"/>
        </w:rPr>
        <w:t xml:space="preserve"> </w:t>
      </w: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is</w:t>
      </w:r>
      <w:r>
        <w:rPr>
          <w:rFonts w:cstheme="minorHAnsi"/>
          <w:spacing w:val="-11"/>
        </w:rPr>
        <w:t xml:space="preserve"> </w:t>
      </w:r>
      <w:r>
        <w:rPr>
          <w:rFonts w:cstheme="minorHAnsi"/>
        </w:rPr>
        <w:t>a</w:t>
      </w:r>
      <w:r>
        <w:rPr>
          <w:rFonts w:cstheme="minorHAnsi"/>
          <w:spacing w:val="-10"/>
        </w:rPr>
        <w:t xml:space="preserve"> </w:t>
      </w:r>
      <w:r>
        <w:rPr>
          <w:rFonts w:cstheme="minorHAnsi"/>
        </w:rPr>
        <w:t>government</w:t>
      </w:r>
      <w:r>
        <w:rPr>
          <w:rFonts w:cstheme="minorHAnsi"/>
          <w:spacing w:val="-11"/>
        </w:rPr>
        <w:t xml:space="preserve"> </w:t>
      </w:r>
      <w:r>
        <w:rPr>
          <w:rFonts w:cstheme="minorHAnsi"/>
        </w:rPr>
        <w:t>entity,</w:t>
      </w:r>
      <w:r>
        <w:rPr>
          <w:rFonts w:cstheme="minorHAnsi"/>
          <w:spacing w:val="-11"/>
        </w:rPr>
        <w:t xml:space="preserve"> </w:t>
      </w:r>
      <w:r>
        <w:rPr>
          <w:rFonts w:cstheme="minorHAnsi"/>
        </w:rPr>
        <w:t>this</w:t>
      </w:r>
      <w:r>
        <w:rPr>
          <w:rFonts w:cstheme="minorHAnsi"/>
          <w:spacing w:val="-11"/>
        </w:rPr>
        <w:t xml:space="preserve"> </w:t>
      </w:r>
      <w:r>
        <w:rPr>
          <w:rFonts w:cstheme="minorHAnsi"/>
        </w:rPr>
        <w:t>Agreement</w:t>
      </w:r>
      <w:r>
        <w:rPr>
          <w:rFonts w:cstheme="minorHAnsi"/>
          <w:spacing w:val="-12"/>
        </w:rPr>
        <w:t xml:space="preserve"> </w:t>
      </w:r>
      <w:r>
        <w:rPr>
          <w:rFonts w:cstheme="minorHAnsi"/>
        </w:rPr>
        <w:t>supplements</w:t>
      </w:r>
      <w:r>
        <w:rPr>
          <w:rFonts w:cstheme="minorHAnsi"/>
          <w:spacing w:val="-11"/>
        </w:rPr>
        <w:t xml:space="preserve"> </w:t>
      </w:r>
      <w:r>
        <w:rPr>
          <w:rFonts w:cstheme="minorHAnsi"/>
        </w:rPr>
        <w:t>the</w:t>
      </w:r>
      <w:r>
        <w:rPr>
          <w:rFonts w:cstheme="minorHAnsi"/>
          <w:spacing w:val="-10"/>
        </w:rPr>
        <w:t xml:space="preserve"> </w:t>
      </w:r>
      <w:r>
        <w:rPr>
          <w:rFonts w:cstheme="minorHAnsi"/>
        </w:rPr>
        <w:t>relevant</w:t>
      </w:r>
      <w:r>
        <w:rPr>
          <w:rFonts w:cstheme="minorHAnsi"/>
          <w:spacing w:val="-11"/>
        </w:rPr>
        <w:t xml:space="preserve"> </w:t>
      </w:r>
      <w:r>
        <w:rPr>
          <w:rFonts w:cstheme="minorHAnsi"/>
        </w:rPr>
        <w:t>provisions</w:t>
      </w:r>
      <w:r>
        <w:rPr>
          <w:rFonts w:cstheme="minorHAnsi"/>
          <w:spacing w:val="-57"/>
        </w:rPr>
        <w:t xml:space="preserve"> </w:t>
      </w:r>
      <w:r>
        <w:rPr>
          <w:rFonts w:cstheme="minorHAnsi"/>
        </w:rPr>
        <w:t>of</w:t>
      </w:r>
      <w:r>
        <w:rPr>
          <w:rFonts w:cstheme="minorHAnsi"/>
          <w:spacing w:val="-6"/>
        </w:rPr>
        <w:t xml:space="preserve"> </w:t>
      </w:r>
      <w:r>
        <w:rPr>
          <w:rFonts w:cstheme="minorHAnsi"/>
        </w:rPr>
        <w:t>any</w:t>
      </w:r>
      <w:r>
        <w:rPr>
          <w:rFonts w:cstheme="minorHAnsi"/>
          <w:spacing w:val="-5"/>
        </w:rPr>
        <w:t xml:space="preserve"> </w:t>
      </w:r>
      <w:r>
        <w:rPr>
          <w:rFonts w:cstheme="minorHAnsi"/>
        </w:rPr>
        <w:t>host</w:t>
      </w:r>
      <w:r>
        <w:rPr>
          <w:rFonts w:cstheme="minorHAnsi"/>
          <w:spacing w:val="-3"/>
        </w:rPr>
        <w:t xml:space="preserve"> </w:t>
      </w:r>
      <w:r>
        <w:rPr>
          <w:rFonts w:cstheme="minorHAnsi"/>
        </w:rPr>
        <w:t>country</w:t>
      </w:r>
      <w:r>
        <w:rPr>
          <w:rFonts w:cstheme="minorHAnsi"/>
          <w:spacing w:val="-5"/>
        </w:rPr>
        <w:t xml:space="preserve"> </w:t>
      </w:r>
      <w:r>
        <w:rPr>
          <w:rFonts w:cstheme="minorHAnsi"/>
        </w:rPr>
        <w:t>agreement</w:t>
      </w:r>
      <w:r>
        <w:rPr>
          <w:rFonts w:cstheme="minorHAnsi"/>
          <w:spacing w:val="-3"/>
        </w:rPr>
        <w:t xml:space="preserve"> </w:t>
      </w:r>
      <w:r>
        <w:rPr>
          <w:rFonts w:cstheme="minorHAnsi"/>
        </w:rPr>
        <w:t>entered</w:t>
      </w:r>
      <w:r>
        <w:rPr>
          <w:rFonts w:cstheme="minorHAnsi"/>
          <w:spacing w:val="-5"/>
        </w:rPr>
        <w:t xml:space="preserve"> </w:t>
      </w:r>
      <w:r>
        <w:rPr>
          <w:rFonts w:cstheme="minorHAnsi"/>
        </w:rPr>
        <w:t>between</w:t>
      </w:r>
      <w:r>
        <w:rPr>
          <w:rFonts w:cstheme="minorHAnsi"/>
          <w:spacing w:val="-4"/>
        </w:rPr>
        <w:t xml:space="preserve"> </w:t>
      </w:r>
      <w:r>
        <w:rPr>
          <w:rFonts w:cstheme="minorHAnsi"/>
        </w:rPr>
        <w:t>the</w:t>
      </w:r>
      <w:r>
        <w:rPr>
          <w:rFonts w:cstheme="minorHAnsi"/>
          <w:spacing w:val="-6"/>
        </w:rPr>
        <w:t xml:space="preserve"> </w:t>
      </w:r>
      <w:r>
        <w:rPr>
          <w:rFonts w:cstheme="minorHAnsi"/>
        </w:rPr>
        <w:t>Government</w:t>
      </w:r>
      <w:r>
        <w:rPr>
          <w:rFonts w:cstheme="minorHAnsi"/>
          <w:spacing w:val="-3"/>
        </w:rPr>
        <w:t xml:space="preserve"> </w:t>
      </w:r>
      <w:r>
        <w:rPr>
          <w:rFonts w:cstheme="minorHAnsi"/>
        </w:rPr>
        <w:t>and</w:t>
      </w:r>
      <w:r>
        <w:rPr>
          <w:rFonts w:cstheme="minorHAnsi"/>
          <w:spacing w:val="-5"/>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 xml:space="preserve">If </w:t>
      </w:r>
      <w:r>
        <w:rPr>
          <w:rFonts w:cstheme="minorHAnsi"/>
          <w:spacing w:val="-58"/>
        </w:rPr>
        <w:t xml:space="preserve"> </w:t>
      </w:r>
      <w:r>
        <w:rPr>
          <w:rFonts w:cstheme="minorHAnsi"/>
        </w:rPr>
        <w:t>there is no such agreement then the Standard Basic Assistance Agreement entered into</w:t>
      </w:r>
      <w:r>
        <w:rPr>
          <w:rFonts w:cstheme="minorHAnsi"/>
          <w:spacing w:val="1"/>
        </w:rPr>
        <w:t xml:space="preserve"> </w:t>
      </w:r>
      <w:r>
        <w:rPr>
          <w:rFonts w:cstheme="minorHAnsi"/>
        </w:rPr>
        <w:t>between the Government and the United Nations Development Programme (UNDP), or</w:t>
      </w:r>
      <w:r>
        <w:rPr>
          <w:rFonts w:cstheme="minorHAnsi"/>
          <w:spacing w:val="-57"/>
        </w:rPr>
        <w:t xml:space="preserve">   </w:t>
      </w:r>
      <w:r>
        <w:rPr>
          <w:rFonts w:cstheme="minorHAnsi"/>
        </w:rPr>
        <w:t>any other applicable host country agreement between the Government and UNDP, shall</w:t>
      </w:r>
      <w:r>
        <w:rPr>
          <w:rFonts w:cstheme="minorHAnsi"/>
          <w:spacing w:val="-57"/>
        </w:rPr>
        <w:t xml:space="preserve"> </w:t>
      </w:r>
      <w:r>
        <w:rPr>
          <w:rFonts w:cstheme="minorHAnsi"/>
        </w:rPr>
        <w:t xml:space="preserve">apply </w:t>
      </w:r>
      <w:r>
        <w:rPr>
          <w:rFonts w:cstheme="minorHAnsi"/>
          <w:i/>
        </w:rPr>
        <w:t xml:space="preserve">mutatis mutandis </w:t>
      </w:r>
      <w:r>
        <w:rPr>
          <w:rFonts w:cstheme="minorHAnsi"/>
        </w:rPr>
        <w:t>between UN Women and the Partner for the purposes of this</w:t>
      </w:r>
      <w:r>
        <w:rPr>
          <w:rFonts w:cstheme="minorHAnsi"/>
          <w:spacing w:val="1"/>
        </w:rPr>
        <w:t xml:space="preserve"> </w:t>
      </w:r>
      <w:r>
        <w:rPr>
          <w:rFonts w:cstheme="minorHAnsi"/>
        </w:rPr>
        <w:t>Agreement.</w:t>
      </w:r>
    </w:p>
    <w:p w14:paraId="42D79249" w14:textId="77777777" w:rsidR="00420774" w:rsidRDefault="00420774">
      <w:pPr>
        <w:ind w:right="30" w:hanging="11"/>
        <w:jc w:val="both"/>
        <w:rPr>
          <w:rFonts w:cstheme="minorHAnsi"/>
        </w:rPr>
      </w:pPr>
    </w:p>
    <w:p w14:paraId="6313D927" w14:textId="77777777" w:rsidR="00420774" w:rsidRDefault="007B785C">
      <w:pPr>
        <w:pStyle w:val="Heading1"/>
        <w:spacing w:before="80"/>
        <w:ind w:left="4330" w:right="30" w:firstLine="710"/>
        <w:jc w:val="both"/>
        <w:rPr>
          <w:rFonts w:asciiTheme="minorHAnsi" w:eastAsiaTheme="minorHAnsi" w:hAnsiTheme="minorHAnsi" w:cstheme="minorHAnsi"/>
          <w:i w:val="0"/>
          <w:color w:val="auto"/>
          <w:sz w:val="22"/>
        </w:rPr>
      </w:pPr>
      <w:r>
        <w:rPr>
          <w:rFonts w:asciiTheme="minorHAnsi" w:eastAsiaTheme="minorHAnsi" w:hAnsiTheme="minorHAnsi" w:cstheme="minorHAnsi"/>
          <w:i w:val="0"/>
          <w:color w:val="auto"/>
          <w:sz w:val="22"/>
        </w:rPr>
        <w:t>ARTICLE III</w:t>
      </w:r>
    </w:p>
    <w:p w14:paraId="0B7E96D2" w14:textId="77777777" w:rsidR="00420774" w:rsidRDefault="007B785C">
      <w:pPr>
        <w:ind w:left="3152" w:right="30" w:firstLine="448"/>
        <w:jc w:val="both"/>
        <w:rPr>
          <w:rFonts w:cstheme="minorHAnsi"/>
          <w:b/>
        </w:rPr>
      </w:pPr>
      <w:r>
        <w:rPr>
          <w:rFonts w:cstheme="minorHAnsi"/>
          <w:b/>
        </w:rPr>
        <w:t>GENERAL</w:t>
      </w:r>
      <w:r>
        <w:rPr>
          <w:rFonts w:cstheme="minorHAnsi"/>
          <w:b/>
          <w:spacing w:val="-4"/>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THE</w:t>
      </w:r>
      <w:r>
        <w:rPr>
          <w:rFonts w:cstheme="minorHAnsi"/>
          <w:b/>
          <w:spacing w:val="-3"/>
        </w:rPr>
        <w:t xml:space="preserve"> </w:t>
      </w:r>
      <w:r>
        <w:rPr>
          <w:rFonts w:cstheme="minorHAnsi"/>
          <w:b/>
        </w:rPr>
        <w:t>PARTNER</w:t>
      </w:r>
    </w:p>
    <w:p w14:paraId="126CAE1D" w14:textId="77777777" w:rsidR="00420774" w:rsidRDefault="00420774">
      <w:pPr>
        <w:pStyle w:val="BodyText"/>
        <w:spacing w:before="11"/>
        <w:ind w:right="30" w:hanging="11"/>
        <w:jc w:val="both"/>
        <w:rPr>
          <w:rFonts w:asciiTheme="minorHAnsi" w:hAnsiTheme="minorHAnsi" w:cstheme="minorHAnsi"/>
          <w:b/>
        </w:rPr>
      </w:pPr>
    </w:p>
    <w:p w14:paraId="6E604E5F" w14:textId="77777777" w:rsidR="00420774" w:rsidRDefault="007B785C">
      <w:pPr>
        <w:pStyle w:val="ListParagraph"/>
        <w:widowControl w:val="0"/>
        <w:numPr>
          <w:ilvl w:val="0"/>
          <w:numId w:val="41"/>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shall</w:t>
      </w:r>
      <w:r>
        <w:rPr>
          <w:rFonts w:cstheme="minorHAnsi"/>
          <w:spacing w:val="-1"/>
        </w:rPr>
        <w:t xml:space="preserve"> </w:t>
      </w:r>
      <w:r>
        <w:rPr>
          <w:rFonts w:cstheme="minorHAnsi"/>
        </w:rPr>
        <w:t>perform</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and</w:t>
      </w:r>
      <w:r>
        <w:rPr>
          <w:rFonts w:cstheme="minorHAnsi"/>
          <w:spacing w:val="-1"/>
        </w:rPr>
        <w:t xml:space="preserve"> </w:t>
      </w:r>
      <w:r>
        <w:rPr>
          <w:rFonts w:cstheme="minorHAnsi"/>
        </w:rPr>
        <w:t>achieve the</w:t>
      </w:r>
      <w:r>
        <w:rPr>
          <w:rFonts w:cstheme="minorHAnsi"/>
          <w:spacing w:val="-2"/>
        </w:rPr>
        <w:t xml:space="preserve"> </w:t>
      </w:r>
      <w:r>
        <w:rPr>
          <w:rFonts w:cstheme="minorHAnsi"/>
        </w:rPr>
        <w:t>Results.</w:t>
      </w:r>
    </w:p>
    <w:p w14:paraId="7FAB896B" w14:textId="77777777" w:rsidR="00420774" w:rsidRDefault="00420774">
      <w:pPr>
        <w:pStyle w:val="BodyText"/>
        <w:ind w:right="30" w:hanging="11"/>
        <w:jc w:val="both"/>
        <w:rPr>
          <w:rFonts w:asciiTheme="minorHAnsi" w:hAnsiTheme="minorHAnsi" w:cstheme="minorHAnsi"/>
        </w:rPr>
      </w:pPr>
    </w:p>
    <w:p w14:paraId="72C3D843" w14:textId="77777777" w:rsidR="00420774" w:rsidRDefault="007B785C">
      <w:pPr>
        <w:pStyle w:val="ListParagraph"/>
        <w:widowControl w:val="0"/>
        <w:numPr>
          <w:ilvl w:val="0"/>
          <w:numId w:val="41"/>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 use the funds and the Property provided by UN Women under this</w:t>
      </w:r>
      <w:r>
        <w:rPr>
          <w:rFonts w:cstheme="minorHAnsi"/>
          <w:spacing w:val="1"/>
        </w:rPr>
        <w:t xml:space="preserve"> </w:t>
      </w:r>
      <w:r>
        <w:rPr>
          <w:rFonts w:cstheme="minorHAnsi"/>
        </w:rPr>
        <w:t>Agreement</w:t>
      </w:r>
      <w:r>
        <w:rPr>
          <w:rFonts w:cstheme="minorHAnsi"/>
          <w:spacing w:val="1"/>
        </w:rPr>
        <w:t xml:space="preserve"> </w:t>
      </w:r>
      <w:r>
        <w:rPr>
          <w:rFonts w:cstheme="minorHAnsi"/>
        </w:rPr>
        <w:t>exclusively</w:t>
      </w:r>
      <w:r>
        <w:rPr>
          <w:rFonts w:cstheme="minorHAnsi"/>
          <w:spacing w:val="-1"/>
        </w:rPr>
        <w:t xml:space="preserve"> </w:t>
      </w:r>
      <w:r>
        <w:rPr>
          <w:rFonts w:cstheme="minorHAnsi"/>
        </w:rPr>
        <w:t>for</w:t>
      </w:r>
      <w:r>
        <w:rPr>
          <w:rFonts w:cstheme="minorHAnsi"/>
          <w:spacing w:val="-2"/>
        </w:rPr>
        <w:t xml:space="preserve"> </w:t>
      </w:r>
      <w:r>
        <w:rPr>
          <w:rFonts w:cstheme="minorHAnsi"/>
        </w:rPr>
        <w:t>performing the</w:t>
      </w:r>
      <w:r>
        <w:rPr>
          <w:rFonts w:cstheme="minorHAnsi"/>
          <w:spacing w:val="-2"/>
        </w:rPr>
        <w:t xml:space="preserve"> </w:t>
      </w:r>
      <w:r>
        <w:rPr>
          <w:rFonts w:cstheme="minorHAnsi"/>
        </w:rPr>
        <w:t>Work</w:t>
      </w:r>
      <w:r>
        <w:rPr>
          <w:rFonts w:cstheme="minorHAnsi"/>
          <w:spacing w:val="1"/>
        </w:rPr>
        <w:t xml:space="preserve"> </w:t>
      </w:r>
      <w:r>
        <w:rPr>
          <w:rFonts w:cstheme="minorHAnsi"/>
        </w:rPr>
        <w:t>as 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p>
    <w:p w14:paraId="5E4C6F0F" w14:textId="77777777" w:rsidR="00420774" w:rsidRDefault="00420774">
      <w:pPr>
        <w:pStyle w:val="BodyText"/>
        <w:ind w:right="30" w:hanging="11"/>
        <w:jc w:val="both"/>
        <w:rPr>
          <w:rFonts w:asciiTheme="minorHAnsi" w:hAnsiTheme="minorHAnsi" w:cstheme="minorHAnsi"/>
        </w:rPr>
      </w:pPr>
    </w:p>
    <w:p w14:paraId="354D81DE" w14:textId="77777777" w:rsidR="00420774" w:rsidRDefault="007B785C">
      <w:pPr>
        <w:pStyle w:val="ListParagraph"/>
        <w:widowControl w:val="0"/>
        <w:numPr>
          <w:ilvl w:val="0"/>
          <w:numId w:val="41"/>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w:t>
      </w:r>
      <w:r>
        <w:rPr>
          <w:rFonts w:cstheme="minorHAnsi"/>
          <w:spacing w:val="1"/>
        </w:rPr>
        <w:t xml:space="preserve"> </w:t>
      </w:r>
      <w:r>
        <w:rPr>
          <w:rFonts w:cstheme="minorHAnsi"/>
        </w:rPr>
        <w:t>not</w:t>
      </w:r>
      <w:r>
        <w:rPr>
          <w:rFonts w:cstheme="minorHAnsi"/>
          <w:spacing w:val="1"/>
        </w:rPr>
        <w:t xml:space="preserve"> </w:t>
      </w:r>
      <w:r>
        <w:rPr>
          <w:rFonts w:cstheme="minorHAnsi"/>
        </w:rPr>
        <w:t>accept</w:t>
      </w:r>
      <w:r>
        <w:rPr>
          <w:rFonts w:cstheme="minorHAnsi"/>
          <w:spacing w:val="1"/>
        </w:rPr>
        <w:t xml:space="preserve"> </w:t>
      </w:r>
      <w:r>
        <w:rPr>
          <w:rFonts w:cstheme="minorHAnsi"/>
        </w:rPr>
        <w:t>funding</w:t>
      </w:r>
      <w:r>
        <w:rPr>
          <w:rFonts w:cstheme="minorHAnsi"/>
          <w:spacing w:val="1"/>
        </w:rPr>
        <w:t xml:space="preserve"> </w:t>
      </w:r>
      <w:r>
        <w:rPr>
          <w:rFonts w:cstheme="minorHAnsi"/>
        </w:rPr>
        <w:t>from</w:t>
      </w:r>
      <w:r>
        <w:rPr>
          <w:rFonts w:cstheme="minorHAnsi"/>
          <w:spacing w:val="1"/>
        </w:rPr>
        <w:t xml:space="preserve"> </w:t>
      </w:r>
      <w:r>
        <w:rPr>
          <w:rFonts w:cstheme="minorHAnsi"/>
        </w:rPr>
        <w:t>any</w:t>
      </w:r>
      <w:r>
        <w:rPr>
          <w:rFonts w:cstheme="minorHAnsi"/>
          <w:spacing w:val="1"/>
        </w:rPr>
        <w:t xml:space="preserve"> </w:t>
      </w:r>
      <w:r>
        <w:rPr>
          <w:rFonts w:cstheme="minorHAnsi"/>
        </w:rPr>
        <w:t>other source</w:t>
      </w:r>
      <w:r>
        <w:rPr>
          <w:rFonts w:cstheme="minorHAnsi"/>
          <w:spacing w:val="1"/>
        </w:rPr>
        <w:t xml:space="preserve"> </w:t>
      </w:r>
      <w:r>
        <w:rPr>
          <w:rFonts w:cstheme="minorHAnsi"/>
        </w:rPr>
        <w:t>than</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 xml:space="preserve">performing   </w:t>
      </w:r>
      <w:r>
        <w:rPr>
          <w:rFonts w:cstheme="minorHAnsi"/>
          <w:spacing w:val="1"/>
        </w:rPr>
        <w:t xml:space="preserve"> </w:t>
      </w:r>
      <w:r>
        <w:rPr>
          <w:rFonts w:cstheme="minorHAnsi"/>
        </w:rPr>
        <w:t xml:space="preserve">the   </w:t>
      </w:r>
      <w:r>
        <w:rPr>
          <w:rFonts w:cstheme="minorHAnsi"/>
          <w:spacing w:val="1"/>
        </w:rPr>
        <w:t xml:space="preserve"> </w:t>
      </w:r>
      <w:r>
        <w:rPr>
          <w:rFonts w:cstheme="minorHAnsi"/>
        </w:rPr>
        <w:t xml:space="preserve">Work   </w:t>
      </w:r>
      <w:r>
        <w:rPr>
          <w:rFonts w:cstheme="minorHAnsi"/>
          <w:spacing w:val="1"/>
        </w:rPr>
        <w:t xml:space="preserve"> </w:t>
      </w:r>
      <w:r>
        <w:rPr>
          <w:rFonts w:cstheme="minorHAnsi"/>
        </w:rPr>
        <w:t xml:space="preserve">without   </w:t>
      </w:r>
      <w:r>
        <w:rPr>
          <w:rFonts w:cstheme="minorHAnsi"/>
          <w:spacing w:val="1"/>
        </w:rPr>
        <w:t xml:space="preserve"> </w:t>
      </w:r>
      <w:r>
        <w:rPr>
          <w:rFonts w:cstheme="minorHAnsi"/>
        </w:rPr>
        <w:t>UN     Women’s     prior     written     approval.</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shall</w:t>
      </w:r>
      <w:r>
        <w:rPr>
          <w:rFonts w:cstheme="minorHAnsi"/>
          <w:spacing w:val="-3"/>
        </w:rPr>
        <w:t xml:space="preserve"> </w:t>
      </w:r>
      <w:r>
        <w:rPr>
          <w:rFonts w:cstheme="minorHAnsi"/>
        </w:rPr>
        <w:t>inform</w:t>
      </w:r>
      <w:r>
        <w:rPr>
          <w:rFonts w:cstheme="minorHAnsi"/>
          <w:spacing w:val="-6"/>
        </w:rPr>
        <w:t xml:space="preserve"> </w:t>
      </w: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in</w:t>
      </w:r>
      <w:r>
        <w:rPr>
          <w:rFonts w:cstheme="minorHAnsi"/>
          <w:spacing w:val="-4"/>
        </w:rPr>
        <w:t xml:space="preserve"> </w:t>
      </w:r>
      <w:r>
        <w:rPr>
          <w:rFonts w:cstheme="minorHAnsi"/>
        </w:rPr>
        <w:t>writing</w:t>
      </w:r>
      <w:r>
        <w:rPr>
          <w:rFonts w:cstheme="minorHAnsi"/>
          <w:spacing w:val="-4"/>
        </w:rPr>
        <w:t xml:space="preserve"> </w:t>
      </w:r>
      <w:r>
        <w:rPr>
          <w:rFonts w:cstheme="minorHAnsi"/>
        </w:rPr>
        <w:t>of</w:t>
      </w:r>
      <w:r>
        <w:rPr>
          <w:rFonts w:cstheme="minorHAnsi"/>
          <w:spacing w:val="-7"/>
        </w:rPr>
        <w:t xml:space="preserve"> </w:t>
      </w:r>
      <w:r>
        <w:rPr>
          <w:rFonts w:cstheme="minorHAnsi"/>
        </w:rPr>
        <w:t>the</w:t>
      </w:r>
      <w:r>
        <w:rPr>
          <w:rFonts w:cstheme="minorHAnsi"/>
          <w:spacing w:val="-5"/>
        </w:rPr>
        <w:t xml:space="preserve"> </w:t>
      </w:r>
      <w:r>
        <w:rPr>
          <w:rFonts w:cstheme="minorHAnsi"/>
        </w:rPr>
        <w:t>name</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source</w:t>
      </w:r>
      <w:r>
        <w:rPr>
          <w:rFonts w:cstheme="minorHAnsi"/>
          <w:spacing w:val="-5"/>
        </w:rPr>
        <w:t xml:space="preserve"> </w:t>
      </w:r>
      <w:r>
        <w:rPr>
          <w:rFonts w:cstheme="minorHAnsi"/>
        </w:rPr>
        <w:t>and</w:t>
      </w:r>
      <w:r>
        <w:rPr>
          <w:rFonts w:cstheme="minorHAnsi"/>
          <w:spacing w:val="-4"/>
        </w:rPr>
        <w:t xml:space="preserve"> </w:t>
      </w:r>
      <w:r>
        <w:rPr>
          <w:rFonts w:cstheme="minorHAnsi"/>
        </w:rPr>
        <w:t>the</w:t>
      </w:r>
      <w:r>
        <w:rPr>
          <w:rFonts w:cstheme="minorHAnsi"/>
          <w:spacing w:val="-5"/>
        </w:rPr>
        <w:t xml:space="preserve"> </w:t>
      </w:r>
      <w:r>
        <w:rPr>
          <w:rFonts w:cstheme="minorHAnsi"/>
        </w:rPr>
        <w:t>details</w:t>
      </w:r>
      <w:r>
        <w:rPr>
          <w:rFonts w:cstheme="minorHAnsi"/>
          <w:spacing w:val="-58"/>
        </w:rPr>
        <w:t xml:space="preserve">      </w:t>
      </w:r>
      <w:r>
        <w:rPr>
          <w:rFonts w:cstheme="minorHAnsi"/>
        </w:rPr>
        <w:t>of</w:t>
      </w:r>
      <w:r>
        <w:rPr>
          <w:rFonts w:cstheme="minorHAnsi"/>
          <w:spacing w:val="-2"/>
        </w:rPr>
        <w:t xml:space="preserve"> </w:t>
      </w:r>
      <w:r>
        <w:rPr>
          <w:rFonts w:cstheme="minorHAnsi"/>
        </w:rPr>
        <w:t>such funding.</w:t>
      </w:r>
    </w:p>
    <w:p w14:paraId="797BFF4E" w14:textId="77777777" w:rsidR="00420774" w:rsidRDefault="00420774">
      <w:pPr>
        <w:pStyle w:val="BodyText"/>
        <w:ind w:right="30" w:hanging="11"/>
        <w:jc w:val="both"/>
        <w:rPr>
          <w:rFonts w:asciiTheme="minorHAnsi" w:hAnsiTheme="minorHAnsi" w:cstheme="minorHAnsi"/>
        </w:rPr>
      </w:pPr>
    </w:p>
    <w:p w14:paraId="24FE557D" w14:textId="77777777" w:rsidR="00420774" w:rsidRDefault="007B785C">
      <w:pPr>
        <w:pStyle w:val="ListParagraph"/>
        <w:widowControl w:val="0"/>
        <w:numPr>
          <w:ilvl w:val="0"/>
          <w:numId w:val="41"/>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3"/>
        </w:rPr>
        <w:t xml:space="preserve"> </w:t>
      </w:r>
      <w:r>
        <w:rPr>
          <w:rFonts w:cstheme="minorHAnsi"/>
        </w:rPr>
        <w:t>Partner</w:t>
      </w:r>
      <w:r>
        <w:rPr>
          <w:rFonts w:cstheme="minorHAnsi"/>
          <w:spacing w:val="-12"/>
        </w:rPr>
        <w:t xml:space="preserve"> </w:t>
      </w:r>
      <w:r>
        <w:rPr>
          <w:rFonts w:cstheme="minorHAnsi"/>
        </w:rPr>
        <w:t>shall</w:t>
      </w:r>
      <w:r>
        <w:rPr>
          <w:rFonts w:cstheme="minorHAnsi"/>
          <w:spacing w:val="-11"/>
        </w:rPr>
        <w:t xml:space="preserve"> </w:t>
      </w:r>
      <w:r>
        <w:rPr>
          <w:rFonts w:cstheme="minorHAnsi"/>
        </w:rPr>
        <w:t>not</w:t>
      </w:r>
      <w:r>
        <w:rPr>
          <w:rFonts w:cstheme="minorHAnsi"/>
          <w:spacing w:val="-11"/>
        </w:rPr>
        <w:t xml:space="preserve"> </w:t>
      </w:r>
      <w:r>
        <w:rPr>
          <w:rFonts w:cstheme="minorHAnsi"/>
        </w:rPr>
        <w:t>use</w:t>
      </w:r>
      <w:r>
        <w:rPr>
          <w:rFonts w:cstheme="minorHAnsi"/>
          <w:spacing w:val="-7"/>
        </w:rPr>
        <w:t xml:space="preserve"> </w:t>
      </w:r>
      <w:r>
        <w:rPr>
          <w:rFonts w:cstheme="minorHAnsi"/>
        </w:rPr>
        <w:t>the</w:t>
      </w:r>
      <w:r>
        <w:rPr>
          <w:rFonts w:cstheme="minorHAnsi"/>
          <w:spacing w:val="-12"/>
        </w:rPr>
        <w:t xml:space="preserve"> </w:t>
      </w:r>
      <w:r>
        <w:rPr>
          <w:rFonts w:cstheme="minorHAnsi"/>
        </w:rPr>
        <w:t>funds</w:t>
      </w:r>
      <w:r>
        <w:rPr>
          <w:rFonts w:cstheme="minorHAnsi"/>
          <w:spacing w:val="-12"/>
        </w:rPr>
        <w:t xml:space="preserve"> </w:t>
      </w:r>
      <w:r>
        <w:rPr>
          <w:rFonts w:cstheme="minorHAnsi"/>
        </w:rPr>
        <w:t>provided</w:t>
      </w:r>
      <w:r>
        <w:rPr>
          <w:rFonts w:cstheme="minorHAnsi"/>
          <w:spacing w:val="-9"/>
        </w:rPr>
        <w:t xml:space="preserve"> </w:t>
      </w:r>
      <w:r>
        <w:rPr>
          <w:rFonts w:cstheme="minorHAnsi"/>
        </w:rPr>
        <w:t>under</w:t>
      </w:r>
      <w:r>
        <w:rPr>
          <w:rFonts w:cstheme="minorHAnsi"/>
          <w:spacing w:val="-7"/>
        </w:rPr>
        <w:t xml:space="preserve"> </w:t>
      </w:r>
      <w:r>
        <w:rPr>
          <w:rFonts w:cstheme="minorHAnsi"/>
        </w:rPr>
        <w:t>this</w:t>
      </w:r>
      <w:r>
        <w:rPr>
          <w:rFonts w:cstheme="minorHAnsi"/>
          <w:spacing w:val="-11"/>
        </w:rPr>
        <w:t xml:space="preserve"> </w:t>
      </w:r>
      <w:r>
        <w:rPr>
          <w:rFonts w:cstheme="minorHAnsi"/>
        </w:rPr>
        <w:t>Agreement</w:t>
      </w:r>
      <w:r>
        <w:rPr>
          <w:rFonts w:cstheme="minorHAnsi"/>
          <w:spacing w:val="-11"/>
        </w:rPr>
        <w:t xml:space="preserve"> </w:t>
      </w:r>
      <w:r>
        <w:rPr>
          <w:rFonts w:cstheme="minorHAnsi"/>
        </w:rPr>
        <w:t>to</w:t>
      </w:r>
      <w:r>
        <w:rPr>
          <w:rFonts w:cstheme="minorHAnsi"/>
          <w:spacing w:val="-10"/>
        </w:rPr>
        <w:t xml:space="preserve"> </w:t>
      </w:r>
      <w:r>
        <w:rPr>
          <w:rFonts w:cstheme="minorHAnsi"/>
        </w:rPr>
        <w:t>award</w:t>
      </w:r>
      <w:r>
        <w:rPr>
          <w:rFonts w:cstheme="minorHAnsi"/>
          <w:spacing w:val="-9"/>
        </w:rPr>
        <w:t xml:space="preserve"> </w:t>
      </w:r>
      <w:r>
        <w:rPr>
          <w:rFonts w:cstheme="minorHAnsi"/>
        </w:rPr>
        <w:t>grants</w:t>
      </w:r>
      <w:r>
        <w:rPr>
          <w:rFonts w:cstheme="minorHAnsi"/>
          <w:spacing w:val="-11"/>
        </w:rPr>
        <w:t xml:space="preserve"> </w:t>
      </w:r>
      <w:r>
        <w:rPr>
          <w:rFonts w:cstheme="minorHAnsi"/>
        </w:rPr>
        <w:t>unless</w:t>
      </w:r>
      <w:r>
        <w:rPr>
          <w:rFonts w:cstheme="minorHAnsi"/>
          <w:spacing w:val="-58"/>
        </w:rPr>
        <w:t xml:space="preserve"> </w:t>
      </w:r>
      <w:r>
        <w:rPr>
          <w:rFonts w:cstheme="minorHAnsi"/>
        </w:rPr>
        <w:t>specifically stated in the Partner Project Document.</w:t>
      </w:r>
      <w:r>
        <w:rPr>
          <w:rFonts w:cstheme="minorHAnsi"/>
          <w:spacing w:val="1"/>
        </w:rPr>
        <w:t xml:space="preserve"> </w:t>
      </w:r>
      <w:r>
        <w:rPr>
          <w:rFonts w:cstheme="minorHAnsi"/>
        </w:rPr>
        <w:t>The Partner acknowledges and</w:t>
      </w:r>
      <w:r>
        <w:rPr>
          <w:rFonts w:cstheme="minorHAnsi"/>
          <w:spacing w:val="1"/>
        </w:rPr>
        <w:t xml:space="preserve"> </w:t>
      </w:r>
      <w:r>
        <w:rPr>
          <w:rFonts w:cstheme="minorHAnsi"/>
        </w:rPr>
        <w:t>agrees</w:t>
      </w:r>
      <w:r>
        <w:rPr>
          <w:rFonts w:cstheme="minorHAnsi"/>
          <w:spacing w:val="-12"/>
        </w:rPr>
        <w:t xml:space="preserve"> </w:t>
      </w:r>
      <w:r>
        <w:rPr>
          <w:rFonts w:cstheme="minorHAnsi"/>
        </w:rPr>
        <w:t>that</w:t>
      </w:r>
      <w:r>
        <w:rPr>
          <w:rFonts w:cstheme="minorHAnsi"/>
          <w:spacing w:val="-13"/>
        </w:rPr>
        <w:t xml:space="preserve"> </w:t>
      </w:r>
      <w:r>
        <w:rPr>
          <w:rFonts w:cstheme="minorHAnsi"/>
        </w:rPr>
        <w:t>Annex</w:t>
      </w:r>
      <w:r>
        <w:rPr>
          <w:rFonts w:cstheme="minorHAnsi"/>
          <w:spacing w:val="-13"/>
        </w:rPr>
        <w:t xml:space="preserve"> </w:t>
      </w:r>
      <w:r>
        <w:rPr>
          <w:rFonts w:cstheme="minorHAnsi"/>
        </w:rPr>
        <w:t>7</w:t>
      </w:r>
      <w:r>
        <w:rPr>
          <w:rFonts w:cstheme="minorHAnsi"/>
          <w:spacing w:val="-11"/>
        </w:rPr>
        <w:t xml:space="preserve"> </w:t>
      </w:r>
      <w:r>
        <w:rPr>
          <w:rFonts w:cstheme="minorHAnsi"/>
        </w:rPr>
        <w:t>will</w:t>
      </w:r>
      <w:r>
        <w:rPr>
          <w:rFonts w:cstheme="minorHAnsi"/>
          <w:spacing w:val="-13"/>
        </w:rPr>
        <w:t xml:space="preserve"> </w:t>
      </w:r>
      <w:r>
        <w:rPr>
          <w:rFonts w:cstheme="minorHAnsi"/>
        </w:rPr>
        <w:t>be</w:t>
      </w:r>
      <w:r>
        <w:rPr>
          <w:rFonts w:cstheme="minorHAnsi"/>
          <w:spacing w:val="-14"/>
        </w:rPr>
        <w:t xml:space="preserve"> </w:t>
      </w:r>
      <w:r>
        <w:rPr>
          <w:rFonts w:cstheme="minorHAnsi"/>
        </w:rPr>
        <w:t>applicable</w:t>
      </w:r>
      <w:r>
        <w:rPr>
          <w:rFonts w:cstheme="minorHAnsi"/>
          <w:spacing w:val="-12"/>
        </w:rPr>
        <w:t xml:space="preserve"> </w:t>
      </w:r>
      <w:r>
        <w:rPr>
          <w:rFonts w:cstheme="minorHAnsi"/>
        </w:rPr>
        <w:t>to</w:t>
      </w:r>
      <w:r>
        <w:rPr>
          <w:rFonts w:cstheme="minorHAnsi"/>
          <w:spacing w:val="-13"/>
        </w:rPr>
        <w:t xml:space="preserve"> </w:t>
      </w:r>
      <w:r>
        <w:rPr>
          <w:rFonts w:cstheme="minorHAnsi"/>
        </w:rPr>
        <w:t>any</w:t>
      </w:r>
      <w:r>
        <w:rPr>
          <w:rFonts w:cstheme="minorHAnsi"/>
          <w:spacing w:val="-14"/>
        </w:rPr>
        <w:t xml:space="preserve"> </w:t>
      </w:r>
      <w:r>
        <w:rPr>
          <w:rFonts w:cstheme="minorHAnsi"/>
        </w:rPr>
        <w:t>Grant-Making</w:t>
      </w:r>
      <w:r>
        <w:rPr>
          <w:rFonts w:cstheme="minorHAnsi"/>
          <w:spacing w:val="-13"/>
        </w:rPr>
        <w:t xml:space="preserve"> </w:t>
      </w:r>
      <w:r>
        <w:rPr>
          <w:rFonts w:cstheme="minorHAnsi"/>
        </w:rPr>
        <w:t>Work</w:t>
      </w:r>
      <w:r>
        <w:rPr>
          <w:rFonts w:cstheme="minorHAnsi"/>
          <w:spacing w:val="-13"/>
        </w:rPr>
        <w:t xml:space="preserve"> </w:t>
      </w:r>
      <w:r>
        <w:rPr>
          <w:rFonts w:cstheme="minorHAnsi"/>
        </w:rPr>
        <w:t>funded</w:t>
      </w:r>
      <w:r>
        <w:rPr>
          <w:rFonts w:cstheme="minorHAnsi"/>
          <w:spacing w:val="-13"/>
        </w:rPr>
        <w:t xml:space="preserve"> </w:t>
      </w:r>
      <w:r>
        <w:rPr>
          <w:rFonts w:cstheme="minorHAnsi"/>
        </w:rPr>
        <w:t>by</w:t>
      </w:r>
      <w:r>
        <w:rPr>
          <w:rFonts w:cstheme="minorHAnsi"/>
          <w:spacing w:val="-13"/>
        </w:rPr>
        <w:t xml:space="preserve"> </w:t>
      </w:r>
      <w:r>
        <w:rPr>
          <w:rFonts w:cstheme="minorHAnsi"/>
        </w:rPr>
        <w:t>UN</w:t>
      </w:r>
      <w:r>
        <w:rPr>
          <w:rFonts w:cstheme="minorHAnsi"/>
          <w:spacing w:val="-14"/>
        </w:rPr>
        <w:t xml:space="preserve"> </w:t>
      </w:r>
      <w:r>
        <w:rPr>
          <w:rFonts w:cstheme="minorHAnsi"/>
        </w:rPr>
        <w:t>Women</w:t>
      </w:r>
      <w:r>
        <w:rPr>
          <w:rFonts w:cstheme="minorHAnsi"/>
          <w:spacing w:val="-58"/>
        </w:rPr>
        <w:t xml:space="preserve"> </w:t>
      </w:r>
      <w:r>
        <w:rPr>
          <w:rFonts w:cstheme="minorHAnsi"/>
        </w:rPr>
        <w:t>funds.</w:t>
      </w:r>
    </w:p>
    <w:p w14:paraId="4C226384" w14:textId="77777777" w:rsidR="00420774" w:rsidRDefault="00420774">
      <w:pPr>
        <w:pStyle w:val="BodyText"/>
        <w:spacing w:before="9"/>
        <w:ind w:right="30" w:hanging="11"/>
        <w:jc w:val="both"/>
        <w:rPr>
          <w:rFonts w:asciiTheme="minorHAnsi" w:hAnsiTheme="minorHAnsi" w:cstheme="minorHAnsi"/>
        </w:rPr>
      </w:pPr>
    </w:p>
    <w:p w14:paraId="5E50A740" w14:textId="77777777" w:rsidR="00420774" w:rsidRDefault="007B785C">
      <w:pPr>
        <w:pStyle w:val="ListParagraph"/>
        <w:widowControl w:val="0"/>
        <w:numPr>
          <w:ilvl w:val="0"/>
          <w:numId w:val="41"/>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w:t>
      </w:r>
      <w:r>
        <w:rPr>
          <w:rFonts w:cstheme="minorHAnsi"/>
          <w:spacing w:val="-4"/>
        </w:rPr>
        <w:t xml:space="preserve"> </w:t>
      </w:r>
      <w:r>
        <w:rPr>
          <w:rFonts w:cstheme="minorHAnsi"/>
        </w:rPr>
        <w:t>Partner’s</w:t>
      </w:r>
      <w:r>
        <w:rPr>
          <w:rFonts w:cstheme="minorHAnsi"/>
          <w:spacing w:val="-2"/>
        </w:rPr>
        <w:t xml:space="preserve"> </w:t>
      </w:r>
      <w:r>
        <w:rPr>
          <w:rFonts w:cstheme="minorHAnsi"/>
        </w:rPr>
        <w:t>responsibilities</w:t>
      </w:r>
      <w:r>
        <w:rPr>
          <w:rFonts w:cstheme="minorHAnsi"/>
          <w:spacing w:val="-2"/>
        </w:rPr>
        <w:t xml:space="preserve"> </w:t>
      </w:r>
      <w:r>
        <w:rPr>
          <w:rFonts w:cstheme="minorHAnsi"/>
        </w:rPr>
        <w:t>include:</w:t>
      </w:r>
    </w:p>
    <w:p w14:paraId="572D3C75" w14:textId="77777777" w:rsidR="00420774" w:rsidRDefault="00420774">
      <w:pPr>
        <w:pStyle w:val="BodyText"/>
        <w:spacing w:before="11"/>
        <w:ind w:right="30" w:hanging="11"/>
        <w:jc w:val="both"/>
        <w:rPr>
          <w:rFonts w:asciiTheme="minorHAnsi" w:hAnsiTheme="minorHAnsi" w:cstheme="minorHAnsi"/>
        </w:rPr>
      </w:pPr>
    </w:p>
    <w:p w14:paraId="7D753828"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Commencing the Work in accordance with the timeline but not before both Parties</w:t>
      </w:r>
      <w:r>
        <w:rPr>
          <w:rFonts w:cstheme="minorHAnsi"/>
          <w:spacing w:val="1"/>
        </w:rPr>
        <w:t xml:space="preserve"> </w:t>
      </w:r>
      <w:r>
        <w:rPr>
          <w:rFonts w:cstheme="minorHAnsi"/>
        </w:rPr>
        <w:t>have</w:t>
      </w:r>
      <w:r>
        <w:rPr>
          <w:rFonts w:cstheme="minorHAnsi"/>
          <w:spacing w:val="-2"/>
        </w:rPr>
        <w:t xml:space="preserve"> </w:t>
      </w:r>
      <w:r>
        <w:rPr>
          <w:rFonts w:cstheme="minorHAnsi"/>
        </w:rPr>
        <w:t>signed the</w:t>
      </w:r>
      <w:r>
        <w:rPr>
          <w:rFonts w:cstheme="minorHAnsi"/>
          <w:spacing w:val="-1"/>
        </w:rPr>
        <w:t xml:space="preserve"> </w:t>
      </w:r>
      <w:r>
        <w:rPr>
          <w:rFonts w:cstheme="minorHAnsi"/>
        </w:rPr>
        <w:t>Agreement;</w:t>
      </w:r>
    </w:p>
    <w:p w14:paraId="14F846B4" w14:textId="77777777" w:rsidR="00420774" w:rsidRDefault="00420774">
      <w:pPr>
        <w:pStyle w:val="BodyText"/>
        <w:ind w:right="30" w:hanging="11"/>
        <w:jc w:val="both"/>
        <w:rPr>
          <w:rFonts w:asciiTheme="minorHAnsi" w:hAnsiTheme="minorHAnsi" w:cstheme="minorHAnsi"/>
        </w:rPr>
      </w:pPr>
    </w:p>
    <w:p w14:paraId="13BD17B9"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Making its designated contributions of technical assistance, services, equipment,</w:t>
      </w:r>
      <w:r>
        <w:rPr>
          <w:rFonts w:cstheme="minorHAnsi"/>
          <w:spacing w:val="1"/>
        </w:rPr>
        <w:t xml:space="preserve"> </w:t>
      </w:r>
      <w:r>
        <w:rPr>
          <w:rFonts w:cstheme="minorHAnsi"/>
        </w:rPr>
        <w:t>non-expendable</w:t>
      </w:r>
      <w:r>
        <w:rPr>
          <w:rFonts w:cstheme="minorHAnsi"/>
          <w:spacing w:val="-2"/>
        </w:rPr>
        <w:t xml:space="preserve"> </w:t>
      </w:r>
      <w:r>
        <w:rPr>
          <w:rFonts w:cstheme="minorHAnsi"/>
        </w:rPr>
        <w:t>materials and other</w:t>
      </w:r>
      <w:r>
        <w:rPr>
          <w:rFonts w:cstheme="minorHAnsi"/>
          <w:spacing w:val="-2"/>
        </w:rPr>
        <w:t xml:space="preserve"> </w:t>
      </w:r>
      <w:r>
        <w:rPr>
          <w:rFonts w:cstheme="minorHAnsi"/>
        </w:rPr>
        <w:t>property towards the</w:t>
      </w:r>
      <w:r>
        <w:rPr>
          <w:rFonts w:cstheme="minorHAnsi"/>
          <w:spacing w:val="-1"/>
        </w:rPr>
        <w:t xml:space="preserve"> </w:t>
      </w:r>
      <w:r>
        <w:rPr>
          <w:rFonts w:cstheme="minorHAnsi"/>
        </w:rPr>
        <w:t>Work;</w:t>
      </w:r>
    </w:p>
    <w:p w14:paraId="5843CDC0" w14:textId="77777777" w:rsidR="00420774" w:rsidRDefault="00420774">
      <w:pPr>
        <w:pStyle w:val="BodyText"/>
        <w:ind w:right="30" w:hanging="11"/>
        <w:jc w:val="both"/>
        <w:rPr>
          <w:rFonts w:asciiTheme="minorHAnsi" w:hAnsiTheme="minorHAnsi" w:cstheme="minorHAnsi"/>
        </w:rPr>
      </w:pPr>
    </w:p>
    <w:p w14:paraId="3C392BC5"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Completing</w:t>
      </w:r>
      <w:r>
        <w:rPr>
          <w:rFonts w:cstheme="minorHAnsi"/>
          <w:spacing w:val="-3"/>
        </w:rPr>
        <w:t xml:space="preserve"> </w:t>
      </w:r>
      <w:r>
        <w:rPr>
          <w:rFonts w:cstheme="minorHAnsi"/>
        </w:rPr>
        <w:t>its</w:t>
      </w:r>
      <w:r>
        <w:rPr>
          <w:rFonts w:cstheme="minorHAnsi"/>
          <w:spacing w:val="-2"/>
        </w:rPr>
        <w:t xml:space="preserve"> </w:t>
      </w:r>
      <w:r>
        <w:rPr>
          <w:rFonts w:cstheme="minorHAnsi"/>
        </w:rPr>
        <w:t>responsibilities</w:t>
      </w:r>
      <w:r>
        <w:rPr>
          <w:rFonts w:cstheme="minorHAnsi"/>
          <w:spacing w:val="-2"/>
        </w:rPr>
        <w:t xml:space="preserve"> </w:t>
      </w:r>
      <w:r>
        <w:rPr>
          <w:rFonts w:cstheme="minorHAnsi"/>
        </w:rPr>
        <w:t>with</w:t>
      </w:r>
      <w:r>
        <w:rPr>
          <w:rFonts w:cstheme="minorHAnsi"/>
          <w:spacing w:val="-6"/>
        </w:rPr>
        <w:t xml:space="preserve"> </w:t>
      </w:r>
      <w:r>
        <w:rPr>
          <w:rFonts w:cstheme="minorHAnsi"/>
        </w:rPr>
        <w:t>diligence</w:t>
      </w:r>
      <w:r>
        <w:rPr>
          <w:rFonts w:cstheme="minorHAnsi"/>
          <w:spacing w:val="-3"/>
        </w:rPr>
        <w:t xml:space="preserve"> </w:t>
      </w:r>
      <w:r>
        <w:rPr>
          <w:rFonts w:cstheme="minorHAnsi"/>
        </w:rPr>
        <w:t>and</w:t>
      </w:r>
      <w:r>
        <w:rPr>
          <w:rFonts w:cstheme="minorHAnsi"/>
          <w:spacing w:val="-2"/>
        </w:rPr>
        <w:t xml:space="preserve"> </w:t>
      </w:r>
      <w:r>
        <w:rPr>
          <w:rFonts w:cstheme="minorHAnsi"/>
        </w:rPr>
        <w:t>efficiency,</w:t>
      </w:r>
      <w:r>
        <w:rPr>
          <w:rFonts w:cstheme="minorHAnsi"/>
          <w:spacing w:val="-3"/>
        </w:rPr>
        <w:t xml:space="preserve"> </w:t>
      </w:r>
      <w:r>
        <w:rPr>
          <w:rFonts w:cstheme="minorHAnsi"/>
        </w:rPr>
        <w:t>and</w:t>
      </w:r>
      <w:r>
        <w:rPr>
          <w:rFonts w:cstheme="minorHAnsi"/>
          <w:spacing w:val="-2"/>
        </w:rPr>
        <w:t xml:space="preserve"> </w:t>
      </w:r>
      <w:r>
        <w:rPr>
          <w:rFonts w:cstheme="minorHAnsi"/>
        </w:rPr>
        <w:t>in</w:t>
      </w:r>
      <w:r>
        <w:rPr>
          <w:rFonts w:cstheme="minorHAnsi"/>
          <w:spacing w:val="-2"/>
        </w:rPr>
        <w:t xml:space="preserve"> </w:t>
      </w:r>
      <w:r>
        <w:rPr>
          <w:rFonts w:cstheme="minorHAnsi"/>
        </w:rPr>
        <w:t>conformity</w:t>
      </w:r>
      <w:r>
        <w:rPr>
          <w:rFonts w:cstheme="minorHAnsi"/>
          <w:spacing w:val="-3"/>
        </w:rPr>
        <w:t xml:space="preserve"> </w:t>
      </w:r>
      <w:r>
        <w:rPr>
          <w:rFonts w:cstheme="minorHAnsi"/>
        </w:rPr>
        <w:t>with</w:t>
      </w:r>
      <w:r>
        <w:rPr>
          <w:rFonts w:cstheme="minorHAnsi"/>
          <w:spacing w:val="-57"/>
        </w:rPr>
        <w:t xml:space="preserve"> </w:t>
      </w:r>
      <w:r>
        <w:rPr>
          <w:rFonts w:cstheme="minorHAnsi"/>
        </w:rPr>
        <w:t>the requirements set out in the Partner Project Document (including in connection</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workplan and budget);</w:t>
      </w:r>
    </w:p>
    <w:p w14:paraId="7851096B" w14:textId="77777777" w:rsidR="00420774" w:rsidRDefault="00420774">
      <w:pPr>
        <w:pStyle w:val="BodyText"/>
        <w:ind w:right="30" w:hanging="11"/>
        <w:jc w:val="both"/>
        <w:rPr>
          <w:rFonts w:asciiTheme="minorHAnsi" w:hAnsiTheme="minorHAnsi" w:cstheme="minorHAnsi"/>
        </w:rPr>
      </w:pPr>
    </w:p>
    <w:p w14:paraId="57E33A71"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Providing</w:t>
      </w:r>
      <w:r>
        <w:rPr>
          <w:rFonts w:cstheme="minorHAnsi"/>
          <w:spacing w:val="1"/>
        </w:rPr>
        <w:t xml:space="preserve"> </w:t>
      </w:r>
      <w:r>
        <w:rPr>
          <w:rFonts w:cstheme="minorHAnsi"/>
        </w:rPr>
        <w:t>the</w:t>
      </w:r>
      <w:r>
        <w:rPr>
          <w:rFonts w:cstheme="minorHAnsi"/>
          <w:spacing w:val="1"/>
        </w:rPr>
        <w:t xml:space="preserve"> </w:t>
      </w:r>
      <w:r>
        <w:rPr>
          <w:rFonts w:cstheme="minorHAnsi"/>
        </w:rPr>
        <w:t>reports</w:t>
      </w:r>
      <w:r>
        <w:rPr>
          <w:rFonts w:cstheme="minorHAnsi"/>
          <w:spacing w:val="1"/>
        </w:rPr>
        <w:t xml:space="preserve"> </w:t>
      </w:r>
      <w:r>
        <w:rPr>
          <w:rFonts w:cstheme="minorHAnsi"/>
        </w:rPr>
        <w:t>required</w:t>
      </w:r>
      <w:r>
        <w:rPr>
          <w:rFonts w:cstheme="minorHAnsi"/>
          <w:spacing w:val="1"/>
        </w:rPr>
        <w:t xml:space="preserve"> </w:t>
      </w:r>
      <w:r>
        <w:rPr>
          <w:rFonts w:cstheme="minorHAnsi"/>
        </w:rPr>
        <w:t>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r>
        <w:rPr>
          <w:rFonts w:cstheme="minorHAnsi"/>
          <w:spacing w:val="1"/>
        </w:rPr>
        <w:t xml:space="preserve"> </w:t>
      </w:r>
      <w:r>
        <w:rPr>
          <w:rFonts w:cstheme="minorHAnsi"/>
        </w:rPr>
        <w:t>in</w:t>
      </w:r>
      <w:r>
        <w:rPr>
          <w:rFonts w:cstheme="minorHAnsi"/>
          <w:spacing w:val="1"/>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and</w:t>
      </w:r>
      <w:r>
        <w:rPr>
          <w:rFonts w:cstheme="minorHAnsi"/>
          <w:spacing w:val="1"/>
        </w:rPr>
        <w:t xml:space="preserve"> </w:t>
      </w:r>
      <w:r>
        <w:rPr>
          <w:rFonts w:cstheme="minorHAnsi"/>
        </w:rPr>
        <w:t>satisfactory</w:t>
      </w:r>
      <w:r>
        <w:rPr>
          <w:rFonts w:cstheme="minorHAnsi"/>
          <w:spacing w:val="-14"/>
        </w:rPr>
        <w:t xml:space="preserve"> </w:t>
      </w:r>
      <w:r>
        <w:rPr>
          <w:rFonts w:cstheme="minorHAnsi"/>
        </w:rPr>
        <w:t>to</w:t>
      </w:r>
      <w:r>
        <w:rPr>
          <w:rFonts w:cstheme="minorHAnsi"/>
          <w:spacing w:val="-13"/>
        </w:rPr>
        <w:t xml:space="preserve"> </w:t>
      </w:r>
      <w:r>
        <w:rPr>
          <w:rFonts w:cstheme="minorHAnsi"/>
        </w:rPr>
        <w:t>UN</w:t>
      </w:r>
      <w:r>
        <w:rPr>
          <w:rFonts w:cstheme="minorHAnsi"/>
          <w:spacing w:val="-12"/>
        </w:rPr>
        <w:t xml:space="preserve"> </w:t>
      </w:r>
      <w:r>
        <w:rPr>
          <w:rFonts w:cstheme="minorHAnsi"/>
        </w:rPr>
        <w:t>Women,</w:t>
      </w:r>
      <w:r>
        <w:rPr>
          <w:rFonts w:cstheme="minorHAnsi"/>
          <w:spacing w:val="-13"/>
        </w:rPr>
        <w:t xml:space="preserve"> </w:t>
      </w:r>
      <w:r>
        <w:rPr>
          <w:rFonts w:cstheme="minorHAnsi"/>
        </w:rPr>
        <w:t>and</w:t>
      </w:r>
      <w:r>
        <w:rPr>
          <w:rFonts w:cstheme="minorHAnsi"/>
          <w:spacing w:val="-14"/>
        </w:rPr>
        <w:t xml:space="preserve"> </w:t>
      </w:r>
      <w:r>
        <w:rPr>
          <w:rFonts w:cstheme="minorHAnsi"/>
        </w:rPr>
        <w:t>furnishing</w:t>
      </w:r>
      <w:r>
        <w:rPr>
          <w:rFonts w:cstheme="minorHAnsi"/>
          <w:spacing w:val="-13"/>
        </w:rPr>
        <w:t xml:space="preserve"> </w:t>
      </w:r>
      <w:r>
        <w:rPr>
          <w:rFonts w:cstheme="minorHAnsi"/>
        </w:rPr>
        <w:t>any</w:t>
      </w:r>
      <w:r>
        <w:rPr>
          <w:rFonts w:cstheme="minorHAnsi"/>
          <w:spacing w:val="-13"/>
        </w:rPr>
        <w:t xml:space="preserve"> </w:t>
      </w:r>
      <w:r>
        <w:rPr>
          <w:rFonts w:cstheme="minorHAnsi"/>
        </w:rPr>
        <w:t>other</w:t>
      </w:r>
      <w:r>
        <w:rPr>
          <w:rFonts w:cstheme="minorHAnsi"/>
          <w:spacing w:val="-14"/>
        </w:rPr>
        <w:t xml:space="preserve"> </w:t>
      </w:r>
      <w:r>
        <w:rPr>
          <w:rFonts w:cstheme="minorHAnsi"/>
        </w:rPr>
        <w:t>information</w:t>
      </w:r>
      <w:r>
        <w:rPr>
          <w:rFonts w:cstheme="minorHAnsi"/>
          <w:spacing w:val="-13"/>
        </w:rPr>
        <w:t xml:space="preserve"> </w:t>
      </w:r>
      <w:r>
        <w:rPr>
          <w:rFonts w:cstheme="minorHAnsi"/>
        </w:rPr>
        <w:t>relating</w:t>
      </w:r>
      <w:r>
        <w:rPr>
          <w:rFonts w:cstheme="minorHAnsi"/>
          <w:spacing w:val="-14"/>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r>
        <w:rPr>
          <w:rFonts w:cstheme="minorHAnsi"/>
        </w:rPr>
        <w:t xml:space="preserve">Work </w:t>
      </w:r>
      <w:r>
        <w:rPr>
          <w:rFonts w:cstheme="minorHAnsi"/>
          <w:spacing w:val="-58"/>
        </w:rPr>
        <w:t xml:space="preserve"> </w:t>
      </w:r>
      <w:r>
        <w:rPr>
          <w:rFonts w:cstheme="minorHAnsi"/>
        </w:rPr>
        <w:t>and</w:t>
      </w:r>
      <w:r>
        <w:rPr>
          <w:rFonts w:cstheme="minorHAnsi"/>
          <w:spacing w:val="-1"/>
        </w:rPr>
        <w:t xml:space="preserve"> </w:t>
      </w:r>
      <w:r>
        <w:rPr>
          <w:rFonts w:cstheme="minorHAnsi"/>
        </w:rPr>
        <w:t>the</w:t>
      </w:r>
      <w:r>
        <w:rPr>
          <w:rFonts w:cstheme="minorHAnsi"/>
          <w:spacing w:val="-2"/>
        </w:rPr>
        <w:t xml:space="preserve"> </w:t>
      </w:r>
      <w:r>
        <w:rPr>
          <w:rFonts w:cstheme="minorHAnsi"/>
        </w:rPr>
        <w:t>use</w:t>
      </w:r>
      <w:r>
        <w:rPr>
          <w:rFonts w:cstheme="minorHAnsi"/>
          <w:spacing w:val="-1"/>
        </w:rPr>
        <w:t xml:space="preserve"> </w:t>
      </w:r>
      <w:r>
        <w:rPr>
          <w:rFonts w:cstheme="minorHAnsi"/>
        </w:rPr>
        <w:t>of any funds</w:t>
      </w:r>
      <w:r>
        <w:rPr>
          <w:rFonts w:cstheme="minorHAnsi"/>
          <w:spacing w:val="1"/>
        </w:rPr>
        <w:t xml:space="preserve"> </w:t>
      </w:r>
      <w:r>
        <w:rPr>
          <w:rFonts w:cstheme="minorHAnsi"/>
        </w:rPr>
        <w:t>and</w:t>
      </w:r>
      <w:r>
        <w:rPr>
          <w:rFonts w:cstheme="minorHAnsi"/>
          <w:spacing w:val="-1"/>
        </w:rPr>
        <w:t xml:space="preserve"> </w:t>
      </w:r>
      <w:r>
        <w:rPr>
          <w:rFonts w:cstheme="minorHAnsi"/>
        </w:rPr>
        <w:t>Property that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may</w:t>
      </w:r>
      <w:r>
        <w:rPr>
          <w:rFonts w:cstheme="minorHAnsi"/>
          <w:spacing w:val="-1"/>
        </w:rPr>
        <w:t xml:space="preserve"> </w:t>
      </w:r>
      <w:r>
        <w:rPr>
          <w:rFonts w:cstheme="minorHAnsi"/>
        </w:rPr>
        <w:t>reasonably ask</w:t>
      </w:r>
      <w:r>
        <w:rPr>
          <w:rFonts w:cstheme="minorHAnsi"/>
          <w:spacing w:val="-1"/>
        </w:rPr>
        <w:t xml:space="preserve"> </w:t>
      </w:r>
      <w:r>
        <w:rPr>
          <w:rFonts w:cstheme="minorHAnsi"/>
        </w:rPr>
        <w:t>for;</w:t>
      </w:r>
    </w:p>
    <w:p w14:paraId="4345E288" w14:textId="77777777" w:rsidR="00420774" w:rsidRDefault="00420774">
      <w:pPr>
        <w:pStyle w:val="BodyText"/>
        <w:ind w:right="30" w:hanging="11"/>
        <w:jc w:val="both"/>
        <w:rPr>
          <w:rFonts w:asciiTheme="minorHAnsi" w:hAnsiTheme="minorHAnsi" w:cstheme="minorHAnsi"/>
        </w:rPr>
      </w:pPr>
    </w:p>
    <w:p w14:paraId="6B10614E"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Exercising a high standard of care when handling and administering the funds and</w:t>
      </w:r>
      <w:r>
        <w:rPr>
          <w:rFonts w:cstheme="minorHAnsi"/>
          <w:spacing w:val="1"/>
        </w:rPr>
        <w:t xml:space="preserve"> </w:t>
      </w:r>
      <w:r>
        <w:rPr>
          <w:rFonts w:cstheme="minorHAnsi"/>
        </w:rPr>
        <w:t>Property</w:t>
      </w:r>
      <w:r>
        <w:rPr>
          <w:rFonts w:cstheme="minorHAnsi"/>
          <w:spacing w:val="-1"/>
        </w:rPr>
        <w:t xml:space="preserve"> </w:t>
      </w:r>
      <w:r>
        <w:rPr>
          <w:rFonts w:cstheme="minorHAnsi"/>
        </w:rPr>
        <w:t>provided to it by UN</w:t>
      </w:r>
      <w:r>
        <w:rPr>
          <w:rFonts w:cstheme="minorHAnsi"/>
          <w:spacing w:val="-1"/>
        </w:rPr>
        <w:t xml:space="preserve"> </w:t>
      </w:r>
      <w:r>
        <w:rPr>
          <w:rFonts w:cstheme="minorHAnsi"/>
        </w:rPr>
        <w:t>Women;</w:t>
      </w:r>
    </w:p>
    <w:p w14:paraId="6E71EEBC" w14:textId="77777777" w:rsidR="00420774" w:rsidRDefault="00420774">
      <w:pPr>
        <w:pStyle w:val="BodyText"/>
        <w:ind w:right="30" w:hanging="11"/>
        <w:jc w:val="both"/>
        <w:rPr>
          <w:rFonts w:asciiTheme="minorHAnsi" w:hAnsiTheme="minorHAnsi" w:cstheme="minorHAnsi"/>
        </w:rPr>
      </w:pPr>
    </w:p>
    <w:p w14:paraId="23E096D0"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Appointing</w:t>
      </w:r>
      <w:r>
        <w:rPr>
          <w:rFonts w:cstheme="minorHAnsi"/>
          <w:spacing w:val="-9"/>
        </w:rPr>
        <w:t xml:space="preserve"> </w:t>
      </w:r>
      <w:r>
        <w:rPr>
          <w:rFonts w:cstheme="minorHAnsi"/>
        </w:rPr>
        <w:t>a</w:t>
      </w:r>
      <w:r>
        <w:rPr>
          <w:rFonts w:cstheme="minorHAnsi"/>
          <w:spacing w:val="-10"/>
        </w:rPr>
        <w:t xml:space="preserve"> </w:t>
      </w:r>
      <w:r>
        <w:rPr>
          <w:rFonts w:cstheme="minorHAnsi"/>
        </w:rPr>
        <w:t>Partner</w:t>
      </w:r>
      <w:r>
        <w:rPr>
          <w:rFonts w:cstheme="minorHAnsi"/>
          <w:spacing w:val="-9"/>
        </w:rPr>
        <w:t xml:space="preserve"> </w:t>
      </w:r>
      <w:r>
        <w:rPr>
          <w:rFonts w:cstheme="minorHAnsi"/>
        </w:rPr>
        <w:t>Authorized</w:t>
      </w:r>
      <w:r>
        <w:rPr>
          <w:rFonts w:cstheme="minorHAnsi"/>
          <w:spacing w:val="-6"/>
        </w:rPr>
        <w:t xml:space="preserve"> </w:t>
      </w:r>
      <w:r>
        <w:rPr>
          <w:rFonts w:cstheme="minorHAnsi"/>
        </w:rPr>
        <w:t>Official</w:t>
      </w:r>
      <w:r>
        <w:rPr>
          <w:rFonts w:cstheme="minorHAnsi"/>
          <w:spacing w:val="-8"/>
        </w:rPr>
        <w:t xml:space="preserve"> </w:t>
      </w:r>
      <w:r>
        <w:rPr>
          <w:rFonts w:cstheme="minorHAnsi"/>
        </w:rPr>
        <w:t>to</w:t>
      </w:r>
      <w:r>
        <w:rPr>
          <w:rFonts w:cstheme="minorHAnsi"/>
          <w:spacing w:val="-5"/>
        </w:rPr>
        <w:t xml:space="preserve"> </w:t>
      </w:r>
      <w:r>
        <w:rPr>
          <w:rFonts w:cstheme="minorHAnsi"/>
        </w:rPr>
        <w:t>act</w:t>
      </w:r>
      <w:r>
        <w:rPr>
          <w:rFonts w:cstheme="minorHAnsi"/>
          <w:spacing w:val="-6"/>
        </w:rPr>
        <w:t xml:space="preserve"> </w:t>
      </w:r>
      <w:r>
        <w:rPr>
          <w:rFonts w:cstheme="minorHAnsi"/>
        </w:rPr>
        <w:t>as</w:t>
      </w:r>
      <w:r>
        <w:rPr>
          <w:rFonts w:cstheme="minorHAnsi"/>
          <w:spacing w:val="-6"/>
        </w:rPr>
        <w:t xml:space="preserve"> </w:t>
      </w:r>
      <w:r>
        <w:rPr>
          <w:rFonts w:cstheme="minorHAnsi"/>
        </w:rPr>
        <w:t>the</w:t>
      </w:r>
      <w:r>
        <w:rPr>
          <w:rFonts w:cstheme="minorHAnsi"/>
          <w:spacing w:val="-10"/>
        </w:rPr>
        <w:t xml:space="preserve"> </w:t>
      </w:r>
      <w:r>
        <w:rPr>
          <w:rFonts w:cstheme="minorHAnsi"/>
        </w:rPr>
        <w:t>focal</w:t>
      </w:r>
      <w:r>
        <w:rPr>
          <w:rFonts w:cstheme="minorHAnsi"/>
          <w:spacing w:val="-8"/>
        </w:rPr>
        <w:t xml:space="preserve"> </w:t>
      </w:r>
      <w:r>
        <w:rPr>
          <w:rFonts w:cstheme="minorHAnsi"/>
        </w:rPr>
        <w:t>point</w:t>
      </w:r>
      <w:r>
        <w:rPr>
          <w:rFonts w:cstheme="minorHAnsi"/>
          <w:spacing w:val="-8"/>
        </w:rPr>
        <w:t xml:space="preserve"> </w:t>
      </w:r>
      <w:r>
        <w:rPr>
          <w:rFonts w:cstheme="minorHAnsi"/>
        </w:rPr>
        <w:t>for</w:t>
      </w:r>
      <w:r>
        <w:rPr>
          <w:rFonts w:cstheme="minorHAnsi"/>
          <w:spacing w:val="-8"/>
        </w:rPr>
        <w:t xml:space="preserve"> </w:t>
      </w:r>
      <w:r>
        <w:rPr>
          <w:rFonts w:cstheme="minorHAnsi"/>
        </w:rPr>
        <w:t>the</w:t>
      </w:r>
      <w:r>
        <w:rPr>
          <w:rFonts w:cstheme="minorHAnsi"/>
          <w:spacing w:val="-7"/>
        </w:rPr>
        <w:t xml:space="preserve"> </w:t>
      </w:r>
      <w:r>
        <w:rPr>
          <w:rFonts w:cstheme="minorHAnsi"/>
        </w:rPr>
        <w:t>Partner</w:t>
      </w:r>
      <w:r>
        <w:rPr>
          <w:rFonts w:cstheme="minorHAnsi"/>
          <w:spacing w:val="-9"/>
        </w:rPr>
        <w:t xml:space="preserve"> </w:t>
      </w:r>
      <w:r>
        <w:rPr>
          <w:rFonts w:cstheme="minorHAnsi"/>
        </w:rPr>
        <w:t>with</w:t>
      </w:r>
      <w:r>
        <w:rPr>
          <w:rFonts w:cstheme="minorHAnsi"/>
          <w:spacing w:val="-58"/>
        </w:rPr>
        <w:t xml:space="preserve"> </w:t>
      </w:r>
      <w:r>
        <w:rPr>
          <w:rFonts w:cstheme="minorHAnsi"/>
        </w:rPr>
        <w:t>the authority to and ability to respond to all questions from UN Women and sign the</w:t>
      </w:r>
      <w:r>
        <w:rPr>
          <w:rFonts w:cstheme="minorHAnsi"/>
          <w:spacing w:val="-57"/>
        </w:rPr>
        <w:t xml:space="preserve"> </w:t>
      </w:r>
      <w:r>
        <w:rPr>
          <w:rFonts w:cstheme="minorHAnsi"/>
        </w:rPr>
        <w:t>FACE Forms, Progress Report Forms and other funding authorization forms or</w:t>
      </w:r>
      <w:r>
        <w:rPr>
          <w:rFonts w:cstheme="minorHAnsi"/>
          <w:spacing w:val="1"/>
        </w:rPr>
        <w:t xml:space="preserve"> </w:t>
      </w:r>
      <w:r>
        <w:rPr>
          <w:rFonts w:cstheme="minorHAnsi"/>
        </w:rPr>
        <w:t>requests required by UN Women on behalf of the Partner. In addition, the Partner</w:t>
      </w:r>
      <w:r>
        <w:rPr>
          <w:rFonts w:cstheme="minorHAnsi"/>
          <w:spacing w:val="1"/>
        </w:rPr>
        <w:t xml:space="preserve"> </w:t>
      </w:r>
      <w:r>
        <w:rPr>
          <w:rFonts w:cstheme="minorHAnsi"/>
        </w:rPr>
        <w:t>Authorized Official/s is authorized to sign the written statement set forth in Article</w:t>
      </w:r>
      <w:r>
        <w:rPr>
          <w:rFonts w:cstheme="minorHAnsi"/>
          <w:spacing w:val="1"/>
        </w:rPr>
        <w:t xml:space="preserve"> </w:t>
      </w:r>
      <w:r>
        <w:rPr>
          <w:rFonts w:cstheme="minorHAnsi"/>
        </w:rPr>
        <w:t>V,</w:t>
      </w:r>
      <w:r>
        <w:rPr>
          <w:rFonts w:cstheme="minorHAnsi"/>
          <w:spacing w:val="-2"/>
        </w:rPr>
        <w:t xml:space="preserve"> </w:t>
      </w:r>
      <w:r>
        <w:rPr>
          <w:rFonts w:cstheme="minorHAnsi"/>
        </w:rPr>
        <w:t>section 5 (c).</w:t>
      </w:r>
    </w:p>
    <w:p w14:paraId="7A066E6B" w14:textId="77777777" w:rsidR="00420774" w:rsidRDefault="00420774">
      <w:pPr>
        <w:ind w:right="30" w:hanging="11"/>
        <w:jc w:val="both"/>
        <w:rPr>
          <w:rFonts w:cstheme="minorHAnsi"/>
        </w:rPr>
      </w:pPr>
    </w:p>
    <w:p w14:paraId="63C6FC4D" w14:textId="77777777" w:rsidR="00420774" w:rsidRDefault="007B785C">
      <w:pPr>
        <w:pStyle w:val="BodyText"/>
        <w:spacing w:before="80"/>
        <w:ind w:left="1991" w:right="30" w:hanging="11"/>
        <w:jc w:val="both"/>
        <w:rPr>
          <w:rFonts w:asciiTheme="minorHAnsi" w:hAnsiTheme="minorHAnsi" w:cstheme="minorHAnsi"/>
        </w:rPr>
      </w:pPr>
      <w:r>
        <w:rPr>
          <w:rFonts w:asciiTheme="minorHAnsi" w:hAnsiTheme="minorHAnsi" w:cstheme="minorHAnsi"/>
        </w:rPr>
        <w:t>Full</w:t>
      </w:r>
      <w:r>
        <w:rPr>
          <w:rFonts w:asciiTheme="minorHAnsi" w:hAnsiTheme="minorHAnsi" w:cstheme="minorHAnsi"/>
          <w:spacing w:val="-2"/>
        </w:rPr>
        <w:t xml:space="preserve"> </w:t>
      </w: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3"/>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Authorized</w:t>
      </w:r>
      <w:r>
        <w:rPr>
          <w:rFonts w:asciiTheme="minorHAnsi" w:hAnsiTheme="minorHAnsi" w:cstheme="minorHAnsi"/>
          <w:spacing w:val="-2"/>
        </w:rPr>
        <w:t xml:space="preserve"> </w:t>
      </w:r>
      <w:r>
        <w:rPr>
          <w:rFonts w:asciiTheme="minorHAnsi" w:hAnsiTheme="minorHAnsi" w:cstheme="minorHAnsi"/>
        </w:rPr>
        <w:t>Official:</w:t>
      </w:r>
    </w:p>
    <w:p w14:paraId="63C9F282" w14:textId="77777777" w:rsidR="00420774" w:rsidRDefault="007B785C">
      <w:pPr>
        <w:pStyle w:val="BodyText"/>
        <w:spacing w:before="90"/>
        <w:ind w:left="1991" w:right="30" w:hanging="11"/>
        <w:jc w:val="both"/>
        <w:rPr>
          <w:rFonts w:asciiTheme="minorHAnsi" w:hAnsiTheme="minorHAnsi" w:cstheme="minorHAnsi"/>
        </w:rPr>
      </w:pPr>
      <w:r>
        <w:rPr>
          <w:rFonts w:asciiTheme="minorHAnsi" w:hAnsiTheme="minorHAnsi" w:cstheme="minorHAnsi"/>
          <w:shd w:val="clear" w:color="auto" w:fill="D2D2D2"/>
        </w:rPr>
        <w:t>Name:</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55694B94" w14:textId="77777777" w:rsidR="00420774" w:rsidRDefault="007B785C">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43854B40" w14:textId="77777777" w:rsidR="00420774" w:rsidRDefault="007B785C">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6BA4B1F6" w14:textId="77777777" w:rsidR="00420774" w:rsidRDefault="00420774">
      <w:pPr>
        <w:pStyle w:val="BodyText"/>
        <w:spacing w:before="2"/>
        <w:ind w:right="30" w:hanging="11"/>
        <w:jc w:val="both"/>
        <w:rPr>
          <w:rFonts w:asciiTheme="minorHAnsi" w:hAnsiTheme="minorHAnsi" w:cstheme="minorHAnsi"/>
        </w:rPr>
      </w:pPr>
    </w:p>
    <w:p w14:paraId="284C10CC" w14:textId="77777777" w:rsidR="00420774" w:rsidRDefault="007B785C">
      <w:pPr>
        <w:pStyle w:val="BodyText"/>
        <w:spacing w:before="90"/>
        <w:ind w:left="1991" w:right="30" w:hanging="11"/>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092D2147" w14:textId="77777777" w:rsidR="00420774" w:rsidRDefault="007B785C">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236258FE" w14:textId="77777777" w:rsidR="00420774" w:rsidRDefault="007B785C">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0EFCC498" w14:textId="77777777" w:rsidR="00420774" w:rsidRDefault="00420774">
      <w:pPr>
        <w:pStyle w:val="BodyText"/>
        <w:ind w:right="30" w:hanging="11"/>
        <w:jc w:val="both"/>
        <w:rPr>
          <w:rFonts w:asciiTheme="minorHAnsi" w:hAnsiTheme="minorHAnsi" w:cstheme="minorHAnsi"/>
        </w:rPr>
      </w:pPr>
    </w:p>
    <w:p w14:paraId="120EB72A" w14:textId="77777777" w:rsidR="00420774" w:rsidRDefault="007B785C">
      <w:pPr>
        <w:pStyle w:val="BodyText"/>
        <w:ind w:left="1991" w:right="30" w:hanging="11"/>
        <w:jc w:val="both"/>
        <w:rPr>
          <w:rFonts w:asciiTheme="minorHAnsi" w:hAnsiTheme="minorHAnsi" w:cstheme="minorHAnsi"/>
        </w:rPr>
      </w:pPr>
      <w:r>
        <w:rPr>
          <w:rFonts w:asciiTheme="minorHAnsi" w:hAnsiTheme="minorHAnsi" w:cstheme="minorHAnsi"/>
        </w:rPr>
        <w:t>It is understood, for the avoidance of doubt, that any removals from or amendments</w:t>
      </w:r>
      <w:r>
        <w:rPr>
          <w:rFonts w:asciiTheme="minorHAnsi" w:hAnsiTheme="minorHAnsi" w:cstheme="minorHAnsi"/>
          <w:spacing w:val="1"/>
        </w:rPr>
        <w:t xml:space="preserve"> </w:t>
      </w:r>
      <w:r>
        <w:rPr>
          <w:rFonts w:asciiTheme="minorHAnsi" w:hAnsiTheme="minorHAnsi" w:cstheme="minorHAnsi"/>
        </w:rPr>
        <w:t>to the (list of) Partner Authorized Official</w:t>
      </w:r>
      <w:r>
        <w:rPr>
          <w:rFonts w:asciiTheme="minorHAnsi" w:hAnsiTheme="minorHAnsi" w:cstheme="minorHAnsi"/>
          <w:b/>
        </w:rPr>
        <w:t>/</w:t>
      </w:r>
      <w:r>
        <w:rPr>
          <w:rFonts w:asciiTheme="minorHAnsi" w:hAnsiTheme="minorHAnsi" w:cstheme="minorHAnsi"/>
        </w:rPr>
        <w:t>s identified above shall require a written</w:t>
      </w:r>
      <w:r>
        <w:rPr>
          <w:rFonts w:asciiTheme="minorHAnsi" w:hAnsiTheme="minorHAnsi" w:cstheme="minorHAnsi"/>
          <w:spacing w:val="1"/>
        </w:rPr>
        <w:t xml:space="preserve"> </w:t>
      </w:r>
      <w:r>
        <w:rPr>
          <w:rFonts w:asciiTheme="minorHAnsi" w:hAnsiTheme="minorHAnsi" w:cstheme="minorHAnsi"/>
        </w:rPr>
        <w:t>amendment to this Agreement in accordance with Article 19.0 of the General Terms</w:t>
      </w:r>
      <w:r>
        <w:rPr>
          <w:rFonts w:asciiTheme="minorHAnsi" w:hAnsiTheme="minorHAnsi" w:cstheme="minorHAnsi"/>
          <w:spacing w:val="-57"/>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Conditions for</w:t>
      </w:r>
      <w:r>
        <w:rPr>
          <w:rFonts w:asciiTheme="minorHAnsi" w:hAnsiTheme="minorHAnsi" w:cstheme="minorHAnsi"/>
          <w:spacing w:val="-1"/>
        </w:rPr>
        <w:t xml:space="preserve"> </w:t>
      </w:r>
      <w:r>
        <w:rPr>
          <w:rFonts w:asciiTheme="minorHAnsi" w:hAnsiTheme="minorHAnsi" w:cstheme="minorHAnsi"/>
        </w:rPr>
        <w:t>Partner</w:t>
      </w:r>
      <w:r>
        <w:rPr>
          <w:rFonts w:asciiTheme="minorHAnsi" w:hAnsiTheme="minorHAnsi" w:cstheme="minorHAnsi"/>
          <w:spacing w:val="-1"/>
        </w:rPr>
        <w:t xml:space="preserve"> </w:t>
      </w:r>
      <w:r>
        <w:rPr>
          <w:rFonts w:asciiTheme="minorHAnsi" w:hAnsiTheme="minorHAnsi" w:cstheme="minorHAnsi"/>
        </w:rPr>
        <w:t>Agreements.</w:t>
      </w:r>
    </w:p>
    <w:p w14:paraId="599585B9" w14:textId="77777777" w:rsidR="00420774" w:rsidRDefault="00420774">
      <w:pPr>
        <w:pStyle w:val="BodyText"/>
        <w:spacing w:before="9"/>
        <w:ind w:right="30" w:hanging="11"/>
        <w:jc w:val="both"/>
        <w:rPr>
          <w:rFonts w:asciiTheme="minorHAnsi" w:hAnsiTheme="minorHAnsi" w:cstheme="minorHAnsi"/>
        </w:rPr>
      </w:pPr>
    </w:p>
    <w:p w14:paraId="5837DE47" w14:textId="77777777" w:rsidR="00420774" w:rsidRDefault="007B785C">
      <w:pPr>
        <w:pStyle w:val="ListParagraph"/>
        <w:widowControl w:val="0"/>
        <w:numPr>
          <w:ilvl w:val="1"/>
          <w:numId w:val="42"/>
        </w:numPr>
        <w:tabs>
          <w:tab w:val="left" w:pos="1992"/>
        </w:tabs>
        <w:autoSpaceDE w:val="0"/>
        <w:autoSpaceDN w:val="0"/>
        <w:spacing w:before="1" w:after="0" w:line="240" w:lineRule="auto"/>
        <w:ind w:right="30" w:hanging="11"/>
        <w:contextualSpacing w:val="0"/>
        <w:jc w:val="both"/>
        <w:rPr>
          <w:rFonts w:cstheme="minorHAnsi"/>
        </w:rPr>
      </w:pPr>
      <w:r>
        <w:rPr>
          <w:rFonts w:cstheme="minorHAnsi"/>
        </w:rPr>
        <w:t>In relation</w:t>
      </w:r>
      <w:r>
        <w:rPr>
          <w:rFonts w:cstheme="minorHAnsi"/>
          <w:spacing w:val="-2"/>
        </w:rPr>
        <w:t xml:space="preserve"> </w:t>
      </w:r>
      <w:r>
        <w:rPr>
          <w:rFonts w:cstheme="minorHAnsi"/>
        </w:rPr>
        <w:t>to</w:t>
      </w:r>
      <w:r>
        <w:rPr>
          <w:rFonts w:cstheme="minorHAnsi"/>
          <w:spacing w:val="-2"/>
        </w:rPr>
        <w:t xml:space="preserve"> </w:t>
      </w:r>
      <w:r>
        <w:rPr>
          <w:rFonts w:cstheme="minorHAnsi"/>
        </w:rPr>
        <w:t>Sexual</w:t>
      </w:r>
      <w:r>
        <w:rPr>
          <w:rFonts w:cstheme="minorHAnsi"/>
          <w:spacing w:val="-1"/>
        </w:rPr>
        <w:t xml:space="preserve"> </w:t>
      </w:r>
      <w:r>
        <w:rPr>
          <w:rFonts w:cstheme="minorHAnsi"/>
        </w:rPr>
        <w:t>Exploitation</w:t>
      </w:r>
      <w:r>
        <w:rPr>
          <w:rFonts w:cstheme="minorHAnsi"/>
          <w:spacing w:val="-2"/>
        </w:rPr>
        <w:t xml:space="preserve"> </w:t>
      </w:r>
      <w:r>
        <w:rPr>
          <w:rFonts w:cstheme="minorHAnsi"/>
        </w:rPr>
        <w:t>and</w:t>
      </w:r>
      <w:r>
        <w:rPr>
          <w:rFonts w:cstheme="minorHAnsi"/>
          <w:spacing w:val="-2"/>
        </w:rPr>
        <w:t xml:space="preserve"> </w:t>
      </w:r>
      <w:r>
        <w:rPr>
          <w:rFonts w:cstheme="minorHAnsi"/>
        </w:rPr>
        <w:t>Sexual</w:t>
      </w:r>
      <w:r>
        <w:rPr>
          <w:rFonts w:cstheme="minorHAnsi"/>
          <w:spacing w:val="-1"/>
        </w:rPr>
        <w:t xml:space="preserve"> </w:t>
      </w:r>
      <w:r>
        <w:rPr>
          <w:rFonts w:cstheme="minorHAnsi"/>
        </w:rPr>
        <w:t>Abuse:</w:t>
      </w:r>
    </w:p>
    <w:p w14:paraId="72571BFD" w14:textId="77777777" w:rsidR="00420774" w:rsidRDefault="00420774">
      <w:pPr>
        <w:pStyle w:val="BodyText"/>
        <w:spacing w:before="11"/>
        <w:ind w:right="30" w:hanging="11"/>
        <w:jc w:val="both"/>
        <w:rPr>
          <w:rFonts w:asciiTheme="minorHAnsi" w:hAnsiTheme="minorHAnsi" w:cstheme="minorHAnsi"/>
        </w:rPr>
      </w:pPr>
    </w:p>
    <w:p w14:paraId="12D99CB8"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5"/>
        </w:rPr>
        <w:t xml:space="preserve"> </w:t>
      </w:r>
      <w:r>
        <w:rPr>
          <w:rFonts w:cstheme="minorHAnsi"/>
        </w:rPr>
        <w:t>that</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4"/>
        </w:rPr>
        <w:t xml:space="preserve"> </w:t>
      </w:r>
      <w:r>
        <w:rPr>
          <w:rFonts w:cstheme="minorHAnsi"/>
        </w:rPr>
        <w:t>accepts</w:t>
      </w:r>
      <w:r>
        <w:rPr>
          <w:rFonts w:cstheme="minorHAnsi"/>
          <w:spacing w:val="6"/>
        </w:rPr>
        <w:t xml:space="preserve"> </w:t>
      </w:r>
      <w:r>
        <w:rPr>
          <w:rFonts w:cstheme="minorHAnsi"/>
        </w:rPr>
        <w:t>the</w:t>
      </w:r>
      <w:r>
        <w:rPr>
          <w:rFonts w:cstheme="minorHAnsi"/>
          <w:spacing w:val="4"/>
        </w:rPr>
        <w:t xml:space="preserve"> </w:t>
      </w:r>
      <w:r>
        <w:rPr>
          <w:rFonts w:cstheme="minorHAnsi"/>
        </w:rPr>
        <w:t>standards</w:t>
      </w:r>
      <w:r>
        <w:rPr>
          <w:rFonts w:cstheme="minorHAnsi"/>
          <w:spacing w:val="5"/>
        </w:rPr>
        <w:t xml:space="preserve"> </w:t>
      </w:r>
      <w:r>
        <w:rPr>
          <w:rFonts w:cstheme="minorHAnsi"/>
        </w:rPr>
        <w:t>of</w:t>
      </w:r>
      <w:r>
        <w:rPr>
          <w:rFonts w:cstheme="minorHAnsi"/>
          <w:spacing w:val="5"/>
        </w:rPr>
        <w:t xml:space="preserve"> </w:t>
      </w:r>
      <w:r>
        <w:rPr>
          <w:rFonts w:cstheme="minorHAnsi"/>
        </w:rPr>
        <w:t>conduct</w:t>
      </w:r>
      <w:r>
        <w:rPr>
          <w:rFonts w:cstheme="minorHAnsi"/>
          <w:spacing w:val="5"/>
        </w:rPr>
        <w:t xml:space="preserve"> </w:t>
      </w:r>
      <w:r>
        <w:rPr>
          <w:rFonts w:cstheme="minorHAnsi"/>
        </w:rPr>
        <w:t>set</w:t>
      </w:r>
      <w:r>
        <w:rPr>
          <w:rFonts w:cstheme="minorHAnsi"/>
          <w:spacing w:val="6"/>
        </w:rPr>
        <w:t xml:space="preserve"> </w:t>
      </w:r>
      <w:r>
        <w:rPr>
          <w:rFonts w:cstheme="minorHAnsi"/>
        </w:rPr>
        <w:t>out</w:t>
      </w:r>
      <w:r>
        <w:rPr>
          <w:rFonts w:cstheme="minorHAnsi"/>
          <w:spacing w:val="3"/>
        </w:rPr>
        <w:t xml:space="preserve"> </w:t>
      </w:r>
      <w:r>
        <w:rPr>
          <w:rFonts w:cstheme="minorHAnsi"/>
        </w:rPr>
        <w:t>in</w:t>
      </w:r>
      <w:r>
        <w:rPr>
          <w:rFonts w:cstheme="minorHAnsi"/>
          <w:spacing w:val="6"/>
        </w:rPr>
        <w:t xml:space="preserve"> </w:t>
      </w:r>
      <w:r>
        <w:rPr>
          <w:rFonts w:cstheme="minorHAnsi"/>
        </w:rPr>
        <w:t>section</w:t>
      </w:r>
      <w:r>
        <w:rPr>
          <w:rFonts w:cstheme="minorHAnsi"/>
          <w:spacing w:val="5"/>
        </w:rPr>
        <w:t xml:space="preserve"> </w:t>
      </w:r>
      <w:r>
        <w:rPr>
          <w:rFonts w:cstheme="minorHAnsi"/>
        </w:rPr>
        <w:t xml:space="preserve">3 </w:t>
      </w:r>
      <w:r>
        <w:rPr>
          <w:rFonts w:cstheme="minorHAnsi"/>
          <w:spacing w:val="-57"/>
        </w:rPr>
        <w:t xml:space="preserve"> </w:t>
      </w:r>
      <w:r>
        <w:rPr>
          <w:rFonts w:cstheme="minorHAnsi"/>
        </w:rPr>
        <w:t>of</w:t>
      </w:r>
      <w:r>
        <w:rPr>
          <w:rFonts w:cstheme="minorHAnsi"/>
          <w:spacing w:val="-2"/>
        </w:rPr>
        <w:t xml:space="preserve"> </w:t>
      </w:r>
      <w:r>
        <w:rPr>
          <w:rFonts w:cstheme="minorHAnsi"/>
        </w:rPr>
        <w:t xml:space="preserve">ST/SGB/2003/13 including, </w:t>
      </w:r>
      <w:r>
        <w:rPr>
          <w:rFonts w:cstheme="minorHAnsi"/>
          <w:i/>
        </w:rPr>
        <w:t>inter alia</w:t>
      </w:r>
      <w:r>
        <w:rPr>
          <w:rFonts w:cstheme="minorHAnsi"/>
        </w:rPr>
        <w:t>:</w:t>
      </w:r>
    </w:p>
    <w:p w14:paraId="415DF039" w14:textId="77777777" w:rsidR="00420774" w:rsidRDefault="00420774">
      <w:pPr>
        <w:pStyle w:val="BodyText"/>
        <w:ind w:right="30" w:hanging="11"/>
        <w:jc w:val="both"/>
        <w:rPr>
          <w:rFonts w:asciiTheme="minorHAnsi" w:hAnsiTheme="minorHAnsi" w:cstheme="minorHAnsi"/>
        </w:rPr>
      </w:pPr>
    </w:p>
    <w:p w14:paraId="4BD58915" w14:textId="77777777" w:rsidR="00420774" w:rsidRDefault="007B785C">
      <w:pPr>
        <w:pStyle w:val="ListParagraph"/>
        <w:widowControl w:val="0"/>
        <w:numPr>
          <w:ilvl w:val="3"/>
          <w:numId w:val="42"/>
        </w:numPr>
        <w:tabs>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1"/>
        </w:rPr>
        <w:t xml:space="preserve"> </w:t>
      </w:r>
      <w:r>
        <w:rPr>
          <w:rFonts w:cstheme="minorHAnsi"/>
        </w:rPr>
        <w:t>that</w:t>
      </w:r>
      <w:r>
        <w:rPr>
          <w:rFonts w:cstheme="minorHAnsi"/>
          <w:spacing w:val="1"/>
        </w:rPr>
        <w:t xml:space="preserve"> </w:t>
      </w:r>
      <w:r>
        <w:rPr>
          <w:rFonts w:cstheme="minorHAnsi"/>
        </w:rPr>
        <w:t>Sexual</w:t>
      </w:r>
      <w:r>
        <w:rPr>
          <w:rFonts w:cstheme="minorHAnsi"/>
          <w:spacing w:val="1"/>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are</w:t>
      </w:r>
      <w:r>
        <w:rPr>
          <w:rFonts w:cstheme="minorHAnsi"/>
          <w:spacing w:val="1"/>
        </w:rPr>
        <w:t xml:space="preserve"> </w:t>
      </w:r>
      <w:r>
        <w:rPr>
          <w:rFonts w:cstheme="minorHAnsi"/>
        </w:rPr>
        <w:t>strictly</w:t>
      </w:r>
      <w:r>
        <w:rPr>
          <w:rFonts w:cstheme="minorHAnsi"/>
          <w:spacing w:val="1"/>
        </w:rPr>
        <w:t xml:space="preserve"> </w:t>
      </w:r>
      <w:r>
        <w:rPr>
          <w:rFonts w:cstheme="minorHAnsi"/>
        </w:rPr>
        <w:t>prohibited. The Partner, any of its employees, personnel, sub-contractors and</w:t>
      </w:r>
      <w:r>
        <w:rPr>
          <w:rFonts w:cstheme="minorHAnsi"/>
          <w:spacing w:val="1"/>
        </w:rPr>
        <w:t xml:space="preserve"> </w:t>
      </w:r>
      <w:r>
        <w:rPr>
          <w:rFonts w:cstheme="minorHAnsi"/>
        </w:rPr>
        <w:t>others engaged to perform the Work shall not engage in Sexual Exploitation</w:t>
      </w:r>
      <w:r>
        <w:rPr>
          <w:rFonts w:cstheme="minorHAnsi"/>
          <w:spacing w:val="1"/>
        </w:rPr>
        <w:t xml:space="preserve"> </w:t>
      </w:r>
      <w:r>
        <w:rPr>
          <w:rFonts w:cstheme="minorHAnsi"/>
        </w:rPr>
        <w:t>or</w:t>
      </w:r>
      <w:r>
        <w:rPr>
          <w:rFonts w:cstheme="minorHAnsi"/>
          <w:spacing w:val="-2"/>
        </w:rPr>
        <w:t xml:space="preserve"> </w:t>
      </w:r>
      <w:r>
        <w:rPr>
          <w:rFonts w:cstheme="minorHAnsi"/>
        </w:rPr>
        <w:t>Sexual Abuse.</w:t>
      </w:r>
    </w:p>
    <w:p w14:paraId="59F8C451" w14:textId="77777777" w:rsidR="00420774" w:rsidRDefault="00420774">
      <w:pPr>
        <w:pStyle w:val="BodyText"/>
        <w:ind w:right="30" w:hanging="11"/>
        <w:jc w:val="both"/>
        <w:rPr>
          <w:rFonts w:asciiTheme="minorHAnsi" w:hAnsiTheme="minorHAnsi" w:cstheme="minorHAnsi"/>
        </w:rPr>
      </w:pPr>
    </w:p>
    <w:p w14:paraId="37904186" w14:textId="77777777" w:rsidR="00420774" w:rsidRDefault="007B785C">
      <w:pPr>
        <w:pStyle w:val="ListParagraph"/>
        <w:widowControl w:val="0"/>
        <w:numPr>
          <w:ilvl w:val="3"/>
          <w:numId w:val="42"/>
        </w:numPr>
        <w:tabs>
          <w:tab w:val="left" w:pos="2622"/>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2"/>
        </w:rPr>
        <w:t xml:space="preserve"> </w:t>
      </w:r>
      <w:r>
        <w:rPr>
          <w:rFonts w:cstheme="minorHAnsi"/>
        </w:rPr>
        <w:t>the</w:t>
      </w:r>
      <w:r>
        <w:rPr>
          <w:rFonts w:cstheme="minorHAnsi"/>
          <w:spacing w:val="-2"/>
        </w:rPr>
        <w:t xml:space="preserve"> </w:t>
      </w:r>
      <w:r>
        <w:rPr>
          <w:rFonts w:cstheme="minorHAnsi"/>
        </w:rPr>
        <w:t>following</w:t>
      </w:r>
      <w:r>
        <w:rPr>
          <w:rFonts w:cstheme="minorHAnsi"/>
          <w:spacing w:val="-2"/>
        </w:rPr>
        <w:t xml:space="preserve"> </w:t>
      </w:r>
      <w:r>
        <w:rPr>
          <w:rFonts w:cstheme="minorHAnsi"/>
        </w:rPr>
        <w:t>specific</w:t>
      </w:r>
      <w:r>
        <w:rPr>
          <w:rFonts w:cstheme="minorHAnsi"/>
          <w:spacing w:val="-2"/>
        </w:rPr>
        <w:t xml:space="preserve"> </w:t>
      </w:r>
      <w:r>
        <w:rPr>
          <w:rFonts w:cstheme="minorHAnsi"/>
        </w:rPr>
        <w:t>standards:</w:t>
      </w:r>
    </w:p>
    <w:p w14:paraId="342E9350" w14:textId="77777777" w:rsidR="00420774" w:rsidRDefault="00420774">
      <w:pPr>
        <w:pStyle w:val="BodyText"/>
        <w:ind w:right="30" w:hanging="11"/>
        <w:jc w:val="both"/>
        <w:rPr>
          <w:rFonts w:asciiTheme="minorHAnsi" w:hAnsiTheme="minorHAnsi" w:cstheme="minorHAnsi"/>
        </w:rPr>
      </w:pPr>
    </w:p>
    <w:p w14:paraId="79D63189" w14:textId="77777777" w:rsidR="00420774" w:rsidRDefault="007B785C">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Pr>
          <w:rFonts w:cstheme="minorHAnsi"/>
        </w:rPr>
        <w:t>Sexual activity with any person less than eighteen years of age (“child”),</w:t>
      </w:r>
      <w:r>
        <w:rPr>
          <w:rFonts w:cstheme="minorHAnsi"/>
          <w:spacing w:val="-57"/>
        </w:rPr>
        <w:t xml:space="preserve"> </w:t>
      </w:r>
      <w:r>
        <w:rPr>
          <w:rFonts w:cstheme="minorHAnsi"/>
        </w:rPr>
        <w:t>regardless of any laws relating to the age of majority or to consent, shall</w:t>
      </w:r>
      <w:r>
        <w:rPr>
          <w:rFonts w:cstheme="minorHAnsi"/>
          <w:spacing w:val="1"/>
        </w:rPr>
        <w:t xml:space="preserve"> </w:t>
      </w:r>
      <w:r>
        <w:rPr>
          <w:rFonts w:cstheme="minorHAnsi"/>
        </w:rPr>
        <w:t>constitute the Sexual Exploitation and Sexual Abuse of such person.</w:t>
      </w:r>
      <w:r>
        <w:rPr>
          <w:rFonts w:cstheme="minorHAnsi"/>
          <w:spacing w:val="1"/>
        </w:rPr>
        <w:t xml:space="preserve"> </w:t>
      </w:r>
      <w:r>
        <w:rPr>
          <w:rFonts w:cstheme="minorHAnsi"/>
        </w:rPr>
        <w:t>Mistaken belief in the age of a child shall not constitute a defense 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p>
    <w:p w14:paraId="29374DEE" w14:textId="77777777" w:rsidR="00420774" w:rsidRDefault="007B785C">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exchange</w:t>
      </w:r>
      <w:r>
        <w:rPr>
          <w:rFonts w:cstheme="minorHAnsi"/>
          <w:spacing w:val="-11"/>
        </w:rPr>
        <w:t xml:space="preserve"> </w:t>
      </w:r>
      <w:r>
        <w:rPr>
          <w:rFonts w:cstheme="minorHAnsi"/>
        </w:rPr>
        <w:t>or</w:t>
      </w:r>
      <w:r>
        <w:rPr>
          <w:rFonts w:cstheme="minorHAnsi"/>
          <w:spacing w:val="-11"/>
        </w:rPr>
        <w:t xml:space="preserve"> </w:t>
      </w:r>
      <w:r>
        <w:rPr>
          <w:rFonts w:cstheme="minorHAnsi"/>
        </w:rPr>
        <w:t>promise</w:t>
      </w:r>
      <w:r>
        <w:rPr>
          <w:rFonts w:cstheme="minorHAnsi"/>
          <w:spacing w:val="-9"/>
        </w:rPr>
        <w:t xml:space="preserve"> </w:t>
      </w:r>
      <w:r>
        <w:rPr>
          <w:rFonts w:cstheme="minorHAnsi"/>
        </w:rPr>
        <w:t>of</w:t>
      </w:r>
      <w:r>
        <w:rPr>
          <w:rFonts w:cstheme="minorHAnsi"/>
          <w:spacing w:val="-11"/>
        </w:rPr>
        <w:t xml:space="preserve"> </w:t>
      </w:r>
      <w:r>
        <w:rPr>
          <w:rFonts w:cstheme="minorHAnsi"/>
        </w:rPr>
        <w:t>exchange</w:t>
      </w:r>
      <w:r>
        <w:rPr>
          <w:rFonts w:cstheme="minorHAnsi"/>
          <w:spacing w:val="-11"/>
        </w:rPr>
        <w:t xml:space="preserve"> </w:t>
      </w:r>
      <w:r>
        <w:rPr>
          <w:rFonts w:cstheme="minorHAnsi"/>
        </w:rPr>
        <w:t>of</w:t>
      </w:r>
      <w:r>
        <w:rPr>
          <w:rFonts w:cstheme="minorHAnsi"/>
          <w:spacing w:val="-11"/>
        </w:rPr>
        <w:t xml:space="preserve"> </w:t>
      </w:r>
      <w:r>
        <w:rPr>
          <w:rFonts w:cstheme="minorHAnsi"/>
        </w:rPr>
        <w:t>any</w:t>
      </w:r>
      <w:r>
        <w:rPr>
          <w:rFonts w:cstheme="minorHAnsi"/>
          <w:spacing w:val="-10"/>
        </w:rPr>
        <w:t xml:space="preserve"> </w:t>
      </w:r>
      <w:r>
        <w:rPr>
          <w:rFonts w:cstheme="minorHAnsi"/>
        </w:rPr>
        <w:t>money,</w:t>
      </w:r>
      <w:r>
        <w:rPr>
          <w:rFonts w:cstheme="minorHAnsi"/>
          <w:spacing w:val="-10"/>
        </w:rPr>
        <w:t xml:space="preserve"> </w:t>
      </w:r>
      <w:r>
        <w:rPr>
          <w:rFonts w:cstheme="minorHAnsi"/>
        </w:rPr>
        <w:t>employment,</w:t>
      </w:r>
      <w:r>
        <w:rPr>
          <w:rFonts w:cstheme="minorHAnsi"/>
          <w:spacing w:val="-10"/>
        </w:rPr>
        <w:t xml:space="preserve"> </w:t>
      </w:r>
      <w:r>
        <w:rPr>
          <w:rFonts w:cstheme="minorHAnsi"/>
        </w:rPr>
        <w:t>goods,</w:t>
      </w:r>
      <w:r>
        <w:rPr>
          <w:rFonts w:cstheme="minorHAnsi"/>
          <w:spacing w:val="-58"/>
        </w:rPr>
        <w:t xml:space="preserve"> </w:t>
      </w:r>
      <w:r>
        <w:rPr>
          <w:rFonts w:cstheme="minorHAnsi"/>
        </w:rPr>
        <w:t>services,</w:t>
      </w:r>
      <w:r>
        <w:rPr>
          <w:rFonts w:cstheme="minorHAnsi"/>
          <w:spacing w:val="-10"/>
        </w:rPr>
        <w:t xml:space="preserve"> </w:t>
      </w:r>
      <w:r>
        <w:rPr>
          <w:rFonts w:cstheme="minorHAnsi"/>
        </w:rPr>
        <w:t>or</w:t>
      </w:r>
      <w:r>
        <w:rPr>
          <w:rFonts w:cstheme="minorHAnsi"/>
          <w:spacing w:val="-9"/>
        </w:rPr>
        <w:t xml:space="preserve"> </w:t>
      </w:r>
      <w:r>
        <w:rPr>
          <w:rFonts w:cstheme="minorHAnsi"/>
        </w:rPr>
        <w:t>other</w:t>
      </w:r>
      <w:r>
        <w:rPr>
          <w:rFonts w:cstheme="minorHAnsi"/>
          <w:spacing w:val="-9"/>
        </w:rPr>
        <w:t xml:space="preserve"> </w:t>
      </w:r>
      <w:r>
        <w:rPr>
          <w:rFonts w:cstheme="minorHAnsi"/>
        </w:rPr>
        <w:t>thing</w:t>
      </w:r>
      <w:r>
        <w:rPr>
          <w:rFonts w:cstheme="minorHAnsi"/>
          <w:spacing w:val="-9"/>
        </w:rPr>
        <w:t xml:space="preserve"> </w:t>
      </w:r>
      <w:r>
        <w:rPr>
          <w:rFonts w:cstheme="minorHAnsi"/>
        </w:rPr>
        <w:t>of</w:t>
      </w:r>
      <w:r>
        <w:rPr>
          <w:rFonts w:cstheme="minorHAnsi"/>
          <w:spacing w:val="-9"/>
        </w:rPr>
        <w:t xml:space="preserve"> </w:t>
      </w:r>
      <w:r>
        <w:rPr>
          <w:rFonts w:cstheme="minorHAnsi"/>
        </w:rPr>
        <w:t>value,</w:t>
      </w:r>
      <w:r>
        <w:rPr>
          <w:rFonts w:cstheme="minorHAnsi"/>
          <w:spacing w:val="-9"/>
        </w:rPr>
        <w:t xml:space="preserve"> </w:t>
      </w:r>
      <w:r>
        <w:rPr>
          <w:rFonts w:cstheme="minorHAnsi"/>
        </w:rPr>
        <w:t>for</w:t>
      </w:r>
      <w:r>
        <w:rPr>
          <w:rFonts w:cstheme="minorHAnsi"/>
          <w:spacing w:val="-9"/>
        </w:rPr>
        <w:t xml:space="preserve"> </w:t>
      </w:r>
      <w:r>
        <w:rPr>
          <w:rFonts w:cstheme="minorHAnsi"/>
        </w:rPr>
        <w:t>sex,</w:t>
      </w:r>
      <w:r>
        <w:rPr>
          <w:rFonts w:cstheme="minorHAnsi"/>
          <w:spacing w:val="-9"/>
        </w:rPr>
        <w:t xml:space="preserve"> </w:t>
      </w:r>
      <w:r>
        <w:rPr>
          <w:rFonts w:cstheme="minorHAnsi"/>
        </w:rPr>
        <w:t>including</w:t>
      </w:r>
      <w:r>
        <w:rPr>
          <w:rFonts w:cstheme="minorHAnsi"/>
          <w:spacing w:val="-9"/>
        </w:rPr>
        <w:t xml:space="preserve"> </w:t>
      </w:r>
      <w:r>
        <w:rPr>
          <w:rFonts w:cstheme="minorHAnsi"/>
        </w:rPr>
        <w:t>sexual</w:t>
      </w:r>
      <w:r>
        <w:rPr>
          <w:rFonts w:cstheme="minorHAnsi"/>
          <w:spacing w:val="-8"/>
        </w:rPr>
        <w:t xml:space="preserve"> </w:t>
      </w:r>
      <w:r>
        <w:rPr>
          <w:rFonts w:cstheme="minorHAnsi"/>
        </w:rPr>
        <w:t>favors</w:t>
      </w:r>
      <w:r>
        <w:rPr>
          <w:rFonts w:cstheme="minorHAnsi"/>
          <w:spacing w:val="-8"/>
        </w:rPr>
        <w:t xml:space="preserve"> </w:t>
      </w:r>
      <w:r>
        <w:rPr>
          <w:rFonts w:cstheme="minorHAnsi"/>
        </w:rPr>
        <w:t>or</w:t>
      </w:r>
      <w:r>
        <w:rPr>
          <w:rFonts w:cstheme="minorHAnsi"/>
          <w:spacing w:val="-9"/>
        </w:rPr>
        <w:t xml:space="preserve"> </w:t>
      </w:r>
      <w:r>
        <w:rPr>
          <w:rFonts w:cstheme="minorHAnsi"/>
        </w:rPr>
        <w:t>sexual</w:t>
      </w:r>
      <w:r>
        <w:rPr>
          <w:rFonts w:cstheme="minorHAnsi"/>
          <w:spacing w:val="-58"/>
        </w:rPr>
        <w:t xml:space="preserve"> </w:t>
      </w:r>
      <w:r>
        <w:rPr>
          <w:rFonts w:cstheme="minorHAnsi"/>
        </w:rPr>
        <w:t>activities,</w:t>
      </w:r>
      <w:r>
        <w:rPr>
          <w:rFonts w:cstheme="minorHAnsi"/>
          <w:spacing w:val="-1"/>
        </w:rPr>
        <w:t xml:space="preserve"> </w:t>
      </w:r>
      <w:r>
        <w:rPr>
          <w:rFonts w:cstheme="minorHAnsi"/>
        </w:rPr>
        <w:t>shall</w:t>
      </w:r>
      <w:r>
        <w:rPr>
          <w:rFonts w:cstheme="minorHAnsi"/>
          <w:spacing w:val="-1"/>
        </w:rPr>
        <w:t xml:space="preserve"> </w:t>
      </w:r>
      <w:r>
        <w:rPr>
          <w:rFonts w:cstheme="minorHAnsi"/>
        </w:rPr>
        <w:t>constitute</w:t>
      </w:r>
      <w:r>
        <w:rPr>
          <w:rFonts w:cstheme="minorHAnsi"/>
          <w:spacing w:val="-2"/>
        </w:rPr>
        <w:t xml:space="preserve"> </w:t>
      </w:r>
      <w:r>
        <w:rPr>
          <w:rFonts w:cstheme="minorHAnsi"/>
        </w:rPr>
        <w:t>Sexual Exploitation</w:t>
      </w:r>
      <w:r>
        <w:rPr>
          <w:rFonts w:cstheme="minorHAnsi"/>
          <w:spacing w:val="-1"/>
        </w:rPr>
        <w:t xml:space="preserve"> </w:t>
      </w:r>
      <w:r>
        <w:rPr>
          <w:rFonts w:cstheme="minorHAnsi"/>
        </w:rPr>
        <w:t>and</w:t>
      </w:r>
      <w:r>
        <w:rPr>
          <w:rFonts w:cstheme="minorHAnsi"/>
          <w:spacing w:val="-1"/>
        </w:rPr>
        <w:t xml:space="preserve"> </w:t>
      </w:r>
      <w:r>
        <w:rPr>
          <w:rFonts w:cstheme="minorHAnsi"/>
        </w:rPr>
        <w:t>Sexual Abuse.</w:t>
      </w:r>
    </w:p>
    <w:p w14:paraId="49B5725C" w14:textId="77777777" w:rsidR="00420774" w:rsidRDefault="007B785C">
      <w:pPr>
        <w:pStyle w:val="ListParagraph"/>
        <w:widowControl w:val="0"/>
        <w:numPr>
          <w:ilvl w:val="4"/>
          <w:numId w:val="42"/>
        </w:numPr>
        <w:tabs>
          <w:tab w:val="left" w:pos="3072"/>
        </w:tabs>
        <w:autoSpaceDE w:val="0"/>
        <w:autoSpaceDN w:val="0"/>
        <w:spacing w:before="1" w:after="0" w:line="240" w:lineRule="auto"/>
        <w:ind w:right="30" w:hanging="11"/>
        <w:contextualSpacing w:val="0"/>
        <w:jc w:val="both"/>
        <w:rPr>
          <w:rFonts w:cstheme="minorHAnsi"/>
        </w:rPr>
      </w:pPr>
      <w:r>
        <w:rPr>
          <w:rFonts w:cstheme="minorHAnsi"/>
        </w:rPr>
        <w:t>Sexual</w:t>
      </w:r>
      <w:r>
        <w:rPr>
          <w:rFonts w:cstheme="minorHAnsi"/>
          <w:spacing w:val="1"/>
        </w:rPr>
        <w:t xml:space="preserve"> </w:t>
      </w:r>
      <w:r>
        <w:rPr>
          <w:rFonts w:cstheme="minorHAnsi"/>
        </w:rPr>
        <w:t>relationships</w:t>
      </w:r>
      <w:r>
        <w:rPr>
          <w:rFonts w:cstheme="minorHAnsi"/>
          <w:spacing w:val="1"/>
        </w:rPr>
        <w:t xml:space="preserve"> </w:t>
      </w:r>
      <w:r>
        <w:rPr>
          <w:rFonts w:cstheme="minorHAnsi"/>
        </w:rPr>
        <w:t>between</w:t>
      </w:r>
      <w:r>
        <w:rPr>
          <w:rFonts w:cstheme="minorHAnsi"/>
          <w:spacing w:val="1"/>
        </w:rPr>
        <w:t xml:space="preserve"> </w:t>
      </w:r>
      <w:r>
        <w:rPr>
          <w:rFonts w:cstheme="minorHAnsi"/>
        </w:rPr>
        <w:t>Partner’s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r>
        <w:rPr>
          <w:rFonts w:cstheme="minorHAnsi"/>
        </w:rPr>
        <w:t>contractors and others engaged to perform the Work and beneficiaries of</w:t>
      </w:r>
      <w:r>
        <w:rPr>
          <w:rFonts w:cstheme="minorHAnsi"/>
          <w:spacing w:val="-57"/>
        </w:rPr>
        <w:t xml:space="preserve"> </w:t>
      </w:r>
      <w:r>
        <w:rPr>
          <w:rFonts w:cstheme="minorHAnsi"/>
        </w:rPr>
        <w:t>assistance, since they are based on inherently unequal power dynamics,</w:t>
      </w:r>
      <w:r>
        <w:rPr>
          <w:rFonts w:cstheme="minorHAnsi"/>
          <w:spacing w:val="1"/>
        </w:rPr>
        <w:t xml:space="preserve"> </w:t>
      </w:r>
      <w:r>
        <w:rPr>
          <w:rFonts w:cstheme="minorHAnsi"/>
        </w:rPr>
        <w:t>undermine</w:t>
      </w:r>
      <w:r>
        <w:rPr>
          <w:rFonts w:cstheme="minorHAnsi"/>
          <w:spacing w:val="-11"/>
        </w:rPr>
        <w:t xml:space="preserve"> </w:t>
      </w:r>
      <w:r>
        <w:rPr>
          <w:rFonts w:cstheme="minorHAnsi"/>
        </w:rPr>
        <w:t>the</w:t>
      </w:r>
      <w:r>
        <w:rPr>
          <w:rFonts w:cstheme="minorHAnsi"/>
          <w:spacing w:val="-10"/>
        </w:rPr>
        <w:t xml:space="preserve"> </w:t>
      </w:r>
      <w:r>
        <w:rPr>
          <w:rFonts w:cstheme="minorHAnsi"/>
        </w:rPr>
        <w:t>credibility</w:t>
      </w:r>
      <w:r>
        <w:rPr>
          <w:rFonts w:cstheme="minorHAnsi"/>
          <w:spacing w:val="-9"/>
        </w:rPr>
        <w:t xml:space="preserve"> </w:t>
      </w:r>
      <w:r>
        <w:rPr>
          <w:rFonts w:cstheme="minorHAnsi"/>
        </w:rPr>
        <w:t>and</w:t>
      </w:r>
      <w:r>
        <w:rPr>
          <w:rFonts w:cstheme="minorHAnsi"/>
          <w:spacing w:val="-10"/>
        </w:rPr>
        <w:t xml:space="preserve"> </w:t>
      </w:r>
      <w:r>
        <w:rPr>
          <w:rFonts w:cstheme="minorHAnsi"/>
        </w:rPr>
        <w:t>integrity</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work</w:t>
      </w:r>
      <w:r>
        <w:rPr>
          <w:rFonts w:cstheme="minorHAnsi"/>
          <w:spacing w:val="-12"/>
        </w:rPr>
        <w:t xml:space="preserve"> </w:t>
      </w:r>
      <w:r>
        <w:rPr>
          <w:rFonts w:cstheme="minorHAnsi"/>
        </w:rPr>
        <w:t>of</w:t>
      </w:r>
      <w:r>
        <w:rPr>
          <w:rFonts w:cstheme="minorHAnsi"/>
          <w:spacing w:val="-9"/>
        </w:rPr>
        <w:t xml:space="preserve"> </w:t>
      </w: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and</w:t>
      </w:r>
      <w:r>
        <w:rPr>
          <w:rFonts w:cstheme="minorHAnsi"/>
          <w:spacing w:val="-9"/>
        </w:rPr>
        <w:t xml:space="preserve"> </w:t>
      </w:r>
      <w:r>
        <w:rPr>
          <w:rFonts w:cstheme="minorHAnsi"/>
        </w:rPr>
        <w:t>are</w:t>
      </w:r>
      <w:r>
        <w:rPr>
          <w:rFonts w:cstheme="minorHAnsi"/>
          <w:spacing w:val="-58"/>
        </w:rPr>
        <w:t xml:space="preserve"> </w:t>
      </w:r>
      <w:r>
        <w:rPr>
          <w:rFonts w:cstheme="minorHAnsi"/>
        </w:rPr>
        <w:t>strongly</w:t>
      </w:r>
      <w:r>
        <w:rPr>
          <w:rFonts w:cstheme="minorHAnsi"/>
          <w:spacing w:val="-1"/>
        </w:rPr>
        <w:t xml:space="preserve"> </w:t>
      </w:r>
      <w:r>
        <w:rPr>
          <w:rFonts w:cstheme="minorHAnsi"/>
        </w:rPr>
        <w:t>discouraged.</w:t>
      </w:r>
    </w:p>
    <w:p w14:paraId="50F11786" w14:textId="77777777" w:rsidR="00420774" w:rsidRDefault="00420774">
      <w:pPr>
        <w:ind w:right="30" w:hanging="11"/>
        <w:jc w:val="both"/>
        <w:rPr>
          <w:rFonts w:cstheme="minorHAnsi"/>
        </w:rPr>
      </w:pPr>
    </w:p>
    <w:p w14:paraId="4C20634B" w14:textId="77777777" w:rsidR="00420774" w:rsidRDefault="007B785C">
      <w:pPr>
        <w:pStyle w:val="ListParagraph"/>
        <w:widowControl w:val="0"/>
        <w:numPr>
          <w:ilvl w:val="2"/>
          <w:numId w:val="42"/>
        </w:numPr>
        <w:tabs>
          <w:tab w:val="left" w:pos="2263"/>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Partner</w:t>
      </w:r>
      <w:r>
        <w:rPr>
          <w:rFonts w:cstheme="minorHAnsi"/>
          <w:spacing w:val="-10"/>
        </w:rPr>
        <w:t xml:space="preserve"> </w:t>
      </w:r>
      <w:r>
        <w:rPr>
          <w:rFonts w:cstheme="minorHAnsi"/>
        </w:rPr>
        <w:t>must</w:t>
      </w:r>
      <w:r>
        <w:rPr>
          <w:rFonts w:cstheme="minorHAnsi"/>
          <w:spacing w:val="-8"/>
        </w:rPr>
        <w:t xml:space="preserve"> </w:t>
      </w:r>
      <w:r>
        <w:rPr>
          <w:rFonts w:cstheme="minorHAnsi"/>
        </w:rPr>
        <w:t>take</w:t>
      </w:r>
      <w:r>
        <w:rPr>
          <w:rFonts w:cstheme="minorHAnsi"/>
          <w:spacing w:val="-11"/>
        </w:rPr>
        <w:t xml:space="preserve"> </w:t>
      </w:r>
      <w:r>
        <w:rPr>
          <w:rFonts w:cstheme="minorHAnsi"/>
        </w:rPr>
        <w:t>all</w:t>
      </w:r>
      <w:r>
        <w:rPr>
          <w:rFonts w:cstheme="minorHAnsi"/>
          <w:spacing w:val="-6"/>
        </w:rPr>
        <w:t xml:space="preserve"> </w:t>
      </w:r>
      <w:r>
        <w:rPr>
          <w:rFonts w:cstheme="minorHAnsi"/>
        </w:rPr>
        <w:t>appropriate</w:t>
      </w:r>
      <w:r>
        <w:rPr>
          <w:rFonts w:cstheme="minorHAnsi"/>
          <w:spacing w:val="-11"/>
        </w:rPr>
        <w:t xml:space="preserve"> </w:t>
      </w:r>
      <w:r>
        <w:rPr>
          <w:rFonts w:cstheme="minorHAnsi"/>
        </w:rPr>
        <w:t>measures</w:t>
      </w:r>
      <w:r>
        <w:rPr>
          <w:rFonts w:cstheme="minorHAnsi"/>
          <w:spacing w:val="-8"/>
        </w:rPr>
        <w:t xml:space="preserve"> </w:t>
      </w:r>
      <w:r>
        <w:rPr>
          <w:rFonts w:cstheme="minorHAnsi"/>
        </w:rPr>
        <w:t>to</w:t>
      </w:r>
      <w:r>
        <w:rPr>
          <w:rFonts w:cstheme="minorHAnsi"/>
          <w:spacing w:val="-10"/>
        </w:rPr>
        <w:t xml:space="preserve"> </w:t>
      </w:r>
      <w:r>
        <w:rPr>
          <w:rFonts w:cstheme="minorHAnsi"/>
        </w:rPr>
        <w:t>prevent</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10"/>
        </w:rPr>
        <w:t xml:space="preserve"> </w:t>
      </w:r>
      <w:r>
        <w:rPr>
          <w:rFonts w:cstheme="minorHAnsi"/>
        </w:rPr>
        <w:t>and</w:t>
      </w:r>
      <w:r>
        <w:rPr>
          <w:rFonts w:cstheme="minorHAnsi"/>
          <w:spacing w:val="-57"/>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by</w:t>
      </w:r>
      <w:r>
        <w:rPr>
          <w:rFonts w:cstheme="minorHAnsi"/>
          <w:spacing w:val="1"/>
        </w:rPr>
        <w:t xml:space="preserve"> </w:t>
      </w:r>
      <w:r>
        <w:rPr>
          <w:rFonts w:cstheme="minorHAnsi"/>
        </w:rPr>
        <w:t>anyone</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of</w:t>
      </w:r>
      <w:r>
        <w:rPr>
          <w:rFonts w:cstheme="minorHAnsi"/>
          <w:spacing w:val="1"/>
        </w:rPr>
        <w:t xml:space="preserve"> </w:t>
      </w:r>
      <w:r>
        <w:rPr>
          <w:rFonts w:cstheme="minorHAnsi"/>
        </w:rPr>
        <w:t>its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r>
        <w:rPr>
          <w:rFonts w:cstheme="minorHAnsi"/>
        </w:rPr>
        <w:t>contractors</w:t>
      </w:r>
      <w:r>
        <w:rPr>
          <w:rFonts w:cstheme="minorHAnsi"/>
          <w:spacing w:val="1"/>
        </w:rPr>
        <w:t xml:space="preserve"> </w:t>
      </w:r>
      <w:r>
        <w:rPr>
          <w:rFonts w:cstheme="minorHAnsi"/>
        </w:rPr>
        <w:t>and others engaged to</w:t>
      </w:r>
      <w:r>
        <w:rPr>
          <w:rFonts w:cstheme="minorHAnsi"/>
          <w:spacing w:val="-1"/>
        </w:rPr>
        <w:t xml:space="preserve"> </w:t>
      </w:r>
      <w:r>
        <w:rPr>
          <w:rFonts w:cstheme="minorHAnsi"/>
        </w:rPr>
        <w:t>perform the</w:t>
      </w:r>
      <w:r>
        <w:rPr>
          <w:rFonts w:cstheme="minorHAnsi"/>
          <w:spacing w:val="-1"/>
        </w:rPr>
        <w:t xml:space="preserve"> </w:t>
      </w:r>
      <w:r>
        <w:rPr>
          <w:rFonts w:cstheme="minorHAnsi"/>
        </w:rPr>
        <w:t>Work.</w:t>
      </w:r>
    </w:p>
    <w:p w14:paraId="118E1881" w14:textId="77777777" w:rsidR="00420774" w:rsidRDefault="00420774">
      <w:pPr>
        <w:pStyle w:val="BodyText"/>
        <w:spacing w:before="11"/>
        <w:ind w:right="30" w:hanging="11"/>
        <w:jc w:val="both"/>
        <w:rPr>
          <w:rFonts w:asciiTheme="minorHAnsi" w:hAnsiTheme="minorHAnsi" w:cstheme="minorHAnsi"/>
        </w:rPr>
      </w:pPr>
    </w:p>
    <w:p w14:paraId="134EC1B1"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Acknowledging that UN Women will apply a policy of “zero tolerance” with</w:t>
      </w:r>
      <w:r>
        <w:rPr>
          <w:rFonts w:cstheme="minorHAnsi"/>
          <w:spacing w:val="1"/>
        </w:rPr>
        <w:t xml:space="preserve"> </w:t>
      </w:r>
      <w:r>
        <w:rPr>
          <w:rFonts w:cstheme="minorHAnsi"/>
        </w:rPr>
        <w:t>regard</w:t>
      </w:r>
      <w:r>
        <w:rPr>
          <w:rFonts w:cstheme="minorHAnsi"/>
          <w:spacing w:val="-14"/>
        </w:rPr>
        <w:t xml:space="preserve"> </w:t>
      </w:r>
      <w:r>
        <w:rPr>
          <w:rFonts w:cstheme="minorHAnsi"/>
        </w:rPr>
        <w:t>to</w:t>
      </w:r>
      <w:r>
        <w:rPr>
          <w:rFonts w:cstheme="minorHAnsi"/>
          <w:spacing w:val="-14"/>
        </w:rPr>
        <w:t xml:space="preserve"> </w:t>
      </w:r>
      <w:r>
        <w:rPr>
          <w:rFonts w:cstheme="minorHAnsi"/>
        </w:rPr>
        <w:t>Sexual</w:t>
      </w:r>
      <w:r>
        <w:rPr>
          <w:rFonts w:cstheme="minorHAnsi"/>
          <w:spacing w:val="-13"/>
        </w:rPr>
        <w:t xml:space="preserve"> </w:t>
      </w:r>
      <w:r>
        <w:rPr>
          <w:rFonts w:cstheme="minorHAnsi"/>
        </w:rPr>
        <w:t>Exploitation</w:t>
      </w:r>
      <w:r>
        <w:rPr>
          <w:rFonts w:cstheme="minorHAnsi"/>
          <w:spacing w:val="-14"/>
        </w:rPr>
        <w:t xml:space="preserve"> </w:t>
      </w:r>
      <w:r>
        <w:rPr>
          <w:rFonts w:cstheme="minorHAnsi"/>
        </w:rPr>
        <w:t>and</w:t>
      </w:r>
      <w:r>
        <w:rPr>
          <w:rFonts w:cstheme="minorHAnsi"/>
          <w:spacing w:val="-13"/>
        </w:rPr>
        <w:t xml:space="preserve"> </w:t>
      </w:r>
      <w:r>
        <w:rPr>
          <w:rFonts w:cstheme="minorHAnsi"/>
        </w:rPr>
        <w:t>Sexual</w:t>
      </w:r>
      <w:r>
        <w:rPr>
          <w:rFonts w:cstheme="minorHAnsi"/>
          <w:spacing w:val="-14"/>
        </w:rPr>
        <w:t xml:space="preserve"> </w:t>
      </w:r>
      <w:r>
        <w:rPr>
          <w:rFonts w:cstheme="minorHAnsi"/>
        </w:rPr>
        <w:t>Abuse</w:t>
      </w:r>
      <w:r>
        <w:rPr>
          <w:rFonts w:cstheme="minorHAnsi"/>
          <w:spacing w:val="-14"/>
        </w:rPr>
        <w:t xml:space="preserve"> </w:t>
      </w:r>
      <w:r>
        <w:rPr>
          <w:rFonts w:cstheme="minorHAnsi"/>
        </w:rPr>
        <w:t>including</w:t>
      </w:r>
      <w:r>
        <w:rPr>
          <w:rFonts w:cstheme="minorHAnsi"/>
          <w:spacing w:val="-14"/>
        </w:rPr>
        <w:t xml:space="preserve"> </w:t>
      </w:r>
      <w:r>
        <w:rPr>
          <w:rFonts w:cstheme="minorHAnsi"/>
        </w:rPr>
        <w:t>in</w:t>
      </w:r>
      <w:r>
        <w:rPr>
          <w:rFonts w:cstheme="minorHAnsi"/>
          <w:spacing w:val="-13"/>
        </w:rPr>
        <w:t xml:space="preserve"> </w:t>
      </w:r>
      <w:r>
        <w:rPr>
          <w:rFonts w:cstheme="minorHAnsi"/>
        </w:rPr>
        <w:t>respect</w:t>
      </w:r>
      <w:r>
        <w:rPr>
          <w:rFonts w:cstheme="minorHAnsi"/>
          <w:spacing w:val="-14"/>
        </w:rPr>
        <w:t xml:space="preserve"> </w:t>
      </w:r>
      <w:r>
        <w:rPr>
          <w:rFonts w:cstheme="minorHAnsi"/>
        </w:rPr>
        <w:t>to</w:t>
      </w:r>
      <w:r>
        <w:rPr>
          <w:rFonts w:cstheme="minorHAnsi"/>
          <w:spacing w:val="-14"/>
        </w:rPr>
        <w:t xml:space="preserve"> </w:t>
      </w:r>
      <w:r>
        <w:rPr>
          <w:rFonts w:cstheme="minorHAnsi"/>
        </w:rPr>
        <w:t>the</w:t>
      </w:r>
      <w:r>
        <w:rPr>
          <w:rFonts w:cstheme="minorHAnsi"/>
          <w:spacing w:val="-15"/>
        </w:rPr>
        <w:t xml:space="preserve"> </w:t>
      </w:r>
      <w:r>
        <w:rPr>
          <w:rFonts w:cstheme="minorHAnsi"/>
        </w:rPr>
        <w:t>Partner,</w:t>
      </w:r>
      <w:r>
        <w:rPr>
          <w:rFonts w:cstheme="minorHAnsi"/>
          <w:spacing w:val="-57"/>
        </w:rPr>
        <w:t xml:space="preserve"> </w:t>
      </w:r>
      <w:r>
        <w:rPr>
          <w:rFonts w:cstheme="minorHAnsi"/>
        </w:rPr>
        <w:t>its employees, agents or any other persons engaged by Partner to perform any</w:t>
      </w:r>
      <w:r>
        <w:rPr>
          <w:rFonts w:cstheme="minorHAnsi"/>
          <w:spacing w:val="1"/>
        </w:rPr>
        <w:t xml:space="preserve"> </w:t>
      </w:r>
      <w:r>
        <w:rPr>
          <w:rFonts w:cstheme="minorHAnsi"/>
        </w:rPr>
        <w:t>services</w:t>
      </w:r>
      <w:r>
        <w:rPr>
          <w:rFonts w:cstheme="minorHAnsi"/>
          <w:spacing w:val="-1"/>
        </w:rPr>
        <w:t xml:space="preserve"> </w:t>
      </w:r>
      <w:r>
        <w:rPr>
          <w:rFonts w:cstheme="minorHAnsi"/>
        </w:rPr>
        <w:t>under</w:t>
      </w:r>
      <w:r>
        <w:rPr>
          <w:rFonts w:cstheme="minorHAnsi"/>
          <w:spacing w:val="-1"/>
        </w:rPr>
        <w:t xml:space="preserve"> </w:t>
      </w:r>
      <w:r>
        <w:rPr>
          <w:rFonts w:cstheme="minorHAnsi"/>
        </w:rPr>
        <w:t>this Agreement.</w:t>
      </w:r>
    </w:p>
    <w:p w14:paraId="4F6958F3" w14:textId="77777777" w:rsidR="00420774" w:rsidRDefault="00420774">
      <w:pPr>
        <w:pStyle w:val="BodyText"/>
        <w:ind w:right="30" w:hanging="11"/>
        <w:jc w:val="both"/>
        <w:rPr>
          <w:rFonts w:asciiTheme="minorHAnsi" w:hAnsiTheme="minorHAnsi" w:cstheme="minorHAnsi"/>
        </w:rPr>
      </w:pPr>
    </w:p>
    <w:p w14:paraId="17863E38"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Reporting to UN Women and investigating any allegation of Sexual Exploitation</w:t>
      </w:r>
      <w:r>
        <w:rPr>
          <w:rFonts w:cstheme="minorHAnsi"/>
          <w:spacing w:val="1"/>
        </w:rPr>
        <w:t xml:space="preserve"> </w:t>
      </w:r>
      <w:r>
        <w:rPr>
          <w:rFonts w:cstheme="minorHAnsi"/>
        </w:rPr>
        <w:t>and Sexual Abuse as such allegations arise in the context of the Work as set forth</w:t>
      </w:r>
      <w:r>
        <w:rPr>
          <w:rFonts w:cstheme="minorHAnsi"/>
          <w:spacing w:val="-57"/>
        </w:rPr>
        <w:t xml:space="preserve"> </w:t>
      </w:r>
      <w:r>
        <w:rPr>
          <w:rFonts w:cstheme="minorHAnsi"/>
        </w:rPr>
        <w:t>in</w:t>
      </w:r>
      <w:r>
        <w:rPr>
          <w:rFonts w:cstheme="minorHAnsi"/>
          <w:spacing w:val="-1"/>
        </w:rPr>
        <w:t xml:space="preserve"> </w:t>
      </w:r>
      <w:r>
        <w:rPr>
          <w:rFonts w:cstheme="minorHAnsi"/>
        </w:rPr>
        <w:t>14.3 of</w:t>
      </w:r>
      <w:r>
        <w:rPr>
          <w:rFonts w:cstheme="minorHAnsi"/>
          <w:spacing w:val="-1"/>
        </w:rPr>
        <w:t xml:space="preserve"> </w:t>
      </w:r>
      <w:r>
        <w:rPr>
          <w:rFonts w:cstheme="minorHAnsi"/>
        </w:rPr>
        <w:t>the</w:t>
      </w:r>
      <w:r>
        <w:rPr>
          <w:rFonts w:cstheme="minorHAnsi"/>
          <w:spacing w:val="-1"/>
        </w:rPr>
        <w:t xml:space="preserve"> </w:t>
      </w:r>
      <w:r>
        <w:rPr>
          <w:rFonts w:cstheme="minorHAnsi"/>
        </w:rPr>
        <w:t>General Terms and Conditions.</w:t>
      </w:r>
    </w:p>
    <w:p w14:paraId="140D98F4" w14:textId="77777777" w:rsidR="00420774" w:rsidRDefault="00420774">
      <w:pPr>
        <w:pStyle w:val="BodyText"/>
        <w:ind w:right="30" w:hanging="11"/>
        <w:jc w:val="both"/>
        <w:rPr>
          <w:rFonts w:asciiTheme="minorHAnsi" w:hAnsiTheme="minorHAnsi" w:cstheme="minorHAnsi"/>
        </w:rPr>
      </w:pPr>
    </w:p>
    <w:p w14:paraId="68B17B5D"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Ensuring that its employees, personnel, sub-contractors and others engaged to</w:t>
      </w:r>
      <w:r>
        <w:rPr>
          <w:rFonts w:cstheme="minorHAnsi"/>
          <w:spacing w:val="1"/>
        </w:rPr>
        <w:t xml:space="preserve"> </w:t>
      </w:r>
      <w:r>
        <w:rPr>
          <w:rFonts w:cstheme="minorHAnsi"/>
        </w:rPr>
        <w:t>perform the Work have undertaken training on prevention and response to Sexual</w:t>
      </w:r>
      <w:r>
        <w:rPr>
          <w:rFonts w:cstheme="minorHAnsi"/>
          <w:spacing w:val="-57"/>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including</w:t>
      </w:r>
      <w:r>
        <w:rPr>
          <w:rFonts w:cstheme="minorHAnsi"/>
          <w:spacing w:val="1"/>
        </w:rPr>
        <w:t xml:space="preserve"> </w:t>
      </w:r>
      <w:r>
        <w:rPr>
          <w:rFonts w:cstheme="minorHAnsi"/>
        </w:rPr>
        <w:t>information</w:t>
      </w:r>
      <w:r>
        <w:rPr>
          <w:rFonts w:cstheme="minorHAnsi"/>
          <w:spacing w:val="1"/>
        </w:rPr>
        <w:t xml:space="preserve"> </w:t>
      </w:r>
      <w:r>
        <w:rPr>
          <w:rFonts w:cstheme="minorHAnsi"/>
        </w:rPr>
        <w:t>on</w:t>
      </w:r>
      <w:r>
        <w:rPr>
          <w:rFonts w:cstheme="minorHAnsi"/>
          <w:spacing w:val="1"/>
        </w:rPr>
        <w:t xml:space="preserve"> </w:t>
      </w:r>
      <w:r>
        <w:rPr>
          <w:rFonts w:cstheme="minorHAnsi"/>
        </w:rPr>
        <w:t>the</w:t>
      </w:r>
      <w:r>
        <w:rPr>
          <w:rFonts w:cstheme="minorHAnsi"/>
          <w:spacing w:val="1"/>
        </w:rPr>
        <w:t xml:space="preserve"> </w:t>
      </w:r>
      <w:r>
        <w:rPr>
          <w:rFonts w:cstheme="minorHAnsi"/>
        </w:rPr>
        <w:t>definition</w:t>
      </w:r>
      <w:r>
        <w:rPr>
          <w:rFonts w:cstheme="minorHAnsi"/>
          <w:spacing w:val="1"/>
        </w:rPr>
        <w:t xml:space="preserve"> </w:t>
      </w:r>
      <w:r>
        <w:rPr>
          <w:rFonts w:cstheme="minorHAnsi"/>
        </w:rPr>
        <w:t>and</w:t>
      </w:r>
      <w:r>
        <w:rPr>
          <w:rFonts w:cstheme="minorHAnsi"/>
          <w:spacing w:val="-57"/>
        </w:rPr>
        <w:t xml:space="preserve"> </w:t>
      </w:r>
      <w:r>
        <w:rPr>
          <w:rFonts w:cstheme="minorHAnsi"/>
        </w:rPr>
        <w:t>prohibition</w:t>
      </w:r>
      <w:r>
        <w:rPr>
          <w:rFonts w:cstheme="minorHAnsi"/>
          <w:spacing w:val="-10"/>
        </w:rPr>
        <w:t xml:space="preserve"> </w:t>
      </w:r>
      <w:r>
        <w:rPr>
          <w:rFonts w:cstheme="minorHAnsi"/>
        </w:rPr>
        <w:t>of</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9"/>
        </w:rPr>
        <w:t xml:space="preserve"> </w:t>
      </w:r>
      <w:r>
        <w:rPr>
          <w:rFonts w:cstheme="minorHAnsi"/>
        </w:rPr>
        <w:t>and</w:t>
      </w:r>
      <w:r>
        <w:rPr>
          <w:rFonts w:cstheme="minorHAnsi"/>
          <w:spacing w:val="-9"/>
        </w:rPr>
        <w:t xml:space="preserve"> </w:t>
      </w:r>
      <w:r>
        <w:rPr>
          <w:rFonts w:cstheme="minorHAnsi"/>
        </w:rPr>
        <w:t>Sexual</w:t>
      </w:r>
      <w:r>
        <w:rPr>
          <w:rFonts w:cstheme="minorHAnsi"/>
          <w:spacing w:val="-8"/>
        </w:rPr>
        <w:t xml:space="preserve"> </w:t>
      </w:r>
      <w:r>
        <w:rPr>
          <w:rFonts w:cstheme="minorHAnsi"/>
        </w:rPr>
        <w:t>Abuse,</w:t>
      </w:r>
      <w:r>
        <w:rPr>
          <w:rFonts w:cstheme="minorHAnsi"/>
          <w:spacing w:val="-10"/>
        </w:rPr>
        <w:t xml:space="preserve"> </w:t>
      </w:r>
      <w:r>
        <w:rPr>
          <w:rFonts w:cstheme="minorHAnsi"/>
        </w:rPr>
        <w:t>the</w:t>
      </w:r>
      <w:r>
        <w:rPr>
          <w:rFonts w:cstheme="minorHAnsi"/>
          <w:spacing w:val="-10"/>
        </w:rPr>
        <w:t xml:space="preserve"> </w:t>
      </w:r>
      <w:r>
        <w:rPr>
          <w:rFonts w:cstheme="minorHAnsi"/>
        </w:rPr>
        <w:t>requirements</w:t>
      </w:r>
      <w:r>
        <w:rPr>
          <w:rFonts w:cstheme="minorHAnsi"/>
          <w:spacing w:val="-8"/>
        </w:rPr>
        <w:t xml:space="preserve"> </w:t>
      </w:r>
      <w:r>
        <w:rPr>
          <w:rFonts w:cstheme="minorHAnsi"/>
        </w:rPr>
        <w:t>for</w:t>
      </w:r>
      <w:r>
        <w:rPr>
          <w:rFonts w:cstheme="minorHAnsi"/>
          <w:spacing w:val="-7"/>
        </w:rPr>
        <w:t xml:space="preserve"> </w:t>
      </w:r>
      <w:r>
        <w:rPr>
          <w:rFonts w:cstheme="minorHAnsi"/>
        </w:rPr>
        <w:t>prompt</w:t>
      </w:r>
      <w:r>
        <w:rPr>
          <w:rFonts w:cstheme="minorHAnsi"/>
          <w:spacing w:val="-58"/>
        </w:rPr>
        <w:t xml:space="preserve"> </w:t>
      </w:r>
      <w:r>
        <w:rPr>
          <w:rFonts w:cstheme="minorHAnsi"/>
        </w:rPr>
        <w:t>reporting of Sexual Exploitation and Sexual Abuse allegations to the Partner and</w:t>
      </w:r>
      <w:r>
        <w:rPr>
          <w:rFonts w:cstheme="minorHAnsi"/>
          <w:spacing w:val="1"/>
        </w:rPr>
        <w:t xml:space="preserve"> </w:t>
      </w:r>
      <w:r>
        <w:rPr>
          <w:rFonts w:cstheme="minorHAnsi"/>
        </w:rPr>
        <w:t>referral of victims to immediate assistance. Training options include the UN</w:t>
      </w:r>
      <w:r>
        <w:rPr>
          <w:rFonts w:cstheme="minorHAnsi"/>
          <w:spacing w:val="1"/>
        </w:rPr>
        <w:t xml:space="preserve"> </w:t>
      </w:r>
      <w:r>
        <w:rPr>
          <w:rFonts w:cstheme="minorHAnsi"/>
        </w:rPr>
        <w:t>Sexual Exploitation and Sexual Abuse online training that is available for all</w:t>
      </w:r>
      <w:r>
        <w:rPr>
          <w:rFonts w:cstheme="minorHAnsi"/>
          <w:spacing w:val="1"/>
        </w:rPr>
        <w:t xml:space="preserve"> </w:t>
      </w:r>
      <w:r>
        <w:rPr>
          <w:rFonts w:cstheme="minorHAnsi"/>
        </w:rPr>
        <w:t>implementing</w:t>
      </w:r>
      <w:r>
        <w:rPr>
          <w:rFonts w:cstheme="minorHAnsi"/>
          <w:spacing w:val="-2"/>
        </w:rPr>
        <w:t xml:space="preserve"> </w:t>
      </w:r>
      <w:r>
        <w:rPr>
          <w:rFonts w:cstheme="minorHAnsi"/>
        </w:rPr>
        <w:t>partners</w:t>
      </w:r>
      <w:r>
        <w:rPr>
          <w:rFonts w:cstheme="minorHAnsi"/>
          <w:spacing w:val="-1"/>
        </w:rPr>
        <w:t xml:space="preserve"> </w:t>
      </w:r>
      <w:r>
        <w:rPr>
          <w:rFonts w:cstheme="minorHAnsi"/>
        </w:rPr>
        <w:t>at:</w:t>
      </w:r>
      <w:r>
        <w:rPr>
          <w:rFonts w:cstheme="minorHAnsi"/>
          <w:spacing w:val="-1"/>
        </w:rPr>
        <w:t xml:space="preserve"> </w:t>
      </w:r>
      <w:hyperlink r:id="rId30">
        <w:r>
          <w:rPr>
            <w:rFonts w:cstheme="minorHAnsi"/>
            <w:u w:val="single"/>
          </w:rPr>
          <w:t>https://agora.unicef.org/course/info.php?id=7380</w:t>
        </w:r>
      </w:hyperlink>
      <w:r>
        <w:rPr>
          <w:rFonts w:cstheme="minorHAnsi"/>
        </w:rPr>
        <w:t>.</w:t>
      </w:r>
    </w:p>
    <w:p w14:paraId="7BD69DDC" w14:textId="77777777" w:rsidR="00420774" w:rsidRDefault="00420774">
      <w:pPr>
        <w:pStyle w:val="BodyText"/>
        <w:ind w:right="30" w:hanging="11"/>
        <w:jc w:val="both"/>
        <w:rPr>
          <w:rFonts w:asciiTheme="minorHAnsi" w:hAnsiTheme="minorHAnsi" w:cstheme="minorHAnsi"/>
        </w:rPr>
      </w:pPr>
    </w:p>
    <w:p w14:paraId="73730385" w14:textId="77777777" w:rsidR="00420774" w:rsidRDefault="007B785C">
      <w:pPr>
        <w:pStyle w:val="ListParagraph"/>
        <w:widowControl w:val="0"/>
        <w:numPr>
          <w:ilvl w:val="1"/>
          <w:numId w:val="42"/>
        </w:numPr>
        <w:tabs>
          <w:tab w:val="left" w:pos="1992"/>
        </w:tabs>
        <w:autoSpaceDE w:val="0"/>
        <w:autoSpaceDN w:val="0"/>
        <w:spacing w:before="90" w:after="0" w:line="240" w:lineRule="auto"/>
        <w:ind w:right="30" w:hanging="11"/>
        <w:contextualSpacing w:val="0"/>
        <w:jc w:val="both"/>
        <w:rPr>
          <w:rFonts w:cstheme="minorHAnsi"/>
        </w:rPr>
      </w:pPr>
      <w:r>
        <w:rPr>
          <w:rFonts w:cstheme="minorHAnsi"/>
        </w:rPr>
        <w:t>In</w:t>
      </w:r>
      <w:r>
        <w:rPr>
          <w:rFonts w:cstheme="minorHAnsi"/>
          <w:spacing w:val="-1"/>
        </w:rPr>
        <w:t xml:space="preserve"> </w:t>
      </w:r>
      <w:r>
        <w:rPr>
          <w:rFonts w:cstheme="minorHAnsi"/>
        </w:rPr>
        <w:t>relation</w:t>
      </w:r>
      <w:r>
        <w:rPr>
          <w:rFonts w:cstheme="minorHAnsi"/>
          <w:spacing w:val="-2"/>
        </w:rPr>
        <w:t xml:space="preserve"> </w:t>
      </w:r>
      <w:r>
        <w:rPr>
          <w:rFonts w:cstheme="minorHAnsi"/>
        </w:rPr>
        <w:t>to</w:t>
      </w:r>
      <w:r>
        <w:rPr>
          <w:rFonts w:cstheme="minorHAnsi"/>
          <w:spacing w:val="-2"/>
        </w:rPr>
        <w:t xml:space="preserve"> </w:t>
      </w:r>
      <w:r>
        <w:rPr>
          <w:rFonts w:cstheme="minorHAnsi"/>
        </w:rPr>
        <w:t>Fraud:</w:t>
      </w:r>
    </w:p>
    <w:p w14:paraId="1E5AF63C" w14:textId="77777777" w:rsidR="00420774" w:rsidRDefault="00420774">
      <w:pPr>
        <w:pStyle w:val="BodyText"/>
        <w:ind w:right="30" w:hanging="11"/>
        <w:jc w:val="both"/>
        <w:rPr>
          <w:rFonts w:asciiTheme="minorHAnsi" w:hAnsiTheme="minorHAnsi" w:cstheme="minorHAnsi"/>
        </w:rPr>
      </w:pPr>
    </w:p>
    <w:p w14:paraId="22A52B73"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Reviewing and taking note of the</w:t>
      </w:r>
      <w:r>
        <w:rPr>
          <w:rFonts w:cstheme="minorHAnsi"/>
          <w:color w:val="0000FF"/>
        </w:rPr>
        <w:t xml:space="preserve"> </w:t>
      </w:r>
      <w:hyperlink r:id="rId31">
        <w:r>
          <w:rPr>
            <w:rFonts w:cstheme="minorHAnsi"/>
            <w:color w:val="0000FF"/>
            <w:u w:val="single" w:color="0000FF"/>
          </w:rPr>
          <w:t>UN Women Anti-Fraud Policy</w:t>
        </w:r>
        <w:r>
          <w:rPr>
            <w:rFonts w:cstheme="minorHAnsi"/>
            <w:color w:val="0000FF"/>
          </w:rPr>
          <w:t xml:space="preserve"> </w:t>
        </w:r>
      </w:hyperlink>
      <w:r>
        <w:rPr>
          <w:rFonts w:cstheme="minorHAnsi"/>
        </w:rPr>
        <w:t>(or such other</w:t>
      </w:r>
      <w:r>
        <w:rPr>
          <w:rFonts w:cstheme="minorHAnsi"/>
          <w:spacing w:val="1"/>
        </w:rPr>
        <w:t xml:space="preserve"> </w:t>
      </w:r>
      <w:r>
        <w:rPr>
          <w:rFonts w:cstheme="minorHAnsi"/>
        </w:rPr>
        <w:t>URL</w:t>
      </w:r>
      <w:r>
        <w:rPr>
          <w:rFonts w:cstheme="minorHAnsi"/>
          <w:spacing w:val="-2"/>
        </w:rPr>
        <w:t xml:space="preserve"> </w:t>
      </w:r>
      <w:r>
        <w:rPr>
          <w:rFonts w:cstheme="minorHAnsi"/>
        </w:rPr>
        <w:t>as UN</w:t>
      </w:r>
      <w:r>
        <w:rPr>
          <w:rFonts w:cstheme="minorHAnsi"/>
          <w:spacing w:val="-1"/>
        </w:rPr>
        <w:t xml:space="preserve"> </w:t>
      </w:r>
      <w:r>
        <w:rPr>
          <w:rFonts w:cstheme="minorHAnsi"/>
        </w:rPr>
        <w:t>Women may</w:t>
      </w:r>
      <w:r>
        <w:rPr>
          <w:rFonts w:cstheme="minorHAnsi"/>
          <w:spacing w:val="2"/>
        </w:rPr>
        <w:t xml:space="preserve"> </w:t>
      </w:r>
      <w:r>
        <w:rPr>
          <w:rFonts w:cstheme="minorHAnsi"/>
        </w:rPr>
        <w:t>from time</w:t>
      </w:r>
      <w:r>
        <w:rPr>
          <w:rFonts w:cstheme="minorHAnsi"/>
          <w:spacing w:val="-1"/>
        </w:rPr>
        <w:t xml:space="preserve"> </w:t>
      </w:r>
      <w:r>
        <w:rPr>
          <w:rFonts w:cstheme="minorHAnsi"/>
        </w:rPr>
        <w:t>to</w:t>
      </w:r>
      <w:r>
        <w:rPr>
          <w:rFonts w:cstheme="minorHAnsi"/>
          <w:spacing w:val="-1"/>
        </w:rPr>
        <w:t xml:space="preserve"> </w:t>
      </w:r>
      <w:r>
        <w:rPr>
          <w:rFonts w:cstheme="minorHAnsi"/>
        </w:rPr>
        <w:t>time</w:t>
      </w:r>
      <w:r>
        <w:rPr>
          <w:rFonts w:cstheme="minorHAnsi"/>
          <w:spacing w:val="-1"/>
        </w:rPr>
        <w:t xml:space="preserve"> </w:t>
      </w:r>
      <w:r>
        <w:rPr>
          <w:rFonts w:cstheme="minorHAnsi"/>
        </w:rPr>
        <w:t>decide).</w:t>
      </w:r>
    </w:p>
    <w:p w14:paraId="3580917A" w14:textId="77777777" w:rsidR="00420774" w:rsidRDefault="00420774">
      <w:pPr>
        <w:pStyle w:val="BodyText"/>
        <w:spacing w:before="1"/>
        <w:ind w:right="30" w:hanging="11"/>
        <w:jc w:val="both"/>
        <w:rPr>
          <w:rFonts w:asciiTheme="minorHAnsi" w:hAnsiTheme="minorHAnsi" w:cstheme="minorHAnsi"/>
        </w:rPr>
      </w:pPr>
    </w:p>
    <w:p w14:paraId="2059BFBA" w14:textId="77777777" w:rsidR="00420774" w:rsidRDefault="007B785C">
      <w:pPr>
        <w:pStyle w:val="ListParagraph"/>
        <w:widowControl w:val="0"/>
        <w:numPr>
          <w:ilvl w:val="2"/>
          <w:numId w:val="42"/>
        </w:numPr>
        <w:tabs>
          <w:tab w:val="left" w:pos="2263"/>
        </w:tabs>
        <w:autoSpaceDE w:val="0"/>
        <w:autoSpaceDN w:val="0"/>
        <w:spacing w:before="1" w:after="0" w:line="240" w:lineRule="auto"/>
        <w:ind w:right="30" w:hanging="11"/>
        <w:contextualSpacing w:val="0"/>
        <w:jc w:val="both"/>
        <w:rPr>
          <w:rFonts w:cstheme="minorHAnsi"/>
        </w:rPr>
      </w:pPr>
      <w:r>
        <w:rPr>
          <w:rFonts w:cstheme="minorHAnsi"/>
        </w:rPr>
        <w:t>Having</w:t>
      </w:r>
      <w:r>
        <w:rPr>
          <w:rFonts w:cstheme="minorHAnsi"/>
          <w:spacing w:val="-5"/>
        </w:rPr>
        <w:t xml:space="preserve"> </w:t>
      </w:r>
      <w:r>
        <w:rPr>
          <w:rFonts w:cstheme="minorHAnsi"/>
        </w:rPr>
        <w:t>a</w:t>
      </w:r>
      <w:r>
        <w:rPr>
          <w:rFonts w:cstheme="minorHAnsi"/>
          <w:spacing w:val="-5"/>
        </w:rPr>
        <w:t xml:space="preserve"> </w:t>
      </w:r>
      <w:r>
        <w:rPr>
          <w:rFonts w:cstheme="minorHAnsi"/>
        </w:rPr>
        <w:t>written</w:t>
      </w:r>
      <w:r>
        <w:rPr>
          <w:rFonts w:cstheme="minorHAnsi"/>
          <w:spacing w:val="-4"/>
        </w:rPr>
        <w:t xml:space="preserve"> </w:t>
      </w:r>
      <w:r>
        <w:rPr>
          <w:rFonts w:cstheme="minorHAnsi"/>
        </w:rPr>
        <w:t>fraud</w:t>
      </w:r>
      <w:r>
        <w:rPr>
          <w:rFonts w:cstheme="minorHAnsi"/>
          <w:spacing w:val="-4"/>
        </w:rPr>
        <w:t xml:space="preserve"> </w:t>
      </w:r>
      <w:r>
        <w:rPr>
          <w:rFonts w:cstheme="minorHAnsi"/>
        </w:rPr>
        <w:t>prevention</w:t>
      </w:r>
      <w:r>
        <w:rPr>
          <w:rFonts w:cstheme="minorHAnsi"/>
          <w:spacing w:val="-4"/>
        </w:rPr>
        <w:t xml:space="preserve"> </w:t>
      </w:r>
      <w:r>
        <w:rPr>
          <w:rFonts w:cstheme="minorHAnsi"/>
        </w:rPr>
        <w:t>and</w:t>
      </w:r>
      <w:r>
        <w:rPr>
          <w:rFonts w:cstheme="minorHAnsi"/>
          <w:spacing w:val="-5"/>
        </w:rPr>
        <w:t xml:space="preserve"> </w:t>
      </w:r>
      <w:r>
        <w:rPr>
          <w:rFonts w:cstheme="minorHAnsi"/>
        </w:rPr>
        <w:t>fraud</w:t>
      </w:r>
      <w:r>
        <w:rPr>
          <w:rFonts w:cstheme="minorHAnsi"/>
          <w:spacing w:val="-4"/>
        </w:rPr>
        <w:t xml:space="preserve"> </w:t>
      </w:r>
      <w:r>
        <w:rPr>
          <w:rFonts w:cstheme="minorHAnsi"/>
        </w:rPr>
        <w:t>awareness</w:t>
      </w:r>
      <w:r>
        <w:rPr>
          <w:rFonts w:cstheme="minorHAnsi"/>
          <w:spacing w:val="-4"/>
        </w:rPr>
        <w:t xml:space="preserve"> </w:t>
      </w:r>
      <w:r>
        <w:rPr>
          <w:rFonts w:cstheme="minorHAnsi"/>
        </w:rPr>
        <w:t>policy</w:t>
      </w:r>
      <w:r>
        <w:rPr>
          <w:rFonts w:cstheme="minorHAnsi"/>
          <w:spacing w:val="-4"/>
        </w:rPr>
        <w:t xml:space="preserve"> </w:t>
      </w:r>
      <w:r>
        <w:rPr>
          <w:rFonts w:cstheme="minorHAnsi"/>
        </w:rPr>
        <w:t>in</w:t>
      </w:r>
      <w:r>
        <w:rPr>
          <w:rFonts w:cstheme="minorHAnsi"/>
          <w:spacing w:val="-4"/>
        </w:rPr>
        <w:t xml:space="preserve"> </w:t>
      </w:r>
      <w:r>
        <w:rPr>
          <w:rFonts w:cstheme="minorHAnsi"/>
        </w:rPr>
        <w:t>place,</w:t>
      </w:r>
      <w:r>
        <w:rPr>
          <w:rFonts w:cstheme="minorHAnsi"/>
          <w:spacing w:val="-5"/>
        </w:rPr>
        <w:t xml:space="preserve"> </w:t>
      </w:r>
      <w:r>
        <w:rPr>
          <w:rFonts w:cstheme="minorHAnsi"/>
        </w:rPr>
        <w:t>which</w:t>
      </w:r>
      <w:r>
        <w:rPr>
          <w:rFonts w:cstheme="minorHAnsi"/>
          <w:spacing w:val="-4"/>
        </w:rPr>
        <w:t xml:space="preserve"> </w:t>
      </w:r>
      <w:r>
        <w:rPr>
          <w:rFonts w:cstheme="minorHAnsi"/>
        </w:rPr>
        <w:t>at</w:t>
      </w:r>
      <w:r>
        <w:rPr>
          <w:rFonts w:cstheme="minorHAnsi"/>
          <w:spacing w:val="-3"/>
        </w:rPr>
        <w:t xml:space="preserve"> </w:t>
      </w:r>
      <w:r>
        <w:rPr>
          <w:rFonts w:cstheme="minorHAnsi"/>
        </w:rPr>
        <w:t>a</w:t>
      </w:r>
      <w:r>
        <w:rPr>
          <w:rFonts w:cstheme="minorHAnsi"/>
          <w:spacing w:val="-58"/>
        </w:rPr>
        <w:t xml:space="preserve"> </w:t>
      </w:r>
      <w:r>
        <w:rPr>
          <w:rFonts w:cstheme="minorHAnsi"/>
        </w:rPr>
        <w:t>minimum shall provide a system to prevent, detect, report, address and follow-up</w:t>
      </w:r>
      <w:r>
        <w:rPr>
          <w:rFonts w:cstheme="minorHAnsi"/>
          <w:spacing w:val="-57"/>
        </w:rPr>
        <w:t xml:space="preserve"> </w:t>
      </w:r>
      <w:r>
        <w:rPr>
          <w:rFonts w:cstheme="minorHAnsi"/>
        </w:rPr>
        <w:t>on</w:t>
      </w:r>
      <w:r>
        <w:rPr>
          <w:rFonts w:cstheme="minorHAnsi"/>
          <w:spacing w:val="-1"/>
        </w:rPr>
        <w:t xml:space="preserve"> </w:t>
      </w:r>
      <w:r>
        <w:rPr>
          <w:rFonts w:cstheme="minorHAnsi"/>
        </w:rPr>
        <w:t>fraud, corruption and</w:t>
      </w:r>
      <w:r>
        <w:rPr>
          <w:rFonts w:cstheme="minorHAnsi"/>
          <w:spacing w:val="2"/>
        </w:rPr>
        <w:t xml:space="preserve"> </w:t>
      </w:r>
      <w:r>
        <w:rPr>
          <w:rFonts w:cstheme="minorHAnsi"/>
        </w:rPr>
        <w:t>other</w:t>
      </w:r>
      <w:r>
        <w:rPr>
          <w:rFonts w:cstheme="minorHAnsi"/>
          <w:spacing w:val="-1"/>
        </w:rPr>
        <w:t xml:space="preserve"> </w:t>
      </w:r>
      <w:r>
        <w:rPr>
          <w:rFonts w:cstheme="minorHAnsi"/>
        </w:rPr>
        <w:t>wrongdoing.</w:t>
      </w:r>
    </w:p>
    <w:p w14:paraId="2E1D0435" w14:textId="77777777" w:rsidR="00420774" w:rsidRDefault="00420774">
      <w:pPr>
        <w:pStyle w:val="BodyText"/>
        <w:ind w:right="30" w:hanging="11"/>
        <w:jc w:val="both"/>
        <w:rPr>
          <w:rFonts w:asciiTheme="minorHAnsi" w:hAnsiTheme="minorHAnsi" w:cstheme="minorHAnsi"/>
        </w:rPr>
      </w:pPr>
    </w:p>
    <w:p w14:paraId="2A374397"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Reporting to UN Women any allegation of fraud as such allegations arise in the</w:t>
      </w:r>
      <w:r>
        <w:rPr>
          <w:rFonts w:cstheme="minorHAnsi"/>
          <w:spacing w:val="1"/>
        </w:rPr>
        <w:t xml:space="preserve"> </w:t>
      </w:r>
      <w:r>
        <w:rPr>
          <w:rFonts w:cstheme="minorHAnsi"/>
        </w:rPr>
        <w:t>context</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2"/>
        </w:rPr>
        <w:t xml:space="preserve"> </w:t>
      </w:r>
      <w:r>
        <w:rPr>
          <w:rFonts w:cstheme="minorHAnsi"/>
        </w:rPr>
        <w:t>Work as</w:t>
      </w:r>
      <w:r>
        <w:rPr>
          <w:rFonts w:cstheme="minorHAnsi"/>
          <w:spacing w:val="-1"/>
        </w:rPr>
        <w:t xml:space="preserve"> </w:t>
      </w:r>
      <w:r>
        <w:rPr>
          <w:rFonts w:cstheme="minorHAnsi"/>
        </w:rPr>
        <w:t>set forth</w:t>
      </w:r>
      <w:r>
        <w:rPr>
          <w:rFonts w:cstheme="minorHAnsi"/>
          <w:spacing w:val="-1"/>
        </w:rPr>
        <w:t xml:space="preserve"> </w:t>
      </w:r>
      <w:r>
        <w:rPr>
          <w:rFonts w:cstheme="minorHAnsi"/>
        </w:rPr>
        <w:t>in 14.3</w:t>
      </w:r>
      <w:r>
        <w:rPr>
          <w:rFonts w:cstheme="minorHAnsi"/>
          <w:spacing w:val="-1"/>
        </w:rPr>
        <w:t xml:space="preserve"> </w:t>
      </w:r>
      <w:r>
        <w:rPr>
          <w:rFonts w:cstheme="minorHAnsi"/>
        </w:rPr>
        <w:t>c</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1"/>
        </w:rPr>
        <w:t xml:space="preserve"> </w:t>
      </w:r>
      <w:r>
        <w:rPr>
          <w:rFonts w:cstheme="minorHAnsi"/>
        </w:rPr>
        <w:t>General</w:t>
      </w:r>
      <w:r>
        <w:rPr>
          <w:rFonts w:cstheme="minorHAnsi"/>
          <w:spacing w:val="-1"/>
        </w:rPr>
        <w:t xml:space="preserve"> </w:t>
      </w:r>
      <w:r>
        <w:rPr>
          <w:rFonts w:cstheme="minorHAnsi"/>
        </w:rPr>
        <w:t>Terms and</w:t>
      </w:r>
      <w:r>
        <w:rPr>
          <w:rFonts w:cstheme="minorHAnsi"/>
          <w:spacing w:val="-1"/>
        </w:rPr>
        <w:t xml:space="preserve"> </w:t>
      </w:r>
      <w:r>
        <w:rPr>
          <w:rFonts w:cstheme="minorHAnsi"/>
        </w:rPr>
        <w:t>Conditions;</w:t>
      </w:r>
    </w:p>
    <w:p w14:paraId="2528C5A2" w14:textId="77777777" w:rsidR="00420774" w:rsidRDefault="00420774">
      <w:pPr>
        <w:pStyle w:val="BodyText"/>
        <w:spacing w:before="10"/>
        <w:ind w:right="30" w:hanging="11"/>
        <w:jc w:val="both"/>
        <w:rPr>
          <w:rFonts w:asciiTheme="minorHAnsi" w:hAnsiTheme="minorHAnsi" w:cstheme="minorHAnsi"/>
        </w:rPr>
      </w:pPr>
    </w:p>
    <w:p w14:paraId="2832A029" w14:textId="77777777" w:rsidR="00420774" w:rsidRDefault="007B785C">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Pr>
          <w:rFonts w:cstheme="minorHAnsi"/>
        </w:rPr>
        <w:t>Acknowledging that any fraud may lead to the imposition by UN Women of</w:t>
      </w:r>
      <w:r>
        <w:rPr>
          <w:rFonts w:cstheme="minorHAnsi"/>
          <w:spacing w:val="1"/>
        </w:rPr>
        <w:t xml:space="preserve"> </w:t>
      </w:r>
      <w:r>
        <w:rPr>
          <w:rFonts w:cstheme="minorHAnsi"/>
        </w:rPr>
        <w:t>sanctions (including censure or ineligibility/debarment) with regard to</w:t>
      </w:r>
      <w:r>
        <w:rPr>
          <w:rFonts w:cstheme="minorHAnsi"/>
          <w:spacing w:val="1"/>
        </w:rPr>
        <w:t xml:space="preserve"> </w:t>
      </w:r>
      <w:r>
        <w:rPr>
          <w:rFonts w:cstheme="minorHAnsi"/>
        </w:rPr>
        <w:t>future</w:t>
      </w:r>
      <w:r>
        <w:rPr>
          <w:rFonts w:cstheme="minorHAnsi"/>
          <w:spacing w:val="1"/>
        </w:rPr>
        <w:t xml:space="preserve"> </w:t>
      </w:r>
      <w:r>
        <w:rPr>
          <w:rFonts w:cstheme="minorHAnsi"/>
        </w:rPr>
        <w:t>transactions</w:t>
      </w:r>
      <w:r>
        <w:rPr>
          <w:rFonts w:cstheme="minorHAnsi"/>
          <w:spacing w:val="1"/>
        </w:rPr>
        <w:t xml:space="preserve"> </w:t>
      </w:r>
      <w:r>
        <w:rPr>
          <w:rFonts w:cstheme="minorHAnsi"/>
        </w:rPr>
        <w:t>with</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at</w:t>
      </w:r>
      <w:r>
        <w:rPr>
          <w:rFonts w:cstheme="minorHAnsi"/>
          <w:spacing w:val="1"/>
        </w:rPr>
        <w:t xml:space="preserve"> </w:t>
      </w:r>
      <w:r>
        <w:rPr>
          <w:rFonts w:cstheme="minorHAnsi"/>
        </w:rPr>
        <w:t>UN</w:t>
      </w:r>
      <w:r>
        <w:rPr>
          <w:rFonts w:cstheme="minorHAnsi"/>
          <w:spacing w:val="1"/>
        </w:rPr>
        <w:t xml:space="preserve"> </w:t>
      </w:r>
      <w:r>
        <w:rPr>
          <w:rFonts w:cstheme="minorHAnsi"/>
        </w:rPr>
        <w:t>Women’s</w:t>
      </w:r>
      <w:r>
        <w:rPr>
          <w:rFonts w:cstheme="minorHAnsi"/>
          <w:spacing w:val="1"/>
        </w:rPr>
        <w:t xml:space="preserve"> </w:t>
      </w:r>
      <w:r>
        <w:rPr>
          <w:rFonts w:cstheme="minorHAnsi"/>
        </w:rPr>
        <w:t>sole</w:t>
      </w:r>
      <w:r>
        <w:rPr>
          <w:rFonts w:cstheme="minorHAnsi"/>
          <w:spacing w:val="1"/>
        </w:rPr>
        <w:t xml:space="preserve"> </w:t>
      </w:r>
      <w:r>
        <w:rPr>
          <w:rFonts w:cstheme="minorHAnsi"/>
        </w:rPr>
        <w:t>discretion</w:t>
      </w:r>
      <w:r>
        <w:rPr>
          <w:rFonts w:cstheme="minorHAnsi"/>
          <w:spacing w:val="1"/>
        </w:rPr>
        <w:t xml:space="preserve"> </w:t>
      </w:r>
      <w:r>
        <w:rPr>
          <w:rFonts w:cstheme="minorHAnsi"/>
        </w:rPr>
        <w:t>and</w:t>
      </w:r>
      <w:r>
        <w:rPr>
          <w:rFonts w:cstheme="minorHAnsi"/>
          <w:spacing w:val="1"/>
        </w:rPr>
        <w:t xml:space="preserve"> </w:t>
      </w:r>
      <w:r>
        <w:rPr>
          <w:rFonts w:cstheme="minorHAnsi"/>
        </w:rPr>
        <w:t>without</w:t>
      </w:r>
      <w:r>
        <w:rPr>
          <w:rFonts w:cstheme="minorHAnsi"/>
          <w:spacing w:val="-57"/>
        </w:rPr>
        <w:t xml:space="preserve"> </w:t>
      </w:r>
      <w:r>
        <w:rPr>
          <w:rFonts w:cstheme="minorHAnsi"/>
        </w:rPr>
        <w:t>prejudice</w:t>
      </w:r>
      <w:r>
        <w:rPr>
          <w:rFonts w:cstheme="minorHAnsi"/>
          <w:spacing w:val="-2"/>
        </w:rPr>
        <w:t xml:space="preserve"> </w:t>
      </w:r>
      <w:r>
        <w:rPr>
          <w:rFonts w:cstheme="minorHAnsi"/>
        </w:rPr>
        <w:t>to any other</w:t>
      </w:r>
      <w:r>
        <w:rPr>
          <w:rFonts w:cstheme="minorHAnsi"/>
          <w:spacing w:val="-2"/>
        </w:rPr>
        <w:t xml:space="preserve"> </w:t>
      </w:r>
      <w:r>
        <w:rPr>
          <w:rFonts w:cstheme="minorHAnsi"/>
        </w:rPr>
        <w:t>right or</w:t>
      </w:r>
      <w:r>
        <w:rPr>
          <w:rFonts w:cstheme="minorHAnsi"/>
          <w:spacing w:val="-1"/>
        </w:rPr>
        <w:t xml:space="preserve"> </w:t>
      </w:r>
      <w:r>
        <w:rPr>
          <w:rFonts w:cstheme="minorHAnsi"/>
        </w:rPr>
        <w:t>remedy available</w:t>
      </w:r>
      <w:r>
        <w:rPr>
          <w:rFonts w:cstheme="minorHAnsi"/>
          <w:spacing w:val="-2"/>
        </w:rPr>
        <w:t xml:space="preserve"> </w:t>
      </w:r>
      <w:r>
        <w:rPr>
          <w:rFonts w:cstheme="minorHAnsi"/>
        </w:rPr>
        <w:t>to</w:t>
      </w:r>
      <w:r>
        <w:rPr>
          <w:rFonts w:cstheme="minorHAnsi"/>
          <w:spacing w:val="2"/>
        </w:rPr>
        <w:t xml:space="preserve"> </w:t>
      </w:r>
      <w:r>
        <w:rPr>
          <w:rFonts w:cstheme="minorHAnsi"/>
        </w:rPr>
        <w:t>UN</w:t>
      </w:r>
      <w:r>
        <w:rPr>
          <w:rFonts w:cstheme="minorHAnsi"/>
          <w:spacing w:val="-1"/>
        </w:rPr>
        <w:t xml:space="preserve"> </w:t>
      </w:r>
      <w:r>
        <w:rPr>
          <w:rFonts w:cstheme="minorHAnsi"/>
        </w:rPr>
        <w:t>Women.</w:t>
      </w:r>
    </w:p>
    <w:p w14:paraId="3937033C" w14:textId="77777777" w:rsidR="00420774" w:rsidRDefault="00420774">
      <w:pPr>
        <w:pStyle w:val="BodyText"/>
        <w:ind w:right="30" w:hanging="11"/>
        <w:jc w:val="both"/>
        <w:rPr>
          <w:rFonts w:asciiTheme="minorHAnsi" w:hAnsiTheme="minorHAnsi" w:cstheme="minorHAnsi"/>
        </w:rPr>
      </w:pPr>
    </w:p>
    <w:p w14:paraId="0E83F36F" w14:textId="77777777" w:rsidR="00420774" w:rsidRDefault="007B785C">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Opening</w:t>
      </w:r>
      <w:r>
        <w:rPr>
          <w:rFonts w:cstheme="minorHAnsi"/>
          <w:spacing w:val="-1"/>
        </w:rPr>
        <w:t xml:space="preserve"> </w:t>
      </w:r>
      <w:r>
        <w:rPr>
          <w:rFonts w:cstheme="minorHAnsi"/>
        </w:rPr>
        <w:t>a</w:t>
      </w:r>
      <w:r>
        <w:rPr>
          <w:rFonts w:cstheme="minorHAnsi"/>
          <w:spacing w:val="-2"/>
        </w:rPr>
        <w:t xml:space="preserve"> </w:t>
      </w:r>
      <w:r>
        <w:rPr>
          <w:rFonts w:cstheme="minorHAnsi"/>
        </w:rPr>
        <w:t>separate</w:t>
      </w:r>
      <w:r>
        <w:rPr>
          <w:rFonts w:cstheme="minorHAnsi"/>
          <w:spacing w:val="-2"/>
        </w:rPr>
        <w:t xml:space="preserve"> </w:t>
      </w:r>
      <w:r>
        <w:rPr>
          <w:rFonts w:cstheme="minorHAnsi"/>
        </w:rPr>
        <w:t>bank</w:t>
      </w:r>
      <w:r>
        <w:rPr>
          <w:rFonts w:cstheme="minorHAnsi"/>
          <w:spacing w:val="1"/>
        </w:rPr>
        <w:t xml:space="preserve"> </w:t>
      </w:r>
      <w:r>
        <w:rPr>
          <w:rFonts w:cstheme="minorHAnsi"/>
        </w:rPr>
        <w:t>account</w:t>
      </w:r>
      <w:r>
        <w:rPr>
          <w:rFonts w:cstheme="minorHAnsi"/>
          <w:spacing w:val="-1"/>
        </w:rPr>
        <w:t xml:space="preserve"> </w:t>
      </w:r>
      <w:r>
        <w:rPr>
          <w:rFonts w:cstheme="minorHAnsi"/>
        </w:rPr>
        <w:t>for</w:t>
      </w:r>
      <w:r>
        <w:rPr>
          <w:rFonts w:cstheme="minorHAnsi"/>
          <w:spacing w:val="-2"/>
        </w:rPr>
        <w:t xml:space="preserve"> </w:t>
      </w:r>
      <w:r>
        <w:rPr>
          <w:rFonts w:cstheme="minorHAnsi"/>
        </w:rPr>
        <w:t>the</w:t>
      </w:r>
      <w:r>
        <w:rPr>
          <w:rFonts w:cstheme="minorHAnsi"/>
          <w:spacing w:val="-2"/>
        </w:rPr>
        <w:t xml:space="preserve"> </w:t>
      </w:r>
      <w:r>
        <w:rPr>
          <w:rFonts w:cstheme="minorHAnsi"/>
        </w:rPr>
        <w:t>funds,</w:t>
      </w:r>
      <w:r>
        <w:rPr>
          <w:rFonts w:cstheme="minorHAnsi"/>
          <w:spacing w:val="-1"/>
        </w:rPr>
        <w:t xml:space="preserve"> </w:t>
      </w:r>
      <w:r>
        <w:rPr>
          <w:rFonts w:cstheme="minorHAnsi"/>
        </w:rPr>
        <w:t>if</w:t>
      </w:r>
      <w:r>
        <w:rPr>
          <w:rFonts w:cstheme="minorHAnsi"/>
          <w:spacing w:val="-2"/>
        </w:rPr>
        <w:t xml:space="preserve"> </w:t>
      </w:r>
      <w:r>
        <w:rPr>
          <w:rFonts w:cstheme="minorHAnsi"/>
        </w:rPr>
        <w:t>requested by</w:t>
      </w:r>
      <w:r>
        <w:rPr>
          <w:rFonts w:cstheme="minorHAnsi"/>
          <w:spacing w:val="-1"/>
        </w:rPr>
        <w:t xml:space="preserve"> </w:t>
      </w:r>
      <w:r>
        <w:rPr>
          <w:rFonts w:cstheme="minorHAnsi"/>
        </w:rPr>
        <w:t>UN Women.</w:t>
      </w:r>
    </w:p>
    <w:p w14:paraId="771EAC9B" w14:textId="77777777" w:rsidR="00420774" w:rsidRDefault="00420774">
      <w:pPr>
        <w:pStyle w:val="BodyText"/>
        <w:ind w:right="30" w:hanging="11"/>
        <w:jc w:val="both"/>
        <w:rPr>
          <w:rFonts w:asciiTheme="minorHAnsi" w:hAnsiTheme="minorHAnsi" w:cstheme="minorHAnsi"/>
        </w:rPr>
      </w:pPr>
    </w:p>
    <w:p w14:paraId="6ED0BADB" w14:textId="77777777" w:rsidR="00420774" w:rsidRDefault="00420774">
      <w:pPr>
        <w:pStyle w:val="BodyText"/>
        <w:ind w:right="30" w:hanging="11"/>
        <w:jc w:val="both"/>
        <w:rPr>
          <w:rFonts w:asciiTheme="minorHAnsi" w:hAnsiTheme="minorHAnsi" w:cstheme="minorHAnsi"/>
        </w:rPr>
      </w:pPr>
    </w:p>
    <w:p w14:paraId="589D49D6" w14:textId="77777777" w:rsidR="00420774" w:rsidRDefault="007B785C">
      <w:pPr>
        <w:pStyle w:val="Heading1"/>
        <w:ind w:left="4330" w:right="30" w:firstLine="710"/>
        <w:jc w:val="both"/>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IV</w:t>
      </w:r>
    </w:p>
    <w:p w14:paraId="25266E56" w14:textId="77777777" w:rsidR="00420774" w:rsidRDefault="007B785C">
      <w:pPr>
        <w:ind w:left="3152" w:right="30" w:firstLine="448"/>
        <w:jc w:val="both"/>
        <w:rPr>
          <w:rFonts w:cstheme="minorHAnsi"/>
          <w:b/>
        </w:rPr>
      </w:pPr>
      <w:r>
        <w:rPr>
          <w:rFonts w:cstheme="minorHAnsi"/>
          <w:b/>
        </w:rPr>
        <w:t>GENERAL</w:t>
      </w:r>
      <w:r>
        <w:rPr>
          <w:rFonts w:cstheme="minorHAnsi"/>
          <w:b/>
          <w:spacing w:val="-3"/>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UN</w:t>
      </w:r>
      <w:r>
        <w:rPr>
          <w:rFonts w:cstheme="minorHAnsi"/>
          <w:b/>
          <w:spacing w:val="-4"/>
        </w:rPr>
        <w:t xml:space="preserve"> </w:t>
      </w:r>
      <w:r>
        <w:rPr>
          <w:rFonts w:cstheme="minorHAnsi"/>
          <w:b/>
        </w:rPr>
        <w:t>WOMEN</w:t>
      </w:r>
    </w:p>
    <w:p w14:paraId="4E6399AE" w14:textId="77777777" w:rsidR="00420774" w:rsidRDefault="00420774">
      <w:pPr>
        <w:pStyle w:val="BodyText"/>
        <w:ind w:right="30" w:hanging="11"/>
        <w:jc w:val="both"/>
        <w:rPr>
          <w:rFonts w:asciiTheme="minorHAnsi" w:hAnsiTheme="minorHAnsi" w:cstheme="minorHAnsi"/>
          <w:b/>
        </w:rPr>
      </w:pPr>
    </w:p>
    <w:p w14:paraId="5E0B8A24" w14:textId="77777777" w:rsidR="00420774" w:rsidRDefault="007B785C">
      <w:pPr>
        <w:pStyle w:val="ListParagraph"/>
        <w:widowControl w:val="0"/>
        <w:tabs>
          <w:tab w:val="left" w:pos="1631"/>
          <w:tab w:val="left" w:pos="1632"/>
        </w:tabs>
        <w:autoSpaceDE w:val="0"/>
        <w:autoSpaceDN w:val="0"/>
        <w:spacing w:before="1" w:after="0" w:line="240" w:lineRule="auto"/>
        <w:ind w:right="30" w:hanging="11"/>
        <w:jc w:val="both"/>
        <w:rPr>
          <w:rFonts w:cstheme="minorHAnsi"/>
        </w:rPr>
      </w:pPr>
      <w:r>
        <w:rPr>
          <w:rFonts w:cstheme="minorHAnsi"/>
        </w:rPr>
        <w:t>1.UN</w:t>
      </w:r>
      <w:r>
        <w:rPr>
          <w:rFonts w:cstheme="minorHAnsi"/>
          <w:spacing w:val="-2"/>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contribute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as</w:t>
      </w:r>
      <w:r>
        <w:rPr>
          <w:rFonts w:cstheme="minorHAnsi"/>
          <w:spacing w:val="-1"/>
        </w:rPr>
        <w:t xml:space="preserve"> </w:t>
      </w:r>
      <w:r>
        <w:rPr>
          <w:rFonts w:cstheme="minorHAnsi"/>
        </w:rPr>
        <w:t>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by:</w:t>
      </w:r>
    </w:p>
    <w:p w14:paraId="7BBF706D" w14:textId="77777777" w:rsidR="00420774" w:rsidRDefault="00420774">
      <w:pPr>
        <w:ind w:right="30" w:hanging="11"/>
        <w:jc w:val="both"/>
        <w:rPr>
          <w:rFonts w:cstheme="minorHAnsi"/>
        </w:rPr>
      </w:pPr>
    </w:p>
    <w:p w14:paraId="7A48EE45" w14:textId="77777777" w:rsidR="00420774" w:rsidRDefault="007B785C">
      <w:pPr>
        <w:pStyle w:val="ListParagraph"/>
        <w:widowControl w:val="0"/>
        <w:numPr>
          <w:ilvl w:val="1"/>
          <w:numId w:val="43"/>
        </w:numPr>
        <w:tabs>
          <w:tab w:val="left" w:pos="1992"/>
        </w:tabs>
        <w:autoSpaceDE w:val="0"/>
        <w:autoSpaceDN w:val="0"/>
        <w:spacing w:before="80" w:after="0" w:line="240" w:lineRule="auto"/>
        <w:ind w:right="30" w:hanging="11"/>
        <w:contextualSpacing w:val="0"/>
        <w:jc w:val="both"/>
        <w:rPr>
          <w:rFonts w:cstheme="minorHAnsi"/>
        </w:rPr>
      </w:pPr>
      <w:r>
        <w:rPr>
          <w:rFonts w:cstheme="minorHAnsi"/>
        </w:rPr>
        <w:t>Commencing and completing the responsibilities allocated to it in this Agreement in</w:t>
      </w:r>
      <w:r>
        <w:rPr>
          <w:rFonts w:cstheme="minorHAnsi"/>
          <w:spacing w:val="-58"/>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provided</w:t>
      </w:r>
      <w:r>
        <w:rPr>
          <w:rFonts w:cstheme="minorHAnsi"/>
          <w:spacing w:val="1"/>
        </w:rPr>
        <w:t xml:space="preserve"> </w:t>
      </w:r>
      <w:r>
        <w:rPr>
          <w:rFonts w:cstheme="minorHAnsi"/>
        </w:rPr>
        <w:t>that</w:t>
      </w:r>
      <w:r>
        <w:rPr>
          <w:rFonts w:cstheme="minorHAnsi"/>
          <w:spacing w:val="1"/>
        </w:rPr>
        <w:t xml:space="preserve"> </w:t>
      </w:r>
      <w:r>
        <w:rPr>
          <w:rFonts w:cstheme="minorHAnsi"/>
        </w:rPr>
        <w:t>all</w:t>
      </w:r>
      <w:r>
        <w:rPr>
          <w:rFonts w:cstheme="minorHAnsi"/>
          <w:spacing w:val="1"/>
        </w:rPr>
        <w:t xml:space="preserve"> </w:t>
      </w:r>
      <w:r>
        <w:rPr>
          <w:rFonts w:cstheme="minorHAnsi"/>
        </w:rPr>
        <w:t>necessary</w:t>
      </w:r>
      <w:r>
        <w:rPr>
          <w:rFonts w:cstheme="minorHAnsi"/>
          <w:spacing w:val="1"/>
        </w:rPr>
        <w:t xml:space="preserve"> </w:t>
      </w:r>
      <w:r>
        <w:rPr>
          <w:rFonts w:cstheme="minorHAnsi"/>
        </w:rPr>
        <w:t>reports</w:t>
      </w:r>
      <w:r>
        <w:rPr>
          <w:rFonts w:cstheme="minorHAnsi"/>
          <w:spacing w:val="1"/>
        </w:rPr>
        <w:t xml:space="preserve"> </w:t>
      </w:r>
      <w:r>
        <w:rPr>
          <w:rFonts w:cstheme="minorHAnsi"/>
        </w:rPr>
        <w:t>and</w:t>
      </w:r>
      <w:r>
        <w:rPr>
          <w:rFonts w:cstheme="minorHAnsi"/>
          <w:spacing w:val="1"/>
        </w:rPr>
        <w:t xml:space="preserve"> </w:t>
      </w:r>
      <w:r>
        <w:rPr>
          <w:rFonts w:cstheme="minorHAnsi"/>
        </w:rPr>
        <w:t>other</w:t>
      </w:r>
      <w:r>
        <w:rPr>
          <w:rFonts w:cstheme="minorHAnsi"/>
          <w:spacing w:val="1"/>
        </w:rPr>
        <w:t xml:space="preserve"> </w:t>
      </w:r>
      <w:r>
        <w:rPr>
          <w:rFonts w:cstheme="minorHAnsi"/>
        </w:rPr>
        <w:t>documents</w:t>
      </w:r>
      <w:r>
        <w:rPr>
          <w:rFonts w:cstheme="minorHAnsi"/>
          <w:spacing w:val="1"/>
        </w:rPr>
        <w:t xml:space="preserve"> </w:t>
      </w:r>
      <w:r>
        <w:rPr>
          <w:rFonts w:cstheme="minorHAnsi"/>
        </w:rPr>
        <w:t>are</w:t>
      </w:r>
      <w:r>
        <w:rPr>
          <w:rFonts w:cstheme="minorHAnsi"/>
          <w:spacing w:val="-57"/>
        </w:rPr>
        <w:t xml:space="preserve"> </w:t>
      </w:r>
      <w:r>
        <w:rPr>
          <w:rFonts w:cstheme="minorHAnsi"/>
        </w:rPr>
        <w:t>available,</w:t>
      </w:r>
      <w:r>
        <w:rPr>
          <w:rFonts w:cstheme="minorHAnsi"/>
          <w:spacing w:val="-1"/>
        </w:rPr>
        <w:t xml:space="preserve"> </w:t>
      </w:r>
      <w:r>
        <w:rPr>
          <w:rFonts w:cstheme="minorHAnsi"/>
        </w:rPr>
        <w:t>and</w:t>
      </w:r>
      <w:r>
        <w:rPr>
          <w:rFonts w:cstheme="minorHAnsi"/>
          <w:spacing w:val="2"/>
        </w:rPr>
        <w:t xml:space="preserve"> </w:t>
      </w:r>
      <w:r>
        <w:rPr>
          <w:rFonts w:cstheme="minorHAnsi"/>
        </w:rPr>
        <w:t>UN</w:t>
      </w:r>
      <w:r>
        <w:rPr>
          <w:rFonts w:cstheme="minorHAnsi"/>
          <w:spacing w:val="-1"/>
        </w:rPr>
        <w:t xml:space="preserve"> </w:t>
      </w:r>
      <w:r>
        <w:rPr>
          <w:rFonts w:cstheme="minorHAnsi"/>
        </w:rPr>
        <w:t>Women is</w:t>
      </w:r>
      <w:r>
        <w:rPr>
          <w:rFonts w:cstheme="minorHAnsi"/>
          <w:spacing w:val="-1"/>
        </w:rPr>
        <w:t xml:space="preserve"> </w:t>
      </w:r>
      <w:r>
        <w:rPr>
          <w:rFonts w:cstheme="minorHAnsi"/>
        </w:rPr>
        <w:t>satisfied with the</w:t>
      </w:r>
      <w:r>
        <w:rPr>
          <w:rFonts w:cstheme="minorHAnsi"/>
          <w:spacing w:val="-1"/>
        </w:rPr>
        <w:t xml:space="preserve"> </w:t>
      </w:r>
      <w:r>
        <w:rPr>
          <w:rFonts w:cstheme="minorHAnsi"/>
        </w:rPr>
        <w:t>same;</w:t>
      </w:r>
    </w:p>
    <w:p w14:paraId="5AE9C3D4" w14:textId="77777777" w:rsidR="00420774" w:rsidRDefault="00420774">
      <w:pPr>
        <w:pStyle w:val="BodyText"/>
        <w:spacing w:before="11"/>
        <w:ind w:right="30" w:hanging="11"/>
        <w:jc w:val="both"/>
        <w:rPr>
          <w:rFonts w:asciiTheme="minorHAnsi" w:hAnsiTheme="minorHAnsi" w:cstheme="minorHAnsi"/>
        </w:rPr>
      </w:pPr>
    </w:p>
    <w:p w14:paraId="550A721B" w14:textId="77777777" w:rsidR="00420774" w:rsidRDefault="007B785C">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transfers</w:t>
      </w:r>
      <w:r>
        <w:rPr>
          <w:rFonts w:cstheme="minorHAnsi"/>
          <w:spacing w:val="-1"/>
        </w:rPr>
        <w:t xml:space="preserve"> </w:t>
      </w:r>
      <w:r>
        <w:rPr>
          <w:rFonts w:cstheme="minorHAnsi"/>
        </w:rPr>
        <w:t>of</w:t>
      </w:r>
      <w:r>
        <w:rPr>
          <w:rFonts w:cstheme="minorHAnsi"/>
          <w:spacing w:val="-2"/>
        </w:rPr>
        <w:t xml:space="preserve"> </w:t>
      </w:r>
      <w:r>
        <w:rPr>
          <w:rFonts w:cstheme="minorHAnsi"/>
        </w:rPr>
        <w:t>funds</w:t>
      </w:r>
      <w:r>
        <w:rPr>
          <w:rFonts w:cstheme="minorHAnsi"/>
          <w:spacing w:val="-1"/>
        </w:rPr>
        <w:t xml:space="preserve"> </w:t>
      </w:r>
      <w:r>
        <w:rPr>
          <w:rFonts w:cstheme="minorHAnsi"/>
        </w:rPr>
        <w:t>in</w:t>
      </w:r>
      <w:r>
        <w:rPr>
          <w:rFonts w:cstheme="minorHAnsi"/>
          <w:spacing w:val="-1"/>
        </w:rPr>
        <w:t xml:space="preserve"> </w:t>
      </w:r>
      <w:r>
        <w:rPr>
          <w:rFonts w:cstheme="minorHAnsi"/>
        </w:rPr>
        <w:t>accordance with</w:t>
      </w:r>
      <w:r>
        <w:rPr>
          <w:rFonts w:cstheme="minorHAnsi"/>
          <w:spacing w:val="-1"/>
        </w:rPr>
        <w:t xml:space="preserve"> </w:t>
      </w:r>
      <w:r>
        <w:rPr>
          <w:rFonts w:cstheme="minorHAnsi"/>
        </w:rPr>
        <w:t>the</w:t>
      </w:r>
      <w:r>
        <w:rPr>
          <w:rFonts w:cstheme="minorHAnsi"/>
          <w:spacing w:val="-2"/>
        </w:rPr>
        <w:t xml:space="preserve"> </w:t>
      </w:r>
      <w:r>
        <w:rPr>
          <w:rFonts w:cstheme="minorHAnsi"/>
        </w:rPr>
        <w:t>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r>
        <w:rPr>
          <w:rFonts w:cstheme="minorHAnsi"/>
        </w:rPr>
        <w:t>Agreement;</w:t>
      </w:r>
    </w:p>
    <w:p w14:paraId="0CC86AB3" w14:textId="77777777" w:rsidR="00420774" w:rsidRDefault="00420774">
      <w:pPr>
        <w:pStyle w:val="BodyText"/>
        <w:ind w:right="30" w:hanging="11"/>
        <w:jc w:val="both"/>
        <w:rPr>
          <w:rFonts w:asciiTheme="minorHAnsi" w:hAnsiTheme="minorHAnsi" w:cstheme="minorHAnsi"/>
        </w:rPr>
      </w:pPr>
    </w:p>
    <w:p w14:paraId="7FB21649" w14:textId="77777777" w:rsidR="00420774" w:rsidRDefault="007B785C">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Property</w:t>
      </w:r>
      <w:r>
        <w:rPr>
          <w:rFonts w:cstheme="minorHAnsi"/>
          <w:spacing w:val="-1"/>
        </w:rPr>
        <w:t xml:space="preserve"> </w:t>
      </w:r>
      <w:r>
        <w:rPr>
          <w:rFonts w:cstheme="minorHAnsi"/>
        </w:rPr>
        <w:t>available</w:t>
      </w:r>
      <w:r>
        <w:rPr>
          <w:rFonts w:cstheme="minorHAnsi"/>
          <w:spacing w:val="-2"/>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w:t>
      </w:r>
      <w:r>
        <w:rPr>
          <w:rFonts w:cstheme="minorHAnsi"/>
          <w:spacing w:val="-2"/>
        </w:rPr>
        <w:t xml:space="preserve"> </w:t>
      </w:r>
      <w:r>
        <w:rPr>
          <w:rFonts w:cstheme="minorHAnsi"/>
        </w:rPr>
        <w:t>the 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r>
        <w:rPr>
          <w:rFonts w:cstheme="minorHAnsi"/>
        </w:rPr>
        <w:t>Agreement;</w:t>
      </w:r>
    </w:p>
    <w:p w14:paraId="6E0DF6BD" w14:textId="77777777" w:rsidR="00420774" w:rsidRDefault="00420774">
      <w:pPr>
        <w:pStyle w:val="BodyText"/>
        <w:ind w:right="30" w:hanging="11"/>
        <w:jc w:val="both"/>
        <w:rPr>
          <w:rFonts w:asciiTheme="minorHAnsi" w:hAnsiTheme="minorHAnsi" w:cstheme="minorHAnsi"/>
        </w:rPr>
      </w:pPr>
    </w:p>
    <w:p w14:paraId="28BF9331" w14:textId="77777777" w:rsidR="00420774" w:rsidRDefault="007B785C">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2"/>
        </w:rPr>
        <w:t xml:space="preserve"> </w:t>
      </w:r>
      <w:r>
        <w:rPr>
          <w:rFonts w:cstheme="minorHAnsi"/>
        </w:rPr>
        <w:t>and</w:t>
      </w:r>
      <w:r>
        <w:rPr>
          <w:rFonts w:cstheme="minorHAnsi"/>
          <w:spacing w:val="1"/>
        </w:rPr>
        <w:t xml:space="preserve"> </w:t>
      </w:r>
      <w:r>
        <w:rPr>
          <w:rFonts w:cstheme="minorHAnsi"/>
        </w:rPr>
        <w:t>completing</w:t>
      </w:r>
      <w:r>
        <w:rPr>
          <w:rFonts w:cstheme="minorHAnsi"/>
          <w:spacing w:val="-2"/>
        </w:rPr>
        <w:t xml:space="preserve"> </w:t>
      </w:r>
      <w:r>
        <w:rPr>
          <w:rFonts w:cstheme="minorHAnsi"/>
        </w:rPr>
        <w:t>monitoring,</w:t>
      </w:r>
      <w:r>
        <w:rPr>
          <w:rFonts w:cstheme="minorHAnsi"/>
          <w:spacing w:val="-1"/>
        </w:rPr>
        <w:t xml:space="preserve"> </w:t>
      </w:r>
      <w:r>
        <w:rPr>
          <w:rFonts w:cstheme="minorHAnsi"/>
        </w:rPr>
        <w:t>evaluation</w:t>
      </w:r>
      <w:r>
        <w:rPr>
          <w:rFonts w:cstheme="minorHAnsi"/>
          <w:spacing w:val="-1"/>
        </w:rPr>
        <w:t xml:space="preserve"> </w:t>
      </w:r>
      <w:r>
        <w:rPr>
          <w:rFonts w:cstheme="minorHAnsi"/>
        </w:rPr>
        <w:t>and</w:t>
      </w:r>
      <w:r>
        <w:rPr>
          <w:rFonts w:cstheme="minorHAnsi"/>
          <w:spacing w:val="-2"/>
        </w:rPr>
        <w:t xml:space="preserve"> </w:t>
      </w:r>
      <w:r>
        <w:rPr>
          <w:rFonts w:cstheme="minorHAnsi"/>
        </w:rPr>
        <w:t>oversight</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r>
        <w:rPr>
          <w:rFonts w:cstheme="minorHAnsi"/>
        </w:rPr>
        <w:t>Work;</w:t>
      </w:r>
    </w:p>
    <w:p w14:paraId="587E933E" w14:textId="77777777" w:rsidR="00420774" w:rsidRDefault="00420774">
      <w:pPr>
        <w:pStyle w:val="BodyText"/>
        <w:ind w:right="30" w:hanging="11"/>
        <w:jc w:val="both"/>
        <w:rPr>
          <w:rFonts w:asciiTheme="minorHAnsi" w:hAnsiTheme="minorHAnsi" w:cstheme="minorHAnsi"/>
        </w:rPr>
      </w:pPr>
    </w:p>
    <w:p w14:paraId="0AE3A691" w14:textId="77777777" w:rsidR="00420774" w:rsidRDefault="007B785C">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Liaising</w:t>
      </w:r>
      <w:r>
        <w:rPr>
          <w:rFonts w:cstheme="minorHAnsi"/>
          <w:spacing w:val="1"/>
        </w:rPr>
        <w:t xml:space="preserve"> </w:t>
      </w:r>
      <w:r>
        <w:rPr>
          <w:rFonts w:cstheme="minorHAnsi"/>
        </w:rPr>
        <w:t>on</w:t>
      </w:r>
      <w:r>
        <w:rPr>
          <w:rFonts w:cstheme="minorHAnsi"/>
          <w:spacing w:val="1"/>
        </w:rPr>
        <w:t xml:space="preserve"> </w:t>
      </w:r>
      <w:r>
        <w:rPr>
          <w:rFonts w:cstheme="minorHAnsi"/>
        </w:rPr>
        <w:t>an</w:t>
      </w:r>
      <w:r>
        <w:rPr>
          <w:rFonts w:cstheme="minorHAnsi"/>
          <w:spacing w:val="1"/>
        </w:rPr>
        <w:t xml:space="preserve"> </w:t>
      </w:r>
      <w:r>
        <w:rPr>
          <w:rFonts w:cstheme="minorHAnsi"/>
        </w:rPr>
        <w:t>ongoing</w:t>
      </w:r>
      <w:r>
        <w:rPr>
          <w:rFonts w:cstheme="minorHAnsi"/>
          <w:spacing w:val="1"/>
        </w:rPr>
        <w:t xml:space="preserve"> </w:t>
      </w:r>
      <w:r>
        <w:rPr>
          <w:rFonts w:cstheme="minorHAnsi"/>
        </w:rPr>
        <w:t>basis,</w:t>
      </w:r>
      <w:r>
        <w:rPr>
          <w:rFonts w:cstheme="minorHAnsi"/>
          <w:spacing w:val="1"/>
        </w:rPr>
        <w:t xml:space="preserve"> </w:t>
      </w:r>
      <w:r>
        <w:rPr>
          <w:rFonts w:cstheme="minorHAnsi"/>
        </w:rPr>
        <w:t>as</w:t>
      </w:r>
      <w:r>
        <w:rPr>
          <w:rFonts w:cstheme="minorHAnsi"/>
          <w:spacing w:val="1"/>
        </w:rPr>
        <w:t xml:space="preserve"> </w:t>
      </w:r>
      <w:r>
        <w:rPr>
          <w:rFonts w:cstheme="minorHAnsi"/>
        </w:rPr>
        <w:t>needed,</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relevant</w:t>
      </w:r>
      <w:r>
        <w:rPr>
          <w:rFonts w:cstheme="minorHAnsi"/>
          <w:spacing w:val="1"/>
        </w:rPr>
        <w:t xml:space="preserve"> </w:t>
      </w:r>
      <w:r>
        <w:rPr>
          <w:rFonts w:cstheme="minorHAnsi"/>
        </w:rPr>
        <w:t>Government</w:t>
      </w:r>
      <w:r>
        <w:rPr>
          <w:rFonts w:cstheme="minorHAnsi"/>
          <w:spacing w:val="1"/>
        </w:rPr>
        <w:t xml:space="preserve"> </w:t>
      </w:r>
      <w:r>
        <w:rPr>
          <w:rFonts w:cstheme="minorHAnsi"/>
        </w:rPr>
        <w:t>(as</w:t>
      </w:r>
      <w:r>
        <w:rPr>
          <w:rFonts w:cstheme="minorHAnsi"/>
          <w:spacing w:val="1"/>
        </w:rPr>
        <w:t xml:space="preserve"> </w:t>
      </w:r>
      <w:r>
        <w:rPr>
          <w:rFonts w:cstheme="minorHAnsi"/>
        </w:rPr>
        <w:t>applicable), other members of the United Nations Country Team, donors, and other</w:t>
      </w:r>
      <w:r>
        <w:rPr>
          <w:rFonts w:cstheme="minorHAnsi"/>
          <w:spacing w:val="1"/>
        </w:rPr>
        <w:t xml:space="preserve"> </w:t>
      </w:r>
      <w:r>
        <w:rPr>
          <w:rFonts w:cstheme="minorHAnsi"/>
        </w:rPr>
        <w:t>stakeholders;</w:t>
      </w:r>
    </w:p>
    <w:p w14:paraId="5A79B183" w14:textId="77777777" w:rsidR="00420774" w:rsidRDefault="00420774">
      <w:pPr>
        <w:pStyle w:val="BodyText"/>
        <w:ind w:right="30" w:hanging="11"/>
        <w:jc w:val="both"/>
        <w:rPr>
          <w:rFonts w:asciiTheme="minorHAnsi" w:hAnsiTheme="minorHAnsi" w:cstheme="minorHAnsi"/>
        </w:rPr>
      </w:pPr>
    </w:p>
    <w:p w14:paraId="099BC835" w14:textId="77777777" w:rsidR="00420774" w:rsidRDefault="007B785C">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Providing training, if stated in the Partner Project Document, overall guidance,</w:t>
      </w:r>
      <w:r>
        <w:rPr>
          <w:rFonts w:cstheme="minorHAnsi"/>
          <w:spacing w:val="1"/>
        </w:rPr>
        <w:t xml:space="preserve"> </w:t>
      </w:r>
      <w:r>
        <w:rPr>
          <w:rFonts w:cstheme="minorHAnsi"/>
        </w:rPr>
        <w:t>oversight, technical assistance and leadership, as appropriate, for the Work, and</w:t>
      </w:r>
      <w:r>
        <w:rPr>
          <w:rFonts w:cstheme="minorHAnsi"/>
          <w:spacing w:val="1"/>
        </w:rPr>
        <w:t xml:space="preserve"> </w:t>
      </w:r>
      <w:r>
        <w:rPr>
          <w:rFonts w:cstheme="minorHAnsi"/>
        </w:rPr>
        <w:t>making</w:t>
      </w:r>
      <w:r>
        <w:rPr>
          <w:rFonts w:cstheme="minorHAnsi"/>
          <w:spacing w:val="-1"/>
        </w:rPr>
        <w:t xml:space="preserve"> </w:t>
      </w:r>
      <w:r>
        <w:rPr>
          <w:rFonts w:cstheme="minorHAnsi"/>
        </w:rPr>
        <w:t>itself</w:t>
      </w:r>
      <w:r>
        <w:rPr>
          <w:rFonts w:cstheme="minorHAnsi"/>
          <w:spacing w:val="-1"/>
        </w:rPr>
        <w:t xml:space="preserve"> </w:t>
      </w:r>
      <w:r>
        <w:rPr>
          <w:rFonts w:cstheme="minorHAnsi"/>
        </w:rPr>
        <w:t>available</w:t>
      </w:r>
      <w:r>
        <w:rPr>
          <w:rFonts w:cstheme="minorHAnsi"/>
          <w:spacing w:val="-2"/>
        </w:rPr>
        <w:t xml:space="preserve"> </w:t>
      </w:r>
      <w:r>
        <w:rPr>
          <w:rFonts w:cstheme="minorHAnsi"/>
        </w:rPr>
        <w:t>for</w:t>
      </w:r>
      <w:r>
        <w:rPr>
          <w:rFonts w:cstheme="minorHAnsi"/>
          <w:spacing w:val="-1"/>
        </w:rPr>
        <w:t xml:space="preserve"> </w:t>
      </w:r>
      <w:r>
        <w:rPr>
          <w:rFonts w:cstheme="minorHAnsi"/>
        </w:rPr>
        <w:t>consultations</w:t>
      </w:r>
      <w:r>
        <w:rPr>
          <w:rFonts w:cstheme="minorHAnsi"/>
          <w:spacing w:val="-1"/>
        </w:rPr>
        <w:t xml:space="preserve"> </w:t>
      </w:r>
      <w:r>
        <w:rPr>
          <w:rFonts w:cstheme="minorHAnsi"/>
        </w:rPr>
        <w:t>as reasonably</w:t>
      </w:r>
      <w:r>
        <w:rPr>
          <w:rFonts w:cstheme="minorHAnsi"/>
          <w:spacing w:val="-1"/>
        </w:rPr>
        <w:t xml:space="preserve"> </w:t>
      </w:r>
      <w:r>
        <w:rPr>
          <w:rFonts w:cstheme="minorHAnsi"/>
        </w:rPr>
        <w:t>requested;</w:t>
      </w:r>
      <w:r>
        <w:rPr>
          <w:rFonts w:cstheme="minorHAnsi"/>
          <w:spacing w:val="2"/>
        </w:rPr>
        <w:t xml:space="preserve"> </w:t>
      </w:r>
      <w:r>
        <w:rPr>
          <w:rFonts w:cstheme="minorHAnsi"/>
        </w:rPr>
        <w:t>and,</w:t>
      </w:r>
    </w:p>
    <w:p w14:paraId="385C5606" w14:textId="77777777" w:rsidR="00420774" w:rsidRDefault="00420774">
      <w:pPr>
        <w:pStyle w:val="BodyText"/>
        <w:spacing w:before="9"/>
        <w:ind w:right="30" w:hanging="11"/>
        <w:jc w:val="both"/>
        <w:rPr>
          <w:rFonts w:asciiTheme="minorHAnsi" w:hAnsiTheme="minorHAnsi" w:cstheme="minorHAnsi"/>
        </w:rPr>
      </w:pPr>
    </w:p>
    <w:p w14:paraId="495CE392" w14:textId="77777777" w:rsidR="00420774" w:rsidRDefault="007B785C">
      <w:pPr>
        <w:pStyle w:val="ListParagraph"/>
        <w:widowControl w:val="0"/>
        <w:numPr>
          <w:ilvl w:val="1"/>
          <w:numId w:val="43"/>
        </w:numPr>
        <w:tabs>
          <w:tab w:val="left" w:pos="1992"/>
        </w:tabs>
        <w:autoSpaceDE w:val="0"/>
        <w:autoSpaceDN w:val="0"/>
        <w:spacing w:before="1" w:after="0" w:line="240" w:lineRule="auto"/>
        <w:ind w:right="30" w:hanging="11"/>
        <w:contextualSpacing w:val="0"/>
        <w:jc w:val="both"/>
        <w:rPr>
          <w:rFonts w:cstheme="minorHAnsi"/>
        </w:rPr>
      </w:pPr>
      <w:r>
        <w:rPr>
          <w:rFonts w:cstheme="minorHAnsi"/>
        </w:rPr>
        <w:t>Reimbursing the Partner for its Support Costs at the Support Cost Rate. The Partner</w:t>
      </w:r>
      <w:r>
        <w:rPr>
          <w:rFonts w:cstheme="minorHAnsi"/>
          <w:spacing w:val="1"/>
        </w:rPr>
        <w:t xml:space="preserve"> </w:t>
      </w:r>
      <w:r>
        <w:rPr>
          <w:rFonts w:cstheme="minorHAnsi"/>
        </w:rPr>
        <w:t>acknowledges and agrees that the Partner is not entitled to any reimbursement for</w:t>
      </w:r>
      <w:r>
        <w:rPr>
          <w:rFonts w:cstheme="minorHAnsi"/>
          <w:spacing w:val="1"/>
        </w:rPr>
        <w:t xml:space="preserve"> </w:t>
      </w:r>
      <w:r>
        <w:rPr>
          <w:rFonts w:cstheme="minorHAnsi"/>
        </w:rPr>
        <w:t>Support</w:t>
      </w:r>
      <w:r>
        <w:rPr>
          <w:rFonts w:cstheme="minorHAnsi"/>
          <w:spacing w:val="-11"/>
        </w:rPr>
        <w:t xml:space="preserve"> </w:t>
      </w:r>
      <w:r>
        <w:rPr>
          <w:rFonts w:cstheme="minorHAnsi"/>
        </w:rPr>
        <w:t>Costs</w:t>
      </w:r>
      <w:r>
        <w:rPr>
          <w:rFonts w:cstheme="minorHAnsi"/>
          <w:spacing w:val="-11"/>
        </w:rPr>
        <w:t xml:space="preserve"> </w:t>
      </w:r>
      <w:r>
        <w:rPr>
          <w:rFonts w:cstheme="minorHAnsi"/>
        </w:rPr>
        <w:t>exceeding,</w:t>
      </w:r>
      <w:r>
        <w:rPr>
          <w:rFonts w:cstheme="minorHAnsi"/>
          <w:spacing w:val="-9"/>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indirect</w:t>
      </w:r>
      <w:r>
        <w:rPr>
          <w:rFonts w:cstheme="minorHAnsi"/>
          <w:spacing w:val="-11"/>
        </w:rPr>
        <w:t xml:space="preserve"> </w:t>
      </w:r>
      <w:r>
        <w:rPr>
          <w:rFonts w:cstheme="minorHAnsi"/>
        </w:rPr>
        <w:t>costs</w:t>
      </w:r>
      <w:r>
        <w:rPr>
          <w:rFonts w:cstheme="minorHAnsi"/>
          <w:spacing w:val="-11"/>
        </w:rPr>
        <w:t xml:space="preserve"> </w:t>
      </w:r>
      <w:r>
        <w:rPr>
          <w:rFonts w:cstheme="minorHAnsi"/>
        </w:rPr>
        <w:t>in</w:t>
      </w:r>
      <w:r>
        <w:rPr>
          <w:rFonts w:cstheme="minorHAnsi"/>
          <w:spacing w:val="-9"/>
        </w:rPr>
        <w:t xml:space="preserve"> </w:t>
      </w:r>
      <w:r>
        <w:rPr>
          <w:rFonts w:cstheme="minorHAnsi"/>
        </w:rPr>
        <w:t>addition</w:t>
      </w:r>
      <w:r>
        <w:rPr>
          <w:rFonts w:cstheme="minorHAnsi"/>
          <w:spacing w:val="-11"/>
        </w:rPr>
        <w:t xml:space="preserve"> </w:t>
      </w:r>
      <w:r>
        <w:rPr>
          <w:rFonts w:cstheme="minorHAnsi"/>
        </w:rPr>
        <w:t>to,</w:t>
      </w:r>
      <w:r>
        <w:rPr>
          <w:rFonts w:cstheme="minorHAnsi"/>
          <w:spacing w:val="-10"/>
        </w:rPr>
        <w:t xml:space="preserve"> </w:t>
      </w:r>
      <w:r>
        <w:rPr>
          <w:rFonts w:cstheme="minorHAnsi"/>
        </w:rPr>
        <w:t>the</w:t>
      </w:r>
      <w:r>
        <w:rPr>
          <w:rFonts w:cstheme="minorHAnsi"/>
          <w:spacing w:val="-12"/>
        </w:rPr>
        <w:t xml:space="preserve"> </w:t>
      </w:r>
      <w:r>
        <w:rPr>
          <w:rFonts w:cstheme="minorHAnsi"/>
        </w:rPr>
        <w:t>agreed</w:t>
      </w:r>
      <w:r>
        <w:rPr>
          <w:rFonts w:cstheme="minorHAnsi"/>
          <w:spacing w:val="-9"/>
        </w:rPr>
        <w:t xml:space="preserve"> </w:t>
      </w:r>
      <w:r>
        <w:rPr>
          <w:rFonts w:cstheme="minorHAnsi"/>
        </w:rPr>
        <w:t>Support</w:t>
      </w:r>
      <w:r>
        <w:rPr>
          <w:rFonts w:cstheme="minorHAnsi"/>
          <w:spacing w:val="-11"/>
        </w:rPr>
        <w:t xml:space="preserve"> </w:t>
      </w:r>
      <w:r>
        <w:rPr>
          <w:rFonts w:cstheme="minorHAnsi"/>
        </w:rPr>
        <w:t>Cost</w:t>
      </w:r>
      <w:r>
        <w:rPr>
          <w:rFonts w:cstheme="minorHAnsi"/>
          <w:spacing w:val="-58"/>
        </w:rPr>
        <w:t xml:space="preserve"> </w:t>
      </w:r>
      <w:r>
        <w:rPr>
          <w:rFonts w:cstheme="minorHAnsi"/>
        </w:rPr>
        <w:t>Rate.</w:t>
      </w:r>
    </w:p>
    <w:p w14:paraId="0B932525" w14:textId="77777777" w:rsidR="00420774" w:rsidRDefault="00420774">
      <w:pPr>
        <w:pStyle w:val="BodyText"/>
        <w:spacing w:before="11"/>
        <w:ind w:right="30" w:hanging="11"/>
        <w:jc w:val="both"/>
        <w:rPr>
          <w:rFonts w:asciiTheme="minorHAnsi" w:hAnsiTheme="minorHAnsi" w:cstheme="minorHAnsi"/>
        </w:rPr>
      </w:pPr>
    </w:p>
    <w:p w14:paraId="2704AC66" w14:textId="77777777" w:rsidR="00420774" w:rsidRDefault="007B785C">
      <w:pPr>
        <w:pStyle w:val="Heading1"/>
        <w:ind w:left="4330" w:right="30" w:firstLine="710"/>
        <w:jc w:val="both"/>
        <w:rPr>
          <w:rFonts w:asciiTheme="minorHAnsi" w:hAnsiTheme="minorHAnsi" w:cstheme="minorHAnsi"/>
          <w:i w:val="0"/>
          <w:iCs/>
          <w:spacing w:val="1"/>
          <w:sz w:val="22"/>
        </w:rPr>
      </w:pPr>
      <w:r>
        <w:rPr>
          <w:rFonts w:asciiTheme="minorHAnsi" w:hAnsiTheme="minorHAnsi" w:cstheme="minorHAnsi"/>
          <w:i w:val="0"/>
          <w:iCs/>
          <w:sz w:val="22"/>
        </w:rPr>
        <w:t>ARTICLE</w:t>
      </w:r>
      <w:r>
        <w:rPr>
          <w:rFonts w:asciiTheme="minorHAnsi" w:hAnsiTheme="minorHAnsi" w:cstheme="minorHAnsi"/>
          <w:i w:val="0"/>
          <w:iCs/>
          <w:spacing w:val="16"/>
          <w:sz w:val="22"/>
        </w:rPr>
        <w:t xml:space="preserve"> </w:t>
      </w:r>
      <w:r>
        <w:rPr>
          <w:rFonts w:asciiTheme="minorHAnsi" w:hAnsiTheme="minorHAnsi" w:cstheme="minorHAnsi"/>
          <w:i w:val="0"/>
          <w:iCs/>
          <w:sz w:val="22"/>
        </w:rPr>
        <w:t>V</w:t>
      </w:r>
      <w:r>
        <w:rPr>
          <w:rFonts w:asciiTheme="minorHAnsi" w:hAnsiTheme="minorHAnsi" w:cstheme="minorHAnsi"/>
          <w:i w:val="0"/>
          <w:iCs/>
          <w:spacing w:val="1"/>
          <w:sz w:val="22"/>
        </w:rPr>
        <w:t xml:space="preserve"> </w:t>
      </w:r>
    </w:p>
    <w:p w14:paraId="7956821E" w14:textId="77777777" w:rsidR="00420774" w:rsidRDefault="007B785C">
      <w:pPr>
        <w:pStyle w:val="Heading1"/>
        <w:ind w:left="4585" w:right="30" w:hanging="11"/>
        <w:jc w:val="both"/>
        <w:rPr>
          <w:rFonts w:asciiTheme="minorHAnsi" w:hAnsiTheme="minorHAnsi" w:cstheme="minorHAnsi"/>
          <w:i w:val="0"/>
          <w:iCs/>
          <w:sz w:val="22"/>
        </w:rPr>
      </w:pPr>
      <w:r>
        <w:rPr>
          <w:rFonts w:asciiTheme="minorHAnsi" w:hAnsiTheme="minorHAnsi" w:cstheme="minorHAnsi"/>
          <w:i w:val="0"/>
          <w:iCs/>
          <w:sz w:val="22"/>
        </w:rPr>
        <w:t>FUND</w:t>
      </w:r>
      <w:r>
        <w:rPr>
          <w:rFonts w:asciiTheme="minorHAnsi" w:hAnsiTheme="minorHAnsi" w:cstheme="minorHAnsi"/>
          <w:i w:val="0"/>
          <w:iCs/>
          <w:spacing w:val="-13"/>
          <w:sz w:val="22"/>
        </w:rPr>
        <w:t xml:space="preserve"> </w:t>
      </w:r>
      <w:r>
        <w:rPr>
          <w:rFonts w:asciiTheme="minorHAnsi" w:hAnsiTheme="minorHAnsi" w:cstheme="minorHAnsi"/>
          <w:i w:val="0"/>
          <w:iCs/>
          <w:sz w:val="22"/>
        </w:rPr>
        <w:t>REQUESTS</w:t>
      </w:r>
    </w:p>
    <w:p w14:paraId="06CABA87" w14:textId="77777777" w:rsidR="00420774" w:rsidRDefault="00420774">
      <w:pPr>
        <w:pStyle w:val="BodyText"/>
        <w:ind w:right="30" w:hanging="11"/>
        <w:jc w:val="both"/>
        <w:rPr>
          <w:rFonts w:asciiTheme="minorHAnsi" w:hAnsiTheme="minorHAnsi" w:cstheme="minorHAnsi"/>
          <w:b/>
        </w:rPr>
      </w:pPr>
    </w:p>
    <w:p w14:paraId="2A6289D0" w14:textId="77777777" w:rsidR="00420774" w:rsidRDefault="007B785C">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shall</w:t>
      </w:r>
      <w:r>
        <w:rPr>
          <w:rFonts w:cstheme="minorHAnsi"/>
          <w:spacing w:val="-3"/>
        </w:rPr>
        <w:t xml:space="preserve"> </w:t>
      </w:r>
      <w:r>
        <w:rPr>
          <w:rFonts w:cstheme="minorHAnsi"/>
        </w:rPr>
        <w:t>provide</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5"/>
        </w:rPr>
        <w:t xml:space="preserve"> </w:t>
      </w:r>
      <w:r>
        <w:rPr>
          <w:rFonts w:cstheme="minorHAnsi"/>
        </w:rPr>
        <w:t>with</w:t>
      </w:r>
      <w:r>
        <w:rPr>
          <w:rFonts w:cstheme="minorHAnsi"/>
          <w:spacing w:val="-4"/>
        </w:rPr>
        <w:t xml:space="preserve"> </w:t>
      </w:r>
      <w:r>
        <w:rPr>
          <w:rFonts w:cstheme="minorHAnsi"/>
        </w:rPr>
        <w:t>funds</w:t>
      </w:r>
      <w:r>
        <w:rPr>
          <w:rFonts w:cstheme="minorHAnsi"/>
          <w:spacing w:val="-4"/>
        </w:rPr>
        <w:t xml:space="preserve"> </w:t>
      </w:r>
      <w:r>
        <w:rPr>
          <w:rFonts w:cstheme="minorHAnsi"/>
        </w:rPr>
        <w:t>for</w:t>
      </w:r>
      <w:r>
        <w:rPr>
          <w:rFonts w:cstheme="minorHAnsi"/>
          <w:spacing w:val="-5"/>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subject</w:t>
      </w:r>
      <w:r>
        <w:rPr>
          <w:rFonts w:cstheme="minorHAnsi"/>
          <w:spacing w:val="-3"/>
        </w:rPr>
        <w:t xml:space="preserve"> </w:t>
      </w:r>
      <w:r>
        <w:rPr>
          <w:rFonts w:cstheme="minorHAnsi"/>
        </w:rPr>
        <w:t>to</w:t>
      </w:r>
      <w:r>
        <w:rPr>
          <w:rFonts w:cstheme="minorHAnsi"/>
          <w:spacing w:val="-4"/>
        </w:rPr>
        <w:t xml:space="preserve"> </w:t>
      </w:r>
      <w:r>
        <w:rPr>
          <w:rFonts w:cstheme="minorHAnsi"/>
        </w:rPr>
        <w:t>the</w:t>
      </w:r>
      <w:r>
        <w:rPr>
          <w:rFonts w:cstheme="minorHAnsi"/>
          <w:spacing w:val="-5"/>
        </w:rPr>
        <w:t xml:space="preserve"> </w:t>
      </w:r>
      <w:r>
        <w:rPr>
          <w:rFonts w:cstheme="minorHAnsi"/>
        </w:rPr>
        <w:t>availability</w:t>
      </w:r>
      <w:r>
        <w:rPr>
          <w:rFonts w:cstheme="minorHAnsi"/>
          <w:spacing w:val="-58"/>
        </w:rPr>
        <w:t xml:space="preserve"> </w:t>
      </w:r>
      <w:r>
        <w:rPr>
          <w:rFonts w:cstheme="minorHAnsi"/>
        </w:rPr>
        <w:t xml:space="preserve">of funds and the terms of this Agreement. UN Women’s funding to the Partner shall not </w:t>
      </w:r>
      <w:r>
        <w:rPr>
          <w:rFonts w:cstheme="minorHAnsi"/>
          <w:spacing w:val="-57"/>
        </w:rPr>
        <w:t xml:space="preserve">      </w:t>
      </w:r>
      <w:r>
        <w:rPr>
          <w:rFonts w:cstheme="minorHAnsi"/>
        </w:rPr>
        <w:t>exceed the total amount of [</w:t>
      </w:r>
      <w:r>
        <w:rPr>
          <w:rFonts w:cstheme="minorHAnsi"/>
          <w:shd w:val="clear" w:color="auto" w:fill="FFFF00"/>
        </w:rPr>
        <w:t>fill currency and total amount</w:t>
      </w:r>
      <w:r>
        <w:rPr>
          <w:rFonts w:cstheme="minorHAnsi"/>
        </w:rPr>
        <w:t>] as set forth in the Partner</w:t>
      </w:r>
      <w:r>
        <w:rPr>
          <w:rFonts w:cstheme="minorHAnsi"/>
          <w:spacing w:val="1"/>
        </w:rPr>
        <w:t xml:space="preserve"> </w:t>
      </w:r>
      <w:r>
        <w:rPr>
          <w:rFonts w:cstheme="minorHAnsi"/>
        </w:rPr>
        <w:t>Project Document. UN Women shall provide such funding to the Partner utilizing, at its</w:t>
      </w:r>
      <w:r>
        <w:rPr>
          <w:rFonts w:cstheme="minorHAnsi"/>
          <w:spacing w:val="-57"/>
        </w:rPr>
        <w:t xml:space="preserve"> </w:t>
      </w:r>
      <w:r>
        <w:rPr>
          <w:rFonts w:cstheme="minorHAnsi"/>
        </w:rPr>
        <w:t>discretion,</w:t>
      </w:r>
      <w:r>
        <w:rPr>
          <w:rFonts w:cstheme="minorHAnsi"/>
          <w:spacing w:val="-1"/>
        </w:rPr>
        <w:t xml:space="preserve"> </w:t>
      </w:r>
      <w:r>
        <w:rPr>
          <w:rFonts w:cstheme="minorHAnsi"/>
        </w:rPr>
        <w:t>any of</w:t>
      </w:r>
      <w:r>
        <w:rPr>
          <w:rFonts w:cstheme="minorHAnsi"/>
          <w:spacing w:val="-1"/>
        </w:rPr>
        <w:t xml:space="preserve"> </w:t>
      </w:r>
      <w:r>
        <w:rPr>
          <w:rFonts w:cstheme="minorHAnsi"/>
        </w:rPr>
        <w:t>the</w:t>
      </w:r>
      <w:r>
        <w:rPr>
          <w:rFonts w:cstheme="minorHAnsi"/>
          <w:spacing w:val="1"/>
        </w:rPr>
        <w:t xml:space="preserve"> </w:t>
      </w:r>
      <w:r>
        <w:rPr>
          <w:rFonts w:cstheme="minorHAnsi"/>
        </w:rPr>
        <w:t>following</w:t>
      </w:r>
      <w:r>
        <w:rPr>
          <w:rFonts w:cstheme="minorHAnsi"/>
          <w:spacing w:val="-1"/>
        </w:rPr>
        <w:t xml:space="preserve"> </w:t>
      </w:r>
      <w:r>
        <w:rPr>
          <w:rFonts w:cstheme="minorHAnsi"/>
        </w:rPr>
        <w:t>three</w:t>
      </w:r>
      <w:r>
        <w:rPr>
          <w:rFonts w:cstheme="minorHAnsi"/>
          <w:spacing w:val="-1"/>
        </w:rPr>
        <w:t xml:space="preserve"> </w:t>
      </w:r>
      <w:r>
        <w:rPr>
          <w:rFonts w:cstheme="minorHAnsi"/>
        </w:rPr>
        <w:t>fund transfer</w:t>
      </w:r>
      <w:r>
        <w:rPr>
          <w:rFonts w:cstheme="minorHAnsi"/>
          <w:spacing w:val="1"/>
        </w:rPr>
        <w:t xml:space="preserve"> </w:t>
      </w:r>
      <w:r>
        <w:rPr>
          <w:rFonts w:cstheme="minorHAnsi"/>
        </w:rPr>
        <w:t>modalities:</w:t>
      </w:r>
    </w:p>
    <w:p w14:paraId="214DAFF4" w14:textId="77777777" w:rsidR="00420774" w:rsidRDefault="00420774">
      <w:pPr>
        <w:pStyle w:val="BodyText"/>
        <w:ind w:right="30" w:hanging="11"/>
        <w:jc w:val="both"/>
        <w:rPr>
          <w:rFonts w:asciiTheme="minorHAnsi" w:hAnsiTheme="minorHAnsi" w:cstheme="minorHAnsi"/>
        </w:rPr>
      </w:pPr>
    </w:p>
    <w:p w14:paraId="3C63F0BE"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Cash</w:t>
      </w:r>
      <w:r>
        <w:rPr>
          <w:rFonts w:cstheme="minorHAnsi"/>
          <w:spacing w:val="-1"/>
        </w:rPr>
        <w:t xml:space="preserve"> </w:t>
      </w:r>
      <w:r>
        <w:rPr>
          <w:rFonts w:cstheme="minorHAnsi"/>
        </w:rPr>
        <w:t>advance</w:t>
      </w:r>
      <w:r>
        <w:rPr>
          <w:rFonts w:cstheme="minorHAnsi"/>
          <w:spacing w:val="-2"/>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r>
        <w:rPr>
          <w:rFonts w:cstheme="minorHAnsi"/>
        </w:rPr>
        <w:t>Partner;</w:t>
      </w:r>
    </w:p>
    <w:p w14:paraId="61177F57" w14:textId="77777777" w:rsidR="00420774" w:rsidRDefault="00420774">
      <w:pPr>
        <w:pStyle w:val="BodyText"/>
        <w:ind w:right="30" w:hanging="11"/>
        <w:jc w:val="both"/>
        <w:rPr>
          <w:rFonts w:asciiTheme="minorHAnsi" w:hAnsiTheme="minorHAnsi" w:cstheme="minorHAnsi"/>
        </w:rPr>
      </w:pPr>
    </w:p>
    <w:p w14:paraId="5D7D1009"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Reimbursement</w:t>
      </w:r>
      <w:r>
        <w:rPr>
          <w:rFonts w:cstheme="minorHAnsi"/>
          <w:spacing w:val="-2"/>
        </w:rPr>
        <w:t xml:space="preserve"> </w:t>
      </w:r>
      <w:r>
        <w:rPr>
          <w:rFonts w:cstheme="minorHAnsi"/>
        </w:rPr>
        <w:t>by</w:t>
      </w:r>
      <w:r>
        <w:rPr>
          <w:rFonts w:cstheme="minorHAnsi"/>
          <w:spacing w:val="-1"/>
        </w:rPr>
        <w:t xml:space="preserve"> </w:t>
      </w:r>
      <w:r>
        <w:rPr>
          <w:rFonts w:cstheme="minorHAnsi"/>
        </w:rPr>
        <w:t>UN Women</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3"/>
        </w:rPr>
        <w:t xml:space="preserve"> </w:t>
      </w:r>
      <w:r>
        <w:rPr>
          <w:rFonts w:cstheme="minorHAnsi"/>
        </w:rPr>
        <w:t>Partner;</w:t>
      </w:r>
      <w:r>
        <w:rPr>
          <w:rFonts w:cstheme="minorHAnsi"/>
          <w:spacing w:val="1"/>
        </w:rPr>
        <w:t xml:space="preserve"> </w:t>
      </w:r>
      <w:r>
        <w:rPr>
          <w:rFonts w:cstheme="minorHAnsi"/>
        </w:rPr>
        <w:t>and,</w:t>
      </w:r>
    </w:p>
    <w:p w14:paraId="21DD0489" w14:textId="77777777" w:rsidR="00420774" w:rsidRDefault="00420774">
      <w:pPr>
        <w:pStyle w:val="BodyText"/>
        <w:ind w:right="30" w:hanging="11"/>
        <w:jc w:val="both"/>
        <w:rPr>
          <w:rFonts w:asciiTheme="minorHAnsi" w:hAnsiTheme="minorHAnsi" w:cstheme="minorHAnsi"/>
        </w:rPr>
      </w:pPr>
    </w:p>
    <w:p w14:paraId="3703B863"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Direct payment by UN Women on the Partner’s behalf to the Partner’s vendor or</w:t>
      </w:r>
      <w:r>
        <w:rPr>
          <w:rFonts w:cstheme="minorHAnsi"/>
          <w:spacing w:val="-58"/>
        </w:rPr>
        <w:t xml:space="preserve"> </w:t>
      </w:r>
      <w:r>
        <w:rPr>
          <w:rFonts w:cstheme="minorHAnsi"/>
        </w:rPr>
        <w:t>supplier.</w:t>
      </w:r>
    </w:p>
    <w:p w14:paraId="24C585C8" w14:textId="77777777" w:rsidR="00420774" w:rsidRDefault="00420774">
      <w:pPr>
        <w:pStyle w:val="BodyText"/>
        <w:ind w:right="30" w:hanging="11"/>
        <w:jc w:val="both"/>
        <w:rPr>
          <w:rFonts w:asciiTheme="minorHAnsi" w:hAnsiTheme="minorHAnsi" w:cstheme="minorHAnsi"/>
        </w:rPr>
      </w:pPr>
    </w:p>
    <w:p w14:paraId="48AA1F00" w14:textId="77777777" w:rsidR="00420774" w:rsidRDefault="007B785C">
      <w:pPr>
        <w:pStyle w:val="ListParagraph"/>
        <w:widowControl w:val="0"/>
        <w:numPr>
          <w:ilvl w:val="0"/>
          <w:numId w:val="45"/>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 fund transfers shall be made in installments as set forth in the Partner Project</w:t>
      </w:r>
      <w:r>
        <w:rPr>
          <w:rFonts w:cstheme="minorHAnsi"/>
          <w:spacing w:val="1"/>
        </w:rPr>
        <w:t xml:space="preserve"> </w:t>
      </w:r>
      <w:r>
        <w:rPr>
          <w:rFonts w:cstheme="minorHAnsi"/>
        </w:rPr>
        <w:t>Document or more frequently if the criteria set forth in this Agreement have been</w:t>
      </w:r>
      <w:r>
        <w:rPr>
          <w:rFonts w:cstheme="minorHAnsi"/>
          <w:spacing w:val="1"/>
        </w:rPr>
        <w:t xml:space="preserve"> </w:t>
      </w:r>
      <w:r>
        <w:rPr>
          <w:rFonts w:cstheme="minorHAnsi"/>
        </w:rPr>
        <w:t>satisfied.</w:t>
      </w:r>
      <w:r>
        <w:rPr>
          <w:rFonts w:cstheme="minorHAnsi"/>
          <w:spacing w:val="1"/>
        </w:rPr>
        <w:t xml:space="preserve"> </w:t>
      </w:r>
      <w:r>
        <w:rPr>
          <w:rFonts w:cstheme="minorHAnsi"/>
        </w:rPr>
        <w:t>Each fund transfer shall be made utilizing the fund transfer modality decided</w:t>
      </w:r>
      <w:r>
        <w:rPr>
          <w:rFonts w:cstheme="minorHAnsi"/>
          <w:spacing w:val="1"/>
        </w:rPr>
        <w:t xml:space="preserve"> </w:t>
      </w:r>
      <w:r>
        <w:rPr>
          <w:rFonts w:cstheme="minorHAnsi"/>
        </w:rPr>
        <w:t>solely by UN Women. The fund transfers shall be made in the currency used in the</w:t>
      </w:r>
      <w:r>
        <w:rPr>
          <w:rFonts w:cstheme="minorHAnsi"/>
          <w:spacing w:val="1"/>
        </w:rPr>
        <w:t xml:space="preserve"> </w:t>
      </w:r>
      <w:r>
        <w:rPr>
          <w:rFonts w:cstheme="minorHAnsi"/>
        </w:rPr>
        <w:t>country</w:t>
      </w:r>
      <w:r>
        <w:rPr>
          <w:rFonts w:cstheme="minorHAnsi"/>
          <w:spacing w:val="-1"/>
        </w:rPr>
        <w:t xml:space="preserve"> </w:t>
      </w:r>
      <w:r>
        <w:rPr>
          <w:rFonts w:cstheme="minorHAnsi"/>
        </w:rPr>
        <w:t>where</w:t>
      </w:r>
      <w:r>
        <w:rPr>
          <w:rFonts w:cstheme="minorHAnsi"/>
          <w:spacing w:val="-1"/>
        </w:rPr>
        <w:t xml:space="preserve"> </w:t>
      </w:r>
      <w:r>
        <w:rPr>
          <w:rFonts w:cstheme="minorHAnsi"/>
        </w:rPr>
        <w:t>the</w:t>
      </w:r>
      <w:r>
        <w:rPr>
          <w:rFonts w:cstheme="minorHAnsi"/>
          <w:spacing w:val="-1"/>
        </w:rPr>
        <w:t xml:space="preserve"> </w:t>
      </w:r>
      <w:r>
        <w:rPr>
          <w:rFonts w:cstheme="minorHAnsi"/>
        </w:rPr>
        <w:t>Work</w:t>
      </w:r>
      <w:r>
        <w:rPr>
          <w:rFonts w:cstheme="minorHAnsi"/>
          <w:spacing w:val="2"/>
        </w:rPr>
        <w:t xml:space="preserve"> </w:t>
      </w:r>
      <w:r>
        <w:rPr>
          <w:rFonts w:cstheme="minorHAnsi"/>
        </w:rPr>
        <w:t>is taking place.</w:t>
      </w:r>
    </w:p>
    <w:p w14:paraId="41741891" w14:textId="77777777" w:rsidR="00420774" w:rsidRDefault="00420774">
      <w:pPr>
        <w:ind w:right="30" w:hanging="11"/>
        <w:jc w:val="both"/>
        <w:rPr>
          <w:rFonts w:cstheme="minorHAnsi"/>
        </w:rPr>
      </w:pPr>
    </w:p>
    <w:p w14:paraId="1DDF5D27" w14:textId="77777777" w:rsidR="00420774" w:rsidRDefault="007B785C">
      <w:pPr>
        <w:pStyle w:val="BodyText"/>
        <w:spacing w:before="80"/>
        <w:ind w:left="1091" w:right="30" w:hanging="11"/>
        <w:jc w:val="both"/>
        <w:rPr>
          <w:rFonts w:asciiTheme="minorHAnsi" w:hAnsiTheme="minorHAnsi" w:cstheme="minorHAnsi"/>
        </w:rPr>
      </w:pPr>
      <w:r>
        <w:rPr>
          <w:rFonts w:asciiTheme="minorHAnsi" w:hAnsiTheme="minorHAnsi" w:cstheme="minorHAnsi"/>
          <w:u w:val="single"/>
        </w:rPr>
        <w:t>Terms</w:t>
      </w:r>
      <w:r>
        <w:rPr>
          <w:rFonts w:asciiTheme="minorHAnsi" w:hAnsiTheme="minorHAnsi" w:cstheme="minorHAnsi"/>
          <w:spacing w:val="-2"/>
          <w:u w:val="single"/>
        </w:rPr>
        <w:t xml:space="preserve"> </w:t>
      </w:r>
      <w:r>
        <w:rPr>
          <w:rFonts w:asciiTheme="minorHAnsi" w:hAnsiTheme="minorHAnsi" w:cstheme="minorHAnsi"/>
          <w:u w:val="single"/>
        </w:rPr>
        <w:t>and</w:t>
      </w:r>
      <w:r>
        <w:rPr>
          <w:rFonts w:asciiTheme="minorHAnsi" w:hAnsiTheme="minorHAnsi" w:cstheme="minorHAnsi"/>
          <w:spacing w:val="-1"/>
          <w:u w:val="single"/>
        </w:rPr>
        <w:t xml:space="preserve"> </w:t>
      </w:r>
      <w:r>
        <w:rPr>
          <w:rFonts w:asciiTheme="minorHAnsi" w:hAnsiTheme="minorHAnsi" w:cstheme="minorHAnsi"/>
          <w:u w:val="single"/>
        </w:rPr>
        <w:t>conditions</w:t>
      </w:r>
      <w:r>
        <w:rPr>
          <w:rFonts w:asciiTheme="minorHAnsi" w:hAnsiTheme="minorHAnsi" w:cstheme="minorHAnsi"/>
          <w:spacing w:val="-1"/>
          <w:u w:val="single"/>
        </w:rPr>
        <w:t xml:space="preserve"> </w:t>
      </w:r>
      <w:r>
        <w:rPr>
          <w:rFonts w:asciiTheme="minorHAnsi" w:hAnsiTheme="minorHAnsi" w:cstheme="minorHAnsi"/>
          <w:u w:val="single"/>
        </w:rPr>
        <w:t>applicable</w:t>
      </w:r>
      <w:r>
        <w:rPr>
          <w:rFonts w:asciiTheme="minorHAnsi" w:hAnsiTheme="minorHAnsi" w:cstheme="minorHAnsi"/>
          <w:spacing w:val="-3"/>
          <w:u w:val="single"/>
        </w:rPr>
        <w:t xml:space="preserve"> </w:t>
      </w:r>
      <w:r>
        <w:rPr>
          <w:rFonts w:asciiTheme="minorHAnsi" w:hAnsiTheme="minorHAnsi" w:cstheme="minorHAnsi"/>
          <w:u w:val="single"/>
        </w:rPr>
        <w:t>to</w:t>
      </w:r>
      <w:r>
        <w:rPr>
          <w:rFonts w:asciiTheme="minorHAnsi" w:hAnsiTheme="minorHAnsi" w:cstheme="minorHAnsi"/>
          <w:spacing w:val="-1"/>
          <w:u w:val="single"/>
        </w:rPr>
        <w:t xml:space="preserve"> </w:t>
      </w:r>
      <w:r>
        <w:rPr>
          <w:rFonts w:asciiTheme="minorHAnsi" w:hAnsiTheme="minorHAnsi" w:cstheme="minorHAnsi"/>
          <w:u w:val="single"/>
        </w:rPr>
        <w:t>all</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2"/>
          <w:u w:val="single"/>
        </w:rPr>
        <w:t xml:space="preserve"> </w:t>
      </w:r>
      <w:r>
        <w:rPr>
          <w:rFonts w:asciiTheme="minorHAnsi" w:hAnsiTheme="minorHAnsi" w:cstheme="minorHAnsi"/>
          <w:u w:val="single"/>
        </w:rPr>
        <w:t>transfer</w:t>
      </w:r>
      <w:r>
        <w:rPr>
          <w:rFonts w:asciiTheme="minorHAnsi" w:hAnsiTheme="minorHAnsi" w:cstheme="minorHAnsi"/>
          <w:spacing w:val="-2"/>
          <w:u w:val="single"/>
        </w:rPr>
        <w:t xml:space="preserve"> </w:t>
      </w:r>
      <w:r>
        <w:rPr>
          <w:rFonts w:asciiTheme="minorHAnsi" w:hAnsiTheme="minorHAnsi" w:cstheme="minorHAnsi"/>
          <w:u w:val="single"/>
        </w:rPr>
        <w:t>modalities</w:t>
      </w:r>
    </w:p>
    <w:p w14:paraId="1D0558EB" w14:textId="77777777" w:rsidR="00420774" w:rsidRDefault="00420774">
      <w:pPr>
        <w:pStyle w:val="BodyText"/>
        <w:spacing w:before="2"/>
        <w:ind w:right="30" w:hanging="11"/>
        <w:jc w:val="both"/>
        <w:rPr>
          <w:rFonts w:asciiTheme="minorHAnsi" w:hAnsiTheme="minorHAnsi" w:cstheme="minorHAnsi"/>
        </w:rPr>
      </w:pPr>
    </w:p>
    <w:p w14:paraId="7130E83D" w14:textId="77777777" w:rsidR="00420774" w:rsidRDefault="007B785C">
      <w:pPr>
        <w:pStyle w:val="ListParagraph"/>
        <w:widowControl w:val="0"/>
        <w:numPr>
          <w:ilvl w:val="0"/>
          <w:numId w:val="45"/>
        </w:numPr>
        <w:tabs>
          <w:tab w:val="left" w:pos="1632"/>
        </w:tabs>
        <w:autoSpaceDE w:val="0"/>
        <w:autoSpaceDN w:val="0"/>
        <w:spacing w:before="90" w:after="0" w:line="240" w:lineRule="auto"/>
        <w:ind w:right="30" w:hanging="11"/>
        <w:contextualSpacing w:val="0"/>
        <w:jc w:val="both"/>
        <w:rPr>
          <w:rFonts w:cstheme="minorHAnsi"/>
        </w:rPr>
      </w:pPr>
      <w:r>
        <w:rPr>
          <w:rFonts w:cstheme="minorHAnsi"/>
        </w:rPr>
        <w:t>Any request for a fund transfer by the Partner shall fulfill the following criteria to the</w:t>
      </w:r>
      <w:r>
        <w:rPr>
          <w:rFonts w:cstheme="minorHAnsi"/>
          <w:spacing w:val="1"/>
        </w:rPr>
        <w:t xml:space="preserve"> </w:t>
      </w:r>
      <w:r>
        <w:rPr>
          <w:rFonts w:cstheme="minorHAnsi"/>
        </w:rPr>
        <w:t>satisfaction of UN Women, failing which UN Women may decide not to honor the</w:t>
      </w:r>
      <w:r>
        <w:rPr>
          <w:rFonts w:cstheme="minorHAnsi"/>
          <w:spacing w:val="1"/>
        </w:rPr>
        <w:t xml:space="preserve"> </w:t>
      </w:r>
      <w:r>
        <w:rPr>
          <w:rFonts w:cstheme="minorHAnsi"/>
        </w:rPr>
        <w:t>request</w:t>
      </w:r>
      <w:r>
        <w:rPr>
          <w:rFonts w:cstheme="minorHAnsi"/>
          <w:spacing w:val="-1"/>
        </w:rPr>
        <w:t xml:space="preserve"> </w:t>
      </w:r>
      <w:r>
        <w:rPr>
          <w:rFonts w:cstheme="minorHAnsi"/>
        </w:rPr>
        <w:t>in whole</w:t>
      </w:r>
      <w:r>
        <w:rPr>
          <w:rFonts w:cstheme="minorHAnsi"/>
          <w:spacing w:val="-1"/>
        </w:rPr>
        <w:t xml:space="preserve"> </w:t>
      </w:r>
      <w:r>
        <w:rPr>
          <w:rFonts w:cstheme="minorHAnsi"/>
        </w:rPr>
        <w:t>or</w:t>
      </w:r>
      <w:r>
        <w:rPr>
          <w:rFonts w:cstheme="minorHAnsi"/>
          <w:spacing w:val="-1"/>
        </w:rPr>
        <w:t xml:space="preserve"> </w:t>
      </w:r>
      <w:r>
        <w:rPr>
          <w:rFonts w:cstheme="minorHAnsi"/>
        </w:rPr>
        <w:t>in part:</w:t>
      </w:r>
    </w:p>
    <w:p w14:paraId="7C4A6730" w14:textId="77777777" w:rsidR="00420774" w:rsidRDefault="00420774">
      <w:pPr>
        <w:pStyle w:val="BodyText"/>
        <w:spacing w:before="5"/>
        <w:ind w:right="30" w:hanging="11"/>
        <w:jc w:val="both"/>
        <w:rPr>
          <w:rFonts w:asciiTheme="minorHAnsi" w:hAnsiTheme="minorHAnsi" w:cstheme="minorHAnsi"/>
        </w:rPr>
      </w:pPr>
    </w:p>
    <w:p w14:paraId="4D65A688"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may</w:t>
      </w:r>
      <w:r>
        <w:rPr>
          <w:rFonts w:cstheme="minorHAnsi"/>
          <w:spacing w:val="-6"/>
        </w:rPr>
        <w:t xml:space="preserve"> </w:t>
      </w:r>
      <w:r>
        <w:rPr>
          <w:rFonts w:cstheme="minorHAnsi"/>
        </w:rPr>
        <w:t>submit</w:t>
      </w:r>
      <w:r>
        <w:rPr>
          <w:rFonts w:cstheme="minorHAnsi"/>
          <w:spacing w:val="-8"/>
        </w:rPr>
        <w:t xml:space="preserve"> </w:t>
      </w:r>
      <w:r>
        <w:rPr>
          <w:rFonts w:cstheme="minorHAnsi"/>
        </w:rPr>
        <w:t>funding</w:t>
      </w:r>
      <w:r>
        <w:rPr>
          <w:rFonts w:cstheme="minorHAnsi"/>
          <w:spacing w:val="-9"/>
        </w:rPr>
        <w:t xml:space="preserve"> </w:t>
      </w:r>
      <w:r>
        <w:rPr>
          <w:rFonts w:cstheme="minorHAnsi"/>
        </w:rPr>
        <w:t>requests,</w:t>
      </w:r>
      <w:r>
        <w:rPr>
          <w:rFonts w:cstheme="minorHAnsi"/>
          <w:spacing w:val="-6"/>
        </w:rPr>
        <w:t xml:space="preserve"> </w:t>
      </w:r>
      <w:r>
        <w:rPr>
          <w:rFonts w:cstheme="minorHAnsi"/>
        </w:rPr>
        <w:t>using</w:t>
      </w:r>
      <w:r>
        <w:rPr>
          <w:rFonts w:cstheme="minorHAnsi"/>
          <w:spacing w:val="-9"/>
        </w:rPr>
        <w:t xml:space="preserve"> </w:t>
      </w:r>
      <w:r>
        <w:rPr>
          <w:rFonts w:cstheme="minorHAnsi"/>
        </w:rPr>
        <w:t>the</w:t>
      </w:r>
      <w:r>
        <w:rPr>
          <w:rFonts w:cstheme="minorHAnsi"/>
          <w:spacing w:val="-7"/>
        </w:rPr>
        <w:t xml:space="preserve"> </w:t>
      </w:r>
      <w:r>
        <w:rPr>
          <w:rFonts w:cstheme="minorHAnsi"/>
        </w:rPr>
        <w:t>FACE</w:t>
      </w:r>
      <w:r>
        <w:rPr>
          <w:rFonts w:cstheme="minorHAnsi"/>
          <w:spacing w:val="-6"/>
        </w:rPr>
        <w:t xml:space="preserve"> </w:t>
      </w:r>
      <w:r>
        <w:rPr>
          <w:rFonts w:cstheme="minorHAnsi"/>
        </w:rPr>
        <w:t>Form,</w:t>
      </w:r>
      <w:r>
        <w:rPr>
          <w:rFonts w:cstheme="minorHAnsi"/>
          <w:spacing w:val="-6"/>
        </w:rPr>
        <w:t xml:space="preserve"> </w:t>
      </w:r>
      <w:r>
        <w:rPr>
          <w:rFonts w:cstheme="minorHAnsi"/>
        </w:rPr>
        <w:t>every</w:t>
      </w:r>
      <w:r>
        <w:rPr>
          <w:rFonts w:cstheme="minorHAnsi"/>
          <w:spacing w:val="-6"/>
        </w:rPr>
        <w:t xml:space="preserve"> </w:t>
      </w:r>
      <w:r>
        <w:rPr>
          <w:rFonts w:cstheme="minorHAnsi"/>
        </w:rPr>
        <w:t>three</w:t>
      </w:r>
      <w:r>
        <w:rPr>
          <w:rFonts w:cstheme="minorHAnsi"/>
          <w:spacing w:val="-10"/>
        </w:rPr>
        <w:t xml:space="preserve"> </w:t>
      </w:r>
      <w:r>
        <w:rPr>
          <w:rFonts w:cstheme="minorHAnsi"/>
        </w:rPr>
        <w:t>months</w:t>
      </w:r>
      <w:r>
        <w:rPr>
          <w:rFonts w:cstheme="minorHAnsi"/>
          <w:spacing w:val="-58"/>
        </w:rPr>
        <w:t xml:space="preserve"> </w:t>
      </w:r>
      <w:r>
        <w:rPr>
          <w:rFonts w:cstheme="minorHAnsi"/>
        </w:rPr>
        <w:t>during</w:t>
      </w:r>
      <w:r>
        <w:rPr>
          <w:rFonts w:cstheme="minorHAnsi"/>
          <w:spacing w:val="-10"/>
        </w:rPr>
        <w:t xml:space="preserve"> </w:t>
      </w:r>
      <w:r>
        <w:rPr>
          <w:rFonts w:cstheme="minorHAnsi"/>
        </w:rPr>
        <w:t>the</w:t>
      </w:r>
      <w:r>
        <w:rPr>
          <w:rFonts w:cstheme="minorHAnsi"/>
          <w:spacing w:val="-10"/>
        </w:rPr>
        <w:t xml:space="preserve"> </w:t>
      </w:r>
      <w:r>
        <w:rPr>
          <w:rFonts w:cstheme="minorHAnsi"/>
        </w:rPr>
        <w:t>term</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Agreement</w:t>
      </w:r>
      <w:r>
        <w:rPr>
          <w:rFonts w:cstheme="minorHAnsi"/>
          <w:spacing w:val="-9"/>
        </w:rPr>
        <w:t xml:space="preserve"> </w:t>
      </w:r>
      <w:r>
        <w:rPr>
          <w:rFonts w:cstheme="minorHAnsi"/>
        </w:rPr>
        <w:t>or</w:t>
      </w:r>
      <w:r>
        <w:rPr>
          <w:rFonts w:cstheme="minorHAnsi"/>
          <w:spacing w:val="-9"/>
        </w:rPr>
        <w:t xml:space="preserve"> </w:t>
      </w:r>
      <w:r>
        <w:rPr>
          <w:rFonts w:cstheme="minorHAnsi"/>
        </w:rPr>
        <w:t>more</w:t>
      </w:r>
      <w:r>
        <w:rPr>
          <w:rFonts w:cstheme="minorHAnsi"/>
          <w:spacing w:val="-10"/>
        </w:rPr>
        <w:t xml:space="preserve"> </w:t>
      </w:r>
      <w:r>
        <w:rPr>
          <w:rFonts w:cstheme="minorHAnsi"/>
        </w:rPr>
        <w:t>frequently</w:t>
      </w:r>
      <w:r>
        <w:rPr>
          <w:rFonts w:cstheme="minorHAnsi"/>
          <w:spacing w:val="-10"/>
        </w:rPr>
        <w:t xml:space="preserve"> </w:t>
      </w:r>
      <w:r>
        <w:rPr>
          <w:rFonts w:cstheme="minorHAnsi"/>
        </w:rPr>
        <w:t>provided</w:t>
      </w:r>
      <w:r>
        <w:rPr>
          <w:rFonts w:cstheme="minorHAnsi"/>
          <w:spacing w:val="-9"/>
        </w:rPr>
        <w:t xml:space="preserve"> </w:t>
      </w:r>
      <w:r>
        <w:rPr>
          <w:rFonts w:cstheme="minorHAnsi"/>
        </w:rPr>
        <w:t>that</w:t>
      </w:r>
      <w:r>
        <w:rPr>
          <w:rFonts w:cstheme="minorHAnsi"/>
          <w:spacing w:val="-8"/>
        </w:rPr>
        <w:t xml:space="preserve"> </w:t>
      </w:r>
      <w:r>
        <w:rPr>
          <w:rFonts w:cstheme="minorHAnsi"/>
        </w:rPr>
        <w:t>the</w:t>
      </w:r>
      <w:r>
        <w:rPr>
          <w:rFonts w:cstheme="minorHAnsi"/>
          <w:spacing w:val="-11"/>
        </w:rPr>
        <w:t xml:space="preserve"> </w:t>
      </w:r>
      <w:r>
        <w:rPr>
          <w:rFonts w:cstheme="minorHAnsi"/>
        </w:rPr>
        <w:t>Work</w:t>
      </w:r>
      <w:r>
        <w:rPr>
          <w:rFonts w:cstheme="minorHAnsi"/>
          <w:spacing w:val="-9"/>
        </w:rPr>
        <w:t xml:space="preserve"> </w:t>
      </w:r>
      <w:r>
        <w:rPr>
          <w:rFonts w:cstheme="minorHAnsi"/>
        </w:rPr>
        <w:t>relevant</w:t>
      </w:r>
      <w:r>
        <w:rPr>
          <w:rFonts w:cstheme="minorHAnsi"/>
          <w:spacing w:val="-58"/>
        </w:rPr>
        <w:t xml:space="preserve"> </w:t>
      </w:r>
      <w:r>
        <w:rPr>
          <w:rFonts w:cstheme="minorHAnsi"/>
        </w:rPr>
        <w:t>for</w:t>
      </w:r>
      <w:r>
        <w:rPr>
          <w:rFonts w:cstheme="minorHAnsi"/>
          <w:spacing w:val="-7"/>
        </w:rPr>
        <w:t xml:space="preserve"> </w:t>
      </w:r>
      <w:r>
        <w:rPr>
          <w:rFonts w:cstheme="minorHAnsi"/>
        </w:rPr>
        <w:t>those</w:t>
      </w:r>
      <w:r>
        <w:rPr>
          <w:rFonts w:cstheme="minorHAnsi"/>
          <w:spacing w:val="-6"/>
        </w:rPr>
        <w:t xml:space="preserve"> </w:t>
      </w:r>
      <w:r>
        <w:rPr>
          <w:rFonts w:cstheme="minorHAnsi"/>
        </w:rPr>
        <w:t>months</w:t>
      </w:r>
      <w:r>
        <w:rPr>
          <w:rFonts w:cstheme="minorHAnsi"/>
          <w:spacing w:val="-6"/>
        </w:rPr>
        <w:t xml:space="preserve"> </w:t>
      </w:r>
      <w:r>
        <w:rPr>
          <w:rFonts w:cstheme="minorHAnsi"/>
        </w:rPr>
        <w:t>has</w:t>
      </w:r>
      <w:r>
        <w:rPr>
          <w:rFonts w:cstheme="minorHAnsi"/>
          <w:spacing w:val="-5"/>
        </w:rPr>
        <w:t xml:space="preserve"> </w:t>
      </w:r>
      <w:r>
        <w:rPr>
          <w:rFonts w:cstheme="minorHAnsi"/>
        </w:rPr>
        <w:t>been</w:t>
      </w:r>
      <w:r>
        <w:rPr>
          <w:rFonts w:cstheme="minorHAnsi"/>
          <w:spacing w:val="-6"/>
        </w:rPr>
        <w:t xml:space="preserve"> </w:t>
      </w:r>
      <w:r>
        <w:rPr>
          <w:rFonts w:cstheme="minorHAnsi"/>
        </w:rPr>
        <w:t>completed</w:t>
      </w:r>
      <w:r>
        <w:rPr>
          <w:rFonts w:cstheme="minorHAnsi"/>
          <w:spacing w:val="-5"/>
        </w:rPr>
        <w:t xml:space="preserve"> </w:t>
      </w:r>
      <w:r>
        <w:rPr>
          <w:rFonts w:cstheme="minorHAnsi"/>
        </w:rPr>
        <w:t>and</w:t>
      </w:r>
      <w:r>
        <w:rPr>
          <w:rFonts w:cstheme="minorHAnsi"/>
          <w:spacing w:val="-3"/>
        </w:rPr>
        <w:t xml:space="preserve"> </w:t>
      </w:r>
      <w:r>
        <w:rPr>
          <w:rFonts w:cstheme="minorHAnsi"/>
        </w:rPr>
        <w:t>the</w:t>
      </w:r>
      <w:r>
        <w:rPr>
          <w:rFonts w:cstheme="minorHAnsi"/>
          <w:spacing w:val="-7"/>
        </w:rPr>
        <w:t xml:space="preserve"> </w:t>
      </w:r>
      <w:r>
        <w:rPr>
          <w:rFonts w:cstheme="minorHAnsi"/>
        </w:rPr>
        <w:t>corresponding</w:t>
      </w:r>
      <w:r>
        <w:rPr>
          <w:rFonts w:cstheme="minorHAnsi"/>
          <w:spacing w:val="-5"/>
        </w:rPr>
        <w:t xml:space="preserve"> </w:t>
      </w:r>
      <w:r>
        <w:rPr>
          <w:rFonts w:cstheme="minorHAnsi"/>
        </w:rPr>
        <w:t>funds</w:t>
      </w:r>
      <w:r>
        <w:rPr>
          <w:rFonts w:cstheme="minorHAnsi"/>
          <w:spacing w:val="-6"/>
        </w:rPr>
        <w:t xml:space="preserve"> </w:t>
      </w:r>
      <w:r>
        <w:rPr>
          <w:rFonts w:cstheme="minorHAnsi"/>
        </w:rPr>
        <w:t>expended,</w:t>
      </w:r>
      <w:r>
        <w:rPr>
          <w:rFonts w:cstheme="minorHAnsi"/>
          <w:spacing w:val="-5"/>
        </w:rPr>
        <w:t xml:space="preserve"> </w:t>
      </w:r>
      <w:r>
        <w:rPr>
          <w:rFonts w:cstheme="minorHAnsi"/>
        </w:rPr>
        <w:t>and</w:t>
      </w:r>
      <w:r>
        <w:rPr>
          <w:rFonts w:cstheme="minorHAnsi"/>
          <w:spacing w:val="-5"/>
        </w:rPr>
        <w:t xml:space="preserve"> </w:t>
      </w:r>
      <w:r>
        <w:rPr>
          <w:rFonts w:cstheme="minorHAnsi"/>
        </w:rPr>
        <w:t>the</w:t>
      </w:r>
      <w:r>
        <w:rPr>
          <w:rFonts w:cstheme="minorHAnsi"/>
          <w:spacing w:val="-58"/>
        </w:rPr>
        <w:t xml:space="preserve"> </w:t>
      </w:r>
      <w:r>
        <w:rPr>
          <w:rFonts w:cstheme="minorHAnsi"/>
        </w:rPr>
        <w:t>relevant</w:t>
      </w:r>
      <w:r>
        <w:rPr>
          <w:rFonts w:cstheme="minorHAnsi"/>
          <w:spacing w:val="-1"/>
        </w:rPr>
        <w:t xml:space="preserve"> </w:t>
      </w:r>
      <w:r>
        <w:rPr>
          <w:rFonts w:cstheme="minorHAnsi"/>
        </w:rPr>
        <w:t>criteria</w:t>
      </w:r>
      <w:r>
        <w:rPr>
          <w:rFonts w:cstheme="minorHAnsi"/>
          <w:spacing w:val="-1"/>
        </w:rPr>
        <w:t xml:space="preserve"> </w:t>
      </w:r>
      <w:r>
        <w:rPr>
          <w:rFonts w:cstheme="minorHAnsi"/>
        </w:rPr>
        <w:t>in the</w:t>
      </w:r>
      <w:r>
        <w:rPr>
          <w:rFonts w:cstheme="minorHAnsi"/>
          <w:spacing w:val="-1"/>
        </w:rPr>
        <w:t xml:space="preserve"> </w:t>
      </w:r>
      <w:r>
        <w:rPr>
          <w:rFonts w:cstheme="minorHAnsi"/>
        </w:rPr>
        <w:t>Agreement are</w:t>
      </w:r>
      <w:r>
        <w:rPr>
          <w:rFonts w:cstheme="minorHAnsi"/>
          <w:spacing w:val="-2"/>
        </w:rPr>
        <w:t xml:space="preserve"> </w:t>
      </w:r>
      <w:r>
        <w:rPr>
          <w:rFonts w:cstheme="minorHAnsi"/>
        </w:rPr>
        <w:t>satisfied.</w:t>
      </w:r>
    </w:p>
    <w:p w14:paraId="4FB28041" w14:textId="77777777" w:rsidR="00420774" w:rsidRDefault="00420774">
      <w:pPr>
        <w:pStyle w:val="BodyText"/>
        <w:ind w:right="30" w:hanging="11"/>
        <w:jc w:val="both"/>
        <w:rPr>
          <w:rFonts w:asciiTheme="minorHAnsi" w:hAnsiTheme="minorHAnsi" w:cstheme="minorHAnsi"/>
        </w:rPr>
      </w:pPr>
    </w:p>
    <w:p w14:paraId="0DEF1715"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FACE Form</w:t>
      </w:r>
      <w:r>
        <w:rPr>
          <w:rFonts w:cstheme="minorHAnsi"/>
          <w:spacing w:val="-1"/>
        </w:rPr>
        <w:t xml:space="preserve"> </w:t>
      </w:r>
      <w:r>
        <w:rPr>
          <w:rFonts w:cstheme="minorHAnsi"/>
        </w:rPr>
        <w:t>shall</w:t>
      </w:r>
      <w:r>
        <w:rPr>
          <w:rFonts w:cstheme="minorHAnsi"/>
          <w:spacing w:val="-2"/>
        </w:rPr>
        <w:t xml:space="preserve"> </w:t>
      </w:r>
      <w:r>
        <w:rPr>
          <w:rFonts w:cstheme="minorHAnsi"/>
        </w:rPr>
        <w:t>be signed</w:t>
      </w:r>
      <w:r>
        <w:rPr>
          <w:rFonts w:cstheme="minorHAnsi"/>
          <w:spacing w:val="-2"/>
        </w:rPr>
        <w:t xml:space="preserve"> </w:t>
      </w:r>
      <w:r>
        <w:rPr>
          <w:rFonts w:cstheme="minorHAnsi"/>
        </w:rPr>
        <w:t>by</w:t>
      </w:r>
      <w:r>
        <w:rPr>
          <w:rFonts w:cstheme="minorHAnsi"/>
          <w:spacing w:val="-2"/>
        </w:rPr>
        <w:t xml:space="preserve"> </w:t>
      </w:r>
      <w:r>
        <w:rPr>
          <w:rFonts w:cstheme="minorHAnsi"/>
        </w:rPr>
        <w:t>a</w:t>
      </w:r>
      <w:r>
        <w:rPr>
          <w:rFonts w:cstheme="minorHAnsi"/>
          <w:spacing w:val="-2"/>
        </w:rPr>
        <w:t xml:space="preserve"> </w:t>
      </w:r>
      <w:r>
        <w:rPr>
          <w:rFonts w:cstheme="minorHAnsi"/>
        </w:rPr>
        <w:t>Partner</w:t>
      </w:r>
      <w:r>
        <w:rPr>
          <w:rFonts w:cstheme="minorHAnsi"/>
          <w:spacing w:val="-1"/>
        </w:rPr>
        <w:t xml:space="preserve"> </w:t>
      </w:r>
      <w:r>
        <w:rPr>
          <w:rFonts w:cstheme="minorHAnsi"/>
        </w:rPr>
        <w:t>Authorized</w:t>
      </w:r>
      <w:r>
        <w:rPr>
          <w:rFonts w:cstheme="minorHAnsi"/>
          <w:spacing w:val="-1"/>
        </w:rPr>
        <w:t xml:space="preserve"> </w:t>
      </w:r>
      <w:r>
        <w:rPr>
          <w:rFonts w:cstheme="minorHAnsi"/>
        </w:rPr>
        <w:t>Officer.</w:t>
      </w:r>
    </w:p>
    <w:p w14:paraId="28552F76" w14:textId="77777777" w:rsidR="00420774" w:rsidRDefault="00420774">
      <w:pPr>
        <w:pStyle w:val="BodyText"/>
        <w:ind w:right="30" w:hanging="11"/>
        <w:jc w:val="both"/>
        <w:rPr>
          <w:rFonts w:asciiTheme="minorHAnsi" w:hAnsiTheme="minorHAnsi" w:cstheme="minorHAnsi"/>
        </w:rPr>
      </w:pPr>
    </w:p>
    <w:p w14:paraId="670A897F"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fund transfer shall be accompanied by the financial and progress</w:t>
      </w:r>
      <w:r>
        <w:rPr>
          <w:rFonts w:cstheme="minorHAnsi"/>
          <w:spacing w:val="1"/>
        </w:rPr>
        <w:t xml:space="preserve"> </w:t>
      </w:r>
      <w:r>
        <w:rPr>
          <w:rFonts w:cstheme="minorHAnsi"/>
        </w:rPr>
        <w:t>reporting</w:t>
      </w:r>
      <w:r>
        <w:rPr>
          <w:rFonts w:cstheme="minorHAnsi"/>
          <w:spacing w:val="-1"/>
        </w:rPr>
        <w:t xml:space="preserve"> </w:t>
      </w:r>
      <w:r>
        <w:rPr>
          <w:rFonts w:cstheme="minorHAnsi"/>
        </w:rPr>
        <w:t>as provided in</w:t>
      </w:r>
      <w:r>
        <w:rPr>
          <w:rFonts w:cstheme="minorHAnsi"/>
          <w:spacing w:val="2"/>
        </w:rPr>
        <w:t xml:space="preserve"> </w:t>
      </w:r>
      <w:r>
        <w:rPr>
          <w:rFonts w:cstheme="minorHAnsi"/>
        </w:rPr>
        <w:t>Article</w:t>
      </w:r>
      <w:r>
        <w:rPr>
          <w:rFonts w:cstheme="minorHAnsi"/>
          <w:spacing w:val="-1"/>
        </w:rPr>
        <w:t xml:space="preserve"> </w:t>
      </w:r>
      <w:r>
        <w:rPr>
          <w:rFonts w:cstheme="minorHAnsi"/>
        </w:rPr>
        <w:t>VIII.</w:t>
      </w:r>
    </w:p>
    <w:p w14:paraId="1A49BFDB" w14:textId="77777777" w:rsidR="00420774" w:rsidRDefault="00420774">
      <w:pPr>
        <w:pStyle w:val="BodyText"/>
        <w:ind w:right="30" w:hanging="11"/>
        <w:jc w:val="both"/>
        <w:rPr>
          <w:rFonts w:asciiTheme="minorHAnsi" w:hAnsiTheme="minorHAnsi" w:cstheme="minorHAnsi"/>
        </w:rPr>
      </w:pPr>
    </w:p>
    <w:p w14:paraId="1A51EB8F"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5"/>
        </w:rPr>
        <w:t xml:space="preserve"> </w:t>
      </w:r>
      <w:r>
        <w:rPr>
          <w:rFonts w:cstheme="minorHAnsi"/>
        </w:rPr>
        <w:t>amount</w:t>
      </w:r>
      <w:r>
        <w:rPr>
          <w:rFonts w:cstheme="minorHAnsi"/>
          <w:spacing w:val="-2"/>
        </w:rPr>
        <w:t xml:space="preserve"> </w:t>
      </w:r>
      <w:r>
        <w:rPr>
          <w:rFonts w:cstheme="minorHAnsi"/>
        </w:rPr>
        <w:t>and</w:t>
      </w:r>
      <w:r>
        <w:rPr>
          <w:rFonts w:cstheme="minorHAnsi"/>
          <w:spacing w:val="-4"/>
        </w:rPr>
        <w:t xml:space="preserve"> </w:t>
      </w:r>
      <w:r>
        <w:rPr>
          <w:rFonts w:cstheme="minorHAnsi"/>
        </w:rPr>
        <w:t>purpose</w:t>
      </w:r>
      <w:r>
        <w:rPr>
          <w:rFonts w:cstheme="minorHAnsi"/>
          <w:spacing w:val="-1"/>
        </w:rPr>
        <w:t xml:space="preserve"> </w:t>
      </w:r>
      <w:r>
        <w:rPr>
          <w:rFonts w:cstheme="minorHAnsi"/>
        </w:rPr>
        <w:t>of</w:t>
      </w:r>
      <w:r>
        <w:rPr>
          <w:rFonts w:cstheme="minorHAnsi"/>
          <w:spacing w:val="-5"/>
        </w:rPr>
        <w:t xml:space="preserve"> </w:t>
      </w:r>
      <w:r>
        <w:rPr>
          <w:rFonts w:cstheme="minorHAnsi"/>
        </w:rPr>
        <w:t>the</w:t>
      </w:r>
      <w:r>
        <w:rPr>
          <w:rFonts w:cstheme="minorHAnsi"/>
          <w:spacing w:val="-4"/>
        </w:rPr>
        <w:t xml:space="preserve"> </w:t>
      </w:r>
      <w:r>
        <w:rPr>
          <w:rFonts w:cstheme="minorHAnsi"/>
        </w:rPr>
        <w:t>request</w:t>
      </w:r>
      <w:r>
        <w:rPr>
          <w:rFonts w:cstheme="minorHAnsi"/>
          <w:spacing w:val="-2"/>
        </w:rPr>
        <w:t xml:space="preserve"> </w:t>
      </w:r>
      <w:r>
        <w:rPr>
          <w:rFonts w:cstheme="minorHAnsi"/>
        </w:rPr>
        <w:t>shall</w:t>
      </w:r>
      <w:r>
        <w:rPr>
          <w:rFonts w:cstheme="minorHAnsi"/>
          <w:spacing w:val="-3"/>
        </w:rPr>
        <w:t xml:space="preserve"> </w:t>
      </w:r>
      <w:r>
        <w:rPr>
          <w:rFonts w:cstheme="minorHAnsi"/>
        </w:rPr>
        <w:t>be</w:t>
      </w:r>
      <w:r>
        <w:rPr>
          <w:rFonts w:cstheme="minorHAnsi"/>
          <w:spacing w:val="-4"/>
        </w:rPr>
        <w:t xml:space="preserve"> </w:t>
      </w:r>
      <w:r>
        <w:rPr>
          <w:rFonts w:cstheme="minorHAnsi"/>
        </w:rPr>
        <w:t>consistent</w:t>
      </w:r>
      <w:r>
        <w:rPr>
          <w:rFonts w:cstheme="minorHAnsi"/>
          <w:spacing w:val="-3"/>
        </w:rPr>
        <w:t xml:space="preserve"> </w:t>
      </w:r>
      <w:r>
        <w:rPr>
          <w:rFonts w:cstheme="minorHAnsi"/>
        </w:rPr>
        <w:t>with</w:t>
      </w:r>
      <w:r>
        <w:rPr>
          <w:rFonts w:cstheme="minorHAnsi"/>
          <w:spacing w:val="-3"/>
        </w:rPr>
        <w:t xml:space="preserve"> </w:t>
      </w:r>
      <w:r>
        <w:rPr>
          <w:rFonts w:cstheme="minorHAnsi"/>
        </w:rPr>
        <w:t>the</w:t>
      </w:r>
      <w:r>
        <w:rPr>
          <w:rFonts w:cstheme="minorHAnsi"/>
          <w:spacing w:val="-5"/>
        </w:rPr>
        <w:t xml:space="preserve"> </w:t>
      </w:r>
      <w:r>
        <w:rPr>
          <w:rFonts w:cstheme="minorHAnsi"/>
        </w:rPr>
        <w:t>provisions</w:t>
      </w:r>
      <w:r>
        <w:rPr>
          <w:rFonts w:cstheme="minorHAnsi"/>
          <w:spacing w:val="-3"/>
        </w:rPr>
        <w:t xml:space="preserve"> </w:t>
      </w:r>
      <w:r>
        <w:rPr>
          <w:rFonts w:cstheme="minorHAnsi"/>
        </w:rPr>
        <w:t>of</w:t>
      </w:r>
      <w:r>
        <w:rPr>
          <w:rFonts w:cstheme="minorHAnsi"/>
          <w:spacing w:val="-4"/>
        </w:rPr>
        <w:t xml:space="preserve"> </w:t>
      </w:r>
      <w:r>
        <w:rPr>
          <w:rFonts w:cstheme="minorHAnsi"/>
        </w:rPr>
        <w:t>this</w:t>
      </w:r>
      <w:r>
        <w:rPr>
          <w:rFonts w:cstheme="minorHAnsi"/>
          <w:spacing w:val="-58"/>
        </w:rPr>
        <w:t xml:space="preserve"> </w:t>
      </w:r>
      <w:r>
        <w:rPr>
          <w:rFonts w:cstheme="minorHAnsi"/>
        </w:rPr>
        <w:t>Agreement.</w:t>
      </w:r>
    </w:p>
    <w:p w14:paraId="53C68CDD" w14:textId="77777777" w:rsidR="00420774" w:rsidRDefault="00420774">
      <w:pPr>
        <w:pStyle w:val="BodyText"/>
        <w:ind w:right="30" w:hanging="11"/>
        <w:jc w:val="both"/>
        <w:rPr>
          <w:rFonts w:asciiTheme="minorHAnsi" w:hAnsiTheme="minorHAnsi" w:cstheme="minorHAnsi"/>
        </w:rPr>
      </w:pPr>
    </w:p>
    <w:p w14:paraId="0316D1CE"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shall be reasonable and justified under principles of sound financial</w:t>
      </w:r>
      <w:r>
        <w:rPr>
          <w:rFonts w:cstheme="minorHAnsi"/>
          <w:spacing w:val="1"/>
        </w:rPr>
        <w:t xml:space="preserve"> </w:t>
      </w:r>
      <w:r>
        <w:rPr>
          <w:rFonts w:cstheme="minorHAnsi"/>
        </w:rPr>
        <w:t>management,</w:t>
      </w:r>
      <w:r>
        <w:rPr>
          <w:rFonts w:cstheme="minorHAnsi"/>
          <w:spacing w:val="-1"/>
        </w:rPr>
        <w:t xml:space="preserve"> </w:t>
      </w:r>
      <w:r>
        <w:rPr>
          <w:rFonts w:cstheme="minorHAnsi"/>
        </w:rPr>
        <w:t>in</w:t>
      </w:r>
      <w:r>
        <w:rPr>
          <w:rFonts w:cstheme="minorHAnsi"/>
          <w:spacing w:val="-1"/>
        </w:rPr>
        <w:t xml:space="preserve"> </w:t>
      </w:r>
      <w:r>
        <w:rPr>
          <w:rFonts w:cstheme="minorHAnsi"/>
        </w:rPr>
        <w:t>particular</w:t>
      </w:r>
      <w:r>
        <w:rPr>
          <w:rFonts w:cstheme="minorHAnsi"/>
          <w:spacing w:val="-2"/>
        </w:rPr>
        <w:t xml:space="preserve"> </w:t>
      </w:r>
      <w:r>
        <w:rPr>
          <w:rFonts w:cstheme="minorHAnsi"/>
        </w:rPr>
        <w:t>the</w:t>
      </w:r>
      <w:r>
        <w:rPr>
          <w:rFonts w:cstheme="minorHAnsi"/>
          <w:spacing w:val="-2"/>
        </w:rPr>
        <w:t xml:space="preserve"> </w:t>
      </w:r>
      <w:r>
        <w:rPr>
          <w:rFonts w:cstheme="minorHAnsi"/>
        </w:rPr>
        <w:t>principles</w:t>
      </w:r>
      <w:r>
        <w:rPr>
          <w:rFonts w:cstheme="minorHAnsi"/>
          <w:spacing w:val="-1"/>
        </w:rPr>
        <w:t xml:space="preserve"> </w:t>
      </w:r>
      <w:r>
        <w:rPr>
          <w:rFonts w:cstheme="minorHAnsi"/>
        </w:rPr>
        <w:t>of</w:t>
      </w:r>
      <w:r>
        <w:rPr>
          <w:rFonts w:cstheme="minorHAnsi"/>
          <w:spacing w:val="-2"/>
        </w:rPr>
        <w:t xml:space="preserve"> </w:t>
      </w:r>
      <w:r>
        <w:rPr>
          <w:rFonts w:cstheme="minorHAnsi"/>
        </w:rPr>
        <w:t>value</w:t>
      </w:r>
      <w:r>
        <w:rPr>
          <w:rFonts w:cstheme="minorHAnsi"/>
          <w:spacing w:val="-1"/>
        </w:rPr>
        <w:t xml:space="preserve"> </w:t>
      </w:r>
      <w:r>
        <w:rPr>
          <w:rFonts w:cstheme="minorHAnsi"/>
        </w:rPr>
        <w:t>for</w:t>
      </w:r>
      <w:r>
        <w:rPr>
          <w:rFonts w:cstheme="minorHAnsi"/>
          <w:spacing w:val="-2"/>
        </w:rPr>
        <w:t xml:space="preserve"> </w:t>
      </w:r>
      <w:r>
        <w:rPr>
          <w:rFonts w:cstheme="minorHAnsi"/>
        </w:rPr>
        <w:t>money</w:t>
      </w:r>
      <w:r>
        <w:rPr>
          <w:rFonts w:cstheme="minorHAnsi"/>
          <w:spacing w:val="-1"/>
        </w:rPr>
        <w:t xml:space="preserve"> </w:t>
      </w:r>
      <w:r>
        <w:rPr>
          <w:rFonts w:cstheme="minorHAnsi"/>
        </w:rPr>
        <w:t>and</w:t>
      </w:r>
      <w:r>
        <w:rPr>
          <w:rFonts w:cstheme="minorHAnsi"/>
          <w:spacing w:val="-1"/>
        </w:rPr>
        <w:t xml:space="preserve"> </w:t>
      </w:r>
      <w:r>
        <w:rPr>
          <w:rFonts w:cstheme="minorHAnsi"/>
        </w:rPr>
        <w:t>cost-effectiveness.</w:t>
      </w:r>
    </w:p>
    <w:p w14:paraId="1D7B854F" w14:textId="77777777" w:rsidR="00420774" w:rsidRDefault="00420774">
      <w:pPr>
        <w:pStyle w:val="BodyText"/>
        <w:ind w:right="30" w:hanging="11"/>
        <w:jc w:val="both"/>
        <w:rPr>
          <w:rFonts w:asciiTheme="minorHAnsi" w:hAnsiTheme="minorHAnsi" w:cstheme="minorHAnsi"/>
        </w:rPr>
      </w:pPr>
    </w:p>
    <w:p w14:paraId="26B5E764"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Prior fund transfers shall have been reported on to UN Women’s satisfaction in</w:t>
      </w:r>
      <w:r>
        <w:rPr>
          <w:rFonts w:cstheme="minorHAnsi"/>
          <w:spacing w:val="1"/>
        </w:rPr>
        <w:t xml:space="preserve"> </w:t>
      </w:r>
      <w:r>
        <w:rPr>
          <w:rFonts w:cstheme="minorHAnsi"/>
        </w:rPr>
        <w:t>accordance</w:t>
      </w:r>
      <w:r>
        <w:rPr>
          <w:rFonts w:cstheme="minorHAnsi"/>
          <w:spacing w:val="-2"/>
        </w:rPr>
        <w:t xml:space="preserve"> </w:t>
      </w:r>
      <w:r>
        <w:rPr>
          <w:rFonts w:cstheme="minorHAnsi"/>
        </w:rPr>
        <w:t>with Article</w:t>
      </w:r>
      <w:r>
        <w:rPr>
          <w:rFonts w:cstheme="minorHAnsi"/>
          <w:spacing w:val="1"/>
        </w:rPr>
        <w:t xml:space="preserve"> </w:t>
      </w:r>
      <w:r>
        <w:rPr>
          <w:rFonts w:cstheme="minorHAnsi"/>
        </w:rPr>
        <w:t>VIII.</w:t>
      </w:r>
    </w:p>
    <w:p w14:paraId="2B7AC0F2" w14:textId="77777777" w:rsidR="00420774" w:rsidRDefault="00420774">
      <w:pPr>
        <w:pStyle w:val="BodyText"/>
        <w:ind w:right="30" w:hanging="11"/>
        <w:jc w:val="both"/>
        <w:rPr>
          <w:rFonts w:asciiTheme="minorHAnsi" w:hAnsiTheme="minorHAnsi" w:cstheme="minorHAnsi"/>
        </w:rPr>
      </w:pPr>
    </w:p>
    <w:p w14:paraId="1F48C0AF"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At least 80% or more of the expenditure relating to the immediately preceding fund</w:t>
      </w:r>
      <w:r>
        <w:rPr>
          <w:rFonts w:cstheme="minorHAnsi"/>
          <w:spacing w:val="1"/>
        </w:rPr>
        <w:t xml:space="preserve"> </w:t>
      </w:r>
      <w:r>
        <w:rPr>
          <w:rFonts w:cstheme="minorHAnsi"/>
        </w:rPr>
        <w:t>transfer and 100% of the expenditure relating to all previous fund transfers, if any,</w:t>
      </w:r>
      <w:r>
        <w:rPr>
          <w:rFonts w:cstheme="minorHAnsi"/>
          <w:spacing w:val="1"/>
        </w:rPr>
        <w:t xml:space="preserve"> </w:t>
      </w:r>
      <w:r>
        <w:rPr>
          <w:rFonts w:cstheme="minorHAnsi"/>
        </w:rPr>
        <w:t>have been reported to the satisfaction of UN Women. If the fund transfer request is</w:t>
      </w:r>
      <w:r>
        <w:rPr>
          <w:rFonts w:cstheme="minorHAnsi"/>
          <w:spacing w:val="1"/>
        </w:rPr>
        <w:t xml:space="preserve"> </w:t>
      </w:r>
      <w:r>
        <w:rPr>
          <w:rFonts w:cstheme="minorHAnsi"/>
        </w:rPr>
        <w:t>made more frequently than every three months, all Work relevant for those months</w:t>
      </w:r>
      <w:r>
        <w:rPr>
          <w:rFonts w:cstheme="minorHAnsi"/>
          <w:spacing w:val="1"/>
        </w:rPr>
        <w:t xml:space="preserve"> </w:t>
      </w:r>
      <w:r>
        <w:rPr>
          <w:rFonts w:cstheme="minorHAnsi"/>
        </w:rPr>
        <w:t>has</w:t>
      </w:r>
      <w:r>
        <w:rPr>
          <w:rFonts w:cstheme="minorHAnsi"/>
          <w:spacing w:val="-1"/>
        </w:rPr>
        <w:t xml:space="preserve"> </w:t>
      </w:r>
      <w:r>
        <w:rPr>
          <w:rFonts w:cstheme="minorHAnsi"/>
        </w:rPr>
        <w:t>been completed and</w:t>
      </w:r>
      <w:r>
        <w:rPr>
          <w:rFonts w:cstheme="minorHAnsi"/>
          <w:spacing w:val="1"/>
        </w:rPr>
        <w:t xml:space="preserve"> </w:t>
      </w:r>
      <w:r>
        <w:rPr>
          <w:rFonts w:cstheme="minorHAnsi"/>
        </w:rPr>
        <w:t>all corresponding funds</w:t>
      </w:r>
      <w:r>
        <w:rPr>
          <w:rFonts w:cstheme="minorHAnsi"/>
          <w:spacing w:val="2"/>
        </w:rPr>
        <w:t xml:space="preserve"> </w:t>
      </w:r>
      <w:r>
        <w:rPr>
          <w:rFonts w:cstheme="minorHAnsi"/>
        </w:rPr>
        <w:t>expended.</w:t>
      </w:r>
    </w:p>
    <w:p w14:paraId="4514B8F7" w14:textId="77777777" w:rsidR="00420774" w:rsidRDefault="00420774">
      <w:pPr>
        <w:pStyle w:val="BodyText"/>
        <w:ind w:right="30" w:hanging="11"/>
        <w:jc w:val="both"/>
        <w:rPr>
          <w:rFonts w:asciiTheme="minorHAnsi" w:hAnsiTheme="minorHAnsi" w:cstheme="minorHAnsi"/>
        </w:rPr>
      </w:pPr>
    </w:p>
    <w:p w14:paraId="4708A8D5" w14:textId="77777777" w:rsidR="00420774" w:rsidRDefault="007B785C">
      <w:pPr>
        <w:pStyle w:val="ListParagraph"/>
        <w:widowControl w:val="0"/>
        <w:numPr>
          <w:ilvl w:val="1"/>
          <w:numId w:val="45"/>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There shall be no other grounds for believing the expenditure is in contravention of</w:t>
      </w:r>
      <w:r>
        <w:rPr>
          <w:rFonts w:cstheme="minorHAnsi"/>
          <w:spacing w:val="1"/>
        </w:rPr>
        <w:t xml:space="preserve"> </w:t>
      </w:r>
      <w:r>
        <w:rPr>
          <w:rFonts w:cstheme="minorHAnsi"/>
        </w:rPr>
        <w:t>this</w:t>
      </w:r>
      <w:r>
        <w:rPr>
          <w:rFonts w:cstheme="minorHAnsi"/>
          <w:spacing w:val="-1"/>
        </w:rPr>
        <w:t xml:space="preserve"> </w:t>
      </w:r>
      <w:r>
        <w:rPr>
          <w:rFonts w:cstheme="minorHAnsi"/>
        </w:rPr>
        <w:t>Agreement, including the</w:t>
      </w:r>
      <w:r>
        <w:rPr>
          <w:rFonts w:cstheme="minorHAnsi"/>
          <w:spacing w:val="-1"/>
        </w:rPr>
        <w:t xml:space="preserve"> </w:t>
      </w:r>
      <w:r>
        <w:rPr>
          <w:rFonts w:cstheme="minorHAnsi"/>
        </w:rPr>
        <w:t>Partner</w:t>
      </w:r>
      <w:r>
        <w:rPr>
          <w:rFonts w:cstheme="minorHAnsi"/>
          <w:spacing w:val="-1"/>
        </w:rPr>
        <w:t xml:space="preserve"> </w:t>
      </w:r>
      <w:r>
        <w:rPr>
          <w:rFonts w:cstheme="minorHAnsi"/>
        </w:rPr>
        <w:t>Project</w:t>
      </w:r>
      <w:r>
        <w:rPr>
          <w:rFonts w:cstheme="minorHAnsi"/>
          <w:spacing w:val="-1"/>
        </w:rPr>
        <w:t xml:space="preserve"> </w:t>
      </w:r>
      <w:r>
        <w:rPr>
          <w:rFonts w:cstheme="minorHAnsi"/>
        </w:rPr>
        <w:t>Document.</w:t>
      </w:r>
    </w:p>
    <w:p w14:paraId="3241C9B3" w14:textId="77777777" w:rsidR="00420774" w:rsidRDefault="00420774">
      <w:pPr>
        <w:pStyle w:val="BodyText"/>
        <w:spacing w:before="11"/>
        <w:ind w:right="30" w:hanging="11"/>
        <w:jc w:val="both"/>
        <w:rPr>
          <w:rFonts w:asciiTheme="minorHAnsi" w:hAnsiTheme="minorHAnsi" w:cstheme="minorHAnsi"/>
        </w:rPr>
      </w:pPr>
    </w:p>
    <w:p w14:paraId="20E39519"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u w:val="single"/>
        </w:rPr>
        <w:t>Specific</w:t>
      </w:r>
      <w:r>
        <w:rPr>
          <w:rFonts w:asciiTheme="minorHAnsi" w:hAnsiTheme="minorHAnsi" w:cstheme="minorHAnsi"/>
          <w:spacing w:val="-3"/>
          <w:u w:val="single"/>
        </w:rPr>
        <w:t xml:space="preserve"> </w:t>
      </w:r>
      <w:r>
        <w:rPr>
          <w:rFonts w:asciiTheme="minorHAnsi" w:hAnsiTheme="minorHAnsi" w:cstheme="minorHAnsi"/>
          <w:u w:val="single"/>
        </w:rPr>
        <w:t>procedures</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each</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w:t>
      </w:r>
      <w:r>
        <w:rPr>
          <w:rFonts w:asciiTheme="minorHAnsi" w:hAnsiTheme="minorHAnsi" w:cstheme="minorHAnsi"/>
          <w:spacing w:val="-3"/>
          <w:u w:val="single"/>
        </w:rPr>
        <w:t xml:space="preserve"> </w:t>
      </w:r>
      <w:r>
        <w:rPr>
          <w:rFonts w:asciiTheme="minorHAnsi" w:hAnsiTheme="minorHAnsi" w:cstheme="minorHAnsi"/>
          <w:u w:val="single"/>
        </w:rPr>
        <w:t>modality</w:t>
      </w:r>
    </w:p>
    <w:p w14:paraId="55DB94FB" w14:textId="77777777" w:rsidR="00420774" w:rsidRDefault="00420774">
      <w:pPr>
        <w:pStyle w:val="BodyText"/>
        <w:spacing w:before="2"/>
        <w:ind w:right="30" w:hanging="11"/>
        <w:jc w:val="both"/>
        <w:rPr>
          <w:rFonts w:asciiTheme="minorHAnsi" w:hAnsiTheme="minorHAnsi" w:cstheme="minorHAnsi"/>
        </w:rPr>
      </w:pPr>
    </w:p>
    <w:p w14:paraId="63EF4429" w14:textId="77777777" w:rsidR="00420774" w:rsidRDefault="007B785C">
      <w:pPr>
        <w:pStyle w:val="ListParagraph"/>
        <w:widowControl w:val="0"/>
        <w:numPr>
          <w:ilvl w:val="0"/>
          <w:numId w:val="45"/>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Requests</w:t>
      </w:r>
      <w:r>
        <w:rPr>
          <w:rFonts w:cstheme="minorHAnsi"/>
          <w:spacing w:val="-1"/>
        </w:rPr>
        <w:t xml:space="preserve"> </w:t>
      </w:r>
      <w:r>
        <w:rPr>
          <w:rFonts w:cstheme="minorHAnsi"/>
        </w:rPr>
        <w:t>for</w:t>
      </w:r>
      <w:r>
        <w:rPr>
          <w:rFonts w:cstheme="minorHAnsi"/>
          <w:spacing w:val="-2"/>
        </w:rPr>
        <w:t xml:space="preserve"> </w:t>
      </w:r>
      <w:r>
        <w:rPr>
          <w:rFonts w:cstheme="minorHAnsi"/>
        </w:rPr>
        <w:t>cash</w:t>
      </w:r>
      <w:r>
        <w:rPr>
          <w:rFonts w:cstheme="minorHAnsi"/>
          <w:spacing w:val="-1"/>
        </w:rPr>
        <w:t xml:space="preserve"> </w:t>
      </w:r>
      <w:r>
        <w:rPr>
          <w:rFonts w:cstheme="minorHAnsi"/>
        </w:rPr>
        <w:t>advances:</w:t>
      </w:r>
    </w:p>
    <w:p w14:paraId="6D16D712" w14:textId="77777777" w:rsidR="00420774" w:rsidRDefault="00420774">
      <w:pPr>
        <w:pStyle w:val="BodyText"/>
        <w:ind w:right="30" w:hanging="11"/>
        <w:jc w:val="both"/>
        <w:rPr>
          <w:rFonts w:asciiTheme="minorHAnsi" w:hAnsiTheme="minorHAnsi" w:cstheme="minorHAnsi"/>
        </w:rPr>
      </w:pPr>
    </w:p>
    <w:p w14:paraId="2045C93F"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5"/>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funding</w:t>
      </w:r>
      <w:r>
        <w:rPr>
          <w:rFonts w:cstheme="minorHAnsi"/>
          <w:spacing w:val="2"/>
        </w:rPr>
        <w:t xml:space="preserve"> </w:t>
      </w:r>
      <w:r>
        <w:rPr>
          <w:rFonts w:cstheme="minorHAnsi"/>
        </w:rPr>
        <w:t>requests</w:t>
      </w:r>
      <w:r>
        <w:rPr>
          <w:rFonts w:cstheme="minorHAnsi"/>
          <w:spacing w:val="4"/>
        </w:rPr>
        <w:t xml:space="preserve"> </w:t>
      </w:r>
      <w:r>
        <w:rPr>
          <w:rFonts w:cstheme="minorHAnsi"/>
        </w:rPr>
        <w:t>for</w:t>
      </w:r>
      <w:r>
        <w:rPr>
          <w:rFonts w:cstheme="minorHAnsi"/>
          <w:spacing w:val="3"/>
        </w:rPr>
        <w:t xml:space="preserve"> </w:t>
      </w:r>
      <w:r>
        <w:rPr>
          <w:rFonts w:cstheme="minorHAnsi"/>
        </w:rPr>
        <w:t>cash</w:t>
      </w:r>
      <w:r>
        <w:rPr>
          <w:rFonts w:cstheme="minorHAnsi"/>
          <w:spacing w:val="6"/>
        </w:rPr>
        <w:t xml:space="preserve"> </w:t>
      </w:r>
      <w:r>
        <w:rPr>
          <w:rFonts w:cstheme="minorHAnsi"/>
        </w:rPr>
        <w:t>advances,</w:t>
      </w:r>
      <w:r>
        <w:rPr>
          <w:rFonts w:cstheme="minorHAnsi"/>
          <w:spacing w:val="3"/>
        </w:rPr>
        <w:t xml:space="preserve"> </w:t>
      </w:r>
      <w:r>
        <w:rPr>
          <w:rFonts w:cstheme="minorHAnsi"/>
        </w:rPr>
        <w:t>using</w:t>
      </w:r>
      <w:r>
        <w:rPr>
          <w:rFonts w:cstheme="minorHAnsi"/>
          <w:spacing w:val="2"/>
        </w:rPr>
        <w:t xml:space="preserve"> </w:t>
      </w:r>
      <w:r>
        <w:rPr>
          <w:rFonts w:cstheme="minorHAnsi"/>
        </w:rPr>
        <w:t>the</w:t>
      </w:r>
      <w:r>
        <w:rPr>
          <w:rFonts w:cstheme="minorHAnsi"/>
          <w:spacing w:val="5"/>
        </w:rPr>
        <w:t xml:space="preserve"> </w:t>
      </w:r>
      <w:r>
        <w:rPr>
          <w:rFonts w:cstheme="minorHAnsi"/>
        </w:rPr>
        <w:t>FACE</w:t>
      </w:r>
      <w:r>
        <w:rPr>
          <w:rFonts w:cstheme="minorHAnsi"/>
          <w:spacing w:val="3"/>
        </w:rPr>
        <w:t xml:space="preserve"> </w:t>
      </w:r>
      <w:r>
        <w:rPr>
          <w:rFonts w:cstheme="minorHAnsi"/>
        </w:rPr>
        <w:t>Form,</w:t>
      </w:r>
      <w:r>
        <w:rPr>
          <w:rFonts w:cstheme="minorHAnsi"/>
          <w:spacing w:val="-57"/>
        </w:rPr>
        <w:t xml:space="preserve"> </w:t>
      </w:r>
      <w:r>
        <w:rPr>
          <w:rFonts w:cstheme="minorHAnsi"/>
        </w:rPr>
        <w:t>every</w:t>
      </w:r>
      <w:r>
        <w:rPr>
          <w:rFonts w:cstheme="minorHAnsi"/>
          <w:spacing w:val="6"/>
        </w:rPr>
        <w:t xml:space="preserve"> </w:t>
      </w:r>
      <w:r>
        <w:rPr>
          <w:rFonts w:cstheme="minorHAnsi"/>
        </w:rPr>
        <w:t>three</w:t>
      </w:r>
      <w:r>
        <w:rPr>
          <w:rFonts w:cstheme="minorHAnsi"/>
          <w:spacing w:val="5"/>
        </w:rPr>
        <w:t xml:space="preserve"> </w:t>
      </w:r>
      <w:r>
        <w:rPr>
          <w:rFonts w:cstheme="minorHAnsi"/>
        </w:rPr>
        <w:t>months</w:t>
      </w:r>
      <w:r>
        <w:rPr>
          <w:rFonts w:cstheme="minorHAnsi"/>
          <w:spacing w:val="6"/>
        </w:rPr>
        <w:t xml:space="preserve"> </w:t>
      </w:r>
      <w:r>
        <w:rPr>
          <w:rFonts w:cstheme="minorHAnsi"/>
        </w:rPr>
        <w:t>during</w:t>
      </w:r>
      <w:r>
        <w:rPr>
          <w:rFonts w:cstheme="minorHAnsi"/>
          <w:spacing w:val="6"/>
        </w:rPr>
        <w:t xml:space="preserve"> </w:t>
      </w:r>
      <w:r>
        <w:rPr>
          <w:rFonts w:cstheme="minorHAnsi"/>
        </w:rPr>
        <w:t>the</w:t>
      </w:r>
      <w:r>
        <w:rPr>
          <w:rFonts w:cstheme="minorHAnsi"/>
          <w:spacing w:val="5"/>
        </w:rPr>
        <w:t xml:space="preserve"> </w:t>
      </w:r>
      <w:r>
        <w:rPr>
          <w:rFonts w:cstheme="minorHAnsi"/>
        </w:rPr>
        <w:t>term</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Agreement</w:t>
      </w:r>
      <w:r>
        <w:rPr>
          <w:rFonts w:cstheme="minorHAnsi"/>
          <w:spacing w:val="6"/>
        </w:rPr>
        <w:t xml:space="preserve"> </w:t>
      </w:r>
      <w:r>
        <w:rPr>
          <w:rFonts w:cstheme="minorHAnsi"/>
        </w:rPr>
        <w:t>except</w:t>
      </w:r>
      <w:r>
        <w:rPr>
          <w:rFonts w:cstheme="minorHAnsi"/>
          <w:spacing w:val="9"/>
        </w:rPr>
        <w:t xml:space="preserve"> </w:t>
      </w:r>
      <w:r>
        <w:rPr>
          <w:rFonts w:cstheme="minorHAnsi"/>
        </w:rPr>
        <w:t>as</w:t>
      </w:r>
      <w:r>
        <w:rPr>
          <w:rFonts w:cstheme="minorHAnsi"/>
          <w:spacing w:val="6"/>
        </w:rPr>
        <w:t xml:space="preserve"> </w:t>
      </w:r>
      <w:r>
        <w:rPr>
          <w:rFonts w:cstheme="minorHAnsi"/>
        </w:rPr>
        <w:t>set</w:t>
      </w:r>
      <w:r>
        <w:rPr>
          <w:rFonts w:cstheme="minorHAnsi"/>
          <w:spacing w:val="6"/>
        </w:rPr>
        <w:t xml:space="preserve"> </w:t>
      </w:r>
      <w:r>
        <w:rPr>
          <w:rFonts w:cstheme="minorHAnsi"/>
        </w:rPr>
        <w:t>forth</w:t>
      </w:r>
      <w:r>
        <w:rPr>
          <w:rFonts w:cstheme="minorHAnsi"/>
          <w:spacing w:val="6"/>
        </w:rPr>
        <w:t xml:space="preserve"> </w:t>
      </w:r>
      <w:r>
        <w:rPr>
          <w:rFonts w:cstheme="minorHAnsi"/>
        </w:rPr>
        <w:t>in</w:t>
      </w:r>
      <w:r>
        <w:rPr>
          <w:rFonts w:cstheme="minorHAnsi"/>
          <w:spacing w:val="8"/>
        </w:rPr>
        <w:t xml:space="preserve"> </w:t>
      </w:r>
      <w:r>
        <w:rPr>
          <w:rFonts w:cstheme="minorHAnsi"/>
        </w:rPr>
        <w:t>sections</w:t>
      </w:r>
    </w:p>
    <w:p w14:paraId="30464B88" w14:textId="77777777" w:rsidR="00420774" w:rsidRDefault="007B785C">
      <w:pPr>
        <w:pStyle w:val="ListParagraph"/>
        <w:widowControl w:val="0"/>
        <w:numPr>
          <w:ilvl w:val="1"/>
          <w:numId w:val="45"/>
        </w:numPr>
        <w:tabs>
          <w:tab w:val="left" w:pos="2330"/>
        </w:tabs>
        <w:autoSpaceDE w:val="0"/>
        <w:autoSpaceDN w:val="0"/>
        <w:spacing w:after="0" w:line="240" w:lineRule="auto"/>
        <w:ind w:left="2329" w:right="30" w:hanging="11"/>
        <w:contextualSpacing w:val="0"/>
        <w:jc w:val="both"/>
        <w:rPr>
          <w:rFonts w:cstheme="minorHAnsi"/>
        </w:rPr>
      </w:pPr>
      <w:r>
        <w:rPr>
          <w:rFonts w:cstheme="minorHAnsi"/>
        </w:rPr>
        <w:t>and</w:t>
      </w:r>
      <w:r>
        <w:rPr>
          <w:rFonts w:cstheme="minorHAnsi"/>
          <w:spacing w:val="-1"/>
        </w:rPr>
        <w:t xml:space="preserve"> </w:t>
      </w:r>
      <w:r>
        <w:rPr>
          <w:rFonts w:cstheme="minorHAnsi"/>
        </w:rPr>
        <w:t>(c)</w:t>
      </w:r>
      <w:r>
        <w:rPr>
          <w:rFonts w:cstheme="minorHAnsi"/>
          <w:spacing w:val="-2"/>
        </w:rPr>
        <w:t xml:space="preserve"> </w:t>
      </w:r>
      <w:r>
        <w:rPr>
          <w:rFonts w:cstheme="minorHAnsi"/>
        </w:rPr>
        <w:t>below.</w:t>
      </w:r>
    </w:p>
    <w:p w14:paraId="13CC6B7D" w14:textId="77777777" w:rsidR="00420774" w:rsidRDefault="00420774">
      <w:pPr>
        <w:pStyle w:val="BodyText"/>
        <w:ind w:right="30" w:hanging="11"/>
        <w:jc w:val="both"/>
        <w:rPr>
          <w:rFonts w:asciiTheme="minorHAnsi" w:hAnsiTheme="minorHAnsi" w:cstheme="minorHAnsi"/>
        </w:rPr>
      </w:pPr>
    </w:p>
    <w:p w14:paraId="24444E0A" w14:textId="77777777" w:rsidR="00420774" w:rsidRDefault="007B785C">
      <w:pPr>
        <w:pStyle w:val="ListParagraph"/>
        <w:widowControl w:val="0"/>
        <w:numPr>
          <w:ilvl w:val="0"/>
          <w:numId w:val="46"/>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first</w:t>
      </w:r>
      <w:r>
        <w:rPr>
          <w:rFonts w:cstheme="minorHAnsi"/>
          <w:spacing w:val="4"/>
        </w:rPr>
        <w:t xml:space="preserve"> </w:t>
      </w:r>
      <w:r>
        <w:rPr>
          <w:rFonts w:cstheme="minorHAnsi"/>
        </w:rPr>
        <w:t>funding</w:t>
      </w:r>
      <w:r>
        <w:rPr>
          <w:rFonts w:cstheme="minorHAnsi"/>
          <w:spacing w:val="4"/>
        </w:rPr>
        <w:t xml:space="preserve"> </w:t>
      </w:r>
      <w:r>
        <w:rPr>
          <w:rFonts w:cstheme="minorHAnsi"/>
        </w:rPr>
        <w:t>request</w:t>
      </w:r>
      <w:r>
        <w:rPr>
          <w:rFonts w:cstheme="minorHAnsi"/>
          <w:spacing w:val="6"/>
        </w:rPr>
        <w:t xml:space="preserve"> </w:t>
      </w:r>
      <w:r>
        <w:rPr>
          <w:rFonts w:cstheme="minorHAnsi"/>
        </w:rPr>
        <w:t>for</w:t>
      </w:r>
      <w:r>
        <w:rPr>
          <w:rFonts w:cstheme="minorHAnsi"/>
          <w:spacing w:val="3"/>
        </w:rPr>
        <w:t xml:space="preserve"> </w:t>
      </w:r>
      <w:r>
        <w:rPr>
          <w:rFonts w:cstheme="minorHAnsi"/>
        </w:rPr>
        <w:t>a</w:t>
      </w:r>
      <w:r>
        <w:rPr>
          <w:rFonts w:cstheme="minorHAnsi"/>
          <w:spacing w:val="2"/>
        </w:rPr>
        <w:t xml:space="preserve"> </w:t>
      </w:r>
      <w:r>
        <w:rPr>
          <w:rFonts w:cstheme="minorHAnsi"/>
        </w:rPr>
        <w:t>cash</w:t>
      </w:r>
      <w:r>
        <w:rPr>
          <w:rFonts w:cstheme="minorHAnsi"/>
          <w:spacing w:val="3"/>
        </w:rPr>
        <w:t xml:space="preserve"> </w:t>
      </w:r>
      <w:r>
        <w:rPr>
          <w:rFonts w:cstheme="minorHAnsi"/>
        </w:rPr>
        <w:t>advance</w:t>
      </w:r>
      <w:r>
        <w:rPr>
          <w:rFonts w:cstheme="minorHAnsi"/>
          <w:spacing w:val="2"/>
        </w:rPr>
        <w:t xml:space="preserve"> </w:t>
      </w:r>
      <w:r>
        <w:rPr>
          <w:rFonts w:cstheme="minorHAnsi"/>
        </w:rPr>
        <w:t>as</w:t>
      </w:r>
      <w:r>
        <w:rPr>
          <w:rFonts w:cstheme="minorHAnsi"/>
          <w:spacing w:val="4"/>
        </w:rPr>
        <w:t xml:space="preserve"> </w:t>
      </w:r>
      <w:r>
        <w:rPr>
          <w:rFonts w:cstheme="minorHAnsi"/>
        </w:rPr>
        <w:t>soon</w:t>
      </w:r>
      <w:r>
        <w:rPr>
          <w:rFonts w:cstheme="minorHAnsi"/>
          <w:spacing w:val="3"/>
        </w:rPr>
        <w:t xml:space="preserve"> </w:t>
      </w:r>
      <w:r>
        <w:rPr>
          <w:rFonts w:cstheme="minorHAnsi"/>
        </w:rPr>
        <w:t>as</w:t>
      </w:r>
      <w:r>
        <w:rPr>
          <w:rFonts w:cstheme="minorHAnsi"/>
          <w:spacing w:val="4"/>
        </w:rPr>
        <w:t xml:space="preserve"> </w:t>
      </w:r>
      <w:r>
        <w:rPr>
          <w:rFonts w:cstheme="minorHAnsi"/>
        </w:rPr>
        <w:t>both</w:t>
      </w:r>
      <w:r>
        <w:rPr>
          <w:rFonts w:cstheme="minorHAnsi"/>
          <w:spacing w:val="-57"/>
        </w:rPr>
        <w:t xml:space="preserve"> </w:t>
      </w:r>
      <w:r>
        <w:rPr>
          <w:rFonts w:cstheme="minorHAnsi"/>
        </w:rPr>
        <w:t>Parties</w:t>
      </w:r>
      <w:r>
        <w:rPr>
          <w:rFonts w:cstheme="minorHAnsi"/>
          <w:spacing w:val="-1"/>
        </w:rPr>
        <w:t xml:space="preserve"> </w:t>
      </w:r>
      <w:r>
        <w:rPr>
          <w:rFonts w:cstheme="minorHAnsi"/>
        </w:rPr>
        <w:t>have</w:t>
      </w:r>
      <w:r>
        <w:rPr>
          <w:rFonts w:cstheme="minorHAnsi"/>
          <w:spacing w:val="-1"/>
        </w:rPr>
        <w:t xml:space="preserve"> </w:t>
      </w:r>
      <w:r>
        <w:rPr>
          <w:rFonts w:cstheme="minorHAnsi"/>
        </w:rPr>
        <w:t>signed this</w:t>
      </w:r>
      <w:r>
        <w:rPr>
          <w:rFonts w:cstheme="minorHAnsi"/>
          <w:spacing w:val="2"/>
        </w:rPr>
        <w:t xml:space="preserve"> </w:t>
      </w:r>
      <w:r>
        <w:rPr>
          <w:rFonts w:cstheme="minorHAnsi"/>
        </w:rPr>
        <w:t>Agreement.</w:t>
      </w:r>
    </w:p>
    <w:p w14:paraId="6B728EE0" w14:textId="77777777" w:rsidR="00420774" w:rsidRDefault="00420774">
      <w:pPr>
        <w:ind w:right="30" w:hanging="11"/>
        <w:jc w:val="both"/>
        <w:rPr>
          <w:rFonts w:cstheme="minorHAnsi"/>
        </w:rPr>
      </w:pPr>
    </w:p>
    <w:p w14:paraId="24E01EE3" w14:textId="77777777" w:rsidR="00420774" w:rsidRDefault="007B785C">
      <w:pPr>
        <w:pStyle w:val="ListParagraph"/>
        <w:widowControl w:val="0"/>
        <w:numPr>
          <w:ilvl w:val="0"/>
          <w:numId w:val="46"/>
        </w:numPr>
        <w:tabs>
          <w:tab w:val="left" w:pos="1992"/>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may</w:t>
      </w:r>
      <w:r>
        <w:rPr>
          <w:rFonts w:cstheme="minorHAnsi"/>
          <w:spacing w:val="1"/>
        </w:rPr>
        <w:t xml:space="preserve"> </w:t>
      </w:r>
      <w:r>
        <w:rPr>
          <w:rFonts w:cstheme="minorHAnsi"/>
        </w:rPr>
        <w:t>submit</w:t>
      </w:r>
      <w:r>
        <w:rPr>
          <w:rFonts w:cstheme="minorHAnsi"/>
          <w:spacing w:val="1"/>
        </w:rPr>
        <w:t xml:space="preserve"> </w:t>
      </w:r>
      <w:r>
        <w:rPr>
          <w:rFonts w:cstheme="minorHAnsi"/>
        </w:rPr>
        <w:t>requests</w:t>
      </w:r>
      <w:r>
        <w:rPr>
          <w:rFonts w:cstheme="minorHAnsi"/>
          <w:spacing w:val="1"/>
        </w:rPr>
        <w:t xml:space="preserve"> </w:t>
      </w:r>
      <w:r>
        <w:rPr>
          <w:rFonts w:cstheme="minorHAnsi"/>
        </w:rPr>
        <w:t>more</w:t>
      </w:r>
      <w:r>
        <w:rPr>
          <w:rFonts w:cstheme="minorHAnsi"/>
          <w:spacing w:val="1"/>
        </w:rPr>
        <w:t xml:space="preserve"> </w:t>
      </w:r>
      <w:r>
        <w:rPr>
          <w:rFonts w:cstheme="minorHAnsi"/>
        </w:rPr>
        <w:t>frequently</w:t>
      </w:r>
      <w:r>
        <w:rPr>
          <w:rFonts w:cstheme="minorHAnsi"/>
          <w:spacing w:val="1"/>
        </w:rPr>
        <w:t xml:space="preserve"> </w:t>
      </w:r>
      <w:r>
        <w:rPr>
          <w:rFonts w:cstheme="minorHAnsi"/>
        </w:rPr>
        <w:t>than</w:t>
      </w:r>
      <w:r>
        <w:rPr>
          <w:rFonts w:cstheme="minorHAnsi"/>
          <w:spacing w:val="1"/>
        </w:rPr>
        <w:t xml:space="preserve"> </w:t>
      </w:r>
      <w:r>
        <w:rPr>
          <w:rFonts w:cstheme="minorHAnsi"/>
        </w:rPr>
        <w:t>every</w:t>
      </w:r>
      <w:r>
        <w:rPr>
          <w:rFonts w:cstheme="minorHAnsi"/>
          <w:spacing w:val="1"/>
        </w:rPr>
        <w:t xml:space="preserve"> </w:t>
      </w:r>
      <w:r>
        <w:rPr>
          <w:rFonts w:cstheme="minorHAnsi"/>
        </w:rPr>
        <w:t>three</w:t>
      </w:r>
      <w:r>
        <w:rPr>
          <w:rFonts w:cstheme="minorHAnsi"/>
          <w:spacing w:val="1"/>
        </w:rPr>
        <w:t xml:space="preserve"> </w:t>
      </w:r>
      <w:r>
        <w:rPr>
          <w:rFonts w:cstheme="minorHAnsi"/>
        </w:rPr>
        <w:t>months</w:t>
      </w:r>
      <w:r>
        <w:rPr>
          <w:rFonts w:cstheme="minorHAnsi"/>
          <w:spacing w:val="1"/>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 section</w:t>
      </w:r>
      <w:r>
        <w:rPr>
          <w:rFonts w:cstheme="minorHAnsi"/>
          <w:spacing w:val="2"/>
        </w:rPr>
        <w:t xml:space="preserve"> </w:t>
      </w:r>
      <w:r>
        <w:rPr>
          <w:rFonts w:cstheme="minorHAnsi"/>
        </w:rPr>
        <w:t>3</w:t>
      </w:r>
      <w:r>
        <w:rPr>
          <w:rFonts w:cstheme="minorHAnsi"/>
          <w:spacing w:val="-1"/>
        </w:rPr>
        <w:t xml:space="preserve"> </w:t>
      </w:r>
      <w:r>
        <w:rPr>
          <w:rFonts w:cstheme="minorHAnsi"/>
        </w:rPr>
        <w:t>above.</w:t>
      </w:r>
    </w:p>
    <w:p w14:paraId="450DB984" w14:textId="77777777" w:rsidR="00420774" w:rsidRDefault="00420774">
      <w:pPr>
        <w:pStyle w:val="BodyText"/>
        <w:spacing w:before="11"/>
        <w:ind w:right="30" w:hanging="11"/>
        <w:jc w:val="both"/>
        <w:rPr>
          <w:rFonts w:asciiTheme="minorHAnsi" w:hAnsiTheme="minorHAnsi" w:cstheme="minorHAnsi"/>
        </w:rPr>
      </w:pPr>
    </w:p>
    <w:p w14:paraId="3A92C8A2" w14:textId="77777777" w:rsidR="00420774" w:rsidRDefault="007B785C">
      <w:pPr>
        <w:pStyle w:val="ListParagraph"/>
        <w:widowControl w:val="0"/>
        <w:numPr>
          <w:ilvl w:val="0"/>
          <w:numId w:val="45"/>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direct</w:t>
      </w:r>
      <w:r>
        <w:rPr>
          <w:rFonts w:cstheme="minorHAnsi"/>
          <w:spacing w:val="-2"/>
        </w:rPr>
        <w:t xml:space="preserve"> </w:t>
      </w:r>
      <w:r>
        <w:rPr>
          <w:rFonts w:cstheme="minorHAnsi"/>
        </w:rPr>
        <w:t>payment</w:t>
      </w:r>
      <w:r>
        <w:rPr>
          <w:rFonts w:cstheme="minorHAnsi"/>
          <w:spacing w:val="-1"/>
        </w:rPr>
        <w:t xml:space="preserve"> </w:t>
      </w:r>
      <w:r>
        <w:rPr>
          <w:rFonts w:cstheme="minorHAnsi"/>
        </w:rPr>
        <w:t>transfers:</w:t>
      </w:r>
    </w:p>
    <w:p w14:paraId="2C27B3DD" w14:textId="77777777" w:rsidR="00420774" w:rsidRDefault="00420774">
      <w:pPr>
        <w:pStyle w:val="BodyText"/>
        <w:ind w:right="30" w:hanging="11"/>
        <w:jc w:val="both"/>
        <w:rPr>
          <w:rFonts w:asciiTheme="minorHAnsi" w:hAnsiTheme="minorHAnsi" w:cstheme="minorHAnsi"/>
        </w:rPr>
      </w:pPr>
    </w:p>
    <w:p w14:paraId="0A2BE3EE"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 Partner may submit to UN Women a written request for direct payment to the</w:t>
      </w:r>
      <w:r>
        <w:rPr>
          <w:rFonts w:cstheme="minorHAnsi"/>
          <w:spacing w:val="1"/>
        </w:rPr>
        <w:t xml:space="preserve"> </w:t>
      </w:r>
      <w:r>
        <w:rPr>
          <w:rFonts w:cstheme="minorHAnsi"/>
        </w:rPr>
        <w:t>Partner’s</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50D3CF3E" w14:textId="77777777" w:rsidR="00420774" w:rsidRDefault="00420774">
      <w:pPr>
        <w:pStyle w:val="BodyText"/>
        <w:ind w:right="30" w:hanging="11"/>
        <w:jc w:val="both"/>
        <w:rPr>
          <w:rFonts w:asciiTheme="minorHAnsi" w:hAnsiTheme="minorHAnsi" w:cstheme="minorHAnsi"/>
        </w:rPr>
      </w:pPr>
    </w:p>
    <w:p w14:paraId="68C256B0"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direct payment must be submitted no later than the three-month</w:t>
      </w:r>
      <w:r>
        <w:rPr>
          <w:rFonts w:cstheme="minorHAnsi"/>
          <w:spacing w:val="1"/>
        </w:rPr>
        <w:t xml:space="preserve"> </w:t>
      </w:r>
      <w:r>
        <w:rPr>
          <w:rFonts w:cstheme="minorHAnsi"/>
        </w:rPr>
        <w:t>period</w:t>
      </w:r>
      <w:r>
        <w:rPr>
          <w:rFonts w:cstheme="minorHAnsi"/>
          <w:spacing w:val="-1"/>
        </w:rPr>
        <w:t xml:space="preserve"> </w:t>
      </w:r>
      <w:r>
        <w:rPr>
          <w:rFonts w:cstheme="minorHAnsi"/>
        </w:rPr>
        <w:t>following receipt of</w:t>
      </w:r>
      <w:r>
        <w:rPr>
          <w:rFonts w:cstheme="minorHAnsi"/>
          <w:spacing w:val="-1"/>
        </w:rPr>
        <w:t xml:space="preserve"> </w:t>
      </w:r>
      <w:r>
        <w:rPr>
          <w:rFonts w:cstheme="minorHAnsi"/>
        </w:rPr>
        <w:t>the</w:t>
      </w:r>
      <w:r>
        <w:rPr>
          <w:rFonts w:cstheme="minorHAnsi"/>
          <w:spacing w:val="-1"/>
        </w:rPr>
        <w:t xml:space="preserve"> </w:t>
      </w:r>
      <w:r>
        <w:rPr>
          <w:rFonts w:cstheme="minorHAnsi"/>
        </w:rPr>
        <w:t>goods or</w:t>
      </w:r>
      <w:r>
        <w:rPr>
          <w:rFonts w:cstheme="minorHAnsi"/>
          <w:spacing w:val="-1"/>
        </w:rPr>
        <w:t xml:space="preserve"> </w:t>
      </w:r>
      <w:r>
        <w:rPr>
          <w:rFonts w:cstheme="minorHAnsi"/>
        </w:rPr>
        <w:t>services.</w:t>
      </w:r>
    </w:p>
    <w:p w14:paraId="02847DA0" w14:textId="77777777" w:rsidR="00420774" w:rsidRDefault="00420774">
      <w:pPr>
        <w:pStyle w:val="BodyText"/>
        <w:ind w:right="30" w:hanging="11"/>
        <w:jc w:val="both"/>
        <w:rPr>
          <w:rFonts w:asciiTheme="minorHAnsi" w:hAnsiTheme="minorHAnsi" w:cstheme="minorHAnsi"/>
        </w:rPr>
      </w:pPr>
    </w:p>
    <w:p w14:paraId="2FD414E1"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direct payment shall in all cases include the vendor or supplier’s</w:t>
      </w:r>
      <w:r>
        <w:rPr>
          <w:rFonts w:cstheme="minorHAnsi"/>
          <w:spacing w:val="1"/>
        </w:rPr>
        <w:t xml:space="preserve"> </w:t>
      </w:r>
      <w:r>
        <w:rPr>
          <w:rFonts w:cstheme="minorHAnsi"/>
        </w:rPr>
        <w:t>banking</w:t>
      </w:r>
      <w:r>
        <w:rPr>
          <w:rFonts w:cstheme="minorHAnsi"/>
          <w:spacing w:val="-11"/>
        </w:rPr>
        <w:t xml:space="preserve"> </w:t>
      </w:r>
      <w:r>
        <w:rPr>
          <w:rFonts w:cstheme="minorHAnsi"/>
        </w:rPr>
        <w:t>information,</w:t>
      </w:r>
      <w:r>
        <w:rPr>
          <w:rFonts w:cstheme="minorHAnsi"/>
          <w:spacing w:val="-10"/>
        </w:rPr>
        <w:t xml:space="preserve"> </w:t>
      </w:r>
      <w:r>
        <w:rPr>
          <w:rFonts w:cstheme="minorHAnsi"/>
        </w:rPr>
        <w:t>the</w:t>
      </w:r>
      <w:r>
        <w:rPr>
          <w:rFonts w:cstheme="minorHAnsi"/>
          <w:spacing w:val="-7"/>
        </w:rPr>
        <w:t xml:space="preserve"> </w:t>
      </w:r>
      <w:r>
        <w:rPr>
          <w:rFonts w:cstheme="minorHAnsi"/>
        </w:rPr>
        <w:t>original</w:t>
      </w:r>
      <w:r>
        <w:rPr>
          <w:rFonts w:cstheme="minorHAnsi"/>
          <w:spacing w:val="-10"/>
        </w:rPr>
        <w:t xml:space="preserve"> </w:t>
      </w:r>
      <w:r>
        <w:rPr>
          <w:rFonts w:cstheme="minorHAnsi"/>
        </w:rPr>
        <w:t>invoice</w:t>
      </w:r>
      <w:r>
        <w:rPr>
          <w:rFonts w:cstheme="minorHAnsi"/>
          <w:spacing w:val="-12"/>
        </w:rPr>
        <w:t xml:space="preserve"> </w:t>
      </w:r>
      <w:r>
        <w:rPr>
          <w:rFonts w:cstheme="minorHAnsi"/>
        </w:rPr>
        <w:t>or</w:t>
      </w:r>
      <w:r>
        <w:rPr>
          <w:rFonts w:cstheme="minorHAnsi"/>
          <w:spacing w:val="-8"/>
        </w:rPr>
        <w:t xml:space="preserve"> </w:t>
      </w:r>
      <w:r>
        <w:rPr>
          <w:rFonts w:cstheme="minorHAnsi"/>
        </w:rPr>
        <w:t>invoices</w:t>
      </w:r>
      <w:r>
        <w:rPr>
          <w:rFonts w:cstheme="minorHAnsi"/>
          <w:spacing w:val="-11"/>
        </w:rPr>
        <w:t xml:space="preserve"> </w:t>
      </w:r>
      <w:r>
        <w:rPr>
          <w:rFonts w:cstheme="minorHAnsi"/>
        </w:rPr>
        <w:t>issued</w:t>
      </w:r>
      <w:r>
        <w:rPr>
          <w:rFonts w:cstheme="minorHAnsi"/>
          <w:spacing w:val="-10"/>
        </w:rPr>
        <w:t xml:space="preserve"> </w:t>
      </w:r>
      <w:r>
        <w:rPr>
          <w:rFonts w:cstheme="minorHAnsi"/>
        </w:rPr>
        <w:t>by</w:t>
      </w:r>
      <w:r>
        <w:rPr>
          <w:rFonts w:cstheme="minorHAnsi"/>
          <w:spacing w:val="-11"/>
        </w:rPr>
        <w:t xml:space="preserve"> </w:t>
      </w:r>
      <w:r>
        <w:rPr>
          <w:rFonts w:cstheme="minorHAnsi"/>
        </w:rPr>
        <w:t>the</w:t>
      </w:r>
      <w:r>
        <w:rPr>
          <w:rFonts w:cstheme="minorHAnsi"/>
          <w:spacing w:val="-11"/>
        </w:rPr>
        <w:t xml:space="preserve"> </w:t>
      </w:r>
      <w:r>
        <w:rPr>
          <w:rFonts w:cstheme="minorHAnsi"/>
        </w:rPr>
        <w:t>vendor</w:t>
      </w:r>
      <w:r>
        <w:rPr>
          <w:rFonts w:cstheme="minorHAnsi"/>
          <w:spacing w:val="-12"/>
        </w:rPr>
        <w:t xml:space="preserve"> </w:t>
      </w:r>
      <w:r>
        <w:rPr>
          <w:rFonts w:cstheme="minorHAnsi"/>
        </w:rPr>
        <w:t>or</w:t>
      </w:r>
      <w:r>
        <w:rPr>
          <w:rFonts w:cstheme="minorHAnsi"/>
          <w:spacing w:val="-8"/>
        </w:rPr>
        <w:t xml:space="preserve"> </w:t>
      </w:r>
      <w:r>
        <w:rPr>
          <w:rFonts w:cstheme="minorHAnsi"/>
        </w:rPr>
        <w:t>supplier</w:t>
      </w:r>
      <w:r>
        <w:rPr>
          <w:rFonts w:cstheme="minorHAnsi"/>
          <w:spacing w:val="-58"/>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3"/>
        </w:rPr>
        <w:t xml:space="preserve"> </w:t>
      </w:r>
      <w:r>
        <w:rPr>
          <w:rFonts w:cstheme="minorHAnsi"/>
        </w:rPr>
        <w:t>the</w:t>
      </w:r>
      <w:r>
        <w:rPr>
          <w:rFonts w:cstheme="minorHAnsi"/>
          <w:spacing w:val="-14"/>
        </w:rPr>
        <w:t xml:space="preserve"> </w:t>
      </w:r>
      <w:r>
        <w:rPr>
          <w:rFonts w:cstheme="minorHAnsi"/>
        </w:rPr>
        <w:t>purchase</w:t>
      </w:r>
      <w:r>
        <w:rPr>
          <w:rFonts w:cstheme="minorHAnsi"/>
          <w:spacing w:val="-14"/>
        </w:rPr>
        <w:t xml:space="preserve"> </w:t>
      </w:r>
      <w:r>
        <w:rPr>
          <w:rFonts w:cstheme="minorHAnsi"/>
        </w:rPr>
        <w:t>order,</w:t>
      </w:r>
      <w:r>
        <w:rPr>
          <w:rFonts w:cstheme="minorHAnsi"/>
          <w:spacing w:val="-11"/>
        </w:rPr>
        <w:t xml:space="preserve"> </w:t>
      </w:r>
      <w:r>
        <w:rPr>
          <w:rFonts w:cstheme="minorHAnsi"/>
        </w:rPr>
        <w:t>the</w:t>
      </w:r>
      <w:r>
        <w:rPr>
          <w:rFonts w:cstheme="minorHAnsi"/>
          <w:spacing w:val="-14"/>
        </w:rPr>
        <w:t xml:space="preserve"> </w:t>
      </w:r>
      <w:r>
        <w:rPr>
          <w:rFonts w:cstheme="minorHAnsi"/>
        </w:rPr>
        <w:t>quotation</w:t>
      </w:r>
      <w:r>
        <w:rPr>
          <w:rFonts w:cstheme="minorHAnsi"/>
          <w:spacing w:val="-13"/>
        </w:rPr>
        <w:t xml:space="preserve"> </w:t>
      </w:r>
      <w:r>
        <w:rPr>
          <w:rFonts w:cstheme="minorHAnsi"/>
        </w:rPr>
        <w:t>and</w:t>
      </w:r>
      <w:r>
        <w:rPr>
          <w:rFonts w:cstheme="minorHAnsi"/>
          <w:spacing w:val="-13"/>
        </w:rPr>
        <w:t xml:space="preserve"> </w:t>
      </w:r>
      <w:r>
        <w:rPr>
          <w:rFonts w:cstheme="minorHAnsi"/>
        </w:rPr>
        <w:t>a</w:t>
      </w:r>
      <w:r>
        <w:rPr>
          <w:rFonts w:cstheme="minorHAnsi"/>
          <w:spacing w:val="-14"/>
        </w:rPr>
        <w:t xml:space="preserve"> </w:t>
      </w:r>
      <w:r>
        <w:rPr>
          <w:rFonts w:cstheme="minorHAnsi"/>
        </w:rPr>
        <w:t>written</w:t>
      </w:r>
      <w:r>
        <w:rPr>
          <w:rFonts w:cstheme="minorHAnsi"/>
          <w:spacing w:val="-13"/>
        </w:rPr>
        <w:t xml:space="preserve"> </w:t>
      </w:r>
      <w:r>
        <w:rPr>
          <w:rFonts w:cstheme="minorHAnsi"/>
        </w:rPr>
        <w:t>statement</w:t>
      </w:r>
      <w:r>
        <w:rPr>
          <w:rFonts w:cstheme="minorHAnsi"/>
          <w:spacing w:val="-13"/>
        </w:rPr>
        <w:t xml:space="preserve"> </w:t>
      </w:r>
      <w:r>
        <w:rPr>
          <w:rFonts w:cstheme="minorHAnsi"/>
        </w:rPr>
        <w:t>by</w:t>
      </w:r>
      <w:r>
        <w:rPr>
          <w:rFonts w:cstheme="minorHAnsi"/>
          <w:spacing w:val="-11"/>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Authorized Officer certifying that the vendor or supplier delivered the goods and/or</w:t>
      </w:r>
      <w:r>
        <w:rPr>
          <w:rFonts w:cstheme="minorHAnsi"/>
          <w:spacing w:val="1"/>
        </w:rPr>
        <w:t xml:space="preserve"> </w:t>
      </w:r>
      <w:r>
        <w:rPr>
          <w:rFonts w:cstheme="minorHAnsi"/>
        </w:rPr>
        <w:t>performed</w:t>
      </w:r>
      <w:r>
        <w:rPr>
          <w:rFonts w:cstheme="minorHAnsi"/>
          <w:spacing w:val="-5"/>
        </w:rPr>
        <w:t xml:space="preserve"> </w:t>
      </w:r>
      <w:r>
        <w:rPr>
          <w:rFonts w:cstheme="minorHAnsi"/>
        </w:rPr>
        <w:t>the</w:t>
      </w:r>
      <w:r>
        <w:rPr>
          <w:rFonts w:cstheme="minorHAnsi"/>
          <w:spacing w:val="-7"/>
        </w:rPr>
        <w:t xml:space="preserve"> </w:t>
      </w:r>
      <w:r>
        <w:rPr>
          <w:rFonts w:cstheme="minorHAnsi"/>
        </w:rPr>
        <w:t>services</w:t>
      </w:r>
      <w:r>
        <w:rPr>
          <w:rFonts w:cstheme="minorHAnsi"/>
          <w:spacing w:val="-6"/>
        </w:rPr>
        <w:t xml:space="preserve"> </w:t>
      </w:r>
      <w:r>
        <w:rPr>
          <w:rFonts w:cstheme="minorHAnsi"/>
        </w:rPr>
        <w:t>satisfactorily</w:t>
      </w:r>
      <w:r>
        <w:rPr>
          <w:rFonts w:cstheme="minorHAnsi"/>
          <w:spacing w:val="-7"/>
        </w:rPr>
        <w:t xml:space="preserve"> </w:t>
      </w:r>
      <w:r>
        <w:rPr>
          <w:rFonts w:cstheme="minorHAnsi"/>
        </w:rPr>
        <w:t>and</w:t>
      </w:r>
      <w:r>
        <w:rPr>
          <w:rFonts w:cstheme="minorHAnsi"/>
          <w:spacing w:val="-6"/>
        </w:rPr>
        <w:t xml:space="preserve"> </w:t>
      </w:r>
      <w:r>
        <w:rPr>
          <w:rFonts w:cstheme="minorHAnsi"/>
        </w:rPr>
        <w:t>in</w:t>
      </w:r>
      <w:r>
        <w:rPr>
          <w:rFonts w:cstheme="minorHAnsi"/>
          <w:spacing w:val="-6"/>
        </w:rPr>
        <w:t xml:space="preserve"> </w:t>
      </w:r>
      <w:r>
        <w:rPr>
          <w:rFonts w:cstheme="minorHAnsi"/>
        </w:rPr>
        <w:t>accordance</w:t>
      </w:r>
      <w:r>
        <w:rPr>
          <w:rFonts w:cstheme="minorHAnsi"/>
          <w:spacing w:val="-8"/>
        </w:rPr>
        <w:t xml:space="preserve"> </w:t>
      </w:r>
      <w:r>
        <w:rPr>
          <w:rFonts w:cstheme="minorHAnsi"/>
        </w:rPr>
        <w:t>with</w:t>
      </w:r>
      <w:r>
        <w:rPr>
          <w:rFonts w:cstheme="minorHAnsi"/>
          <w:spacing w:val="-6"/>
        </w:rPr>
        <w:t xml:space="preserve"> </w:t>
      </w:r>
      <w:r>
        <w:rPr>
          <w:rFonts w:cstheme="minorHAnsi"/>
        </w:rPr>
        <w:t>the</w:t>
      </w:r>
      <w:r>
        <w:rPr>
          <w:rFonts w:cstheme="minorHAnsi"/>
          <w:spacing w:val="-7"/>
        </w:rPr>
        <w:t xml:space="preserve"> </w:t>
      </w:r>
      <w:r>
        <w:rPr>
          <w:rFonts w:cstheme="minorHAnsi"/>
        </w:rPr>
        <w:t>terms</w:t>
      </w:r>
      <w:r>
        <w:rPr>
          <w:rFonts w:cstheme="minorHAnsi"/>
          <w:spacing w:val="-6"/>
        </w:rPr>
        <w:t xml:space="preserve"> </w:t>
      </w:r>
      <w:r>
        <w:rPr>
          <w:rFonts w:cstheme="minorHAnsi"/>
        </w:rPr>
        <w:t>of</w:t>
      </w:r>
      <w:r>
        <w:rPr>
          <w:rFonts w:cstheme="minorHAnsi"/>
          <w:spacing w:val="-8"/>
        </w:rPr>
        <w:t xml:space="preserve"> </w:t>
      </w:r>
      <w:r>
        <w:rPr>
          <w:rFonts w:cstheme="minorHAnsi"/>
        </w:rPr>
        <w:t>the</w:t>
      </w:r>
      <w:r>
        <w:rPr>
          <w:rFonts w:cstheme="minorHAnsi"/>
          <w:spacing w:val="-7"/>
        </w:rPr>
        <w:t xml:space="preserve"> </w:t>
      </w:r>
      <w:r>
        <w:rPr>
          <w:rFonts w:cstheme="minorHAnsi"/>
        </w:rPr>
        <w:t>contract</w:t>
      </w:r>
      <w:r>
        <w:rPr>
          <w:rFonts w:cstheme="minorHAnsi"/>
          <w:spacing w:val="-57"/>
        </w:rPr>
        <w:t xml:space="preserve"> </w:t>
      </w:r>
      <w:r>
        <w:rPr>
          <w:rFonts w:cstheme="minorHAnsi"/>
        </w:rPr>
        <w:t>between</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and the</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7631C697" w14:textId="77777777" w:rsidR="00420774" w:rsidRDefault="00420774">
      <w:pPr>
        <w:pStyle w:val="BodyText"/>
        <w:spacing w:before="9"/>
        <w:ind w:right="30" w:hanging="11"/>
        <w:jc w:val="both"/>
        <w:rPr>
          <w:rFonts w:asciiTheme="minorHAnsi" w:hAnsiTheme="minorHAnsi" w:cstheme="minorHAnsi"/>
        </w:rPr>
      </w:pPr>
    </w:p>
    <w:p w14:paraId="6E9C914E" w14:textId="77777777" w:rsidR="00420774" w:rsidRDefault="007B785C">
      <w:pPr>
        <w:pStyle w:val="ListParagraph"/>
        <w:widowControl w:val="0"/>
        <w:numPr>
          <w:ilvl w:val="0"/>
          <w:numId w:val="45"/>
        </w:numPr>
        <w:tabs>
          <w:tab w:val="left" w:pos="1631"/>
          <w:tab w:val="left" w:pos="1632"/>
        </w:tabs>
        <w:autoSpaceDE w:val="0"/>
        <w:autoSpaceDN w:val="0"/>
        <w:spacing w:before="1"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reimbursements:</w:t>
      </w:r>
    </w:p>
    <w:p w14:paraId="077F4052" w14:textId="77777777" w:rsidR="00420774" w:rsidRDefault="00420774">
      <w:pPr>
        <w:pStyle w:val="BodyText"/>
        <w:spacing w:before="11"/>
        <w:ind w:right="30" w:hanging="11"/>
        <w:jc w:val="both"/>
        <w:rPr>
          <w:rFonts w:asciiTheme="minorHAnsi" w:hAnsiTheme="minorHAnsi" w:cstheme="minorHAnsi"/>
        </w:rPr>
      </w:pPr>
    </w:p>
    <w:p w14:paraId="37D33B51"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Any</w:t>
      </w:r>
      <w:r>
        <w:rPr>
          <w:rFonts w:cstheme="minorHAnsi"/>
          <w:spacing w:val="-13"/>
        </w:rPr>
        <w:t xml:space="preserve"> </w:t>
      </w:r>
      <w:r>
        <w:rPr>
          <w:rFonts w:cstheme="minorHAnsi"/>
        </w:rPr>
        <w:t>expenditure</w:t>
      </w:r>
      <w:r>
        <w:rPr>
          <w:rFonts w:cstheme="minorHAnsi"/>
          <w:spacing w:val="-12"/>
        </w:rPr>
        <w:t xml:space="preserve"> </w:t>
      </w:r>
      <w:r>
        <w:rPr>
          <w:rFonts w:cstheme="minorHAnsi"/>
        </w:rPr>
        <w:t>by</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2"/>
        </w:rPr>
        <w:t xml:space="preserve"> </w:t>
      </w:r>
      <w:r>
        <w:rPr>
          <w:rFonts w:cstheme="minorHAnsi"/>
        </w:rPr>
        <w:t>from</w:t>
      </w:r>
      <w:r>
        <w:rPr>
          <w:rFonts w:cstheme="minorHAnsi"/>
          <w:spacing w:val="-13"/>
        </w:rPr>
        <w:t xml:space="preserve"> </w:t>
      </w:r>
      <w:r>
        <w:rPr>
          <w:rFonts w:cstheme="minorHAnsi"/>
        </w:rPr>
        <w:t>its</w:t>
      </w:r>
      <w:r>
        <w:rPr>
          <w:rFonts w:cstheme="minorHAnsi"/>
          <w:spacing w:val="-13"/>
        </w:rPr>
        <w:t xml:space="preserve"> </w:t>
      </w:r>
      <w:r>
        <w:rPr>
          <w:rFonts w:cstheme="minorHAnsi"/>
        </w:rPr>
        <w:t>own</w:t>
      </w:r>
      <w:r>
        <w:rPr>
          <w:rFonts w:cstheme="minorHAnsi"/>
          <w:spacing w:val="-13"/>
        </w:rPr>
        <w:t xml:space="preserve"> </w:t>
      </w:r>
      <w:r>
        <w:rPr>
          <w:rFonts w:cstheme="minorHAnsi"/>
        </w:rPr>
        <w:t>resources</w:t>
      </w:r>
      <w:r>
        <w:rPr>
          <w:rFonts w:cstheme="minorHAnsi"/>
          <w:spacing w:val="-13"/>
        </w:rPr>
        <w:t xml:space="preserve"> </w:t>
      </w:r>
      <w:r>
        <w:rPr>
          <w:rFonts w:cstheme="minorHAnsi"/>
        </w:rPr>
        <w:t>in</w:t>
      </w:r>
      <w:r>
        <w:rPr>
          <w:rFonts w:cstheme="minorHAnsi"/>
          <w:spacing w:val="-13"/>
        </w:rPr>
        <w:t xml:space="preserve"> </w:t>
      </w:r>
      <w:r>
        <w:rPr>
          <w:rFonts w:cstheme="minorHAnsi"/>
        </w:rPr>
        <w:t>respect</w:t>
      </w:r>
      <w:r>
        <w:rPr>
          <w:rFonts w:cstheme="minorHAnsi"/>
          <w:spacing w:val="-13"/>
        </w:rPr>
        <w:t xml:space="preserve"> </w:t>
      </w:r>
      <w:r>
        <w:rPr>
          <w:rFonts w:cstheme="minorHAnsi"/>
        </w:rPr>
        <w:t>of</w:t>
      </w:r>
      <w:r>
        <w:rPr>
          <w:rFonts w:cstheme="minorHAnsi"/>
          <w:spacing w:val="-14"/>
        </w:rPr>
        <w:t xml:space="preserve"> </w:t>
      </w:r>
      <w:r>
        <w:rPr>
          <w:rFonts w:cstheme="minorHAnsi"/>
        </w:rPr>
        <w:t>which</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intends to request a reimbursement under this Agreement, shall be subject to prior</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To</w:t>
      </w:r>
      <w:r>
        <w:rPr>
          <w:rFonts w:cstheme="minorHAnsi"/>
          <w:spacing w:val="1"/>
        </w:rPr>
        <w:t xml:space="preserve"> </w:t>
      </w:r>
      <w:r>
        <w:rPr>
          <w:rFonts w:cstheme="minorHAnsi"/>
        </w:rPr>
        <w:t>obtain</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Partner’s</w:t>
      </w:r>
      <w:r>
        <w:rPr>
          <w:rFonts w:cstheme="minorHAnsi"/>
          <w:spacing w:val="-7"/>
        </w:rPr>
        <w:t xml:space="preserve"> </w:t>
      </w:r>
      <w:r>
        <w:rPr>
          <w:rFonts w:cstheme="minorHAnsi"/>
        </w:rPr>
        <w:t>expenditures</w:t>
      </w:r>
      <w:r>
        <w:rPr>
          <w:rFonts w:cstheme="minorHAnsi"/>
          <w:spacing w:val="-6"/>
        </w:rPr>
        <w:t xml:space="preserve"> </w:t>
      </w:r>
      <w:r>
        <w:rPr>
          <w:rFonts w:cstheme="minorHAnsi"/>
        </w:rPr>
        <w:t>that</w:t>
      </w:r>
      <w:r>
        <w:rPr>
          <w:rFonts w:cstheme="minorHAnsi"/>
          <w:spacing w:val="-8"/>
        </w:rPr>
        <w:t xml:space="preserve"> </w:t>
      </w:r>
      <w:r>
        <w:rPr>
          <w:rFonts w:cstheme="minorHAnsi"/>
        </w:rPr>
        <w:t>will</w:t>
      </w:r>
      <w:r>
        <w:rPr>
          <w:rFonts w:cstheme="minorHAnsi"/>
          <w:spacing w:val="-8"/>
        </w:rPr>
        <w:t xml:space="preserve"> </w:t>
      </w:r>
      <w:r>
        <w:rPr>
          <w:rFonts w:cstheme="minorHAnsi"/>
        </w:rPr>
        <w:t>be</w:t>
      </w:r>
      <w:r>
        <w:rPr>
          <w:rFonts w:cstheme="minorHAnsi"/>
          <w:spacing w:val="-11"/>
        </w:rPr>
        <w:t xml:space="preserve"> </w:t>
      </w:r>
      <w:r>
        <w:rPr>
          <w:rFonts w:cstheme="minorHAnsi"/>
        </w:rPr>
        <w:t>subject</w:t>
      </w:r>
      <w:r>
        <w:rPr>
          <w:rFonts w:cstheme="minorHAnsi"/>
          <w:spacing w:val="-8"/>
        </w:rPr>
        <w:t xml:space="preserve"> </w:t>
      </w:r>
      <w:r>
        <w:rPr>
          <w:rFonts w:cstheme="minorHAnsi"/>
        </w:rPr>
        <w:t>to</w:t>
      </w:r>
      <w:r>
        <w:rPr>
          <w:rFonts w:cstheme="minorHAnsi"/>
          <w:spacing w:val="-9"/>
        </w:rPr>
        <w:t xml:space="preserve"> </w:t>
      </w:r>
      <w:r>
        <w:rPr>
          <w:rFonts w:cstheme="minorHAnsi"/>
        </w:rPr>
        <w:t>reimbursement,</w:t>
      </w:r>
      <w:r>
        <w:rPr>
          <w:rFonts w:cstheme="minorHAnsi"/>
          <w:spacing w:val="-9"/>
        </w:rPr>
        <w:t xml:space="preserve"> </w:t>
      </w:r>
      <w:r>
        <w:rPr>
          <w:rFonts w:cstheme="minorHAnsi"/>
        </w:rPr>
        <w:t>the</w:t>
      </w:r>
      <w:r>
        <w:rPr>
          <w:rFonts w:cstheme="minorHAnsi"/>
          <w:spacing w:val="-10"/>
        </w:rPr>
        <w:t xml:space="preserve"> </w:t>
      </w:r>
      <w:r>
        <w:rPr>
          <w:rFonts w:cstheme="minorHAnsi"/>
        </w:rPr>
        <w:t>Partner</w:t>
      </w:r>
      <w:r>
        <w:rPr>
          <w:rFonts w:cstheme="minorHAnsi"/>
          <w:spacing w:val="-10"/>
        </w:rPr>
        <w:t xml:space="preserve"> </w:t>
      </w:r>
      <w:r>
        <w:rPr>
          <w:rFonts w:cstheme="minorHAnsi"/>
        </w:rPr>
        <w:t>shall</w:t>
      </w:r>
      <w:r>
        <w:rPr>
          <w:rFonts w:cstheme="minorHAnsi"/>
          <w:spacing w:val="-8"/>
        </w:rPr>
        <w:t xml:space="preserve"> </w:t>
      </w:r>
      <w:r>
        <w:rPr>
          <w:rFonts w:cstheme="minorHAnsi"/>
        </w:rPr>
        <w:t>submit</w:t>
      </w:r>
      <w:r>
        <w:rPr>
          <w:rFonts w:cstheme="minorHAnsi"/>
          <w:spacing w:val="-57"/>
        </w:rPr>
        <w:t xml:space="preserve"> </w:t>
      </w:r>
      <w:r>
        <w:rPr>
          <w:rFonts w:cstheme="minorHAnsi"/>
        </w:rPr>
        <w:t>to UN Women a funding authorization request for reimbursement in a form and</w:t>
      </w:r>
      <w:r>
        <w:rPr>
          <w:rFonts w:cstheme="minorHAnsi"/>
          <w:spacing w:val="1"/>
        </w:rPr>
        <w:t xml:space="preserve"> </w:t>
      </w:r>
      <w:r>
        <w:rPr>
          <w:rFonts w:cstheme="minorHAnsi"/>
        </w:rPr>
        <w:t>format</w:t>
      </w:r>
      <w:r>
        <w:rPr>
          <w:rFonts w:cstheme="minorHAnsi"/>
          <w:spacing w:val="-14"/>
        </w:rPr>
        <w:t xml:space="preserve"> </w:t>
      </w:r>
      <w:r>
        <w:rPr>
          <w:rFonts w:cstheme="minorHAnsi"/>
        </w:rPr>
        <w:t>as</w:t>
      </w:r>
      <w:r>
        <w:rPr>
          <w:rFonts w:cstheme="minorHAnsi"/>
          <w:spacing w:val="-11"/>
        </w:rPr>
        <w:t xml:space="preserve"> </w:t>
      </w:r>
      <w:r>
        <w:rPr>
          <w:rFonts w:cstheme="minorHAnsi"/>
        </w:rPr>
        <w:t>decided</w:t>
      </w:r>
      <w:r>
        <w:rPr>
          <w:rFonts w:cstheme="minorHAnsi"/>
          <w:spacing w:val="-13"/>
        </w:rPr>
        <w:t xml:space="preserve"> </w:t>
      </w:r>
      <w:r>
        <w:rPr>
          <w:rFonts w:cstheme="minorHAnsi"/>
        </w:rPr>
        <w:t>by</w:t>
      </w:r>
      <w:r>
        <w:rPr>
          <w:rFonts w:cstheme="minorHAnsi"/>
          <w:spacing w:val="-11"/>
        </w:rPr>
        <w:t xml:space="preserve"> </w:t>
      </w:r>
      <w:r>
        <w:rPr>
          <w:rFonts w:cstheme="minorHAnsi"/>
        </w:rPr>
        <w:t>UN</w:t>
      </w:r>
      <w:r>
        <w:rPr>
          <w:rFonts w:cstheme="minorHAnsi"/>
          <w:spacing w:val="-10"/>
        </w:rPr>
        <w:t xml:space="preserve"> </w:t>
      </w:r>
      <w:r>
        <w:rPr>
          <w:rFonts w:cstheme="minorHAnsi"/>
        </w:rPr>
        <w:t>Women.</w:t>
      </w:r>
      <w:r>
        <w:rPr>
          <w:rFonts w:cstheme="minorHAnsi"/>
          <w:spacing w:val="-13"/>
        </w:rPr>
        <w:t xml:space="preserve"> </w:t>
      </w:r>
      <w:r>
        <w:rPr>
          <w:rFonts w:cstheme="minorHAnsi"/>
        </w:rPr>
        <w:t>This</w:t>
      </w:r>
      <w:r>
        <w:rPr>
          <w:rFonts w:cstheme="minorHAnsi"/>
          <w:spacing w:val="-11"/>
        </w:rPr>
        <w:t xml:space="preserve"> </w:t>
      </w:r>
      <w:r>
        <w:rPr>
          <w:rFonts w:cstheme="minorHAnsi"/>
        </w:rPr>
        <w:t>funding</w:t>
      </w:r>
      <w:r>
        <w:rPr>
          <w:rFonts w:cstheme="minorHAnsi"/>
          <w:spacing w:val="-13"/>
        </w:rPr>
        <w:t xml:space="preserve"> </w:t>
      </w:r>
      <w:r>
        <w:rPr>
          <w:rFonts w:cstheme="minorHAnsi"/>
        </w:rPr>
        <w:t>authorization</w:t>
      </w:r>
      <w:r>
        <w:rPr>
          <w:rFonts w:cstheme="minorHAnsi"/>
          <w:spacing w:val="-13"/>
        </w:rPr>
        <w:t xml:space="preserve"> </w:t>
      </w:r>
      <w:r>
        <w:rPr>
          <w:rFonts w:cstheme="minorHAnsi"/>
        </w:rPr>
        <w:t>request</w:t>
      </w:r>
      <w:r>
        <w:rPr>
          <w:rFonts w:cstheme="minorHAnsi"/>
          <w:spacing w:val="-14"/>
        </w:rPr>
        <w:t xml:space="preserve"> </w:t>
      </w:r>
      <w:r>
        <w:rPr>
          <w:rFonts w:cstheme="minorHAnsi"/>
        </w:rPr>
        <w:t>may</w:t>
      </w:r>
      <w:r>
        <w:rPr>
          <w:rFonts w:cstheme="minorHAnsi"/>
          <w:spacing w:val="-11"/>
        </w:rPr>
        <w:t xml:space="preserve"> </w:t>
      </w:r>
      <w:r>
        <w:rPr>
          <w:rFonts w:cstheme="minorHAnsi"/>
        </w:rPr>
        <w:t>not</w:t>
      </w:r>
      <w:r>
        <w:rPr>
          <w:rFonts w:cstheme="minorHAnsi"/>
          <w:spacing w:val="-13"/>
        </w:rPr>
        <w:t xml:space="preserve"> </w:t>
      </w:r>
      <w:r>
        <w:rPr>
          <w:rFonts w:cstheme="minorHAnsi"/>
        </w:rPr>
        <w:t>exceed</w:t>
      </w:r>
      <w:r>
        <w:rPr>
          <w:rFonts w:cstheme="minorHAnsi"/>
          <w:spacing w:val="-58"/>
        </w:rPr>
        <w:t xml:space="preserve"> </w:t>
      </w:r>
      <w:r>
        <w:rPr>
          <w:rFonts w:cstheme="minorHAnsi"/>
          <w:spacing w:val="-1"/>
        </w:rPr>
        <w:t>the</w:t>
      </w:r>
      <w:r>
        <w:rPr>
          <w:rFonts w:cstheme="minorHAnsi"/>
          <w:spacing w:val="-16"/>
        </w:rPr>
        <w:t xml:space="preserve"> </w:t>
      </w:r>
      <w:r>
        <w:rPr>
          <w:rFonts w:cstheme="minorHAnsi"/>
          <w:spacing w:val="-1"/>
        </w:rPr>
        <w:t>relevant</w:t>
      </w:r>
      <w:r>
        <w:rPr>
          <w:rFonts w:cstheme="minorHAnsi"/>
          <w:spacing w:val="-14"/>
        </w:rPr>
        <w:t xml:space="preserve"> </w:t>
      </w:r>
      <w:r>
        <w:rPr>
          <w:rFonts w:cstheme="minorHAnsi"/>
        </w:rPr>
        <w:t>amount</w:t>
      </w:r>
      <w:r>
        <w:rPr>
          <w:rFonts w:cstheme="minorHAnsi"/>
          <w:spacing w:val="-14"/>
        </w:rPr>
        <w:t xml:space="preserve"> </w:t>
      </w:r>
      <w:r>
        <w:rPr>
          <w:rFonts w:cstheme="minorHAnsi"/>
        </w:rPr>
        <w:t>set</w:t>
      </w:r>
      <w:r>
        <w:rPr>
          <w:rFonts w:cstheme="minorHAnsi"/>
          <w:spacing w:val="-12"/>
        </w:rPr>
        <w:t xml:space="preserve"> </w:t>
      </w:r>
      <w:r>
        <w:rPr>
          <w:rFonts w:cstheme="minorHAnsi"/>
        </w:rPr>
        <w:t>forth</w:t>
      </w:r>
      <w:r>
        <w:rPr>
          <w:rFonts w:cstheme="minorHAnsi"/>
          <w:spacing w:val="-15"/>
        </w:rPr>
        <w:t xml:space="preserve"> </w:t>
      </w:r>
      <w:r>
        <w:rPr>
          <w:rFonts w:cstheme="minorHAnsi"/>
        </w:rPr>
        <w:t>in</w:t>
      </w:r>
      <w:r>
        <w:rPr>
          <w:rFonts w:cstheme="minorHAnsi"/>
          <w:spacing w:val="-15"/>
        </w:rPr>
        <w:t xml:space="preserve"> </w:t>
      </w:r>
      <w:r>
        <w:rPr>
          <w:rFonts w:cstheme="minorHAnsi"/>
        </w:rPr>
        <w:t>the</w:t>
      </w:r>
      <w:r>
        <w:rPr>
          <w:rFonts w:cstheme="minorHAnsi"/>
          <w:spacing w:val="-16"/>
        </w:rPr>
        <w:t xml:space="preserve"> </w:t>
      </w:r>
      <w:r>
        <w:rPr>
          <w:rFonts w:cstheme="minorHAnsi"/>
        </w:rPr>
        <w:t>Partner</w:t>
      </w:r>
      <w:r>
        <w:rPr>
          <w:rFonts w:cstheme="minorHAnsi"/>
          <w:spacing w:val="-16"/>
        </w:rPr>
        <w:t xml:space="preserve"> </w:t>
      </w:r>
      <w:r>
        <w:rPr>
          <w:rFonts w:cstheme="minorHAnsi"/>
        </w:rPr>
        <w:t>Project</w:t>
      </w:r>
      <w:r>
        <w:rPr>
          <w:rFonts w:cstheme="minorHAnsi"/>
          <w:spacing w:val="-12"/>
        </w:rPr>
        <w:t xml:space="preserve"> </w:t>
      </w:r>
      <w:r>
        <w:rPr>
          <w:rFonts w:cstheme="minorHAnsi"/>
        </w:rPr>
        <w:t>Document</w:t>
      </w:r>
      <w:r>
        <w:rPr>
          <w:rFonts w:cstheme="minorHAnsi"/>
          <w:spacing w:val="-14"/>
        </w:rPr>
        <w:t xml:space="preserve"> </w:t>
      </w:r>
      <w:r>
        <w:rPr>
          <w:rFonts w:cstheme="minorHAnsi"/>
        </w:rPr>
        <w:t>and</w:t>
      </w:r>
      <w:r>
        <w:rPr>
          <w:rFonts w:cstheme="minorHAnsi"/>
          <w:spacing w:val="-12"/>
        </w:rPr>
        <w:t xml:space="preserve"> </w:t>
      </w:r>
      <w:r>
        <w:rPr>
          <w:rFonts w:cstheme="minorHAnsi"/>
        </w:rPr>
        <w:t>shall</w:t>
      </w:r>
      <w:r>
        <w:rPr>
          <w:rFonts w:cstheme="minorHAnsi"/>
          <w:spacing w:val="-14"/>
        </w:rPr>
        <w:t xml:space="preserve"> </w:t>
      </w:r>
      <w:r>
        <w:rPr>
          <w:rFonts w:cstheme="minorHAnsi"/>
        </w:rPr>
        <w:t>be</w:t>
      </w:r>
      <w:r>
        <w:rPr>
          <w:rFonts w:cstheme="minorHAnsi"/>
          <w:spacing w:val="-13"/>
        </w:rPr>
        <w:t xml:space="preserve"> </w:t>
      </w:r>
      <w:r>
        <w:rPr>
          <w:rFonts w:cstheme="minorHAnsi"/>
        </w:rPr>
        <w:t>duly</w:t>
      </w:r>
      <w:r>
        <w:rPr>
          <w:rFonts w:cstheme="minorHAnsi"/>
          <w:spacing w:val="-15"/>
        </w:rPr>
        <w:t xml:space="preserve"> </w:t>
      </w:r>
      <w:r>
        <w:rPr>
          <w:rFonts w:cstheme="minorHAnsi"/>
        </w:rPr>
        <w:t>signed</w:t>
      </w:r>
      <w:r>
        <w:rPr>
          <w:rFonts w:cstheme="minorHAnsi"/>
          <w:spacing w:val="-57"/>
        </w:rPr>
        <w:t xml:space="preserve"> </w:t>
      </w:r>
      <w:r>
        <w:rPr>
          <w:rFonts w:cstheme="minorHAnsi"/>
        </w:rPr>
        <w:t>by</w:t>
      </w:r>
      <w:r>
        <w:rPr>
          <w:rFonts w:cstheme="minorHAnsi"/>
          <w:spacing w:val="58"/>
        </w:rPr>
        <w:t xml:space="preserve"> </w:t>
      </w:r>
      <w:r>
        <w:rPr>
          <w:rFonts w:cstheme="minorHAnsi"/>
        </w:rPr>
        <w:t>a</w:t>
      </w:r>
      <w:r>
        <w:rPr>
          <w:rFonts w:cstheme="minorHAnsi"/>
          <w:spacing w:val="57"/>
        </w:rPr>
        <w:t xml:space="preserve"> </w:t>
      </w:r>
      <w:r>
        <w:rPr>
          <w:rFonts w:cstheme="minorHAnsi"/>
        </w:rPr>
        <w:t>Partner</w:t>
      </w:r>
      <w:r>
        <w:rPr>
          <w:rFonts w:cstheme="minorHAnsi"/>
          <w:spacing w:val="57"/>
        </w:rPr>
        <w:t xml:space="preserve"> </w:t>
      </w:r>
      <w:r>
        <w:rPr>
          <w:rFonts w:cstheme="minorHAnsi"/>
        </w:rPr>
        <w:t>Authorized</w:t>
      </w:r>
      <w:r>
        <w:rPr>
          <w:rFonts w:cstheme="minorHAnsi"/>
          <w:spacing w:val="58"/>
        </w:rPr>
        <w:t xml:space="preserve"> </w:t>
      </w:r>
      <w:r>
        <w:rPr>
          <w:rFonts w:cstheme="minorHAnsi"/>
        </w:rPr>
        <w:t>Officer.</w:t>
      </w:r>
      <w:r>
        <w:rPr>
          <w:rFonts w:cstheme="minorHAnsi"/>
          <w:spacing w:val="60"/>
        </w:rPr>
        <w:t xml:space="preserve"> </w:t>
      </w:r>
      <w:r>
        <w:rPr>
          <w:rFonts w:cstheme="minorHAnsi"/>
        </w:rPr>
        <w:t>If</w:t>
      </w:r>
      <w:r>
        <w:rPr>
          <w:rFonts w:cstheme="minorHAnsi"/>
          <w:spacing w:val="57"/>
        </w:rPr>
        <w:t xml:space="preserve"> </w:t>
      </w:r>
      <w:r>
        <w:rPr>
          <w:rFonts w:cstheme="minorHAnsi"/>
        </w:rPr>
        <w:t>the</w:t>
      </w:r>
      <w:r>
        <w:rPr>
          <w:rFonts w:cstheme="minorHAnsi"/>
          <w:spacing w:val="57"/>
        </w:rPr>
        <w:t xml:space="preserve"> </w:t>
      </w:r>
      <w:r>
        <w:rPr>
          <w:rFonts w:cstheme="minorHAnsi"/>
        </w:rPr>
        <w:t>funding</w:t>
      </w:r>
      <w:r>
        <w:rPr>
          <w:rFonts w:cstheme="minorHAnsi"/>
          <w:spacing w:val="58"/>
        </w:rPr>
        <w:t xml:space="preserve"> </w:t>
      </w:r>
      <w:r>
        <w:rPr>
          <w:rFonts w:cstheme="minorHAnsi"/>
        </w:rPr>
        <w:t>authorization</w:t>
      </w:r>
      <w:r>
        <w:rPr>
          <w:rFonts w:cstheme="minorHAnsi"/>
          <w:spacing w:val="58"/>
        </w:rPr>
        <w:t xml:space="preserve"> </w:t>
      </w:r>
      <w:r>
        <w:rPr>
          <w:rFonts w:cstheme="minorHAnsi"/>
        </w:rPr>
        <w:t>request</w:t>
      </w:r>
      <w:r>
        <w:rPr>
          <w:rFonts w:cstheme="minorHAnsi"/>
          <w:spacing w:val="58"/>
        </w:rPr>
        <w:t xml:space="preserve"> </w:t>
      </w:r>
      <w:r>
        <w:rPr>
          <w:rFonts w:cstheme="minorHAnsi"/>
        </w:rPr>
        <w:t>for</w:t>
      </w:r>
      <w:r>
        <w:rPr>
          <w:rFonts w:cstheme="minorHAnsi"/>
          <w:spacing w:val="-58"/>
        </w:rPr>
        <w:t xml:space="preserve"> </w:t>
      </w:r>
      <w:r>
        <w:rPr>
          <w:rFonts w:cstheme="minorHAnsi"/>
        </w:rPr>
        <w:t>reimbursement is in proper form and complete and all the requirements in this</w:t>
      </w:r>
      <w:r>
        <w:rPr>
          <w:rFonts w:cstheme="minorHAnsi"/>
          <w:spacing w:val="1"/>
        </w:rPr>
        <w:t xml:space="preserve"> </w:t>
      </w:r>
      <w:r>
        <w:rPr>
          <w:rFonts w:cstheme="minorHAnsi"/>
        </w:rPr>
        <w:t>Agreement are met, UN Women will determine the amount to be authorized for</w:t>
      </w:r>
      <w:r>
        <w:rPr>
          <w:rFonts w:cstheme="minorHAnsi"/>
          <w:spacing w:val="1"/>
        </w:rPr>
        <w:t xml:space="preserve"> </w:t>
      </w:r>
      <w:r>
        <w:rPr>
          <w:rFonts w:cstheme="minorHAnsi"/>
        </w:rPr>
        <w:t>funding</w:t>
      </w:r>
      <w:r>
        <w:rPr>
          <w:rFonts w:cstheme="minorHAnsi"/>
          <w:spacing w:val="-1"/>
        </w:rPr>
        <w:t xml:space="preserve"> </w:t>
      </w:r>
      <w:r>
        <w:rPr>
          <w:rFonts w:cstheme="minorHAnsi"/>
        </w:rPr>
        <w:t>and will</w:t>
      </w:r>
      <w:r>
        <w:rPr>
          <w:rFonts w:cstheme="minorHAnsi"/>
          <w:spacing w:val="-1"/>
        </w:rPr>
        <w:t xml:space="preserve"> </w:t>
      </w:r>
      <w:r>
        <w:rPr>
          <w:rFonts w:cstheme="minorHAnsi"/>
        </w:rPr>
        <w:t>authorize</w:t>
      </w:r>
      <w:r>
        <w:rPr>
          <w:rFonts w:cstheme="minorHAnsi"/>
          <w:spacing w:val="-1"/>
        </w:rPr>
        <w:t xml:space="preserve"> </w:t>
      </w:r>
      <w:r>
        <w:rPr>
          <w:rFonts w:cstheme="minorHAnsi"/>
        </w:rPr>
        <w:t>that</w:t>
      </w:r>
      <w:r>
        <w:rPr>
          <w:rFonts w:cstheme="minorHAnsi"/>
          <w:spacing w:val="-1"/>
        </w:rPr>
        <w:t xml:space="preserve"> </w:t>
      </w:r>
      <w:r>
        <w:rPr>
          <w:rFonts w:cstheme="minorHAnsi"/>
        </w:rPr>
        <w:t>amount by</w:t>
      </w:r>
      <w:r>
        <w:rPr>
          <w:rFonts w:cstheme="minorHAnsi"/>
          <w:spacing w:val="-1"/>
        </w:rPr>
        <w:t xml:space="preserve"> </w:t>
      </w:r>
      <w:r>
        <w:rPr>
          <w:rFonts w:cstheme="minorHAnsi"/>
        </w:rPr>
        <w:t>written</w:t>
      </w:r>
      <w:r>
        <w:rPr>
          <w:rFonts w:cstheme="minorHAnsi"/>
          <w:spacing w:val="2"/>
        </w:rPr>
        <w:t xml:space="preserve"> </w:t>
      </w:r>
      <w:r>
        <w:rPr>
          <w:rFonts w:cstheme="minorHAnsi"/>
        </w:rPr>
        <w:t>reply to</w:t>
      </w:r>
      <w:r>
        <w:rPr>
          <w:rFonts w:cstheme="minorHAnsi"/>
          <w:spacing w:val="-1"/>
        </w:rPr>
        <w:t xml:space="preserve"> </w:t>
      </w:r>
      <w:r>
        <w:rPr>
          <w:rFonts w:cstheme="minorHAnsi"/>
        </w:rPr>
        <w:t>the</w:t>
      </w:r>
      <w:r>
        <w:rPr>
          <w:rFonts w:cstheme="minorHAnsi"/>
          <w:spacing w:val="-1"/>
        </w:rPr>
        <w:t xml:space="preserve"> </w:t>
      </w:r>
      <w:r>
        <w:rPr>
          <w:rFonts w:cstheme="minorHAnsi"/>
        </w:rPr>
        <w:t>Partner.</w:t>
      </w:r>
    </w:p>
    <w:p w14:paraId="3D976EBD" w14:textId="77777777" w:rsidR="00420774" w:rsidRDefault="00420774">
      <w:pPr>
        <w:pStyle w:val="BodyText"/>
        <w:spacing w:before="8"/>
        <w:ind w:right="30" w:hanging="11"/>
        <w:jc w:val="both"/>
        <w:rPr>
          <w:rFonts w:asciiTheme="minorHAnsi" w:hAnsiTheme="minorHAnsi" w:cstheme="minorHAnsi"/>
        </w:rPr>
      </w:pPr>
    </w:p>
    <w:p w14:paraId="75801A1B"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Subject to prior authorization under section 6 (a) above, the Partner may submit to</w:t>
      </w:r>
      <w:r>
        <w:rPr>
          <w:rFonts w:cstheme="minorHAnsi"/>
          <w:spacing w:val="1"/>
        </w:rPr>
        <w:t xml:space="preserve"> </w:t>
      </w:r>
      <w:r>
        <w:rPr>
          <w:rFonts w:cstheme="minorHAnsi"/>
        </w:rPr>
        <w:t>UN Women a written request for a reimbursement further to section 3 above. The</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submitted</w:t>
      </w:r>
      <w:r>
        <w:rPr>
          <w:rFonts w:cstheme="minorHAnsi"/>
          <w:spacing w:val="1"/>
        </w:rPr>
        <w:t xml:space="preserve"> </w:t>
      </w:r>
      <w:r>
        <w:rPr>
          <w:rFonts w:cstheme="minorHAnsi"/>
        </w:rPr>
        <w:t>in</w:t>
      </w:r>
      <w:r>
        <w:rPr>
          <w:rFonts w:cstheme="minorHAnsi"/>
          <w:spacing w:val="1"/>
        </w:rPr>
        <w:t xml:space="preserve"> </w:t>
      </w:r>
      <w:r>
        <w:rPr>
          <w:rFonts w:cstheme="minorHAnsi"/>
        </w:rPr>
        <w:t>connection</w:t>
      </w:r>
      <w:r>
        <w:rPr>
          <w:rFonts w:cstheme="minorHAnsi"/>
          <w:spacing w:val="1"/>
        </w:rPr>
        <w:t xml:space="preserve"> </w:t>
      </w:r>
      <w:r>
        <w:rPr>
          <w:rFonts w:cstheme="minorHAnsi"/>
        </w:rPr>
        <w:t>with</w:t>
      </w:r>
      <w:r>
        <w:rPr>
          <w:rFonts w:cstheme="minorHAnsi"/>
          <w:spacing w:val="1"/>
        </w:rPr>
        <w:t xml:space="preserve"> </w:t>
      </w:r>
      <w:r>
        <w:rPr>
          <w:rFonts w:cstheme="minorHAnsi"/>
        </w:rPr>
        <w:t>satisfactory</w:t>
      </w:r>
      <w:r>
        <w:rPr>
          <w:rFonts w:cstheme="minorHAnsi"/>
          <w:spacing w:val="1"/>
        </w:rPr>
        <w:t xml:space="preserve"> </w:t>
      </w:r>
      <w:r>
        <w:rPr>
          <w:rFonts w:cstheme="minorHAnsi"/>
        </w:rPr>
        <w:t>financial</w:t>
      </w:r>
      <w:r>
        <w:rPr>
          <w:rFonts w:cstheme="minorHAnsi"/>
          <w:spacing w:val="-1"/>
        </w:rPr>
        <w:t xml:space="preserve"> </w:t>
      </w:r>
      <w:r>
        <w:rPr>
          <w:rFonts w:cstheme="minorHAnsi"/>
        </w:rPr>
        <w:t>and</w:t>
      </w:r>
      <w:r>
        <w:rPr>
          <w:rFonts w:cstheme="minorHAnsi"/>
          <w:spacing w:val="-1"/>
        </w:rPr>
        <w:t xml:space="preserve"> </w:t>
      </w:r>
      <w:r>
        <w:rPr>
          <w:rFonts w:cstheme="minorHAnsi"/>
        </w:rPr>
        <w:t>proper</w:t>
      </w:r>
      <w:r>
        <w:rPr>
          <w:rFonts w:cstheme="minorHAnsi"/>
          <w:spacing w:val="-1"/>
        </w:rPr>
        <w:t xml:space="preserve"> </w:t>
      </w:r>
      <w:r>
        <w:rPr>
          <w:rFonts w:cstheme="minorHAnsi"/>
        </w:rPr>
        <w:t>progress reporting</w:t>
      </w:r>
      <w:r>
        <w:rPr>
          <w:rFonts w:cstheme="minorHAnsi"/>
          <w:spacing w:val="-1"/>
        </w:rPr>
        <w:t xml:space="preserve"> </w:t>
      </w:r>
      <w:r>
        <w:rPr>
          <w:rFonts w:cstheme="minorHAnsi"/>
        </w:rPr>
        <w:t>(see</w:t>
      </w:r>
      <w:r>
        <w:rPr>
          <w:rFonts w:cstheme="minorHAnsi"/>
          <w:spacing w:val="-1"/>
        </w:rPr>
        <w:t xml:space="preserve"> </w:t>
      </w:r>
      <w:r>
        <w:rPr>
          <w:rFonts w:cstheme="minorHAnsi"/>
        </w:rPr>
        <w:t>Article</w:t>
      </w:r>
      <w:r>
        <w:rPr>
          <w:rFonts w:cstheme="minorHAnsi"/>
          <w:spacing w:val="-1"/>
        </w:rPr>
        <w:t xml:space="preserve"> </w:t>
      </w:r>
      <w:r>
        <w:rPr>
          <w:rFonts w:cstheme="minorHAnsi"/>
        </w:rPr>
        <w:t>VIII).</w:t>
      </w:r>
    </w:p>
    <w:p w14:paraId="4E7668A8" w14:textId="77777777" w:rsidR="00420774" w:rsidRDefault="00420774">
      <w:pPr>
        <w:pStyle w:val="BodyText"/>
        <w:ind w:right="30" w:hanging="11"/>
        <w:jc w:val="both"/>
        <w:rPr>
          <w:rFonts w:asciiTheme="minorHAnsi" w:hAnsiTheme="minorHAnsi" w:cstheme="minorHAnsi"/>
        </w:rPr>
      </w:pPr>
    </w:p>
    <w:p w14:paraId="2F99CFC5" w14:textId="77777777" w:rsidR="00420774" w:rsidRDefault="007B785C">
      <w:pPr>
        <w:pStyle w:val="BodyText"/>
        <w:ind w:left="1091" w:right="30" w:hanging="11"/>
        <w:jc w:val="both"/>
        <w:rPr>
          <w:rFonts w:asciiTheme="minorHAnsi" w:hAnsiTheme="minorHAnsi" w:cstheme="minorHAnsi"/>
        </w:rPr>
      </w:pPr>
      <w:r>
        <w:rPr>
          <w:rFonts w:asciiTheme="minorHAnsi" w:hAnsiTheme="minorHAnsi" w:cstheme="minorHAnsi"/>
          <w:u w:val="single"/>
        </w:rPr>
        <w:t>Other</w:t>
      </w:r>
      <w:r>
        <w:rPr>
          <w:rFonts w:asciiTheme="minorHAnsi" w:hAnsiTheme="minorHAnsi" w:cstheme="minorHAnsi"/>
          <w:spacing w:val="-3"/>
          <w:u w:val="single"/>
        </w:rPr>
        <w:t xml:space="preserve"> </w:t>
      </w:r>
      <w:r>
        <w:rPr>
          <w:rFonts w:asciiTheme="minorHAnsi" w:hAnsiTheme="minorHAnsi" w:cstheme="minorHAnsi"/>
          <w:u w:val="single"/>
        </w:rPr>
        <w:t>provisions</w:t>
      </w:r>
      <w:r>
        <w:rPr>
          <w:rFonts w:asciiTheme="minorHAnsi" w:hAnsiTheme="minorHAnsi" w:cstheme="minorHAnsi"/>
          <w:spacing w:val="-2"/>
          <w:u w:val="single"/>
        </w:rPr>
        <w:t xml:space="preserve"> </w:t>
      </w:r>
      <w:r>
        <w:rPr>
          <w:rFonts w:asciiTheme="minorHAnsi" w:hAnsiTheme="minorHAnsi" w:cstheme="minorHAnsi"/>
          <w:u w:val="single"/>
        </w:rPr>
        <w:t>relevant</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transfers</w:t>
      </w:r>
    </w:p>
    <w:p w14:paraId="3AC49122" w14:textId="77777777" w:rsidR="00420774" w:rsidRDefault="00420774">
      <w:pPr>
        <w:pStyle w:val="BodyText"/>
        <w:spacing w:before="2"/>
        <w:ind w:right="30" w:hanging="11"/>
        <w:jc w:val="both"/>
        <w:rPr>
          <w:rFonts w:asciiTheme="minorHAnsi" w:hAnsiTheme="minorHAnsi" w:cstheme="minorHAnsi"/>
        </w:rPr>
      </w:pPr>
    </w:p>
    <w:p w14:paraId="220093A7" w14:textId="77777777" w:rsidR="00420774" w:rsidRDefault="007B785C">
      <w:pPr>
        <w:pStyle w:val="ListParagraph"/>
        <w:widowControl w:val="0"/>
        <w:numPr>
          <w:ilvl w:val="0"/>
          <w:numId w:val="45"/>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Revision</w:t>
      </w:r>
      <w:r>
        <w:rPr>
          <w:rFonts w:cstheme="minorHAnsi"/>
          <w:spacing w:val="-2"/>
        </w:rPr>
        <w:t xml:space="preserve"> </w:t>
      </w:r>
      <w:r>
        <w:rPr>
          <w:rFonts w:cstheme="minorHAnsi"/>
        </w:rPr>
        <w:t>of</w:t>
      </w:r>
      <w:r>
        <w:rPr>
          <w:rFonts w:cstheme="minorHAnsi"/>
          <w:spacing w:val="-2"/>
        </w:rPr>
        <w:t xml:space="preserve"> </w:t>
      </w:r>
      <w:r>
        <w:rPr>
          <w:rFonts w:cstheme="minorHAnsi"/>
        </w:rPr>
        <w:t>budget</w:t>
      </w:r>
      <w:r>
        <w:rPr>
          <w:rFonts w:cstheme="minorHAnsi"/>
          <w:spacing w:val="-1"/>
        </w:rPr>
        <w:t xml:space="preserve"> </w:t>
      </w:r>
      <w:r>
        <w:rPr>
          <w:rFonts w:cstheme="minorHAnsi"/>
        </w:rPr>
        <w:t>by</w:t>
      </w:r>
      <w:r>
        <w:rPr>
          <w:rFonts w:cstheme="minorHAnsi"/>
          <w:spacing w:val="-1"/>
        </w:rPr>
        <w:t xml:space="preserve"> </w:t>
      </w:r>
      <w:r>
        <w:rPr>
          <w:rFonts w:cstheme="minorHAnsi"/>
        </w:rPr>
        <w:t>Partner:</w:t>
      </w:r>
    </w:p>
    <w:p w14:paraId="0B2D4064" w14:textId="77777777" w:rsidR="00420774" w:rsidRDefault="00420774">
      <w:pPr>
        <w:pStyle w:val="BodyText"/>
        <w:ind w:right="30" w:hanging="11"/>
        <w:jc w:val="both"/>
        <w:rPr>
          <w:rFonts w:asciiTheme="minorHAnsi" w:hAnsiTheme="minorHAnsi" w:cstheme="minorHAnsi"/>
        </w:rPr>
      </w:pPr>
    </w:p>
    <w:p w14:paraId="620C042F" w14:textId="77777777" w:rsidR="00420774" w:rsidRDefault="007B785C">
      <w:pPr>
        <w:pStyle w:val="BodyText"/>
        <w:ind w:left="1631" w:right="30" w:hanging="11"/>
        <w:jc w:val="both"/>
        <w:rPr>
          <w:rFonts w:asciiTheme="minorHAnsi" w:hAnsiTheme="minorHAnsi" w:cstheme="minorHAnsi"/>
        </w:rPr>
      </w:pPr>
      <w:r>
        <w:rPr>
          <w:rFonts w:asciiTheme="minorHAnsi" w:hAnsiTheme="minorHAnsi" w:cstheme="minorHAnsi"/>
        </w:rPr>
        <w:t>The Partner may, without UN Women’s approval but with prior written notice to UN</w:t>
      </w:r>
      <w:r>
        <w:rPr>
          <w:rFonts w:asciiTheme="minorHAnsi" w:hAnsiTheme="minorHAnsi" w:cstheme="minorHAnsi"/>
          <w:spacing w:val="1"/>
        </w:rPr>
        <w:t xml:space="preserve"> </w:t>
      </w:r>
      <w:r>
        <w:rPr>
          <w:rFonts w:asciiTheme="minorHAnsi" w:hAnsiTheme="minorHAnsi" w:cstheme="minorHAnsi"/>
        </w:rPr>
        <w:t>Women, revise the budget by re-allocating funds either within an activity or between</w:t>
      </w:r>
      <w:r>
        <w:rPr>
          <w:rFonts w:asciiTheme="minorHAnsi" w:hAnsiTheme="minorHAnsi" w:cstheme="minorHAnsi"/>
          <w:spacing w:val="1"/>
        </w:rPr>
        <w:t xml:space="preserve"> </w:t>
      </w:r>
      <w:r>
        <w:rPr>
          <w:rFonts w:asciiTheme="minorHAnsi" w:hAnsiTheme="minorHAnsi" w:cstheme="minorHAnsi"/>
        </w:rPr>
        <w:t>activities identified by account codes on the FACE Form, as long as the re-allocation is</w:t>
      </w:r>
      <w:r>
        <w:rPr>
          <w:rFonts w:asciiTheme="minorHAnsi" w:hAnsiTheme="minorHAnsi" w:cstheme="minorHAnsi"/>
          <w:spacing w:val="1"/>
        </w:rPr>
        <w:t xml:space="preserve"> </w:t>
      </w:r>
      <w:r>
        <w:rPr>
          <w:rFonts w:asciiTheme="minorHAnsi" w:hAnsiTheme="minorHAnsi" w:cstheme="minorHAnsi"/>
        </w:rPr>
        <w:t>not</w:t>
      </w:r>
      <w:r>
        <w:rPr>
          <w:rFonts w:asciiTheme="minorHAnsi" w:hAnsiTheme="minorHAnsi" w:cstheme="minorHAnsi"/>
          <w:spacing w:val="32"/>
        </w:rPr>
        <w:t xml:space="preserve"> </w:t>
      </w:r>
      <w:r>
        <w:rPr>
          <w:rFonts w:asciiTheme="minorHAnsi" w:hAnsiTheme="minorHAnsi" w:cstheme="minorHAnsi"/>
        </w:rPr>
        <w:t>(i)</w:t>
      </w:r>
      <w:r>
        <w:rPr>
          <w:rFonts w:asciiTheme="minorHAnsi" w:hAnsiTheme="minorHAnsi" w:cstheme="minorHAnsi"/>
          <w:spacing w:val="30"/>
        </w:rPr>
        <w:t xml:space="preserve"> </w:t>
      </w:r>
      <w:r>
        <w:rPr>
          <w:rFonts w:asciiTheme="minorHAnsi" w:hAnsiTheme="minorHAnsi" w:cstheme="minorHAnsi"/>
        </w:rPr>
        <w:t>exceeding</w:t>
      </w:r>
      <w:r>
        <w:rPr>
          <w:rFonts w:asciiTheme="minorHAnsi" w:hAnsiTheme="minorHAnsi" w:cstheme="minorHAnsi"/>
          <w:spacing w:val="31"/>
        </w:rPr>
        <w:t xml:space="preserve"> </w:t>
      </w:r>
      <w:r>
        <w:rPr>
          <w:rFonts w:asciiTheme="minorHAnsi" w:hAnsiTheme="minorHAnsi" w:cstheme="minorHAnsi"/>
        </w:rPr>
        <w:t>twenty</w:t>
      </w:r>
      <w:r>
        <w:rPr>
          <w:rFonts w:asciiTheme="minorHAnsi" w:hAnsiTheme="minorHAnsi" w:cstheme="minorHAnsi"/>
          <w:spacing w:val="34"/>
        </w:rPr>
        <w:t xml:space="preserve"> </w:t>
      </w:r>
      <w:r>
        <w:rPr>
          <w:rFonts w:asciiTheme="minorHAnsi" w:hAnsiTheme="minorHAnsi" w:cstheme="minorHAnsi"/>
        </w:rPr>
        <w:t>percent</w:t>
      </w:r>
      <w:r>
        <w:rPr>
          <w:rFonts w:asciiTheme="minorHAnsi" w:hAnsiTheme="minorHAnsi" w:cstheme="minorHAnsi"/>
          <w:spacing w:val="32"/>
        </w:rPr>
        <w:t xml:space="preserve"> </w:t>
      </w:r>
      <w:r>
        <w:rPr>
          <w:rFonts w:asciiTheme="minorHAnsi" w:hAnsiTheme="minorHAnsi" w:cstheme="minorHAnsi"/>
        </w:rPr>
        <w:t>(20%)</w:t>
      </w:r>
      <w:r>
        <w:rPr>
          <w:rFonts w:asciiTheme="minorHAnsi" w:hAnsiTheme="minorHAnsi" w:cstheme="minorHAnsi"/>
          <w:spacing w:val="30"/>
        </w:rPr>
        <w:t xml:space="preserve"> </w:t>
      </w:r>
      <w:r>
        <w:rPr>
          <w:rFonts w:asciiTheme="minorHAnsi" w:hAnsiTheme="minorHAnsi" w:cstheme="minorHAnsi"/>
        </w:rPr>
        <w:t>of</w:t>
      </w:r>
      <w:r>
        <w:rPr>
          <w:rFonts w:asciiTheme="minorHAnsi" w:hAnsiTheme="minorHAnsi" w:cstheme="minorHAnsi"/>
          <w:spacing w:val="31"/>
        </w:rPr>
        <w:t xml:space="preserve"> </w:t>
      </w:r>
      <w:r>
        <w:rPr>
          <w:rFonts w:asciiTheme="minorHAnsi" w:hAnsiTheme="minorHAnsi" w:cstheme="minorHAnsi"/>
        </w:rPr>
        <w:t>the</w:t>
      </w:r>
      <w:r>
        <w:rPr>
          <w:rFonts w:asciiTheme="minorHAnsi" w:hAnsiTheme="minorHAnsi" w:cstheme="minorHAnsi"/>
          <w:spacing w:val="30"/>
        </w:rPr>
        <w:t xml:space="preserve"> </w:t>
      </w:r>
      <w:r>
        <w:rPr>
          <w:rFonts w:asciiTheme="minorHAnsi" w:hAnsiTheme="minorHAnsi" w:cstheme="minorHAnsi"/>
        </w:rPr>
        <w:t>total</w:t>
      </w:r>
      <w:r>
        <w:rPr>
          <w:rFonts w:asciiTheme="minorHAnsi" w:hAnsiTheme="minorHAnsi" w:cstheme="minorHAnsi"/>
          <w:spacing w:val="32"/>
        </w:rPr>
        <w:t xml:space="preserve"> </w:t>
      </w:r>
      <w:r>
        <w:rPr>
          <w:rFonts w:asciiTheme="minorHAnsi" w:hAnsiTheme="minorHAnsi" w:cstheme="minorHAnsi"/>
        </w:rPr>
        <w:t>budgeted</w:t>
      </w:r>
      <w:r>
        <w:rPr>
          <w:rFonts w:asciiTheme="minorHAnsi" w:hAnsiTheme="minorHAnsi" w:cstheme="minorHAnsi"/>
          <w:spacing w:val="31"/>
        </w:rPr>
        <w:t xml:space="preserve"> </w:t>
      </w:r>
      <w:r>
        <w:rPr>
          <w:rFonts w:asciiTheme="minorHAnsi" w:hAnsiTheme="minorHAnsi" w:cstheme="minorHAnsi"/>
        </w:rPr>
        <w:t>amount;</w:t>
      </w:r>
      <w:r>
        <w:rPr>
          <w:rFonts w:asciiTheme="minorHAnsi" w:hAnsiTheme="minorHAnsi" w:cstheme="minorHAnsi"/>
          <w:spacing w:val="33"/>
        </w:rPr>
        <w:t xml:space="preserve"> </w:t>
      </w:r>
      <w:r>
        <w:rPr>
          <w:rFonts w:asciiTheme="minorHAnsi" w:hAnsiTheme="minorHAnsi" w:cstheme="minorHAnsi"/>
        </w:rPr>
        <w:t>(ii)</w:t>
      </w:r>
      <w:r>
        <w:rPr>
          <w:rFonts w:asciiTheme="minorHAnsi" w:hAnsiTheme="minorHAnsi" w:cstheme="minorHAnsi"/>
          <w:spacing w:val="30"/>
        </w:rPr>
        <w:t xml:space="preserve"> </w:t>
      </w:r>
      <w:r>
        <w:rPr>
          <w:rFonts w:asciiTheme="minorHAnsi" w:hAnsiTheme="minorHAnsi" w:cstheme="minorHAnsi"/>
        </w:rPr>
        <w:t>negatively</w:t>
      </w:r>
    </w:p>
    <w:p w14:paraId="02096056" w14:textId="77777777" w:rsidR="00420774" w:rsidRDefault="00420774">
      <w:pPr>
        <w:ind w:right="30" w:hanging="11"/>
        <w:jc w:val="both"/>
        <w:rPr>
          <w:rFonts w:cstheme="minorHAnsi"/>
        </w:rPr>
        <w:sectPr w:rsidR="00420774">
          <w:pgSz w:w="12240" w:h="15840"/>
          <w:pgMar w:top="1380" w:right="1240" w:bottom="1120" w:left="440" w:header="813" w:footer="926" w:gutter="0"/>
          <w:cols w:space="720"/>
        </w:sectPr>
      </w:pPr>
    </w:p>
    <w:p w14:paraId="3CC16DE0" w14:textId="77777777" w:rsidR="00420774" w:rsidRDefault="007B785C">
      <w:pPr>
        <w:pStyle w:val="BodyText"/>
        <w:spacing w:before="80"/>
        <w:ind w:left="1631" w:right="30" w:hanging="11"/>
        <w:jc w:val="both"/>
        <w:rPr>
          <w:rFonts w:asciiTheme="minorHAnsi" w:hAnsiTheme="minorHAnsi" w:cstheme="minorHAnsi"/>
        </w:rPr>
      </w:pPr>
      <w:r>
        <w:rPr>
          <w:rFonts w:asciiTheme="minorHAnsi" w:hAnsiTheme="minorHAnsi" w:cstheme="minorHAnsi"/>
        </w:rPr>
        <w:t>impacting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Results;</w:t>
      </w:r>
      <w:r>
        <w:rPr>
          <w:rFonts w:asciiTheme="minorHAnsi" w:hAnsiTheme="minorHAnsi" w:cstheme="minorHAnsi"/>
          <w:spacing w:val="-6"/>
        </w:rPr>
        <w:t xml:space="preserve"> </w:t>
      </w:r>
      <w:r>
        <w:rPr>
          <w:rFonts w:asciiTheme="minorHAnsi" w:hAnsiTheme="minorHAnsi" w:cstheme="minorHAnsi"/>
        </w:rPr>
        <w:t>or,</w:t>
      </w:r>
      <w:r>
        <w:rPr>
          <w:rFonts w:asciiTheme="minorHAnsi" w:hAnsiTheme="minorHAnsi" w:cstheme="minorHAnsi"/>
          <w:spacing w:val="-4"/>
        </w:rPr>
        <w:t xml:space="preserve"> </w:t>
      </w:r>
      <w:r>
        <w:rPr>
          <w:rFonts w:asciiTheme="minorHAnsi" w:hAnsiTheme="minorHAnsi" w:cstheme="minorHAnsi"/>
        </w:rPr>
        <w:t>(iii)</w:t>
      </w:r>
      <w:r>
        <w:rPr>
          <w:rFonts w:asciiTheme="minorHAnsi" w:hAnsiTheme="minorHAnsi" w:cstheme="minorHAnsi"/>
          <w:spacing w:val="-7"/>
        </w:rPr>
        <w:t xml:space="preserve"> </w:t>
      </w:r>
      <w:r>
        <w:rPr>
          <w:rFonts w:asciiTheme="minorHAnsi" w:hAnsiTheme="minorHAnsi" w:cstheme="minorHAnsi"/>
        </w:rPr>
        <w:t>increasing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total</w:t>
      </w:r>
      <w:r>
        <w:rPr>
          <w:rFonts w:asciiTheme="minorHAnsi" w:hAnsiTheme="minorHAnsi" w:cstheme="minorHAnsi"/>
          <w:spacing w:val="-3"/>
        </w:rPr>
        <w:t xml:space="preserve"> </w:t>
      </w:r>
      <w:r>
        <w:rPr>
          <w:rFonts w:asciiTheme="minorHAnsi" w:hAnsiTheme="minorHAnsi" w:cstheme="minorHAnsi"/>
        </w:rPr>
        <w:t>budgeted</w:t>
      </w:r>
      <w:r>
        <w:rPr>
          <w:rFonts w:asciiTheme="minorHAnsi" w:hAnsiTheme="minorHAnsi" w:cstheme="minorHAnsi"/>
          <w:spacing w:val="-5"/>
        </w:rPr>
        <w:t xml:space="preserve"> </w:t>
      </w:r>
      <w:r>
        <w:rPr>
          <w:rFonts w:asciiTheme="minorHAnsi" w:hAnsiTheme="minorHAnsi" w:cstheme="minorHAnsi"/>
        </w:rPr>
        <w:t>amount.</w:t>
      </w:r>
      <w:r>
        <w:rPr>
          <w:rFonts w:asciiTheme="minorHAnsi" w:hAnsiTheme="minorHAnsi" w:cstheme="minorHAnsi"/>
          <w:spacing w:val="-4"/>
        </w:rPr>
        <w:t xml:space="preserve"> </w:t>
      </w:r>
      <w:r>
        <w:rPr>
          <w:rFonts w:asciiTheme="minorHAnsi" w:hAnsiTheme="minorHAnsi" w:cstheme="minorHAnsi"/>
        </w:rPr>
        <w:t>Any</w:t>
      </w:r>
      <w:r>
        <w:rPr>
          <w:rFonts w:asciiTheme="minorHAnsi" w:hAnsiTheme="minorHAnsi" w:cstheme="minorHAnsi"/>
          <w:spacing w:val="-6"/>
        </w:rPr>
        <w:t xml:space="preserve"> </w:t>
      </w:r>
      <w:r>
        <w:rPr>
          <w:rFonts w:asciiTheme="minorHAnsi" w:hAnsiTheme="minorHAnsi" w:cstheme="minorHAnsi"/>
        </w:rPr>
        <w:t>other</w:t>
      </w:r>
      <w:r>
        <w:rPr>
          <w:rFonts w:asciiTheme="minorHAnsi" w:hAnsiTheme="minorHAnsi" w:cstheme="minorHAnsi"/>
          <w:spacing w:val="-7"/>
        </w:rPr>
        <w:t xml:space="preserve"> </w:t>
      </w:r>
      <w:r>
        <w:rPr>
          <w:rFonts w:asciiTheme="minorHAnsi" w:hAnsiTheme="minorHAnsi" w:cstheme="minorHAnsi"/>
        </w:rPr>
        <w:t>revisions</w:t>
      </w:r>
      <w:r>
        <w:rPr>
          <w:rFonts w:asciiTheme="minorHAnsi" w:hAnsiTheme="minorHAnsi" w:cstheme="minorHAnsi"/>
          <w:spacing w:val="-57"/>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budget require</w:t>
      </w:r>
      <w:r>
        <w:rPr>
          <w:rFonts w:asciiTheme="minorHAnsi" w:hAnsiTheme="minorHAnsi" w:cstheme="minorHAnsi"/>
          <w:spacing w:val="-1"/>
        </w:rPr>
        <w:t xml:space="preserve"> </w:t>
      </w:r>
      <w:r>
        <w:rPr>
          <w:rFonts w:asciiTheme="minorHAnsi" w:hAnsiTheme="minorHAnsi" w:cstheme="minorHAnsi"/>
        </w:rPr>
        <w:t>an</w:t>
      </w:r>
      <w:r>
        <w:rPr>
          <w:rFonts w:asciiTheme="minorHAnsi" w:hAnsiTheme="minorHAnsi" w:cstheme="minorHAnsi"/>
          <w:spacing w:val="2"/>
        </w:rPr>
        <w:t xml:space="preserve"> </w:t>
      </w:r>
      <w:r>
        <w:rPr>
          <w:rFonts w:asciiTheme="minorHAnsi" w:hAnsiTheme="minorHAnsi" w:cstheme="minorHAnsi"/>
        </w:rPr>
        <w:t>amendment to</w:t>
      </w:r>
      <w:r>
        <w:rPr>
          <w:rFonts w:asciiTheme="minorHAnsi" w:hAnsiTheme="minorHAnsi" w:cstheme="minorHAnsi"/>
          <w:spacing w:val="-1"/>
        </w:rPr>
        <w:t xml:space="preserve"> </w:t>
      </w:r>
      <w:r>
        <w:rPr>
          <w:rFonts w:asciiTheme="minorHAnsi" w:hAnsiTheme="minorHAnsi" w:cstheme="minorHAnsi"/>
        </w:rPr>
        <w:t>this Agreement.</w:t>
      </w:r>
    </w:p>
    <w:p w14:paraId="63A111C7" w14:textId="77777777" w:rsidR="00420774" w:rsidRDefault="00420774">
      <w:pPr>
        <w:pStyle w:val="BodyText"/>
        <w:spacing w:before="11"/>
        <w:ind w:right="30" w:hanging="11"/>
        <w:jc w:val="both"/>
        <w:rPr>
          <w:rFonts w:asciiTheme="minorHAnsi" w:hAnsiTheme="minorHAnsi" w:cstheme="minorHAnsi"/>
        </w:rPr>
      </w:pPr>
    </w:p>
    <w:p w14:paraId="3533E340" w14:textId="77777777" w:rsidR="00420774" w:rsidRDefault="007B785C">
      <w:pPr>
        <w:pStyle w:val="ListParagraph"/>
        <w:widowControl w:val="0"/>
        <w:numPr>
          <w:ilvl w:val="0"/>
          <w:numId w:val="45"/>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Payment</w:t>
      </w:r>
      <w:r>
        <w:rPr>
          <w:rFonts w:cstheme="minorHAnsi"/>
          <w:spacing w:val="-2"/>
        </w:rPr>
        <w:t xml:space="preserve"> </w:t>
      </w:r>
      <w:r>
        <w:rPr>
          <w:rFonts w:cstheme="minorHAnsi"/>
        </w:rPr>
        <w:t>of</w:t>
      </w:r>
      <w:r>
        <w:rPr>
          <w:rFonts w:cstheme="minorHAnsi"/>
          <w:spacing w:val="-2"/>
        </w:rPr>
        <w:t xml:space="preserve"> </w:t>
      </w:r>
      <w:r>
        <w:rPr>
          <w:rFonts w:cstheme="minorHAnsi"/>
        </w:rPr>
        <w:t>fund</w:t>
      </w:r>
      <w:r>
        <w:rPr>
          <w:rFonts w:cstheme="minorHAnsi"/>
          <w:spacing w:val="-1"/>
        </w:rPr>
        <w:t xml:space="preserve"> </w:t>
      </w:r>
      <w:r>
        <w:rPr>
          <w:rFonts w:cstheme="minorHAnsi"/>
        </w:rPr>
        <w:t>transfers</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p>
    <w:p w14:paraId="22A1CD91" w14:textId="77777777" w:rsidR="00420774" w:rsidRDefault="00420774">
      <w:pPr>
        <w:pStyle w:val="BodyText"/>
        <w:ind w:right="30" w:hanging="11"/>
        <w:jc w:val="both"/>
        <w:rPr>
          <w:rFonts w:asciiTheme="minorHAnsi" w:hAnsiTheme="minorHAnsi" w:cstheme="minorHAnsi"/>
        </w:rPr>
      </w:pPr>
    </w:p>
    <w:p w14:paraId="3457F9CF"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If each request for fund transfer is received in a timely fashion and is in proper form</w:t>
      </w:r>
      <w:r>
        <w:rPr>
          <w:rFonts w:cstheme="minorHAnsi"/>
          <w:spacing w:val="-57"/>
        </w:rPr>
        <w:t xml:space="preserve"> </w:t>
      </w:r>
      <w:r>
        <w:rPr>
          <w:rFonts w:cstheme="minorHAnsi"/>
        </w:rPr>
        <w:t>and</w:t>
      </w:r>
      <w:r>
        <w:rPr>
          <w:rFonts w:cstheme="minorHAnsi"/>
          <w:spacing w:val="-7"/>
        </w:rPr>
        <w:t xml:space="preserve"> </w:t>
      </w:r>
      <w:r>
        <w:rPr>
          <w:rFonts w:cstheme="minorHAnsi"/>
        </w:rPr>
        <w:t>complete</w:t>
      </w:r>
      <w:r>
        <w:rPr>
          <w:rFonts w:cstheme="minorHAnsi"/>
          <w:spacing w:val="-8"/>
        </w:rPr>
        <w:t xml:space="preserve"> </w:t>
      </w:r>
      <w:r>
        <w:rPr>
          <w:rFonts w:cstheme="minorHAnsi"/>
        </w:rPr>
        <w:t>and</w:t>
      </w:r>
      <w:r>
        <w:rPr>
          <w:rFonts w:cstheme="minorHAnsi"/>
          <w:spacing w:val="-6"/>
        </w:rPr>
        <w:t xml:space="preserve"> </w:t>
      </w:r>
      <w:r>
        <w:rPr>
          <w:rFonts w:cstheme="minorHAnsi"/>
        </w:rPr>
        <w:t>all</w:t>
      </w:r>
      <w:r>
        <w:rPr>
          <w:rFonts w:cstheme="minorHAnsi"/>
          <w:spacing w:val="-7"/>
        </w:rPr>
        <w:t xml:space="preserve"> </w:t>
      </w:r>
      <w:r>
        <w:rPr>
          <w:rFonts w:cstheme="minorHAnsi"/>
        </w:rPr>
        <w:t>the</w:t>
      </w:r>
      <w:r>
        <w:rPr>
          <w:rFonts w:cstheme="minorHAnsi"/>
          <w:spacing w:val="-8"/>
        </w:rPr>
        <w:t xml:space="preserve"> </w:t>
      </w:r>
      <w:r>
        <w:rPr>
          <w:rFonts w:cstheme="minorHAnsi"/>
        </w:rPr>
        <w:t>requirements</w:t>
      </w:r>
      <w:r>
        <w:rPr>
          <w:rFonts w:cstheme="minorHAnsi"/>
          <w:spacing w:val="-6"/>
        </w:rPr>
        <w:t xml:space="preserve"> </w:t>
      </w:r>
      <w:r>
        <w:rPr>
          <w:rFonts w:cstheme="minorHAnsi"/>
        </w:rPr>
        <w:t>in</w:t>
      </w:r>
      <w:r>
        <w:rPr>
          <w:rFonts w:cstheme="minorHAnsi"/>
          <w:spacing w:val="-7"/>
        </w:rPr>
        <w:t xml:space="preserve"> </w:t>
      </w:r>
      <w:r>
        <w:rPr>
          <w:rFonts w:cstheme="minorHAnsi"/>
        </w:rPr>
        <w:t>this</w:t>
      </w:r>
      <w:r>
        <w:rPr>
          <w:rFonts w:cstheme="minorHAnsi"/>
          <w:spacing w:val="-7"/>
        </w:rPr>
        <w:t xml:space="preserve"> </w:t>
      </w:r>
      <w:r>
        <w:rPr>
          <w:rFonts w:cstheme="minorHAnsi"/>
        </w:rPr>
        <w:t>Agreement</w:t>
      </w:r>
      <w:r>
        <w:rPr>
          <w:rFonts w:cstheme="minorHAnsi"/>
          <w:spacing w:val="-6"/>
        </w:rPr>
        <w:t xml:space="preserve"> </w:t>
      </w:r>
      <w:r>
        <w:rPr>
          <w:rFonts w:cstheme="minorHAnsi"/>
        </w:rPr>
        <w:t>have</w:t>
      </w:r>
      <w:r>
        <w:rPr>
          <w:rFonts w:cstheme="minorHAnsi"/>
          <w:spacing w:val="-8"/>
        </w:rPr>
        <w:t xml:space="preserve"> </w:t>
      </w:r>
      <w:r>
        <w:rPr>
          <w:rFonts w:cstheme="minorHAnsi"/>
        </w:rPr>
        <w:t>been</w:t>
      </w:r>
      <w:r>
        <w:rPr>
          <w:rFonts w:cstheme="minorHAnsi"/>
          <w:spacing w:val="-6"/>
        </w:rPr>
        <w:t xml:space="preserve"> </w:t>
      </w:r>
      <w:r>
        <w:rPr>
          <w:rFonts w:cstheme="minorHAnsi"/>
        </w:rPr>
        <w:t>met,</w:t>
      </w:r>
      <w:r>
        <w:rPr>
          <w:rFonts w:cstheme="minorHAnsi"/>
          <w:spacing w:val="-7"/>
        </w:rPr>
        <w:t xml:space="preserve"> </w:t>
      </w:r>
      <w:r>
        <w:rPr>
          <w:rFonts w:cstheme="minorHAnsi"/>
        </w:rPr>
        <w:t>UN</w:t>
      </w:r>
      <w:r>
        <w:rPr>
          <w:rFonts w:cstheme="minorHAnsi"/>
          <w:spacing w:val="-8"/>
        </w:rPr>
        <w:t xml:space="preserve"> </w:t>
      </w:r>
      <w:r>
        <w:rPr>
          <w:rFonts w:cstheme="minorHAnsi"/>
        </w:rPr>
        <w:t>Women</w:t>
      </w:r>
      <w:r>
        <w:rPr>
          <w:rFonts w:cstheme="minorHAnsi"/>
          <w:spacing w:val="-57"/>
        </w:rPr>
        <w:t xml:space="preserve"> </w:t>
      </w:r>
      <w:r>
        <w:rPr>
          <w:rFonts w:cstheme="minorHAnsi"/>
        </w:rPr>
        <w:t>will determine the amount to be transferred and will transfer that amount to the</w:t>
      </w:r>
      <w:r>
        <w:rPr>
          <w:rFonts w:cstheme="minorHAnsi"/>
          <w:spacing w:val="1"/>
        </w:rPr>
        <w:t xml:space="preserve"> </w:t>
      </w:r>
      <w:r>
        <w:rPr>
          <w:rFonts w:cstheme="minorHAnsi"/>
        </w:rPr>
        <w:t>Partner, or if the direct payment modality is used, on behalf of the Partner, within</w:t>
      </w:r>
      <w:r>
        <w:rPr>
          <w:rFonts w:cstheme="minorHAnsi"/>
          <w:spacing w:val="1"/>
        </w:rPr>
        <w:t xml:space="preserve"> </w:t>
      </w:r>
      <w:r>
        <w:rPr>
          <w:rFonts w:cstheme="minorHAnsi"/>
        </w:rPr>
        <w:t>reasonable</w:t>
      </w:r>
      <w:r>
        <w:rPr>
          <w:rFonts w:cstheme="minorHAnsi"/>
          <w:spacing w:val="-2"/>
        </w:rPr>
        <w:t xml:space="preserve"> </w:t>
      </w:r>
      <w:r>
        <w:rPr>
          <w:rFonts w:cstheme="minorHAnsi"/>
        </w:rPr>
        <w:t>time.</w:t>
      </w:r>
    </w:p>
    <w:p w14:paraId="2E1754A4" w14:textId="77777777" w:rsidR="00420774" w:rsidRDefault="00420774">
      <w:pPr>
        <w:pStyle w:val="BodyText"/>
        <w:ind w:right="30" w:hanging="11"/>
        <w:jc w:val="both"/>
        <w:rPr>
          <w:rFonts w:asciiTheme="minorHAnsi" w:hAnsiTheme="minorHAnsi" w:cstheme="minorHAnsi"/>
        </w:rPr>
      </w:pPr>
    </w:p>
    <w:p w14:paraId="5016D445"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may</w:t>
      </w:r>
      <w:r>
        <w:rPr>
          <w:rFonts w:cstheme="minorHAnsi"/>
          <w:spacing w:val="-6"/>
        </w:rPr>
        <w:t xml:space="preserve"> </w:t>
      </w:r>
      <w:r>
        <w:rPr>
          <w:rFonts w:cstheme="minorHAnsi"/>
        </w:rPr>
        <w:t>decide</w:t>
      </w:r>
      <w:r>
        <w:rPr>
          <w:rFonts w:cstheme="minorHAnsi"/>
          <w:spacing w:val="-6"/>
        </w:rPr>
        <w:t xml:space="preserve"> </w:t>
      </w:r>
      <w:r>
        <w:rPr>
          <w:rFonts w:cstheme="minorHAnsi"/>
        </w:rPr>
        <w:t>to</w:t>
      </w:r>
      <w:r>
        <w:rPr>
          <w:rFonts w:cstheme="minorHAnsi"/>
          <w:spacing w:val="-9"/>
        </w:rPr>
        <w:t xml:space="preserve"> </w:t>
      </w:r>
      <w:r>
        <w:rPr>
          <w:rFonts w:cstheme="minorHAnsi"/>
        </w:rPr>
        <w:t>adjust</w:t>
      </w:r>
      <w:r>
        <w:rPr>
          <w:rFonts w:cstheme="minorHAnsi"/>
          <w:spacing w:val="-8"/>
        </w:rPr>
        <w:t xml:space="preserve"> </w:t>
      </w:r>
      <w:r>
        <w:rPr>
          <w:rFonts w:cstheme="minorHAnsi"/>
        </w:rPr>
        <w:t>the</w:t>
      </w:r>
      <w:r>
        <w:rPr>
          <w:rFonts w:cstheme="minorHAnsi"/>
          <w:spacing w:val="-10"/>
        </w:rPr>
        <w:t xml:space="preserve"> </w:t>
      </w:r>
      <w:r>
        <w:rPr>
          <w:rFonts w:cstheme="minorHAnsi"/>
        </w:rPr>
        <w:t>amount</w:t>
      </w:r>
      <w:r>
        <w:rPr>
          <w:rFonts w:cstheme="minorHAnsi"/>
          <w:spacing w:val="-7"/>
        </w:rPr>
        <w:t xml:space="preserve"> </w:t>
      </w:r>
      <w:r>
        <w:rPr>
          <w:rFonts w:cstheme="minorHAnsi"/>
        </w:rPr>
        <w:t>of</w:t>
      </w:r>
      <w:r>
        <w:rPr>
          <w:rFonts w:cstheme="minorHAnsi"/>
          <w:spacing w:val="-9"/>
        </w:rPr>
        <w:t xml:space="preserve"> </w:t>
      </w:r>
      <w:r>
        <w:rPr>
          <w:rFonts w:cstheme="minorHAnsi"/>
        </w:rPr>
        <w:t>any</w:t>
      </w:r>
      <w:r>
        <w:rPr>
          <w:rFonts w:cstheme="minorHAnsi"/>
          <w:spacing w:val="-9"/>
        </w:rPr>
        <w:t xml:space="preserve"> </w:t>
      </w:r>
      <w:r>
        <w:rPr>
          <w:rFonts w:cstheme="minorHAnsi"/>
        </w:rPr>
        <w:t>fund</w:t>
      </w:r>
      <w:r>
        <w:rPr>
          <w:rFonts w:cstheme="minorHAnsi"/>
          <w:spacing w:val="-8"/>
        </w:rPr>
        <w:t xml:space="preserve"> </w:t>
      </w:r>
      <w:r>
        <w:rPr>
          <w:rFonts w:cstheme="minorHAnsi"/>
        </w:rPr>
        <w:t>transfer</w:t>
      </w:r>
      <w:r>
        <w:rPr>
          <w:rFonts w:cstheme="minorHAnsi"/>
          <w:spacing w:val="-9"/>
        </w:rPr>
        <w:t xml:space="preserve"> </w:t>
      </w:r>
      <w:r>
        <w:rPr>
          <w:rFonts w:cstheme="minorHAnsi"/>
        </w:rPr>
        <w:t>where</w:t>
      </w:r>
      <w:r>
        <w:rPr>
          <w:rFonts w:cstheme="minorHAnsi"/>
          <w:spacing w:val="-10"/>
        </w:rPr>
        <w:t xml:space="preserve"> </w:t>
      </w:r>
      <w:r>
        <w:rPr>
          <w:rFonts w:cstheme="minorHAnsi"/>
        </w:rPr>
        <w:t>it</w:t>
      </w:r>
      <w:r>
        <w:rPr>
          <w:rFonts w:cstheme="minorHAnsi"/>
          <w:spacing w:val="-7"/>
        </w:rPr>
        <w:t xml:space="preserve"> </w:t>
      </w:r>
      <w:r>
        <w:rPr>
          <w:rFonts w:cstheme="minorHAnsi"/>
        </w:rPr>
        <w:t>has</w:t>
      </w:r>
      <w:r>
        <w:rPr>
          <w:rFonts w:cstheme="minorHAnsi"/>
          <w:spacing w:val="-8"/>
        </w:rPr>
        <w:t xml:space="preserve"> </w:t>
      </w:r>
      <w:r>
        <w:rPr>
          <w:rFonts w:cstheme="minorHAnsi"/>
        </w:rPr>
        <w:t>reason</w:t>
      </w:r>
      <w:r>
        <w:rPr>
          <w:rFonts w:cstheme="minorHAnsi"/>
          <w:spacing w:val="-58"/>
        </w:rPr>
        <w:t xml:space="preserve"> </w:t>
      </w:r>
      <w:r>
        <w:rPr>
          <w:rFonts w:cstheme="minorHAnsi"/>
        </w:rPr>
        <w:t>to do</w:t>
      </w:r>
      <w:r>
        <w:rPr>
          <w:rFonts w:cstheme="minorHAnsi"/>
          <w:spacing w:val="-1"/>
        </w:rPr>
        <w:t xml:space="preserve"> </w:t>
      </w:r>
      <w:r>
        <w:rPr>
          <w:rFonts w:cstheme="minorHAnsi"/>
        </w:rPr>
        <w:t>so, including:</w:t>
      </w:r>
    </w:p>
    <w:p w14:paraId="16DA39DB" w14:textId="77777777" w:rsidR="00420774" w:rsidRDefault="00420774">
      <w:pPr>
        <w:pStyle w:val="BodyText"/>
        <w:ind w:right="30" w:hanging="11"/>
        <w:jc w:val="both"/>
        <w:rPr>
          <w:rFonts w:asciiTheme="minorHAnsi" w:hAnsiTheme="minorHAnsi" w:cstheme="minorHAnsi"/>
        </w:rPr>
      </w:pPr>
    </w:p>
    <w:p w14:paraId="4CEA316B" w14:textId="77777777" w:rsidR="00420774" w:rsidRDefault="007B785C">
      <w:pPr>
        <w:pStyle w:val="ListParagraph"/>
        <w:widowControl w:val="0"/>
        <w:numPr>
          <w:ilvl w:val="2"/>
          <w:numId w:val="45"/>
        </w:numPr>
        <w:tabs>
          <w:tab w:val="left" w:pos="2532"/>
        </w:tabs>
        <w:autoSpaceDE w:val="0"/>
        <w:autoSpaceDN w:val="0"/>
        <w:spacing w:after="0" w:line="240" w:lineRule="auto"/>
        <w:ind w:right="30" w:hanging="11"/>
        <w:contextualSpacing w:val="0"/>
        <w:jc w:val="both"/>
        <w:rPr>
          <w:rFonts w:cstheme="minorHAnsi"/>
        </w:rPr>
      </w:pPr>
      <w:r>
        <w:rPr>
          <w:rFonts w:cstheme="minorHAnsi"/>
        </w:rPr>
        <w:t>To</w:t>
      </w:r>
      <w:r>
        <w:rPr>
          <w:rFonts w:cstheme="minorHAnsi"/>
          <w:spacing w:val="-1"/>
        </w:rPr>
        <w:t xml:space="preserve"> </w:t>
      </w:r>
      <w:r>
        <w:rPr>
          <w:rFonts w:cstheme="minorHAnsi"/>
        </w:rPr>
        <w:t>take</w:t>
      </w:r>
      <w:r>
        <w:rPr>
          <w:rFonts w:cstheme="minorHAnsi"/>
          <w:spacing w:val="-2"/>
        </w:rPr>
        <w:t xml:space="preserve"> </w:t>
      </w:r>
      <w:r>
        <w:rPr>
          <w:rFonts w:cstheme="minorHAnsi"/>
        </w:rPr>
        <w:t>into</w:t>
      </w:r>
      <w:r>
        <w:rPr>
          <w:rFonts w:cstheme="minorHAnsi"/>
          <w:spacing w:val="-1"/>
        </w:rPr>
        <w:t xml:space="preserve"> </w:t>
      </w:r>
      <w:r>
        <w:rPr>
          <w:rFonts w:cstheme="minorHAnsi"/>
        </w:rPr>
        <w:t>consideration</w:t>
      </w:r>
      <w:r>
        <w:rPr>
          <w:rFonts w:cstheme="minorHAnsi"/>
          <w:spacing w:val="-1"/>
        </w:rPr>
        <w:t xml:space="preserve"> </w:t>
      </w:r>
      <w:r>
        <w:rPr>
          <w:rFonts w:cstheme="minorHAnsi"/>
        </w:rPr>
        <w:t>the</w:t>
      </w:r>
      <w:r>
        <w:rPr>
          <w:rFonts w:cstheme="minorHAnsi"/>
          <w:spacing w:val="-2"/>
        </w:rPr>
        <w:t xml:space="preserve"> </w:t>
      </w:r>
      <w:r>
        <w:rPr>
          <w:rFonts w:cstheme="minorHAnsi"/>
        </w:rPr>
        <w:t>general progress</w:t>
      </w:r>
      <w:r>
        <w:rPr>
          <w:rFonts w:cstheme="minorHAnsi"/>
          <w:spacing w:val="-1"/>
        </w:rPr>
        <w:t xml:space="preserve"> </w:t>
      </w:r>
      <w:r>
        <w:rPr>
          <w:rFonts w:cstheme="minorHAnsi"/>
        </w:rPr>
        <w:t>made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to date;</w:t>
      </w:r>
    </w:p>
    <w:p w14:paraId="4F76ABD0" w14:textId="77777777" w:rsidR="00420774" w:rsidRDefault="007B785C">
      <w:pPr>
        <w:pStyle w:val="ListParagraph"/>
        <w:widowControl w:val="0"/>
        <w:numPr>
          <w:ilvl w:val="2"/>
          <w:numId w:val="45"/>
        </w:numPr>
        <w:tabs>
          <w:tab w:val="left" w:pos="2532"/>
        </w:tabs>
        <w:autoSpaceDE w:val="0"/>
        <w:autoSpaceDN w:val="0"/>
        <w:spacing w:before="22" w:after="0"/>
        <w:ind w:right="30" w:hanging="11"/>
        <w:contextualSpacing w:val="0"/>
        <w:jc w:val="both"/>
        <w:rPr>
          <w:rFonts w:cstheme="minorHAnsi"/>
        </w:rPr>
      </w:pPr>
      <w:r>
        <w:rPr>
          <w:rFonts w:cstheme="minorHAnsi"/>
        </w:rPr>
        <w:t>To take into consideration any unspent or unsatisfactorily reported balance</w:t>
      </w:r>
      <w:r>
        <w:rPr>
          <w:rFonts w:cstheme="minorHAnsi"/>
          <w:spacing w:val="1"/>
        </w:rPr>
        <w:t xml:space="preserve"> </w:t>
      </w:r>
      <w:r>
        <w:rPr>
          <w:rFonts w:cstheme="minorHAnsi"/>
        </w:rPr>
        <w:t>remaining</w:t>
      </w:r>
      <w:r>
        <w:rPr>
          <w:rFonts w:cstheme="minorHAnsi"/>
          <w:spacing w:val="-14"/>
        </w:rPr>
        <w:t xml:space="preserve">  </w:t>
      </w:r>
      <w:r>
        <w:rPr>
          <w:rFonts w:cstheme="minorHAnsi"/>
        </w:rPr>
        <w:t>with</w:t>
      </w:r>
      <w:r>
        <w:rPr>
          <w:rFonts w:cstheme="minorHAnsi"/>
          <w:spacing w:val="-13"/>
        </w:rPr>
        <w:t xml:space="preserve"> </w:t>
      </w:r>
      <w:r>
        <w:rPr>
          <w:rFonts w:cstheme="minorHAnsi"/>
        </w:rPr>
        <w:t>the</w:t>
      </w:r>
      <w:r>
        <w:rPr>
          <w:rFonts w:cstheme="minorHAnsi"/>
          <w:spacing w:val="-12"/>
        </w:rPr>
        <w:t xml:space="preserve"> </w:t>
      </w:r>
      <w:r>
        <w:rPr>
          <w:rFonts w:cstheme="minorHAnsi"/>
        </w:rPr>
        <w:t>Partner</w:t>
      </w:r>
      <w:r>
        <w:rPr>
          <w:rFonts w:cstheme="minorHAnsi"/>
          <w:spacing w:val="-14"/>
        </w:rPr>
        <w:t xml:space="preserve"> </w:t>
      </w:r>
      <w:r>
        <w:rPr>
          <w:rFonts w:cstheme="minorHAnsi"/>
        </w:rPr>
        <w:t>from</w:t>
      </w:r>
      <w:r>
        <w:rPr>
          <w:rFonts w:cstheme="minorHAnsi"/>
          <w:spacing w:val="-11"/>
        </w:rPr>
        <w:t xml:space="preserve"> </w:t>
      </w:r>
      <w:r>
        <w:rPr>
          <w:rFonts w:cstheme="minorHAnsi"/>
        </w:rPr>
        <w:t>any</w:t>
      </w:r>
      <w:r>
        <w:rPr>
          <w:rFonts w:cstheme="minorHAnsi"/>
          <w:spacing w:val="-13"/>
        </w:rPr>
        <w:t xml:space="preserve"> </w:t>
      </w:r>
      <w:r>
        <w:rPr>
          <w:rFonts w:cstheme="minorHAnsi"/>
        </w:rPr>
        <w:t>previous</w:t>
      </w:r>
      <w:r>
        <w:rPr>
          <w:rFonts w:cstheme="minorHAnsi"/>
          <w:spacing w:val="-11"/>
        </w:rPr>
        <w:t xml:space="preserve"> </w:t>
      </w:r>
      <w:r>
        <w:rPr>
          <w:rFonts w:cstheme="minorHAnsi"/>
        </w:rPr>
        <w:t>fund</w:t>
      </w:r>
      <w:r>
        <w:rPr>
          <w:rFonts w:cstheme="minorHAnsi"/>
          <w:spacing w:val="-11"/>
        </w:rPr>
        <w:t xml:space="preserve"> </w:t>
      </w:r>
      <w:r>
        <w:rPr>
          <w:rFonts w:cstheme="minorHAnsi"/>
        </w:rPr>
        <w:t>transfer</w:t>
      </w:r>
      <w:r>
        <w:rPr>
          <w:rFonts w:cstheme="minorHAnsi"/>
          <w:spacing w:val="-13"/>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amounts</w:t>
      </w:r>
      <w:r>
        <w:rPr>
          <w:rFonts w:cstheme="minorHAnsi"/>
          <w:spacing w:val="-13"/>
        </w:rPr>
        <w:t xml:space="preserve"> </w:t>
      </w:r>
      <w:r>
        <w:rPr>
          <w:rFonts w:cstheme="minorHAnsi"/>
        </w:rPr>
        <w:t>paid</w:t>
      </w:r>
      <w:r>
        <w:rPr>
          <w:rFonts w:cstheme="minorHAnsi"/>
          <w:spacing w:val="-58"/>
        </w:rPr>
        <w:t xml:space="preserve"> </w:t>
      </w:r>
      <w:r>
        <w:rPr>
          <w:rFonts w:cstheme="minorHAnsi"/>
        </w:rPr>
        <w:t>by UN Women as direct payment, reimbursement or otherwise, lost by the</w:t>
      </w:r>
      <w:r>
        <w:rPr>
          <w:rFonts w:cstheme="minorHAnsi"/>
          <w:spacing w:val="1"/>
        </w:rPr>
        <w:t xml:space="preserve"> </w:t>
      </w:r>
      <w:r>
        <w:rPr>
          <w:rFonts w:cstheme="minorHAnsi"/>
        </w:rPr>
        <w:t>Partner or used by the Partner other than in accordance with 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amounts</w:t>
      </w:r>
      <w:r>
        <w:rPr>
          <w:rFonts w:cstheme="minorHAnsi"/>
          <w:spacing w:val="1"/>
        </w:rPr>
        <w:t xml:space="preserve"> </w:t>
      </w:r>
      <w:r>
        <w:rPr>
          <w:rFonts w:cstheme="minorHAnsi"/>
        </w:rPr>
        <w:t>shown</w:t>
      </w:r>
      <w:r>
        <w:rPr>
          <w:rFonts w:cstheme="minorHAnsi"/>
          <w:spacing w:val="1"/>
        </w:rPr>
        <w:t xml:space="preserve"> </w:t>
      </w:r>
      <w:r>
        <w:rPr>
          <w:rFonts w:cstheme="minorHAnsi"/>
        </w:rPr>
        <w:t>by</w:t>
      </w:r>
      <w:r>
        <w:rPr>
          <w:rFonts w:cstheme="minorHAnsi"/>
          <w:spacing w:val="1"/>
        </w:rPr>
        <w:t xml:space="preserve"> </w:t>
      </w:r>
      <w:r>
        <w:rPr>
          <w:rFonts w:cstheme="minorHAnsi"/>
        </w:rPr>
        <w:t>audits,</w:t>
      </w:r>
      <w:r>
        <w:rPr>
          <w:rFonts w:cstheme="minorHAnsi"/>
          <w:spacing w:val="1"/>
        </w:rPr>
        <w:t xml:space="preserve"> </w:t>
      </w:r>
      <w:r>
        <w:rPr>
          <w:rFonts w:cstheme="minorHAnsi"/>
        </w:rPr>
        <w:t>site/field</w:t>
      </w:r>
      <w:r>
        <w:rPr>
          <w:rFonts w:cstheme="minorHAnsi"/>
          <w:spacing w:val="1"/>
        </w:rPr>
        <w:t xml:space="preserve"> </w:t>
      </w:r>
      <w:r>
        <w:rPr>
          <w:rFonts w:cstheme="minorHAnsi"/>
        </w:rPr>
        <w:t>visits,</w:t>
      </w:r>
      <w:r>
        <w:rPr>
          <w:rFonts w:cstheme="minorHAnsi"/>
          <w:spacing w:val="1"/>
        </w:rPr>
        <w:t xml:space="preserve"> </w:t>
      </w:r>
      <w:r>
        <w:rPr>
          <w:rFonts w:cstheme="minorHAnsi"/>
        </w:rPr>
        <w:t>spot</w:t>
      </w:r>
      <w:r>
        <w:rPr>
          <w:rFonts w:cstheme="minorHAnsi"/>
          <w:spacing w:val="1"/>
        </w:rPr>
        <w:t xml:space="preserve"> </w:t>
      </w:r>
      <w:r>
        <w:rPr>
          <w:rFonts w:cstheme="minorHAnsi"/>
        </w:rPr>
        <w:t>checks</w:t>
      </w:r>
      <w:r>
        <w:rPr>
          <w:rFonts w:cstheme="minorHAnsi"/>
          <w:spacing w:val="1"/>
        </w:rPr>
        <w:t xml:space="preserve"> </w:t>
      </w:r>
      <w:r>
        <w:rPr>
          <w:rFonts w:cstheme="minorHAnsi"/>
        </w:rPr>
        <w:t>or</w:t>
      </w:r>
      <w:r>
        <w:rPr>
          <w:rFonts w:cstheme="minorHAnsi"/>
          <w:spacing w:val="1"/>
        </w:rPr>
        <w:t xml:space="preserve"> </w:t>
      </w:r>
      <w:r>
        <w:rPr>
          <w:rFonts w:cstheme="minorHAnsi"/>
        </w:rPr>
        <w:t>investigations</w:t>
      </w:r>
      <w:r>
        <w:rPr>
          <w:rFonts w:cstheme="minorHAnsi"/>
          <w:spacing w:val="-1"/>
        </w:rPr>
        <w:t xml:space="preserve"> </w:t>
      </w:r>
      <w:r>
        <w:rPr>
          <w:rFonts w:cstheme="minorHAnsi"/>
        </w:rPr>
        <w:t>to have</w:t>
      </w:r>
      <w:r>
        <w:rPr>
          <w:rFonts w:cstheme="minorHAnsi"/>
          <w:spacing w:val="-1"/>
        </w:rPr>
        <w:t xml:space="preserve"> </w:t>
      </w:r>
      <w:r>
        <w:rPr>
          <w:rFonts w:cstheme="minorHAnsi"/>
        </w:rPr>
        <w:t>been so paid, lost or</w:t>
      </w:r>
      <w:r>
        <w:rPr>
          <w:rFonts w:cstheme="minorHAnsi"/>
          <w:spacing w:val="-1"/>
        </w:rPr>
        <w:t xml:space="preserve"> </w:t>
      </w:r>
      <w:r>
        <w:rPr>
          <w:rFonts w:cstheme="minorHAnsi"/>
        </w:rPr>
        <w:t>used;</w:t>
      </w:r>
    </w:p>
    <w:p w14:paraId="16AA3184" w14:textId="77777777" w:rsidR="00420774" w:rsidRDefault="007B785C">
      <w:pPr>
        <w:pStyle w:val="ListParagraph"/>
        <w:widowControl w:val="0"/>
        <w:numPr>
          <w:ilvl w:val="2"/>
          <w:numId w:val="45"/>
        </w:numPr>
        <w:tabs>
          <w:tab w:val="left" w:pos="2532"/>
        </w:tabs>
        <w:autoSpaceDE w:val="0"/>
        <w:autoSpaceDN w:val="0"/>
        <w:spacing w:after="0"/>
        <w:ind w:right="30" w:hanging="11"/>
        <w:contextualSpacing w:val="0"/>
        <w:jc w:val="both"/>
        <w:rPr>
          <w:rFonts w:cstheme="minorHAnsi"/>
        </w:rPr>
      </w:pPr>
      <w:r>
        <w:rPr>
          <w:rFonts w:cstheme="minorHAnsi"/>
        </w:rPr>
        <w:t>To</w:t>
      </w:r>
      <w:r>
        <w:rPr>
          <w:rFonts w:cstheme="minorHAnsi"/>
          <w:spacing w:val="-5"/>
        </w:rPr>
        <w:t xml:space="preserve"> </w:t>
      </w:r>
      <w:r>
        <w:rPr>
          <w:rFonts w:cstheme="minorHAnsi"/>
        </w:rPr>
        <w:t>take</w:t>
      </w:r>
      <w:r>
        <w:rPr>
          <w:rFonts w:cstheme="minorHAnsi"/>
          <w:spacing w:val="-5"/>
        </w:rPr>
        <w:t xml:space="preserve"> </w:t>
      </w:r>
      <w:r>
        <w:rPr>
          <w:rFonts w:cstheme="minorHAnsi"/>
        </w:rPr>
        <w:t>into</w:t>
      </w:r>
      <w:r>
        <w:rPr>
          <w:rFonts w:cstheme="minorHAnsi"/>
          <w:spacing w:val="-4"/>
        </w:rPr>
        <w:t xml:space="preserve"> </w:t>
      </w:r>
      <w:r>
        <w:rPr>
          <w:rFonts w:cstheme="minorHAnsi"/>
        </w:rPr>
        <w:t>consideration</w:t>
      </w:r>
      <w:r>
        <w:rPr>
          <w:rFonts w:cstheme="minorHAnsi"/>
          <w:spacing w:val="-5"/>
        </w:rPr>
        <w:t xml:space="preserve"> </w:t>
      </w:r>
      <w:r>
        <w:rPr>
          <w:rFonts w:cstheme="minorHAnsi"/>
        </w:rPr>
        <w:t>any</w:t>
      </w:r>
      <w:r>
        <w:rPr>
          <w:rFonts w:cstheme="minorHAnsi"/>
          <w:spacing w:val="-4"/>
        </w:rPr>
        <w:t xml:space="preserve"> </w:t>
      </w:r>
      <w:r>
        <w:rPr>
          <w:rFonts w:cstheme="minorHAnsi"/>
        </w:rPr>
        <w:t>expenditure</w:t>
      </w:r>
      <w:r>
        <w:rPr>
          <w:rFonts w:cstheme="minorHAnsi"/>
          <w:spacing w:val="-5"/>
        </w:rPr>
        <w:t xml:space="preserve"> </w:t>
      </w:r>
      <w:r>
        <w:rPr>
          <w:rFonts w:cstheme="minorHAnsi"/>
        </w:rPr>
        <w:t>that</w:t>
      </w:r>
      <w:r>
        <w:rPr>
          <w:rFonts w:cstheme="minorHAnsi"/>
          <w:spacing w:val="-4"/>
        </w:rPr>
        <w:t xml:space="preserve"> </w:t>
      </w:r>
      <w:r>
        <w:rPr>
          <w:rFonts w:cstheme="minorHAnsi"/>
        </w:rPr>
        <w:t>is</w:t>
      </w:r>
      <w:r>
        <w:rPr>
          <w:rFonts w:cstheme="minorHAnsi"/>
          <w:spacing w:val="-4"/>
        </w:rPr>
        <w:t xml:space="preserve"> </w:t>
      </w:r>
      <w:r>
        <w:rPr>
          <w:rFonts w:cstheme="minorHAnsi"/>
        </w:rPr>
        <w:t>ineligible</w:t>
      </w:r>
      <w:r>
        <w:rPr>
          <w:rFonts w:cstheme="minorHAnsi"/>
          <w:spacing w:val="-5"/>
        </w:rPr>
        <w:t xml:space="preserve"> </w:t>
      </w:r>
      <w:r>
        <w:rPr>
          <w:rFonts w:cstheme="minorHAnsi"/>
        </w:rPr>
        <w:t>in</w:t>
      </w:r>
      <w:r>
        <w:rPr>
          <w:rFonts w:cstheme="minorHAnsi"/>
          <w:spacing w:val="-5"/>
        </w:rPr>
        <w:t xml:space="preserve"> </w:t>
      </w:r>
      <w:r>
        <w:rPr>
          <w:rFonts w:cstheme="minorHAnsi"/>
        </w:rPr>
        <w:t>accordance</w:t>
      </w:r>
      <w:r>
        <w:rPr>
          <w:rFonts w:cstheme="minorHAnsi"/>
          <w:spacing w:val="-2"/>
        </w:rPr>
        <w:t xml:space="preserve"> </w:t>
      </w:r>
      <w:r>
        <w:rPr>
          <w:rFonts w:cstheme="minorHAnsi"/>
        </w:rPr>
        <w:t>with</w:t>
      </w:r>
      <w:r>
        <w:rPr>
          <w:rFonts w:cstheme="minorHAnsi"/>
          <w:spacing w:val="-58"/>
        </w:rPr>
        <w:t xml:space="preserve">            </w:t>
      </w:r>
      <w:r>
        <w:rPr>
          <w:rFonts w:cstheme="minorHAnsi"/>
        </w:rPr>
        <w:t>this</w:t>
      </w:r>
      <w:r>
        <w:rPr>
          <w:rFonts w:cstheme="minorHAnsi"/>
          <w:spacing w:val="-1"/>
        </w:rPr>
        <w:t xml:space="preserve"> </w:t>
      </w:r>
      <w:r>
        <w:rPr>
          <w:rFonts w:cstheme="minorHAnsi"/>
        </w:rPr>
        <w:t>Agreement;</w:t>
      </w:r>
    </w:p>
    <w:p w14:paraId="1A3A5E76" w14:textId="77777777" w:rsidR="00420774" w:rsidRDefault="007B785C">
      <w:pPr>
        <w:pStyle w:val="ListParagraph"/>
        <w:widowControl w:val="0"/>
        <w:numPr>
          <w:ilvl w:val="2"/>
          <w:numId w:val="45"/>
        </w:numPr>
        <w:tabs>
          <w:tab w:val="left" w:pos="2532"/>
        </w:tabs>
        <w:autoSpaceDE w:val="0"/>
        <w:autoSpaceDN w:val="0"/>
        <w:spacing w:after="0"/>
        <w:ind w:right="30" w:hanging="11"/>
        <w:contextualSpacing w:val="0"/>
        <w:jc w:val="both"/>
        <w:rPr>
          <w:rFonts w:cstheme="minorHAnsi"/>
        </w:rPr>
      </w:pPr>
      <w:r>
        <w:rPr>
          <w:rFonts w:cstheme="minorHAnsi"/>
        </w:rPr>
        <w:t>To take into consideration interest or income earned by the Partner from a</w:t>
      </w:r>
      <w:r>
        <w:rPr>
          <w:rFonts w:cstheme="minorHAnsi"/>
          <w:spacing w:val="1"/>
        </w:rPr>
        <w:t xml:space="preserve"> </w:t>
      </w:r>
      <w:r>
        <w:rPr>
          <w:rFonts w:cstheme="minorHAnsi"/>
        </w:rPr>
        <w:t>previous</w:t>
      </w:r>
      <w:r>
        <w:rPr>
          <w:rFonts w:cstheme="minorHAnsi"/>
          <w:spacing w:val="-1"/>
        </w:rPr>
        <w:t xml:space="preserve"> </w:t>
      </w:r>
      <w:r>
        <w:rPr>
          <w:rFonts w:cstheme="minorHAnsi"/>
        </w:rPr>
        <w:t>fund transfer; and,</w:t>
      </w:r>
    </w:p>
    <w:p w14:paraId="4C468F9C" w14:textId="77777777" w:rsidR="00420774" w:rsidRDefault="007B785C">
      <w:pPr>
        <w:pStyle w:val="ListParagraph"/>
        <w:widowControl w:val="0"/>
        <w:numPr>
          <w:ilvl w:val="2"/>
          <w:numId w:val="45"/>
        </w:numPr>
        <w:tabs>
          <w:tab w:val="left" w:pos="2532"/>
        </w:tabs>
        <w:autoSpaceDE w:val="0"/>
        <w:autoSpaceDN w:val="0"/>
        <w:spacing w:after="0"/>
        <w:ind w:right="30" w:hanging="11"/>
        <w:contextualSpacing w:val="0"/>
        <w:jc w:val="both"/>
        <w:rPr>
          <w:rFonts w:cstheme="minorHAnsi"/>
        </w:rPr>
      </w:pPr>
      <w:r>
        <w:rPr>
          <w:rFonts w:cstheme="minorHAnsi"/>
        </w:rPr>
        <w:t>To withhold up to 10% of the total budgeted amount for the Work for risk</w:t>
      </w:r>
      <w:r>
        <w:rPr>
          <w:rFonts w:cstheme="minorHAnsi"/>
          <w:spacing w:val="1"/>
        </w:rPr>
        <w:t xml:space="preserve"> </w:t>
      </w:r>
      <w:r>
        <w:rPr>
          <w:rFonts w:cstheme="minorHAnsi"/>
        </w:rPr>
        <w:t>management</w:t>
      </w:r>
      <w:r>
        <w:rPr>
          <w:rFonts w:cstheme="minorHAnsi"/>
          <w:spacing w:val="-1"/>
        </w:rPr>
        <w:t xml:space="preserve"> </w:t>
      </w:r>
      <w:r>
        <w:rPr>
          <w:rFonts w:cstheme="minorHAnsi"/>
        </w:rPr>
        <w:t>purposes.</w:t>
      </w:r>
    </w:p>
    <w:p w14:paraId="4A003D18" w14:textId="77777777" w:rsidR="00420774" w:rsidRDefault="00420774">
      <w:pPr>
        <w:pStyle w:val="BodyText"/>
        <w:spacing w:before="8"/>
        <w:ind w:right="30" w:hanging="11"/>
        <w:jc w:val="both"/>
        <w:rPr>
          <w:rFonts w:asciiTheme="minorHAnsi" w:hAnsiTheme="minorHAnsi" w:cstheme="minorHAnsi"/>
        </w:rPr>
      </w:pPr>
    </w:p>
    <w:p w14:paraId="0634B15E" w14:textId="77777777" w:rsidR="00420774" w:rsidRDefault="007B785C">
      <w:pPr>
        <w:pStyle w:val="ListParagraph"/>
        <w:widowControl w:val="0"/>
        <w:numPr>
          <w:ilvl w:val="1"/>
          <w:numId w:val="45"/>
        </w:numPr>
        <w:tabs>
          <w:tab w:val="left" w:pos="1992"/>
        </w:tabs>
        <w:autoSpaceDE w:val="0"/>
        <w:autoSpaceDN w:val="0"/>
        <w:spacing w:after="0" w:line="240" w:lineRule="auto"/>
        <w:ind w:right="30" w:hanging="11"/>
        <w:contextualSpacing w:val="0"/>
        <w:jc w:val="both"/>
        <w:rPr>
          <w:rFonts w:cstheme="minorHAnsi"/>
        </w:rPr>
      </w:pPr>
      <w:r>
        <w:rPr>
          <w:rFonts w:cstheme="minorHAnsi"/>
        </w:rPr>
        <w:t>UN Women is only required to transfer to or (where the direct payment modality is</w:t>
      </w:r>
      <w:r>
        <w:rPr>
          <w:rFonts w:cstheme="minorHAnsi"/>
          <w:spacing w:val="1"/>
        </w:rPr>
        <w:t xml:space="preserve"> </w:t>
      </w:r>
      <w:r>
        <w:rPr>
          <w:rFonts w:cstheme="minorHAnsi"/>
        </w:rPr>
        <w:t>used) on behalf of the Partner, the amount UN Women determines is due under the</w:t>
      </w:r>
      <w:r>
        <w:rPr>
          <w:rFonts w:cstheme="minorHAnsi"/>
          <w:spacing w:val="1"/>
        </w:rPr>
        <w:t xml:space="preserve"> </w:t>
      </w:r>
      <w:r>
        <w:rPr>
          <w:rFonts w:cstheme="minorHAnsi"/>
        </w:rPr>
        <w:t>terms of this Agreement. UN Women shall not be liable to the Partner or any third</w:t>
      </w:r>
      <w:r>
        <w:rPr>
          <w:rFonts w:cstheme="minorHAnsi"/>
          <w:spacing w:val="1"/>
        </w:rPr>
        <w:t xml:space="preserve"> </w:t>
      </w:r>
      <w:r>
        <w:rPr>
          <w:rFonts w:cstheme="minorHAnsi"/>
        </w:rPr>
        <w:t>party, including the Partner’s vendor or supplier, for any amounts that UN Women</w:t>
      </w:r>
      <w:r>
        <w:rPr>
          <w:rFonts w:cstheme="minorHAnsi"/>
          <w:spacing w:val="1"/>
        </w:rPr>
        <w:t xml:space="preserve"> </w:t>
      </w:r>
      <w:r>
        <w:rPr>
          <w:rFonts w:cstheme="minorHAnsi"/>
        </w:rPr>
        <w:t>determines</w:t>
      </w:r>
      <w:r>
        <w:rPr>
          <w:rFonts w:cstheme="minorHAnsi"/>
          <w:spacing w:val="-1"/>
        </w:rPr>
        <w:t xml:space="preserve"> </w:t>
      </w:r>
      <w:r>
        <w:rPr>
          <w:rFonts w:cstheme="minorHAnsi"/>
        </w:rPr>
        <w:t>are</w:t>
      </w:r>
      <w:r>
        <w:rPr>
          <w:rFonts w:cstheme="minorHAnsi"/>
          <w:spacing w:val="-1"/>
        </w:rPr>
        <w:t xml:space="preserve"> </w:t>
      </w:r>
      <w:r>
        <w:rPr>
          <w:rFonts w:cstheme="minorHAnsi"/>
        </w:rPr>
        <w:t>not owing</w:t>
      </w:r>
      <w:r>
        <w:rPr>
          <w:rFonts w:cstheme="minorHAnsi"/>
          <w:spacing w:val="2"/>
        </w:rPr>
        <w:t xml:space="preserve"> </w:t>
      </w:r>
      <w:r>
        <w:rPr>
          <w:rFonts w:cstheme="minorHAnsi"/>
        </w:rPr>
        <w:t>under</w:t>
      </w:r>
      <w:r>
        <w:rPr>
          <w:rFonts w:cstheme="minorHAnsi"/>
          <w:spacing w:val="-1"/>
        </w:rPr>
        <w:t xml:space="preserve"> </w:t>
      </w:r>
      <w:r>
        <w:rPr>
          <w:rFonts w:cstheme="minorHAnsi"/>
        </w:rPr>
        <w:t>this Agreement.</w:t>
      </w:r>
    </w:p>
    <w:p w14:paraId="2E8508FD" w14:textId="77777777" w:rsidR="00420774" w:rsidRDefault="00420774">
      <w:pPr>
        <w:pStyle w:val="BodyText"/>
        <w:ind w:right="30" w:hanging="11"/>
        <w:jc w:val="both"/>
        <w:rPr>
          <w:rFonts w:asciiTheme="minorHAnsi" w:hAnsiTheme="minorHAnsi" w:cstheme="minorHAnsi"/>
        </w:rPr>
      </w:pPr>
    </w:p>
    <w:p w14:paraId="40B6A156" w14:textId="77777777" w:rsidR="00420774" w:rsidRDefault="007B785C">
      <w:pPr>
        <w:pStyle w:val="ListParagraph"/>
        <w:widowControl w:val="0"/>
        <w:numPr>
          <w:ilvl w:val="1"/>
          <w:numId w:val="45"/>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 fund transfers other than direct payments shall be made by UN Women to the</w:t>
      </w:r>
      <w:r>
        <w:rPr>
          <w:rFonts w:cstheme="minorHAnsi"/>
          <w:spacing w:val="1"/>
        </w:rPr>
        <w:t xml:space="preserve"> </w:t>
      </w:r>
      <w:r>
        <w:rPr>
          <w:rFonts w:cstheme="minorHAnsi"/>
        </w:rPr>
        <w:t>following</w:t>
      </w:r>
      <w:r>
        <w:rPr>
          <w:rFonts w:cstheme="minorHAnsi"/>
          <w:spacing w:val="-1"/>
        </w:rPr>
        <w:t xml:space="preserve"> </w:t>
      </w:r>
      <w:r>
        <w:rPr>
          <w:rFonts w:cstheme="minorHAnsi"/>
        </w:rPr>
        <w:t>bank account:</w:t>
      </w:r>
    </w:p>
    <w:p w14:paraId="39582866" w14:textId="77777777" w:rsidR="00420774" w:rsidRDefault="00420774">
      <w:pPr>
        <w:pStyle w:val="BodyText"/>
        <w:spacing w:before="11"/>
        <w:ind w:right="30" w:hanging="11"/>
        <w:jc w:val="both"/>
        <w:rPr>
          <w:rFonts w:asciiTheme="minorHAnsi" w:hAnsiTheme="minorHAnsi" w:cstheme="minorHAnsi"/>
        </w:rPr>
      </w:pPr>
    </w:p>
    <w:p w14:paraId="0612A7D3" w14:textId="77777777" w:rsidR="00420774" w:rsidRDefault="007B785C">
      <w:pPr>
        <w:pStyle w:val="BodyText"/>
        <w:spacing w:line="480" w:lineRule="auto"/>
        <w:ind w:left="1991" w:right="30" w:hanging="11"/>
        <w:jc w:val="both"/>
        <w:rPr>
          <w:rFonts w:asciiTheme="minorHAnsi" w:hAnsiTheme="minorHAnsi" w:cstheme="minorHAnsi"/>
        </w:rPr>
      </w:pPr>
      <w:r w:rsidRPr="001C3735">
        <w:rPr>
          <w:rFonts w:asciiTheme="minorHAnsi" w:hAnsiTheme="minorHAnsi" w:cstheme="minorHAnsi"/>
          <w:highlight w:val="yellow"/>
        </w:rPr>
        <w:t>Bank name: [</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Bank</w:t>
      </w:r>
      <w:r w:rsidRPr="001C3735">
        <w:rPr>
          <w:rFonts w:asciiTheme="minorHAnsi" w:hAnsiTheme="minorHAnsi" w:cstheme="minorHAnsi"/>
          <w:spacing w:val="-5"/>
          <w:highlight w:val="yellow"/>
        </w:rPr>
        <w:t xml:space="preserve"> </w:t>
      </w:r>
      <w:r w:rsidRPr="001C3735">
        <w:rPr>
          <w:rFonts w:asciiTheme="minorHAnsi" w:hAnsiTheme="minorHAnsi" w:cstheme="minorHAnsi"/>
          <w:highlight w:val="yellow"/>
        </w:rPr>
        <w:t>address:</w:t>
      </w:r>
      <w:r w:rsidRPr="001C3735">
        <w:rPr>
          <w:rFonts w:asciiTheme="minorHAnsi" w:hAnsiTheme="minorHAnsi" w:cstheme="minorHAnsi"/>
          <w:spacing w:val="-4"/>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0"/>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7"/>
          <w:highlight w:val="yellow"/>
        </w:rPr>
        <w:t xml:space="preserve"> </w:t>
      </w:r>
      <w:r w:rsidRPr="001C3735">
        <w:rPr>
          <w:rFonts w:asciiTheme="minorHAnsi" w:hAnsiTheme="minorHAnsi" w:cstheme="minorHAnsi"/>
          <w:highlight w:val="yellow"/>
        </w:rPr>
        <w:t>Account title: [</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7"/>
          <w:highlight w:val="yellow"/>
        </w:rPr>
        <w:t xml:space="preserve"> </w:t>
      </w:r>
      <w:r w:rsidRPr="001C3735">
        <w:rPr>
          <w:rFonts w:asciiTheme="minorHAnsi" w:hAnsiTheme="minorHAnsi" w:cstheme="minorHAnsi"/>
          <w:highlight w:val="yellow"/>
        </w:rPr>
        <w:t>Account</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No.:</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r>
        <w:rPr>
          <w:rFonts w:asciiTheme="minorHAnsi" w:hAnsiTheme="minorHAnsi" w:cstheme="minorHAnsi"/>
          <w:spacing w:val="57"/>
        </w:rPr>
        <w:t xml:space="preserve"> </w:t>
      </w:r>
      <w:r>
        <w:rPr>
          <w:rFonts w:asciiTheme="minorHAnsi" w:hAnsiTheme="minorHAnsi" w:cstheme="minorHAnsi"/>
        </w:rPr>
        <w:t>]</w:t>
      </w:r>
    </w:p>
    <w:p w14:paraId="14BD0A2B" w14:textId="77777777" w:rsidR="00420774" w:rsidRDefault="00420774">
      <w:pPr>
        <w:spacing w:line="480" w:lineRule="auto"/>
        <w:ind w:right="30" w:hanging="11"/>
        <w:jc w:val="both"/>
        <w:rPr>
          <w:rFonts w:cstheme="minorHAnsi"/>
        </w:rPr>
        <w:sectPr w:rsidR="00420774">
          <w:pgSz w:w="12240" w:h="15840"/>
          <w:pgMar w:top="1380" w:right="1240" w:bottom="1120" w:left="440" w:header="813" w:footer="926" w:gutter="0"/>
          <w:cols w:space="720"/>
        </w:sectPr>
      </w:pPr>
    </w:p>
    <w:p w14:paraId="333BD629" w14:textId="77777777" w:rsidR="00420774" w:rsidRDefault="007B785C">
      <w:pPr>
        <w:pStyle w:val="BodyText"/>
        <w:spacing w:before="80"/>
        <w:ind w:left="1991" w:right="30" w:hanging="11"/>
        <w:jc w:val="both"/>
        <w:rPr>
          <w:rFonts w:asciiTheme="minorHAnsi" w:hAnsiTheme="minorHAnsi" w:cstheme="minorHAnsi"/>
        </w:rPr>
      </w:pPr>
      <w:r>
        <w:rPr>
          <w:rFonts w:asciiTheme="minorHAnsi" w:hAnsiTheme="minorHAnsi" w:cstheme="minorHAnsi"/>
        </w:rPr>
        <w:t>Bank</w:t>
      </w:r>
      <w:r>
        <w:rPr>
          <w:rFonts w:asciiTheme="minorHAnsi" w:hAnsiTheme="minorHAnsi" w:cstheme="minorHAnsi"/>
          <w:spacing w:val="-1"/>
        </w:rPr>
        <w:t xml:space="preserve"> </w:t>
      </w:r>
      <w:r>
        <w:rPr>
          <w:rFonts w:asciiTheme="minorHAnsi" w:hAnsiTheme="minorHAnsi" w:cstheme="minorHAnsi"/>
        </w:rPr>
        <w:t>contact</w:t>
      </w:r>
      <w:r>
        <w:rPr>
          <w:rFonts w:asciiTheme="minorHAnsi" w:hAnsiTheme="minorHAnsi" w:cstheme="minorHAnsi"/>
          <w:spacing w:val="-1"/>
        </w:rPr>
        <w:t xml:space="preserve"> </w:t>
      </w:r>
      <w:r>
        <w:rPr>
          <w:rFonts w:asciiTheme="minorHAnsi" w:hAnsiTheme="minorHAnsi" w:cstheme="minorHAnsi"/>
        </w:rPr>
        <w:t>person: [</w:t>
      </w:r>
      <w:r>
        <w:rPr>
          <w:rFonts w:asciiTheme="minorHAnsi" w:hAnsiTheme="minorHAnsi" w:cstheme="minorHAnsi"/>
          <w:spacing w:val="57"/>
        </w:rPr>
        <w:t xml:space="preserve"> </w:t>
      </w:r>
      <w:r>
        <w:rPr>
          <w:rFonts w:asciiTheme="minorHAnsi" w:hAnsiTheme="minorHAnsi" w:cstheme="minorHAnsi"/>
        </w:rPr>
        <w:t>]</w:t>
      </w:r>
    </w:p>
    <w:p w14:paraId="1993A1C3" w14:textId="77777777" w:rsidR="00420774" w:rsidRDefault="00420774">
      <w:pPr>
        <w:pStyle w:val="BodyText"/>
        <w:spacing w:before="11"/>
        <w:ind w:right="30" w:hanging="11"/>
        <w:jc w:val="both"/>
        <w:rPr>
          <w:rFonts w:asciiTheme="minorHAnsi" w:hAnsiTheme="minorHAnsi" w:cstheme="minorHAnsi"/>
        </w:rPr>
      </w:pPr>
    </w:p>
    <w:p w14:paraId="4FB17887" w14:textId="77777777" w:rsidR="00420774" w:rsidRDefault="007B785C">
      <w:pPr>
        <w:pStyle w:val="Heading1"/>
        <w:ind w:left="2891" w:right="2264" w:firstLine="1989"/>
        <w:jc w:val="both"/>
        <w:rPr>
          <w:rFonts w:asciiTheme="minorHAnsi" w:hAnsiTheme="minorHAnsi" w:cstheme="minorHAnsi"/>
          <w:i w:val="0"/>
          <w:iCs/>
          <w:spacing w:val="1"/>
          <w:sz w:val="22"/>
        </w:rPr>
      </w:pPr>
      <w:r>
        <w:rPr>
          <w:rFonts w:asciiTheme="minorHAnsi" w:hAnsiTheme="minorHAnsi" w:cstheme="minorHAnsi"/>
          <w:i w:val="0"/>
          <w:iCs/>
          <w:sz w:val="22"/>
        </w:rPr>
        <w:t>ARTICLE VI</w:t>
      </w:r>
      <w:r>
        <w:rPr>
          <w:rFonts w:asciiTheme="minorHAnsi" w:hAnsiTheme="minorHAnsi" w:cstheme="minorHAnsi"/>
          <w:i w:val="0"/>
          <w:iCs/>
          <w:spacing w:val="1"/>
          <w:sz w:val="22"/>
        </w:rPr>
        <w:t xml:space="preserve"> </w:t>
      </w:r>
    </w:p>
    <w:p w14:paraId="66699FD8" w14:textId="77777777" w:rsidR="00420774" w:rsidRDefault="007B785C">
      <w:pPr>
        <w:pStyle w:val="Heading1"/>
        <w:ind w:left="2891" w:right="2264" w:firstLine="0"/>
        <w:jc w:val="both"/>
        <w:rPr>
          <w:rFonts w:asciiTheme="minorHAnsi" w:hAnsiTheme="minorHAnsi" w:cstheme="minorHAnsi"/>
          <w:i w:val="0"/>
          <w:iCs/>
          <w:sz w:val="22"/>
        </w:rPr>
      </w:pPr>
      <w:r>
        <w:rPr>
          <w:rFonts w:asciiTheme="minorHAnsi" w:hAnsiTheme="minorHAnsi" w:cstheme="minorHAnsi"/>
          <w:i w:val="0"/>
          <w:iCs/>
          <w:sz w:val="22"/>
        </w:rPr>
        <w:t>ADMINISTRATION</w:t>
      </w:r>
      <w:r>
        <w:rPr>
          <w:rFonts w:asciiTheme="minorHAnsi" w:hAnsiTheme="minorHAnsi" w:cstheme="minorHAnsi"/>
          <w:i w:val="0"/>
          <w:iCs/>
          <w:spacing w:val="-4"/>
          <w:sz w:val="22"/>
        </w:rPr>
        <w:t xml:space="preserve"> </w:t>
      </w:r>
      <w:r>
        <w:rPr>
          <w:rFonts w:asciiTheme="minorHAnsi" w:hAnsiTheme="minorHAnsi" w:cstheme="minorHAnsi"/>
          <w:i w:val="0"/>
          <w:iCs/>
          <w:sz w:val="22"/>
        </w:rPr>
        <w:t>OF</w:t>
      </w:r>
      <w:r>
        <w:rPr>
          <w:rFonts w:asciiTheme="minorHAnsi" w:hAnsiTheme="minorHAnsi" w:cstheme="minorHAnsi"/>
          <w:i w:val="0"/>
          <w:iCs/>
          <w:spacing w:val="-4"/>
          <w:sz w:val="22"/>
        </w:rPr>
        <w:t xml:space="preserve"> </w:t>
      </w:r>
      <w:r>
        <w:rPr>
          <w:rFonts w:asciiTheme="minorHAnsi" w:hAnsiTheme="minorHAnsi" w:cstheme="minorHAnsi"/>
          <w:i w:val="0"/>
          <w:iCs/>
          <w:sz w:val="22"/>
        </w:rPr>
        <w:t>FUNDS</w:t>
      </w:r>
      <w:r>
        <w:rPr>
          <w:rFonts w:asciiTheme="minorHAnsi" w:hAnsiTheme="minorHAnsi" w:cstheme="minorHAnsi"/>
          <w:i w:val="0"/>
          <w:iCs/>
          <w:spacing w:val="-4"/>
          <w:sz w:val="22"/>
        </w:rPr>
        <w:t xml:space="preserve"> </w:t>
      </w:r>
      <w:r>
        <w:rPr>
          <w:rFonts w:asciiTheme="minorHAnsi" w:hAnsiTheme="minorHAnsi" w:cstheme="minorHAnsi"/>
          <w:i w:val="0"/>
          <w:iCs/>
          <w:sz w:val="22"/>
        </w:rPr>
        <w:t>AND</w:t>
      </w:r>
      <w:r>
        <w:rPr>
          <w:rFonts w:asciiTheme="minorHAnsi" w:hAnsiTheme="minorHAnsi" w:cstheme="minorHAnsi"/>
          <w:i w:val="0"/>
          <w:iCs/>
          <w:spacing w:val="-4"/>
          <w:sz w:val="22"/>
        </w:rPr>
        <w:t xml:space="preserve"> </w:t>
      </w:r>
      <w:r>
        <w:rPr>
          <w:rFonts w:asciiTheme="minorHAnsi" w:hAnsiTheme="minorHAnsi" w:cstheme="minorHAnsi"/>
          <w:i w:val="0"/>
          <w:iCs/>
          <w:sz w:val="22"/>
        </w:rPr>
        <w:t>PROPERTY</w:t>
      </w:r>
    </w:p>
    <w:p w14:paraId="7D260246" w14:textId="77777777" w:rsidR="00420774" w:rsidRDefault="00420774">
      <w:pPr>
        <w:pStyle w:val="BodyText"/>
        <w:jc w:val="both"/>
        <w:rPr>
          <w:rFonts w:asciiTheme="minorHAnsi" w:hAnsiTheme="minorHAnsi" w:cstheme="minorHAnsi"/>
          <w:b/>
        </w:rPr>
      </w:pPr>
    </w:p>
    <w:p w14:paraId="36322B58" w14:textId="77777777" w:rsidR="00420774" w:rsidRDefault="007B785C">
      <w:pPr>
        <w:pStyle w:val="BodyText"/>
        <w:ind w:left="1091"/>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2"/>
          <w:u w:val="single"/>
        </w:rPr>
        <w:t xml:space="preserve"> </w:t>
      </w:r>
      <w:r>
        <w:rPr>
          <w:rFonts w:asciiTheme="minorHAnsi" w:hAnsiTheme="minorHAnsi" w:cstheme="minorHAnsi"/>
          <w:u w:val="single"/>
        </w:rPr>
        <w:t>funds</w:t>
      </w:r>
    </w:p>
    <w:p w14:paraId="3DB5A8CF" w14:textId="77777777" w:rsidR="00420774" w:rsidRDefault="00420774">
      <w:pPr>
        <w:pStyle w:val="BodyText"/>
        <w:spacing w:before="2"/>
        <w:jc w:val="both"/>
        <w:rPr>
          <w:rFonts w:asciiTheme="minorHAnsi" w:hAnsiTheme="minorHAnsi" w:cstheme="minorHAnsi"/>
        </w:rPr>
      </w:pPr>
    </w:p>
    <w:p w14:paraId="7D19DEDE" w14:textId="77777777" w:rsidR="00420774" w:rsidRDefault="007B785C">
      <w:pPr>
        <w:pStyle w:val="ListParagraph"/>
        <w:widowControl w:val="0"/>
        <w:numPr>
          <w:ilvl w:val="0"/>
          <w:numId w:val="47"/>
        </w:numPr>
        <w:tabs>
          <w:tab w:val="left" w:pos="1632"/>
        </w:tabs>
        <w:autoSpaceDE w:val="0"/>
        <w:autoSpaceDN w:val="0"/>
        <w:spacing w:before="90" w:after="0" w:line="240" w:lineRule="auto"/>
        <w:ind w:right="464"/>
        <w:contextualSpacing w:val="0"/>
        <w:jc w:val="both"/>
        <w:rPr>
          <w:rFonts w:cstheme="minorHAnsi"/>
        </w:rPr>
      </w:pPr>
      <w:r>
        <w:rPr>
          <w:rFonts w:cstheme="minorHAnsi"/>
        </w:rPr>
        <w:t>The Partner shall administer the funds and carry out the Work under its own financial</w:t>
      </w:r>
      <w:r>
        <w:rPr>
          <w:rFonts w:cstheme="minorHAnsi"/>
          <w:spacing w:val="1"/>
        </w:rPr>
        <w:t xml:space="preserve"> </w:t>
      </w:r>
      <w:r>
        <w:rPr>
          <w:rFonts w:cstheme="minorHAnsi"/>
        </w:rPr>
        <w:t>regulations,</w:t>
      </w:r>
      <w:r>
        <w:rPr>
          <w:rFonts w:cstheme="minorHAnsi"/>
          <w:spacing w:val="-5"/>
        </w:rPr>
        <w:t xml:space="preserve"> </w:t>
      </w:r>
      <w:r>
        <w:rPr>
          <w:rFonts w:cstheme="minorHAnsi"/>
        </w:rPr>
        <w:t>rules</w:t>
      </w:r>
      <w:r>
        <w:rPr>
          <w:rFonts w:cstheme="minorHAnsi"/>
          <w:spacing w:val="-4"/>
        </w:rPr>
        <w:t xml:space="preserve"> </w:t>
      </w:r>
      <w:r>
        <w:rPr>
          <w:rFonts w:cstheme="minorHAnsi"/>
        </w:rPr>
        <w:t>and</w:t>
      </w:r>
      <w:r>
        <w:rPr>
          <w:rFonts w:cstheme="minorHAnsi"/>
          <w:spacing w:val="-5"/>
        </w:rPr>
        <w:t xml:space="preserve"> </w:t>
      </w:r>
      <w:r>
        <w:rPr>
          <w:rFonts w:cstheme="minorHAnsi"/>
        </w:rPr>
        <w:t>procedures</w:t>
      </w:r>
      <w:r>
        <w:rPr>
          <w:rFonts w:cstheme="minorHAnsi"/>
          <w:spacing w:val="-4"/>
        </w:rPr>
        <w:t xml:space="preserve"> </w:t>
      </w:r>
      <w:r>
        <w:rPr>
          <w:rFonts w:cstheme="minorHAnsi"/>
        </w:rPr>
        <w:t>to</w:t>
      </w:r>
      <w:r>
        <w:rPr>
          <w:rFonts w:cstheme="minorHAnsi"/>
          <w:spacing w:val="-4"/>
        </w:rPr>
        <w:t xml:space="preserve"> </w:t>
      </w:r>
      <w:r>
        <w:rPr>
          <w:rFonts w:cstheme="minorHAnsi"/>
        </w:rPr>
        <w:t>the</w:t>
      </w:r>
      <w:r>
        <w:rPr>
          <w:rFonts w:cstheme="minorHAnsi"/>
          <w:spacing w:val="-3"/>
        </w:rPr>
        <w:t xml:space="preserve"> </w:t>
      </w:r>
      <w:r>
        <w:rPr>
          <w:rFonts w:cstheme="minorHAnsi"/>
        </w:rPr>
        <w:t>extent</w:t>
      </w:r>
      <w:r>
        <w:rPr>
          <w:rFonts w:cstheme="minorHAnsi"/>
          <w:spacing w:val="-3"/>
        </w:rPr>
        <w:t xml:space="preserve"> </w:t>
      </w:r>
      <w:r>
        <w:rPr>
          <w:rFonts w:cstheme="minorHAnsi"/>
        </w:rPr>
        <w:t>that</w:t>
      </w:r>
      <w:r>
        <w:rPr>
          <w:rFonts w:cstheme="minorHAnsi"/>
          <w:spacing w:val="-2"/>
        </w:rPr>
        <w:t xml:space="preserve"> </w:t>
      </w:r>
      <w:r>
        <w:rPr>
          <w:rFonts w:cstheme="minorHAnsi"/>
        </w:rPr>
        <w:t>they</w:t>
      </w:r>
      <w:r>
        <w:rPr>
          <w:rFonts w:cstheme="minorHAnsi"/>
          <w:spacing w:val="-4"/>
        </w:rPr>
        <w:t xml:space="preserve"> </w:t>
      </w:r>
      <w:r>
        <w:rPr>
          <w:rFonts w:cstheme="minorHAnsi"/>
        </w:rPr>
        <w:t>are</w:t>
      </w:r>
      <w:r>
        <w:rPr>
          <w:rFonts w:cstheme="minorHAnsi"/>
          <w:spacing w:val="-6"/>
        </w:rPr>
        <w:t xml:space="preserve"> </w:t>
      </w:r>
      <w:r>
        <w:rPr>
          <w:rFonts w:cstheme="minorHAnsi"/>
        </w:rPr>
        <w:t>determined</w:t>
      </w:r>
      <w:r>
        <w:rPr>
          <w:rFonts w:cstheme="minorHAnsi"/>
          <w:spacing w:val="-4"/>
        </w:rPr>
        <w:t xml:space="preserve"> </w:t>
      </w:r>
      <w:r>
        <w:rPr>
          <w:rFonts w:cstheme="minorHAnsi"/>
        </w:rPr>
        <w:t>to</w:t>
      </w:r>
      <w:r>
        <w:rPr>
          <w:rFonts w:cstheme="minorHAnsi"/>
          <w:spacing w:val="-4"/>
        </w:rPr>
        <w:t xml:space="preserve"> </w:t>
      </w:r>
      <w:r>
        <w:rPr>
          <w:rFonts w:cstheme="minorHAnsi"/>
        </w:rPr>
        <w:t>be</w:t>
      </w:r>
      <w:r>
        <w:rPr>
          <w:rFonts w:cstheme="minorHAnsi"/>
          <w:spacing w:val="-3"/>
        </w:rPr>
        <w:t xml:space="preserve"> </w:t>
      </w:r>
      <w:r>
        <w:rPr>
          <w:rFonts w:cstheme="minorHAnsi"/>
        </w:rPr>
        <w:t>appropriate</w:t>
      </w:r>
      <w:r>
        <w:rPr>
          <w:rFonts w:cstheme="minorHAnsi"/>
          <w:spacing w:val="-57"/>
        </w:rPr>
        <w:t xml:space="preserve"> </w:t>
      </w:r>
      <w:r>
        <w:rPr>
          <w:rFonts w:cstheme="minorHAnsi"/>
        </w:rPr>
        <w:t>by UN Women.</w:t>
      </w:r>
      <w:r>
        <w:rPr>
          <w:rFonts w:cstheme="minorHAnsi"/>
          <w:spacing w:val="1"/>
        </w:rPr>
        <w:t xml:space="preserve"> </w:t>
      </w:r>
      <w:r>
        <w:rPr>
          <w:rFonts w:cstheme="minorHAnsi"/>
        </w:rPr>
        <w:t>Where UN Women determines that the Partner’s financial regulations,</w:t>
      </w:r>
      <w:r>
        <w:rPr>
          <w:rFonts w:cstheme="minorHAnsi"/>
          <w:spacing w:val="-57"/>
        </w:rPr>
        <w:t xml:space="preserve"> </w:t>
      </w:r>
      <w:r>
        <w:rPr>
          <w:rFonts w:cstheme="minorHAnsi"/>
        </w:rPr>
        <w:t>rules, policies and procedures are not appropriate, UN Women shall give written notice</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1"/>
        </w:rPr>
        <w:t xml:space="preserve"> </w:t>
      </w:r>
      <w:r>
        <w:rPr>
          <w:rFonts w:cstheme="minorHAnsi"/>
        </w:rPr>
        <w:t>In</w:t>
      </w:r>
      <w:r>
        <w:rPr>
          <w:rFonts w:cstheme="minorHAnsi"/>
          <w:spacing w:val="-5"/>
        </w:rPr>
        <w:t xml:space="preserve"> </w:t>
      </w:r>
      <w:r>
        <w:rPr>
          <w:rFonts w:cstheme="minorHAnsi"/>
        </w:rPr>
        <w:t>such</w:t>
      </w:r>
      <w:r>
        <w:rPr>
          <w:rFonts w:cstheme="minorHAnsi"/>
          <w:spacing w:val="-2"/>
        </w:rPr>
        <w:t xml:space="preserve"> </w:t>
      </w:r>
      <w:r>
        <w:rPr>
          <w:rFonts w:cstheme="minorHAnsi"/>
        </w:rPr>
        <w:t>cases,</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may</w:t>
      </w:r>
      <w:r>
        <w:rPr>
          <w:rFonts w:cstheme="minorHAnsi"/>
          <w:spacing w:val="-4"/>
        </w:rPr>
        <w:t xml:space="preserve"> </w:t>
      </w:r>
      <w:r>
        <w:rPr>
          <w:rFonts w:cstheme="minorHAnsi"/>
        </w:rPr>
        <w:t>decide,</w:t>
      </w:r>
      <w:r>
        <w:rPr>
          <w:rFonts w:cstheme="minorHAnsi"/>
          <w:spacing w:val="-5"/>
        </w:rPr>
        <w:t xml:space="preserve"> </w:t>
      </w:r>
      <w:r>
        <w:rPr>
          <w:rFonts w:cstheme="minorHAnsi"/>
          <w:i/>
        </w:rPr>
        <w:t>inter</w:t>
      </w:r>
      <w:r>
        <w:rPr>
          <w:rFonts w:cstheme="minorHAnsi"/>
          <w:i/>
          <w:spacing w:val="-4"/>
        </w:rPr>
        <w:t xml:space="preserve"> </w:t>
      </w:r>
      <w:r>
        <w:rPr>
          <w:rFonts w:cstheme="minorHAnsi"/>
          <w:i/>
        </w:rPr>
        <w:t>alia</w:t>
      </w:r>
      <w:r>
        <w:rPr>
          <w:rFonts w:cstheme="minorHAnsi"/>
        </w:rPr>
        <w:t>,</w:t>
      </w:r>
      <w:r>
        <w:rPr>
          <w:rFonts w:cstheme="minorHAnsi"/>
          <w:spacing w:val="-5"/>
        </w:rPr>
        <w:t xml:space="preserve"> </w:t>
      </w:r>
      <w:r>
        <w:rPr>
          <w:rFonts w:cstheme="minorHAnsi"/>
        </w:rPr>
        <w:t>to</w:t>
      </w:r>
      <w:r>
        <w:rPr>
          <w:rFonts w:cstheme="minorHAnsi"/>
          <w:spacing w:val="-4"/>
        </w:rPr>
        <w:t xml:space="preserve"> </w:t>
      </w:r>
      <w:r>
        <w:rPr>
          <w:rFonts w:cstheme="minorHAnsi"/>
        </w:rPr>
        <w:t>implement</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5"/>
        </w:rPr>
        <w:t xml:space="preserve"> </w:t>
      </w:r>
      <w:r>
        <w:rPr>
          <w:rFonts w:cstheme="minorHAnsi"/>
        </w:rPr>
        <w:t>or</w:t>
      </w:r>
      <w:r>
        <w:rPr>
          <w:rFonts w:cstheme="minorHAnsi"/>
          <w:spacing w:val="-57"/>
        </w:rPr>
        <w:t xml:space="preserve"> </w:t>
      </w:r>
      <w:r>
        <w:rPr>
          <w:rFonts w:cstheme="minorHAnsi"/>
        </w:rPr>
        <w:t>any</w:t>
      </w:r>
      <w:r>
        <w:rPr>
          <w:rFonts w:cstheme="minorHAnsi"/>
          <w:spacing w:val="1"/>
        </w:rPr>
        <w:t xml:space="preserve"> </w:t>
      </w:r>
      <w:r>
        <w:rPr>
          <w:rFonts w:cstheme="minorHAnsi"/>
        </w:rPr>
        <w:t>parts</w:t>
      </w:r>
      <w:r>
        <w:rPr>
          <w:rFonts w:cstheme="minorHAnsi"/>
          <w:spacing w:val="1"/>
        </w:rPr>
        <w:t xml:space="preserve"> </w:t>
      </w:r>
      <w:r>
        <w:rPr>
          <w:rFonts w:cstheme="minorHAnsi"/>
        </w:rPr>
        <w:t>thereof,</w:t>
      </w:r>
      <w:r>
        <w:rPr>
          <w:rFonts w:cstheme="minorHAnsi"/>
          <w:spacing w:val="1"/>
        </w:rPr>
        <w:t xml:space="preserve"> </w:t>
      </w:r>
      <w:r>
        <w:rPr>
          <w:rFonts w:cstheme="minorHAnsi"/>
        </w:rPr>
        <w:t>including</w:t>
      </w:r>
      <w:r>
        <w:rPr>
          <w:rFonts w:cstheme="minorHAnsi"/>
          <w:spacing w:val="1"/>
        </w:rPr>
        <w:t xml:space="preserve"> </w:t>
      </w:r>
      <w:r>
        <w:rPr>
          <w:rFonts w:cstheme="minorHAnsi"/>
        </w:rPr>
        <w:t>procurement</w:t>
      </w:r>
      <w:r>
        <w:rPr>
          <w:rFonts w:cstheme="minorHAnsi"/>
          <w:spacing w:val="1"/>
        </w:rPr>
        <w:t xml:space="preserve"> </w:t>
      </w:r>
      <w:r>
        <w:rPr>
          <w:rFonts w:cstheme="minorHAnsi"/>
        </w:rPr>
        <w:t>activities,</w:t>
      </w:r>
      <w:r>
        <w:rPr>
          <w:rFonts w:cstheme="minorHAnsi"/>
          <w:spacing w:val="1"/>
        </w:rPr>
        <w:t xml:space="preserve"> </w:t>
      </w:r>
      <w:r>
        <w:rPr>
          <w:rFonts w:cstheme="minorHAnsi"/>
        </w:rPr>
        <w:t>directly</w:t>
      </w:r>
      <w:r>
        <w:rPr>
          <w:rFonts w:cstheme="minorHAnsi"/>
          <w:spacing w:val="1"/>
        </w:rPr>
        <w:t xml:space="preserve"> </w:t>
      </w:r>
      <w:r>
        <w:rPr>
          <w:rFonts w:cstheme="minorHAnsi"/>
        </w:rPr>
        <w:t>or</w:t>
      </w:r>
      <w:r>
        <w:rPr>
          <w:rFonts w:cstheme="minorHAnsi"/>
          <w:spacing w:val="1"/>
        </w:rPr>
        <w:t xml:space="preserve"> </w:t>
      </w:r>
      <w:r>
        <w:rPr>
          <w:rFonts w:cstheme="minorHAnsi"/>
        </w:rPr>
        <w:t>transfer</w:t>
      </w:r>
      <w:r>
        <w:rPr>
          <w:rFonts w:cstheme="minorHAnsi"/>
          <w:spacing w:val="1"/>
        </w:rPr>
        <w:t xml:space="preserve"> </w:t>
      </w:r>
      <w:r>
        <w:rPr>
          <w:rFonts w:cstheme="minorHAnsi"/>
        </w:rPr>
        <w:t>the</w:t>
      </w:r>
      <w:r>
        <w:rPr>
          <w:rFonts w:cstheme="minorHAnsi"/>
          <w:spacing w:val="1"/>
        </w:rPr>
        <w:t xml:space="preserve"> </w:t>
      </w:r>
      <w:r>
        <w:rPr>
          <w:rFonts w:cstheme="minorHAnsi"/>
        </w:rPr>
        <w:t>implementation</w:t>
      </w:r>
      <w:r>
        <w:rPr>
          <w:rFonts w:cstheme="minorHAnsi"/>
          <w:spacing w:val="-1"/>
        </w:rPr>
        <w:t xml:space="preserve"> </w:t>
      </w:r>
      <w:r>
        <w:rPr>
          <w:rFonts w:cstheme="minorHAnsi"/>
        </w:rPr>
        <w:t>thereof</w:t>
      </w:r>
      <w:r>
        <w:rPr>
          <w:rFonts w:cstheme="minorHAnsi"/>
          <w:spacing w:val="-1"/>
        </w:rPr>
        <w:t xml:space="preserve"> </w:t>
      </w:r>
      <w:r>
        <w:rPr>
          <w:rFonts w:cstheme="minorHAnsi"/>
        </w:rPr>
        <w:t>to another</w:t>
      </w:r>
      <w:r>
        <w:rPr>
          <w:rFonts w:cstheme="minorHAnsi"/>
          <w:spacing w:val="-1"/>
        </w:rPr>
        <w:t xml:space="preserve"> </w:t>
      </w:r>
      <w:r>
        <w:rPr>
          <w:rFonts w:cstheme="minorHAnsi"/>
        </w:rPr>
        <w:t>partner.</w:t>
      </w:r>
    </w:p>
    <w:p w14:paraId="6487EA66" w14:textId="77777777" w:rsidR="00420774" w:rsidRDefault="00420774">
      <w:pPr>
        <w:pStyle w:val="BodyText"/>
        <w:spacing w:before="2"/>
        <w:jc w:val="both"/>
        <w:rPr>
          <w:rFonts w:asciiTheme="minorHAnsi" w:hAnsiTheme="minorHAnsi" w:cstheme="minorHAnsi"/>
        </w:rPr>
      </w:pPr>
    </w:p>
    <w:p w14:paraId="4D383FB8" w14:textId="77777777" w:rsidR="00420774" w:rsidRDefault="007B785C">
      <w:pPr>
        <w:pStyle w:val="ListParagraph"/>
        <w:widowControl w:val="0"/>
        <w:numPr>
          <w:ilvl w:val="0"/>
          <w:numId w:val="47"/>
        </w:numPr>
        <w:tabs>
          <w:tab w:val="left" w:pos="1632"/>
        </w:tabs>
        <w:autoSpaceDE w:val="0"/>
        <w:autoSpaceDN w:val="0"/>
        <w:spacing w:before="1" w:after="0" w:line="237" w:lineRule="auto"/>
        <w:ind w:right="464"/>
        <w:contextualSpacing w:val="0"/>
        <w:jc w:val="both"/>
        <w:rPr>
          <w:rFonts w:cstheme="minorHAnsi"/>
        </w:rPr>
      </w:pPr>
      <w:r>
        <w:rPr>
          <w:rFonts w:cstheme="minorHAnsi"/>
        </w:rPr>
        <w:t>Where the Partner buys goods or services from the funds, the Partner shall do so giving</w:t>
      </w:r>
      <w:r>
        <w:rPr>
          <w:rFonts w:cstheme="minorHAnsi"/>
          <w:spacing w:val="1"/>
        </w:rPr>
        <w:t xml:space="preserve"> </w:t>
      </w:r>
      <w:r>
        <w:rPr>
          <w:rFonts w:cstheme="minorHAnsi"/>
        </w:rPr>
        <w:t>due</w:t>
      </w:r>
      <w:r>
        <w:rPr>
          <w:rFonts w:cstheme="minorHAnsi"/>
          <w:spacing w:val="-2"/>
        </w:rPr>
        <w:t xml:space="preserve"> </w:t>
      </w:r>
      <w:r>
        <w:rPr>
          <w:rFonts w:cstheme="minorHAnsi"/>
        </w:rPr>
        <w:t>consideration to the</w:t>
      </w:r>
      <w:r>
        <w:rPr>
          <w:rFonts w:cstheme="minorHAnsi"/>
          <w:spacing w:val="-1"/>
        </w:rPr>
        <w:t xml:space="preserve"> </w:t>
      </w:r>
      <w:r>
        <w:rPr>
          <w:rFonts w:cstheme="minorHAnsi"/>
        </w:rPr>
        <w:t>following principles:</w:t>
      </w:r>
    </w:p>
    <w:p w14:paraId="01F14892" w14:textId="77777777" w:rsidR="00420774" w:rsidRDefault="00420774">
      <w:pPr>
        <w:pStyle w:val="BodyText"/>
        <w:jc w:val="both"/>
        <w:rPr>
          <w:rFonts w:asciiTheme="minorHAnsi" w:hAnsiTheme="minorHAnsi" w:cstheme="minorHAnsi"/>
        </w:rPr>
      </w:pPr>
    </w:p>
    <w:p w14:paraId="2079AA89" w14:textId="77777777" w:rsidR="00420774" w:rsidRDefault="007B785C">
      <w:pPr>
        <w:pStyle w:val="ListParagraph"/>
        <w:widowControl w:val="0"/>
        <w:numPr>
          <w:ilvl w:val="1"/>
          <w:numId w:val="47"/>
        </w:numPr>
        <w:tabs>
          <w:tab w:val="left" w:pos="1992"/>
        </w:tabs>
        <w:autoSpaceDE w:val="0"/>
        <w:autoSpaceDN w:val="0"/>
        <w:spacing w:before="1" w:after="0" w:line="240" w:lineRule="auto"/>
        <w:contextualSpacing w:val="0"/>
        <w:jc w:val="both"/>
        <w:rPr>
          <w:rFonts w:cstheme="minorHAnsi"/>
        </w:rPr>
      </w:pPr>
      <w:r>
        <w:rPr>
          <w:rFonts w:cstheme="minorHAnsi"/>
        </w:rPr>
        <w:t>Best</w:t>
      </w:r>
      <w:r>
        <w:rPr>
          <w:rFonts w:cstheme="minorHAnsi"/>
          <w:spacing w:val="-1"/>
        </w:rPr>
        <w:t xml:space="preserve"> </w:t>
      </w:r>
      <w:r>
        <w:rPr>
          <w:rFonts w:cstheme="minorHAnsi"/>
        </w:rPr>
        <w:t>value</w:t>
      </w:r>
      <w:r>
        <w:rPr>
          <w:rFonts w:cstheme="minorHAnsi"/>
          <w:spacing w:val="-2"/>
        </w:rPr>
        <w:t xml:space="preserve"> </w:t>
      </w:r>
      <w:r>
        <w:rPr>
          <w:rFonts w:cstheme="minorHAnsi"/>
        </w:rPr>
        <w:t>for</w:t>
      </w:r>
      <w:r>
        <w:rPr>
          <w:rFonts w:cstheme="minorHAnsi"/>
          <w:spacing w:val="-2"/>
        </w:rPr>
        <w:t xml:space="preserve"> </w:t>
      </w:r>
      <w:r>
        <w:rPr>
          <w:rFonts w:cstheme="minorHAnsi"/>
        </w:rPr>
        <w:t>money;</w:t>
      </w:r>
    </w:p>
    <w:p w14:paraId="769004AA" w14:textId="77777777" w:rsidR="00420774" w:rsidRDefault="00420774">
      <w:pPr>
        <w:pStyle w:val="BodyText"/>
        <w:spacing w:before="11"/>
        <w:jc w:val="both"/>
        <w:rPr>
          <w:rFonts w:asciiTheme="minorHAnsi" w:hAnsiTheme="minorHAnsi" w:cstheme="minorHAnsi"/>
        </w:rPr>
      </w:pPr>
    </w:p>
    <w:p w14:paraId="0E0FD5C3" w14:textId="77777777" w:rsidR="00420774" w:rsidRDefault="007B785C">
      <w:pPr>
        <w:pStyle w:val="ListParagraph"/>
        <w:widowControl w:val="0"/>
        <w:numPr>
          <w:ilvl w:val="1"/>
          <w:numId w:val="47"/>
        </w:numPr>
        <w:tabs>
          <w:tab w:val="left" w:pos="1992"/>
        </w:tabs>
        <w:autoSpaceDE w:val="0"/>
        <w:autoSpaceDN w:val="0"/>
        <w:spacing w:after="0" w:line="240" w:lineRule="auto"/>
        <w:contextualSpacing w:val="0"/>
        <w:jc w:val="both"/>
        <w:rPr>
          <w:rFonts w:cstheme="minorHAnsi"/>
        </w:rPr>
      </w:pPr>
      <w:r>
        <w:rPr>
          <w:rFonts w:cstheme="minorHAnsi"/>
        </w:rPr>
        <w:t>Fairness,</w:t>
      </w:r>
      <w:r>
        <w:rPr>
          <w:rFonts w:cstheme="minorHAnsi"/>
          <w:spacing w:val="-3"/>
        </w:rPr>
        <w:t xml:space="preserve"> </w:t>
      </w:r>
      <w:r>
        <w:rPr>
          <w:rFonts w:cstheme="minorHAnsi"/>
        </w:rPr>
        <w:t>integrity</w:t>
      </w:r>
      <w:r>
        <w:rPr>
          <w:rFonts w:cstheme="minorHAnsi"/>
          <w:spacing w:val="-2"/>
        </w:rPr>
        <w:t xml:space="preserve"> </w:t>
      </w:r>
      <w:r>
        <w:rPr>
          <w:rFonts w:cstheme="minorHAnsi"/>
        </w:rPr>
        <w:t>and</w:t>
      </w:r>
      <w:r>
        <w:rPr>
          <w:rFonts w:cstheme="minorHAnsi"/>
          <w:spacing w:val="-2"/>
        </w:rPr>
        <w:t xml:space="preserve"> </w:t>
      </w:r>
      <w:r>
        <w:rPr>
          <w:rFonts w:cstheme="minorHAnsi"/>
        </w:rPr>
        <w:t>transparency; and,</w:t>
      </w:r>
    </w:p>
    <w:p w14:paraId="108851D1" w14:textId="77777777" w:rsidR="00420774" w:rsidRDefault="00420774">
      <w:pPr>
        <w:pStyle w:val="BodyText"/>
        <w:jc w:val="both"/>
        <w:rPr>
          <w:rFonts w:asciiTheme="minorHAnsi" w:hAnsiTheme="minorHAnsi" w:cstheme="minorHAnsi"/>
        </w:rPr>
      </w:pPr>
    </w:p>
    <w:p w14:paraId="58B76656" w14:textId="77777777" w:rsidR="00420774" w:rsidRDefault="007B785C">
      <w:pPr>
        <w:pStyle w:val="ListParagraph"/>
        <w:widowControl w:val="0"/>
        <w:numPr>
          <w:ilvl w:val="1"/>
          <w:numId w:val="47"/>
        </w:numPr>
        <w:tabs>
          <w:tab w:val="left" w:pos="1992"/>
        </w:tabs>
        <w:autoSpaceDE w:val="0"/>
        <w:autoSpaceDN w:val="0"/>
        <w:spacing w:after="0" w:line="240" w:lineRule="auto"/>
        <w:contextualSpacing w:val="0"/>
        <w:jc w:val="both"/>
        <w:rPr>
          <w:rFonts w:cstheme="minorHAnsi"/>
        </w:rPr>
      </w:pPr>
      <w:r>
        <w:rPr>
          <w:rFonts w:cstheme="minorHAnsi"/>
        </w:rPr>
        <w:t>Competition.</w:t>
      </w:r>
    </w:p>
    <w:p w14:paraId="0EDDDFEA" w14:textId="77777777" w:rsidR="00420774" w:rsidRDefault="00420774">
      <w:pPr>
        <w:pStyle w:val="BodyText"/>
        <w:jc w:val="both"/>
        <w:rPr>
          <w:rFonts w:asciiTheme="minorHAnsi" w:hAnsiTheme="minorHAnsi" w:cstheme="minorHAnsi"/>
        </w:rPr>
      </w:pPr>
    </w:p>
    <w:p w14:paraId="70E3D258" w14:textId="77777777" w:rsidR="00420774" w:rsidRDefault="007B785C">
      <w:pPr>
        <w:pStyle w:val="BodyText"/>
        <w:widowControl/>
        <w:numPr>
          <w:ilvl w:val="2"/>
          <w:numId w:val="47"/>
        </w:numPr>
        <w:tabs>
          <w:tab w:val="clear" w:pos="1418"/>
        </w:tabs>
        <w:adjustRightInd w:val="0"/>
        <w:spacing w:before="0" w:after="0" w:line="240" w:lineRule="auto"/>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3"/>
          <w:u w:val="single"/>
        </w:rPr>
        <w:t xml:space="preserve"> </w:t>
      </w:r>
      <w:r>
        <w:rPr>
          <w:rFonts w:asciiTheme="minorHAnsi" w:hAnsiTheme="minorHAnsi" w:cstheme="minorHAnsi"/>
          <w:u w:val="single"/>
        </w:rPr>
        <w:t>Property</w:t>
      </w:r>
    </w:p>
    <w:p w14:paraId="6F097EF7" w14:textId="77777777" w:rsidR="00420774" w:rsidRDefault="00420774">
      <w:pPr>
        <w:pStyle w:val="BodyText"/>
        <w:spacing w:before="2"/>
        <w:jc w:val="both"/>
        <w:rPr>
          <w:rFonts w:asciiTheme="minorHAnsi" w:hAnsiTheme="minorHAnsi" w:cstheme="minorHAnsi"/>
        </w:rPr>
      </w:pPr>
    </w:p>
    <w:p w14:paraId="5A58B374" w14:textId="77777777" w:rsidR="00420774" w:rsidRDefault="007B785C">
      <w:pPr>
        <w:pStyle w:val="ListParagraph"/>
        <w:widowControl w:val="0"/>
        <w:numPr>
          <w:ilvl w:val="0"/>
          <w:numId w:val="47"/>
        </w:numPr>
        <w:tabs>
          <w:tab w:val="left" w:pos="1632"/>
        </w:tabs>
        <w:autoSpaceDE w:val="0"/>
        <w:autoSpaceDN w:val="0"/>
        <w:spacing w:before="90" w:after="0" w:line="240" w:lineRule="auto"/>
        <w:contextualSpacing w:val="0"/>
        <w:jc w:val="both"/>
        <w:rPr>
          <w:rFonts w:cstheme="minorHAnsi"/>
        </w:rPr>
      </w:pPr>
      <w:r>
        <w:rPr>
          <w:rFonts w:cstheme="minorHAnsi"/>
        </w:rPr>
        <w:t>UN</w:t>
      </w:r>
      <w:r>
        <w:rPr>
          <w:rFonts w:cstheme="minorHAnsi"/>
          <w:spacing w:val="-2"/>
        </w:rPr>
        <w:t xml:space="preserve"> </w:t>
      </w:r>
      <w:r>
        <w:rPr>
          <w:rFonts w:cstheme="minorHAnsi"/>
        </w:rPr>
        <w:t>Women</w:t>
      </w:r>
      <w:r>
        <w:rPr>
          <w:rFonts w:cstheme="minorHAnsi"/>
          <w:spacing w:val="-1"/>
        </w:rPr>
        <w:t xml:space="preserve"> </w:t>
      </w:r>
      <w:r>
        <w:rPr>
          <w:rFonts w:cstheme="minorHAnsi"/>
        </w:rPr>
        <w:t>shall remain</w:t>
      </w:r>
      <w:r>
        <w:rPr>
          <w:rFonts w:cstheme="minorHAnsi"/>
          <w:spacing w:val="1"/>
        </w:rPr>
        <w:t xml:space="preserve"> </w:t>
      </w:r>
      <w:r>
        <w:rPr>
          <w:rFonts w:cstheme="minorHAnsi"/>
        </w:rPr>
        <w:t>the</w:t>
      </w:r>
      <w:r>
        <w:rPr>
          <w:rFonts w:cstheme="minorHAnsi"/>
          <w:spacing w:val="-2"/>
        </w:rPr>
        <w:t xml:space="preserve"> </w:t>
      </w:r>
      <w:r>
        <w:rPr>
          <w:rFonts w:cstheme="minorHAnsi"/>
        </w:rPr>
        <w:t>owner</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2"/>
        </w:rPr>
        <w:t xml:space="preserve"> </w:t>
      </w:r>
      <w:r>
        <w:rPr>
          <w:rFonts w:cstheme="minorHAnsi"/>
        </w:rPr>
        <w:t>Property.</w:t>
      </w:r>
    </w:p>
    <w:p w14:paraId="17E94E5F" w14:textId="77777777" w:rsidR="00420774" w:rsidRDefault="00420774">
      <w:pPr>
        <w:pStyle w:val="BodyText"/>
        <w:jc w:val="both"/>
        <w:rPr>
          <w:rFonts w:asciiTheme="minorHAnsi" w:hAnsiTheme="minorHAnsi" w:cstheme="minorHAnsi"/>
        </w:rPr>
      </w:pPr>
    </w:p>
    <w:p w14:paraId="6C705532" w14:textId="77777777" w:rsidR="00420774" w:rsidRDefault="007B785C">
      <w:pPr>
        <w:pStyle w:val="ListParagraph"/>
        <w:widowControl w:val="0"/>
        <w:numPr>
          <w:ilvl w:val="0"/>
          <w:numId w:val="47"/>
        </w:numPr>
        <w:tabs>
          <w:tab w:val="left" w:pos="1632"/>
        </w:tabs>
        <w:autoSpaceDE w:val="0"/>
        <w:autoSpaceDN w:val="0"/>
        <w:spacing w:after="0" w:line="240" w:lineRule="auto"/>
        <w:ind w:right="463"/>
        <w:contextualSpacing w:val="0"/>
        <w:jc w:val="both"/>
        <w:rPr>
          <w:rFonts w:cstheme="minorHAnsi"/>
        </w:rPr>
      </w:pPr>
      <w:r>
        <w:rPr>
          <w:rFonts w:cstheme="minorHAnsi"/>
        </w:rPr>
        <w:t>UN Women may during the term of this Agreement decide that Property shall be</w:t>
      </w:r>
      <w:r>
        <w:rPr>
          <w:rFonts w:cstheme="minorHAnsi"/>
          <w:spacing w:val="1"/>
        </w:rPr>
        <w:t xml:space="preserve"> </w:t>
      </w:r>
      <w:r>
        <w:rPr>
          <w:rFonts w:cstheme="minorHAnsi"/>
        </w:rPr>
        <w:t>reassigned towards the implementation of another UN Women programme or project,</w:t>
      </w:r>
      <w:r>
        <w:rPr>
          <w:rFonts w:cstheme="minorHAnsi"/>
          <w:spacing w:val="1"/>
        </w:rPr>
        <w:t xml:space="preserve"> </w:t>
      </w:r>
      <w:r>
        <w:rPr>
          <w:rFonts w:cstheme="minorHAnsi"/>
        </w:rPr>
        <w:t>which may be implemented by the Partner or by another partner. In the latter case, the</w:t>
      </w:r>
      <w:r>
        <w:rPr>
          <w:rFonts w:cstheme="minorHAnsi"/>
          <w:spacing w:val="1"/>
        </w:rPr>
        <w:t xml:space="preserve"> </w:t>
      </w:r>
      <w:r>
        <w:rPr>
          <w:rFonts w:cstheme="minorHAnsi"/>
        </w:rPr>
        <w:t>Partner</w:t>
      </w:r>
      <w:r>
        <w:rPr>
          <w:rFonts w:cstheme="minorHAnsi"/>
          <w:spacing w:val="-6"/>
        </w:rPr>
        <w:t xml:space="preserve"> </w:t>
      </w:r>
      <w:r>
        <w:rPr>
          <w:rFonts w:cstheme="minorHAnsi"/>
        </w:rPr>
        <w:t>shall,</w:t>
      </w:r>
      <w:r>
        <w:rPr>
          <w:rFonts w:cstheme="minorHAnsi"/>
          <w:spacing w:val="-4"/>
        </w:rPr>
        <w:t xml:space="preserve"> </w:t>
      </w:r>
      <w:r>
        <w:rPr>
          <w:rFonts w:cstheme="minorHAnsi"/>
        </w:rPr>
        <w:t>upon</w:t>
      </w:r>
      <w:r>
        <w:rPr>
          <w:rFonts w:cstheme="minorHAnsi"/>
          <w:spacing w:val="-4"/>
        </w:rPr>
        <w:t xml:space="preserve"> </w:t>
      </w:r>
      <w:r>
        <w:rPr>
          <w:rFonts w:cstheme="minorHAnsi"/>
        </w:rPr>
        <w:t>written</w:t>
      </w:r>
      <w:r>
        <w:rPr>
          <w:rFonts w:cstheme="minorHAnsi"/>
          <w:spacing w:val="-5"/>
        </w:rPr>
        <w:t xml:space="preserve"> </w:t>
      </w:r>
      <w:r>
        <w:rPr>
          <w:rFonts w:cstheme="minorHAnsi"/>
        </w:rPr>
        <w:t>instructions</w:t>
      </w:r>
      <w:r>
        <w:rPr>
          <w:rFonts w:cstheme="minorHAnsi"/>
          <w:spacing w:val="-4"/>
        </w:rPr>
        <w:t xml:space="preserve"> </w:t>
      </w:r>
      <w:r>
        <w:rPr>
          <w:rFonts w:cstheme="minorHAnsi"/>
        </w:rPr>
        <w:t>by</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transfer</w:t>
      </w:r>
      <w:r>
        <w:rPr>
          <w:rFonts w:cstheme="minorHAnsi"/>
          <w:spacing w:val="-5"/>
        </w:rPr>
        <w:t xml:space="preserve"> </w:t>
      </w:r>
      <w:r>
        <w:rPr>
          <w:rFonts w:cstheme="minorHAnsi"/>
        </w:rPr>
        <w:t>the</w:t>
      </w:r>
      <w:r>
        <w:rPr>
          <w:rFonts w:cstheme="minorHAnsi"/>
          <w:spacing w:val="-5"/>
        </w:rPr>
        <w:t xml:space="preserve"> </w:t>
      </w:r>
      <w:r>
        <w:rPr>
          <w:rFonts w:cstheme="minorHAnsi"/>
        </w:rPr>
        <w:t>Property</w:t>
      </w:r>
      <w:r>
        <w:rPr>
          <w:rFonts w:cstheme="minorHAnsi"/>
          <w:spacing w:val="-4"/>
        </w:rPr>
        <w:t xml:space="preserve"> </w:t>
      </w:r>
      <w:r>
        <w:rPr>
          <w:rFonts w:cstheme="minorHAnsi"/>
        </w:rPr>
        <w:t>to</w:t>
      </w:r>
      <w:r>
        <w:rPr>
          <w:rFonts w:cstheme="minorHAnsi"/>
          <w:spacing w:val="-5"/>
        </w:rPr>
        <w:t xml:space="preserve"> </w:t>
      </w:r>
      <w:r>
        <w:rPr>
          <w:rFonts w:cstheme="minorHAnsi"/>
        </w:rPr>
        <w:t>the</w:t>
      </w:r>
      <w:r>
        <w:rPr>
          <w:rFonts w:cstheme="minorHAnsi"/>
          <w:spacing w:val="-5"/>
        </w:rPr>
        <w:t xml:space="preserve"> </w:t>
      </w:r>
      <w:r>
        <w:rPr>
          <w:rFonts w:cstheme="minorHAnsi"/>
        </w:rPr>
        <w:t>other</w:t>
      </w:r>
      <w:r>
        <w:rPr>
          <w:rFonts w:cstheme="minorHAnsi"/>
          <w:spacing w:val="-57"/>
        </w:rPr>
        <w:t xml:space="preserve"> </w:t>
      </w:r>
      <w:r>
        <w:rPr>
          <w:rFonts w:cstheme="minorHAnsi"/>
        </w:rPr>
        <w:t>partner,</w:t>
      </w:r>
      <w:r>
        <w:rPr>
          <w:rFonts w:cstheme="minorHAnsi"/>
          <w:spacing w:val="-4"/>
        </w:rPr>
        <w:t xml:space="preserve"> </w:t>
      </w:r>
      <w:r>
        <w:rPr>
          <w:rFonts w:cstheme="minorHAnsi"/>
        </w:rPr>
        <w:t>as</w:t>
      </w:r>
      <w:r>
        <w:rPr>
          <w:rFonts w:cstheme="minorHAnsi"/>
          <w:spacing w:val="-4"/>
        </w:rPr>
        <w:t xml:space="preserve"> </w:t>
      </w:r>
      <w:r>
        <w:rPr>
          <w:rFonts w:cstheme="minorHAnsi"/>
        </w:rPr>
        <w:t>directed.</w:t>
      </w:r>
      <w:r>
        <w:rPr>
          <w:rFonts w:cstheme="minorHAnsi"/>
          <w:spacing w:val="-4"/>
        </w:rPr>
        <w:t xml:space="preserve"> </w:t>
      </w:r>
      <w:r>
        <w:rPr>
          <w:rFonts w:cstheme="minorHAnsi"/>
        </w:rPr>
        <w:t>Article</w:t>
      </w:r>
      <w:r>
        <w:rPr>
          <w:rFonts w:cstheme="minorHAnsi"/>
          <w:spacing w:val="-5"/>
        </w:rPr>
        <w:t xml:space="preserve"> </w:t>
      </w:r>
      <w:r>
        <w:rPr>
          <w:rFonts w:cstheme="minorHAnsi"/>
        </w:rPr>
        <w:t>IX</w:t>
      </w:r>
      <w:r>
        <w:rPr>
          <w:rFonts w:cstheme="minorHAnsi"/>
          <w:spacing w:val="-4"/>
        </w:rPr>
        <w:t xml:space="preserve"> </w:t>
      </w:r>
      <w:r>
        <w:rPr>
          <w:rFonts w:cstheme="minorHAnsi"/>
        </w:rPr>
        <w:t>sets</w:t>
      </w:r>
      <w:r>
        <w:rPr>
          <w:rFonts w:cstheme="minorHAnsi"/>
          <w:spacing w:val="-4"/>
        </w:rPr>
        <w:t xml:space="preserve"> </w:t>
      </w:r>
      <w:r>
        <w:rPr>
          <w:rFonts w:cstheme="minorHAnsi"/>
        </w:rPr>
        <w:t>forth</w:t>
      </w:r>
      <w:r>
        <w:rPr>
          <w:rFonts w:cstheme="minorHAnsi"/>
          <w:spacing w:val="-4"/>
        </w:rPr>
        <w:t xml:space="preserve"> </w:t>
      </w:r>
      <w:r>
        <w:rPr>
          <w:rFonts w:cstheme="minorHAnsi"/>
        </w:rPr>
        <w:t>the</w:t>
      </w:r>
      <w:r>
        <w:rPr>
          <w:rFonts w:cstheme="minorHAnsi"/>
          <w:spacing w:val="-5"/>
        </w:rPr>
        <w:t xml:space="preserve"> </w:t>
      </w:r>
      <w:r>
        <w:rPr>
          <w:rFonts w:cstheme="minorHAnsi"/>
        </w:rPr>
        <w:t>obligations</w:t>
      </w:r>
      <w:r>
        <w:rPr>
          <w:rFonts w:cstheme="minorHAnsi"/>
          <w:spacing w:val="-4"/>
        </w:rPr>
        <w:t xml:space="preserve"> </w:t>
      </w:r>
      <w:r>
        <w:rPr>
          <w:rFonts w:cstheme="minorHAnsi"/>
        </w:rPr>
        <w:t>when</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is</w:t>
      </w:r>
      <w:r>
        <w:rPr>
          <w:rFonts w:cstheme="minorHAnsi"/>
          <w:spacing w:val="-4"/>
        </w:rPr>
        <w:t xml:space="preserve"> </w:t>
      </w:r>
      <w:r>
        <w:rPr>
          <w:rFonts w:cstheme="minorHAnsi"/>
        </w:rPr>
        <w:t>completed,</w:t>
      </w:r>
      <w:r>
        <w:rPr>
          <w:rFonts w:cstheme="minorHAnsi"/>
          <w:spacing w:val="-4"/>
        </w:rPr>
        <w:t xml:space="preserve"> </w:t>
      </w:r>
      <w:r>
        <w:rPr>
          <w:rFonts w:cstheme="minorHAnsi"/>
        </w:rPr>
        <w:t>or</w:t>
      </w:r>
      <w:r>
        <w:rPr>
          <w:rFonts w:cstheme="minorHAnsi"/>
          <w:spacing w:val="-58"/>
        </w:rPr>
        <w:t xml:space="preserve"> </w:t>
      </w:r>
      <w:r>
        <w:rPr>
          <w:rFonts w:cstheme="minorHAnsi"/>
        </w:rPr>
        <w:t>the</w:t>
      </w:r>
      <w:r>
        <w:rPr>
          <w:rFonts w:cstheme="minorHAnsi"/>
          <w:spacing w:val="-2"/>
        </w:rPr>
        <w:t xml:space="preserve"> </w:t>
      </w:r>
      <w:r>
        <w:rPr>
          <w:rFonts w:cstheme="minorHAnsi"/>
        </w:rPr>
        <w:t>Agreement ends.</w:t>
      </w:r>
    </w:p>
    <w:p w14:paraId="2C815255" w14:textId="77777777" w:rsidR="00420774" w:rsidRDefault="00420774">
      <w:pPr>
        <w:pStyle w:val="BodyText"/>
        <w:jc w:val="both"/>
        <w:rPr>
          <w:rFonts w:asciiTheme="minorHAnsi" w:hAnsiTheme="minorHAnsi" w:cstheme="minorHAnsi"/>
        </w:rPr>
      </w:pPr>
    </w:p>
    <w:p w14:paraId="78404165" w14:textId="77777777" w:rsidR="00420774" w:rsidRDefault="007B785C">
      <w:pPr>
        <w:pStyle w:val="ListParagraph"/>
        <w:widowControl w:val="0"/>
        <w:numPr>
          <w:ilvl w:val="0"/>
          <w:numId w:val="47"/>
        </w:numPr>
        <w:tabs>
          <w:tab w:val="left" w:pos="1632"/>
        </w:tabs>
        <w:autoSpaceDE w:val="0"/>
        <w:autoSpaceDN w:val="0"/>
        <w:spacing w:after="0" w:line="240" w:lineRule="auto"/>
        <w:ind w:right="467"/>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responsible</w:t>
      </w:r>
      <w:r>
        <w:rPr>
          <w:rFonts w:cstheme="minorHAnsi"/>
          <w:spacing w:val="1"/>
        </w:rPr>
        <w:t xml:space="preserve"> </w:t>
      </w:r>
      <w:r>
        <w:rPr>
          <w:rFonts w:cstheme="minorHAnsi"/>
        </w:rPr>
        <w:t>for</w:t>
      </w:r>
      <w:r>
        <w:rPr>
          <w:rFonts w:cstheme="minorHAnsi"/>
          <w:spacing w:val="1"/>
        </w:rPr>
        <w:t xml:space="preserve"> </w:t>
      </w:r>
      <w:r>
        <w:rPr>
          <w:rFonts w:cstheme="minorHAnsi"/>
        </w:rPr>
        <w:t>the</w:t>
      </w:r>
      <w:r>
        <w:rPr>
          <w:rFonts w:cstheme="minorHAnsi"/>
          <w:spacing w:val="1"/>
        </w:rPr>
        <w:t xml:space="preserve"> </w:t>
      </w:r>
      <w:r>
        <w:rPr>
          <w:rFonts w:cstheme="minorHAnsi"/>
        </w:rPr>
        <w:t>care,</w:t>
      </w:r>
      <w:r>
        <w:rPr>
          <w:rFonts w:cstheme="minorHAnsi"/>
          <w:spacing w:val="1"/>
        </w:rPr>
        <w:t xml:space="preserve"> </w:t>
      </w:r>
      <w:r>
        <w:rPr>
          <w:rFonts w:cstheme="minorHAnsi"/>
        </w:rPr>
        <w:t>security,</w:t>
      </w:r>
      <w:r>
        <w:rPr>
          <w:rFonts w:cstheme="minorHAnsi"/>
          <w:spacing w:val="1"/>
        </w:rPr>
        <w:t xml:space="preserve"> </w:t>
      </w:r>
      <w:r>
        <w:rPr>
          <w:rFonts w:cstheme="minorHAnsi"/>
        </w:rPr>
        <w:t>maintenance</w:t>
      </w:r>
      <w:r>
        <w:rPr>
          <w:rFonts w:cstheme="minorHAnsi"/>
          <w:spacing w:val="1"/>
        </w:rPr>
        <w:t xml:space="preserve"> </w:t>
      </w:r>
      <w:r>
        <w:rPr>
          <w:rFonts w:cstheme="minorHAnsi"/>
        </w:rPr>
        <w:t>and</w:t>
      </w:r>
      <w:r>
        <w:rPr>
          <w:rFonts w:cstheme="minorHAnsi"/>
          <w:spacing w:val="1"/>
        </w:rPr>
        <w:t xml:space="preserve"> </w:t>
      </w:r>
      <w:r>
        <w:rPr>
          <w:rFonts w:cstheme="minorHAnsi"/>
        </w:rPr>
        <w:t>physical</w:t>
      </w:r>
      <w:r>
        <w:rPr>
          <w:rFonts w:cstheme="minorHAnsi"/>
          <w:spacing w:val="1"/>
        </w:rPr>
        <w:t xml:space="preserve"> </w:t>
      </w:r>
      <w:r>
        <w:rPr>
          <w:rFonts w:cstheme="minorHAnsi"/>
        </w:rPr>
        <w:t>inventory</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Property.</w:t>
      </w:r>
    </w:p>
    <w:p w14:paraId="5419BA93" w14:textId="77777777" w:rsidR="00420774" w:rsidRDefault="00420774">
      <w:pPr>
        <w:pStyle w:val="BodyText"/>
        <w:jc w:val="both"/>
        <w:rPr>
          <w:rFonts w:asciiTheme="minorHAnsi" w:hAnsiTheme="minorHAnsi" w:cstheme="minorHAnsi"/>
        </w:rPr>
      </w:pPr>
    </w:p>
    <w:p w14:paraId="7A176F0B" w14:textId="77777777" w:rsidR="00420774" w:rsidRDefault="007B785C">
      <w:pPr>
        <w:pStyle w:val="ListParagraph"/>
        <w:widowControl w:val="0"/>
        <w:numPr>
          <w:ilvl w:val="0"/>
          <w:numId w:val="47"/>
        </w:numPr>
        <w:tabs>
          <w:tab w:val="left" w:pos="1632"/>
        </w:tabs>
        <w:autoSpaceDE w:val="0"/>
        <w:autoSpaceDN w:val="0"/>
        <w:spacing w:after="0" w:line="240" w:lineRule="auto"/>
        <w:ind w:right="466"/>
        <w:contextualSpacing w:val="0"/>
        <w:jc w:val="both"/>
        <w:rPr>
          <w:rFonts w:cstheme="minorHAnsi"/>
        </w:rPr>
      </w:pPr>
      <w:r>
        <w:rPr>
          <w:rFonts w:cstheme="minorHAnsi"/>
        </w:rPr>
        <w:t>The</w:t>
      </w:r>
      <w:r>
        <w:rPr>
          <w:rFonts w:cstheme="minorHAnsi"/>
          <w:spacing w:val="-11"/>
        </w:rPr>
        <w:t xml:space="preserve"> </w:t>
      </w:r>
      <w:r>
        <w:rPr>
          <w:rFonts w:cstheme="minorHAnsi"/>
        </w:rPr>
        <w:t>Partner,</w:t>
      </w:r>
      <w:r>
        <w:rPr>
          <w:rFonts w:cstheme="minorHAnsi"/>
          <w:spacing w:val="-10"/>
        </w:rPr>
        <w:t xml:space="preserve"> </w:t>
      </w:r>
      <w:r>
        <w:rPr>
          <w:rFonts w:cstheme="minorHAnsi"/>
        </w:rPr>
        <w:t>unless</w:t>
      </w:r>
      <w:r>
        <w:rPr>
          <w:rFonts w:cstheme="minorHAnsi"/>
          <w:spacing w:val="-10"/>
        </w:rPr>
        <w:t xml:space="preserve"> </w:t>
      </w:r>
      <w:r>
        <w:rPr>
          <w:rFonts w:cstheme="minorHAnsi"/>
        </w:rPr>
        <w:t>self-insured,</w:t>
      </w:r>
      <w:r>
        <w:rPr>
          <w:rFonts w:cstheme="minorHAnsi"/>
          <w:spacing w:val="-9"/>
        </w:rPr>
        <w:t xml:space="preserve"> </w:t>
      </w:r>
      <w:r>
        <w:rPr>
          <w:rFonts w:cstheme="minorHAnsi"/>
        </w:rPr>
        <w:t>shall</w:t>
      </w:r>
      <w:r>
        <w:rPr>
          <w:rFonts w:cstheme="minorHAnsi"/>
          <w:spacing w:val="-9"/>
        </w:rPr>
        <w:t xml:space="preserve"> </w:t>
      </w:r>
      <w:r>
        <w:rPr>
          <w:rFonts w:cstheme="minorHAnsi"/>
        </w:rPr>
        <w:t>maintain</w:t>
      </w:r>
      <w:r>
        <w:rPr>
          <w:rFonts w:cstheme="minorHAnsi"/>
          <w:spacing w:val="-10"/>
        </w:rPr>
        <w:t xml:space="preserve"> </w:t>
      </w:r>
      <w:r>
        <w:rPr>
          <w:rFonts w:cstheme="minorHAnsi"/>
        </w:rPr>
        <w:t>insurance</w:t>
      </w:r>
      <w:r>
        <w:rPr>
          <w:rFonts w:cstheme="minorHAnsi"/>
          <w:spacing w:val="-8"/>
        </w:rPr>
        <w:t xml:space="preserve"> </w:t>
      </w:r>
      <w:r>
        <w:rPr>
          <w:rFonts w:cstheme="minorHAnsi"/>
        </w:rPr>
        <w:t>for</w:t>
      </w:r>
      <w:r>
        <w:rPr>
          <w:rFonts w:cstheme="minorHAnsi"/>
          <w:spacing w:val="-9"/>
        </w:rPr>
        <w:t xml:space="preserve"> </w:t>
      </w:r>
      <w:r>
        <w:rPr>
          <w:rFonts w:cstheme="minorHAnsi"/>
        </w:rPr>
        <w:t>the</w:t>
      </w:r>
      <w:r>
        <w:rPr>
          <w:rFonts w:cstheme="minorHAnsi"/>
          <w:spacing w:val="-11"/>
        </w:rPr>
        <w:t xml:space="preserve"> </w:t>
      </w:r>
      <w:r>
        <w:rPr>
          <w:rFonts w:cstheme="minorHAnsi"/>
        </w:rPr>
        <w:t>Property.</w:t>
      </w:r>
      <w:r>
        <w:rPr>
          <w:rFonts w:cstheme="minorHAnsi"/>
          <w:spacing w:val="-7"/>
        </w:rPr>
        <w:t xml:space="preserve"> </w:t>
      </w:r>
      <w:r>
        <w:rPr>
          <w:rFonts w:cstheme="minorHAnsi"/>
        </w:rPr>
        <w:t>Upon</w:t>
      </w:r>
      <w:r>
        <w:rPr>
          <w:rFonts w:cstheme="minorHAnsi"/>
          <w:spacing w:val="-10"/>
        </w:rPr>
        <w:t xml:space="preserve"> </w:t>
      </w:r>
      <w:r>
        <w:rPr>
          <w:rFonts w:cstheme="minorHAnsi"/>
        </w:rPr>
        <w:t>request,</w:t>
      </w:r>
      <w:r>
        <w:rPr>
          <w:rFonts w:cstheme="minorHAnsi"/>
          <w:spacing w:val="-57"/>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produce</w:t>
      </w:r>
      <w:r>
        <w:rPr>
          <w:rFonts w:cstheme="minorHAnsi"/>
          <w:spacing w:val="1"/>
        </w:rPr>
        <w:t xml:space="preserve"> </w:t>
      </w:r>
      <w:r>
        <w:rPr>
          <w:rFonts w:cstheme="minorHAnsi"/>
        </w:rPr>
        <w:t>documentary</w:t>
      </w:r>
      <w:r>
        <w:rPr>
          <w:rFonts w:cstheme="minorHAnsi"/>
          <w:spacing w:val="1"/>
        </w:rPr>
        <w:t xml:space="preserve"> </w:t>
      </w:r>
      <w:r>
        <w:rPr>
          <w:rFonts w:cstheme="minorHAnsi"/>
        </w:rPr>
        <w:t>evidence</w:t>
      </w:r>
      <w:r>
        <w:rPr>
          <w:rFonts w:cstheme="minorHAnsi"/>
          <w:spacing w:val="1"/>
        </w:rPr>
        <w:t xml:space="preserve"> </w:t>
      </w:r>
      <w:r>
        <w:rPr>
          <w:rFonts w:cstheme="minorHAnsi"/>
        </w:rPr>
        <w:t>of</w:t>
      </w:r>
      <w:r>
        <w:rPr>
          <w:rFonts w:cstheme="minorHAnsi"/>
          <w:spacing w:val="1"/>
        </w:rPr>
        <w:t xml:space="preserve"> </w:t>
      </w:r>
      <w:r>
        <w:rPr>
          <w:rFonts w:cstheme="minorHAnsi"/>
        </w:rPr>
        <w:t>such</w:t>
      </w:r>
      <w:r>
        <w:rPr>
          <w:rFonts w:cstheme="minorHAnsi"/>
          <w:spacing w:val="1"/>
        </w:rPr>
        <w:t xml:space="preserve"> </w:t>
      </w:r>
      <w:r>
        <w:rPr>
          <w:rFonts w:cstheme="minorHAnsi"/>
        </w:rPr>
        <w:t>insurance</w:t>
      </w:r>
      <w:r>
        <w:rPr>
          <w:rFonts w:cstheme="minorHAnsi"/>
          <w:spacing w:val="1"/>
        </w:rPr>
        <w:t xml:space="preserve"> </w:t>
      </w:r>
      <w:r>
        <w:rPr>
          <w:rFonts w:cstheme="minorHAnsi"/>
        </w:rPr>
        <w:t>including</w:t>
      </w:r>
      <w:r>
        <w:rPr>
          <w:rFonts w:cstheme="minorHAnsi"/>
          <w:spacing w:val="1"/>
        </w:rPr>
        <w:t xml:space="preserve"> </w:t>
      </w:r>
      <w:r>
        <w:rPr>
          <w:rFonts w:cstheme="minorHAnsi"/>
        </w:rPr>
        <w:t>self-</w:t>
      </w:r>
      <w:r>
        <w:rPr>
          <w:rFonts w:cstheme="minorHAnsi"/>
          <w:spacing w:val="-57"/>
        </w:rPr>
        <w:t xml:space="preserve"> </w:t>
      </w:r>
      <w:r>
        <w:rPr>
          <w:rFonts w:cstheme="minorHAnsi"/>
        </w:rPr>
        <w:t>insurance.</w:t>
      </w:r>
    </w:p>
    <w:p w14:paraId="700BEA6F" w14:textId="77777777" w:rsidR="00420774" w:rsidRDefault="00420774">
      <w:pPr>
        <w:pStyle w:val="BodyText"/>
        <w:jc w:val="both"/>
        <w:rPr>
          <w:rFonts w:asciiTheme="minorHAnsi" w:hAnsiTheme="minorHAnsi" w:cstheme="minorHAnsi"/>
        </w:rPr>
      </w:pPr>
    </w:p>
    <w:p w14:paraId="142DA4D4" w14:textId="77777777" w:rsidR="00420774" w:rsidRDefault="007B785C">
      <w:pPr>
        <w:pStyle w:val="ListParagraph"/>
        <w:widowControl w:val="0"/>
        <w:numPr>
          <w:ilvl w:val="0"/>
          <w:numId w:val="47"/>
        </w:numPr>
        <w:tabs>
          <w:tab w:val="left" w:pos="1632"/>
        </w:tabs>
        <w:autoSpaceDE w:val="0"/>
        <w:autoSpaceDN w:val="0"/>
        <w:spacing w:before="1" w:after="0" w:line="240" w:lineRule="auto"/>
        <w:ind w:right="466"/>
        <w:contextualSpacing w:val="0"/>
        <w:jc w:val="both"/>
        <w:rPr>
          <w:rFonts w:cstheme="minorHAnsi"/>
        </w:rPr>
      </w:pPr>
      <w:r>
        <w:rPr>
          <w:rFonts w:cstheme="minorHAnsi"/>
        </w:rPr>
        <w:t>The Partner shall place UN Women markings on the Property in consultation with UN</w:t>
      </w:r>
      <w:r>
        <w:rPr>
          <w:rFonts w:cstheme="minorHAnsi"/>
          <w:spacing w:val="1"/>
        </w:rPr>
        <w:t xml:space="preserve"> </w:t>
      </w:r>
      <w:r>
        <w:rPr>
          <w:rFonts w:cstheme="minorHAnsi"/>
        </w:rPr>
        <w:t>Women.</w:t>
      </w:r>
    </w:p>
    <w:p w14:paraId="36192046" w14:textId="77777777" w:rsidR="00420774" w:rsidRDefault="00420774">
      <w:pPr>
        <w:jc w:val="both"/>
        <w:rPr>
          <w:rFonts w:cstheme="minorHAnsi"/>
        </w:rPr>
      </w:pPr>
    </w:p>
    <w:p w14:paraId="7CF7ED4D" w14:textId="77777777" w:rsidR="00420774" w:rsidRDefault="007B785C">
      <w:pPr>
        <w:pStyle w:val="ListParagraph"/>
        <w:widowControl w:val="0"/>
        <w:numPr>
          <w:ilvl w:val="0"/>
          <w:numId w:val="48"/>
        </w:numPr>
        <w:tabs>
          <w:tab w:val="left" w:pos="1632"/>
        </w:tabs>
        <w:autoSpaceDE w:val="0"/>
        <w:autoSpaceDN w:val="0"/>
        <w:spacing w:before="80" w:after="0" w:line="240" w:lineRule="auto"/>
        <w:ind w:right="466"/>
        <w:contextualSpacing w:val="0"/>
        <w:jc w:val="both"/>
        <w:rPr>
          <w:rFonts w:cstheme="minorHAnsi"/>
        </w:rPr>
      </w:pPr>
      <w:r>
        <w:rPr>
          <w:rFonts w:cstheme="minorHAnsi"/>
        </w:rPr>
        <w:t>In cases of damage, theft or other losses of the Property, the Partner shall provide UN</w:t>
      </w:r>
      <w:r>
        <w:rPr>
          <w:rFonts w:cstheme="minorHAnsi"/>
          <w:spacing w:val="1"/>
        </w:rPr>
        <w:t xml:space="preserve"> </w:t>
      </w:r>
      <w:r>
        <w:rPr>
          <w:rFonts w:cstheme="minorHAnsi"/>
        </w:rPr>
        <w:t>Women with a comprehensive report, including a police report, where appropriate, and</w:t>
      </w:r>
      <w:r>
        <w:rPr>
          <w:rFonts w:cstheme="minorHAnsi"/>
          <w:spacing w:val="1"/>
        </w:rPr>
        <w:t xml:space="preserve"> </w:t>
      </w:r>
      <w:r>
        <w:rPr>
          <w:rFonts w:cstheme="minorHAnsi"/>
        </w:rPr>
        <w:t>any</w:t>
      </w:r>
      <w:r>
        <w:rPr>
          <w:rFonts w:cstheme="minorHAnsi"/>
          <w:spacing w:val="15"/>
        </w:rPr>
        <w:t xml:space="preserve"> </w:t>
      </w:r>
      <w:r>
        <w:rPr>
          <w:rFonts w:cstheme="minorHAnsi"/>
        </w:rPr>
        <w:t>other</w:t>
      </w:r>
      <w:r>
        <w:rPr>
          <w:rFonts w:cstheme="minorHAnsi"/>
          <w:spacing w:val="15"/>
        </w:rPr>
        <w:t xml:space="preserve"> </w:t>
      </w:r>
      <w:r>
        <w:rPr>
          <w:rFonts w:cstheme="minorHAnsi"/>
        </w:rPr>
        <w:t>evidence</w:t>
      </w:r>
      <w:r>
        <w:rPr>
          <w:rFonts w:cstheme="minorHAnsi"/>
          <w:spacing w:val="14"/>
        </w:rPr>
        <w:t xml:space="preserve"> </w:t>
      </w:r>
      <w:r>
        <w:rPr>
          <w:rFonts w:cstheme="minorHAnsi"/>
        </w:rPr>
        <w:t>giving</w:t>
      </w:r>
      <w:r>
        <w:rPr>
          <w:rFonts w:cstheme="minorHAnsi"/>
          <w:spacing w:val="16"/>
        </w:rPr>
        <w:t xml:space="preserve"> </w:t>
      </w:r>
      <w:r>
        <w:rPr>
          <w:rFonts w:cstheme="minorHAnsi"/>
        </w:rPr>
        <w:t>full</w:t>
      </w:r>
      <w:r>
        <w:rPr>
          <w:rFonts w:cstheme="minorHAnsi"/>
          <w:spacing w:val="16"/>
        </w:rPr>
        <w:t xml:space="preserve"> </w:t>
      </w:r>
      <w:r>
        <w:rPr>
          <w:rFonts w:cstheme="minorHAnsi"/>
        </w:rPr>
        <w:t>details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events</w:t>
      </w:r>
      <w:r>
        <w:rPr>
          <w:rFonts w:cstheme="minorHAnsi"/>
          <w:spacing w:val="16"/>
        </w:rPr>
        <w:t xml:space="preserve"> </w:t>
      </w:r>
      <w:r>
        <w:rPr>
          <w:rFonts w:cstheme="minorHAnsi"/>
        </w:rPr>
        <w:t>leading</w:t>
      </w:r>
      <w:r>
        <w:rPr>
          <w:rFonts w:cstheme="minorHAnsi"/>
          <w:spacing w:val="15"/>
        </w:rPr>
        <w:t xml:space="preserve"> </w:t>
      </w:r>
      <w:r>
        <w:rPr>
          <w:rFonts w:cstheme="minorHAnsi"/>
        </w:rPr>
        <w:t>to</w:t>
      </w:r>
      <w:r>
        <w:rPr>
          <w:rFonts w:cstheme="minorHAnsi"/>
          <w:spacing w:val="16"/>
        </w:rPr>
        <w:t xml:space="preserve"> </w:t>
      </w:r>
      <w:r>
        <w:rPr>
          <w:rFonts w:cstheme="minorHAnsi"/>
        </w:rPr>
        <w:t>the</w:t>
      </w:r>
      <w:r>
        <w:rPr>
          <w:rFonts w:cstheme="minorHAnsi"/>
          <w:spacing w:val="14"/>
        </w:rPr>
        <w:t xml:space="preserve"> </w:t>
      </w:r>
      <w:r>
        <w:rPr>
          <w:rFonts w:cstheme="minorHAnsi"/>
        </w:rPr>
        <w:t>loss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Property.</w:t>
      </w:r>
    </w:p>
    <w:p w14:paraId="4E5794F0" w14:textId="77777777" w:rsidR="00420774" w:rsidRDefault="00420774">
      <w:pPr>
        <w:pStyle w:val="BodyText"/>
        <w:spacing w:before="11"/>
        <w:jc w:val="both"/>
        <w:rPr>
          <w:rFonts w:asciiTheme="minorHAnsi" w:hAnsiTheme="minorHAnsi" w:cstheme="minorHAnsi"/>
        </w:rPr>
      </w:pPr>
    </w:p>
    <w:p w14:paraId="10F99FAB" w14:textId="77777777" w:rsidR="00420774" w:rsidRDefault="007B785C">
      <w:pPr>
        <w:pStyle w:val="ListParagraph"/>
        <w:widowControl w:val="0"/>
        <w:numPr>
          <w:ilvl w:val="0"/>
          <w:numId w:val="48"/>
        </w:numPr>
        <w:tabs>
          <w:tab w:val="left" w:pos="1632"/>
        </w:tabs>
        <w:autoSpaceDE w:val="0"/>
        <w:autoSpaceDN w:val="0"/>
        <w:spacing w:after="0" w:line="240" w:lineRule="auto"/>
        <w:ind w:right="468"/>
        <w:contextualSpacing w:val="0"/>
        <w:jc w:val="both"/>
        <w:rPr>
          <w:rFonts w:cstheme="minorHAnsi"/>
        </w:rPr>
      </w:pPr>
      <w:r>
        <w:rPr>
          <w:rFonts w:cstheme="minorHAnsi"/>
        </w:rPr>
        <w:t>UN</w:t>
      </w:r>
      <w:r>
        <w:rPr>
          <w:rFonts w:cstheme="minorHAnsi"/>
          <w:spacing w:val="-5"/>
        </w:rPr>
        <w:t xml:space="preserve"> </w:t>
      </w:r>
      <w:r>
        <w:rPr>
          <w:rFonts w:cstheme="minorHAnsi"/>
        </w:rPr>
        <w:t>Women</w:t>
      </w:r>
      <w:r>
        <w:rPr>
          <w:rFonts w:cstheme="minorHAnsi"/>
          <w:spacing w:val="-4"/>
        </w:rPr>
        <w:t xml:space="preserve"> </w:t>
      </w:r>
      <w:r>
        <w:rPr>
          <w:rFonts w:cstheme="minorHAnsi"/>
        </w:rPr>
        <w:t>shall</w:t>
      </w:r>
      <w:r>
        <w:rPr>
          <w:rFonts w:cstheme="minorHAnsi"/>
          <w:spacing w:val="-2"/>
        </w:rPr>
        <w:t xml:space="preserve"> </w:t>
      </w:r>
      <w:r>
        <w:rPr>
          <w:rFonts w:cstheme="minorHAnsi"/>
        </w:rPr>
        <w:t>assist</w:t>
      </w:r>
      <w:r>
        <w:rPr>
          <w:rFonts w:cstheme="minorHAnsi"/>
          <w:spacing w:val="-3"/>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in</w:t>
      </w:r>
      <w:r>
        <w:rPr>
          <w:rFonts w:cstheme="minorHAnsi"/>
          <w:spacing w:val="-2"/>
        </w:rPr>
        <w:t xml:space="preserve"> </w:t>
      </w:r>
      <w:r>
        <w:rPr>
          <w:rFonts w:cstheme="minorHAnsi"/>
        </w:rPr>
        <w:t>clearing</w:t>
      </w:r>
      <w:r>
        <w:rPr>
          <w:rFonts w:cstheme="minorHAnsi"/>
          <w:spacing w:val="-4"/>
        </w:rPr>
        <w:t xml:space="preserve"> </w:t>
      </w:r>
      <w:r>
        <w:rPr>
          <w:rFonts w:cstheme="minorHAnsi"/>
        </w:rPr>
        <w:t>the</w:t>
      </w:r>
      <w:r>
        <w:rPr>
          <w:rFonts w:cstheme="minorHAnsi"/>
          <w:spacing w:val="-3"/>
        </w:rPr>
        <w:t xml:space="preserve"> </w:t>
      </w:r>
      <w:r>
        <w:rPr>
          <w:rFonts w:cstheme="minorHAnsi"/>
        </w:rPr>
        <w:t>Property</w:t>
      </w:r>
      <w:r>
        <w:rPr>
          <w:rFonts w:cstheme="minorHAnsi"/>
          <w:spacing w:val="-4"/>
        </w:rPr>
        <w:t xml:space="preserve"> </w:t>
      </w:r>
      <w:r>
        <w:rPr>
          <w:rFonts w:cstheme="minorHAnsi"/>
        </w:rPr>
        <w:t>through</w:t>
      </w:r>
      <w:r>
        <w:rPr>
          <w:rFonts w:cstheme="minorHAnsi"/>
          <w:spacing w:val="-5"/>
        </w:rPr>
        <w:t xml:space="preserve"> </w:t>
      </w:r>
      <w:r>
        <w:rPr>
          <w:rFonts w:cstheme="minorHAnsi"/>
        </w:rPr>
        <w:t>customs</w:t>
      </w:r>
      <w:r>
        <w:rPr>
          <w:rFonts w:cstheme="minorHAnsi"/>
          <w:spacing w:val="-4"/>
        </w:rPr>
        <w:t xml:space="preserve"> </w:t>
      </w:r>
      <w:r>
        <w:rPr>
          <w:rFonts w:cstheme="minorHAnsi"/>
        </w:rPr>
        <w:t>at</w:t>
      </w:r>
      <w:r>
        <w:rPr>
          <w:rFonts w:cstheme="minorHAnsi"/>
          <w:spacing w:val="-3"/>
        </w:rPr>
        <w:t xml:space="preserve"> </w:t>
      </w:r>
      <w:r>
        <w:rPr>
          <w:rFonts w:cstheme="minorHAnsi"/>
        </w:rPr>
        <w:t>places</w:t>
      </w:r>
      <w:r>
        <w:rPr>
          <w:rFonts w:cstheme="minorHAnsi"/>
          <w:spacing w:val="-5"/>
        </w:rPr>
        <w:t xml:space="preserve"> </w:t>
      </w:r>
      <w:r>
        <w:rPr>
          <w:rFonts w:cstheme="minorHAnsi"/>
        </w:rPr>
        <w:t>of</w:t>
      </w:r>
      <w:r>
        <w:rPr>
          <w:rFonts w:cstheme="minorHAnsi"/>
          <w:spacing w:val="-57"/>
        </w:rPr>
        <w:t xml:space="preserve"> </w:t>
      </w:r>
      <w:r>
        <w:rPr>
          <w:rFonts w:cstheme="minorHAnsi"/>
        </w:rPr>
        <w:t>entry</w:t>
      </w:r>
      <w:r>
        <w:rPr>
          <w:rFonts w:cstheme="minorHAnsi"/>
          <w:spacing w:val="-1"/>
        </w:rPr>
        <w:t xml:space="preserve"> </w:t>
      </w:r>
      <w:r>
        <w:rPr>
          <w:rFonts w:cstheme="minorHAnsi"/>
        </w:rPr>
        <w:t>into the</w:t>
      </w:r>
      <w:r>
        <w:rPr>
          <w:rFonts w:cstheme="minorHAnsi"/>
          <w:spacing w:val="-1"/>
        </w:rPr>
        <w:t xml:space="preserve"> </w:t>
      </w:r>
      <w:r>
        <w:rPr>
          <w:rFonts w:cstheme="minorHAnsi"/>
        </w:rPr>
        <w:t>country where</w:t>
      </w:r>
      <w:r>
        <w:rPr>
          <w:rFonts w:cstheme="minorHAnsi"/>
          <w:spacing w:val="-1"/>
        </w:rPr>
        <w:t xml:space="preserve"> </w:t>
      </w:r>
      <w:r>
        <w:rPr>
          <w:rFonts w:cstheme="minorHAnsi"/>
        </w:rPr>
        <w:t>the Work</w:t>
      </w:r>
      <w:r>
        <w:rPr>
          <w:rFonts w:cstheme="minorHAnsi"/>
          <w:spacing w:val="-1"/>
        </w:rPr>
        <w:t xml:space="preserve"> </w:t>
      </w:r>
      <w:r>
        <w:rPr>
          <w:rFonts w:cstheme="minorHAnsi"/>
        </w:rPr>
        <w:t>is taking place.</w:t>
      </w:r>
    </w:p>
    <w:p w14:paraId="536F2CDA" w14:textId="77777777" w:rsidR="00420774" w:rsidRDefault="00420774">
      <w:pPr>
        <w:pStyle w:val="BodyText"/>
        <w:jc w:val="both"/>
        <w:rPr>
          <w:rFonts w:asciiTheme="minorHAnsi" w:hAnsiTheme="minorHAnsi" w:cstheme="minorHAnsi"/>
        </w:rPr>
      </w:pPr>
    </w:p>
    <w:p w14:paraId="6B1876D7" w14:textId="77777777" w:rsidR="00420774" w:rsidRDefault="007B785C">
      <w:pPr>
        <w:pStyle w:val="ListParagraph"/>
        <w:widowControl w:val="0"/>
        <w:numPr>
          <w:ilvl w:val="0"/>
          <w:numId w:val="48"/>
        </w:numPr>
        <w:tabs>
          <w:tab w:val="left" w:pos="1632"/>
        </w:tabs>
        <w:autoSpaceDE w:val="0"/>
        <w:autoSpaceDN w:val="0"/>
        <w:spacing w:after="0" w:line="240" w:lineRule="auto"/>
        <w:ind w:right="469"/>
        <w:contextualSpacing w:val="0"/>
        <w:jc w:val="both"/>
        <w:rPr>
          <w:rFonts w:cstheme="minorHAnsi"/>
        </w:rPr>
      </w:pPr>
      <w:r>
        <w:rPr>
          <w:rFonts w:cstheme="minorHAnsi"/>
        </w:rPr>
        <w:t>Detailed</w:t>
      </w:r>
      <w:r>
        <w:rPr>
          <w:rFonts w:cstheme="minorHAnsi"/>
          <w:spacing w:val="-12"/>
        </w:rPr>
        <w:t xml:space="preserve"> </w:t>
      </w:r>
      <w:r>
        <w:rPr>
          <w:rFonts w:cstheme="minorHAnsi"/>
        </w:rPr>
        <w:t>inventories</w:t>
      </w:r>
      <w:r>
        <w:rPr>
          <w:rFonts w:cstheme="minorHAnsi"/>
          <w:spacing w:val="-8"/>
        </w:rPr>
        <w:t xml:space="preserve"> </w:t>
      </w:r>
      <w:r>
        <w:rPr>
          <w:rFonts w:cstheme="minorHAnsi"/>
        </w:rPr>
        <w:t>shall</w:t>
      </w:r>
      <w:r>
        <w:rPr>
          <w:rFonts w:cstheme="minorHAnsi"/>
          <w:spacing w:val="-8"/>
        </w:rPr>
        <w:t xml:space="preserve"> </w:t>
      </w:r>
      <w:r>
        <w:rPr>
          <w:rFonts w:cstheme="minorHAnsi"/>
        </w:rPr>
        <w:t>be</w:t>
      </w:r>
      <w:r>
        <w:rPr>
          <w:rFonts w:cstheme="minorHAnsi"/>
          <w:spacing w:val="-12"/>
        </w:rPr>
        <w:t xml:space="preserve"> </w:t>
      </w:r>
      <w:r>
        <w:rPr>
          <w:rFonts w:cstheme="minorHAnsi"/>
        </w:rPr>
        <w:t>taken</w:t>
      </w:r>
      <w:r>
        <w:rPr>
          <w:rFonts w:cstheme="minorHAnsi"/>
          <w:spacing w:val="-9"/>
        </w:rPr>
        <w:t xml:space="preserve"> </w:t>
      </w:r>
      <w:r>
        <w:rPr>
          <w:rFonts w:cstheme="minorHAnsi"/>
        </w:rPr>
        <w:t>of</w:t>
      </w:r>
      <w:r>
        <w:rPr>
          <w:rFonts w:cstheme="minorHAnsi"/>
          <w:spacing w:val="-12"/>
        </w:rPr>
        <w:t xml:space="preserve"> </w:t>
      </w:r>
      <w:r>
        <w:rPr>
          <w:rFonts w:cstheme="minorHAnsi"/>
        </w:rPr>
        <w:t>the</w:t>
      </w:r>
      <w:r>
        <w:rPr>
          <w:rFonts w:cstheme="minorHAnsi"/>
          <w:spacing w:val="-10"/>
        </w:rPr>
        <w:t xml:space="preserve"> </w:t>
      </w:r>
      <w:r>
        <w:rPr>
          <w:rFonts w:cstheme="minorHAnsi"/>
        </w:rPr>
        <w:t>Property</w:t>
      </w:r>
      <w:r>
        <w:rPr>
          <w:rFonts w:cstheme="minorHAnsi"/>
          <w:spacing w:val="-9"/>
        </w:rPr>
        <w:t xml:space="preserve"> </w:t>
      </w:r>
      <w:r>
        <w:rPr>
          <w:rFonts w:cstheme="minorHAnsi"/>
        </w:rPr>
        <w:t>by</w:t>
      </w:r>
      <w:r>
        <w:rPr>
          <w:rFonts w:cstheme="minorHAnsi"/>
          <w:spacing w:val="-11"/>
        </w:rPr>
        <w:t xml:space="preserve"> </w:t>
      </w:r>
      <w:r>
        <w:rPr>
          <w:rFonts w:cstheme="minorHAnsi"/>
        </w:rPr>
        <w:t>the</w:t>
      </w:r>
      <w:r>
        <w:rPr>
          <w:rFonts w:cstheme="minorHAnsi"/>
          <w:spacing w:val="-12"/>
        </w:rPr>
        <w:t xml:space="preserve"> </w:t>
      </w:r>
      <w:r>
        <w:rPr>
          <w:rFonts w:cstheme="minorHAnsi"/>
        </w:rPr>
        <w:t>Partner</w:t>
      </w:r>
      <w:r>
        <w:rPr>
          <w:rFonts w:cstheme="minorHAnsi"/>
          <w:spacing w:val="-13"/>
        </w:rPr>
        <w:t xml:space="preserve"> </w:t>
      </w:r>
      <w:r>
        <w:rPr>
          <w:rFonts w:cstheme="minorHAnsi"/>
        </w:rPr>
        <w:t>at</w:t>
      </w:r>
      <w:r>
        <w:rPr>
          <w:rFonts w:cstheme="minorHAnsi"/>
          <w:spacing w:val="-11"/>
        </w:rPr>
        <w:t xml:space="preserve"> </w:t>
      </w:r>
      <w:r>
        <w:rPr>
          <w:rFonts w:cstheme="minorHAnsi"/>
        </w:rPr>
        <w:t>the</w:t>
      </w:r>
      <w:r>
        <w:rPr>
          <w:rFonts w:cstheme="minorHAnsi"/>
          <w:spacing w:val="-10"/>
        </w:rPr>
        <w:t xml:space="preserve"> </w:t>
      </w:r>
      <w:r>
        <w:rPr>
          <w:rFonts w:cstheme="minorHAnsi"/>
        </w:rPr>
        <w:t>end</w:t>
      </w:r>
      <w:r>
        <w:rPr>
          <w:rFonts w:cstheme="minorHAnsi"/>
          <w:spacing w:val="-9"/>
        </w:rPr>
        <w:t xml:space="preserve"> </w:t>
      </w:r>
      <w:r>
        <w:rPr>
          <w:rFonts w:cstheme="minorHAnsi"/>
        </w:rPr>
        <w:t>of</w:t>
      </w:r>
      <w:r>
        <w:rPr>
          <w:rFonts w:cstheme="minorHAnsi"/>
          <w:spacing w:val="-12"/>
        </w:rPr>
        <w:t xml:space="preserve"> </w:t>
      </w:r>
      <w:r>
        <w:rPr>
          <w:rFonts w:cstheme="minorHAnsi"/>
        </w:rPr>
        <w:t>every</w:t>
      </w:r>
      <w:r>
        <w:rPr>
          <w:rFonts w:cstheme="minorHAnsi"/>
          <w:spacing w:val="-11"/>
        </w:rPr>
        <w:t xml:space="preserve"> </w:t>
      </w:r>
      <w:r>
        <w:rPr>
          <w:rFonts w:cstheme="minorHAnsi"/>
        </w:rPr>
        <w:t>year,</w:t>
      </w:r>
      <w:r>
        <w:rPr>
          <w:rFonts w:cstheme="minorHAnsi"/>
          <w:spacing w:val="-58"/>
        </w:rPr>
        <w:t xml:space="preserve"> </w:t>
      </w:r>
      <w:r>
        <w:rPr>
          <w:rFonts w:cstheme="minorHAnsi"/>
        </w:rPr>
        <w:t>or</w:t>
      </w:r>
      <w:r>
        <w:rPr>
          <w:rFonts w:cstheme="minorHAnsi"/>
          <w:spacing w:val="-2"/>
        </w:rPr>
        <w:t xml:space="preserve"> </w:t>
      </w:r>
      <w:r>
        <w:rPr>
          <w:rFonts w:cstheme="minorHAnsi"/>
        </w:rPr>
        <w:t>if</w:t>
      </w:r>
      <w:r>
        <w:rPr>
          <w:rFonts w:cstheme="minorHAnsi"/>
          <w:spacing w:val="-1"/>
        </w:rPr>
        <w:t xml:space="preserve"> </w:t>
      </w:r>
      <w:r>
        <w:rPr>
          <w:rFonts w:cstheme="minorHAnsi"/>
        </w:rPr>
        <w:t>the</w:t>
      </w:r>
      <w:r>
        <w:rPr>
          <w:rFonts w:cstheme="minorHAnsi"/>
          <w:spacing w:val="-1"/>
        </w:rPr>
        <w:t xml:space="preserve"> </w:t>
      </w:r>
      <w:r>
        <w:rPr>
          <w:rFonts w:cstheme="minorHAnsi"/>
        </w:rPr>
        <w:t>Agreement</w:t>
      </w:r>
      <w:r>
        <w:rPr>
          <w:rFonts w:cstheme="minorHAnsi"/>
          <w:spacing w:val="-1"/>
        </w:rPr>
        <w:t xml:space="preserve"> </w:t>
      </w:r>
      <w:r>
        <w:rPr>
          <w:rFonts w:cstheme="minorHAnsi"/>
        </w:rPr>
        <w:t>is for</w:t>
      </w:r>
      <w:r>
        <w:rPr>
          <w:rFonts w:cstheme="minorHAnsi"/>
          <w:spacing w:val="1"/>
        </w:rPr>
        <w:t xml:space="preserve"> </w:t>
      </w:r>
      <w:r>
        <w:rPr>
          <w:rFonts w:cstheme="minorHAnsi"/>
        </w:rPr>
        <w:t>less than</w:t>
      </w:r>
      <w:r>
        <w:rPr>
          <w:rFonts w:cstheme="minorHAnsi"/>
          <w:spacing w:val="-1"/>
        </w:rPr>
        <w:t xml:space="preserve"> </w:t>
      </w:r>
      <w:r>
        <w:rPr>
          <w:rFonts w:cstheme="minorHAnsi"/>
        </w:rPr>
        <w:t>a</w:t>
      </w:r>
      <w:r>
        <w:rPr>
          <w:rFonts w:cstheme="minorHAnsi"/>
          <w:spacing w:val="-1"/>
        </w:rPr>
        <w:t xml:space="preserve"> </w:t>
      </w:r>
      <w:r>
        <w:rPr>
          <w:rFonts w:cstheme="minorHAnsi"/>
        </w:rPr>
        <w:t>calendar</w:t>
      </w:r>
      <w:r>
        <w:rPr>
          <w:rFonts w:cstheme="minorHAnsi"/>
          <w:spacing w:val="-1"/>
        </w:rPr>
        <w:t xml:space="preserve"> </w:t>
      </w:r>
      <w:r>
        <w:rPr>
          <w:rFonts w:cstheme="minorHAnsi"/>
        </w:rPr>
        <w:t>year,</w:t>
      </w:r>
      <w:r>
        <w:rPr>
          <w:rFonts w:cstheme="minorHAnsi"/>
          <w:spacing w:val="-1"/>
        </w:rPr>
        <w:t xml:space="preserve"> </w:t>
      </w:r>
      <w:r>
        <w:rPr>
          <w:rFonts w:cstheme="minorHAnsi"/>
        </w:rPr>
        <w:t>at the</w:t>
      </w:r>
      <w:r>
        <w:rPr>
          <w:rFonts w:cstheme="minorHAnsi"/>
          <w:spacing w:val="-1"/>
        </w:rPr>
        <w:t xml:space="preserve"> </w:t>
      </w:r>
      <w:r>
        <w:rPr>
          <w:rFonts w:cstheme="minorHAnsi"/>
        </w:rPr>
        <w:t>end of</w:t>
      </w:r>
      <w:r>
        <w:rPr>
          <w:rFonts w:cstheme="minorHAnsi"/>
          <w:spacing w:val="-2"/>
        </w:rPr>
        <w:t xml:space="preserve"> </w:t>
      </w:r>
      <w:r>
        <w:rPr>
          <w:rFonts w:cstheme="minorHAnsi"/>
        </w:rPr>
        <w:t>the</w:t>
      </w:r>
      <w:r>
        <w:rPr>
          <w:rFonts w:cstheme="minorHAnsi"/>
          <w:spacing w:val="-1"/>
        </w:rPr>
        <w:t xml:space="preserve"> </w:t>
      </w:r>
      <w:r>
        <w:rPr>
          <w:rFonts w:cstheme="minorHAnsi"/>
        </w:rPr>
        <w:t>Agreement.</w:t>
      </w:r>
    </w:p>
    <w:p w14:paraId="24941988" w14:textId="77777777" w:rsidR="00420774" w:rsidRDefault="00420774">
      <w:pPr>
        <w:pStyle w:val="BodyText"/>
        <w:jc w:val="both"/>
        <w:rPr>
          <w:rFonts w:asciiTheme="minorHAnsi" w:hAnsiTheme="minorHAnsi" w:cstheme="minorHAnsi"/>
        </w:rPr>
      </w:pPr>
    </w:p>
    <w:p w14:paraId="60A440F5" w14:textId="77777777" w:rsidR="00420774" w:rsidRDefault="007B785C">
      <w:pPr>
        <w:pStyle w:val="Heading1"/>
        <w:ind w:left="5308" w:firstLine="0"/>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VII</w:t>
      </w:r>
    </w:p>
    <w:p w14:paraId="185CECF2" w14:textId="77777777" w:rsidR="00420774" w:rsidRDefault="007B785C">
      <w:pPr>
        <w:ind w:left="3871" w:right="369" w:firstLine="449"/>
        <w:rPr>
          <w:rFonts w:cstheme="minorHAnsi"/>
          <w:b/>
        </w:rPr>
      </w:pPr>
      <w:r>
        <w:rPr>
          <w:rFonts w:cstheme="minorHAnsi"/>
          <w:b/>
        </w:rPr>
        <w:t>RECORD</w:t>
      </w:r>
      <w:r>
        <w:rPr>
          <w:rFonts w:cstheme="minorHAnsi"/>
          <w:b/>
          <w:spacing w:val="-6"/>
        </w:rPr>
        <w:t xml:space="preserve"> </w:t>
      </w:r>
      <w:r>
        <w:rPr>
          <w:rFonts w:cstheme="minorHAnsi"/>
          <w:b/>
        </w:rPr>
        <w:t>KEEPING/ACCOUNTING</w:t>
      </w:r>
      <w:r>
        <w:rPr>
          <w:rFonts w:cstheme="minorHAnsi"/>
          <w:b/>
          <w:spacing w:val="-4"/>
        </w:rPr>
        <w:t xml:space="preserve"> </w:t>
      </w:r>
      <w:r>
        <w:rPr>
          <w:rFonts w:cstheme="minorHAnsi"/>
          <w:b/>
        </w:rPr>
        <w:t>SYSTEM</w:t>
      </w:r>
    </w:p>
    <w:p w14:paraId="3FFAAFA5" w14:textId="77777777" w:rsidR="00420774" w:rsidRDefault="00420774">
      <w:pPr>
        <w:pStyle w:val="BodyText"/>
        <w:jc w:val="both"/>
        <w:rPr>
          <w:rFonts w:asciiTheme="minorHAnsi" w:hAnsiTheme="minorHAnsi" w:cstheme="minorHAnsi"/>
          <w:b/>
        </w:rPr>
      </w:pPr>
    </w:p>
    <w:p w14:paraId="0F311B78" w14:textId="77777777" w:rsidR="00420774" w:rsidRDefault="007B785C">
      <w:pPr>
        <w:pStyle w:val="ListParagraph"/>
        <w:widowControl w:val="0"/>
        <w:numPr>
          <w:ilvl w:val="0"/>
          <w:numId w:val="49"/>
        </w:numPr>
        <w:autoSpaceDE w:val="0"/>
        <w:autoSpaceDN w:val="0"/>
        <w:spacing w:after="0" w:line="240" w:lineRule="auto"/>
        <w:ind w:right="466"/>
        <w:contextualSpacing w:val="0"/>
        <w:jc w:val="both"/>
        <w:rPr>
          <w:rFonts w:cstheme="minorHAnsi"/>
        </w:rPr>
      </w:pPr>
      <w:r>
        <w:rPr>
          <w:rFonts w:cstheme="minorHAnsi"/>
        </w:rPr>
        <w:t>The Partner shall establish and maintain, for a period of seven (7) years after this</w:t>
      </w:r>
      <w:r>
        <w:rPr>
          <w:rFonts w:cstheme="minorHAnsi"/>
          <w:spacing w:val="1"/>
        </w:rPr>
        <w:t xml:space="preserve"> </w:t>
      </w:r>
      <w:r>
        <w:rPr>
          <w:rFonts w:cstheme="minorHAnsi"/>
        </w:rPr>
        <w:t>Agreement</w:t>
      </w:r>
      <w:r>
        <w:rPr>
          <w:rFonts w:cstheme="minorHAnsi"/>
          <w:spacing w:val="-9"/>
        </w:rPr>
        <w:t xml:space="preserve"> </w:t>
      </w:r>
      <w:r>
        <w:rPr>
          <w:rFonts w:cstheme="minorHAnsi"/>
        </w:rPr>
        <w:t>ends</w:t>
      </w:r>
      <w:r>
        <w:rPr>
          <w:rFonts w:cstheme="minorHAnsi"/>
          <w:spacing w:val="-8"/>
        </w:rPr>
        <w:t xml:space="preserve"> </w:t>
      </w:r>
      <w:r>
        <w:rPr>
          <w:rFonts w:cstheme="minorHAnsi"/>
        </w:rPr>
        <w:t>the</w:t>
      </w:r>
      <w:r>
        <w:rPr>
          <w:rFonts w:cstheme="minorHAnsi"/>
          <w:spacing w:val="-11"/>
        </w:rPr>
        <w:t xml:space="preserve"> </w:t>
      </w:r>
      <w:r>
        <w:rPr>
          <w:rFonts w:cstheme="minorHAnsi"/>
        </w:rPr>
        <w:t>books</w:t>
      </w:r>
      <w:r>
        <w:rPr>
          <w:rFonts w:cstheme="minorHAnsi"/>
          <w:spacing w:val="-8"/>
        </w:rPr>
        <w:t xml:space="preserve"> </w:t>
      </w:r>
      <w:r>
        <w:rPr>
          <w:rFonts w:cstheme="minorHAnsi"/>
        </w:rPr>
        <w:t>and</w:t>
      </w:r>
      <w:r>
        <w:rPr>
          <w:rFonts w:cstheme="minorHAnsi"/>
          <w:spacing w:val="-10"/>
        </w:rPr>
        <w:t xml:space="preserve"> </w:t>
      </w:r>
      <w:r>
        <w:rPr>
          <w:rFonts w:cstheme="minorHAnsi"/>
        </w:rPr>
        <w:t>records</w:t>
      </w:r>
      <w:r>
        <w:rPr>
          <w:rFonts w:cstheme="minorHAnsi"/>
          <w:spacing w:val="-8"/>
        </w:rPr>
        <w:t xml:space="preserve"> </w:t>
      </w:r>
      <w:r>
        <w:rPr>
          <w:rFonts w:cstheme="minorHAnsi"/>
        </w:rPr>
        <w:t>set</w:t>
      </w:r>
      <w:r>
        <w:rPr>
          <w:rFonts w:cstheme="minorHAnsi"/>
          <w:spacing w:val="-9"/>
        </w:rPr>
        <w:t xml:space="preserve"> </w:t>
      </w:r>
      <w:r>
        <w:rPr>
          <w:rFonts w:cstheme="minorHAnsi"/>
        </w:rPr>
        <w:t>forth</w:t>
      </w:r>
      <w:r>
        <w:rPr>
          <w:rFonts w:cstheme="minorHAnsi"/>
          <w:spacing w:val="-9"/>
        </w:rPr>
        <w:t xml:space="preserve"> </w:t>
      </w:r>
      <w:r>
        <w:rPr>
          <w:rFonts w:cstheme="minorHAnsi"/>
        </w:rPr>
        <w:t>in</w:t>
      </w:r>
      <w:r>
        <w:rPr>
          <w:rFonts w:cstheme="minorHAnsi"/>
          <w:spacing w:val="-10"/>
        </w:rPr>
        <w:t xml:space="preserve"> </w:t>
      </w:r>
      <w:r>
        <w:rPr>
          <w:rFonts w:cstheme="minorHAnsi"/>
        </w:rPr>
        <w:t>this</w:t>
      </w:r>
      <w:r>
        <w:rPr>
          <w:rFonts w:cstheme="minorHAnsi"/>
          <w:spacing w:val="-9"/>
        </w:rPr>
        <w:t xml:space="preserve"> </w:t>
      </w:r>
      <w:r>
        <w:rPr>
          <w:rFonts w:cstheme="minorHAnsi"/>
        </w:rPr>
        <w:t>Article</w:t>
      </w:r>
      <w:r>
        <w:rPr>
          <w:rFonts w:cstheme="minorHAnsi"/>
          <w:spacing w:val="-11"/>
        </w:rPr>
        <w:t xml:space="preserve"> </w:t>
      </w:r>
      <w:r>
        <w:rPr>
          <w:rFonts w:cstheme="minorHAnsi"/>
        </w:rPr>
        <w:t>in</w:t>
      </w:r>
      <w:r>
        <w:rPr>
          <w:rFonts w:cstheme="minorHAnsi"/>
          <w:spacing w:val="-9"/>
        </w:rPr>
        <w:t xml:space="preserve"> </w:t>
      </w:r>
      <w:r>
        <w:rPr>
          <w:rFonts w:cstheme="minorHAnsi"/>
        </w:rPr>
        <w:t>a</w:t>
      </w:r>
      <w:r>
        <w:rPr>
          <w:rFonts w:cstheme="minorHAnsi"/>
          <w:spacing w:val="-10"/>
        </w:rPr>
        <w:t xml:space="preserve"> </w:t>
      </w:r>
      <w:r>
        <w:rPr>
          <w:rFonts w:cstheme="minorHAnsi"/>
        </w:rPr>
        <w:t>reasonable</w:t>
      </w:r>
      <w:r>
        <w:rPr>
          <w:rFonts w:cstheme="minorHAnsi"/>
          <w:spacing w:val="-11"/>
        </w:rPr>
        <w:t xml:space="preserve"> </w:t>
      </w:r>
      <w:r>
        <w:rPr>
          <w:rFonts w:cstheme="minorHAnsi"/>
        </w:rPr>
        <w:t>accounting</w:t>
      </w:r>
      <w:r>
        <w:rPr>
          <w:rFonts w:cstheme="minorHAnsi"/>
          <w:spacing w:val="-57"/>
        </w:rPr>
        <w:t xml:space="preserve"> </w:t>
      </w:r>
      <w:r>
        <w:rPr>
          <w:rFonts w:cstheme="minorHAnsi"/>
        </w:rPr>
        <w:t>system that enables UN Women to readily identify how the funds received under this</w:t>
      </w:r>
      <w:r>
        <w:rPr>
          <w:rFonts w:cstheme="minorHAnsi"/>
          <w:spacing w:val="1"/>
        </w:rPr>
        <w:t xml:space="preserve"> </w:t>
      </w:r>
      <w:r>
        <w:rPr>
          <w:rFonts w:cstheme="minorHAnsi"/>
        </w:rPr>
        <w:t>Agreement</w:t>
      </w:r>
      <w:r>
        <w:rPr>
          <w:rFonts w:cstheme="minorHAnsi"/>
          <w:spacing w:val="-3"/>
        </w:rPr>
        <w:t xml:space="preserve"> </w:t>
      </w:r>
      <w:r>
        <w:rPr>
          <w:rFonts w:cstheme="minorHAnsi"/>
        </w:rPr>
        <w:t>have</w:t>
      </w:r>
      <w:r>
        <w:rPr>
          <w:rFonts w:cstheme="minorHAnsi"/>
          <w:spacing w:val="-3"/>
        </w:rPr>
        <w:t xml:space="preserve"> </w:t>
      </w:r>
      <w:r>
        <w:rPr>
          <w:rFonts w:cstheme="minorHAnsi"/>
        </w:rPr>
        <w:t>been</w:t>
      </w:r>
      <w:r>
        <w:rPr>
          <w:rFonts w:cstheme="minorHAnsi"/>
          <w:spacing w:val="-2"/>
        </w:rPr>
        <w:t xml:space="preserve"> </w:t>
      </w:r>
      <w:r>
        <w:rPr>
          <w:rFonts w:cstheme="minorHAnsi"/>
        </w:rPr>
        <w:t>used,</w:t>
      </w:r>
      <w:r>
        <w:rPr>
          <w:rFonts w:cstheme="minorHAnsi"/>
          <w:spacing w:val="-3"/>
        </w:rPr>
        <w:t xml:space="preserve"> </w:t>
      </w:r>
      <w:r>
        <w:rPr>
          <w:rFonts w:cstheme="minorHAnsi"/>
        </w:rPr>
        <w:t>including</w:t>
      </w:r>
      <w:r>
        <w:rPr>
          <w:rFonts w:cstheme="minorHAnsi"/>
          <w:spacing w:val="-2"/>
        </w:rPr>
        <w:t xml:space="preserve"> </w:t>
      </w:r>
      <w:r>
        <w:rPr>
          <w:rFonts w:cstheme="minorHAnsi"/>
        </w:rPr>
        <w:t>detailed</w:t>
      </w:r>
      <w:r>
        <w:rPr>
          <w:rFonts w:cstheme="minorHAnsi"/>
          <w:spacing w:val="-2"/>
        </w:rPr>
        <w:t xml:space="preserve"> </w:t>
      </w:r>
      <w:r>
        <w:rPr>
          <w:rFonts w:cstheme="minorHAnsi"/>
        </w:rPr>
        <w:t>inventories</w:t>
      </w:r>
      <w:r>
        <w:rPr>
          <w:rFonts w:cstheme="minorHAnsi"/>
          <w:spacing w:val="-3"/>
        </w:rPr>
        <w:t xml:space="preserve"> </w:t>
      </w:r>
      <w:r>
        <w:rPr>
          <w:rFonts w:cstheme="minorHAnsi"/>
        </w:rPr>
        <w:t>of</w:t>
      </w:r>
      <w:r>
        <w:rPr>
          <w:rFonts w:cstheme="minorHAnsi"/>
          <w:spacing w:val="-3"/>
        </w:rPr>
        <w:t xml:space="preserve"> </w:t>
      </w:r>
      <w:r>
        <w:rPr>
          <w:rFonts w:cstheme="minorHAnsi"/>
        </w:rPr>
        <w:t>the</w:t>
      </w:r>
      <w:r>
        <w:rPr>
          <w:rFonts w:cstheme="minorHAnsi"/>
          <w:spacing w:val="-3"/>
        </w:rPr>
        <w:t xml:space="preserve"> </w:t>
      </w:r>
      <w:r>
        <w:rPr>
          <w:rFonts w:cstheme="minorHAnsi"/>
        </w:rPr>
        <w:t>Property,</w:t>
      </w:r>
      <w:r>
        <w:rPr>
          <w:rFonts w:cstheme="minorHAnsi"/>
          <w:spacing w:val="-3"/>
        </w:rPr>
        <w:t xml:space="preserve"> </w:t>
      </w:r>
      <w:r>
        <w:rPr>
          <w:rFonts w:cstheme="minorHAnsi"/>
        </w:rPr>
        <w:t>expenditures,</w:t>
      </w:r>
      <w:r>
        <w:rPr>
          <w:rFonts w:cstheme="minorHAnsi"/>
          <w:spacing w:val="-57"/>
        </w:rPr>
        <w:t xml:space="preserve"> </w:t>
      </w:r>
      <w:r>
        <w:rPr>
          <w:rFonts w:cstheme="minorHAnsi"/>
        </w:rPr>
        <w:t>costs</w:t>
      </w:r>
      <w:r>
        <w:rPr>
          <w:rFonts w:cstheme="minorHAnsi"/>
          <w:spacing w:val="-7"/>
        </w:rPr>
        <w:t xml:space="preserve"> </w:t>
      </w:r>
      <w:r>
        <w:rPr>
          <w:rFonts w:cstheme="minorHAnsi"/>
        </w:rPr>
        <w:t>of</w:t>
      </w:r>
      <w:r>
        <w:rPr>
          <w:rFonts w:cstheme="minorHAnsi"/>
          <w:spacing w:val="-7"/>
        </w:rPr>
        <w:t xml:space="preserve"> </w:t>
      </w:r>
      <w:r>
        <w:rPr>
          <w:rFonts w:cstheme="minorHAnsi"/>
        </w:rPr>
        <w:t>goods</w:t>
      </w:r>
      <w:r>
        <w:rPr>
          <w:rFonts w:cstheme="minorHAnsi"/>
          <w:spacing w:val="-6"/>
        </w:rPr>
        <w:t xml:space="preserve"> </w:t>
      </w:r>
      <w:r>
        <w:rPr>
          <w:rFonts w:cstheme="minorHAnsi"/>
        </w:rPr>
        <w:t>and</w:t>
      </w:r>
      <w:r>
        <w:rPr>
          <w:rFonts w:cstheme="minorHAnsi"/>
          <w:spacing w:val="-6"/>
        </w:rPr>
        <w:t xml:space="preserve"> </w:t>
      </w:r>
      <w:r>
        <w:rPr>
          <w:rFonts w:cstheme="minorHAnsi"/>
        </w:rPr>
        <w:t>services,</w:t>
      </w:r>
      <w:r>
        <w:rPr>
          <w:rFonts w:cstheme="minorHAnsi"/>
          <w:spacing w:val="-6"/>
        </w:rPr>
        <w:t xml:space="preserve"> </w:t>
      </w:r>
      <w:r>
        <w:rPr>
          <w:rFonts w:cstheme="minorHAnsi"/>
        </w:rPr>
        <w:t>supporting</w:t>
      </w:r>
      <w:r>
        <w:rPr>
          <w:rFonts w:cstheme="minorHAnsi"/>
          <w:spacing w:val="-6"/>
        </w:rPr>
        <w:t xml:space="preserve"> </w:t>
      </w:r>
      <w:r>
        <w:rPr>
          <w:rFonts w:cstheme="minorHAnsi"/>
        </w:rPr>
        <w:t>documentation,</w:t>
      </w:r>
      <w:r>
        <w:rPr>
          <w:rFonts w:cstheme="minorHAnsi"/>
          <w:spacing w:val="-6"/>
        </w:rPr>
        <w:t xml:space="preserve"> </w:t>
      </w:r>
      <w:r>
        <w:rPr>
          <w:rFonts w:cstheme="minorHAnsi"/>
        </w:rPr>
        <w:t>all</w:t>
      </w:r>
      <w:r>
        <w:rPr>
          <w:rFonts w:cstheme="minorHAnsi"/>
          <w:spacing w:val="-7"/>
        </w:rPr>
        <w:t xml:space="preserve"> </w:t>
      </w:r>
      <w:r>
        <w:rPr>
          <w:rFonts w:cstheme="minorHAnsi"/>
        </w:rPr>
        <w:t>fund</w:t>
      </w:r>
      <w:r>
        <w:rPr>
          <w:rFonts w:cstheme="minorHAnsi"/>
          <w:spacing w:val="-6"/>
        </w:rPr>
        <w:t xml:space="preserve"> </w:t>
      </w:r>
      <w:r>
        <w:rPr>
          <w:rFonts w:cstheme="minorHAnsi"/>
        </w:rPr>
        <w:t>transfers</w:t>
      </w:r>
      <w:r>
        <w:rPr>
          <w:rFonts w:cstheme="minorHAnsi"/>
          <w:spacing w:val="-6"/>
        </w:rPr>
        <w:t xml:space="preserve"> </w:t>
      </w:r>
      <w:r>
        <w:rPr>
          <w:rFonts w:cstheme="minorHAnsi"/>
        </w:rPr>
        <w:t>received</w:t>
      </w:r>
      <w:r>
        <w:rPr>
          <w:rFonts w:cstheme="minorHAnsi"/>
          <w:spacing w:val="-6"/>
        </w:rPr>
        <w:t xml:space="preserve"> </w:t>
      </w:r>
      <w:r>
        <w:rPr>
          <w:rFonts w:cstheme="minorHAnsi"/>
        </w:rPr>
        <w:t>by</w:t>
      </w:r>
      <w:r>
        <w:rPr>
          <w:rFonts w:cstheme="minorHAnsi"/>
          <w:spacing w:val="-6"/>
        </w:rPr>
        <w:t xml:space="preserve"> </w:t>
      </w:r>
      <w:r>
        <w:rPr>
          <w:rFonts w:cstheme="minorHAnsi"/>
        </w:rPr>
        <w:t>the</w:t>
      </w:r>
      <w:r>
        <w:rPr>
          <w:rFonts w:cstheme="minorHAnsi"/>
          <w:spacing w:val="-58"/>
        </w:rPr>
        <w:t xml:space="preserve"> </w:t>
      </w:r>
      <w:r>
        <w:rPr>
          <w:rFonts w:cstheme="minorHAnsi"/>
        </w:rPr>
        <w:t>Partner</w:t>
      </w:r>
      <w:r>
        <w:rPr>
          <w:rFonts w:cstheme="minorHAnsi"/>
          <w:spacing w:val="-2"/>
        </w:rPr>
        <w:t xml:space="preserve"> </w:t>
      </w:r>
      <w:r>
        <w:rPr>
          <w:rFonts w:cstheme="minorHAnsi"/>
        </w:rPr>
        <w:t>and</w:t>
      </w:r>
      <w:r>
        <w:rPr>
          <w:rFonts w:cstheme="minorHAnsi"/>
          <w:spacing w:val="2"/>
        </w:rPr>
        <w:t xml:space="preserve"> </w:t>
      </w:r>
      <w:r>
        <w:rPr>
          <w:rFonts w:cstheme="minorHAnsi"/>
        </w:rPr>
        <w:t>any unspent funds.</w:t>
      </w:r>
    </w:p>
    <w:p w14:paraId="69F78BDB" w14:textId="77777777" w:rsidR="00420774" w:rsidRDefault="00420774">
      <w:pPr>
        <w:pStyle w:val="BodyText"/>
        <w:spacing w:before="9"/>
        <w:jc w:val="both"/>
        <w:rPr>
          <w:rFonts w:asciiTheme="minorHAnsi" w:hAnsiTheme="minorHAnsi" w:cstheme="minorHAnsi"/>
        </w:rPr>
      </w:pPr>
    </w:p>
    <w:p w14:paraId="58BD326A" w14:textId="77777777" w:rsidR="00420774" w:rsidRDefault="007B785C">
      <w:pPr>
        <w:pStyle w:val="ListParagraph"/>
        <w:widowControl w:val="0"/>
        <w:numPr>
          <w:ilvl w:val="0"/>
          <w:numId w:val="49"/>
        </w:numPr>
        <w:autoSpaceDE w:val="0"/>
        <w:autoSpaceDN w:val="0"/>
        <w:spacing w:before="1" w:after="0" w:line="240" w:lineRule="auto"/>
        <w:ind w:right="468"/>
        <w:contextualSpacing w:val="0"/>
        <w:jc w:val="both"/>
        <w:rPr>
          <w:rFonts w:cstheme="minorHAnsi"/>
        </w:rPr>
      </w:pPr>
      <w:r>
        <w:rPr>
          <w:rFonts w:cstheme="minorHAnsi"/>
        </w:rPr>
        <w:t>The Partner’s books and records shall clearly show which transactions recorded in its</w:t>
      </w:r>
      <w:r>
        <w:rPr>
          <w:rFonts w:cstheme="minorHAnsi"/>
          <w:spacing w:val="1"/>
        </w:rPr>
        <w:t xml:space="preserve"> </w:t>
      </w:r>
      <w:r>
        <w:rPr>
          <w:rFonts w:cstheme="minorHAnsi"/>
        </w:rPr>
        <w:t>accounting</w:t>
      </w:r>
      <w:r>
        <w:rPr>
          <w:rFonts w:cstheme="minorHAnsi"/>
          <w:spacing w:val="-2"/>
        </w:rPr>
        <w:t xml:space="preserve"> </w:t>
      </w:r>
      <w:r>
        <w:rPr>
          <w:rFonts w:cstheme="minorHAnsi"/>
        </w:rPr>
        <w:t>system</w:t>
      </w:r>
      <w:r>
        <w:rPr>
          <w:rFonts w:cstheme="minorHAnsi"/>
          <w:spacing w:val="-1"/>
        </w:rPr>
        <w:t xml:space="preserve"> </w:t>
      </w:r>
      <w:r>
        <w:rPr>
          <w:rFonts w:cstheme="minorHAnsi"/>
        </w:rPr>
        <w:t>represent</w:t>
      </w:r>
      <w:r>
        <w:rPr>
          <w:rFonts w:cstheme="minorHAnsi"/>
          <w:spacing w:val="-2"/>
        </w:rPr>
        <w:t xml:space="preserve"> </w:t>
      </w:r>
      <w:r>
        <w:rPr>
          <w:rFonts w:cstheme="minorHAnsi"/>
        </w:rPr>
        <w:t>the</w:t>
      </w:r>
      <w:r>
        <w:rPr>
          <w:rFonts w:cstheme="minorHAnsi"/>
          <w:spacing w:val="-2"/>
        </w:rPr>
        <w:t xml:space="preserve"> </w:t>
      </w:r>
      <w:r>
        <w:rPr>
          <w:rFonts w:cstheme="minorHAnsi"/>
        </w:rPr>
        <w:t>expenditures</w:t>
      </w:r>
      <w:r>
        <w:rPr>
          <w:rFonts w:cstheme="minorHAnsi"/>
          <w:spacing w:val="1"/>
        </w:rPr>
        <w:t xml:space="preserve"> </w:t>
      </w:r>
      <w:r>
        <w:rPr>
          <w:rFonts w:cstheme="minorHAnsi"/>
        </w:rPr>
        <w:t>reported</w:t>
      </w:r>
      <w:r>
        <w:rPr>
          <w:rFonts w:cstheme="minorHAnsi"/>
          <w:spacing w:val="-2"/>
        </w:rPr>
        <w:t xml:space="preserve"> </w:t>
      </w:r>
      <w:r>
        <w:rPr>
          <w:rFonts w:cstheme="minorHAnsi"/>
        </w:rPr>
        <w:t>for</w:t>
      </w:r>
      <w:r>
        <w:rPr>
          <w:rFonts w:cstheme="minorHAnsi"/>
          <w:spacing w:val="-2"/>
        </w:rPr>
        <w:t xml:space="preserve"> </w:t>
      </w:r>
      <w:r>
        <w:rPr>
          <w:rFonts w:cstheme="minorHAnsi"/>
        </w:rPr>
        <w:t>each</w:t>
      </w:r>
      <w:r>
        <w:rPr>
          <w:rFonts w:cstheme="minorHAnsi"/>
          <w:spacing w:val="-1"/>
        </w:rPr>
        <w:t xml:space="preserve"> </w:t>
      </w:r>
      <w:r>
        <w:rPr>
          <w:rFonts w:cstheme="minorHAnsi"/>
        </w:rPr>
        <w:t>line</w:t>
      </w:r>
      <w:r>
        <w:rPr>
          <w:rFonts w:cstheme="minorHAnsi"/>
          <w:spacing w:val="-3"/>
        </w:rPr>
        <w:t xml:space="preserve"> </w:t>
      </w:r>
      <w:r>
        <w:rPr>
          <w:rFonts w:cstheme="minorHAnsi"/>
        </w:rPr>
        <w:t>on</w:t>
      </w:r>
      <w:r>
        <w:rPr>
          <w:rFonts w:cstheme="minorHAnsi"/>
          <w:spacing w:val="-1"/>
        </w:rPr>
        <w:t xml:space="preserve"> </w:t>
      </w:r>
      <w:r>
        <w:rPr>
          <w:rFonts w:cstheme="minorHAnsi"/>
        </w:rPr>
        <w:t>the FACE</w:t>
      </w:r>
      <w:r>
        <w:rPr>
          <w:rFonts w:cstheme="minorHAnsi"/>
          <w:spacing w:val="-3"/>
        </w:rPr>
        <w:t xml:space="preserve"> </w:t>
      </w:r>
      <w:r>
        <w:rPr>
          <w:rFonts w:cstheme="minorHAnsi"/>
        </w:rPr>
        <w:t>Form.</w:t>
      </w:r>
    </w:p>
    <w:p w14:paraId="6D43EEE3" w14:textId="77777777" w:rsidR="00420774" w:rsidRDefault="00420774">
      <w:pPr>
        <w:pStyle w:val="BodyText"/>
        <w:spacing w:before="11"/>
        <w:jc w:val="both"/>
        <w:rPr>
          <w:rFonts w:asciiTheme="minorHAnsi" w:hAnsiTheme="minorHAnsi" w:cstheme="minorHAnsi"/>
        </w:rPr>
      </w:pPr>
    </w:p>
    <w:p w14:paraId="62306742" w14:textId="77777777" w:rsidR="00420774" w:rsidRDefault="007B785C">
      <w:pPr>
        <w:pStyle w:val="ListParagraph"/>
        <w:widowControl w:val="0"/>
        <w:numPr>
          <w:ilvl w:val="0"/>
          <w:numId w:val="49"/>
        </w:numPr>
        <w:autoSpaceDE w:val="0"/>
        <w:autoSpaceDN w:val="0"/>
        <w:spacing w:after="0" w:line="240" w:lineRule="auto"/>
        <w:ind w:right="464"/>
        <w:contextualSpacing w:val="0"/>
        <w:jc w:val="both"/>
        <w:rPr>
          <w:rFonts w:cstheme="minorHAnsi"/>
        </w:rPr>
      </w:pPr>
      <w:r>
        <w:rPr>
          <w:rFonts w:cstheme="minorHAnsi"/>
        </w:rPr>
        <w:t>The books and records shall in addition to what is referred to under section 1 of this</w:t>
      </w:r>
      <w:r>
        <w:rPr>
          <w:rFonts w:cstheme="minorHAnsi"/>
          <w:spacing w:val="1"/>
        </w:rPr>
        <w:t xml:space="preserve"> </w:t>
      </w:r>
      <w:r>
        <w:rPr>
          <w:rFonts w:cstheme="minorHAnsi"/>
        </w:rPr>
        <w:t>Article,</w:t>
      </w:r>
      <w:r>
        <w:rPr>
          <w:rFonts w:cstheme="minorHAnsi"/>
          <w:spacing w:val="1"/>
        </w:rPr>
        <w:t xml:space="preserve"> </w:t>
      </w:r>
      <w:r>
        <w:rPr>
          <w:rFonts w:cstheme="minorHAnsi"/>
        </w:rPr>
        <w:t>include,</w:t>
      </w:r>
      <w:r>
        <w:rPr>
          <w:rFonts w:cstheme="minorHAnsi"/>
          <w:spacing w:val="1"/>
        </w:rPr>
        <w:t xml:space="preserve"> </w:t>
      </w:r>
      <w:r>
        <w:rPr>
          <w:rFonts w:cstheme="minorHAnsi"/>
        </w:rPr>
        <w:t>but</w:t>
      </w:r>
      <w:r>
        <w:rPr>
          <w:rFonts w:cstheme="minorHAnsi"/>
          <w:spacing w:val="1"/>
        </w:rPr>
        <w:t xml:space="preserve"> </w:t>
      </w:r>
      <w:r>
        <w:rPr>
          <w:rFonts w:cstheme="minorHAnsi"/>
        </w:rPr>
        <w:t>not</w:t>
      </w:r>
      <w:r>
        <w:rPr>
          <w:rFonts w:cstheme="minorHAnsi"/>
          <w:spacing w:val="1"/>
        </w:rPr>
        <w:t xml:space="preserve"> </w:t>
      </w:r>
      <w:r>
        <w:rPr>
          <w:rFonts w:cstheme="minorHAnsi"/>
        </w:rPr>
        <w:t>be</w:t>
      </w:r>
      <w:r>
        <w:rPr>
          <w:rFonts w:cstheme="minorHAnsi"/>
          <w:spacing w:val="1"/>
        </w:rPr>
        <w:t xml:space="preserve"> </w:t>
      </w:r>
      <w:r>
        <w:rPr>
          <w:rFonts w:cstheme="minorHAnsi"/>
        </w:rPr>
        <w:t>limited</w:t>
      </w:r>
      <w:r>
        <w:rPr>
          <w:rFonts w:cstheme="minorHAnsi"/>
          <w:spacing w:val="1"/>
        </w:rPr>
        <w:t xml:space="preserve"> </w:t>
      </w:r>
      <w:r>
        <w:rPr>
          <w:rFonts w:cstheme="minorHAnsi"/>
        </w:rPr>
        <w:t>to,</w:t>
      </w:r>
      <w:r>
        <w:rPr>
          <w:rFonts w:cstheme="minorHAnsi"/>
          <w:spacing w:val="1"/>
        </w:rPr>
        <w:t xml:space="preserve"> </w:t>
      </w:r>
      <w:r>
        <w:rPr>
          <w:rFonts w:cstheme="minorHAnsi"/>
        </w:rPr>
        <w:t>accounting</w:t>
      </w:r>
      <w:r>
        <w:rPr>
          <w:rFonts w:cstheme="minorHAnsi"/>
          <w:spacing w:val="1"/>
        </w:rPr>
        <w:t xml:space="preserve"> </w:t>
      </w:r>
      <w:r>
        <w:rPr>
          <w:rFonts w:cstheme="minorHAnsi"/>
        </w:rPr>
        <w:t>records,</w:t>
      </w:r>
      <w:r>
        <w:rPr>
          <w:rFonts w:cstheme="minorHAnsi"/>
          <w:spacing w:val="1"/>
        </w:rPr>
        <w:t xml:space="preserve"> </w:t>
      </w:r>
      <w:r>
        <w:rPr>
          <w:rFonts w:cstheme="minorHAnsi"/>
        </w:rPr>
        <w:t>written</w:t>
      </w:r>
      <w:r>
        <w:rPr>
          <w:rFonts w:cstheme="minorHAnsi"/>
          <w:spacing w:val="1"/>
        </w:rPr>
        <w:t xml:space="preserve"> </w:t>
      </w:r>
      <w:r>
        <w:rPr>
          <w:rFonts w:cstheme="minorHAnsi"/>
        </w:rPr>
        <w:t>policies</w:t>
      </w:r>
      <w:r>
        <w:rPr>
          <w:rFonts w:cstheme="minorHAnsi"/>
          <w:spacing w:val="1"/>
        </w:rPr>
        <w:t xml:space="preserve"> </w:t>
      </w:r>
      <w:r>
        <w:rPr>
          <w:rFonts w:cstheme="minorHAnsi"/>
        </w:rPr>
        <w:t>and</w:t>
      </w:r>
      <w:r>
        <w:rPr>
          <w:rFonts w:cstheme="minorHAnsi"/>
          <w:spacing w:val="1"/>
        </w:rPr>
        <w:t xml:space="preserve"> </w:t>
      </w:r>
      <w:r>
        <w:rPr>
          <w:rFonts w:cstheme="minorHAnsi"/>
        </w:rPr>
        <w:t>procedures; sub-contractor or sub-partner files (including proposals of successful and</w:t>
      </w:r>
      <w:r>
        <w:rPr>
          <w:rFonts w:cstheme="minorHAnsi"/>
          <w:spacing w:val="1"/>
        </w:rPr>
        <w:t xml:space="preserve"> </w:t>
      </w:r>
      <w:r>
        <w:rPr>
          <w:rFonts w:cstheme="minorHAnsi"/>
        </w:rPr>
        <w:t>unsuccessful bidders, bid recaps, etc.); all paid vouchers including those for out‐of‐</w:t>
      </w:r>
      <w:r>
        <w:rPr>
          <w:rFonts w:cstheme="minorHAnsi"/>
          <w:spacing w:val="1"/>
        </w:rPr>
        <w:t xml:space="preserve"> </w:t>
      </w:r>
      <w:r>
        <w:rPr>
          <w:rFonts w:cstheme="minorHAnsi"/>
        </w:rPr>
        <w:t>pocket</w:t>
      </w:r>
      <w:r>
        <w:rPr>
          <w:rFonts w:cstheme="minorHAnsi"/>
          <w:spacing w:val="-14"/>
        </w:rPr>
        <w:t xml:space="preserve"> </w:t>
      </w:r>
      <w:r>
        <w:rPr>
          <w:rFonts w:cstheme="minorHAnsi"/>
        </w:rPr>
        <w:t>expenses;</w:t>
      </w:r>
      <w:r>
        <w:rPr>
          <w:rFonts w:cstheme="minorHAnsi"/>
          <w:spacing w:val="-13"/>
        </w:rPr>
        <w:t xml:space="preserve"> </w:t>
      </w:r>
      <w:r>
        <w:rPr>
          <w:rFonts w:cstheme="minorHAnsi"/>
        </w:rPr>
        <w:t>other</w:t>
      </w:r>
      <w:r>
        <w:rPr>
          <w:rFonts w:cstheme="minorHAnsi"/>
          <w:spacing w:val="-12"/>
        </w:rPr>
        <w:t xml:space="preserve"> </w:t>
      </w:r>
      <w:r>
        <w:rPr>
          <w:rFonts w:cstheme="minorHAnsi"/>
        </w:rPr>
        <w:t>reimbursement</w:t>
      </w:r>
      <w:r>
        <w:rPr>
          <w:rFonts w:cstheme="minorHAnsi"/>
          <w:spacing w:val="-13"/>
        </w:rPr>
        <w:t xml:space="preserve"> </w:t>
      </w:r>
      <w:r>
        <w:rPr>
          <w:rFonts w:cstheme="minorHAnsi"/>
        </w:rPr>
        <w:t>supported</w:t>
      </w:r>
      <w:r>
        <w:rPr>
          <w:rFonts w:cstheme="minorHAnsi"/>
          <w:spacing w:val="-13"/>
        </w:rPr>
        <w:t xml:space="preserve"> </w:t>
      </w:r>
      <w:r>
        <w:rPr>
          <w:rFonts w:cstheme="minorHAnsi"/>
        </w:rPr>
        <w:t>by</w:t>
      </w:r>
      <w:r>
        <w:rPr>
          <w:rFonts w:cstheme="minorHAnsi"/>
          <w:spacing w:val="-14"/>
        </w:rPr>
        <w:t xml:space="preserve"> </w:t>
      </w:r>
      <w:r>
        <w:rPr>
          <w:rFonts w:cstheme="minorHAnsi"/>
        </w:rPr>
        <w:t>invoices;</w:t>
      </w:r>
      <w:r>
        <w:rPr>
          <w:rFonts w:cstheme="minorHAnsi"/>
          <w:spacing w:val="-13"/>
        </w:rPr>
        <w:t xml:space="preserve"> </w:t>
      </w:r>
      <w:r>
        <w:rPr>
          <w:rFonts w:cstheme="minorHAnsi"/>
        </w:rPr>
        <w:t>purchase</w:t>
      </w:r>
      <w:r>
        <w:rPr>
          <w:rFonts w:cstheme="minorHAnsi"/>
          <w:spacing w:val="-14"/>
        </w:rPr>
        <w:t xml:space="preserve"> </w:t>
      </w:r>
      <w:r>
        <w:rPr>
          <w:rFonts w:cstheme="minorHAnsi"/>
        </w:rPr>
        <w:t>orders;</w:t>
      </w:r>
      <w:r>
        <w:rPr>
          <w:rFonts w:cstheme="minorHAnsi"/>
          <w:spacing w:val="-13"/>
        </w:rPr>
        <w:t xml:space="preserve"> </w:t>
      </w:r>
      <w:r>
        <w:rPr>
          <w:rFonts w:cstheme="minorHAnsi"/>
        </w:rPr>
        <w:t>suppliers’</w:t>
      </w:r>
      <w:r>
        <w:rPr>
          <w:rFonts w:cstheme="minorHAnsi"/>
          <w:spacing w:val="-58"/>
        </w:rPr>
        <w:t xml:space="preserve"> </w:t>
      </w:r>
      <w:r>
        <w:rPr>
          <w:rFonts w:cstheme="minorHAnsi"/>
        </w:rPr>
        <w:t>invoices; contracts (including employment contracts); delivery notes; leases; airline</w:t>
      </w:r>
      <w:r>
        <w:rPr>
          <w:rFonts w:cstheme="minorHAnsi"/>
          <w:spacing w:val="1"/>
        </w:rPr>
        <w:t xml:space="preserve"> </w:t>
      </w:r>
      <w:r>
        <w:rPr>
          <w:rFonts w:cstheme="minorHAnsi"/>
        </w:rPr>
        <w:t>tickets; gasoline coupons; ledgers; cancelled checks; deposit slips; bank statements;</w:t>
      </w:r>
      <w:r>
        <w:rPr>
          <w:rFonts w:cstheme="minorHAnsi"/>
          <w:spacing w:val="1"/>
        </w:rPr>
        <w:t xml:space="preserve"> </w:t>
      </w:r>
      <w:r>
        <w:rPr>
          <w:rFonts w:cstheme="minorHAnsi"/>
        </w:rPr>
        <w:t>journals; original estimates; estimating work sheets; contract amendments and change</w:t>
      </w:r>
      <w:r>
        <w:rPr>
          <w:rFonts w:cstheme="minorHAnsi"/>
          <w:spacing w:val="1"/>
        </w:rPr>
        <w:t xml:space="preserve"> </w:t>
      </w:r>
      <w:r>
        <w:rPr>
          <w:rFonts w:cstheme="minorHAnsi"/>
        </w:rPr>
        <w:t>order</w:t>
      </w:r>
      <w:r>
        <w:rPr>
          <w:rFonts w:cstheme="minorHAnsi"/>
          <w:spacing w:val="1"/>
        </w:rPr>
        <w:t xml:space="preserve"> </w:t>
      </w:r>
      <w:r>
        <w:rPr>
          <w:rFonts w:cstheme="minorHAnsi"/>
        </w:rPr>
        <w:t>files;</w:t>
      </w:r>
      <w:r>
        <w:rPr>
          <w:rFonts w:cstheme="minorHAnsi"/>
          <w:spacing w:val="1"/>
        </w:rPr>
        <w:t xml:space="preserve"> </w:t>
      </w:r>
      <w:r>
        <w:rPr>
          <w:rFonts w:cstheme="minorHAnsi"/>
        </w:rPr>
        <w:t>backcharge</w:t>
      </w:r>
      <w:r>
        <w:rPr>
          <w:rFonts w:cstheme="minorHAnsi"/>
          <w:spacing w:val="1"/>
        </w:rPr>
        <w:t xml:space="preserve"> </w:t>
      </w:r>
      <w:r>
        <w:rPr>
          <w:rFonts w:cstheme="minorHAnsi"/>
        </w:rPr>
        <w:t>logs;</w:t>
      </w:r>
      <w:r>
        <w:rPr>
          <w:rFonts w:cstheme="minorHAnsi"/>
          <w:spacing w:val="1"/>
        </w:rPr>
        <w:t xml:space="preserve"> </w:t>
      </w:r>
      <w:r>
        <w:rPr>
          <w:rFonts w:cstheme="minorHAnsi"/>
        </w:rPr>
        <w:t>insurance</w:t>
      </w:r>
      <w:r>
        <w:rPr>
          <w:rFonts w:cstheme="minorHAnsi"/>
          <w:spacing w:val="1"/>
        </w:rPr>
        <w:t xml:space="preserve"> </w:t>
      </w:r>
      <w:r>
        <w:rPr>
          <w:rFonts w:cstheme="minorHAnsi"/>
        </w:rPr>
        <w:t>documents;</w:t>
      </w:r>
      <w:r>
        <w:rPr>
          <w:rFonts w:cstheme="minorHAnsi"/>
          <w:spacing w:val="1"/>
        </w:rPr>
        <w:t xml:space="preserve"> </w:t>
      </w:r>
      <w:r>
        <w:rPr>
          <w:rFonts w:cstheme="minorHAnsi"/>
        </w:rPr>
        <w:t>payroll</w:t>
      </w:r>
      <w:r>
        <w:rPr>
          <w:rFonts w:cstheme="minorHAnsi"/>
          <w:spacing w:val="1"/>
        </w:rPr>
        <w:t xml:space="preserve"> </w:t>
      </w:r>
      <w:r>
        <w:rPr>
          <w:rFonts w:cstheme="minorHAnsi"/>
        </w:rPr>
        <w:t>documents;</w:t>
      </w:r>
      <w:r>
        <w:rPr>
          <w:rFonts w:cstheme="minorHAnsi"/>
          <w:spacing w:val="1"/>
        </w:rPr>
        <w:t xml:space="preserve"> </w:t>
      </w:r>
      <w:r>
        <w:rPr>
          <w:rFonts w:cstheme="minorHAnsi"/>
        </w:rPr>
        <w:t>timesheets;</w:t>
      </w:r>
      <w:r>
        <w:rPr>
          <w:rFonts w:cstheme="minorHAnsi"/>
          <w:spacing w:val="1"/>
        </w:rPr>
        <w:t xml:space="preserve"> </w:t>
      </w:r>
      <w:r>
        <w:rPr>
          <w:rFonts w:cstheme="minorHAnsi"/>
        </w:rPr>
        <w:t>memoranda;</w:t>
      </w:r>
      <w:r>
        <w:rPr>
          <w:rFonts w:cstheme="minorHAnsi"/>
          <w:spacing w:val="-9"/>
        </w:rPr>
        <w:t xml:space="preserve"> </w:t>
      </w:r>
      <w:r>
        <w:rPr>
          <w:rFonts w:cstheme="minorHAnsi"/>
        </w:rPr>
        <w:t>correspondence</w:t>
      </w:r>
      <w:r>
        <w:rPr>
          <w:rFonts w:cstheme="minorHAnsi"/>
          <w:spacing w:val="-11"/>
        </w:rPr>
        <w:t xml:space="preserve"> </w:t>
      </w:r>
      <w:r>
        <w:rPr>
          <w:rFonts w:cstheme="minorHAnsi"/>
        </w:rPr>
        <w:t>and</w:t>
      </w:r>
      <w:r>
        <w:rPr>
          <w:rFonts w:cstheme="minorHAnsi"/>
          <w:spacing w:val="-10"/>
        </w:rPr>
        <w:t xml:space="preserve"> </w:t>
      </w:r>
      <w:r>
        <w:rPr>
          <w:rFonts w:cstheme="minorHAnsi"/>
        </w:rPr>
        <w:t>HR</w:t>
      </w:r>
      <w:r>
        <w:rPr>
          <w:rFonts w:cstheme="minorHAnsi"/>
          <w:spacing w:val="-9"/>
        </w:rPr>
        <w:t xml:space="preserve"> </w:t>
      </w:r>
      <w:r>
        <w:rPr>
          <w:rFonts w:cstheme="minorHAnsi"/>
        </w:rPr>
        <w:t>records</w:t>
      </w:r>
      <w:r>
        <w:rPr>
          <w:rFonts w:cstheme="minorHAnsi"/>
          <w:spacing w:val="-9"/>
        </w:rPr>
        <w:t xml:space="preserve"> </w:t>
      </w:r>
      <w:r>
        <w:rPr>
          <w:rFonts w:cstheme="minorHAnsi"/>
        </w:rPr>
        <w:t>for</w:t>
      </w:r>
      <w:r>
        <w:rPr>
          <w:rFonts w:cstheme="minorHAnsi"/>
          <w:spacing w:val="-10"/>
        </w:rPr>
        <w:t xml:space="preserve"> </w:t>
      </w:r>
      <w:r>
        <w:rPr>
          <w:rFonts w:cstheme="minorHAnsi"/>
        </w:rPr>
        <w:t>personnel</w:t>
      </w:r>
      <w:r>
        <w:rPr>
          <w:rFonts w:cstheme="minorHAnsi"/>
          <w:spacing w:val="-8"/>
        </w:rPr>
        <w:t xml:space="preserve"> </w:t>
      </w:r>
      <w:r>
        <w:rPr>
          <w:rFonts w:cstheme="minorHAnsi"/>
        </w:rPr>
        <w:t>hired</w:t>
      </w:r>
      <w:r>
        <w:rPr>
          <w:rFonts w:cstheme="minorHAnsi"/>
          <w:spacing w:val="-10"/>
        </w:rPr>
        <w:t xml:space="preserve"> </w:t>
      </w:r>
      <w:r>
        <w:rPr>
          <w:rFonts w:cstheme="minorHAnsi"/>
        </w:rPr>
        <w:t>to</w:t>
      </w:r>
      <w:r>
        <w:rPr>
          <w:rFonts w:cstheme="minorHAnsi"/>
          <w:spacing w:val="-10"/>
        </w:rPr>
        <w:t xml:space="preserve"> </w:t>
      </w:r>
      <w:r>
        <w:rPr>
          <w:rFonts w:cstheme="minorHAnsi"/>
        </w:rPr>
        <w:t>assist</w:t>
      </w:r>
      <w:r>
        <w:rPr>
          <w:rFonts w:cstheme="minorHAnsi"/>
          <w:spacing w:val="-9"/>
        </w:rPr>
        <w:t xml:space="preserve"> </w:t>
      </w:r>
      <w:r>
        <w:rPr>
          <w:rFonts w:cstheme="minorHAnsi"/>
        </w:rPr>
        <w:t>with</w:t>
      </w:r>
      <w:r>
        <w:rPr>
          <w:rFonts w:cstheme="minorHAnsi"/>
          <w:spacing w:val="-10"/>
        </w:rPr>
        <w:t xml:space="preserve"> </w:t>
      </w:r>
      <w:r>
        <w:rPr>
          <w:rFonts w:cstheme="minorHAnsi"/>
        </w:rPr>
        <w:t>the</w:t>
      </w:r>
      <w:r>
        <w:rPr>
          <w:rFonts w:cstheme="minorHAnsi"/>
          <w:spacing w:val="-11"/>
        </w:rPr>
        <w:t xml:space="preserve"> </w:t>
      </w:r>
      <w:r>
        <w:rPr>
          <w:rFonts w:cstheme="minorHAnsi"/>
        </w:rPr>
        <w:t>Work;</w:t>
      </w:r>
      <w:r>
        <w:rPr>
          <w:rFonts w:cstheme="minorHAnsi"/>
          <w:spacing w:val="-57"/>
        </w:rPr>
        <w:t xml:space="preserve"> </w:t>
      </w:r>
      <w:r>
        <w:rPr>
          <w:rFonts w:cstheme="minorHAnsi"/>
        </w:rPr>
        <w:t>and</w:t>
      </w:r>
      <w:r>
        <w:rPr>
          <w:rFonts w:cstheme="minorHAnsi"/>
          <w:spacing w:val="-1"/>
        </w:rPr>
        <w:t xml:space="preserve"> </w:t>
      </w:r>
      <w:r>
        <w:rPr>
          <w:rFonts w:cstheme="minorHAnsi"/>
        </w:rPr>
        <w:t>any other</w:t>
      </w:r>
      <w:r>
        <w:rPr>
          <w:rFonts w:cstheme="minorHAnsi"/>
          <w:spacing w:val="1"/>
        </w:rPr>
        <w:t xml:space="preserve"> </w:t>
      </w:r>
      <w:r>
        <w:rPr>
          <w:rFonts w:cstheme="minorHAnsi"/>
        </w:rPr>
        <w:t>relevant supporting documentation.</w:t>
      </w:r>
    </w:p>
    <w:p w14:paraId="75F64549" w14:textId="77777777" w:rsidR="00420774" w:rsidRDefault="00420774">
      <w:pPr>
        <w:pStyle w:val="BodyText"/>
        <w:jc w:val="both"/>
        <w:rPr>
          <w:rFonts w:asciiTheme="minorHAnsi" w:hAnsiTheme="minorHAnsi" w:cstheme="minorHAnsi"/>
        </w:rPr>
      </w:pPr>
    </w:p>
    <w:p w14:paraId="03CCFA75" w14:textId="77777777" w:rsidR="00420774" w:rsidRDefault="007B785C">
      <w:pPr>
        <w:pStyle w:val="ListParagraph"/>
        <w:widowControl w:val="0"/>
        <w:numPr>
          <w:ilvl w:val="0"/>
          <w:numId w:val="49"/>
        </w:numPr>
        <w:autoSpaceDE w:val="0"/>
        <w:autoSpaceDN w:val="0"/>
        <w:spacing w:after="0" w:line="240" w:lineRule="auto"/>
        <w:ind w:right="464"/>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3"/>
        </w:rPr>
        <w:t xml:space="preserve"> </w:t>
      </w:r>
      <w:r>
        <w:rPr>
          <w:rFonts w:cstheme="minorHAnsi"/>
        </w:rPr>
        <w:t>acknowledges</w:t>
      </w:r>
      <w:r>
        <w:rPr>
          <w:rFonts w:cstheme="minorHAnsi"/>
          <w:spacing w:val="-2"/>
        </w:rPr>
        <w:t xml:space="preserve"> </w:t>
      </w:r>
      <w:r>
        <w:rPr>
          <w:rFonts w:cstheme="minorHAnsi"/>
        </w:rPr>
        <w:t>and</w:t>
      </w:r>
      <w:r>
        <w:rPr>
          <w:rFonts w:cstheme="minorHAnsi"/>
          <w:spacing w:val="-1"/>
        </w:rPr>
        <w:t xml:space="preserve"> </w:t>
      </w:r>
      <w:r>
        <w:rPr>
          <w:rFonts w:cstheme="minorHAnsi"/>
        </w:rPr>
        <w:t>agrees</w:t>
      </w:r>
      <w:r>
        <w:rPr>
          <w:rFonts w:cstheme="minorHAnsi"/>
          <w:spacing w:val="-2"/>
        </w:rPr>
        <w:t xml:space="preserve"> </w:t>
      </w:r>
      <w:r>
        <w:rPr>
          <w:rFonts w:cstheme="minorHAnsi"/>
        </w:rPr>
        <w:t>that</w:t>
      </w:r>
      <w:r>
        <w:rPr>
          <w:rFonts w:cstheme="minorHAnsi"/>
          <w:spacing w:val="-2"/>
        </w:rPr>
        <w:t xml:space="preserve"> </w:t>
      </w:r>
      <w:r>
        <w:rPr>
          <w:rFonts w:cstheme="minorHAnsi"/>
        </w:rPr>
        <w:t>a</w:t>
      </w:r>
      <w:r>
        <w:rPr>
          <w:rFonts w:cstheme="minorHAnsi"/>
          <w:spacing w:val="-3"/>
        </w:rPr>
        <w:t xml:space="preserve"> </w:t>
      </w:r>
      <w:r>
        <w:rPr>
          <w:rFonts w:cstheme="minorHAnsi"/>
        </w:rPr>
        <w:t>written</w:t>
      </w:r>
      <w:r>
        <w:rPr>
          <w:rFonts w:cstheme="minorHAnsi"/>
          <w:spacing w:val="-1"/>
        </w:rPr>
        <w:t xml:space="preserve"> </w:t>
      </w:r>
      <w:r>
        <w:rPr>
          <w:rFonts w:cstheme="minorHAnsi"/>
        </w:rPr>
        <w:t>statement</w:t>
      </w:r>
      <w:r>
        <w:rPr>
          <w:rFonts w:cstheme="minorHAnsi"/>
          <w:spacing w:val="-2"/>
        </w:rPr>
        <w:t xml:space="preserve"> </w:t>
      </w:r>
      <w:r>
        <w:rPr>
          <w:rFonts w:cstheme="minorHAnsi"/>
        </w:rPr>
        <w:t>by</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that</w:t>
      </w:r>
      <w:r>
        <w:rPr>
          <w:rFonts w:cstheme="minorHAnsi"/>
          <w:spacing w:val="-2"/>
        </w:rPr>
        <w:t xml:space="preserve"> </w:t>
      </w:r>
      <w:r>
        <w:rPr>
          <w:rFonts w:cstheme="minorHAnsi"/>
        </w:rPr>
        <w:t>money</w:t>
      </w:r>
      <w:r>
        <w:rPr>
          <w:rFonts w:cstheme="minorHAnsi"/>
          <w:spacing w:val="-57"/>
        </w:rPr>
        <w:t xml:space="preserve"> </w:t>
      </w:r>
      <w:r>
        <w:rPr>
          <w:rFonts w:cstheme="minorHAnsi"/>
        </w:rPr>
        <w:t>has been spent is insufficient and cannot replace the original documentation to support</w:t>
      </w:r>
      <w:r>
        <w:rPr>
          <w:rFonts w:cstheme="minorHAnsi"/>
          <w:spacing w:val="1"/>
        </w:rPr>
        <w:t xml:space="preserve"> </w:t>
      </w:r>
      <w:r>
        <w:rPr>
          <w:rFonts w:cstheme="minorHAnsi"/>
        </w:rPr>
        <w:t>expenditures.</w:t>
      </w:r>
    </w:p>
    <w:p w14:paraId="69B11492" w14:textId="77777777" w:rsidR="00420774" w:rsidRDefault="00420774">
      <w:pPr>
        <w:pStyle w:val="BodyText"/>
        <w:jc w:val="both"/>
        <w:rPr>
          <w:rFonts w:asciiTheme="minorHAnsi" w:hAnsiTheme="minorHAnsi" w:cstheme="minorHAnsi"/>
        </w:rPr>
      </w:pPr>
    </w:p>
    <w:p w14:paraId="496F1C79" w14:textId="77777777" w:rsidR="00420774" w:rsidRDefault="007B785C">
      <w:pPr>
        <w:pStyle w:val="ListParagraph"/>
        <w:widowControl w:val="0"/>
        <w:numPr>
          <w:ilvl w:val="0"/>
          <w:numId w:val="49"/>
        </w:numPr>
        <w:autoSpaceDE w:val="0"/>
        <w:autoSpaceDN w:val="0"/>
        <w:spacing w:before="1" w:after="0" w:line="240" w:lineRule="auto"/>
        <w:ind w:right="466"/>
        <w:contextualSpacing w:val="0"/>
        <w:jc w:val="both"/>
        <w:rPr>
          <w:rFonts w:cstheme="minorHAnsi"/>
        </w:rPr>
      </w:pPr>
      <w:r>
        <w:rPr>
          <w:rFonts w:cstheme="minorHAnsi"/>
        </w:rPr>
        <w:t>If any necessary and supporting documentation or detailed inventory of Property is not</w:t>
      </w:r>
      <w:r>
        <w:rPr>
          <w:rFonts w:cstheme="minorHAnsi"/>
          <w:spacing w:val="1"/>
        </w:rPr>
        <w:t xml:space="preserve"> </w:t>
      </w:r>
      <w:r>
        <w:rPr>
          <w:rFonts w:cstheme="minorHAnsi"/>
        </w:rPr>
        <w:t>properly maintained and available for review, or was lost or prematurely destroyed, UN</w:t>
      </w:r>
      <w:r>
        <w:rPr>
          <w:rFonts w:cstheme="minorHAnsi"/>
          <w:spacing w:val="-57"/>
        </w:rPr>
        <w:t xml:space="preserve"> </w:t>
      </w:r>
      <w:r>
        <w:rPr>
          <w:rFonts w:cstheme="minorHAnsi"/>
        </w:rPr>
        <w:t>Women may stop any further payment under the Agreement and demand refund of such</w:t>
      </w:r>
      <w:r>
        <w:rPr>
          <w:rFonts w:cstheme="minorHAnsi"/>
          <w:spacing w:val="-57"/>
        </w:rPr>
        <w:t xml:space="preserve"> </w:t>
      </w:r>
      <w:r>
        <w:rPr>
          <w:rFonts w:cstheme="minorHAnsi"/>
        </w:rPr>
        <w:t>amounts as set forth in Article 14.1 f of the General Terms and Conditions for Partner</w:t>
      </w:r>
      <w:r>
        <w:rPr>
          <w:rFonts w:cstheme="minorHAnsi"/>
          <w:spacing w:val="1"/>
        </w:rPr>
        <w:t xml:space="preserve"> </w:t>
      </w:r>
      <w:r>
        <w:rPr>
          <w:rFonts w:cstheme="minorHAnsi"/>
        </w:rPr>
        <w:t>Agreements.</w:t>
      </w:r>
    </w:p>
    <w:p w14:paraId="46A43C54" w14:textId="77777777" w:rsidR="00420774" w:rsidRDefault="00420774">
      <w:pPr>
        <w:jc w:val="both"/>
        <w:rPr>
          <w:rFonts w:cstheme="minorHAnsi"/>
        </w:rPr>
      </w:pPr>
    </w:p>
    <w:p w14:paraId="25AB2B59" w14:textId="77777777" w:rsidR="00420774" w:rsidRDefault="007B785C">
      <w:pPr>
        <w:pStyle w:val="ListParagraph"/>
        <w:widowControl w:val="0"/>
        <w:numPr>
          <w:ilvl w:val="0"/>
          <w:numId w:val="49"/>
        </w:numPr>
        <w:autoSpaceDE w:val="0"/>
        <w:autoSpaceDN w:val="0"/>
        <w:spacing w:before="80" w:after="0" w:line="240" w:lineRule="auto"/>
        <w:ind w:right="463"/>
        <w:contextualSpacing w:val="0"/>
        <w:jc w:val="both"/>
        <w:rPr>
          <w:rFonts w:cstheme="minorHAnsi"/>
        </w:rPr>
      </w:pPr>
      <w:r>
        <w:rPr>
          <w:rFonts w:cstheme="minorHAnsi"/>
        </w:rPr>
        <w:t>The Partner acknowledges and agrees that UN Women has the right to conduct audits,</w:t>
      </w:r>
      <w:r>
        <w:rPr>
          <w:rFonts w:cstheme="minorHAnsi"/>
          <w:spacing w:val="1"/>
        </w:rPr>
        <w:t xml:space="preserve"> </w:t>
      </w:r>
      <w:r>
        <w:rPr>
          <w:rFonts w:cstheme="minorHAnsi"/>
        </w:rPr>
        <w:t>site/field visits, spot checks and investigations in accordance with Article 14 of the</w:t>
      </w:r>
      <w:r>
        <w:rPr>
          <w:rFonts w:cstheme="minorHAnsi"/>
          <w:spacing w:val="1"/>
        </w:rPr>
        <w:t xml:space="preserve"> </w:t>
      </w:r>
      <w:r>
        <w:rPr>
          <w:rFonts w:cstheme="minorHAnsi"/>
        </w:rPr>
        <w:t>General</w:t>
      </w:r>
      <w:r>
        <w:rPr>
          <w:rFonts w:cstheme="minorHAnsi"/>
          <w:spacing w:val="-1"/>
        </w:rPr>
        <w:t xml:space="preserve"> </w:t>
      </w:r>
      <w:r>
        <w:rPr>
          <w:rFonts w:cstheme="minorHAnsi"/>
        </w:rPr>
        <w:t>Terms and Conditions for</w:t>
      </w:r>
      <w:r>
        <w:rPr>
          <w:rFonts w:cstheme="minorHAnsi"/>
          <w:spacing w:val="-1"/>
        </w:rPr>
        <w:t xml:space="preserve"> </w:t>
      </w:r>
      <w:r>
        <w:rPr>
          <w:rFonts w:cstheme="minorHAnsi"/>
        </w:rPr>
        <w:t>Partner</w:t>
      </w:r>
      <w:r>
        <w:rPr>
          <w:rFonts w:cstheme="minorHAnsi"/>
          <w:spacing w:val="-2"/>
        </w:rPr>
        <w:t xml:space="preserve"> </w:t>
      </w:r>
      <w:r>
        <w:rPr>
          <w:rFonts w:cstheme="minorHAnsi"/>
        </w:rPr>
        <w:t>Agreements.</w:t>
      </w:r>
    </w:p>
    <w:p w14:paraId="32AABE17" w14:textId="77777777" w:rsidR="00420774" w:rsidRDefault="00420774">
      <w:pPr>
        <w:pStyle w:val="BodyText"/>
        <w:spacing w:before="11"/>
        <w:jc w:val="both"/>
        <w:rPr>
          <w:rFonts w:asciiTheme="minorHAnsi" w:hAnsiTheme="minorHAnsi" w:cstheme="minorHAnsi"/>
        </w:rPr>
      </w:pPr>
    </w:p>
    <w:p w14:paraId="5B4B3A24" w14:textId="77777777" w:rsidR="00420774" w:rsidRDefault="007B785C">
      <w:pPr>
        <w:pStyle w:val="Heading1"/>
        <w:ind w:left="3610" w:right="3214" w:firstLine="710"/>
        <w:jc w:val="both"/>
        <w:rPr>
          <w:rFonts w:asciiTheme="minorHAnsi" w:hAnsiTheme="minorHAnsi" w:cstheme="minorHAnsi"/>
          <w:i w:val="0"/>
          <w:iCs/>
          <w:spacing w:val="1"/>
          <w:sz w:val="22"/>
        </w:rPr>
      </w:pPr>
      <w:r>
        <w:rPr>
          <w:rFonts w:asciiTheme="minorHAnsi" w:hAnsiTheme="minorHAnsi" w:cstheme="minorHAnsi"/>
          <w:i w:val="0"/>
          <w:iCs/>
          <w:sz w:val="22"/>
        </w:rPr>
        <w:t>ARTICLE VIII</w:t>
      </w:r>
      <w:r>
        <w:rPr>
          <w:rFonts w:asciiTheme="minorHAnsi" w:hAnsiTheme="minorHAnsi" w:cstheme="minorHAnsi"/>
          <w:i w:val="0"/>
          <w:iCs/>
          <w:spacing w:val="1"/>
          <w:sz w:val="22"/>
        </w:rPr>
        <w:t xml:space="preserve"> </w:t>
      </w:r>
    </w:p>
    <w:p w14:paraId="70026359" w14:textId="77777777" w:rsidR="00420774" w:rsidRDefault="007B785C">
      <w:pPr>
        <w:pStyle w:val="Heading1"/>
        <w:tabs>
          <w:tab w:val="left" w:pos="6120"/>
        </w:tabs>
        <w:ind w:left="2890" w:right="2160" w:firstLine="710"/>
        <w:jc w:val="both"/>
        <w:rPr>
          <w:rFonts w:asciiTheme="minorHAnsi" w:hAnsiTheme="minorHAnsi" w:cstheme="minorHAnsi"/>
          <w:i w:val="0"/>
          <w:iCs/>
          <w:sz w:val="22"/>
        </w:rPr>
      </w:pPr>
      <w:r>
        <w:rPr>
          <w:rFonts w:asciiTheme="minorHAnsi" w:hAnsiTheme="minorHAnsi" w:cstheme="minorHAnsi"/>
          <w:i w:val="0"/>
          <w:iCs/>
          <w:sz w:val="22"/>
        </w:rPr>
        <w:t>REPORTING</w:t>
      </w:r>
      <w:r>
        <w:rPr>
          <w:rFonts w:asciiTheme="minorHAnsi" w:hAnsiTheme="minorHAnsi" w:cstheme="minorHAnsi"/>
          <w:i w:val="0"/>
          <w:iCs/>
          <w:spacing w:val="-8"/>
          <w:sz w:val="22"/>
        </w:rPr>
        <w:t xml:space="preserve"> </w:t>
      </w:r>
      <w:r>
        <w:rPr>
          <w:rFonts w:asciiTheme="minorHAnsi" w:hAnsiTheme="minorHAnsi" w:cstheme="minorHAnsi"/>
          <w:i w:val="0"/>
          <w:iCs/>
          <w:sz w:val="22"/>
        </w:rPr>
        <w:t>REQUIREMENTS</w:t>
      </w:r>
    </w:p>
    <w:p w14:paraId="26AA393B" w14:textId="77777777" w:rsidR="00420774" w:rsidRDefault="00420774">
      <w:pPr>
        <w:pStyle w:val="BodyText"/>
        <w:jc w:val="both"/>
        <w:rPr>
          <w:rFonts w:asciiTheme="minorHAnsi" w:hAnsiTheme="minorHAnsi" w:cstheme="minorHAnsi"/>
          <w:b/>
        </w:rPr>
      </w:pPr>
    </w:p>
    <w:p w14:paraId="6B62557D" w14:textId="77777777" w:rsidR="00420774" w:rsidRDefault="007B785C">
      <w:pPr>
        <w:pStyle w:val="BodyText"/>
        <w:ind w:left="1091"/>
        <w:jc w:val="both"/>
        <w:rPr>
          <w:rFonts w:asciiTheme="minorHAnsi" w:hAnsiTheme="minorHAnsi" w:cstheme="minorHAnsi"/>
        </w:rPr>
      </w:pPr>
      <w:r>
        <w:rPr>
          <w:rFonts w:asciiTheme="minorHAnsi" w:hAnsiTheme="minorHAnsi" w:cstheme="minorHAnsi"/>
          <w:u w:val="single"/>
        </w:rPr>
        <w:t>Financial</w:t>
      </w:r>
      <w:r>
        <w:rPr>
          <w:rFonts w:asciiTheme="minorHAnsi" w:hAnsiTheme="minorHAnsi" w:cstheme="minorHAnsi"/>
          <w:spacing w:val="-3"/>
          <w:u w:val="single"/>
        </w:rPr>
        <w:t xml:space="preserve"> </w:t>
      </w:r>
      <w:r>
        <w:rPr>
          <w:rFonts w:asciiTheme="minorHAnsi" w:hAnsiTheme="minorHAnsi" w:cstheme="minorHAnsi"/>
          <w:u w:val="single"/>
        </w:rPr>
        <w:t>reporting</w:t>
      </w:r>
    </w:p>
    <w:p w14:paraId="36767A12" w14:textId="77777777" w:rsidR="00420774" w:rsidRDefault="00420774">
      <w:pPr>
        <w:pStyle w:val="BodyText"/>
        <w:spacing w:before="2"/>
        <w:jc w:val="both"/>
        <w:rPr>
          <w:rFonts w:asciiTheme="minorHAnsi" w:hAnsiTheme="minorHAnsi" w:cstheme="minorHAnsi"/>
        </w:rPr>
      </w:pPr>
    </w:p>
    <w:p w14:paraId="7A35E079" w14:textId="77777777" w:rsidR="00420774" w:rsidRDefault="007B785C">
      <w:pPr>
        <w:pStyle w:val="ListParagraph"/>
        <w:widowControl w:val="0"/>
        <w:numPr>
          <w:ilvl w:val="0"/>
          <w:numId w:val="50"/>
        </w:numPr>
        <w:tabs>
          <w:tab w:val="left" w:pos="1632"/>
        </w:tabs>
        <w:autoSpaceDE w:val="0"/>
        <w:autoSpaceDN w:val="0"/>
        <w:spacing w:before="90" w:after="0" w:line="240" w:lineRule="auto"/>
        <w:ind w:right="464"/>
        <w:contextualSpacing w:val="0"/>
        <w:jc w:val="both"/>
        <w:rPr>
          <w:rFonts w:cstheme="minorHAnsi"/>
        </w:rPr>
      </w:pPr>
      <w:r>
        <w:rPr>
          <w:rFonts w:cstheme="minorHAnsi"/>
        </w:rPr>
        <w:t>The Partner shall submit to UN Women the reports detailed below signed by the Partner</w:t>
      </w:r>
      <w:r>
        <w:rPr>
          <w:rFonts w:cstheme="minorHAnsi"/>
          <w:spacing w:val="-58"/>
        </w:rPr>
        <w:t xml:space="preserve"> </w:t>
      </w:r>
      <w:r>
        <w:rPr>
          <w:rFonts w:cstheme="minorHAnsi"/>
        </w:rPr>
        <w:t>Authorized Official. Such reports shall be in English. When UN Women has reviewed</w:t>
      </w:r>
      <w:r>
        <w:rPr>
          <w:rFonts w:cstheme="minorHAnsi"/>
          <w:spacing w:val="1"/>
        </w:rPr>
        <w:t xml:space="preserve"> </w:t>
      </w:r>
      <w:r>
        <w:rPr>
          <w:rFonts w:cstheme="minorHAnsi"/>
        </w:rPr>
        <w:t>the</w:t>
      </w:r>
      <w:r>
        <w:rPr>
          <w:rFonts w:cstheme="minorHAnsi"/>
          <w:spacing w:val="-12"/>
        </w:rPr>
        <w:t xml:space="preserve"> </w:t>
      </w:r>
      <w:r>
        <w:rPr>
          <w:rFonts w:cstheme="minorHAnsi"/>
        </w:rPr>
        <w:t>reports,</w:t>
      </w:r>
      <w:r>
        <w:rPr>
          <w:rFonts w:cstheme="minorHAnsi"/>
          <w:spacing w:val="-11"/>
        </w:rPr>
        <w:t xml:space="preserve"> </w:t>
      </w:r>
      <w:r>
        <w:rPr>
          <w:rFonts w:cstheme="minorHAnsi"/>
        </w:rPr>
        <w:t>UN</w:t>
      </w:r>
      <w:r>
        <w:rPr>
          <w:rFonts w:cstheme="minorHAnsi"/>
          <w:spacing w:val="-12"/>
        </w:rPr>
        <w:t xml:space="preserve"> </w:t>
      </w:r>
      <w:r>
        <w:rPr>
          <w:rFonts w:cstheme="minorHAnsi"/>
        </w:rPr>
        <w:t>Women</w:t>
      </w:r>
      <w:r>
        <w:rPr>
          <w:rFonts w:cstheme="minorHAnsi"/>
          <w:spacing w:val="-9"/>
        </w:rPr>
        <w:t xml:space="preserve"> </w:t>
      </w:r>
      <w:r>
        <w:rPr>
          <w:rFonts w:cstheme="minorHAnsi"/>
        </w:rPr>
        <w:t>will</w:t>
      </w:r>
      <w:r>
        <w:rPr>
          <w:rFonts w:cstheme="minorHAnsi"/>
          <w:spacing w:val="-11"/>
        </w:rPr>
        <w:t xml:space="preserve"> </w:t>
      </w:r>
      <w:r>
        <w:rPr>
          <w:rFonts w:cstheme="minorHAnsi"/>
        </w:rPr>
        <w:t>determine</w:t>
      </w:r>
      <w:r>
        <w:rPr>
          <w:rFonts w:cstheme="minorHAnsi"/>
          <w:spacing w:val="-12"/>
        </w:rPr>
        <w:t xml:space="preserve"> </w:t>
      </w:r>
      <w:r>
        <w:rPr>
          <w:rFonts w:cstheme="minorHAnsi"/>
        </w:rPr>
        <w:t>to</w:t>
      </w:r>
      <w:r>
        <w:rPr>
          <w:rFonts w:cstheme="minorHAnsi"/>
          <w:spacing w:val="-11"/>
        </w:rPr>
        <w:t xml:space="preserve"> </w:t>
      </w:r>
      <w:r>
        <w:rPr>
          <w:rFonts w:cstheme="minorHAnsi"/>
        </w:rPr>
        <w:t>what</w:t>
      </w:r>
      <w:r>
        <w:rPr>
          <w:rFonts w:cstheme="minorHAnsi"/>
          <w:spacing w:val="-11"/>
        </w:rPr>
        <w:t xml:space="preserve"> </w:t>
      </w:r>
      <w:r>
        <w:rPr>
          <w:rFonts w:cstheme="minorHAnsi"/>
        </w:rPr>
        <w:t>extent</w:t>
      </w:r>
      <w:r>
        <w:rPr>
          <w:rFonts w:cstheme="minorHAnsi"/>
          <w:spacing w:val="-11"/>
        </w:rPr>
        <w:t xml:space="preserve"> </w:t>
      </w:r>
      <w:r>
        <w:rPr>
          <w:rFonts w:cstheme="minorHAnsi"/>
        </w:rPr>
        <w:t>it</w:t>
      </w:r>
      <w:r>
        <w:rPr>
          <w:rFonts w:cstheme="minorHAnsi"/>
          <w:spacing w:val="-11"/>
        </w:rPr>
        <w:t xml:space="preserve"> </w:t>
      </w:r>
      <w:r>
        <w:rPr>
          <w:rFonts w:cstheme="minorHAnsi"/>
        </w:rPr>
        <w:t>will</w:t>
      </w:r>
      <w:r>
        <w:rPr>
          <w:rFonts w:cstheme="minorHAnsi"/>
          <w:spacing w:val="-11"/>
        </w:rPr>
        <w:t xml:space="preserve"> </w:t>
      </w:r>
      <w:r>
        <w:rPr>
          <w:rFonts w:cstheme="minorHAnsi"/>
        </w:rPr>
        <w:t>approve</w:t>
      </w:r>
      <w:r>
        <w:rPr>
          <w:rFonts w:cstheme="minorHAnsi"/>
          <w:spacing w:val="-12"/>
        </w:rPr>
        <w:t xml:space="preserve"> </w:t>
      </w:r>
      <w:r>
        <w:rPr>
          <w:rFonts w:cstheme="minorHAnsi"/>
        </w:rPr>
        <w:t>the</w:t>
      </w:r>
      <w:r>
        <w:rPr>
          <w:rFonts w:cstheme="minorHAnsi"/>
          <w:spacing w:val="-12"/>
        </w:rPr>
        <w:t xml:space="preserve"> </w:t>
      </w:r>
      <w:r>
        <w:rPr>
          <w:rFonts w:cstheme="minorHAnsi"/>
        </w:rPr>
        <w:t>expenditure</w:t>
      </w:r>
      <w:r>
        <w:rPr>
          <w:rFonts w:cstheme="minorHAnsi"/>
          <w:spacing w:val="-12"/>
        </w:rPr>
        <w:t xml:space="preserve"> </w:t>
      </w:r>
      <w:r>
        <w:rPr>
          <w:rFonts w:cstheme="minorHAnsi"/>
        </w:rPr>
        <w:t>and</w:t>
      </w:r>
      <w:r>
        <w:rPr>
          <w:rFonts w:cstheme="minorHAnsi"/>
          <w:spacing w:val="-57"/>
        </w:rPr>
        <w:t xml:space="preserve"> </w:t>
      </w:r>
      <w:r>
        <w:rPr>
          <w:rFonts w:cstheme="minorHAnsi"/>
        </w:rPr>
        <w:t>further process fund transfers. UN Women’s approval of the expenditure at this stage of</w:t>
      </w:r>
      <w:r>
        <w:rPr>
          <w:rFonts w:cstheme="minorHAnsi"/>
          <w:spacing w:val="-57"/>
        </w:rPr>
        <w:t xml:space="preserve"> </w:t>
      </w:r>
      <w:r>
        <w:rPr>
          <w:rFonts w:cstheme="minorHAnsi"/>
        </w:rPr>
        <w:t>the</w:t>
      </w:r>
      <w:r>
        <w:rPr>
          <w:rFonts w:cstheme="minorHAnsi"/>
          <w:spacing w:val="-5"/>
        </w:rPr>
        <w:t xml:space="preserve"> </w:t>
      </w:r>
      <w:r>
        <w:rPr>
          <w:rFonts w:cstheme="minorHAnsi"/>
        </w:rPr>
        <w:t>process</w:t>
      </w:r>
      <w:r>
        <w:rPr>
          <w:rFonts w:cstheme="minorHAnsi"/>
          <w:spacing w:val="-3"/>
        </w:rPr>
        <w:t xml:space="preserve"> </w:t>
      </w:r>
      <w:r>
        <w:rPr>
          <w:rFonts w:cstheme="minorHAnsi"/>
        </w:rPr>
        <w:t>does</w:t>
      </w:r>
      <w:r>
        <w:rPr>
          <w:rFonts w:cstheme="minorHAnsi"/>
          <w:spacing w:val="-3"/>
        </w:rPr>
        <w:t xml:space="preserve"> </w:t>
      </w:r>
      <w:r>
        <w:rPr>
          <w:rFonts w:cstheme="minorHAnsi"/>
        </w:rPr>
        <w:t>not</w:t>
      </w:r>
      <w:r>
        <w:rPr>
          <w:rFonts w:cstheme="minorHAnsi"/>
          <w:spacing w:val="-1"/>
        </w:rPr>
        <w:t xml:space="preserve"> </w:t>
      </w:r>
      <w:r>
        <w:rPr>
          <w:rFonts w:cstheme="minorHAnsi"/>
        </w:rPr>
        <w:t>preclude</w:t>
      </w:r>
      <w:r>
        <w:rPr>
          <w:rFonts w:cstheme="minorHAnsi"/>
          <w:spacing w:val="-4"/>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from</w:t>
      </w:r>
      <w:r>
        <w:rPr>
          <w:rFonts w:cstheme="minorHAnsi"/>
          <w:spacing w:val="-2"/>
        </w:rPr>
        <w:t xml:space="preserve"> </w:t>
      </w:r>
      <w:r>
        <w:rPr>
          <w:rFonts w:cstheme="minorHAnsi"/>
        </w:rPr>
        <w:t>claiming</w:t>
      </w:r>
      <w:r>
        <w:rPr>
          <w:rFonts w:cstheme="minorHAnsi"/>
          <w:spacing w:val="-3"/>
        </w:rPr>
        <w:t xml:space="preserve"> </w:t>
      </w:r>
      <w:r>
        <w:rPr>
          <w:rFonts w:cstheme="minorHAnsi"/>
        </w:rPr>
        <w:t>a</w:t>
      </w:r>
      <w:r>
        <w:rPr>
          <w:rFonts w:cstheme="minorHAnsi"/>
          <w:spacing w:val="-5"/>
        </w:rPr>
        <w:t xml:space="preserve"> </w:t>
      </w:r>
      <w:r>
        <w:rPr>
          <w:rFonts w:cstheme="minorHAnsi"/>
        </w:rPr>
        <w:t>refund</w:t>
      </w:r>
      <w:r>
        <w:rPr>
          <w:rFonts w:cstheme="minorHAnsi"/>
          <w:spacing w:val="-3"/>
        </w:rPr>
        <w:t xml:space="preserve"> </w:t>
      </w:r>
      <w:r>
        <w:rPr>
          <w:rFonts w:cstheme="minorHAnsi"/>
        </w:rPr>
        <w:t>of</w:t>
      </w:r>
      <w:r>
        <w:rPr>
          <w:rFonts w:cstheme="minorHAnsi"/>
          <w:spacing w:val="-1"/>
        </w:rPr>
        <w:t xml:space="preserve"> </w:t>
      </w:r>
      <w:r>
        <w:rPr>
          <w:rFonts w:cstheme="minorHAnsi"/>
        </w:rPr>
        <w:t>the</w:t>
      </w:r>
      <w:r>
        <w:rPr>
          <w:rFonts w:cstheme="minorHAnsi"/>
          <w:spacing w:val="-5"/>
        </w:rPr>
        <w:t xml:space="preserve"> </w:t>
      </w:r>
      <w:r>
        <w:rPr>
          <w:rFonts w:cstheme="minorHAnsi"/>
        </w:rPr>
        <w:t>same</w:t>
      </w:r>
      <w:r>
        <w:rPr>
          <w:rFonts w:cstheme="minorHAnsi"/>
          <w:spacing w:val="-4"/>
        </w:rPr>
        <w:t xml:space="preserve"> </w:t>
      </w:r>
      <w:r>
        <w:rPr>
          <w:rFonts w:cstheme="minorHAnsi"/>
        </w:rPr>
        <w:t>amount</w:t>
      </w:r>
      <w:r>
        <w:rPr>
          <w:rFonts w:cstheme="minorHAnsi"/>
          <w:spacing w:val="-2"/>
        </w:rPr>
        <w:t xml:space="preserve"> </w:t>
      </w:r>
      <w:r>
        <w:rPr>
          <w:rFonts w:cstheme="minorHAnsi"/>
        </w:rPr>
        <w:t>if</w:t>
      </w:r>
      <w:r>
        <w:rPr>
          <w:rFonts w:cstheme="minorHAnsi"/>
          <w:spacing w:val="-58"/>
        </w:rPr>
        <w:t xml:space="preserve"> </w:t>
      </w:r>
      <w:r>
        <w:rPr>
          <w:rFonts w:cstheme="minorHAnsi"/>
        </w:rPr>
        <w:t>it is later shown, including by an audit, site/field visit, spot check or investigation, that</w:t>
      </w:r>
      <w:r>
        <w:rPr>
          <w:rFonts w:cstheme="minorHAnsi"/>
          <w:spacing w:val="1"/>
        </w:rPr>
        <w:t xml:space="preserve"> </w:t>
      </w:r>
      <w:r>
        <w:rPr>
          <w:rFonts w:cstheme="minorHAnsi"/>
        </w:rPr>
        <w:t>the initially approved expenditure was not in accordance with this Agreement or relates</w:t>
      </w:r>
      <w:r>
        <w:rPr>
          <w:rFonts w:cstheme="minorHAnsi"/>
          <w:spacing w:val="1"/>
        </w:rPr>
        <w:t xml:space="preserve"> </w:t>
      </w:r>
      <w:r>
        <w:rPr>
          <w:rFonts w:cstheme="minorHAnsi"/>
        </w:rPr>
        <w:t>to</w:t>
      </w:r>
      <w:r>
        <w:rPr>
          <w:rFonts w:cstheme="minorHAnsi"/>
          <w:spacing w:val="-1"/>
        </w:rPr>
        <w:t xml:space="preserve"> </w:t>
      </w:r>
      <w:r>
        <w:rPr>
          <w:rFonts w:cstheme="minorHAnsi"/>
        </w:rPr>
        <w:t>misuse</w:t>
      </w:r>
      <w:r>
        <w:rPr>
          <w:rFonts w:cstheme="minorHAnsi"/>
          <w:spacing w:val="-1"/>
        </w:rPr>
        <w:t xml:space="preserve"> </w:t>
      </w:r>
      <w:r>
        <w:rPr>
          <w:rFonts w:cstheme="minorHAnsi"/>
        </w:rPr>
        <w:t>of</w:t>
      </w:r>
      <w:r>
        <w:rPr>
          <w:rFonts w:cstheme="minorHAnsi"/>
          <w:spacing w:val="-1"/>
        </w:rPr>
        <w:t xml:space="preserve"> </w:t>
      </w:r>
      <w:r>
        <w:rPr>
          <w:rFonts w:cstheme="minorHAnsi"/>
        </w:rPr>
        <w:t>funds including fraud or</w:t>
      </w:r>
      <w:r>
        <w:rPr>
          <w:rFonts w:cstheme="minorHAnsi"/>
          <w:spacing w:val="-1"/>
        </w:rPr>
        <w:t xml:space="preserve"> </w:t>
      </w:r>
      <w:r>
        <w:rPr>
          <w:rFonts w:cstheme="minorHAnsi"/>
        </w:rPr>
        <w:t>other</w:t>
      </w:r>
      <w:r>
        <w:rPr>
          <w:rFonts w:cstheme="minorHAnsi"/>
          <w:spacing w:val="-1"/>
        </w:rPr>
        <w:t xml:space="preserve"> </w:t>
      </w:r>
      <w:r>
        <w:rPr>
          <w:rFonts w:cstheme="minorHAnsi"/>
        </w:rPr>
        <w:t>wrongdoing.</w:t>
      </w:r>
    </w:p>
    <w:p w14:paraId="7FF17D49" w14:textId="77777777" w:rsidR="00420774" w:rsidRDefault="00420774">
      <w:pPr>
        <w:pStyle w:val="BodyText"/>
        <w:spacing w:before="9"/>
        <w:jc w:val="both"/>
        <w:rPr>
          <w:rFonts w:asciiTheme="minorHAnsi" w:hAnsiTheme="minorHAnsi" w:cstheme="minorHAnsi"/>
        </w:rPr>
      </w:pPr>
    </w:p>
    <w:p w14:paraId="6E60591F" w14:textId="77777777" w:rsidR="00420774" w:rsidRDefault="007B785C">
      <w:pPr>
        <w:pStyle w:val="ListParagraph"/>
        <w:widowControl w:val="0"/>
        <w:numPr>
          <w:ilvl w:val="0"/>
          <w:numId w:val="50"/>
        </w:numPr>
        <w:tabs>
          <w:tab w:val="left" w:pos="1632"/>
        </w:tabs>
        <w:autoSpaceDE w:val="0"/>
        <w:autoSpaceDN w:val="0"/>
        <w:spacing w:before="1" w:after="0" w:line="240" w:lineRule="auto"/>
        <w:ind w:right="469"/>
        <w:contextualSpacing w:val="0"/>
        <w:jc w:val="both"/>
        <w:rPr>
          <w:rFonts w:cstheme="minorHAnsi"/>
        </w:rPr>
      </w:pPr>
      <w:r>
        <w:rPr>
          <w:rFonts w:cstheme="minorHAnsi"/>
        </w:rPr>
        <w:t>All financial reporting to UN Women shall be performed by the Partner in the currency</w:t>
      </w:r>
      <w:r>
        <w:rPr>
          <w:rFonts w:cstheme="minorHAnsi"/>
          <w:spacing w:val="1"/>
        </w:rPr>
        <w:t xml:space="preserve"> </w:t>
      </w:r>
      <w:r>
        <w:rPr>
          <w:rFonts w:cstheme="minorHAnsi"/>
        </w:rPr>
        <w:t>in</w:t>
      </w:r>
      <w:r>
        <w:rPr>
          <w:rFonts w:cstheme="minorHAnsi"/>
          <w:spacing w:val="-1"/>
        </w:rPr>
        <w:t xml:space="preserve"> </w:t>
      </w:r>
      <w:r>
        <w:rPr>
          <w:rFonts w:cstheme="minorHAnsi"/>
        </w:rPr>
        <w:t>which the</w:t>
      </w:r>
      <w:r>
        <w:rPr>
          <w:rFonts w:cstheme="minorHAnsi"/>
          <w:spacing w:val="-1"/>
        </w:rPr>
        <w:t xml:space="preserve"> </w:t>
      </w:r>
      <w:r>
        <w:rPr>
          <w:rFonts w:cstheme="minorHAnsi"/>
        </w:rPr>
        <w:t>fund transfer</w:t>
      </w:r>
      <w:r>
        <w:rPr>
          <w:rFonts w:cstheme="minorHAnsi"/>
          <w:spacing w:val="-1"/>
        </w:rPr>
        <w:t xml:space="preserve"> </w:t>
      </w:r>
      <w:r>
        <w:rPr>
          <w:rFonts w:cstheme="minorHAnsi"/>
        </w:rPr>
        <w:t>was made.</w:t>
      </w:r>
    </w:p>
    <w:p w14:paraId="0147E0FE" w14:textId="77777777" w:rsidR="00420774" w:rsidRDefault="00420774">
      <w:pPr>
        <w:pStyle w:val="BodyText"/>
        <w:spacing w:before="11"/>
        <w:jc w:val="both"/>
        <w:rPr>
          <w:rFonts w:asciiTheme="minorHAnsi" w:hAnsiTheme="minorHAnsi" w:cstheme="minorHAnsi"/>
        </w:rPr>
      </w:pPr>
    </w:p>
    <w:p w14:paraId="3D8F24F3" w14:textId="77777777" w:rsidR="00420774" w:rsidRDefault="007B785C">
      <w:pPr>
        <w:pStyle w:val="ListParagraph"/>
        <w:widowControl w:val="0"/>
        <w:numPr>
          <w:ilvl w:val="0"/>
          <w:numId w:val="50"/>
        </w:numPr>
        <w:tabs>
          <w:tab w:val="left" w:pos="1632"/>
        </w:tabs>
        <w:autoSpaceDE w:val="0"/>
        <w:autoSpaceDN w:val="0"/>
        <w:spacing w:after="0" w:line="240" w:lineRule="auto"/>
        <w:ind w:right="466"/>
        <w:contextualSpacing w:val="0"/>
        <w:jc w:val="both"/>
        <w:rPr>
          <w:rFonts w:cstheme="minorHAnsi"/>
        </w:rPr>
      </w:pPr>
      <w:r>
        <w:rPr>
          <w:rFonts w:cstheme="minorHAnsi"/>
        </w:rPr>
        <w:t>The Partner shall, using the FACE Form, submit financial reports no later than 20</w:t>
      </w:r>
      <w:r>
        <w:rPr>
          <w:rFonts w:cstheme="minorHAnsi"/>
          <w:spacing w:val="1"/>
        </w:rPr>
        <w:t xml:space="preserve"> </w:t>
      </w:r>
      <w:r>
        <w:rPr>
          <w:rFonts w:cstheme="minorHAnsi"/>
        </w:rPr>
        <w:t>calendar days after the end of every three-month period starting three months after UN</w:t>
      </w:r>
      <w:r>
        <w:rPr>
          <w:rFonts w:cstheme="minorHAnsi"/>
          <w:spacing w:val="1"/>
        </w:rPr>
        <w:t xml:space="preserve"> </w:t>
      </w:r>
      <w:r>
        <w:rPr>
          <w:rFonts w:cstheme="minorHAnsi"/>
        </w:rPr>
        <w:t>Women disbursed the first fund transfer, or every time the Partner is requesting fund</w:t>
      </w:r>
      <w:r>
        <w:rPr>
          <w:rFonts w:cstheme="minorHAnsi"/>
          <w:spacing w:val="1"/>
        </w:rPr>
        <w:t xml:space="preserve"> </w:t>
      </w:r>
      <w:r>
        <w:rPr>
          <w:rFonts w:cstheme="minorHAnsi"/>
        </w:rPr>
        <w:t>transfers,</w:t>
      </w:r>
      <w:r>
        <w:rPr>
          <w:rFonts w:cstheme="minorHAnsi"/>
          <w:spacing w:val="-1"/>
        </w:rPr>
        <w:t xml:space="preserve"> </w:t>
      </w:r>
      <w:r>
        <w:rPr>
          <w:rFonts w:cstheme="minorHAnsi"/>
        </w:rPr>
        <w:t>if</w:t>
      </w:r>
      <w:r>
        <w:rPr>
          <w:rFonts w:cstheme="minorHAnsi"/>
          <w:spacing w:val="-2"/>
        </w:rPr>
        <w:t xml:space="preserve"> </w:t>
      </w:r>
      <w:r>
        <w:rPr>
          <w:rFonts w:cstheme="minorHAnsi"/>
        </w:rPr>
        <w:t>the</w:t>
      </w:r>
      <w:r>
        <w:rPr>
          <w:rFonts w:cstheme="minorHAnsi"/>
          <w:spacing w:val="-1"/>
        </w:rPr>
        <w:t xml:space="preserve"> </w:t>
      </w:r>
      <w:r>
        <w:rPr>
          <w:rFonts w:cstheme="minorHAnsi"/>
        </w:rPr>
        <w:t>requests</w:t>
      </w:r>
      <w:r>
        <w:rPr>
          <w:rFonts w:cstheme="minorHAnsi"/>
          <w:spacing w:val="-1"/>
        </w:rPr>
        <w:t xml:space="preserve"> </w:t>
      </w:r>
      <w:r>
        <w:rPr>
          <w:rFonts w:cstheme="minorHAnsi"/>
        </w:rPr>
        <w:t>are</w:t>
      </w:r>
      <w:r>
        <w:rPr>
          <w:rFonts w:cstheme="minorHAnsi"/>
          <w:spacing w:val="-2"/>
        </w:rPr>
        <w:t xml:space="preserve"> </w:t>
      </w:r>
      <w:r>
        <w:rPr>
          <w:rFonts w:cstheme="minorHAnsi"/>
        </w:rPr>
        <w:t>made</w:t>
      </w:r>
      <w:r>
        <w:rPr>
          <w:rFonts w:cstheme="minorHAnsi"/>
          <w:spacing w:val="-1"/>
        </w:rPr>
        <w:t xml:space="preserve"> </w:t>
      </w:r>
      <w:r>
        <w:rPr>
          <w:rFonts w:cstheme="minorHAnsi"/>
        </w:rPr>
        <w:t>more</w:t>
      </w:r>
      <w:r>
        <w:rPr>
          <w:rFonts w:cstheme="minorHAnsi"/>
          <w:spacing w:val="-2"/>
        </w:rPr>
        <w:t xml:space="preserve"> </w:t>
      </w:r>
      <w:r>
        <w:rPr>
          <w:rFonts w:cstheme="minorHAnsi"/>
        </w:rPr>
        <w:t>frequently</w:t>
      </w:r>
      <w:r>
        <w:rPr>
          <w:rFonts w:cstheme="minorHAnsi"/>
          <w:spacing w:val="-1"/>
        </w:rPr>
        <w:t xml:space="preserve"> </w:t>
      </w:r>
      <w:r>
        <w:rPr>
          <w:rFonts w:cstheme="minorHAnsi"/>
        </w:rPr>
        <w:t>than every</w:t>
      </w:r>
      <w:r>
        <w:rPr>
          <w:rFonts w:cstheme="minorHAnsi"/>
          <w:spacing w:val="-1"/>
        </w:rPr>
        <w:t xml:space="preserve"> </w:t>
      </w:r>
      <w:r>
        <w:rPr>
          <w:rFonts w:cstheme="minorHAnsi"/>
        </w:rPr>
        <w:t>three-month</w:t>
      </w:r>
      <w:r>
        <w:rPr>
          <w:rFonts w:cstheme="minorHAnsi"/>
          <w:spacing w:val="1"/>
        </w:rPr>
        <w:t xml:space="preserve"> </w:t>
      </w:r>
      <w:r>
        <w:rPr>
          <w:rFonts w:cstheme="minorHAnsi"/>
        </w:rPr>
        <w:t>period.</w:t>
      </w:r>
    </w:p>
    <w:p w14:paraId="37894C5B" w14:textId="77777777" w:rsidR="00420774" w:rsidRDefault="00420774">
      <w:pPr>
        <w:pStyle w:val="BodyText"/>
        <w:jc w:val="both"/>
        <w:rPr>
          <w:rFonts w:asciiTheme="minorHAnsi" w:hAnsiTheme="minorHAnsi" w:cstheme="minorHAnsi"/>
        </w:rPr>
      </w:pPr>
    </w:p>
    <w:p w14:paraId="29430857" w14:textId="77777777" w:rsidR="00420774" w:rsidRDefault="007B785C">
      <w:pPr>
        <w:pStyle w:val="BodyText"/>
        <w:ind w:left="163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FACE Form:</w:t>
      </w:r>
    </w:p>
    <w:p w14:paraId="0BA3BDD0" w14:textId="77777777" w:rsidR="00420774" w:rsidRDefault="00420774">
      <w:pPr>
        <w:pStyle w:val="BodyText"/>
        <w:jc w:val="both"/>
        <w:rPr>
          <w:rFonts w:asciiTheme="minorHAnsi" w:hAnsiTheme="minorHAnsi" w:cstheme="minorHAnsi"/>
        </w:rPr>
      </w:pPr>
    </w:p>
    <w:p w14:paraId="23B57DA0" w14:textId="77777777" w:rsidR="00420774" w:rsidRDefault="007B785C">
      <w:pPr>
        <w:pStyle w:val="ListParagraph"/>
        <w:widowControl w:val="0"/>
        <w:numPr>
          <w:ilvl w:val="1"/>
          <w:numId w:val="51"/>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only</w:t>
      </w:r>
      <w:r>
        <w:rPr>
          <w:rFonts w:cstheme="minorHAnsi"/>
          <w:spacing w:val="1"/>
        </w:rPr>
        <w:t xml:space="preserve"> </w:t>
      </w:r>
      <w:r>
        <w:rPr>
          <w:rFonts w:cstheme="minorHAnsi"/>
        </w:rPr>
        <w:t>eligible</w:t>
      </w:r>
      <w:r>
        <w:rPr>
          <w:rFonts w:cstheme="minorHAnsi"/>
          <w:spacing w:val="1"/>
        </w:rPr>
        <w:t xml:space="preserve"> </w:t>
      </w:r>
      <w:r>
        <w:rPr>
          <w:rFonts w:cstheme="minorHAnsi"/>
        </w:rPr>
        <w:t>expenditures</w:t>
      </w:r>
      <w:r>
        <w:rPr>
          <w:rFonts w:cstheme="minorHAnsi"/>
          <w:spacing w:val="1"/>
        </w:rPr>
        <w:t xml:space="preserve"> </w:t>
      </w:r>
      <w:r>
        <w:rPr>
          <w:rFonts w:cstheme="minorHAnsi"/>
        </w:rPr>
        <w:t>in</w:t>
      </w:r>
      <w:r>
        <w:rPr>
          <w:rFonts w:cstheme="minorHAnsi"/>
          <w:spacing w:val="1"/>
        </w:rPr>
        <w:t xml:space="preserve"> </w:t>
      </w:r>
      <w:r>
        <w:rPr>
          <w:rFonts w:cstheme="minorHAnsi"/>
        </w:rPr>
        <w:t>the</w:t>
      </w:r>
      <w:r>
        <w:rPr>
          <w:rFonts w:cstheme="minorHAnsi"/>
          <w:spacing w:val="1"/>
        </w:rPr>
        <w:t xml:space="preserve"> </w:t>
      </w:r>
      <w:r>
        <w:rPr>
          <w:rFonts w:cstheme="minorHAnsi"/>
        </w:rPr>
        <w:t>form</w:t>
      </w:r>
      <w:r>
        <w:rPr>
          <w:rFonts w:cstheme="minorHAnsi"/>
          <w:spacing w:val="1"/>
        </w:rPr>
        <w:t xml:space="preserve"> </w:t>
      </w:r>
      <w:r>
        <w:rPr>
          <w:rFonts w:cstheme="minorHAnsi"/>
        </w:rPr>
        <w:t>of</w:t>
      </w:r>
      <w:r>
        <w:rPr>
          <w:rFonts w:cstheme="minorHAnsi"/>
          <w:spacing w:val="1"/>
        </w:rPr>
        <w:t xml:space="preserve"> </w:t>
      </w:r>
      <w:r>
        <w:rPr>
          <w:rFonts w:cstheme="minorHAnsi"/>
        </w:rPr>
        <w:t>Direct</w:t>
      </w:r>
      <w:r>
        <w:rPr>
          <w:rFonts w:cstheme="minorHAnsi"/>
          <w:spacing w:val="1"/>
        </w:rPr>
        <w:t xml:space="preserve"> </w:t>
      </w:r>
      <w:r>
        <w:rPr>
          <w:rFonts w:cstheme="minorHAnsi"/>
        </w:rPr>
        <w:t>Costs</w:t>
      </w:r>
      <w:r>
        <w:rPr>
          <w:rFonts w:cstheme="minorHAnsi"/>
          <w:spacing w:val="1"/>
        </w:rPr>
        <w:t xml:space="preserve"> </w:t>
      </w:r>
      <w:r>
        <w:rPr>
          <w:rFonts w:cstheme="minorHAnsi"/>
        </w:rPr>
        <w:t>that</w:t>
      </w:r>
      <w:r>
        <w:rPr>
          <w:rFonts w:cstheme="minorHAnsi"/>
          <w:spacing w:val="1"/>
        </w:rPr>
        <w:t xml:space="preserve"> </w:t>
      </w:r>
      <w:r>
        <w:rPr>
          <w:rFonts w:cstheme="minorHAnsi"/>
        </w:rPr>
        <w:t>are</w:t>
      </w:r>
      <w:r>
        <w:rPr>
          <w:rFonts w:cstheme="minorHAnsi"/>
          <w:spacing w:val="1"/>
        </w:rPr>
        <w:t xml:space="preserve"> </w:t>
      </w:r>
      <w:r>
        <w:rPr>
          <w:rFonts w:cstheme="minorHAnsi"/>
        </w:rPr>
        <w:t>identifiable and verifiable. Direct Costs are identifiable when the expenditures are</w:t>
      </w:r>
      <w:r>
        <w:rPr>
          <w:rFonts w:cstheme="minorHAnsi"/>
          <w:spacing w:val="1"/>
        </w:rPr>
        <w:t xml:space="preserve"> </w:t>
      </w:r>
      <w:r>
        <w:rPr>
          <w:rFonts w:cstheme="minorHAnsi"/>
        </w:rPr>
        <w:t>recorded</w:t>
      </w:r>
      <w:r>
        <w:rPr>
          <w:rFonts w:cstheme="minorHAnsi"/>
          <w:spacing w:val="-12"/>
        </w:rPr>
        <w:t xml:space="preserve"> </w:t>
      </w:r>
      <w:r>
        <w:rPr>
          <w:rFonts w:cstheme="minorHAnsi"/>
        </w:rPr>
        <w:t>in</w:t>
      </w:r>
      <w:r>
        <w:rPr>
          <w:rFonts w:cstheme="minorHAnsi"/>
          <w:spacing w:val="-11"/>
        </w:rPr>
        <w:t xml:space="preserve"> </w:t>
      </w:r>
      <w:r>
        <w:rPr>
          <w:rFonts w:cstheme="minorHAnsi"/>
        </w:rPr>
        <w:t>the</w:t>
      </w:r>
      <w:r>
        <w:rPr>
          <w:rFonts w:cstheme="minorHAnsi"/>
          <w:spacing w:val="-12"/>
        </w:rPr>
        <w:t xml:space="preserve"> </w:t>
      </w:r>
      <w:r>
        <w:rPr>
          <w:rFonts w:cstheme="minorHAnsi"/>
        </w:rPr>
        <w:t>Partner’s</w:t>
      </w:r>
      <w:r>
        <w:rPr>
          <w:rFonts w:cstheme="minorHAnsi"/>
          <w:spacing w:val="-8"/>
        </w:rPr>
        <w:t xml:space="preserve"> </w:t>
      </w:r>
      <w:r>
        <w:rPr>
          <w:rFonts w:cstheme="minorHAnsi"/>
        </w:rPr>
        <w:t>accounting</w:t>
      </w:r>
      <w:r>
        <w:rPr>
          <w:rFonts w:cstheme="minorHAnsi"/>
          <w:spacing w:val="-12"/>
        </w:rPr>
        <w:t xml:space="preserve"> </w:t>
      </w:r>
      <w:r>
        <w:rPr>
          <w:rFonts w:cstheme="minorHAnsi"/>
        </w:rPr>
        <w:t>system</w:t>
      </w:r>
      <w:r>
        <w:rPr>
          <w:rFonts w:cstheme="minorHAnsi"/>
          <w:spacing w:val="-11"/>
        </w:rPr>
        <w:t xml:space="preserve"> </w:t>
      </w:r>
      <w:r>
        <w:rPr>
          <w:rFonts w:cstheme="minorHAnsi"/>
        </w:rPr>
        <w:t>and</w:t>
      </w:r>
      <w:r>
        <w:rPr>
          <w:rFonts w:cstheme="minorHAnsi"/>
          <w:spacing w:val="-11"/>
        </w:rPr>
        <w:t xml:space="preserve"> </w:t>
      </w:r>
      <w:r>
        <w:rPr>
          <w:rFonts w:cstheme="minorHAnsi"/>
        </w:rPr>
        <w:t>the</w:t>
      </w:r>
      <w:r>
        <w:rPr>
          <w:rFonts w:cstheme="minorHAnsi"/>
          <w:spacing w:val="-12"/>
        </w:rPr>
        <w:t xml:space="preserve"> </w:t>
      </w:r>
      <w:r>
        <w:rPr>
          <w:rFonts w:cstheme="minorHAnsi"/>
        </w:rPr>
        <w:t>accounting</w:t>
      </w:r>
      <w:r>
        <w:rPr>
          <w:rFonts w:cstheme="minorHAnsi"/>
          <w:spacing w:val="-11"/>
        </w:rPr>
        <w:t xml:space="preserve"> </w:t>
      </w:r>
      <w:r>
        <w:rPr>
          <w:rFonts w:cstheme="minorHAnsi"/>
        </w:rPr>
        <w:t>system</w:t>
      </w:r>
      <w:r>
        <w:rPr>
          <w:rFonts w:cstheme="minorHAnsi"/>
          <w:spacing w:val="-12"/>
        </w:rPr>
        <w:t xml:space="preserve"> </w:t>
      </w:r>
      <w:r>
        <w:rPr>
          <w:rFonts w:cstheme="minorHAnsi"/>
        </w:rPr>
        <w:t>shows</w:t>
      </w:r>
      <w:r>
        <w:rPr>
          <w:rFonts w:cstheme="minorHAnsi"/>
          <w:spacing w:val="-11"/>
        </w:rPr>
        <w:t xml:space="preserve"> </w:t>
      </w:r>
      <w:r>
        <w:rPr>
          <w:rFonts w:cstheme="minorHAnsi"/>
        </w:rPr>
        <w:t>which</w:t>
      </w:r>
      <w:r>
        <w:rPr>
          <w:rFonts w:cstheme="minorHAnsi"/>
          <w:spacing w:val="-57"/>
        </w:rPr>
        <w:t xml:space="preserve"> </w:t>
      </w:r>
      <w:r>
        <w:rPr>
          <w:rFonts w:cstheme="minorHAnsi"/>
        </w:rPr>
        <w:t>transactions represent the Direct Costs reported for each line on the FACE Form.</w:t>
      </w:r>
      <w:r>
        <w:rPr>
          <w:rFonts w:cstheme="minorHAnsi"/>
          <w:spacing w:val="1"/>
        </w:rPr>
        <w:t xml:space="preserve"> </w:t>
      </w:r>
      <w:r>
        <w:rPr>
          <w:rFonts w:cstheme="minorHAnsi"/>
        </w:rPr>
        <w:t>The</w:t>
      </w:r>
      <w:r>
        <w:rPr>
          <w:rFonts w:cstheme="minorHAnsi"/>
          <w:spacing w:val="-8"/>
        </w:rPr>
        <w:t xml:space="preserve"> </w:t>
      </w:r>
      <w:r>
        <w:rPr>
          <w:rFonts w:cstheme="minorHAnsi"/>
        </w:rPr>
        <w:t>Direct</w:t>
      </w:r>
      <w:r>
        <w:rPr>
          <w:rFonts w:cstheme="minorHAnsi"/>
          <w:spacing w:val="-6"/>
        </w:rPr>
        <w:t xml:space="preserve"> </w:t>
      </w:r>
      <w:r>
        <w:rPr>
          <w:rFonts w:cstheme="minorHAnsi"/>
        </w:rPr>
        <w:t>Cost</w:t>
      </w:r>
      <w:r>
        <w:rPr>
          <w:rFonts w:cstheme="minorHAnsi"/>
          <w:spacing w:val="-6"/>
        </w:rPr>
        <w:t xml:space="preserve"> </w:t>
      </w:r>
      <w:r>
        <w:rPr>
          <w:rFonts w:cstheme="minorHAnsi"/>
        </w:rPr>
        <w:t>is</w:t>
      </w:r>
      <w:r>
        <w:rPr>
          <w:rFonts w:cstheme="minorHAnsi"/>
          <w:spacing w:val="-6"/>
        </w:rPr>
        <w:t xml:space="preserve"> </w:t>
      </w:r>
      <w:r>
        <w:rPr>
          <w:rFonts w:cstheme="minorHAnsi"/>
        </w:rPr>
        <w:t>verifiable</w:t>
      </w:r>
      <w:r>
        <w:rPr>
          <w:rFonts w:cstheme="minorHAnsi"/>
          <w:spacing w:val="-7"/>
        </w:rPr>
        <w:t xml:space="preserve"> </w:t>
      </w:r>
      <w:r>
        <w:rPr>
          <w:rFonts w:cstheme="minorHAnsi"/>
        </w:rPr>
        <w:t>when</w:t>
      </w:r>
      <w:r>
        <w:rPr>
          <w:rFonts w:cstheme="minorHAnsi"/>
          <w:spacing w:val="-6"/>
        </w:rPr>
        <w:t xml:space="preserve"> </w:t>
      </w:r>
      <w:r>
        <w:rPr>
          <w:rFonts w:cstheme="minorHAnsi"/>
        </w:rPr>
        <w:t>the</w:t>
      </w:r>
      <w:r>
        <w:rPr>
          <w:rFonts w:cstheme="minorHAnsi"/>
          <w:spacing w:val="-5"/>
        </w:rPr>
        <w:t xml:space="preserve"> </w:t>
      </w:r>
      <w:r>
        <w:rPr>
          <w:rFonts w:cstheme="minorHAnsi"/>
        </w:rPr>
        <w:t>expenditures</w:t>
      </w:r>
      <w:r>
        <w:rPr>
          <w:rFonts w:cstheme="minorHAnsi"/>
          <w:spacing w:val="-6"/>
        </w:rPr>
        <w:t xml:space="preserve"> </w:t>
      </w:r>
      <w:r>
        <w:rPr>
          <w:rFonts w:cstheme="minorHAnsi"/>
        </w:rPr>
        <w:t>can</w:t>
      </w:r>
      <w:r>
        <w:rPr>
          <w:rFonts w:cstheme="minorHAnsi"/>
          <w:spacing w:val="-7"/>
        </w:rPr>
        <w:t xml:space="preserve"> </w:t>
      </w:r>
      <w:r>
        <w:rPr>
          <w:rFonts w:cstheme="minorHAnsi"/>
        </w:rPr>
        <w:t>be</w:t>
      </w:r>
      <w:r>
        <w:rPr>
          <w:rFonts w:cstheme="minorHAnsi"/>
          <w:spacing w:val="-5"/>
        </w:rPr>
        <w:t xml:space="preserve"> </w:t>
      </w:r>
      <w:r>
        <w:rPr>
          <w:rFonts w:cstheme="minorHAnsi"/>
        </w:rPr>
        <w:t>confirmed</w:t>
      </w:r>
      <w:r>
        <w:rPr>
          <w:rFonts w:cstheme="minorHAnsi"/>
          <w:spacing w:val="-4"/>
        </w:rPr>
        <w:t xml:space="preserve"> </w:t>
      </w:r>
      <w:r>
        <w:rPr>
          <w:rFonts w:cstheme="minorHAnsi"/>
        </w:rPr>
        <w:t>by</w:t>
      </w:r>
      <w:r>
        <w:rPr>
          <w:rFonts w:cstheme="minorHAnsi"/>
          <w:spacing w:val="-6"/>
        </w:rPr>
        <w:t xml:space="preserve"> </w:t>
      </w:r>
      <w:r>
        <w:rPr>
          <w:rFonts w:cstheme="minorHAnsi"/>
        </w:rPr>
        <w:t>supporting</w:t>
      </w:r>
      <w:r>
        <w:rPr>
          <w:rFonts w:cstheme="minorHAnsi"/>
          <w:spacing w:val="-58"/>
        </w:rPr>
        <w:t xml:space="preserve"> </w:t>
      </w:r>
      <w:r>
        <w:rPr>
          <w:rFonts w:cstheme="minorHAnsi"/>
        </w:rPr>
        <w:t>documentation</w:t>
      </w:r>
      <w:r>
        <w:rPr>
          <w:rFonts w:cstheme="minorHAnsi"/>
          <w:spacing w:val="-1"/>
        </w:rPr>
        <w:t xml:space="preserve"> </w:t>
      </w:r>
      <w:r>
        <w:rPr>
          <w:rFonts w:cstheme="minorHAnsi"/>
        </w:rPr>
        <w:t>as set forth in Article</w:t>
      </w:r>
      <w:r>
        <w:rPr>
          <w:rFonts w:cstheme="minorHAnsi"/>
          <w:spacing w:val="-1"/>
        </w:rPr>
        <w:t xml:space="preserve"> </w:t>
      </w:r>
      <w:r>
        <w:rPr>
          <w:rFonts w:cstheme="minorHAnsi"/>
        </w:rPr>
        <w:t>VII;</w:t>
      </w:r>
    </w:p>
    <w:p w14:paraId="04A12B49" w14:textId="77777777" w:rsidR="00420774" w:rsidRDefault="00420774">
      <w:pPr>
        <w:pStyle w:val="BodyText"/>
        <w:jc w:val="both"/>
        <w:rPr>
          <w:rFonts w:asciiTheme="minorHAnsi" w:hAnsiTheme="minorHAnsi" w:cstheme="minorHAnsi"/>
        </w:rPr>
      </w:pPr>
    </w:p>
    <w:p w14:paraId="36063FED" w14:textId="77777777" w:rsidR="00420774" w:rsidRDefault="007B785C">
      <w:pPr>
        <w:pStyle w:val="ListParagraph"/>
        <w:widowControl w:val="0"/>
        <w:numPr>
          <w:ilvl w:val="1"/>
          <w:numId w:val="51"/>
        </w:numPr>
        <w:tabs>
          <w:tab w:val="left" w:pos="2083"/>
        </w:tabs>
        <w:autoSpaceDE w:val="0"/>
        <w:autoSpaceDN w:val="0"/>
        <w:spacing w:after="0" w:line="240" w:lineRule="auto"/>
        <w:ind w:right="464"/>
        <w:contextualSpacing w:val="0"/>
        <w:jc w:val="both"/>
        <w:rPr>
          <w:rFonts w:cstheme="minorHAnsi"/>
        </w:rPr>
      </w:pPr>
      <w:r>
        <w:rPr>
          <w:rFonts w:cstheme="minorHAnsi"/>
        </w:rPr>
        <w:t>Shall include only expenditures that have been paid by the Partner. The financial</w:t>
      </w:r>
      <w:r>
        <w:rPr>
          <w:rFonts w:cstheme="minorHAnsi"/>
          <w:spacing w:val="1"/>
        </w:rPr>
        <w:t xml:space="preserve"> </w:t>
      </w:r>
      <w:r>
        <w:rPr>
          <w:rFonts w:cstheme="minorHAnsi"/>
        </w:rPr>
        <w:t>report has been designed to reflect transactions on a cash basis. For this reason,</w:t>
      </w:r>
      <w:r>
        <w:rPr>
          <w:rFonts w:cstheme="minorHAnsi"/>
          <w:spacing w:val="1"/>
        </w:rPr>
        <w:t xml:space="preserve"> </w:t>
      </w:r>
      <w:r>
        <w:rPr>
          <w:rFonts w:cstheme="minorHAnsi"/>
        </w:rPr>
        <w:t>unliquidated</w:t>
      </w:r>
      <w:r>
        <w:rPr>
          <w:rFonts w:cstheme="minorHAnsi"/>
          <w:spacing w:val="-11"/>
        </w:rPr>
        <w:t xml:space="preserve"> </w:t>
      </w:r>
      <w:r>
        <w:rPr>
          <w:rFonts w:cstheme="minorHAnsi"/>
        </w:rPr>
        <w:t>obligations</w:t>
      </w:r>
      <w:r>
        <w:rPr>
          <w:rFonts w:cstheme="minorHAnsi"/>
          <w:spacing w:val="-11"/>
        </w:rPr>
        <w:t xml:space="preserve"> </w:t>
      </w:r>
      <w:r>
        <w:rPr>
          <w:rFonts w:cstheme="minorHAnsi"/>
        </w:rPr>
        <w:t>or</w:t>
      </w:r>
      <w:r>
        <w:rPr>
          <w:rFonts w:cstheme="minorHAnsi"/>
          <w:spacing w:val="-12"/>
        </w:rPr>
        <w:t xml:space="preserve"> </w:t>
      </w:r>
      <w:r>
        <w:rPr>
          <w:rFonts w:cstheme="minorHAnsi"/>
        </w:rPr>
        <w:t>commitments</w:t>
      </w:r>
      <w:r>
        <w:rPr>
          <w:rFonts w:cstheme="minorHAnsi"/>
          <w:spacing w:val="-11"/>
        </w:rPr>
        <w:t xml:space="preserve"> </w:t>
      </w:r>
      <w:r>
        <w:rPr>
          <w:rFonts w:cstheme="minorHAnsi"/>
        </w:rPr>
        <w:t>should</w:t>
      </w:r>
      <w:r>
        <w:rPr>
          <w:rFonts w:cstheme="minorHAnsi"/>
          <w:spacing w:val="-10"/>
        </w:rPr>
        <w:t xml:space="preserve"> </w:t>
      </w:r>
      <w:r>
        <w:rPr>
          <w:rFonts w:cstheme="minorHAnsi"/>
        </w:rPr>
        <w:t>not</w:t>
      </w:r>
      <w:r>
        <w:rPr>
          <w:rFonts w:cstheme="minorHAnsi"/>
          <w:spacing w:val="-11"/>
        </w:rPr>
        <w:t xml:space="preserve"> </w:t>
      </w:r>
      <w:r>
        <w:rPr>
          <w:rFonts w:cstheme="minorHAnsi"/>
        </w:rPr>
        <w:t>be</w:t>
      </w:r>
      <w:r>
        <w:rPr>
          <w:rFonts w:cstheme="minorHAnsi"/>
          <w:spacing w:val="-12"/>
        </w:rPr>
        <w:t xml:space="preserve"> </w:t>
      </w:r>
      <w:r>
        <w:rPr>
          <w:rFonts w:cstheme="minorHAnsi"/>
        </w:rPr>
        <w:t>reported</w:t>
      </w:r>
      <w:r>
        <w:rPr>
          <w:rFonts w:cstheme="minorHAnsi"/>
          <w:spacing w:val="-11"/>
        </w:rPr>
        <w:t xml:space="preserve"> </w:t>
      </w:r>
      <w:r>
        <w:rPr>
          <w:rFonts w:cstheme="minorHAnsi"/>
        </w:rPr>
        <w:t>to</w:t>
      </w:r>
      <w:r>
        <w:rPr>
          <w:rFonts w:cstheme="minorHAnsi"/>
          <w:spacing w:val="-11"/>
        </w:rPr>
        <w:t xml:space="preserve"> </w:t>
      </w:r>
      <w:r>
        <w:rPr>
          <w:rFonts w:cstheme="minorHAnsi"/>
        </w:rPr>
        <w:t>UN</w:t>
      </w:r>
      <w:r>
        <w:rPr>
          <w:rFonts w:cstheme="minorHAnsi"/>
          <w:spacing w:val="-8"/>
        </w:rPr>
        <w:t xml:space="preserve"> </w:t>
      </w:r>
      <w:r>
        <w:rPr>
          <w:rFonts w:cstheme="minorHAnsi"/>
        </w:rPr>
        <w:t>Women,</w:t>
      </w:r>
      <w:r>
        <w:rPr>
          <w:rFonts w:cstheme="minorHAnsi"/>
          <w:spacing w:val="-11"/>
        </w:rPr>
        <w:t xml:space="preserve"> </w:t>
      </w:r>
      <w:r>
        <w:rPr>
          <w:rFonts w:cstheme="minorHAnsi"/>
        </w:rPr>
        <w:t>i.e.,</w:t>
      </w:r>
      <w:r>
        <w:rPr>
          <w:rFonts w:cstheme="minorHAnsi"/>
          <w:spacing w:val="-58"/>
        </w:rPr>
        <w:t xml:space="preserve"> </w:t>
      </w:r>
      <w:r>
        <w:rPr>
          <w:rFonts w:cstheme="minorHAnsi"/>
        </w:rPr>
        <w:t>the reports should be prepared on a "cash basis", not on an accrual basis, and thus</w:t>
      </w:r>
      <w:r>
        <w:rPr>
          <w:rFonts w:cstheme="minorHAnsi"/>
          <w:spacing w:val="1"/>
        </w:rPr>
        <w:t xml:space="preserve"> </w:t>
      </w:r>
      <w:r>
        <w:rPr>
          <w:rFonts w:cstheme="minorHAnsi"/>
        </w:rPr>
        <w:t>will include only expenses paid by the Partner and not commitments. Any cash</w:t>
      </w:r>
      <w:r>
        <w:rPr>
          <w:rFonts w:cstheme="minorHAnsi"/>
          <w:spacing w:val="1"/>
        </w:rPr>
        <w:t xml:space="preserve"> </w:t>
      </w:r>
      <w:r>
        <w:rPr>
          <w:rFonts w:cstheme="minorHAnsi"/>
        </w:rPr>
        <w:t>disbursement</w:t>
      </w:r>
      <w:r>
        <w:rPr>
          <w:rFonts w:cstheme="minorHAnsi"/>
          <w:spacing w:val="1"/>
        </w:rPr>
        <w:t xml:space="preserve"> </w:t>
      </w:r>
      <w:r>
        <w:rPr>
          <w:rFonts w:cstheme="minorHAnsi"/>
        </w:rPr>
        <w:t>to</w:t>
      </w:r>
      <w:r>
        <w:rPr>
          <w:rFonts w:cstheme="minorHAnsi"/>
          <w:spacing w:val="1"/>
        </w:rPr>
        <w:t xml:space="preserve"> </w:t>
      </w:r>
      <w:r>
        <w:rPr>
          <w:rFonts w:cstheme="minorHAnsi"/>
        </w:rPr>
        <w:t>sub-partners,</w:t>
      </w:r>
      <w:r>
        <w:rPr>
          <w:rFonts w:cstheme="minorHAnsi"/>
          <w:spacing w:val="1"/>
        </w:rPr>
        <w:t xml:space="preserve"> </w:t>
      </w:r>
      <w:r>
        <w:rPr>
          <w:rFonts w:cstheme="minorHAnsi"/>
        </w:rPr>
        <w:t>sub-contractors</w:t>
      </w:r>
      <w:r>
        <w:rPr>
          <w:rFonts w:cstheme="minorHAnsi"/>
          <w:spacing w:val="1"/>
        </w:rPr>
        <w:t xml:space="preserve"> </w:t>
      </w:r>
      <w:r>
        <w:rPr>
          <w:rFonts w:cstheme="minorHAnsi"/>
        </w:rPr>
        <w:t>or</w:t>
      </w:r>
      <w:r>
        <w:rPr>
          <w:rFonts w:cstheme="minorHAnsi"/>
          <w:spacing w:val="1"/>
        </w:rPr>
        <w:t xml:space="preserve"> </w:t>
      </w:r>
      <w:r>
        <w:rPr>
          <w:rFonts w:cstheme="minorHAnsi"/>
        </w:rPr>
        <w:t>vendors</w:t>
      </w:r>
      <w:r>
        <w:rPr>
          <w:rFonts w:cstheme="minorHAnsi"/>
          <w:spacing w:val="1"/>
        </w:rPr>
        <w:t xml:space="preserve"> </w:t>
      </w:r>
      <w:r>
        <w:rPr>
          <w:rFonts w:cstheme="minorHAnsi"/>
        </w:rPr>
        <w:t>can</w:t>
      </w:r>
      <w:r>
        <w:rPr>
          <w:rFonts w:cstheme="minorHAnsi"/>
          <w:spacing w:val="1"/>
        </w:rPr>
        <w:t xml:space="preserve"> </w:t>
      </w:r>
      <w:r>
        <w:rPr>
          <w:rFonts w:cstheme="minorHAnsi"/>
        </w:rPr>
        <w:t>be</w:t>
      </w:r>
      <w:r>
        <w:rPr>
          <w:rFonts w:cstheme="minorHAnsi"/>
          <w:spacing w:val="1"/>
        </w:rPr>
        <w:t xml:space="preserve"> </w:t>
      </w:r>
      <w:r>
        <w:rPr>
          <w:rFonts w:cstheme="minorHAnsi"/>
        </w:rPr>
        <w:t>reported</w:t>
      </w:r>
      <w:r>
        <w:rPr>
          <w:rFonts w:cstheme="minorHAnsi"/>
          <w:spacing w:val="1"/>
        </w:rPr>
        <w:t xml:space="preserve"> </w:t>
      </w:r>
      <w:r>
        <w:rPr>
          <w:rFonts w:cstheme="minorHAnsi"/>
        </w:rPr>
        <w:t>as</w:t>
      </w:r>
      <w:r>
        <w:rPr>
          <w:rFonts w:cstheme="minorHAnsi"/>
          <w:spacing w:val="1"/>
        </w:rPr>
        <w:t xml:space="preserve"> </w:t>
      </w:r>
      <w:r>
        <w:rPr>
          <w:rFonts w:cstheme="minorHAnsi"/>
        </w:rPr>
        <w:t>expenses in the financial report only after the sub-contractor, sub-partner or vendor</w:t>
      </w:r>
      <w:r>
        <w:rPr>
          <w:rFonts w:cstheme="minorHAnsi"/>
          <w:spacing w:val="-57"/>
        </w:rPr>
        <w:t xml:space="preserve"> </w:t>
      </w:r>
      <w:r>
        <w:rPr>
          <w:rFonts w:cstheme="minorHAnsi"/>
        </w:rPr>
        <w:t>complete</w:t>
      </w:r>
      <w:r>
        <w:rPr>
          <w:rFonts w:cstheme="minorHAnsi"/>
          <w:spacing w:val="-2"/>
        </w:rPr>
        <w:t xml:space="preserve"> </w:t>
      </w:r>
      <w:r>
        <w:rPr>
          <w:rFonts w:cstheme="minorHAnsi"/>
        </w:rPr>
        <w:t>the</w:t>
      </w:r>
      <w:r>
        <w:rPr>
          <w:rFonts w:cstheme="minorHAnsi"/>
          <w:spacing w:val="-1"/>
        </w:rPr>
        <w:t xml:space="preserve"> </w:t>
      </w:r>
      <w:r>
        <w:rPr>
          <w:rFonts w:cstheme="minorHAnsi"/>
        </w:rPr>
        <w:t>activities</w:t>
      </w:r>
      <w:r>
        <w:rPr>
          <w:rFonts w:cstheme="minorHAnsi"/>
          <w:spacing w:val="-1"/>
        </w:rPr>
        <w:t xml:space="preserve"> </w:t>
      </w:r>
      <w:r>
        <w:rPr>
          <w:rFonts w:cstheme="minorHAnsi"/>
        </w:rPr>
        <w:t>for</w:t>
      </w:r>
      <w:r>
        <w:rPr>
          <w:rFonts w:cstheme="minorHAnsi"/>
          <w:spacing w:val="-1"/>
        </w:rPr>
        <w:t xml:space="preserve"> </w:t>
      </w:r>
      <w:r>
        <w:rPr>
          <w:rFonts w:cstheme="minorHAnsi"/>
        </w:rPr>
        <w:t>which</w:t>
      </w:r>
      <w:r>
        <w:rPr>
          <w:rFonts w:cstheme="minorHAnsi"/>
          <w:spacing w:val="-1"/>
        </w:rPr>
        <w:t xml:space="preserve"> </w:t>
      </w:r>
      <w:r>
        <w:rPr>
          <w:rFonts w:cstheme="minorHAnsi"/>
        </w:rPr>
        <w:t>these</w:t>
      </w:r>
      <w:r>
        <w:rPr>
          <w:rFonts w:cstheme="minorHAnsi"/>
          <w:spacing w:val="1"/>
        </w:rPr>
        <w:t xml:space="preserve"> </w:t>
      </w:r>
      <w:r>
        <w:rPr>
          <w:rFonts w:cstheme="minorHAnsi"/>
        </w:rPr>
        <w:t>funds have been transferred;</w:t>
      </w:r>
    </w:p>
    <w:p w14:paraId="28CF279D" w14:textId="77777777" w:rsidR="00420774" w:rsidRDefault="00420774">
      <w:pPr>
        <w:pStyle w:val="BodyText"/>
        <w:jc w:val="both"/>
        <w:rPr>
          <w:rFonts w:asciiTheme="minorHAnsi" w:hAnsiTheme="minorHAnsi" w:cstheme="minorHAnsi"/>
        </w:rPr>
      </w:pPr>
    </w:p>
    <w:p w14:paraId="2E2F7493" w14:textId="77777777" w:rsidR="00420774" w:rsidRDefault="007B785C">
      <w:pPr>
        <w:pStyle w:val="ListParagraph"/>
        <w:widowControl w:val="0"/>
        <w:numPr>
          <w:ilvl w:val="1"/>
          <w:numId w:val="51"/>
        </w:numPr>
        <w:tabs>
          <w:tab w:val="left" w:pos="2083"/>
        </w:tabs>
        <w:autoSpaceDE w:val="0"/>
        <w:autoSpaceDN w:val="0"/>
        <w:spacing w:before="90" w:after="0" w:line="240" w:lineRule="auto"/>
        <w:ind w:right="466"/>
        <w:contextualSpacing w:val="0"/>
        <w:jc w:val="both"/>
        <w:rPr>
          <w:rFonts w:cstheme="minorHAnsi"/>
        </w:rPr>
      </w:pPr>
      <w:r>
        <w:rPr>
          <w:rFonts w:cstheme="minorHAnsi"/>
        </w:rPr>
        <w:t>Shall not include any expenditures that are ineligible for fund transfer, as stipulated</w:t>
      </w:r>
      <w:r>
        <w:rPr>
          <w:rFonts w:cstheme="minorHAnsi"/>
          <w:spacing w:val="-57"/>
        </w:rPr>
        <w:t xml:space="preserve"> </w:t>
      </w:r>
      <w:r>
        <w:rPr>
          <w:rFonts w:cstheme="minorHAnsi"/>
        </w:rPr>
        <w:t>in</w:t>
      </w:r>
      <w:r>
        <w:rPr>
          <w:rFonts w:cstheme="minorHAnsi"/>
          <w:spacing w:val="-1"/>
        </w:rPr>
        <w:t xml:space="preserve"> </w:t>
      </w:r>
      <w:r>
        <w:rPr>
          <w:rFonts w:cstheme="minorHAnsi"/>
        </w:rPr>
        <w:t>section 5 below Shall include the balance of any unspent funds remaining from any previous fund</w:t>
      </w:r>
      <w:r>
        <w:rPr>
          <w:rFonts w:cstheme="minorHAnsi"/>
          <w:spacing w:val="1"/>
        </w:rPr>
        <w:t xml:space="preserve"> </w:t>
      </w:r>
      <w:r>
        <w:rPr>
          <w:rFonts w:cstheme="minorHAnsi"/>
        </w:rPr>
        <w:t>transfers;</w:t>
      </w:r>
    </w:p>
    <w:p w14:paraId="6D97EA44" w14:textId="77777777" w:rsidR="00420774" w:rsidRDefault="00420774">
      <w:pPr>
        <w:pStyle w:val="BodyText"/>
        <w:jc w:val="both"/>
        <w:rPr>
          <w:rFonts w:asciiTheme="minorHAnsi" w:hAnsiTheme="minorHAnsi" w:cstheme="minorHAnsi"/>
        </w:rPr>
      </w:pPr>
    </w:p>
    <w:p w14:paraId="78031BC0" w14:textId="77777777" w:rsidR="00420774" w:rsidRDefault="007B785C">
      <w:pPr>
        <w:pStyle w:val="ListParagraph"/>
        <w:widowControl w:val="0"/>
        <w:numPr>
          <w:ilvl w:val="1"/>
          <w:numId w:val="51"/>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any</w:t>
      </w:r>
      <w:r>
        <w:rPr>
          <w:rFonts w:cstheme="minorHAnsi"/>
          <w:spacing w:val="1"/>
        </w:rPr>
        <w:t xml:space="preserve"> </w:t>
      </w:r>
      <w:r>
        <w:rPr>
          <w:rFonts w:cstheme="minorHAnsi"/>
        </w:rPr>
        <w:t>refunds</w:t>
      </w:r>
      <w:r>
        <w:rPr>
          <w:rFonts w:cstheme="minorHAnsi"/>
          <w:spacing w:val="1"/>
        </w:rPr>
        <w:t xml:space="preserve"> </w:t>
      </w:r>
      <w:r>
        <w:rPr>
          <w:rFonts w:cstheme="minorHAnsi"/>
        </w:rPr>
        <w:t>or</w:t>
      </w:r>
      <w:r>
        <w:rPr>
          <w:rFonts w:cstheme="minorHAnsi"/>
          <w:spacing w:val="1"/>
        </w:rPr>
        <w:t xml:space="preserve"> </w:t>
      </w:r>
      <w:r>
        <w:rPr>
          <w:rFonts w:cstheme="minorHAnsi"/>
        </w:rPr>
        <w:t>adjustments</w:t>
      </w:r>
      <w:r>
        <w:rPr>
          <w:rFonts w:cstheme="minorHAnsi"/>
          <w:spacing w:val="1"/>
        </w:rPr>
        <w:t xml:space="preserve"> </w:t>
      </w:r>
      <w:r>
        <w:rPr>
          <w:rFonts w:cstheme="minorHAnsi"/>
        </w:rPr>
        <w:t>received</w:t>
      </w:r>
      <w:r>
        <w:rPr>
          <w:rFonts w:cstheme="minorHAnsi"/>
          <w:spacing w:val="1"/>
        </w:rPr>
        <w:t xml:space="preserve"> </w:t>
      </w:r>
      <w:r>
        <w:rPr>
          <w:rFonts w:cstheme="minorHAnsi"/>
        </w:rPr>
        <w:t>by</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against</w:t>
      </w:r>
      <w:r>
        <w:rPr>
          <w:rFonts w:cstheme="minorHAnsi"/>
          <w:spacing w:val="1"/>
        </w:rPr>
        <w:t xml:space="preserve"> </w:t>
      </w:r>
      <w:r>
        <w:rPr>
          <w:rFonts w:cstheme="minorHAnsi"/>
        </w:rPr>
        <w:t>any</w:t>
      </w:r>
      <w:r>
        <w:rPr>
          <w:rFonts w:cstheme="minorHAnsi"/>
          <w:spacing w:val="-57"/>
        </w:rPr>
        <w:t xml:space="preserve"> </w:t>
      </w:r>
      <w:r>
        <w:rPr>
          <w:rFonts w:cstheme="minorHAnsi"/>
        </w:rPr>
        <w:t>previous</w:t>
      </w:r>
      <w:r>
        <w:rPr>
          <w:rFonts w:cstheme="minorHAnsi"/>
          <w:spacing w:val="-1"/>
        </w:rPr>
        <w:t xml:space="preserve"> </w:t>
      </w:r>
      <w:r>
        <w:rPr>
          <w:rFonts w:cstheme="minorHAnsi"/>
        </w:rPr>
        <w:t>fund transfers;</w:t>
      </w:r>
    </w:p>
    <w:p w14:paraId="2A4C8811" w14:textId="77777777" w:rsidR="00420774" w:rsidRDefault="00420774">
      <w:pPr>
        <w:pStyle w:val="BodyText"/>
        <w:jc w:val="both"/>
        <w:rPr>
          <w:rFonts w:asciiTheme="minorHAnsi" w:hAnsiTheme="minorHAnsi" w:cstheme="minorHAnsi"/>
        </w:rPr>
      </w:pPr>
    </w:p>
    <w:p w14:paraId="550CBCA1" w14:textId="77777777" w:rsidR="00420774" w:rsidRDefault="007B785C">
      <w:pPr>
        <w:pStyle w:val="ListParagraph"/>
        <w:widowControl w:val="0"/>
        <w:numPr>
          <w:ilvl w:val="1"/>
          <w:numId w:val="51"/>
        </w:numPr>
        <w:tabs>
          <w:tab w:val="left" w:pos="2083"/>
        </w:tabs>
        <w:autoSpaceDE w:val="0"/>
        <w:autoSpaceDN w:val="0"/>
        <w:spacing w:after="0" w:line="240" w:lineRule="auto"/>
        <w:ind w:right="464"/>
        <w:contextualSpacing w:val="0"/>
        <w:jc w:val="both"/>
        <w:rPr>
          <w:rFonts w:cstheme="minorHAnsi"/>
        </w:rPr>
      </w:pPr>
      <w:r>
        <w:rPr>
          <w:rFonts w:cstheme="minorHAnsi"/>
        </w:rPr>
        <w:t>Shall include interest earned on any unspent balance remaining from any previous</w:t>
      </w:r>
      <w:r>
        <w:rPr>
          <w:rFonts w:cstheme="minorHAnsi"/>
          <w:spacing w:val="1"/>
        </w:rPr>
        <w:t xml:space="preserve"> </w:t>
      </w:r>
      <w:r>
        <w:rPr>
          <w:rFonts w:cstheme="minorHAnsi"/>
        </w:rPr>
        <w:t>fund</w:t>
      </w:r>
      <w:r>
        <w:rPr>
          <w:rFonts w:cstheme="minorHAnsi"/>
          <w:spacing w:val="-1"/>
        </w:rPr>
        <w:t xml:space="preserve"> </w:t>
      </w:r>
      <w:r>
        <w:rPr>
          <w:rFonts w:cstheme="minorHAnsi"/>
        </w:rPr>
        <w:t>transfers;</w:t>
      </w:r>
    </w:p>
    <w:p w14:paraId="64AD5F20" w14:textId="77777777" w:rsidR="00420774" w:rsidRDefault="00420774">
      <w:pPr>
        <w:pStyle w:val="BodyText"/>
        <w:jc w:val="both"/>
        <w:rPr>
          <w:rFonts w:asciiTheme="minorHAnsi" w:hAnsiTheme="minorHAnsi" w:cstheme="minorHAnsi"/>
        </w:rPr>
      </w:pPr>
    </w:p>
    <w:p w14:paraId="6A274B61" w14:textId="77777777" w:rsidR="00420774" w:rsidRDefault="007B785C">
      <w:pPr>
        <w:pStyle w:val="ListParagraph"/>
        <w:widowControl w:val="0"/>
        <w:numPr>
          <w:ilvl w:val="1"/>
          <w:numId w:val="51"/>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2"/>
        </w:rPr>
        <w:t xml:space="preserve"> </w:t>
      </w:r>
      <w:r>
        <w:rPr>
          <w:rFonts w:cstheme="minorHAnsi"/>
        </w:rPr>
        <w:t>include</w:t>
      </w:r>
      <w:r>
        <w:rPr>
          <w:rFonts w:cstheme="minorHAnsi"/>
          <w:spacing w:val="-2"/>
        </w:rPr>
        <w:t xml:space="preserve"> </w:t>
      </w:r>
      <w:r>
        <w:rPr>
          <w:rFonts w:cstheme="minorHAnsi"/>
        </w:rPr>
        <w:t>any</w:t>
      </w:r>
      <w:r>
        <w:rPr>
          <w:rFonts w:cstheme="minorHAnsi"/>
          <w:spacing w:val="-2"/>
        </w:rPr>
        <w:t xml:space="preserve"> </w:t>
      </w:r>
      <w:r>
        <w:rPr>
          <w:rFonts w:cstheme="minorHAnsi"/>
        </w:rPr>
        <w:t>income earned when</w:t>
      </w:r>
      <w:r>
        <w:rPr>
          <w:rFonts w:cstheme="minorHAnsi"/>
          <w:spacing w:val="-1"/>
        </w:rPr>
        <w:t xml:space="preserve"> </w:t>
      </w:r>
      <w:r>
        <w:rPr>
          <w:rFonts w:cstheme="minorHAnsi"/>
        </w:rPr>
        <w:t>performing the</w:t>
      </w:r>
      <w:r>
        <w:rPr>
          <w:rFonts w:cstheme="minorHAnsi"/>
          <w:spacing w:val="-2"/>
        </w:rPr>
        <w:t xml:space="preserve"> </w:t>
      </w:r>
      <w:r>
        <w:rPr>
          <w:rFonts w:cstheme="minorHAnsi"/>
        </w:rPr>
        <w:t>Work;</w:t>
      </w:r>
      <w:r>
        <w:rPr>
          <w:rFonts w:cstheme="minorHAnsi"/>
          <w:spacing w:val="-2"/>
        </w:rPr>
        <w:t xml:space="preserve"> </w:t>
      </w:r>
      <w:r>
        <w:rPr>
          <w:rFonts w:cstheme="minorHAnsi"/>
        </w:rPr>
        <w:t>and,</w:t>
      </w:r>
    </w:p>
    <w:p w14:paraId="0083B2A4" w14:textId="77777777" w:rsidR="00420774" w:rsidRDefault="00420774">
      <w:pPr>
        <w:pStyle w:val="BodyText"/>
        <w:jc w:val="both"/>
        <w:rPr>
          <w:rFonts w:asciiTheme="minorHAnsi" w:hAnsiTheme="minorHAnsi" w:cstheme="minorHAnsi"/>
        </w:rPr>
      </w:pPr>
    </w:p>
    <w:p w14:paraId="5768EE5B" w14:textId="77777777" w:rsidR="00420774" w:rsidRDefault="007B785C">
      <w:pPr>
        <w:pStyle w:val="ListParagraph"/>
        <w:widowControl w:val="0"/>
        <w:numPr>
          <w:ilvl w:val="1"/>
          <w:numId w:val="51"/>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2"/>
        </w:rPr>
        <w:t xml:space="preserve"> </w:t>
      </w:r>
      <w:r>
        <w:rPr>
          <w:rFonts w:cstheme="minorHAnsi"/>
        </w:rPr>
        <w:t>the</w:t>
      </w:r>
      <w:r>
        <w:rPr>
          <w:rFonts w:cstheme="minorHAnsi"/>
          <w:spacing w:val="-1"/>
        </w:rPr>
        <w:t xml:space="preserve"> </w:t>
      </w:r>
      <w:r>
        <w:rPr>
          <w:rFonts w:cstheme="minorHAnsi"/>
        </w:rPr>
        <w:t>Support</w:t>
      </w:r>
      <w:r>
        <w:rPr>
          <w:rFonts w:cstheme="minorHAnsi"/>
          <w:spacing w:val="-1"/>
        </w:rPr>
        <w:t xml:space="preserve"> </w:t>
      </w:r>
      <w:r>
        <w:rPr>
          <w:rFonts w:cstheme="minorHAnsi"/>
        </w:rPr>
        <w:t>Costs.</w:t>
      </w:r>
    </w:p>
    <w:p w14:paraId="6F8CFC69" w14:textId="77777777" w:rsidR="00420774" w:rsidRDefault="00420774">
      <w:pPr>
        <w:pStyle w:val="BodyText"/>
        <w:jc w:val="both"/>
        <w:rPr>
          <w:rFonts w:asciiTheme="minorHAnsi" w:hAnsiTheme="minorHAnsi" w:cstheme="minorHAnsi"/>
        </w:rPr>
      </w:pPr>
    </w:p>
    <w:p w14:paraId="0EBC4E45" w14:textId="77777777" w:rsidR="00420774" w:rsidRDefault="007B785C">
      <w:pPr>
        <w:pStyle w:val="ListParagraph"/>
        <w:widowControl w:val="0"/>
        <w:numPr>
          <w:ilvl w:val="0"/>
          <w:numId w:val="50"/>
        </w:numPr>
        <w:tabs>
          <w:tab w:val="left" w:pos="1632"/>
        </w:tabs>
        <w:autoSpaceDE w:val="0"/>
        <w:autoSpaceDN w:val="0"/>
        <w:spacing w:after="0" w:line="240" w:lineRule="auto"/>
        <w:ind w:right="466"/>
        <w:jc w:val="both"/>
        <w:rPr>
          <w:rFonts w:cstheme="minorHAnsi"/>
        </w:rPr>
      </w:pPr>
      <w:r>
        <w:rPr>
          <w:rFonts w:cstheme="minorHAnsi"/>
        </w:rPr>
        <w:t>The Partner shall submit an Excel sheet listing all documents supporting the liquidation</w:t>
      </w:r>
      <w:r>
        <w:rPr>
          <w:rFonts w:cstheme="minorHAnsi"/>
          <w:spacing w:val="1"/>
        </w:rPr>
        <w:t xml:space="preserve"> </w:t>
      </w:r>
      <w:r>
        <w:rPr>
          <w:rFonts w:cstheme="minorHAnsi"/>
        </w:rPr>
        <w:t>of expenditure in the FACE Form and at a minimum specifying the name of the vendor</w:t>
      </w:r>
      <w:r>
        <w:rPr>
          <w:rFonts w:cstheme="minorHAnsi"/>
          <w:spacing w:val="1"/>
        </w:rPr>
        <w:t xml:space="preserve"> </w:t>
      </w:r>
      <w:r>
        <w:rPr>
          <w:rFonts w:cstheme="minorHAnsi"/>
        </w:rPr>
        <w:t>or supplier, the date and a description of the goods or service and provide any original</w:t>
      </w:r>
      <w:r>
        <w:rPr>
          <w:rFonts w:cstheme="minorHAnsi"/>
          <w:spacing w:val="1"/>
        </w:rPr>
        <w:t xml:space="preserve"> </w:t>
      </w:r>
      <w:r>
        <w:rPr>
          <w:rFonts w:cstheme="minorHAnsi"/>
        </w:rPr>
        <w:t>supporting documentation to UN Women immediately upon written request by UN</w:t>
      </w:r>
      <w:r>
        <w:rPr>
          <w:rFonts w:cstheme="minorHAnsi"/>
          <w:spacing w:val="1"/>
        </w:rPr>
        <w:t xml:space="preserve"> </w:t>
      </w:r>
      <w:r>
        <w:rPr>
          <w:rFonts w:cstheme="minorHAnsi"/>
        </w:rPr>
        <w:t>Women.</w:t>
      </w:r>
    </w:p>
    <w:p w14:paraId="691365EF" w14:textId="77777777" w:rsidR="00420774" w:rsidRDefault="00420774">
      <w:pPr>
        <w:pStyle w:val="BodyText"/>
        <w:spacing w:before="9"/>
        <w:jc w:val="both"/>
        <w:rPr>
          <w:rFonts w:asciiTheme="minorHAnsi" w:hAnsiTheme="minorHAnsi" w:cstheme="minorHAnsi"/>
        </w:rPr>
      </w:pPr>
    </w:p>
    <w:p w14:paraId="283A7CDC" w14:textId="77777777" w:rsidR="00420774" w:rsidRDefault="007B785C">
      <w:pPr>
        <w:pStyle w:val="ListParagraph"/>
        <w:widowControl w:val="0"/>
        <w:numPr>
          <w:ilvl w:val="0"/>
          <w:numId w:val="50"/>
        </w:numPr>
        <w:tabs>
          <w:tab w:val="left" w:pos="1632"/>
        </w:tabs>
        <w:autoSpaceDE w:val="0"/>
        <w:autoSpaceDN w:val="0"/>
        <w:spacing w:before="1" w:after="0" w:line="240" w:lineRule="auto"/>
        <w:ind w:right="469"/>
        <w:contextualSpacing w:val="0"/>
        <w:jc w:val="both"/>
        <w:rPr>
          <w:rFonts w:cstheme="minorHAnsi"/>
        </w:rPr>
      </w:pPr>
      <w:r>
        <w:rPr>
          <w:rFonts w:cstheme="minorHAnsi"/>
        </w:rPr>
        <w:t>The following are non-exhaustive examples of ineligible expenditures and, therefore,</w:t>
      </w:r>
      <w:r>
        <w:rPr>
          <w:rFonts w:cstheme="minorHAnsi"/>
          <w:spacing w:val="1"/>
        </w:rPr>
        <w:t xml:space="preserve"> </w:t>
      </w:r>
      <w:r>
        <w:rPr>
          <w:rFonts w:cstheme="minorHAnsi"/>
        </w:rPr>
        <w:t>shall not be included in the FACE Form and UN Women shall be entitled to reject any</w:t>
      </w:r>
      <w:r>
        <w:rPr>
          <w:rFonts w:cstheme="minorHAnsi"/>
          <w:spacing w:val="1"/>
        </w:rPr>
        <w:t xml:space="preserve"> </w:t>
      </w:r>
      <w:r>
        <w:rPr>
          <w:rFonts w:cstheme="minorHAnsi"/>
        </w:rPr>
        <w:t>such</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p>
    <w:p w14:paraId="66D4C123" w14:textId="77777777" w:rsidR="00420774" w:rsidRDefault="00420774">
      <w:pPr>
        <w:pStyle w:val="BodyText"/>
        <w:spacing w:before="11"/>
        <w:jc w:val="both"/>
        <w:rPr>
          <w:rFonts w:asciiTheme="minorHAnsi" w:hAnsiTheme="minorHAnsi" w:cstheme="minorHAnsi"/>
        </w:rPr>
      </w:pPr>
    </w:p>
    <w:p w14:paraId="0B0244EB" w14:textId="77777777" w:rsidR="00420774" w:rsidRDefault="007B785C">
      <w:pPr>
        <w:pStyle w:val="ListParagraph"/>
        <w:widowControl w:val="0"/>
        <w:numPr>
          <w:ilvl w:val="1"/>
          <w:numId w:val="50"/>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6"/>
        </w:rPr>
        <w:t xml:space="preserve"> </w:t>
      </w:r>
      <w:r>
        <w:rPr>
          <w:rFonts w:cstheme="minorHAnsi"/>
        </w:rPr>
        <w:t>not</w:t>
      </w:r>
      <w:r>
        <w:rPr>
          <w:rFonts w:cstheme="minorHAnsi"/>
          <w:spacing w:val="-6"/>
        </w:rPr>
        <w:t xml:space="preserve"> </w:t>
      </w:r>
      <w:r>
        <w:rPr>
          <w:rFonts w:cstheme="minorHAnsi"/>
        </w:rPr>
        <w:t>made</w:t>
      </w:r>
      <w:r>
        <w:rPr>
          <w:rFonts w:cstheme="minorHAnsi"/>
          <w:spacing w:val="-4"/>
        </w:rPr>
        <w:t xml:space="preserve"> </w:t>
      </w:r>
      <w:r>
        <w:rPr>
          <w:rFonts w:cstheme="minorHAnsi"/>
        </w:rPr>
        <w:t>for</w:t>
      </w:r>
      <w:r>
        <w:rPr>
          <w:rFonts w:cstheme="minorHAnsi"/>
          <w:spacing w:val="-7"/>
        </w:rPr>
        <w:t xml:space="preserve"> </w:t>
      </w:r>
      <w:r>
        <w:rPr>
          <w:rFonts w:cstheme="minorHAnsi"/>
        </w:rPr>
        <w:t>the</w:t>
      </w:r>
      <w:r>
        <w:rPr>
          <w:rFonts w:cstheme="minorHAnsi"/>
          <w:spacing w:val="-6"/>
        </w:rPr>
        <w:t xml:space="preserve"> </w:t>
      </w:r>
      <w:r>
        <w:rPr>
          <w:rFonts w:cstheme="minorHAnsi"/>
        </w:rPr>
        <w:t>Work,</w:t>
      </w:r>
      <w:r>
        <w:rPr>
          <w:rFonts w:cstheme="minorHAnsi"/>
          <w:spacing w:val="-6"/>
        </w:rPr>
        <w:t xml:space="preserve"> </w:t>
      </w:r>
      <w:r>
        <w:rPr>
          <w:rFonts w:cstheme="minorHAnsi"/>
        </w:rPr>
        <w:t>or</w:t>
      </w:r>
      <w:r>
        <w:rPr>
          <w:rFonts w:cstheme="minorHAnsi"/>
          <w:spacing w:val="-6"/>
        </w:rPr>
        <w:t xml:space="preserve"> </w:t>
      </w:r>
      <w:r>
        <w:rPr>
          <w:rFonts w:cstheme="minorHAnsi"/>
        </w:rPr>
        <w:t>not</w:t>
      </w:r>
      <w:r>
        <w:rPr>
          <w:rFonts w:cstheme="minorHAnsi"/>
          <w:spacing w:val="-6"/>
        </w:rPr>
        <w:t xml:space="preserve"> </w:t>
      </w:r>
      <w:r>
        <w:rPr>
          <w:rFonts w:cstheme="minorHAnsi"/>
        </w:rPr>
        <w:t>necessary</w:t>
      </w:r>
      <w:r>
        <w:rPr>
          <w:rFonts w:cstheme="minorHAnsi"/>
          <w:spacing w:val="-5"/>
        </w:rPr>
        <w:t xml:space="preserve"> </w:t>
      </w:r>
      <w:r>
        <w:rPr>
          <w:rFonts w:cstheme="minorHAnsi"/>
        </w:rPr>
        <w:t>for</w:t>
      </w:r>
      <w:r>
        <w:rPr>
          <w:rFonts w:cstheme="minorHAnsi"/>
          <w:spacing w:val="-5"/>
        </w:rPr>
        <w:t xml:space="preserve"> </w:t>
      </w:r>
      <w:r>
        <w:rPr>
          <w:rFonts w:cstheme="minorHAnsi"/>
        </w:rPr>
        <w:t>the</w:t>
      </w:r>
      <w:r>
        <w:rPr>
          <w:rFonts w:cstheme="minorHAnsi"/>
          <w:spacing w:val="-7"/>
        </w:rPr>
        <w:t xml:space="preserve"> </w:t>
      </w:r>
      <w:r>
        <w:rPr>
          <w:rFonts w:cstheme="minorHAnsi"/>
        </w:rPr>
        <w:t>Partner</w:t>
      </w:r>
      <w:r>
        <w:rPr>
          <w:rFonts w:cstheme="minorHAnsi"/>
          <w:spacing w:val="-6"/>
        </w:rPr>
        <w:t xml:space="preserve"> </w:t>
      </w:r>
      <w:r>
        <w:rPr>
          <w:rFonts w:cstheme="minorHAnsi"/>
        </w:rPr>
        <w:t>to</w:t>
      </w:r>
      <w:r>
        <w:rPr>
          <w:rFonts w:cstheme="minorHAnsi"/>
          <w:spacing w:val="-6"/>
        </w:rPr>
        <w:t xml:space="preserve"> </w:t>
      </w:r>
      <w:r>
        <w:rPr>
          <w:rFonts w:cstheme="minorHAnsi"/>
        </w:rPr>
        <w:t>perform</w:t>
      </w:r>
      <w:r>
        <w:rPr>
          <w:rFonts w:cstheme="minorHAnsi"/>
          <w:spacing w:val="-5"/>
        </w:rPr>
        <w:t xml:space="preserve"> </w:t>
      </w:r>
      <w:r>
        <w:rPr>
          <w:rFonts w:cstheme="minorHAnsi"/>
        </w:rPr>
        <w:t>the</w:t>
      </w:r>
      <w:r>
        <w:rPr>
          <w:rFonts w:cstheme="minorHAnsi"/>
          <w:spacing w:val="-58"/>
        </w:rPr>
        <w:t xml:space="preserve"> </w:t>
      </w:r>
      <w:r>
        <w:rPr>
          <w:rFonts w:cstheme="minorHAnsi"/>
        </w:rPr>
        <w:t>Work</w:t>
      </w:r>
      <w:r>
        <w:rPr>
          <w:rFonts w:cstheme="minorHAnsi"/>
          <w:spacing w:val="-2"/>
        </w:rPr>
        <w:t xml:space="preserve"> </w:t>
      </w:r>
      <w:r>
        <w:rPr>
          <w:rFonts w:cstheme="minorHAnsi"/>
        </w:rPr>
        <w:t>as set forth in this Agreement;</w:t>
      </w:r>
    </w:p>
    <w:p w14:paraId="711A9FBE" w14:textId="77777777" w:rsidR="00420774" w:rsidRDefault="00420774">
      <w:pPr>
        <w:pStyle w:val="BodyText"/>
        <w:jc w:val="both"/>
        <w:rPr>
          <w:rFonts w:asciiTheme="minorHAnsi" w:hAnsiTheme="minorHAnsi" w:cstheme="minorHAnsi"/>
        </w:rPr>
      </w:pPr>
    </w:p>
    <w:p w14:paraId="256F3AF4" w14:textId="77777777" w:rsidR="00420774" w:rsidRDefault="007B785C">
      <w:pPr>
        <w:pStyle w:val="ListParagraph"/>
        <w:widowControl w:val="0"/>
        <w:numPr>
          <w:ilvl w:val="1"/>
          <w:numId w:val="50"/>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1"/>
        </w:rPr>
        <w:t xml:space="preserve"> </w:t>
      </w:r>
      <w:r>
        <w:rPr>
          <w:rFonts w:cstheme="minorHAnsi"/>
        </w:rPr>
        <w:t>for</w:t>
      </w:r>
      <w:r>
        <w:rPr>
          <w:rFonts w:cstheme="minorHAnsi"/>
          <w:spacing w:val="1"/>
        </w:rPr>
        <w:t xml:space="preserve"> </w:t>
      </w:r>
      <w:r>
        <w:rPr>
          <w:rFonts w:cstheme="minorHAnsi"/>
        </w:rPr>
        <w:t>value-added</w:t>
      </w:r>
      <w:r>
        <w:rPr>
          <w:rFonts w:cstheme="minorHAnsi"/>
          <w:spacing w:val="1"/>
        </w:rPr>
        <w:t xml:space="preserve"> </w:t>
      </w:r>
      <w:r>
        <w:rPr>
          <w:rFonts w:cstheme="minorHAnsi"/>
        </w:rPr>
        <w:t>tax</w:t>
      </w:r>
      <w:r>
        <w:rPr>
          <w:rFonts w:cstheme="minorHAnsi"/>
          <w:spacing w:val="1"/>
        </w:rPr>
        <w:t xml:space="preserve"> </w:t>
      </w:r>
      <w:r>
        <w:rPr>
          <w:rFonts w:cstheme="minorHAnsi"/>
        </w:rPr>
        <w:t>unless</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can</w:t>
      </w:r>
      <w:r>
        <w:rPr>
          <w:rFonts w:cstheme="minorHAnsi"/>
          <w:spacing w:val="1"/>
        </w:rPr>
        <w:t xml:space="preserve"> </w:t>
      </w:r>
      <w:r>
        <w:rPr>
          <w:rFonts w:cstheme="minorHAnsi"/>
        </w:rPr>
        <w:t>demonstrate</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r>
        <w:rPr>
          <w:rFonts w:cstheme="minorHAnsi"/>
        </w:rPr>
        <w:t>satisfaction</w:t>
      </w:r>
      <w:r>
        <w:rPr>
          <w:rFonts w:cstheme="minorHAnsi"/>
          <w:spacing w:val="-1"/>
        </w:rPr>
        <w:t xml:space="preserve"> </w:t>
      </w:r>
      <w:r>
        <w:rPr>
          <w:rFonts w:cstheme="minorHAnsi"/>
        </w:rPr>
        <w:t>of</w:t>
      </w:r>
      <w:r>
        <w:rPr>
          <w:rFonts w:cstheme="minorHAnsi"/>
          <w:spacing w:val="-1"/>
        </w:rPr>
        <w:t xml:space="preserve"> </w:t>
      </w:r>
      <w:r>
        <w:rPr>
          <w:rFonts w:cstheme="minorHAnsi"/>
        </w:rPr>
        <w:t>UN Women</w:t>
      </w:r>
      <w:r>
        <w:rPr>
          <w:rFonts w:cstheme="minorHAnsi"/>
          <w:spacing w:val="-1"/>
        </w:rPr>
        <w:t xml:space="preserve"> </w:t>
      </w:r>
      <w:r>
        <w:rPr>
          <w:rFonts w:cstheme="minorHAnsi"/>
        </w:rPr>
        <w:t>that</w:t>
      </w:r>
      <w:r>
        <w:rPr>
          <w:rFonts w:cstheme="minorHAnsi"/>
          <w:spacing w:val="-1"/>
        </w:rPr>
        <w:t xml:space="preserve"> </w:t>
      </w:r>
      <w:r>
        <w:rPr>
          <w:rFonts w:cstheme="minorHAnsi"/>
        </w:rPr>
        <w:t>it is</w:t>
      </w:r>
      <w:r>
        <w:rPr>
          <w:rFonts w:cstheme="minorHAnsi"/>
          <w:spacing w:val="-1"/>
        </w:rPr>
        <w:t xml:space="preserve"> </w:t>
      </w:r>
      <w:r>
        <w:rPr>
          <w:rFonts w:cstheme="minorHAnsi"/>
        </w:rPr>
        <w:t>unable</w:t>
      </w:r>
      <w:r>
        <w:rPr>
          <w:rFonts w:cstheme="minorHAnsi"/>
          <w:spacing w:val="-1"/>
        </w:rPr>
        <w:t xml:space="preserve"> </w:t>
      </w:r>
      <w:r>
        <w:rPr>
          <w:rFonts w:cstheme="minorHAnsi"/>
        </w:rPr>
        <w:t>to</w:t>
      </w:r>
      <w:r>
        <w:rPr>
          <w:rFonts w:cstheme="minorHAnsi"/>
          <w:spacing w:val="-1"/>
        </w:rPr>
        <w:t xml:space="preserve"> </w:t>
      </w:r>
      <w:r>
        <w:rPr>
          <w:rFonts w:cstheme="minorHAnsi"/>
        </w:rPr>
        <w:t>recover</w:t>
      </w:r>
      <w:r>
        <w:rPr>
          <w:rFonts w:cstheme="minorHAnsi"/>
          <w:spacing w:val="-1"/>
        </w:rPr>
        <w:t xml:space="preserve"> </w:t>
      </w:r>
      <w:r>
        <w:rPr>
          <w:rFonts w:cstheme="minorHAnsi"/>
        </w:rPr>
        <w:t>the</w:t>
      </w:r>
      <w:r>
        <w:rPr>
          <w:rFonts w:cstheme="minorHAnsi"/>
          <w:spacing w:val="-2"/>
        </w:rPr>
        <w:t xml:space="preserve"> </w:t>
      </w:r>
      <w:r>
        <w:rPr>
          <w:rFonts w:cstheme="minorHAnsi"/>
        </w:rPr>
        <w:t>value-added</w:t>
      </w:r>
      <w:r>
        <w:rPr>
          <w:rFonts w:cstheme="minorHAnsi"/>
          <w:spacing w:val="-1"/>
        </w:rPr>
        <w:t xml:space="preserve"> </w:t>
      </w:r>
      <w:r>
        <w:rPr>
          <w:rFonts w:cstheme="minorHAnsi"/>
        </w:rPr>
        <w:t>tax;</w:t>
      </w:r>
    </w:p>
    <w:p w14:paraId="37357117" w14:textId="77777777" w:rsidR="00420774" w:rsidRDefault="00420774">
      <w:pPr>
        <w:pStyle w:val="BodyText"/>
        <w:jc w:val="both"/>
        <w:rPr>
          <w:rFonts w:asciiTheme="minorHAnsi" w:hAnsiTheme="minorHAnsi" w:cstheme="minorHAnsi"/>
        </w:rPr>
      </w:pPr>
    </w:p>
    <w:p w14:paraId="18406004" w14:textId="77777777" w:rsidR="00420774" w:rsidRDefault="007B785C">
      <w:pPr>
        <w:pStyle w:val="ListParagraph"/>
        <w:widowControl w:val="0"/>
        <w:numPr>
          <w:ilvl w:val="1"/>
          <w:numId w:val="50"/>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paid</w:t>
      </w:r>
      <w:r>
        <w:rPr>
          <w:rFonts w:cstheme="minorHAnsi"/>
          <w:spacing w:val="-1"/>
        </w:rPr>
        <w:t xml:space="preserve"> </w:t>
      </w:r>
      <w:r>
        <w:rPr>
          <w:rFonts w:cstheme="minorHAnsi"/>
        </w:rPr>
        <w:t>or</w:t>
      </w:r>
      <w:r>
        <w:rPr>
          <w:rFonts w:cstheme="minorHAnsi"/>
          <w:spacing w:val="-1"/>
        </w:rPr>
        <w:t xml:space="preserve"> </w:t>
      </w:r>
      <w:r>
        <w:rPr>
          <w:rFonts w:cstheme="minorHAnsi"/>
        </w:rPr>
        <w:t>reimbursed</w:t>
      </w:r>
      <w:r>
        <w:rPr>
          <w:rFonts w:cstheme="minorHAnsi"/>
          <w:spacing w:val="-1"/>
        </w:rPr>
        <w:t xml:space="preserve"> </w:t>
      </w:r>
      <w:r>
        <w:rPr>
          <w:rFonts w:cstheme="minorHAnsi"/>
        </w:rPr>
        <w:t>to the</w:t>
      </w:r>
      <w:r>
        <w:rPr>
          <w:rFonts w:cstheme="minorHAnsi"/>
          <w:spacing w:val="-2"/>
        </w:rPr>
        <w:t xml:space="preserve"> </w:t>
      </w:r>
      <w:r>
        <w:rPr>
          <w:rFonts w:cstheme="minorHAnsi"/>
        </w:rPr>
        <w:t>Partner</w:t>
      </w:r>
      <w:r>
        <w:rPr>
          <w:rFonts w:cstheme="minorHAnsi"/>
          <w:spacing w:val="-1"/>
        </w:rPr>
        <w:t xml:space="preserve"> </w:t>
      </w:r>
      <w:r>
        <w:rPr>
          <w:rFonts w:cstheme="minorHAnsi"/>
        </w:rPr>
        <w:t>by</w:t>
      </w:r>
      <w:r>
        <w:rPr>
          <w:rFonts w:cstheme="minorHAnsi"/>
          <w:spacing w:val="-1"/>
        </w:rPr>
        <w:t xml:space="preserve"> </w:t>
      </w:r>
      <w:r>
        <w:rPr>
          <w:rFonts w:cstheme="minorHAnsi"/>
        </w:rPr>
        <w:t>another</w:t>
      </w:r>
      <w:r>
        <w:rPr>
          <w:rFonts w:cstheme="minorHAnsi"/>
          <w:spacing w:val="-2"/>
        </w:rPr>
        <w:t xml:space="preserve"> </w:t>
      </w:r>
      <w:r>
        <w:rPr>
          <w:rFonts w:cstheme="minorHAnsi"/>
        </w:rPr>
        <w:t>donor</w:t>
      </w:r>
      <w:r>
        <w:rPr>
          <w:rFonts w:cstheme="minorHAnsi"/>
          <w:spacing w:val="-1"/>
        </w:rPr>
        <w:t xml:space="preserve"> </w:t>
      </w:r>
      <w:r>
        <w:rPr>
          <w:rFonts w:cstheme="minorHAnsi"/>
        </w:rPr>
        <w:t>or</w:t>
      </w:r>
      <w:r>
        <w:rPr>
          <w:rFonts w:cstheme="minorHAnsi"/>
          <w:spacing w:val="-2"/>
        </w:rPr>
        <w:t xml:space="preserve"> </w:t>
      </w:r>
      <w:r>
        <w:rPr>
          <w:rFonts w:cstheme="minorHAnsi"/>
        </w:rPr>
        <w:t>entity;</w:t>
      </w:r>
    </w:p>
    <w:p w14:paraId="78B03910" w14:textId="77777777" w:rsidR="00420774" w:rsidRDefault="00420774">
      <w:pPr>
        <w:pStyle w:val="BodyText"/>
        <w:jc w:val="both"/>
        <w:rPr>
          <w:rFonts w:asciiTheme="minorHAnsi" w:hAnsiTheme="minorHAnsi" w:cstheme="minorHAnsi"/>
        </w:rPr>
      </w:pPr>
    </w:p>
    <w:p w14:paraId="1B8A232F" w14:textId="77777777" w:rsidR="00420774" w:rsidRDefault="007B785C">
      <w:pPr>
        <w:pStyle w:val="ListParagraph"/>
        <w:widowControl w:val="0"/>
        <w:numPr>
          <w:ilvl w:val="1"/>
          <w:numId w:val="50"/>
        </w:numPr>
        <w:tabs>
          <w:tab w:val="left" w:pos="2083"/>
        </w:tabs>
        <w:autoSpaceDE w:val="0"/>
        <w:autoSpaceDN w:val="0"/>
        <w:spacing w:after="0" w:line="240" w:lineRule="auto"/>
        <w:ind w:right="464"/>
        <w:contextualSpacing w:val="0"/>
        <w:jc w:val="both"/>
        <w:rPr>
          <w:rFonts w:cstheme="minorHAnsi"/>
        </w:rPr>
      </w:pPr>
      <w:r>
        <w:rPr>
          <w:rFonts w:cstheme="minorHAnsi"/>
        </w:rPr>
        <w:t>Expenditures in relation to which the Partner has received an in-kind contribution</w:t>
      </w:r>
      <w:r>
        <w:rPr>
          <w:rFonts w:cstheme="minorHAnsi"/>
          <w:spacing w:val="1"/>
        </w:rPr>
        <w:t xml:space="preserve"> </w:t>
      </w:r>
      <w:r>
        <w:rPr>
          <w:rFonts w:cstheme="minorHAnsi"/>
        </w:rPr>
        <w:t>from</w:t>
      </w:r>
      <w:r>
        <w:rPr>
          <w:rFonts w:cstheme="minorHAnsi"/>
          <w:spacing w:val="-1"/>
        </w:rPr>
        <w:t xml:space="preserve"> </w:t>
      </w:r>
      <w:r>
        <w:rPr>
          <w:rFonts w:cstheme="minorHAnsi"/>
        </w:rPr>
        <w:t>another</w:t>
      </w:r>
      <w:r>
        <w:rPr>
          <w:rFonts w:cstheme="minorHAnsi"/>
          <w:spacing w:val="-1"/>
        </w:rPr>
        <w:t xml:space="preserve"> </w:t>
      </w:r>
      <w:r>
        <w:rPr>
          <w:rFonts w:cstheme="minorHAnsi"/>
        </w:rPr>
        <w:t>donor</w:t>
      </w:r>
      <w:r>
        <w:rPr>
          <w:rFonts w:cstheme="minorHAnsi"/>
          <w:spacing w:val="-1"/>
        </w:rPr>
        <w:t xml:space="preserve"> </w:t>
      </w:r>
      <w:r>
        <w:rPr>
          <w:rFonts w:cstheme="minorHAnsi"/>
        </w:rPr>
        <w:t>or</w:t>
      </w:r>
      <w:r>
        <w:rPr>
          <w:rFonts w:cstheme="minorHAnsi"/>
          <w:spacing w:val="-1"/>
        </w:rPr>
        <w:t xml:space="preserve"> </w:t>
      </w:r>
      <w:r>
        <w:rPr>
          <w:rFonts w:cstheme="minorHAnsi"/>
        </w:rPr>
        <w:t>entity;</w:t>
      </w:r>
    </w:p>
    <w:p w14:paraId="1D748C08" w14:textId="77777777" w:rsidR="00420774" w:rsidRDefault="00420774">
      <w:pPr>
        <w:pStyle w:val="BodyText"/>
        <w:jc w:val="both"/>
        <w:rPr>
          <w:rFonts w:asciiTheme="minorHAnsi" w:hAnsiTheme="minorHAnsi" w:cstheme="minorHAnsi"/>
        </w:rPr>
      </w:pPr>
    </w:p>
    <w:p w14:paraId="1B2CCD19" w14:textId="77777777" w:rsidR="00420774" w:rsidRDefault="007B785C">
      <w:pPr>
        <w:pStyle w:val="ListParagraph"/>
        <w:widowControl w:val="0"/>
        <w:numPr>
          <w:ilvl w:val="1"/>
          <w:numId w:val="50"/>
        </w:numPr>
        <w:tabs>
          <w:tab w:val="left" w:pos="2083"/>
        </w:tabs>
        <w:autoSpaceDE w:val="0"/>
        <w:autoSpaceDN w:val="0"/>
        <w:spacing w:after="0" w:line="240" w:lineRule="auto"/>
        <w:contextualSpacing w:val="0"/>
        <w:jc w:val="both"/>
        <w:rPr>
          <w:rFonts w:cstheme="minorHAnsi"/>
        </w:rPr>
      </w:pPr>
      <w:r>
        <w:rPr>
          <w:rFonts w:cstheme="minorHAnsi"/>
        </w:rPr>
        <w:t>Any</w:t>
      </w:r>
      <w:r>
        <w:rPr>
          <w:rFonts w:cstheme="minorHAnsi"/>
          <w:spacing w:val="-2"/>
        </w:rPr>
        <w:t xml:space="preserve"> </w:t>
      </w:r>
      <w:r>
        <w:rPr>
          <w:rFonts w:cstheme="minorHAnsi"/>
        </w:rPr>
        <w:t>expenditure for</w:t>
      </w:r>
      <w:r>
        <w:rPr>
          <w:rFonts w:cstheme="minorHAnsi"/>
          <w:spacing w:val="-2"/>
        </w:rPr>
        <w:t xml:space="preserve"> </w:t>
      </w:r>
      <w:r>
        <w:rPr>
          <w:rFonts w:cstheme="minorHAnsi"/>
        </w:rPr>
        <w:t>indirect</w:t>
      </w:r>
      <w:r>
        <w:rPr>
          <w:rFonts w:cstheme="minorHAnsi"/>
          <w:spacing w:val="-1"/>
        </w:rPr>
        <w:t xml:space="preserve"> </w:t>
      </w:r>
      <w:r>
        <w:rPr>
          <w:rFonts w:cstheme="minorHAnsi"/>
        </w:rPr>
        <w:t>costs</w:t>
      </w:r>
      <w:r>
        <w:rPr>
          <w:rFonts w:cstheme="minorHAnsi"/>
          <w:spacing w:val="-1"/>
        </w:rPr>
        <w:t xml:space="preserve"> </w:t>
      </w:r>
      <w:r>
        <w:rPr>
          <w:rFonts w:cstheme="minorHAnsi"/>
        </w:rPr>
        <w:t>in</w:t>
      </w:r>
      <w:r>
        <w:rPr>
          <w:rFonts w:cstheme="minorHAnsi"/>
          <w:spacing w:val="-1"/>
        </w:rPr>
        <w:t xml:space="preserve"> </w:t>
      </w:r>
      <w:r>
        <w:rPr>
          <w:rFonts w:cstheme="minorHAnsi"/>
        </w:rPr>
        <w:t>excess</w:t>
      </w:r>
      <w:r>
        <w:rPr>
          <w:rFonts w:cstheme="minorHAnsi"/>
          <w:spacing w:val="-1"/>
        </w:rPr>
        <w:t xml:space="preserve"> </w:t>
      </w:r>
      <w:r>
        <w:rPr>
          <w:rFonts w:cstheme="minorHAnsi"/>
        </w:rPr>
        <w:t>of</w:t>
      </w:r>
      <w:r>
        <w:rPr>
          <w:rFonts w:cstheme="minorHAnsi"/>
          <w:spacing w:val="-2"/>
        </w:rPr>
        <w:t xml:space="preserve"> </w:t>
      </w:r>
      <w:r>
        <w:rPr>
          <w:rFonts w:cstheme="minorHAnsi"/>
        </w:rPr>
        <w:t>the Support</w:t>
      </w:r>
      <w:r>
        <w:rPr>
          <w:rFonts w:cstheme="minorHAnsi"/>
          <w:spacing w:val="-1"/>
        </w:rPr>
        <w:t xml:space="preserve"> </w:t>
      </w:r>
      <w:r>
        <w:rPr>
          <w:rFonts w:cstheme="minorHAnsi"/>
        </w:rPr>
        <w:t>Cost</w:t>
      </w:r>
      <w:r>
        <w:rPr>
          <w:rFonts w:cstheme="minorHAnsi"/>
          <w:spacing w:val="-1"/>
        </w:rPr>
        <w:t xml:space="preserve"> </w:t>
      </w:r>
      <w:r>
        <w:rPr>
          <w:rFonts w:cstheme="minorHAnsi"/>
        </w:rPr>
        <w:t>Rate;</w:t>
      </w:r>
    </w:p>
    <w:p w14:paraId="20C508C8" w14:textId="77777777" w:rsidR="00420774" w:rsidRDefault="00420774">
      <w:pPr>
        <w:pStyle w:val="BodyText"/>
        <w:jc w:val="both"/>
        <w:rPr>
          <w:rFonts w:asciiTheme="minorHAnsi" w:hAnsiTheme="minorHAnsi" w:cstheme="minorHAnsi"/>
        </w:rPr>
      </w:pPr>
    </w:p>
    <w:p w14:paraId="41EEAC2F" w14:textId="77777777" w:rsidR="00420774" w:rsidRDefault="007B785C">
      <w:pPr>
        <w:pStyle w:val="ListParagraph"/>
        <w:widowControl w:val="0"/>
        <w:numPr>
          <w:ilvl w:val="1"/>
          <w:numId w:val="50"/>
        </w:numPr>
        <w:tabs>
          <w:tab w:val="left" w:pos="2083"/>
        </w:tabs>
        <w:autoSpaceDE w:val="0"/>
        <w:autoSpaceDN w:val="0"/>
        <w:spacing w:after="0" w:line="240" w:lineRule="auto"/>
        <w:ind w:right="466"/>
        <w:contextualSpacing w:val="0"/>
        <w:jc w:val="both"/>
        <w:rPr>
          <w:rFonts w:cstheme="minorHAnsi"/>
        </w:rPr>
      </w:pPr>
      <w:r>
        <w:rPr>
          <w:rFonts w:cstheme="minorHAnsi"/>
        </w:rPr>
        <w:t>Expenditures that are not verifiable by supporting documentation as provided in</w:t>
      </w:r>
      <w:r>
        <w:rPr>
          <w:rFonts w:cstheme="minorHAnsi"/>
          <w:spacing w:val="1"/>
        </w:rPr>
        <w:t xml:space="preserve"> </w:t>
      </w:r>
      <w:r>
        <w:rPr>
          <w:rFonts w:cstheme="minorHAnsi"/>
        </w:rPr>
        <w:t>Article</w:t>
      </w:r>
      <w:r>
        <w:rPr>
          <w:rFonts w:cstheme="minorHAnsi"/>
          <w:spacing w:val="-2"/>
        </w:rPr>
        <w:t xml:space="preserve"> </w:t>
      </w:r>
      <w:r>
        <w:rPr>
          <w:rFonts w:cstheme="minorHAnsi"/>
        </w:rPr>
        <w:t>VII</w:t>
      </w:r>
      <w:r>
        <w:rPr>
          <w:rFonts w:cstheme="minorHAnsi"/>
          <w:spacing w:val="-4"/>
        </w:rPr>
        <w:t xml:space="preserve"> </w:t>
      </w:r>
      <w:r>
        <w:rPr>
          <w:rFonts w:cstheme="minorHAnsi"/>
        </w:rPr>
        <w:t>of</w:t>
      </w:r>
      <w:r>
        <w:rPr>
          <w:rFonts w:cstheme="minorHAnsi"/>
          <w:spacing w:val="-1"/>
        </w:rPr>
        <w:t xml:space="preserve"> </w:t>
      </w:r>
      <w:r>
        <w:rPr>
          <w:rFonts w:cstheme="minorHAnsi"/>
        </w:rPr>
        <w:t>this Agreement;</w:t>
      </w:r>
    </w:p>
    <w:p w14:paraId="7C506482" w14:textId="77777777" w:rsidR="00420774" w:rsidRDefault="00420774">
      <w:pPr>
        <w:pStyle w:val="BodyText"/>
        <w:jc w:val="both"/>
        <w:rPr>
          <w:rFonts w:asciiTheme="minorHAnsi" w:hAnsiTheme="minorHAnsi" w:cstheme="minorHAnsi"/>
        </w:rPr>
      </w:pPr>
    </w:p>
    <w:p w14:paraId="332CBC79" w14:textId="77777777" w:rsidR="00420774" w:rsidRDefault="007B785C">
      <w:pPr>
        <w:pStyle w:val="ListParagraph"/>
        <w:widowControl w:val="0"/>
        <w:numPr>
          <w:ilvl w:val="1"/>
          <w:numId w:val="50"/>
        </w:numPr>
        <w:tabs>
          <w:tab w:val="left" w:pos="2083"/>
        </w:tabs>
        <w:autoSpaceDE w:val="0"/>
        <w:autoSpaceDN w:val="0"/>
        <w:spacing w:before="1" w:after="0" w:line="240" w:lineRule="auto"/>
        <w:ind w:right="463"/>
        <w:contextualSpacing w:val="0"/>
        <w:jc w:val="both"/>
        <w:rPr>
          <w:rFonts w:cstheme="minorHAnsi"/>
        </w:rPr>
      </w:pPr>
      <w:r>
        <w:rPr>
          <w:rFonts w:cstheme="minorHAnsi"/>
        </w:rPr>
        <w:t>Salaries for Partner’s employees, if the Partner is not a government, exceeding the</w:t>
      </w:r>
      <w:r>
        <w:rPr>
          <w:rFonts w:cstheme="minorHAnsi"/>
          <w:spacing w:val="1"/>
        </w:rPr>
        <w:t xml:space="preserve"> </w:t>
      </w:r>
      <w:r>
        <w:rPr>
          <w:rFonts w:cstheme="minorHAnsi"/>
        </w:rPr>
        <w:t>rates</w:t>
      </w:r>
      <w:r>
        <w:rPr>
          <w:rFonts w:cstheme="minorHAnsi"/>
          <w:spacing w:val="1"/>
        </w:rPr>
        <w:t xml:space="preserve"> </w:t>
      </w:r>
      <w:r>
        <w:rPr>
          <w:rFonts w:cstheme="minorHAnsi"/>
        </w:rPr>
        <w:t>payable</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comparable</w:t>
      </w:r>
      <w:r>
        <w:rPr>
          <w:rFonts w:cstheme="minorHAnsi"/>
          <w:spacing w:val="1"/>
        </w:rPr>
        <w:t xml:space="preserve"> </w:t>
      </w:r>
      <w:r>
        <w:rPr>
          <w:rFonts w:cstheme="minorHAnsi"/>
        </w:rPr>
        <w:t>functions</w:t>
      </w:r>
      <w:r>
        <w:rPr>
          <w:rFonts w:cstheme="minorHAnsi"/>
          <w:spacing w:val="1"/>
        </w:rPr>
        <w:t xml:space="preserve"> </w:t>
      </w:r>
      <w:r>
        <w:rPr>
          <w:rFonts w:cstheme="minorHAnsi"/>
        </w:rPr>
        <w:t>performed</w:t>
      </w:r>
      <w:r>
        <w:rPr>
          <w:rFonts w:cstheme="minorHAnsi"/>
          <w:spacing w:val="1"/>
        </w:rPr>
        <w:t xml:space="preserve"> </w:t>
      </w:r>
      <w:r>
        <w:rPr>
          <w:rFonts w:cstheme="minorHAnsi"/>
        </w:rPr>
        <w:t>by</w:t>
      </w:r>
      <w:r>
        <w:rPr>
          <w:rFonts w:cstheme="minorHAnsi"/>
          <w:spacing w:val="1"/>
        </w:rPr>
        <w:t xml:space="preserve"> </w:t>
      </w:r>
      <w:r>
        <w:rPr>
          <w:rFonts w:cstheme="minorHAnsi"/>
        </w:rPr>
        <w:t>locally</w:t>
      </w:r>
      <w:r>
        <w:rPr>
          <w:rFonts w:cstheme="minorHAnsi"/>
          <w:spacing w:val="1"/>
        </w:rPr>
        <w:t xml:space="preserve"> </w:t>
      </w:r>
      <w:r>
        <w:rPr>
          <w:rFonts w:cstheme="minorHAnsi"/>
        </w:rPr>
        <w:t>recruited</w:t>
      </w:r>
      <w:r>
        <w:rPr>
          <w:rFonts w:cstheme="minorHAnsi"/>
          <w:spacing w:val="-1"/>
        </w:rPr>
        <w:t xml:space="preserve"> </w:t>
      </w:r>
      <w:r>
        <w:rPr>
          <w:rFonts w:cstheme="minorHAnsi"/>
        </w:rPr>
        <w:t>staff</w:t>
      </w:r>
      <w:r>
        <w:rPr>
          <w:rFonts w:cstheme="minorHAnsi"/>
          <w:spacing w:val="-1"/>
        </w:rPr>
        <w:t xml:space="preserve"> </w:t>
      </w:r>
      <w:r>
        <w:rPr>
          <w:rFonts w:cstheme="minorHAnsi"/>
        </w:rPr>
        <w:t>members at the</w:t>
      </w:r>
      <w:r>
        <w:rPr>
          <w:rFonts w:cstheme="minorHAnsi"/>
          <w:spacing w:val="-1"/>
        </w:rPr>
        <w:t xml:space="preserve"> </w:t>
      </w:r>
      <w:r>
        <w:rPr>
          <w:rFonts w:cstheme="minorHAnsi"/>
        </w:rPr>
        <w:t>relevant</w:t>
      </w:r>
      <w:r>
        <w:rPr>
          <w:rFonts w:cstheme="minorHAnsi"/>
          <w:spacing w:val="-1"/>
        </w:rPr>
        <w:t xml:space="preserve"> </w:t>
      </w:r>
      <w:r>
        <w:rPr>
          <w:rFonts w:cstheme="minorHAnsi"/>
        </w:rPr>
        <w:t>duty station;</w:t>
      </w:r>
    </w:p>
    <w:p w14:paraId="56474180" w14:textId="77777777" w:rsidR="00420774" w:rsidRDefault="00420774">
      <w:pPr>
        <w:pStyle w:val="BodyText"/>
        <w:spacing w:before="11"/>
        <w:jc w:val="both"/>
        <w:rPr>
          <w:rFonts w:asciiTheme="minorHAnsi" w:hAnsiTheme="minorHAnsi" w:cstheme="minorHAnsi"/>
        </w:rPr>
      </w:pPr>
    </w:p>
    <w:p w14:paraId="06A8B9A6" w14:textId="77777777" w:rsidR="00420774" w:rsidRDefault="007B785C">
      <w:pPr>
        <w:pStyle w:val="ListParagraph"/>
        <w:widowControl w:val="0"/>
        <w:numPr>
          <w:ilvl w:val="1"/>
          <w:numId w:val="50"/>
        </w:numPr>
        <w:tabs>
          <w:tab w:val="left" w:pos="2083"/>
        </w:tabs>
        <w:autoSpaceDE w:val="0"/>
        <w:autoSpaceDN w:val="0"/>
        <w:spacing w:after="0" w:line="240" w:lineRule="auto"/>
        <w:ind w:right="463"/>
        <w:contextualSpacing w:val="0"/>
        <w:jc w:val="both"/>
        <w:rPr>
          <w:rFonts w:cstheme="minorHAnsi"/>
        </w:rPr>
      </w:pPr>
      <w:r>
        <w:rPr>
          <w:rFonts w:cstheme="minorHAnsi"/>
        </w:rPr>
        <w:t>Salaries for Partner’s employees, if the Partner is a government, exceeding the</w:t>
      </w:r>
      <w:r>
        <w:rPr>
          <w:rFonts w:cstheme="minorHAnsi"/>
          <w:spacing w:val="1"/>
        </w:rPr>
        <w:t xml:space="preserve"> </w:t>
      </w:r>
      <w:r>
        <w:rPr>
          <w:rFonts w:cstheme="minorHAnsi"/>
        </w:rPr>
        <w:t>established</w:t>
      </w:r>
      <w:r>
        <w:rPr>
          <w:rFonts w:cstheme="minorHAnsi"/>
          <w:spacing w:val="1"/>
        </w:rPr>
        <w:t xml:space="preserve"> </w:t>
      </w:r>
      <w:r>
        <w:rPr>
          <w:rFonts w:cstheme="minorHAnsi"/>
        </w:rPr>
        <w:t>salary</w:t>
      </w:r>
      <w:r>
        <w:rPr>
          <w:rFonts w:cstheme="minorHAnsi"/>
          <w:spacing w:val="3"/>
        </w:rPr>
        <w:t xml:space="preserve"> </w:t>
      </w:r>
      <w:r>
        <w:rPr>
          <w:rFonts w:cstheme="minorHAnsi"/>
        </w:rPr>
        <w:t>or pay</w:t>
      </w:r>
      <w:r>
        <w:rPr>
          <w:rFonts w:cstheme="minorHAnsi"/>
          <w:spacing w:val="3"/>
        </w:rPr>
        <w:t xml:space="preserve"> </w:t>
      </w:r>
      <w:r>
        <w:rPr>
          <w:rFonts w:cstheme="minorHAnsi"/>
        </w:rPr>
        <w:t>scale rates</w:t>
      </w:r>
      <w:r>
        <w:rPr>
          <w:rFonts w:cstheme="minorHAnsi"/>
          <w:spacing w:val="2"/>
        </w:rPr>
        <w:t xml:space="preserve"> </w:t>
      </w:r>
      <w:r>
        <w:rPr>
          <w:rFonts w:cstheme="minorHAnsi"/>
        </w:rPr>
        <w:t>of the Partner</w:t>
      </w:r>
      <w:r>
        <w:rPr>
          <w:rFonts w:cstheme="minorHAnsi"/>
          <w:spacing w:val="3"/>
        </w:rPr>
        <w:t xml:space="preserve"> </w:t>
      </w:r>
      <w:r>
        <w:rPr>
          <w:rFonts w:cstheme="minorHAnsi"/>
        </w:rPr>
        <w:t>for comparable</w:t>
      </w:r>
      <w:r>
        <w:rPr>
          <w:rFonts w:cstheme="minorHAnsi"/>
          <w:spacing w:val="3"/>
        </w:rPr>
        <w:t xml:space="preserve"> </w:t>
      </w:r>
      <w:r>
        <w:rPr>
          <w:rFonts w:cstheme="minorHAnsi"/>
        </w:rPr>
        <w:t>functions,</w:t>
      </w:r>
      <w:r>
        <w:rPr>
          <w:rFonts w:cstheme="minorHAnsi"/>
          <w:spacing w:val="1"/>
        </w:rPr>
        <w:t xml:space="preserve"> </w:t>
      </w:r>
      <w:r>
        <w:rPr>
          <w:rFonts w:cstheme="minorHAnsi"/>
        </w:rPr>
        <w:t>and</w:t>
      </w:r>
      <w:r>
        <w:rPr>
          <w:rFonts w:cstheme="minorHAnsi"/>
          <w:spacing w:val="1"/>
        </w:rPr>
        <w:t xml:space="preserve"> </w:t>
      </w:r>
      <w:r>
        <w:rPr>
          <w:rFonts w:cstheme="minorHAnsi"/>
        </w:rPr>
        <w:t>in</w:t>
      </w:r>
    </w:p>
    <w:p w14:paraId="11E6C93C" w14:textId="77777777" w:rsidR="00420774" w:rsidRDefault="007B785C">
      <w:pPr>
        <w:pStyle w:val="BodyText"/>
        <w:spacing w:before="80"/>
        <w:ind w:left="2082" w:right="463"/>
        <w:jc w:val="both"/>
        <w:rPr>
          <w:rFonts w:asciiTheme="minorHAnsi" w:hAnsiTheme="minorHAnsi" w:cstheme="minorHAnsi"/>
        </w:rPr>
      </w:pPr>
      <w:r>
        <w:rPr>
          <w:rFonts w:asciiTheme="minorHAnsi" w:hAnsiTheme="minorHAnsi" w:cstheme="minorHAnsi"/>
        </w:rPr>
        <w:t>no</w:t>
      </w:r>
      <w:r>
        <w:rPr>
          <w:rFonts w:asciiTheme="minorHAnsi" w:hAnsiTheme="minorHAnsi" w:cstheme="minorHAnsi"/>
          <w:spacing w:val="51"/>
        </w:rPr>
        <w:t xml:space="preserve"> </w:t>
      </w:r>
      <w:r>
        <w:rPr>
          <w:rFonts w:asciiTheme="minorHAnsi" w:hAnsiTheme="minorHAnsi" w:cstheme="minorHAnsi"/>
        </w:rPr>
        <w:t>case</w:t>
      </w:r>
      <w:r>
        <w:rPr>
          <w:rFonts w:asciiTheme="minorHAnsi" w:hAnsiTheme="minorHAnsi" w:cstheme="minorHAnsi"/>
          <w:spacing w:val="51"/>
        </w:rPr>
        <w:t xml:space="preserve"> </w:t>
      </w:r>
      <w:r>
        <w:rPr>
          <w:rFonts w:asciiTheme="minorHAnsi" w:hAnsiTheme="minorHAnsi" w:cstheme="minorHAnsi"/>
        </w:rPr>
        <w:t>exceeding</w:t>
      </w:r>
      <w:r>
        <w:rPr>
          <w:rFonts w:asciiTheme="minorHAnsi" w:hAnsiTheme="minorHAnsi" w:cstheme="minorHAnsi"/>
          <w:spacing w:val="51"/>
        </w:rPr>
        <w:t xml:space="preserve"> </w:t>
      </w:r>
      <w:r>
        <w:rPr>
          <w:rFonts w:asciiTheme="minorHAnsi" w:hAnsiTheme="minorHAnsi" w:cstheme="minorHAnsi"/>
        </w:rPr>
        <w:t>the</w:t>
      </w:r>
      <w:r>
        <w:rPr>
          <w:rFonts w:asciiTheme="minorHAnsi" w:hAnsiTheme="minorHAnsi" w:cstheme="minorHAnsi"/>
          <w:spacing w:val="54"/>
        </w:rPr>
        <w:t xml:space="preserve"> </w:t>
      </w:r>
      <w:r>
        <w:rPr>
          <w:rFonts w:asciiTheme="minorHAnsi" w:hAnsiTheme="minorHAnsi" w:cstheme="minorHAnsi"/>
        </w:rPr>
        <w:t>rates</w:t>
      </w:r>
      <w:r>
        <w:rPr>
          <w:rFonts w:asciiTheme="minorHAnsi" w:hAnsiTheme="minorHAnsi" w:cstheme="minorHAnsi"/>
          <w:spacing w:val="52"/>
        </w:rPr>
        <w:t xml:space="preserve"> </w:t>
      </w:r>
      <w:r>
        <w:rPr>
          <w:rFonts w:asciiTheme="minorHAnsi" w:hAnsiTheme="minorHAnsi" w:cstheme="minorHAnsi"/>
        </w:rPr>
        <w:t>payable</w:t>
      </w:r>
      <w:r>
        <w:rPr>
          <w:rFonts w:asciiTheme="minorHAnsi" w:hAnsiTheme="minorHAnsi" w:cstheme="minorHAnsi"/>
          <w:spacing w:val="51"/>
        </w:rPr>
        <w:t xml:space="preserve"> </w:t>
      </w:r>
      <w:r>
        <w:rPr>
          <w:rFonts w:asciiTheme="minorHAnsi" w:hAnsiTheme="minorHAnsi" w:cstheme="minorHAnsi"/>
        </w:rPr>
        <w:t>by</w:t>
      </w:r>
      <w:r>
        <w:rPr>
          <w:rFonts w:asciiTheme="minorHAnsi" w:hAnsiTheme="minorHAnsi" w:cstheme="minorHAnsi"/>
          <w:spacing w:val="54"/>
        </w:rPr>
        <w:t xml:space="preserve"> </w:t>
      </w:r>
      <w:r>
        <w:rPr>
          <w:rFonts w:asciiTheme="minorHAnsi" w:hAnsiTheme="minorHAnsi" w:cstheme="minorHAnsi"/>
        </w:rPr>
        <w:t>UN</w:t>
      </w:r>
      <w:r>
        <w:rPr>
          <w:rFonts w:asciiTheme="minorHAnsi" w:hAnsiTheme="minorHAnsi" w:cstheme="minorHAnsi"/>
          <w:spacing w:val="54"/>
        </w:rPr>
        <w:t xml:space="preserve"> </w:t>
      </w:r>
      <w:r>
        <w:rPr>
          <w:rFonts w:asciiTheme="minorHAnsi" w:hAnsiTheme="minorHAnsi" w:cstheme="minorHAnsi"/>
        </w:rPr>
        <w:t>Women</w:t>
      </w:r>
      <w:r>
        <w:rPr>
          <w:rFonts w:asciiTheme="minorHAnsi" w:hAnsiTheme="minorHAnsi" w:cstheme="minorHAnsi"/>
          <w:spacing w:val="51"/>
        </w:rPr>
        <w:t xml:space="preserve"> </w:t>
      </w:r>
      <w:r>
        <w:rPr>
          <w:rFonts w:asciiTheme="minorHAnsi" w:hAnsiTheme="minorHAnsi" w:cstheme="minorHAnsi"/>
        </w:rPr>
        <w:t>for</w:t>
      </w:r>
      <w:r>
        <w:rPr>
          <w:rFonts w:asciiTheme="minorHAnsi" w:hAnsiTheme="minorHAnsi" w:cstheme="minorHAnsi"/>
          <w:spacing w:val="54"/>
        </w:rPr>
        <w:t xml:space="preserve"> </w:t>
      </w:r>
      <w:r>
        <w:rPr>
          <w:rFonts w:asciiTheme="minorHAnsi" w:hAnsiTheme="minorHAnsi" w:cstheme="minorHAnsi"/>
        </w:rPr>
        <w:t>comparable</w:t>
      </w:r>
      <w:r>
        <w:rPr>
          <w:rFonts w:asciiTheme="minorHAnsi" w:hAnsiTheme="minorHAnsi" w:cstheme="minorHAnsi"/>
          <w:spacing w:val="54"/>
        </w:rPr>
        <w:t xml:space="preserve"> </w:t>
      </w:r>
      <w:r>
        <w:rPr>
          <w:rFonts w:asciiTheme="minorHAnsi" w:hAnsiTheme="minorHAnsi" w:cstheme="minorHAnsi"/>
        </w:rPr>
        <w:t>functions</w:t>
      </w:r>
      <w:r>
        <w:rPr>
          <w:rFonts w:asciiTheme="minorHAnsi" w:hAnsiTheme="minorHAnsi" w:cstheme="minorHAnsi"/>
          <w:spacing w:val="-57"/>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locally recruited</w:t>
      </w:r>
      <w:r>
        <w:rPr>
          <w:rFonts w:asciiTheme="minorHAnsi" w:hAnsiTheme="minorHAnsi" w:cstheme="minorHAnsi"/>
          <w:spacing w:val="-1"/>
        </w:rPr>
        <w:t xml:space="preserve"> </w:t>
      </w:r>
      <w:r>
        <w:rPr>
          <w:rFonts w:asciiTheme="minorHAnsi" w:hAnsiTheme="minorHAnsi" w:cstheme="minorHAnsi"/>
        </w:rPr>
        <w:t>staff</w:t>
      </w:r>
      <w:r>
        <w:rPr>
          <w:rFonts w:asciiTheme="minorHAnsi" w:hAnsiTheme="minorHAnsi" w:cstheme="minorHAnsi"/>
          <w:spacing w:val="-1"/>
        </w:rPr>
        <w:t xml:space="preserve"> </w:t>
      </w:r>
      <w:r>
        <w:rPr>
          <w:rFonts w:asciiTheme="minorHAnsi" w:hAnsiTheme="minorHAnsi" w:cstheme="minorHAnsi"/>
        </w:rPr>
        <w:t>members</w:t>
      </w:r>
      <w:r>
        <w:rPr>
          <w:rFonts w:asciiTheme="minorHAnsi" w:hAnsiTheme="minorHAnsi" w:cstheme="minorHAnsi"/>
          <w:spacing w:val="1"/>
        </w:rPr>
        <w:t xml:space="preserve"> </w:t>
      </w:r>
      <w:r>
        <w:rPr>
          <w:rFonts w:asciiTheme="minorHAnsi" w:hAnsiTheme="minorHAnsi" w:cstheme="minorHAnsi"/>
        </w:rPr>
        <w:t>at the</w:t>
      </w:r>
      <w:r>
        <w:rPr>
          <w:rFonts w:asciiTheme="minorHAnsi" w:hAnsiTheme="minorHAnsi" w:cstheme="minorHAnsi"/>
          <w:spacing w:val="-2"/>
        </w:rPr>
        <w:t xml:space="preserve"> </w:t>
      </w:r>
      <w:r>
        <w:rPr>
          <w:rFonts w:asciiTheme="minorHAnsi" w:hAnsiTheme="minorHAnsi" w:cstheme="minorHAnsi"/>
        </w:rPr>
        <w:t>relevant</w:t>
      </w:r>
      <w:r>
        <w:rPr>
          <w:rFonts w:asciiTheme="minorHAnsi" w:hAnsiTheme="minorHAnsi" w:cstheme="minorHAnsi"/>
          <w:spacing w:val="-1"/>
        </w:rPr>
        <w:t xml:space="preserve"> </w:t>
      </w:r>
      <w:r>
        <w:rPr>
          <w:rFonts w:asciiTheme="minorHAnsi" w:hAnsiTheme="minorHAnsi" w:cstheme="minorHAnsi"/>
        </w:rPr>
        <w:t>duty station;</w:t>
      </w:r>
    </w:p>
    <w:p w14:paraId="5DC2B18D" w14:textId="77777777" w:rsidR="00420774" w:rsidRDefault="00420774">
      <w:pPr>
        <w:pStyle w:val="BodyText"/>
        <w:spacing w:before="11"/>
        <w:jc w:val="both"/>
        <w:rPr>
          <w:rFonts w:asciiTheme="minorHAnsi" w:hAnsiTheme="minorHAnsi" w:cstheme="minorHAnsi"/>
        </w:rPr>
      </w:pPr>
    </w:p>
    <w:p w14:paraId="11225541" w14:textId="77777777" w:rsidR="00420774" w:rsidRDefault="007B785C">
      <w:pPr>
        <w:pStyle w:val="ListParagraph"/>
        <w:widowControl w:val="0"/>
        <w:numPr>
          <w:ilvl w:val="1"/>
          <w:numId w:val="50"/>
        </w:numPr>
        <w:tabs>
          <w:tab w:val="left" w:pos="2083"/>
        </w:tabs>
        <w:autoSpaceDE w:val="0"/>
        <w:autoSpaceDN w:val="0"/>
        <w:spacing w:after="0" w:line="240" w:lineRule="auto"/>
        <w:ind w:right="466"/>
        <w:contextualSpacing w:val="0"/>
        <w:jc w:val="both"/>
        <w:rPr>
          <w:rFonts w:cstheme="minorHAnsi"/>
        </w:rPr>
      </w:pPr>
      <w:r>
        <w:rPr>
          <w:rFonts w:cstheme="minorHAnsi"/>
        </w:rPr>
        <w:t>Expenditures in respect of fees for individual consultants retained by the Partner</w:t>
      </w:r>
      <w:r>
        <w:rPr>
          <w:rFonts w:cstheme="minorHAnsi"/>
          <w:spacing w:val="1"/>
        </w:rPr>
        <w:t xml:space="preserve"> </w:t>
      </w:r>
      <w:r>
        <w:rPr>
          <w:rFonts w:cstheme="minorHAnsi"/>
        </w:rPr>
        <w:t>exceeding the rates payable by UN Women for comparable services rendered by</w:t>
      </w:r>
      <w:r>
        <w:rPr>
          <w:rFonts w:cstheme="minorHAnsi"/>
          <w:spacing w:val="1"/>
        </w:rPr>
        <w:t xml:space="preserve"> </w:t>
      </w:r>
      <w:r>
        <w:rPr>
          <w:rFonts w:cstheme="minorHAnsi"/>
        </w:rPr>
        <w:t>individual</w:t>
      </w:r>
      <w:r>
        <w:rPr>
          <w:rFonts w:cstheme="minorHAnsi"/>
          <w:spacing w:val="-1"/>
        </w:rPr>
        <w:t xml:space="preserve"> </w:t>
      </w:r>
      <w:r>
        <w:rPr>
          <w:rFonts w:cstheme="minorHAnsi"/>
        </w:rPr>
        <w:t>consultants;</w:t>
      </w:r>
    </w:p>
    <w:p w14:paraId="6D2D48B8" w14:textId="77777777" w:rsidR="00420774" w:rsidRDefault="00420774">
      <w:pPr>
        <w:pStyle w:val="BodyText"/>
        <w:jc w:val="both"/>
        <w:rPr>
          <w:rFonts w:asciiTheme="minorHAnsi" w:hAnsiTheme="minorHAnsi" w:cstheme="minorHAnsi"/>
        </w:rPr>
      </w:pPr>
    </w:p>
    <w:p w14:paraId="7D4BBE31" w14:textId="77777777" w:rsidR="00420774" w:rsidRDefault="007B785C">
      <w:pPr>
        <w:pStyle w:val="ListParagraph"/>
        <w:widowControl w:val="0"/>
        <w:numPr>
          <w:ilvl w:val="1"/>
          <w:numId w:val="50"/>
        </w:numPr>
        <w:tabs>
          <w:tab w:val="left" w:pos="2083"/>
        </w:tabs>
        <w:autoSpaceDE w:val="0"/>
        <w:autoSpaceDN w:val="0"/>
        <w:spacing w:after="0" w:line="240" w:lineRule="auto"/>
        <w:ind w:right="463"/>
        <w:contextualSpacing w:val="0"/>
        <w:jc w:val="both"/>
        <w:rPr>
          <w:rFonts w:cstheme="minorHAnsi"/>
        </w:rPr>
      </w:pPr>
      <w:r>
        <w:rPr>
          <w:rFonts w:cstheme="minorHAnsi"/>
        </w:rPr>
        <w:t>Expenditures for travel, daily subsistence and related allowances for the Partner’s</w:t>
      </w:r>
      <w:r>
        <w:rPr>
          <w:rFonts w:cstheme="minorHAnsi"/>
          <w:spacing w:val="1"/>
        </w:rPr>
        <w:t xml:space="preserve"> </w:t>
      </w:r>
      <w:r>
        <w:rPr>
          <w:rFonts w:cstheme="minorHAnsi"/>
        </w:rPr>
        <w:t>employees or consultants exceeding the rates payable by UN Women to its staff</w:t>
      </w:r>
      <w:r>
        <w:rPr>
          <w:rFonts w:cstheme="minorHAnsi"/>
          <w:spacing w:val="1"/>
        </w:rPr>
        <w:t xml:space="preserve"> </w:t>
      </w:r>
      <w:r>
        <w:rPr>
          <w:rFonts w:cstheme="minorHAnsi"/>
        </w:rPr>
        <w:t>members</w:t>
      </w:r>
      <w:r>
        <w:rPr>
          <w:rFonts w:cstheme="minorHAnsi"/>
          <w:spacing w:val="-1"/>
        </w:rPr>
        <w:t xml:space="preserve"> </w:t>
      </w:r>
      <w:r>
        <w:rPr>
          <w:rFonts w:cstheme="minorHAnsi"/>
        </w:rPr>
        <w:t>or</w:t>
      </w:r>
      <w:r>
        <w:rPr>
          <w:rFonts w:cstheme="minorHAnsi"/>
          <w:spacing w:val="-1"/>
        </w:rPr>
        <w:t xml:space="preserve"> </w:t>
      </w:r>
      <w:r>
        <w:rPr>
          <w:rFonts w:cstheme="minorHAnsi"/>
        </w:rPr>
        <w:t>consultants,</w:t>
      </w:r>
      <w:r>
        <w:rPr>
          <w:rFonts w:cstheme="minorHAnsi"/>
          <w:spacing w:val="2"/>
        </w:rPr>
        <w:t xml:space="preserve"> </w:t>
      </w:r>
      <w:r>
        <w:rPr>
          <w:rFonts w:cstheme="minorHAnsi"/>
        </w:rPr>
        <w:t>as applicable;</w:t>
      </w:r>
    </w:p>
    <w:p w14:paraId="5DCC47AC" w14:textId="77777777" w:rsidR="00420774" w:rsidRDefault="00420774">
      <w:pPr>
        <w:pStyle w:val="BodyText"/>
        <w:jc w:val="both"/>
        <w:rPr>
          <w:rFonts w:asciiTheme="minorHAnsi" w:hAnsiTheme="minorHAnsi" w:cstheme="minorHAnsi"/>
        </w:rPr>
      </w:pPr>
    </w:p>
    <w:p w14:paraId="00E684A7" w14:textId="77777777" w:rsidR="00420774" w:rsidRDefault="007B785C">
      <w:pPr>
        <w:pStyle w:val="ListParagraph"/>
        <w:widowControl w:val="0"/>
        <w:numPr>
          <w:ilvl w:val="1"/>
          <w:numId w:val="50"/>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have</w:t>
      </w:r>
      <w:r>
        <w:rPr>
          <w:rFonts w:cstheme="minorHAnsi"/>
          <w:spacing w:val="-2"/>
        </w:rPr>
        <w:t xml:space="preserve"> </w:t>
      </w:r>
      <w:r>
        <w:rPr>
          <w:rFonts w:cstheme="minorHAnsi"/>
        </w:rPr>
        <w:t>been</w:t>
      </w:r>
      <w:r>
        <w:rPr>
          <w:rFonts w:cstheme="minorHAnsi"/>
          <w:spacing w:val="-1"/>
        </w:rPr>
        <w:t xml:space="preserve"> </w:t>
      </w:r>
      <w:r>
        <w:rPr>
          <w:rFonts w:cstheme="minorHAnsi"/>
        </w:rPr>
        <w:t>incurred</w:t>
      </w:r>
      <w:r>
        <w:rPr>
          <w:rFonts w:cstheme="minorHAnsi"/>
          <w:spacing w:val="-1"/>
        </w:rPr>
        <w:t xml:space="preserve"> </w:t>
      </w:r>
      <w:r>
        <w:rPr>
          <w:rFonts w:cstheme="minorHAnsi"/>
        </w:rPr>
        <w:t>but</w:t>
      </w:r>
      <w:r>
        <w:rPr>
          <w:rFonts w:cstheme="minorHAnsi"/>
          <w:spacing w:val="-1"/>
        </w:rPr>
        <w:t xml:space="preserve"> </w:t>
      </w:r>
      <w:r>
        <w:rPr>
          <w:rFonts w:cstheme="minorHAnsi"/>
        </w:rPr>
        <w:t>have</w:t>
      </w:r>
      <w:r>
        <w:rPr>
          <w:rFonts w:cstheme="minorHAnsi"/>
          <w:spacing w:val="-2"/>
        </w:rPr>
        <w:t xml:space="preserve"> </w:t>
      </w:r>
      <w:r>
        <w:rPr>
          <w:rFonts w:cstheme="minorHAnsi"/>
        </w:rPr>
        <w:t>not</w:t>
      </w:r>
      <w:r>
        <w:rPr>
          <w:rFonts w:cstheme="minorHAnsi"/>
          <w:spacing w:val="-1"/>
        </w:rPr>
        <w:t xml:space="preserve"> </w:t>
      </w:r>
      <w:r>
        <w:rPr>
          <w:rFonts w:cstheme="minorHAnsi"/>
        </w:rPr>
        <w:t>actually</w:t>
      </w:r>
      <w:r>
        <w:rPr>
          <w:rFonts w:cstheme="minorHAnsi"/>
          <w:spacing w:val="-1"/>
        </w:rPr>
        <w:t xml:space="preserve"> </w:t>
      </w:r>
      <w:r>
        <w:rPr>
          <w:rFonts w:cstheme="minorHAnsi"/>
        </w:rPr>
        <w:t>been</w:t>
      </w:r>
      <w:r>
        <w:rPr>
          <w:rFonts w:cstheme="minorHAnsi"/>
          <w:spacing w:val="-1"/>
        </w:rPr>
        <w:t xml:space="preserve"> </w:t>
      </w:r>
      <w:r>
        <w:rPr>
          <w:rFonts w:cstheme="minorHAnsi"/>
        </w:rPr>
        <w:t>paid (see</w:t>
      </w:r>
      <w:r>
        <w:rPr>
          <w:rFonts w:cstheme="minorHAnsi"/>
          <w:spacing w:val="-2"/>
        </w:rPr>
        <w:t xml:space="preserve"> </w:t>
      </w:r>
      <w:r>
        <w:rPr>
          <w:rFonts w:cstheme="minorHAnsi"/>
        </w:rPr>
        <w:t>section</w:t>
      </w:r>
      <w:r>
        <w:rPr>
          <w:rFonts w:cstheme="minorHAnsi"/>
          <w:spacing w:val="-1"/>
        </w:rPr>
        <w:t xml:space="preserve"> </w:t>
      </w:r>
      <w:r>
        <w:rPr>
          <w:rFonts w:cstheme="minorHAnsi"/>
        </w:rPr>
        <w:t>3</w:t>
      </w:r>
    </w:p>
    <w:p w14:paraId="267BB51D" w14:textId="77777777" w:rsidR="00420774" w:rsidRDefault="007B785C">
      <w:pPr>
        <w:pStyle w:val="BodyText"/>
        <w:ind w:left="2082"/>
        <w:jc w:val="both"/>
        <w:rPr>
          <w:rFonts w:asciiTheme="minorHAnsi" w:hAnsiTheme="minorHAnsi" w:cstheme="minorHAnsi"/>
        </w:rPr>
      </w:pPr>
      <w:r>
        <w:rPr>
          <w:rFonts w:asciiTheme="minorHAnsi" w:hAnsiTheme="minorHAnsi" w:cstheme="minorHAnsi"/>
        </w:rPr>
        <w:t>(b)</w:t>
      </w:r>
      <w:r>
        <w:rPr>
          <w:rFonts w:asciiTheme="minorHAnsi" w:hAnsiTheme="minorHAnsi" w:cstheme="minorHAnsi"/>
          <w:spacing w:val="-2"/>
        </w:rPr>
        <w:t xml:space="preserve"> </w:t>
      </w:r>
      <w:r>
        <w:rPr>
          <w:rFonts w:asciiTheme="minorHAnsi" w:hAnsiTheme="minorHAnsi" w:cstheme="minorHAnsi"/>
        </w:rPr>
        <w:t>above);</w:t>
      </w:r>
    </w:p>
    <w:p w14:paraId="72DFE716" w14:textId="77777777" w:rsidR="00420774" w:rsidRDefault="00420774">
      <w:pPr>
        <w:pStyle w:val="BodyText"/>
        <w:jc w:val="both"/>
        <w:rPr>
          <w:rFonts w:asciiTheme="minorHAnsi" w:hAnsiTheme="minorHAnsi" w:cstheme="minorHAnsi"/>
        </w:rPr>
      </w:pPr>
    </w:p>
    <w:p w14:paraId="12B11C43" w14:textId="77777777" w:rsidR="00420774" w:rsidRDefault="007B785C">
      <w:pPr>
        <w:pStyle w:val="ListParagraph"/>
        <w:widowControl w:val="0"/>
        <w:numPr>
          <w:ilvl w:val="1"/>
          <w:numId w:val="50"/>
        </w:numPr>
        <w:tabs>
          <w:tab w:val="left" w:pos="2083"/>
        </w:tabs>
        <w:autoSpaceDE w:val="0"/>
        <w:autoSpaceDN w:val="0"/>
        <w:spacing w:after="0" w:line="240" w:lineRule="auto"/>
        <w:ind w:right="517"/>
        <w:contextualSpacing w:val="0"/>
        <w:jc w:val="both"/>
        <w:rPr>
          <w:rFonts w:cstheme="minorHAnsi"/>
        </w:rPr>
      </w:pPr>
      <w:r>
        <w:rPr>
          <w:rFonts w:cstheme="minorHAnsi"/>
        </w:rPr>
        <w:t>Expenditures that merely represent financial transfers between administrative units</w:t>
      </w:r>
      <w:r>
        <w:rPr>
          <w:rFonts w:cstheme="minorHAnsi"/>
          <w:spacing w:val="-57"/>
        </w:rPr>
        <w:t xml:space="preserve"> </w:t>
      </w:r>
      <w:r>
        <w:rPr>
          <w:rFonts w:cstheme="minorHAnsi"/>
        </w:rPr>
        <w:t>or</w:t>
      </w:r>
      <w:r>
        <w:rPr>
          <w:rFonts w:cstheme="minorHAnsi"/>
          <w:spacing w:val="-2"/>
        </w:rPr>
        <w:t xml:space="preserve"> </w:t>
      </w:r>
      <w:r>
        <w:rPr>
          <w:rFonts w:cstheme="minorHAnsi"/>
        </w:rPr>
        <w:t>locations of</w:t>
      </w:r>
      <w:r>
        <w:rPr>
          <w:rFonts w:cstheme="minorHAnsi"/>
          <w:spacing w:val="-1"/>
        </w:rPr>
        <w:t xml:space="preserve"> </w:t>
      </w:r>
      <w:r>
        <w:rPr>
          <w:rFonts w:cstheme="minorHAnsi"/>
        </w:rPr>
        <w:t>the</w:t>
      </w:r>
      <w:r>
        <w:rPr>
          <w:rFonts w:cstheme="minorHAnsi"/>
          <w:spacing w:val="-1"/>
        </w:rPr>
        <w:t xml:space="preserve"> </w:t>
      </w:r>
      <w:r>
        <w:rPr>
          <w:rFonts w:cstheme="minorHAnsi"/>
        </w:rPr>
        <w:t>Partner;</w:t>
      </w:r>
    </w:p>
    <w:p w14:paraId="2F95E95E" w14:textId="77777777" w:rsidR="00420774" w:rsidRDefault="00420774">
      <w:pPr>
        <w:pStyle w:val="BodyText"/>
        <w:spacing w:before="9"/>
        <w:jc w:val="both"/>
        <w:rPr>
          <w:rFonts w:asciiTheme="minorHAnsi" w:hAnsiTheme="minorHAnsi" w:cstheme="minorHAnsi"/>
        </w:rPr>
      </w:pPr>
    </w:p>
    <w:p w14:paraId="25268960" w14:textId="77777777" w:rsidR="00420774" w:rsidRDefault="007B785C">
      <w:pPr>
        <w:pStyle w:val="ListParagraph"/>
        <w:widowControl w:val="0"/>
        <w:numPr>
          <w:ilvl w:val="1"/>
          <w:numId w:val="50"/>
        </w:numPr>
        <w:tabs>
          <w:tab w:val="left" w:pos="2083"/>
        </w:tabs>
        <w:autoSpaceDE w:val="0"/>
        <w:autoSpaceDN w:val="0"/>
        <w:spacing w:before="1" w:after="0" w:line="240" w:lineRule="auto"/>
        <w:ind w:right="467"/>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relate</w:t>
      </w:r>
      <w:r>
        <w:rPr>
          <w:rFonts w:cstheme="minorHAnsi"/>
          <w:spacing w:val="1"/>
        </w:rPr>
        <w:t xml:space="preserve"> </w:t>
      </w:r>
      <w:r>
        <w:rPr>
          <w:rFonts w:cstheme="minorHAnsi"/>
        </w:rPr>
        <w:t>to</w:t>
      </w:r>
      <w:r>
        <w:rPr>
          <w:rFonts w:cstheme="minorHAnsi"/>
          <w:spacing w:val="1"/>
        </w:rPr>
        <w:t xml:space="preserve"> </w:t>
      </w:r>
      <w:r>
        <w:rPr>
          <w:rFonts w:cstheme="minorHAnsi"/>
        </w:rPr>
        <w:t>obligations</w:t>
      </w:r>
      <w:r>
        <w:rPr>
          <w:rFonts w:cstheme="minorHAnsi"/>
          <w:spacing w:val="1"/>
        </w:rPr>
        <w:t xml:space="preserve"> </w:t>
      </w:r>
      <w:r>
        <w:rPr>
          <w:rFonts w:cstheme="minorHAnsi"/>
        </w:rPr>
        <w:t>that</w:t>
      </w:r>
      <w:r>
        <w:rPr>
          <w:rFonts w:cstheme="minorHAnsi"/>
          <w:spacing w:val="1"/>
        </w:rPr>
        <w:t xml:space="preserve"> </w:t>
      </w:r>
      <w:r>
        <w:rPr>
          <w:rFonts w:cstheme="minorHAnsi"/>
        </w:rPr>
        <w:t>were</w:t>
      </w:r>
      <w:r>
        <w:rPr>
          <w:rFonts w:cstheme="minorHAnsi"/>
          <w:spacing w:val="1"/>
        </w:rPr>
        <w:t xml:space="preserve"> </w:t>
      </w:r>
      <w:r>
        <w:rPr>
          <w:rFonts w:cstheme="minorHAnsi"/>
        </w:rPr>
        <w:t>entered</w:t>
      </w:r>
      <w:r>
        <w:rPr>
          <w:rFonts w:cstheme="minorHAnsi"/>
          <w:spacing w:val="1"/>
        </w:rPr>
        <w:t xml:space="preserve"> </w:t>
      </w:r>
      <w:r>
        <w:rPr>
          <w:rFonts w:cstheme="minorHAnsi"/>
        </w:rPr>
        <w:t>into</w:t>
      </w:r>
      <w:r>
        <w:rPr>
          <w:rFonts w:cstheme="minorHAnsi"/>
          <w:spacing w:val="1"/>
        </w:rPr>
        <w:t xml:space="preserve"> </w:t>
      </w:r>
      <w:r>
        <w:rPr>
          <w:rFonts w:cstheme="minorHAnsi"/>
        </w:rPr>
        <w:t>before</w:t>
      </w:r>
      <w:r>
        <w:rPr>
          <w:rFonts w:cstheme="minorHAnsi"/>
          <w:spacing w:val="1"/>
        </w:rPr>
        <w:t xml:space="preserve"> </w:t>
      </w:r>
      <w:r>
        <w:rPr>
          <w:rFonts w:cstheme="minorHAnsi"/>
        </w:rPr>
        <w:t>the</w:t>
      </w:r>
      <w:r>
        <w:rPr>
          <w:rFonts w:cstheme="minorHAnsi"/>
          <w:spacing w:val="1"/>
        </w:rPr>
        <w:t xml:space="preserve"> </w:t>
      </w:r>
      <w:r>
        <w:rPr>
          <w:rFonts w:cstheme="minorHAnsi"/>
        </w:rPr>
        <w:t>commencement</w:t>
      </w:r>
      <w:r>
        <w:rPr>
          <w:rFonts w:cstheme="minorHAnsi"/>
          <w:spacing w:val="-1"/>
        </w:rPr>
        <w:t xml:space="preserve"> </w:t>
      </w:r>
      <w:r>
        <w:rPr>
          <w:rFonts w:cstheme="minorHAnsi"/>
        </w:rPr>
        <w:t>or</w:t>
      </w:r>
      <w:r>
        <w:rPr>
          <w:rFonts w:cstheme="minorHAnsi"/>
          <w:spacing w:val="1"/>
        </w:rPr>
        <w:t xml:space="preserve"> </w:t>
      </w:r>
      <w:r>
        <w:rPr>
          <w:rFonts w:cstheme="minorHAnsi"/>
        </w:rPr>
        <w:t>after</w:t>
      </w:r>
      <w:r>
        <w:rPr>
          <w:rFonts w:cstheme="minorHAnsi"/>
          <w:spacing w:val="-1"/>
        </w:rPr>
        <w:t xml:space="preserve"> </w:t>
      </w:r>
      <w:r>
        <w:rPr>
          <w:rFonts w:cstheme="minorHAnsi"/>
        </w:rPr>
        <w:t>the</w:t>
      </w:r>
      <w:r>
        <w:rPr>
          <w:rFonts w:cstheme="minorHAnsi"/>
          <w:spacing w:val="-1"/>
        </w:rPr>
        <w:t xml:space="preserve"> </w:t>
      </w:r>
      <w:r>
        <w:rPr>
          <w:rFonts w:cstheme="minorHAnsi"/>
        </w:rPr>
        <w:t>end</w:t>
      </w:r>
      <w:r>
        <w:rPr>
          <w:rFonts w:cstheme="minorHAnsi"/>
          <w:spacing w:val="-1"/>
        </w:rPr>
        <w:t xml:space="preserve"> </w:t>
      </w:r>
      <w:r>
        <w:rPr>
          <w:rFonts w:cstheme="minorHAnsi"/>
        </w:rPr>
        <w:t>date</w:t>
      </w:r>
      <w:r>
        <w:rPr>
          <w:rFonts w:cstheme="minorHAnsi"/>
          <w:spacing w:val="-1"/>
        </w:rPr>
        <w:t xml:space="preserve"> </w:t>
      </w:r>
      <w:r>
        <w:rPr>
          <w:rFonts w:cstheme="minorHAnsi"/>
        </w:rPr>
        <w:t>of</w:t>
      </w:r>
      <w:r>
        <w:rPr>
          <w:rFonts w:cstheme="minorHAnsi"/>
          <w:spacing w:val="-1"/>
        </w:rPr>
        <w:t xml:space="preserve"> </w:t>
      </w:r>
      <w:r>
        <w:rPr>
          <w:rFonts w:cstheme="minorHAnsi"/>
        </w:rPr>
        <w:t>this Agreement;</w:t>
      </w:r>
      <w:r>
        <w:rPr>
          <w:rFonts w:cstheme="minorHAnsi"/>
          <w:spacing w:val="-1"/>
        </w:rPr>
        <w:t xml:space="preserve"> </w:t>
      </w:r>
      <w:r>
        <w:rPr>
          <w:rFonts w:cstheme="minorHAnsi"/>
        </w:rPr>
        <w:t>or,</w:t>
      </w:r>
    </w:p>
    <w:p w14:paraId="5270F3A0" w14:textId="77777777" w:rsidR="00420774" w:rsidRDefault="00420774">
      <w:pPr>
        <w:pStyle w:val="BodyText"/>
        <w:spacing w:before="11"/>
        <w:jc w:val="both"/>
        <w:rPr>
          <w:rFonts w:asciiTheme="minorHAnsi" w:hAnsiTheme="minorHAnsi" w:cstheme="minorHAnsi"/>
        </w:rPr>
      </w:pPr>
    </w:p>
    <w:p w14:paraId="523F3377" w14:textId="77777777" w:rsidR="00420774" w:rsidRDefault="007B785C">
      <w:pPr>
        <w:pStyle w:val="ListParagraph"/>
        <w:widowControl w:val="0"/>
        <w:numPr>
          <w:ilvl w:val="1"/>
          <w:numId w:val="50"/>
        </w:numPr>
        <w:tabs>
          <w:tab w:val="left" w:pos="2083"/>
        </w:tabs>
        <w:autoSpaceDE w:val="0"/>
        <w:autoSpaceDN w:val="0"/>
        <w:spacing w:after="0" w:line="240" w:lineRule="auto"/>
        <w:contextualSpacing w:val="0"/>
        <w:jc w:val="both"/>
        <w:rPr>
          <w:rFonts w:cstheme="minorHAnsi"/>
        </w:rPr>
      </w:pPr>
      <w:r>
        <w:rPr>
          <w:rFonts w:cstheme="minorHAnsi"/>
        </w:rPr>
        <w:t>Debt</w:t>
      </w:r>
      <w:r>
        <w:rPr>
          <w:rFonts w:cstheme="minorHAnsi"/>
          <w:spacing w:val="-2"/>
        </w:rPr>
        <w:t xml:space="preserve"> </w:t>
      </w:r>
      <w:r>
        <w:rPr>
          <w:rFonts w:cstheme="minorHAnsi"/>
        </w:rPr>
        <w:t>and</w:t>
      </w:r>
      <w:r>
        <w:rPr>
          <w:rFonts w:cstheme="minorHAnsi"/>
          <w:spacing w:val="-1"/>
        </w:rPr>
        <w:t xml:space="preserve"> </w:t>
      </w:r>
      <w:r>
        <w:rPr>
          <w:rFonts w:cstheme="minorHAnsi"/>
        </w:rPr>
        <w:t>debt</w:t>
      </w:r>
      <w:r>
        <w:rPr>
          <w:rFonts w:cstheme="minorHAnsi"/>
          <w:spacing w:val="-2"/>
        </w:rPr>
        <w:t xml:space="preserve"> </w:t>
      </w:r>
      <w:r>
        <w:rPr>
          <w:rFonts w:cstheme="minorHAnsi"/>
        </w:rPr>
        <w:t>service charges.</w:t>
      </w:r>
    </w:p>
    <w:p w14:paraId="5DA63D1C" w14:textId="77777777" w:rsidR="00420774" w:rsidRDefault="00420774">
      <w:pPr>
        <w:pStyle w:val="BodyText"/>
        <w:jc w:val="both"/>
        <w:rPr>
          <w:rFonts w:asciiTheme="minorHAnsi" w:hAnsiTheme="minorHAnsi" w:cstheme="minorHAnsi"/>
        </w:rPr>
      </w:pPr>
    </w:p>
    <w:p w14:paraId="4D83560E" w14:textId="77777777" w:rsidR="00420774" w:rsidRDefault="007B785C">
      <w:pPr>
        <w:pStyle w:val="BodyText"/>
        <w:ind w:left="1091"/>
        <w:jc w:val="both"/>
        <w:rPr>
          <w:rFonts w:asciiTheme="minorHAnsi" w:hAnsiTheme="minorHAnsi" w:cstheme="minorHAnsi"/>
        </w:rPr>
      </w:pPr>
      <w:r>
        <w:rPr>
          <w:rFonts w:asciiTheme="minorHAnsi" w:hAnsiTheme="minorHAnsi" w:cstheme="minorHAnsi"/>
          <w:u w:val="single"/>
        </w:rPr>
        <w:t>Progress</w:t>
      </w:r>
      <w:r>
        <w:rPr>
          <w:rFonts w:asciiTheme="minorHAnsi" w:hAnsiTheme="minorHAnsi" w:cstheme="minorHAnsi"/>
          <w:spacing w:val="-3"/>
          <w:u w:val="single"/>
        </w:rPr>
        <w:t xml:space="preserve"> </w:t>
      </w:r>
      <w:r>
        <w:rPr>
          <w:rFonts w:asciiTheme="minorHAnsi" w:hAnsiTheme="minorHAnsi" w:cstheme="minorHAnsi"/>
          <w:u w:val="single"/>
        </w:rPr>
        <w:t>Reporting</w:t>
      </w:r>
    </w:p>
    <w:p w14:paraId="42892CBB" w14:textId="77777777" w:rsidR="00420774" w:rsidRDefault="00420774">
      <w:pPr>
        <w:pStyle w:val="BodyText"/>
        <w:spacing w:before="2"/>
        <w:jc w:val="both"/>
        <w:rPr>
          <w:rFonts w:asciiTheme="minorHAnsi" w:hAnsiTheme="minorHAnsi" w:cstheme="minorHAnsi"/>
        </w:rPr>
      </w:pPr>
    </w:p>
    <w:p w14:paraId="2385CD04" w14:textId="77777777" w:rsidR="00420774" w:rsidRDefault="007B785C">
      <w:pPr>
        <w:pStyle w:val="ListParagraph"/>
        <w:widowControl w:val="0"/>
        <w:numPr>
          <w:ilvl w:val="0"/>
          <w:numId w:val="50"/>
        </w:numPr>
        <w:tabs>
          <w:tab w:val="left" w:pos="1632"/>
        </w:tabs>
        <w:autoSpaceDE w:val="0"/>
        <w:autoSpaceDN w:val="0"/>
        <w:spacing w:before="90" w:after="0" w:line="240" w:lineRule="auto"/>
        <w:ind w:right="467"/>
        <w:contextualSpacing w:val="0"/>
        <w:jc w:val="both"/>
        <w:rPr>
          <w:rFonts w:cstheme="minorHAnsi"/>
        </w:rPr>
      </w:pPr>
      <w:r>
        <w:rPr>
          <w:rFonts w:cstheme="minorHAnsi"/>
        </w:rPr>
        <w:t>The Partner shall, using the Progress Report Form, submit narrative progress reports no</w:t>
      </w:r>
      <w:r>
        <w:rPr>
          <w:rFonts w:cstheme="minorHAnsi"/>
          <w:spacing w:val="1"/>
        </w:rPr>
        <w:t xml:space="preserve"> </w:t>
      </w:r>
      <w:r>
        <w:rPr>
          <w:rFonts w:cstheme="minorHAnsi"/>
        </w:rPr>
        <w:t>later than 20 calendar days after the end of every three-month period starting three</w:t>
      </w:r>
      <w:r>
        <w:rPr>
          <w:rFonts w:cstheme="minorHAnsi"/>
          <w:spacing w:val="1"/>
        </w:rPr>
        <w:t xml:space="preserve"> </w:t>
      </w:r>
      <w:r>
        <w:rPr>
          <w:rFonts w:cstheme="minorHAnsi"/>
        </w:rPr>
        <w:t>months after UN Women disbursed the first fund transfer, or every time the Partner is</w:t>
      </w:r>
      <w:r>
        <w:rPr>
          <w:rFonts w:cstheme="minorHAnsi"/>
          <w:spacing w:val="1"/>
        </w:rPr>
        <w:t xml:space="preserve"> </w:t>
      </w:r>
      <w:r>
        <w:rPr>
          <w:rFonts w:cstheme="minorHAnsi"/>
        </w:rPr>
        <w:t>requesting fund transfers, if the requests are made more frequently than every three-</w:t>
      </w:r>
      <w:r>
        <w:rPr>
          <w:rFonts w:cstheme="minorHAnsi"/>
          <w:spacing w:val="1"/>
        </w:rPr>
        <w:t xml:space="preserve"> </w:t>
      </w:r>
      <w:r>
        <w:rPr>
          <w:rFonts w:cstheme="minorHAnsi"/>
        </w:rPr>
        <w:t>month</w:t>
      </w:r>
      <w:r>
        <w:rPr>
          <w:rFonts w:cstheme="minorHAnsi"/>
          <w:spacing w:val="-1"/>
        </w:rPr>
        <w:t xml:space="preserve"> </w:t>
      </w:r>
      <w:r>
        <w:rPr>
          <w:rFonts w:cstheme="minorHAnsi"/>
        </w:rPr>
        <w:t>period.</w:t>
      </w:r>
    </w:p>
    <w:p w14:paraId="5F16C614" w14:textId="77777777" w:rsidR="00420774" w:rsidRDefault="00420774">
      <w:pPr>
        <w:pStyle w:val="BodyText"/>
        <w:jc w:val="both"/>
        <w:rPr>
          <w:rFonts w:asciiTheme="minorHAnsi" w:hAnsiTheme="minorHAnsi" w:cstheme="minorHAnsi"/>
        </w:rPr>
      </w:pPr>
    </w:p>
    <w:p w14:paraId="07B9CCE1" w14:textId="77777777" w:rsidR="00420774" w:rsidRDefault="007B785C">
      <w:pPr>
        <w:pStyle w:val="ListParagraph"/>
        <w:widowControl w:val="0"/>
        <w:numPr>
          <w:ilvl w:val="0"/>
          <w:numId w:val="50"/>
        </w:numPr>
        <w:tabs>
          <w:tab w:val="left" w:pos="1631"/>
          <w:tab w:val="left" w:pos="1632"/>
        </w:tabs>
        <w:autoSpaceDE w:val="0"/>
        <w:autoSpaceDN w:val="0"/>
        <w:spacing w:after="0" w:line="240" w:lineRule="auto"/>
        <w:ind w:right="610"/>
        <w:contextualSpacing w:val="0"/>
        <w:jc w:val="both"/>
        <w:rPr>
          <w:rFonts w:cstheme="minorHAnsi"/>
        </w:rPr>
      </w:pPr>
      <w:r>
        <w:rPr>
          <w:rFonts w:cstheme="minorHAnsi"/>
        </w:rPr>
        <w:t>The Partner shall always submit the progress report together with the financial report</w:t>
      </w:r>
      <w:r>
        <w:rPr>
          <w:rFonts w:cstheme="minorHAnsi"/>
          <w:spacing w:val="1"/>
        </w:rPr>
        <w:t xml:space="preserve"> </w:t>
      </w:r>
      <w:r>
        <w:rPr>
          <w:rFonts w:cstheme="minorHAnsi"/>
        </w:rPr>
        <w:t>and</w:t>
      </w:r>
      <w:r>
        <w:rPr>
          <w:rFonts w:cstheme="minorHAnsi"/>
          <w:spacing w:val="-2"/>
        </w:rPr>
        <w:t xml:space="preserve"> </w:t>
      </w:r>
      <w:r>
        <w:rPr>
          <w:rFonts w:cstheme="minorHAnsi"/>
        </w:rPr>
        <w:t>such</w:t>
      </w:r>
      <w:r>
        <w:rPr>
          <w:rFonts w:cstheme="minorHAnsi"/>
          <w:spacing w:val="-1"/>
        </w:rPr>
        <w:t xml:space="preserve"> </w:t>
      </w:r>
      <w:r>
        <w:rPr>
          <w:rFonts w:cstheme="minorHAnsi"/>
        </w:rPr>
        <w:t>progress</w:t>
      </w:r>
      <w:r>
        <w:rPr>
          <w:rFonts w:cstheme="minorHAnsi"/>
          <w:spacing w:val="-1"/>
        </w:rPr>
        <w:t xml:space="preserve"> </w:t>
      </w:r>
      <w:r>
        <w:rPr>
          <w:rFonts w:cstheme="minorHAnsi"/>
        </w:rPr>
        <w:t>reports</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2"/>
        </w:rPr>
        <w:t xml:space="preserve"> </w:t>
      </w:r>
      <w:r>
        <w:rPr>
          <w:rFonts w:cstheme="minorHAnsi"/>
        </w:rPr>
        <w:t>filled</w:t>
      </w:r>
      <w:r>
        <w:rPr>
          <w:rFonts w:cstheme="minorHAnsi"/>
          <w:spacing w:val="-1"/>
        </w:rPr>
        <w:t xml:space="preserve"> </w:t>
      </w:r>
      <w:r>
        <w:rPr>
          <w:rFonts w:cstheme="minorHAnsi"/>
        </w:rPr>
        <w:t>out</w:t>
      </w:r>
      <w:r>
        <w:rPr>
          <w:rFonts w:cstheme="minorHAnsi"/>
          <w:spacing w:val="-1"/>
        </w:rPr>
        <w:t xml:space="preserve"> </w:t>
      </w:r>
      <w:r>
        <w:rPr>
          <w:rFonts w:cstheme="minorHAnsi"/>
        </w:rPr>
        <w:t>appropriately</w:t>
      </w:r>
      <w:r>
        <w:rPr>
          <w:rFonts w:cstheme="minorHAnsi"/>
          <w:spacing w:val="-1"/>
        </w:rPr>
        <w:t xml:space="preserve"> </w:t>
      </w:r>
      <w:r>
        <w:rPr>
          <w:rFonts w:cstheme="minorHAnsi"/>
        </w:rPr>
        <w:t>and</w:t>
      </w:r>
      <w:r>
        <w:rPr>
          <w:rFonts w:cstheme="minorHAnsi"/>
          <w:spacing w:val="-1"/>
        </w:rPr>
        <w:t xml:space="preserve"> </w:t>
      </w:r>
      <w:r>
        <w:rPr>
          <w:rFonts w:cstheme="minorHAnsi"/>
        </w:rPr>
        <w:t>duly</w:t>
      </w:r>
      <w:r>
        <w:rPr>
          <w:rFonts w:cstheme="minorHAnsi"/>
          <w:spacing w:val="-1"/>
        </w:rPr>
        <w:t xml:space="preserve"> </w:t>
      </w:r>
      <w:r>
        <w:rPr>
          <w:rFonts w:cstheme="minorHAnsi"/>
        </w:rPr>
        <w:t>signed</w:t>
      </w:r>
      <w:r>
        <w:rPr>
          <w:rFonts w:cstheme="minorHAnsi"/>
          <w:spacing w:val="1"/>
        </w:rPr>
        <w:t xml:space="preserve"> </w:t>
      </w:r>
      <w:r>
        <w:rPr>
          <w:rFonts w:cstheme="minorHAnsi"/>
        </w:rPr>
        <w:t>by</w:t>
      </w:r>
      <w:r>
        <w:rPr>
          <w:rFonts w:cstheme="minorHAnsi"/>
          <w:spacing w:val="-1"/>
        </w:rPr>
        <w:t xml:space="preserve"> </w:t>
      </w:r>
      <w:r>
        <w:rPr>
          <w:rFonts w:cstheme="minorHAnsi"/>
        </w:rPr>
        <w:t>a</w:t>
      </w:r>
      <w:r>
        <w:rPr>
          <w:rFonts w:cstheme="minorHAnsi"/>
          <w:spacing w:val="-2"/>
        </w:rPr>
        <w:t xml:space="preserve"> </w:t>
      </w:r>
      <w:r>
        <w:rPr>
          <w:rFonts w:cstheme="minorHAnsi"/>
        </w:rPr>
        <w:t>Partner</w:t>
      </w:r>
      <w:r>
        <w:rPr>
          <w:rFonts w:cstheme="minorHAnsi"/>
          <w:spacing w:val="-57"/>
        </w:rPr>
        <w:t xml:space="preserve"> </w:t>
      </w:r>
      <w:r>
        <w:rPr>
          <w:rFonts w:cstheme="minorHAnsi"/>
        </w:rPr>
        <w:t>Authorized</w:t>
      </w:r>
      <w:r>
        <w:rPr>
          <w:rFonts w:cstheme="minorHAnsi"/>
          <w:spacing w:val="-1"/>
        </w:rPr>
        <w:t xml:space="preserve"> </w:t>
      </w:r>
      <w:r>
        <w:rPr>
          <w:rFonts w:cstheme="minorHAnsi"/>
        </w:rPr>
        <w:t>Official.</w:t>
      </w:r>
    </w:p>
    <w:p w14:paraId="7DF57E85" w14:textId="77777777" w:rsidR="00420774" w:rsidRDefault="00420774">
      <w:pPr>
        <w:pStyle w:val="BodyText"/>
        <w:jc w:val="both"/>
        <w:rPr>
          <w:rFonts w:asciiTheme="minorHAnsi" w:hAnsiTheme="minorHAnsi" w:cstheme="minorHAnsi"/>
        </w:rPr>
      </w:pPr>
    </w:p>
    <w:p w14:paraId="4E03A9A7" w14:textId="77777777" w:rsidR="00420774" w:rsidRDefault="007B785C">
      <w:pPr>
        <w:pStyle w:val="BodyText"/>
        <w:ind w:left="1091"/>
        <w:jc w:val="both"/>
        <w:rPr>
          <w:rFonts w:asciiTheme="minorHAnsi" w:hAnsiTheme="minorHAnsi" w:cstheme="minorHAnsi"/>
        </w:rPr>
      </w:pPr>
      <w:r>
        <w:rPr>
          <w:rFonts w:asciiTheme="minorHAnsi" w:hAnsiTheme="minorHAnsi" w:cstheme="minorHAnsi"/>
          <w:u w:val="single"/>
        </w:rPr>
        <w:t>Inventory</w:t>
      </w:r>
      <w:r>
        <w:rPr>
          <w:rFonts w:asciiTheme="minorHAnsi" w:hAnsiTheme="minorHAnsi" w:cstheme="minorHAnsi"/>
          <w:spacing w:val="-3"/>
          <w:u w:val="single"/>
        </w:rPr>
        <w:t xml:space="preserve"> </w:t>
      </w:r>
      <w:r>
        <w:rPr>
          <w:rFonts w:asciiTheme="minorHAnsi" w:hAnsiTheme="minorHAnsi" w:cstheme="minorHAnsi"/>
          <w:u w:val="single"/>
        </w:rPr>
        <w:t>Reporting</w:t>
      </w:r>
      <w:r>
        <w:rPr>
          <w:rFonts w:asciiTheme="minorHAnsi" w:hAnsiTheme="minorHAnsi" w:cstheme="minorHAnsi"/>
          <w:spacing w:val="-2"/>
          <w:u w:val="single"/>
        </w:rPr>
        <w:t xml:space="preserve"> </w:t>
      </w:r>
      <w:r>
        <w:rPr>
          <w:rFonts w:asciiTheme="minorHAnsi" w:hAnsiTheme="minorHAnsi" w:cstheme="minorHAnsi"/>
          <w:u w:val="single"/>
        </w:rPr>
        <w:t>on</w:t>
      </w:r>
      <w:r>
        <w:rPr>
          <w:rFonts w:asciiTheme="minorHAnsi" w:hAnsiTheme="minorHAnsi" w:cstheme="minorHAnsi"/>
          <w:spacing w:val="-2"/>
          <w:u w:val="single"/>
        </w:rPr>
        <w:t xml:space="preserve"> </w:t>
      </w:r>
      <w:r>
        <w:rPr>
          <w:rFonts w:asciiTheme="minorHAnsi" w:hAnsiTheme="minorHAnsi" w:cstheme="minorHAnsi"/>
          <w:u w:val="single"/>
        </w:rPr>
        <w:t>Property</w:t>
      </w:r>
    </w:p>
    <w:p w14:paraId="7D9056E3" w14:textId="77777777" w:rsidR="00420774" w:rsidRDefault="00420774">
      <w:pPr>
        <w:pStyle w:val="BodyText"/>
        <w:spacing w:before="2"/>
        <w:jc w:val="both"/>
        <w:rPr>
          <w:rFonts w:asciiTheme="minorHAnsi" w:hAnsiTheme="minorHAnsi" w:cstheme="minorHAnsi"/>
        </w:rPr>
      </w:pPr>
    </w:p>
    <w:p w14:paraId="25623FE6" w14:textId="77777777" w:rsidR="00420774" w:rsidRDefault="007B785C">
      <w:pPr>
        <w:pStyle w:val="ListParagraph"/>
        <w:widowControl w:val="0"/>
        <w:numPr>
          <w:ilvl w:val="0"/>
          <w:numId w:val="50"/>
        </w:numPr>
        <w:tabs>
          <w:tab w:val="left" w:pos="1632"/>
        </w:tabs>
        <w:autoSpaceDE w:val="0"/>
        <w:autoSpaceDN w:val="0"/>
        <w:spacing w:before="90" w:after="0" w:line="240" w:lineRule="auto"/>
        <w:ind w:right="464"/>
        <w:contextualSpacing w:val="0"/>
        <w:jc w:val="both"/>
        <w:rPr>
          <w:rFonts w:cstheme="minorHAnsi"/>
        </w:rPr>
      </w:pPr>
      <w:r>
        <w:rPr>
          <w:rFonts w:cstheme="minorHAnsi"/>
        </w:rPr>
        <w:t>A detailed inventory report of the Property shall be submitted to UN Women within 30</w:t>
      </w:r>
      <w:r>
        <w:rPr>
          <w:rFonts w:cstheme="minorHAnsi"/>
          <w:spacing w:val="1"/>
        </w:rPr>
        <w:t xml:space="preserve"> </w:t>
      </w:r>
      <w:r>
        <w:rPr>
          <w:rFonts w:cstheme="minorHAnsi"/>
        </w:rPr>
        <w:t>calendar</w:t>
      </w:r>
      <w:r>
        <w:rPr>
          <w:rFonts w:cstheme="minorHAnsi"/>
          <w:spacing w:val="-13"/>
        </w:rPr>
        <w:t xml:space="preserve"> </w:t>
      </w:r>
      <w:r>
        <w:rPr>
          <w:rFonts w:cstheme="minorHAnsi"/>
        </w:rPr>
        <w:t>days</w:t>
      </w:r>
      <w:r>
        <w:rPr>
          <w:rFonts w:cstheme="minorHAnsi"/>
          <w:spacing w:val="-11"/>
        </w:rPr>
        <w:t xml:space="preserve"> </w:t>
      </w:r>
      <w:r>
        <w:rPr>
          <w:rFonts w:cstheme="minorHAnsi"/>
        </w:rPr>
        <w:t>after</w:t>
      </w:r>
      <w:r>
        <w:rPr>
          <w:rFonts w:cstheme="minorHAnsi"/>
          <w:spacing w:val="-13"/>
        </w:rPr>
        <w:t xml:space="preserve"> </w:t>
      </w:r>
      <w:r>
        <w:rPr>
          <w:rFonts w:cstheme="minorHAnsi"/>
        </w:rPr>
        <w:t>each</w:t>
      </w:r>
      <w:r>
        <w:rPr>
          <w:rFonts w:cstheme="minorHAnsi"/>
          <w:spacing w:val="-11"/>
        </w:rPr>
        <w:t xml:space="preserve"> </w:t>
      </w:r>
      <w:r>
        <w:rPr>
          <w:rFonts w:cstheme="minorHAnsi"/>
        </w:rPr>
        <w:t>calendar</w:t>
      </w:r>
      <w:r>
        <w:rPr>
          <w:rFonts w:cstheme="minorHAnsi"/>
          <w:spacing w:val="-12"/>
        </w:rPr>
        <w:t xml:space="preserve"> </w:t>
      </w:r>
      <w:r>
        <w:rPr>
          <w:rFonts w:cstheme="minorHAnsi"/>
        </w:rPr>
        <w:t>year,</w:t>
      </w:r>
      <w:r>
        <w:rPr>
          <w:rFonts w:cstheme="minorHAnsi"/>
          <w:spacing w:val="-12"/>
        </w:rPr>
        <w:t xml:space="preserve"> </w:t>
      </w:r>
      <w:r>
        <w:rPr>
          <w:rFonts w:cstheme="minorHAnsi"/>
        </w:rPr>
        <w:t>and</w:t>
      </w:r>
      <w:r>
        <w:rPr>
          <w:rFonts w:cstheme="minorHAnsi"/>
          <w:spacing w:val="-11"/>
        </w:rPr>
        <w:t xml:space="preserve"> </w:t>
      </w:r>
      <w:r>
        <w:rPr>
          <w:rFonts w:cstheme="minorHAnsi"/>
        </w:rPr>
        <w:t>at</w:t>
      </w:r>
      <w:r>
        <w:rPr>
          <w:rFonts w:cstheme="minorHAnsi"/>
          <w:spacing w:val="-11"/>
        </w:rPr>
        <w:t xml:space="preserve"> </w:t>
      </w:r>
      <w:r>
        <w:rPr>
          <w:rFonts w:cstheme="minorHAnsi"/>
        </w:rPr>
        <w:t>the</w:t>
      </w:r>
      <w:r>
        <w:rPr>
          <w:rFonts w:cstheme="minorHAnsi"/>
          <w:spacing w:val="-13"/>
        </w:rPr>
        <w:t xml:space="preserve"> </w:t>
      </w:r>
      <w:r>
        <w:rPr>
          <w:rFonts w:cstheme="minorHAnsi"/>
        </w:rPr>
        <w:t>end</w:t>
      </w:r>
      <w:r>
        <w:rPr>
          <w:rFonts w:cstheme="minorHAnsi"/>
          <w:spacing w:val="-11"/>
        </w:rPr>
        <w:t xml:space="preserve"> </w:t>
      </w:r>
      <w:r>
        <w:rPr>
          <w:rFonts w:cstheme="minorHAnsi"/>
        </w:rPr>
        <w:t>of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9"/>
        </w:rPr>
        <w:t xml:space="preserve"> </w:t>
      </w:r>
      <w:r>
        <w:rPr>
          <w:rFonts w:cstheme="minorHAnsi"/>
        </w:rPr>
        <w:t>If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57"/>
        </w:rPr>
        <w:t xml:space="preserve"> </w:t>
      </w:r>
      <w:r>
        <w:rPr>
          <w:rFonts w:cstheme="minorHAnsi"/>
        </w:rPr>
        <w:t>is</w:t>
      </w:r>
      <w:r>
        <w:rPr>
          <w:rFonts w:cstheme="minorHAnsi"/>
          <w:spacing w:val="-2"/>
        </w:rPr>
        <w:t xml:space="preserve"> </w:t>
      </w:r>
      <w:r>
        <w:rPr>
          <w:rFonts w:cstheme="minorHAnsi"/>
        </w:rPr>
        <w:t>for</w:t>
      </w:r>
      <w:r>
        <w:rPr>
          <w:rFonts w:cstheme="minorHAnsi"/>
          <w:spacing w:val="-2"/>
        </w:rPr>
        <w:t xml:space="preserve"> </w:t>
      </w:r>
      <w:r>
        <w:rPr>
          <w:rFonts w:cstheme="minorHAnsi"/>
        </w:rPr>
        <w:t>less</w:t>
      </w:r>
      <w:r>
        <w:rPr>
          <w:rFonts w:cstheme="minorHAnsi"/>
          <w:spacing w:val="-2"/>
        </w:rPr>
        <w:t xml:space="preserve"> </w:t>
      </w:r>
      <w:r>
        <w:rPr>
          <w:rFonts w:cstheme="minorHAnsi"/>
        </w:rPr>
        <w:t>than</w:t>
      </w:r>
      <w:r>
        <w:rPr>
          <w:rFonts w:cstheme="minorHAnsi"/>
          <w:spacing w:val="-2"/>
        </w:rPr>
        <w:t xml:space="preserve"> </w:t>
      </w:r>
      <w:r>
        <w:rPr>
          <w:rFonts w:cstheme="minorHAnsi"/>
        </w:rPr>
        <w:t>one</w:t>
      </w:r>
      <w:r>
        <w:rPr>
          <w:rFonts w:cstheme="minorHAnsi"/>
          <w:spacing w:val="-5"/>
        </w:rPr>
        <w:t xml:space="preserve"> </w:t>
      </w:r>
      <w:r>
        <w:rPr>
          <w:rFonts w:cstheme="minorHAnsi"/>
        </w:rPr>
        <w:t>calendar</w:t>
      </w:r>
      <w:r>
        <w:rPr>
          <w:rFonts w:cstheme="minorHAnsi"/>
          <w:spacing w:val="-2"/>
        </w:rPr>
        <w:t xml:space="preserve"> </w:t>
      </w:r>
      <w:r>
        <w:rPr>
          <w:rFonts w:cstheme="minorHAnsi"/>
        </w:rPr>
        <w:t>year,</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shall</w:t>
      </w:r>
      <w:r>
        <w:rPr>
          <w:rFonts w:cstheme="minorHAnsi"/>
          <w:spacing w:val="1"/>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inventory</w:t>
      </w:r>
      <w:r>
        <w:rPr>
          <w:rFonts w:cstheme="minorHAnsi"/>
          <w:spacing w:val="-2"/>
        </w:rPr>
        <w:t xml:space="preserve"> </w:t>
      </w:r>
      <w:r>
        <w:rPr>
          <w:rFonts w:cstheme="minorHAnsi"/>
        </w:rPr>
        <w:t>report</w:t>
      </w:r>
      <w:r>
        <w:rPr>
          <w:rFonts w:cstheme="minorHAnsi"/>
          <w:spacing w:val="-1"/>
        </w:rPr>
        <w:t xml:space="preserve"> </w:t>
      </w:r>
      <w:r>
        <w:rPr>
          <w:rFonts w:cstheme="minorHAnsi"/>
        </w:rPr>
        <w:t>within</w:t>
      </w:r>
      <w:r>
        <w:rPr>
          <w:rFonts w:cstheme="minorHAnsi"/>
          <w:spacing w:val="-2"/>
        </w:rPr>
        <w:t xml:space="preserve"> </w:t>
      </w:r>
      <w:r>
        <w:rPr>
          <w:rFonts w:cstheme="minorHAnsi"/>
        </w:rPr>
        <w:t>60</w:t>
      </w:r>
      <w:r>
        <w:rPr>
          <w:rFonts w:cstheme="minorHAnsi"/>
          <w:spacing w:val="-58"/>
        </w:rPr>
        <w:t xml:space="preserve"> </w:t>
      </w:r>
      <w:r>
        <w:rPr>
          <w:rFonts w:cstheme="minorHAnsi"/>
        </w:rPr>
        <w:t>calendar</w:t>
      </w:r>
      <w:r>
        <w:rPr>
          <w:rFonts w:cstheme="minorHAnsi"/>
          <w:spacing w:val="-2"/>
        </w:rPr>
        <w:t xml:space="preserve"> </w:t>
      </w:r>
      <w:r>
        <w:rPr>
          <w:rFonts w:cstheme="minorHAnsi"/>
        </w:rPr>
        <w:t>days after</w:t>
      </w:r>
      <w:r>
        <w:rPr>
          <w:rFonts w:cstheme="minorHAnsi"/>
          <w:spacing w:val="-1"/>
        </w:rPr>
        <w:t xml:space="preserve"> </w:t>
      </w:r>
      <w:r>
        <w:rPr>
          <w:rFonts w:cstheme="minorHAnsi"/>
        </w:rPr>
        <w:t>the</w:t>
      </w:r>
      <w:r>
        <w:rPr>
          <w:rFonts w:cstheme="minorHAnsi"/>
          <w:spacing w:val="1"/>
        </w:rPr>
        <w:t xml:space="preserve"> </w:t>
      </w:r>
      <w:r>
        <w:rPr>
          <w:rFonts w:cstheme="minorHAnsi"/>
        </w:rPr>
        <w:t>end of</w:t>
      </w:r>
      <w:r>
        <w:rPr>
          <w:rFonts w:cstheme="minorHAnsi"/>
          <w:spacing w:val="-1"/>
        </w:rPr>
        <w:t xml:space="preserve"> </w:t>
      </w:r>
      <w:r>
        <w:rPr>
          <w:rFonts w:cstheme="minorHAnsi"/>
        </w:rPr>
        <w:t>the</w:t>
      </w:r>
      <w:r>
        <w:rPr>
          <w:rFonts w:cstheme="minorHAnsi"/>
          <w:spacing w:val="-1"/>
        </w:rPr>
        <w:t xml:space="preserve"> </w:t>
      </w:r>
      <w:r>
        <w:rPr>
          <w:rFonts w:cstheme="minorHAnsi"/>
        </w:rPr>
        <w:t>Agreement.</w:t>
      </w:r>
    </w:p>
    <w:p w14:paraId="453A10BA" w14:textId="77777777" w:rsidR="00420774" w:rsidRDefault="00420774">
      <w:pPr>
        <w:pStyle w:val="BodyText"/>
        <w:jc w:val="both"/>
        <w:rPr>
          <w:rFonts w:asciiTheme="minorHAnsi" w:hAnsiTheme="minorHAnsi" w:cstheme="minorHAnsi"/>
        </w:rPr>
      </w:pPr>
    </w:p>
    <w:p w14:paraId="5FA095EC" w14:textId="77777777" w:rsidR="00420774" w:rsidRDefault="007B785C">
      <w:pPr>
        <w:pStyle w:val="Heading1"/>
        <w:spacing w:before="1"/>
        <w:ind w:left="3853" w:right="3221" w:firstLine="1027"/>
        <w:jc w:val="both"/>
        <w:rPr>
          <w:rFonts w:asciiTheme="minorHAnsi" w:hAnsiTheme="minorHAnsi" w:cstheme="minorHAnsi"/>
          <w:i w:val="0"/>
          <w:iCs/>
          <w:spacing w:val="1"/>
          <w:sz w:val="22"/>
        </w:rPr>
      </w:pPr>
      <w:r>
        <w:rPr>
          <w:rFonts w:asciiTheme="minorHAnsi" w:hAnsiTheme="minorHAnsi" w:cstheme="minorHAnsi"/>
          <w:i w:val="0"/>
          <w:iCs/>
          <w:sz w:val="22"/>
        </w:rPr>
        <w:t>ARTICLE IX</w:t>
      </w:r>
      <w:r>
        <w:rPr>
          <w:rFonts w:asciiTheme="minorHAnsi" w:hAnsiTheme="minorHAnsi" w:cstheme="minorHAnsi"/>
          <w:i w:val="0"/>
          <w:iCs/>
          <w:spacing w:val="1"/>
          <w:sz w:val="22"/>
        </w:rPr>
        <w:t xml:space="preserve"> </w:t>
      </w:r>
    </w:p>
    <w:p w14:paraId="2EA45D38" w14:textId="77777777" w:rsidR="00420774" w:rsidRDefault="007B785C">
      <w:pPr>
        <w:pStyle w:val="Heading1"/>
        <w:spacing w:before="1"/>
        <w:ind w:left="3600" w:right="2160"/>
        <w:jc w:val="both"/>
        <w:rPr>
          <w:rFonts w:asciiTheme="minorHAnsi" w:hAnsiTheme="minorHAnsi" w:cstheme="minorHAnsi"/>
          <w:i w:val="0"/>
          <w:iCs/>
          <w:sz w:val="22"/>
        </w:rPr>
      </w:pPr>
      <w:r>
        <w:rPr>
          <w:rFonts w:asciiTheme="minorHAnsi" w:hAnsiTheme="minorHAnsi" w:cstheme="minorHAnsi"/>
          <w:i w:val="0"/>
          <w:iCs/>
          <w:sz w:val="22"/>
        </w:rPr>
        <w:tab/>
      </w:r>
      <w:r>
        <w:rPr>
          <w:rFonts w:asciiTheme="minorHAnsi" w:hAnsiTheme="minorHAnsi" w:cstheme="minorHAnsi"/>
          <w:i w:val="0"/>
          <w:iCs/>
          <w:sz w:val="22"/>
        </w:rPr>
        <w:tab/>
        <w:t>COMPLETION</w:t>
      </w:r>
      <w:r>
        <w:rPr>
          <w:rFonts w:asciiTheme="minorHAnsi" w:hAnsiTheme="minorHAnsi" w:cstheme="minorHAnsi"/>
          <w:i w:val="0"/>
          <w:iCs/>
          <w:spacing w:val="-3"/>
          <w:sz w:val="22"/>
        </w:rPr>
        <w:t xml:space="preserve"> </w:t>
      </w:r>
      <w:r>
        <w:rPr>
          <w:rFonts w:asciiTheme="minorHAnsi" w:hAnsiTheme="minorHAnsi" w:cstheme="minorHAnsi"/>
          <w:i w:val="0"/>
          <w:iCs/>
          <w:sz w:val="22"/>
        </w:rPr>
        <w:t>OF</w:t>
      </w:r>
      <w:r>
        <w:rPr>
          <w:rFonts w:asciiTheme="minorHAnsi" w:hAnsiTheme="minorHAnsi" w:cstheme="minorHAnsi"/>
          <w:i w:val="0"/>
          <w:iCs/>
          <w:spacing w:val="-3"/>
          <w:sz w:val="22"/>
        </w:rPr>
        <w:t xml:space="preserve"> </w:t>
      </w:r>
      <w:r>
        <w:rPr>
          <w:rFonts w:asciiTheme="minorHAnsi" w:hAnsiTheme="minorHAnsi" w:cstheme="minorHAnsi"/>
          <w:i w:val="0"/>
          <w:iCs/>
          <w:sz w:val="22"/>
        </w:rPr>
        <w:t>THE</w:t>
      </w:r>
      <w:r>
        <w:rPr>
          <w:rFonts w:asciiTheme="minorHAnsi" w:hAnsiTheme="minorHAnsi" w:cstheme="minorHAnsi"/>
          <w:i w:val="0"/>
          <w:iCs/>
          <w:spacing w:val="-2"/>
          <w:sz w:val="22"/>
        </w:rPr>
        <w:t xml:space="preserve"> </w:t>
      </w:r>
      <w:r>
        <w:rPr>
          <w:rFonts w:asciiTheme="minorHAnsi" w:hAnsiTheme="minorHAnsi" w:cstheme="minorHAnsi"/>
          <w:i w:val="0"/>
          <w:iCs/>
          <w:sz w:val="22"/>
        </w:rPr>
        <w:t>WORK</w:t>
      </w:r>
    </w:p>
    <w:p w14:paraId="7299090E" w14:textId="77777777" w:rsidR="00420774" w:rsidRDefault="00420774">
      <w:pPr>
        <w:pStyle w:val="BodyText"/>
        <w:spacing w:before="11"/>
        <w:jc w:val="both"/>
        <w:rPr>
          <w:rFonts w:asciiTheme="minorHAnsi" w:hAnsiTheme="minorHAnsi" w:cstheme="minorHAnsi"/>
          <w:b/>
        </w:rPr>
      </w:pPr>
    </w:p>
    <w:p w14:paraId="73FD4483" w14:textId="77777777" w:rsidR="00420774" w:rsidRDefault="007B785C">
      <w:pPr>
        <w:pStyle w:val="ListParagraph"/>
        <w:widowControl w:val="0"/>
        <w:numPr>
          <w:ilvl w:val="3"/>
          <w:numId w:val="52"/>
        </w:numPr>
        <w:tabs>
          <w:tab w:val="left" w:pos="1632"/>
        </w:tabs>
        <w:autoSpaceDE w:val="0"/>
        <w:autoSpaceDN w:val="0"/>
        <w:spacing w:after="0" w:line="240" w:lineRule="auto"/>
        <w:ind w:left="1560" w:right="466" w:hanging="426"/>
        <w:jc w:val="both"/>
        <w:rPr>
          <w:rFonts w:cstheme="minorHAnsi"/>
        </w:rPr>
      </w:pPr>
      <w:r>
        <w:rPr>
          <w:rFonts w:cstheme="minorHAnsi"/>
        </w:rPr>
        <w:t>The Partner shall, no later than 60 calendar days after the Work has been completed or</w:t>
      </w:r>
      <w:r>
        <w:rPr>
          <w:rFonts w:cstheme="minorHAnsi"/>
          <w:spacing w:val="1"/>
        </w:rPr>
        <w:t xml:space="preserve"> </w:t>
      </w:r>
      <w:r>
        <w:rPr>
          <w:rFonts w:cstheme="minorHAnsi"/>
        </w:rPr>
        <w:t>the</w:t>
      </w:r>
      <w:r>
        <w:rPr>
          <w:rFonts w:cstheme="minorHAnsi"/>
          <w:spacing w:val="-2"/>
        </w:rPr>
        <w:t xml:space="preserve"> </w:t>
      </w:r>
      <w:r>
        <w:rPr>
          <w:rFonts w:cstheme="minorHAnsi"/>
        </w:rPr>
        <w:t>Agreement expired</w:t>
      </w:r>
      <w:r>
        <w:rPr>
          <w:rFonts w:cstheme="minorHAnsi"/>
          <w:spacing w:val="-1"/>
        </w:rPr>
        <w:t xml:space="preserve"> </w:t>
      </w:r>
      <w:r>
        <w:rPr>
          <w:rFonts w:cstheme="minorHAnsi"/>
        </w:rPr>
        <w:t>or</w:t>
      </w:r>
      <w:r>
        <w:rPr>
          <w:rFonts w:cstheme="minorHAnsi"/>
          <w:spacing w:val="-1"/>
        </w:rPr>
        <w:t xml:space="preserve"> </w:t>
      </w:r>
      <w:r>
        <w:rPr>
          <w:rFonts w:cstheme="minorHAnsi"/>
        </w:rPr>
        <w:t>is</w:t>
      </w:r>
      <w:r>
        <w:rPr>
          <w:rFonts w:cstheme="minorHAnsi"/>
          <w:spacing w:val="-1"/>
        </w:rPr>
        <w:t xml:space="preserve"> </w:t>
      </w:r>
      <w:r>
        <w:rPr>
          <w:rFonts w:cstheme="minorHAnsi"/>
        </w:rPr>
        <w:t>prematurely terminated,</w:t>
      </w:r>
      <w:r>
        <w:rPr>
          <w:rFonts w:cstheme="minorHAnsi"/>
          <w:spacing w:val="-1"/>
        </w:rPr>
        <w:t xml:space="preserve"> </w:t>
      </w:r>
      <w:r>
        <w:rPr>
          <w:rFonts w:cstheme="minorHAnsi"/>
        </w:rPr>
        <w:t>whichever</w:t>
      </w:r>
      <w:r>
        <w:rPr>
          <w:rFonts w:cstheme="minorHAnsi"/>
          <w:spacing w:val="-1"/>
        </w:rPr>
        <w:t xml:space="preserve"> </w:t>
      </w:r>
      <w:r>
        <w:rPr>
          <w:rFonts w:cstheme="minorHAnsi"/>
        </w:rPr>
        <w:t>happens</w:t>
      </w:r>
      <w:r>
        <w:rPr>
          <w:rFonts w:cstheme="minorHAnsi"/>
          <w:spacing w:val="-1"/>
        </w:rPr>
        <w:t xml:space="preserve"> </w:t>
      </w:r>
      <w:r>
        <w:rPr>
          <w:rFonts w:cstheme="minorHAnsi"/>
        </w:rPr>
        <w:t>first:</w:t>
      </w:r>
    </w:p>
    <w:p w14:paraId="563A3B1E" w14:textId="77777777" w:rsidR="00420774" w:rsidRDefault="00420774">
      <w:pPr>
        <w:jc w:val="both"/>
        <w:rPr>
          <w:rFonts w:cstheme="minorHAnsi"/>
        </w:rPr>
      </w:pPr>
    </w:p>
    <w:p w14:paraId="12FACC89" w14:textId="77777777" w:rsidR="00420774" w:rsidRDefault="007B785C">
      <w:pPr>
        <w:pStyle w:val="ListParagraph"/>
        <w:widowControl w:val="0"/>
        <w:numPr>
          <w:ilvl w:val="1"/>
          <w:numId w:val="50"/>
        </w:numPr>
        <w:tabs>
          <w:tab w:val="left" w:pos="2083"/>
        </w:tabs>
        <w:autoSpaceDE w:val="0"/>
        <w:autoSpaceDN w:val="0"/>
        <w:spacing w:before="240" w:after="0" w:line="240" w:lineRule="auto"/>
        <w:ind w:right="464"/>
        <w:jc w:val="both"/>
        <w:rPr>
          <w:rFonts w:cstheme="minorHAnsi"/>
        </w:rPr>
      </w:pPr>
      <w:r>
        <w:rPr>
          <w:rFonts w:cstheme="minorHAnsi"/>
        </w:rPr>
        <w:t>Submit to UN Women an inventory report of the Property. UN Women may decide</w:t>
      </w:r>
      <w:r>
        <w:rPr>
          <w:rFonts w:cstheme="minorHAnsi"/>
          <w:spacing w:val="-58"/>
        </w:rPr>
        <w:t xml:space="preserve"> </w:t>
      </w:r>
      <w:r>
        <w:rPr>
          <w:rFonts w:cstheme="minorHAnsi"/>
        </w:rPr>
        <w:t>that the Property shall be: (i) transferred for use by another partner; (ii) transferred</w:t>
      </w:r>
      <w:r>
        <w:rPr>
          <w:rFonts w:cstheme="minorHAnsi"/>
          <w:spacing w:val="1"/>
        </w:rPr>
        <w:t xml:space="preserve"> </w:t>
      </w:r>
      <w:r>
        <w:rPr>
          <w:rFonts w:cstheme="minorHAnsi"/>
        </w:rPr>
        <w:t>back</w:t>
      </w:r>
      <w:r>
        <w:rPr>
          <w:rFonts w:cstheme="minorHAnsi"/>
          <w:spacing w:val="-7"/>
        </w:rPr>
        <w:t xml:space="preserve"> </w:t>
      </w:r>
      <w:r>
        <w:rPr>
          <w:rFonts w:cstheme="minorHAnsi"/>
        </w:rPr>
        <w:t>to</w:t>
      </w:r>
      <w:r>
        <w:rPr>
          <w:rFonts w:cstheme="minorHAnsi"/>
          <w:spacing w:val="-6"/>
        </w:rPr>
        <w:t xml:space="preserve"> </w:t>
      </w:r>
      <w:r>
        <w:rPr>
          <w:rFonts w:cstheme="minorHAnsi"/>
        </w:rPr>
        <w:t>UN</w:t>
      </w:r>
      <w:r>
        <w:rPr>
          <w:rFonts w:cstheme="minorHAnsi"/>
          <w:spacing w:val="-7"/>
        </w:rPr>
        <w:t xml:space="preserve"> </w:t>
      </w:r>
      <w:r>
        <w:rPr>
          <w:rFonts w:cstheme="minorHAnsi"/>
        </w:rPr>
        <w:t>Women;</w:t>
      </w:r>
      <w:r>
        <w:rPr>
          <w:rFonts w:cstheme="minorHAnsi"/>
          <w:spacing w:val="-6"/>
        </w:rPr>
        <w:t xml:space="preserve"> </w:t>
      </w:r>
      <w:r>
        <w:rPr>
          <w:rFonts w:cstheme="minorHAnsi"/>
        </w:rPr>
        <w:t>or</w:t>
      </w:r>
      <w:r>
        <w:rPr>
          <w:rFonts w:cstheme="minorHAnsi"/>
          <w:spacing w:val="-7"/>
        </w:rPr>
        <w:t xml:space="preserve"> </w:t>
      </w:r>
      <w:r>
        <w:rPr>
          <w:rFonts w:cstheme="minorHAnsi"/>
        </w:rPr>
        <w:t>(iii)</w:t>
      </w:r>
      <w:r>
        <w:rPr>
          <w:rFonts w:cstheme="minorHAnsi"/>
          <w:spacing w:val="-7"/>
        </w:rPr>
        <w:t xml:space="preserve"> </w:t>
      </w:r>
      <w:r>
        <w:rPr>
          <w:rFonts w:cstheme="minorHAnsi"/>
        </w:rPr>
        <w:t>donated</w:t>
      </w:r>
      <w:r>
        <w:rPr>
          <w:rFonts w:cstheme="minorHAnsi"/>
          <w:spacing w:val="-7"/>
        </w:rPr>
        <w:t xml:space="preserve"> </w:t>
      </w:r>
      <w:r>
        <w:rPr>
          <w:rFonts w:cstheme="minorHAnsi"/>
        </w:rPr>
        <w:t>to</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or</w:t>
      </w:r>
      <w:r>
        <w:rPr>
          <w:rFonts w:cstheme="minorHAnsi"/>
          <w:spacing w:val="-7"/>
        </w:rPr>
        <w:t xml:space="preserve"> </w:t>
      </w:r>
      <w:r>
        <w:rPr>
          <w:rFonts w:cstheme="minorHAnsi"/>
        </w:rPr>
        <w:t>a</w:t>
      </w:r>
      <w:r>
        <w:rPr>
          <w:rFonts w:cstheme="minorHAnsi"/>
          <w:spacing w:val="-7"/>
        </w:rPr>
        <w:t xml:space="preserve"> </w:t>
      </w:r>
      <w:r>
        <w:rPr>
          <w:rFonts w:cstheme="minorHAnsi"/>
        </w:rPr>
        <w:t>third</w:t>
      </w:r>
      <w:r>
        <w:rPr>
          <w:rFonts w:cstheme="minorHAnsi"/>
          <w:spacing w:val="-7"/>
        </w:rPr>
        <w:t xml:space="preserve"> </w:t>
      </w:r>
      <w:r>
        <w:rPr>
          <w:rFonts w:cstheme="minorHAnsi"/>
        </w:rPr>
        <w:t>party.</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shall</w:t>
      </w:r>
      <w:r>
        <w:rPr>
          <w:rFonts w:cstheme="minorHAnsi"/>
          <w:spacing w:val="-58"/>
        </w:rPr>
        <w:t xml:space="preserve"> </w:t>
      </w:r>
      <w:r>
        <w:rPr>
          <w:rFonts w:cstheme="minorHAnsi"/>
        </w:rPr>
        <w:t>deliver the Property at a reasonable time and place as instructed by UN Women in</w:t>
      </w:r>
      <w:r>
        <w:rPr>
          <w:rFonts w:cstheme="minorHAnsi"/>
          <w:spacing w:val="1"/>
        </w:rPr>
        <w:t xml:space="preserve"> </w:t>
      </w:r>
      <w:r>
        <w:rPr>
          <w:rFonts w:cstheme="minorHAnsi"/>
        </w:rPr>
        <w:t>writing and shall fully cooperate with UN Women in good faith in the transfer and</w:t>
      </w:r>
      <w:r>
        <w:rPr>
          <w:rFonts w:cstheme="minorHAnsi"/>
          <w:spacing w:val="1"/>
        </w:rPr>
        <w:t xml:space="preserve"> </w:t>
      </w:r>
      <w:r>
        <w:rPr>
          <w:rFonts w:cstheme="minorHAnsi"/>
        </w:rPr>
        <w:t>delivery;</w:t>
      </w:r>
    </w:p>
    <w:p w14:paraId="3A85670E" w14:textId="77777777" w:rsidR="00420774" w:rsidRDefault="00420774">
      <w:pPr>
        <w:pStyle w:val="BodyText"/>
        <w:jc w:val="both"/>
        <w:rPr>
          <w:rFonts w:asciiTheme="minorHAnsi" w:hAnsiTheme="minorHAnsi" w:cstheme="minorHAnsi"/>
        </w:rPr>
      </w:pPr>
    </w:p>
    <w:p w14:paraId="2ACF6246" w14:textId="77777777" w:rsidR="00420774" w:rsidRDefault="007B785C">
      <w:pPr>
        <w:pStyle w:val="ListParagraph"/>
        <w:widowControl w:val="0"/>
        <w:numPr>
          <w:ilvl w:val="1"/>
          <w:numId w:val="50"/>
        </w:numPr>
        <w:tabs>
          <w:tab w:val="left" w:pos="2083"/>
        </w:tabs>
        <w:autoSpaceDE w:val="0"/>
        <w:autoSpaceDN w:val="0"/>
        <w:spacing w:after="0" w:line="240" w:lineRule="auto"/>
        <w:ind w:right="463"/>
        <w:jc w:val="both"/>
        <w:rPr>
          <w:rFonts w:cstheme="minorHAnsi"/>
        </w:rPr>
      </w:pPr>
      <w:r>
        <w:rPr>
          <w:rFonts w:cstheme="minorHAnsi"/>
        </w:rPr>
        <w:t>Submit to UN Women a final financial report, using the FACE Form, including a</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 of</w:t>
      </w:r>
      <w:r>
        <w:rPr>
          <w:rFonts w:cstheme="minorHAnsi"/>
          <w:spacing w:val="-1"/>
        </w:rPr>
        <w:t xml:space="preserve"> </w:t>
      </w:r>
      <w:r>
        <w:rPr>
          <w:rFonts w:cstheme="minorHAnsi"/>
        </w:rPr>
        <w:t>any withheld</w:t>
      </w:r>
      <w:r>
        <w:rPr>
          <w:rFonts w:cstheme="minorHAnsi"/>
          <w:spacing w:val="-1"/>
        </w:rPr>
        <w:t xml:space="preserve"> </w:t>
      </w:r>
      <w:r>
        <w:rPr>
          <w:rFonts w:cstheme="minorHAnsi"/>
        </w:rPr>
        <w:t>amount; and,</w:t>
      </w:r>
    </w:p>
    <w:p w14:paraId="70F9D744" w14:textId="77777777" w:rsidR="00420774" w:rsidRDefault="00420774">
      <w:pPr>
        <w:pStyle w:val="BodyText"/>
        <w:jc w:val="both"/>
        <w:rPr>
          <w:rFonts w:asciiTheme="minorHAnsi" w:hAnsiTheme="minorHAnsi" w:cstheme="minorHAnsi"/>
        </w:rPr>
      </w:pPr>
    </w:p>
    <w:p w14:paraId="3BC4429D" w14:textId="77777777" w:rsidR="00420774" w:rsidRDefault="007B785C">
      <w:pPr>
        <w:pStyle w:val="ListParagraph"/>
        <w:widowControl w:val="0"/>
        <w:numPr>
          <w:ilvl w:val="1"/>
          <w:numId w:val="50"/>
        </w:numPr>
        <w:tabs>
          <w:tab w:val="left" w:pos="2083"/>
        </w:tabs>
        <w:autoSpaceDE w:val="0"/>
        <w:autoSpaceDN w:val="0"/>
        <w:spacing w:after="0" w:line="240" w:lineRule="auto"/>
        <w:contextualSpacing w:val="0"/>
        <w:jc w:val="both"/>
        <w:rPr>
          <w:rFonts w:cstheme="minorHAnsi"/>
        </w:rPr>
      </w:pPr>
      <w:r>
        <w:rPr>
          <w:rFonts w:cstheme="minorHAnsi"/>
        </w:rPr>
        <w:t>Submit</w:t>
      </w:r>
      <w:r>
        <w:rPr>
          <w:rFonts w:cstheme="minorHAnsi"/>
          <w:spacing w:val="39"/>
        </w:rPr>
        <w:t xml:space="preserve"> </w:t>
      </w:r>
      <w:r>
        <w:rPr>
          <w:rFonts w:cstheme="minorHAnsi"/>
        </w:rPr>
        <w:t>to</w:t>
      </w:r>
      <w:r>
        <w:rPr>
          <w:rFonts w:cstheme="minorHAnsi"/>
          <w:spacing w:val="39"/>
        </w:rPr>
        <w:t xml:space="preserve"> </w:t>
      </w:r>
      <w:r>
        <w:rPr>
          <w:rFonts w:cstheme="minorHAnsi"/>
        </w:rPr>
        <w:t>UN</w:t>
      </w:r>
      <w:r>
        <w:rPr>
          <w:rFonts w:cstheme="minorHAnsi"/>
          <w:spacing w:val="39"/>
        </w:rPr>
        <w:t xml:space="preserve"> </w:t>
      </w:r>
      <w:r>
        <w:rPr>
          <w:rFonts w:cstheme="minorHAnsi"/>
        </w:rPr>
        <w:t>Women</w:t>
      </w:r>
      <w:r>
        <w:rPr>
          <w:rFonts w:cstheme="minorHAnsi"/>
          <w:spacing w:val="42"/>
        </w:rPr>
        <w:t xml:space="preserve"> </w:t>
      </w:r>
      <w:r>
        <w:rPr>
          <w:rFonts w:cstheme="minorHAnsi"/>
        </w:rPr>
        <w:t>a</w:t>
      </w:r>
      <w:r>
        <w:rPr>
          <w:rFonts w:cstheme="minorHAnsi"/>
          <w:spacing w:val="38"/>
        </w:rPr>
        <w:t xml:space="preserve"> </w:t>
      </w:r>
      <w:r>
        <w:rPr>
          <w:rFonts w:cstheme="minorHAnsi"/>
        </w:rPr>
        <w:t>final</w:t>
      </w:r>
      <w:r>
        <w:rPr>
          <w:rFonts w:cstheme="minorHAnsi"/>
          <w:spacing w:val="39"/>
        </w:rPr>
        <w:t xml:space="preserve"> </w:t>
      </w:r>
      <w:r>
        <w:rPr>
          <w:rFonts w:cstheme="minorHAnsi"/>
        </w:rPr>
        <w:t>progress</w:t>
      </w:r>
      <w:r>
        <w:rPr>
          <w:rFonts w:cstheme="minorHAnsi"/>
          <w:spacing w:val="42"/>
        </w:rPr>
        <w:t xml:space="preserve"> </w:t>
      </w:r>
      <w:r>
        <w:rPr>
          <w:rFonts w:cstheme="minorHAnsi"/>
        </w:rPr>
        <w:t>report</w:t>
      </w:r>
      <w:r>
        <w:rPr>
          <w:rFonts w:cstheme="minorHAnsi"/>
          <w:spacing w:val="42"/>
        </w:rPr>
        <w:t xml:space="preserve"> </w:t>
      </w:r>
      <w:r>
        <w:rPr>
          <w:rFonts w:cstheme="minorHAnsi"/>
        </w:rPr>
        <w:t>using</w:t>
      </w:r>
      <w:r>
        <w:rPr>
          <w:rFonts w:cstheme="minorHAnsi"/>
          <w:spacing w:val="39"/>
        </w:rPr>
        <w:t xml:space="preserve"> </w:t>
      </w:r>
      <w:r>
        <w:rPr>
          <w:rFonts w:cstheme="minorHAnsi"/>
        </w:rPr>
        <w:t>the</w:t>
      </w:r>
      <w:r>
        <w:rPr>
          <w:rFonts w:cstheme="minorHAnsi"/>
          <w:spacing w:val="38"/>
        </w:rPr>
        <w:t xml:space="preserve"> </w:t>
      </w:r>
      <w:r>
        <w:rPr>
          <w:rFonts w:cstheme="minorHAnsi"/>
        </w:rPr>
        <w:t>Progress</w:t>
      </w:r>
      <w:r>
        <w:rPr>
          <w:rFonts w:cstheme="minorHAnsi"/>
          <w:spacing w:val="40"/>
        </w:rPr>
        <w:t xml:space="preserve"> </w:t>
      </w:r>
      <w:r>
        <w:rPr>
          <w:rFonts w:cstheme="minorHAnsi"/>
        </w:rPr>
        <w:t>Report</w:t>
      </w:r>
      <w:r>
        <w:rPr>
          <w:rFonts w:cstheme="minorHAnsi"/>
          <w:spacing w:val="39"/>
        </w:rPr>
        <w:t xml:space="preserve"> </w:t>
      </w:r>
      <w:r>
        <w:rPr>
          <w:rFonts w:cstheme="minorHAnsi"/>
        </w:rPr>
        <w:t>Form.</w:t>
      </w:r>
    </w:p>
    <w:p w14:paraId="733C6510" w14:textId="77777777" w:rsidR="00420774" w:rsidRDefault="00420774">
      <w:pPr>
        <w:pStyle w:val="BodyText"/>
        <w:jc w:val="both"/>
        <w:rPr>
          <w:rFonts w:asciiTheme="minorHAnsi" w:hAnsiTheme="minorHAnsi" w:cstheme="minorHAnsi"/>
        </w:rPr>
      </w:pPr>
    </w:p>
    <w:p w14:paraId="6EFE0375" w14:textId="77777777" w:rsidR="00420774" w:rsidRDefault="007B785C">
      <w:pPr>
        <w:pStyle w:val="ListParagraph"/>
        <w:widowControl w:val="0"/>
        <w:numPr>
          <w:ilvl w:val="0"/>
          <w:numId w:val="52"/>
        </w:numPr>
        <w:tabs>
          <w:tab w:val="left" w:pos="1560"/>
        </w:tabs>
        <w:autoSpaceDE w:val="0"/>
        <w:autoSpaceDN w:val="0"/>
        <w:spacing w:after="0" w:line="240" w:lineRule="auto"/>
        <w:ind w:left="1560" w:right="462" w:hanging="426"/>
        <w:jc w:val="both"/>
        <w:rPr>
          <w:rFonts w:cstheme="minorHAnsi"/>
        </w:rPr>
      </w:pPr>
      <w:r>
        <w:rPr>
          <w:rFonts w:cstheme="minorHAnsi"/>
        </w:rPr>
        <w:t>UN Women shall when the Work has been completed or the Agreement expired or is</w:t>
      </w:r>
      <w:r>
        <w:rPr>
          <w:rFonts w:cstheme="minorHAnsi"/>
          <w:spacing w:val="1"/>
        </w:rPr>
        <w:t xml:space="preserve"> </w:t>
      </w:r>
      <w:r>
        <w:rPr>
          <w:rFonts w:cstheme="minorHAnsi"/>
        </w:rPr>
        <w:t>prematurely</w:t>
      </w:r>
      <w:r>
        <w:rPr>
          <w:rFonts w:cstheme="minorHAnsi"/>
          <w:spacing w:val="-5"/>
        </w:rPr>
        <w:t xml:space="preserve"> </w:t>
      </w:r>
      <w:r>
        <w:rPr>
          <w:rFonts w:cstheme="minorHAnsi"/>
        </w:rPr>
        <w:t>terminated,</w:t>
      </w:r>
      <w:r>
        <w:rPr>
          <w:rFonts w:cstheme="minorHAnsi"/>
          <w:spacing w:val="-2"/>
        </w:rPr>
        <w:t xml:space="preserve"> </w:t>
      </w:r>
      <w:r>
        <w:rPr>
          <w:rFonts w:cstheme="minorHAnsi"/>
        </w:rPr>
        <w:t>whichever</w:t>
      </w:r>
      <w:r>
        <w:rPr>
          <w:rFonts w:cstheme="minorHAnsi"/>
          <w:spacing w:val="-2"/>
        </w:rPr>
        <w:t xml:space="preserve"> </w:t>
      </w:r>
      <w:r>
        <w:rPr>
          <w:rFonts w:cstheme="minorHAnsi"/>
        </w:rPr>
        <w:t>happens</w:t>
      </w:r>
      <w:r>
        <w:rPr>
          <w:rFonts w:cstheme="minorHAnsi"/>
          <w:spacing w:val="-2"/>
        </w:rPr>
        <w:t xml:space="preserve"> </w:t>
      </w:r>
      <w:r>
        <w:rPr>
          <w:rFonts w:cstheme="minorHAnsi"/>
        </w:rPr>
        <w:t>first,</w:t>
      </w:r>
      <w:r>
        <w:rPr>
          <w:rFonts w:cstheme="minorHAnsi"/>
          <w:spacing w:val="-2"/>
        </w:rPr>
        <w:t xml:space="preserve"> </w:t>
      </w:r>
      <w:r>
        <w:rPr>
          <w:rFonts w:cstheme="minorHAnsi"/>
        </w:rPr>
        <w:t>make</w:t>
      </w:r>
      <w:r>
        <w:rPr>
          <w:rFonts w:cstheme="minorHAnsi"/>
          <w:spacing w:val="-5"/>
        </w:rPr>
        <w:t xml:space="preserve"> </w:t>
      </w:r>
      <w:r>
        <w:rPr>
          <w:rFonts w:cstheme="minorHAnsi"/>
        </w:rPr>
        <w:t>a</w:t>
      </w:r>
      <w:r>
        <w:rPr>
          <w:rFonts w:cstheme="minorHAnsi"/>
          <w:spacing w:val="-6"/>
        </w:rPr>
        <w:t xml:space="preserve"> </w:t>
      </w:r>
      <w:r>
        <w:rPr>
          <w:rFonts w:cstheme="minorHAnsi"/>
        </w:rPr>
        <w:t>final</w:t>
      </w:r>
      <w:r>
        <w:rPr>
          <w:rFonts w:cstheme="minorHAnsi"/>
          <w:spacing w:val="-3"/>
        </w:rPr>
        <w:t xml:space="preserve"> </w:t>
      </w:r>
      <w:r>
        <w:rPr>
          <w:rFonts w:cstheme="minorHAnsi"/>
        </w:rPr>
        <w:t>liquidation</w:t>
      </w:r>
      <w:r>
        <w:rPr>
          <w:rFonts w:cstheme="minorHAnsi"/>
          <w:spacing w:val="-5"/>
        </w:rPr>
        <w:t xml:space="preserve"> </w:t>
      </w:r>
      <w:r>
        <w:rPr>
          <w:rFonts w:cstheme="minorHAnsi"/>
        </w:rPr>
        <w:t>of</w:t>
      </w:r>
      <w:r>
        <w:rPr>
          <w:rFonts w:cstheme="minorHAnsi"/>
          <w:spacing w:val="-5"/>
        </w:rPr>
        <w:t xml:space="preserve"> </w:t>
      </w:r>
      <w:r>
        <w:rPr>
          <w:rFonts w:cstheme="minorHAnsi"/>
        </w:rPr>
        <w:t>the</w:t>
      </w:r>
      <w:r>
        <w:rPr>
          <w:rFonts w:cstheme="minorHAnsi"/>
          <w:spacing w:val="-6"/>
        </w:rPr>
        <w:t xml:space="preserve"> </w:t>
      </w:r>
      <w:r>
        <w:rPr>
          <w:rFonts w:cstheme="minorHAnsi"/>
        </w:rPr>
        <w:t>funding</w:t>
      </w:r>
      <w:r>
        <w:rPr>
          <w:rFonts w:cstheme="minorHAnsi"/>
          <w:spacing w:val="-57"/>
        </w:rPr>
        <w:t xml:space="preserve"> </w:t>
      </w:r>
      <w:r>
        <w:rPr>
          <w:rFonts w:cstheme="minorHAnsi"/>
        </w:rPr>
        <w:t>provided under this Agreement. If UN Women’s final liquidation shows that the Partner</w:t>
      </w:r>
      <w:r>
        <w:rPr>
          <w:rFonts w:cstheme="minorHAnsi"/>
          <w:spacing w:val="-57"/>
        </w:rPr>
        <w:t xml:space="preserve"> </w:t>
      </w:r>
      <w:r>
        <w:rPr>
          <w:rFonts w:cstheme="minorHAnsi"/>
        </w:rPr>
        <w:t>has</w:t>
      </w:r>
      <w:r>
        <w:rPr>
          <w:rFonts w:cstheme="minorHAnsi"/>
          <w:spacing w:val="-14"/>
        </w:rPr>
        <w:t xml:space="preserve"> </w:t>
      </w:r>
      <w:r>
        <w:rPr>
          <w:rFonts w:cstheme="minorHAnsi"/>
        </w:rPr>
        <w:t>received</w:t>
      </w:r>
      <w:r>
        <w:rPr>
          <w:rFonts w:cstheme="minorHAnsi"/>
          <w:spacing w:val="-14"/>
        </w:rPr>
        <w:t xml:space="preserve"> </w:t>
      </w:r>
      <w:r>
        <w:rPr>
          <w:rFonts w:cstheme="minorHAnsi"/>
        </w:rPr>
        <w:t>more</w:t>
      </w:r>
      <w:r>
        <w:rPr>
          <w:rFonts w:cstheme="minorHAnsi"/>
          <w:spacing w:val="-12"/>
        </w:rPr>
        <w:t xml:space="preserve"> </w:t>
      </w:r>
      <w:r>
        <w:rPr>
          <w:rFonts w:cstheme="minorHAnsi"/>
        </w:rPr>
        <w:t>funds</w:t>
      </w:r>
      <w:r>
        <w:rPr>
          <w:rFonts w:cstheme="minorHAnsi"/>
          <w:spacing w:val="-14"/>
        </w:rPr>
        <w:t xml:space="preserve"> </w:t>
      </w:r>
      <w:r>
        <w:rPr>
          <w:rFonts w:cstheme="minorHAnsi"/>
        </w:rPr>
        <w:t>than</w:t>
      </w:r>
      <w:r>
        <w:rPr>
          <w:rFonts w:cstheme="minorHAnsi"/>
          <w:spacing w:val="-13"/>
        </w:rPr>
        <w:t xml:space="preserve"> </w:t>
      </w:r>
      <w:r>
        <w:rPr>
          <w:rFonts w:cstheme="minorHAnsi"/>
        </w:rPr>
        <w:t>the</w:t>
      </w:r>
      <w:r>
        <w:rPr>
          <w:rFonts w:cstheme="minorHAnsi"/>
          <w:spacing w:val="-15"/>
        </w:rPr>
        <w:t xml:space="preserve"> </w:t>
      </w:r>
      <w:r>
        <w:rPr>
          <w:rFonts w:cstheme="minorHAnsi"/>
        </w:rPr>
        <w:t>Partner</w:t>
      </w:r>
      <w:r>
        <w:rPr>
          <w:rFonts w:cstheme="minorHAnsi"/>
          <w:spacing w:val="-14"/>
        </w:rPr>
        <w:t xml:space="preserve"> </w:t>
      </w:r>
      <w:r>
        <w:rPr>
          <w:rFonts w:cstheme="minorHAnsi"/>
        </w:rPr>
        <w:t>is</w:t>
      </w:r>
      <w:r>
        <w:rPr>
          <w:rFonts w:cstheme="minorHAnsi"/>
          <w:spacing w:val="-14"/>
        </w:rPr>
        <w:t xml:space="preserve"> </w:t>
      </w:r>
      <w:r>
        <w:rPr>
          <w:rFonts w:cstheme="minorHAnsi"/>
        </w:rPr>
        <w:t>entitled</w:t>
      </w:r>
      <w:r>
        <w:rPr>
          <w:rFonts w:cstheme="minorHAnsi"/>
          <w:spacing w:val="-11"/>
        </w:rPr>
        <w:t xml:space="preserve"> </w:t>
      </w:r>
      <w:r>
        <w:rPr>
          <w:rFonts w:cstheme="minorHAnsi"/>
        </w:rPr>
        <w:t>to</w:t>
      </w:r>
      <w:r>
        <w:rPr>
          <w:rFonts w:cstheme="minorHAnsi"/>
          <w:spacing w:val="-14"/>
        </w:rPr>
        <w:t xml:space="preserve"> </w:t>
      </w:r>
      <w:r>
        <w:rPr>
          <w:rFonts w:cstheme="minorHAnsi"/>
        </w:rPr>
        <w:t>in</w:t>
      </w:r>
      <w:r>
        <w:rPr>
          <w:rFonts w:cstheme="minorHAnsi"/>
          <w:spacing w:val="-13"/>
        </w:rPr>
        <w:t xml:space="preserve"> </w:t>
      </w:r>
      <w:r>
        <w:rPr>
          <w:rFonts w:cstheme="minorHAnsi"/>
        </w:rPr>
        <w:t>accordance</w:t>
      </w:r>
      <w:r>
        <w:rPr>
          <w:rFonts w:cstheme="minorHAnsi"/>
          <w:spacing w:val="-15"/>
        </w:rPr>
        <w:t xml:space="preserve"> </w:t>
      </w:r>
      <w:r>
        <w:rPr>
          <w:rFonts w:cstheme="minorHAnsi"/>
        </w:rPr>
        <w:t>with</w:t>
      </w:r>
      <w:r>
        <w:rPr>
          <w:rFonts w:cstheme="minorHAnsi"/>
          <w:spacing w:val="-13"/>
        </w:rPr>
        <w:t xml:space="preserve"> </w:t>
      </w:r>
      <w:r>
        <w:rPr>
          <w:rFonts w:cstheme="minorHAnsi"/>
        </w:rPr>
        <w:t>this</w:t>
      </w:r>
      <w:r>
        <w:rPr>
          <w:rFonts w:cstheme="minorHAnsi"/>
          <w:spacing w:val="-14"/>
        </w:rPr>
        <w:t xml:space="preserve"> </w:t>
      </w:r>
      <w:r>
        <w:rPr>
          <w:rFonts w:cstheme="minorHAnsi"/>
        </w:rPr>
        <w:t>Agreement,</w:t>
      </w:r>
      <w:r>
        <w:rPr>
          <w:rFonts w:cstheme="minorHAnsi"/>
          <w:spacing w:val="-57"/>
        </w:rPr>
        <w:t xml:space="preserve"> </w:t>
      </w:r>
      <w:r>
        <w:rPr>
          <w:rFonts w:cstheme="minorHAnsi"/>
        </w:rPr>
        <w:t>the Partner shall repay such balance within 30 calendar days of receiving a request for</w:t>
      </w:r>
      <w:r>
        <w:rPr>
          <w:rFonts w:cstheme="minorHAnsi"/>
          <w:spacing w:val="1"/>
        </w:rPr>
        <w:t xml:space="preserve"> </w:t>
      </w:r>
      <w:r>
        <w:rPr>
          <w:rFonts w:cstheme="minorHAnsi"/>
        </w:rPr>
        <w:t>repayment.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when</w:t>
      </w:r>
      <w:r>
        <w:rPr>
          <w:rFonts w:cstheme="minorHAnsi"/>
          <w:spacing w:val="1"/>
        </w:rPr>
        <w:t xml:space="preserve"> </w:t>
      </w:r>
      <w:r>
        <w:rPr>
          <w:rFonts w:cstheme="minorHAnsi"/>
        </w:rPr>
        <w:t>making</w:t>
      </w:r>
      <w:r>
        <w:rPr>
          <w:rFonts w:cstheme="minorHAnsi"/>
          <w:spacing w:val="1"/>
        </w:rPr>
        <w:t xml:space="preserve"> </w:t>
      </w:r>
      <w:r>
        <w:rPr>
          <w:rFonts w:cstheme="minorHAnsi"/>
        </w:rPr>
        <w:t>such</w:t>
      </w:r>
      <w:r>
        <w:rPr>
          <w:rFonts w:cstheme="minorHAnsi"/>
          <w:spacing w:val="1"/>
        </w:rPr>
        <w:t xml:space="preserve"> </w:t>
      </w:r>
      <w:r>
        <w:rPr>
          <w:rFonts w:cstheme="minorHAnsi"/>
        </w:rPr>
        <w:t>final</w:t>
      </w:r>
      <w:r>
        <w:rPr>
          <w:rFonts w:cstheme="minorHAnsi"/>
          <w:spacing w:val="1"/>
        </w:rPr>
        <w:t xml:space="preserve"> </w:t>
      </w:r>
      <w:r>
        <w:rPr>
          <w:rFonts w:cstheme="minorHAnsi"/>
        </w:rPr>
        <w:t>liquidation</w:t>
      </w:r>
      <w:r>
        <w:rPr>
          <w:rFonts w:cstheme="minorHAnsi"/>
          <w:spacing w:val="1"/>
        </w:rPr>
        <w:t xml:space="preserve"> </w:t>
      </w:r>
      <w:r>
        <w:rPr>
          <w:rFonts w:cstheme="minorHAnsi"/>
        </w:rPr>
        <w:t>of the</w:t>
      </w:r>
      <w:r>
        <w:rPr>
          <w:rFonts w:cstheme="minorHAnsi"/>
          <w:spacing w:val="1"/>
        </w:rPr>
        <w:t xml:space="preserve"> </w:t>
      </w:r>
      <w:r>
        <w:rPr>
          <w:rFonts w:cstheme="minorHAnsi"/>
        </w:rPr>
        <w:t>funding,</w:t>
      </w:r>
      <w:r>
        <w:rPr>
          <w:rFonts w:cstheme="minorHAnsi"/>
          <w:spacing w:val="-57"/>
        </w:rPr>
        <w:t xml:space="preserve"> </w:t>
      </w:r>
      <w:r>
        <w:rPr>
          <w:rFonts w:cstheme="minorHAnsi"/>
        </w:rPr>
        <w:t>consider</w:t>
      </w:r>
      <w:r>
        <w:rPr>
          <w:rFonts w:cstheme="minorHAnsi"/>
          <w:spacing w:val="1"/>
        </w:rPr>
        <w:t xml:space="preserve"> </w:t>
      </w:r>
      <w:r>
        <w:rPr>
          <w:rFonts w:cstheme="minorHAnsi"/>
        </w:rPr>
        <w:t>items,</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unspent</w:t>
      </w:r>
      <w:r>
        <w:rPr>
          <w:rFonts w:cstheme="minorHAnsi"/>
          <w:spacing w:val="1"/>
        </w:rPr>
        <w:t xml:space="preserve"> </w:t>
      </w:r>
      <w:r>
        <w:rPr>
          <w:rFonts w:cstheme="minorHAnsi"/>
        </w:rPr>
        <w:t>funds,</w:t>
      </w:r>
      <w:r>
        <w:rPr>
          <w:rFonts w:cstheme="minorHAnsi"/>
          <w:spacing w:val="1"/>
        </w:rPr>
        <w:t xml:space="preserve"> </w:t>
      </w:r>
      <w:r>
        <w:rPr>
          <w:rFonts w:cstheme="minorHAnsi"/>
        </w:rPr>
        <w:t>interest</w:t>
      </w:r>
      <w:r>
        <w:rPr>
          <w:rFonts w:cstheme="minorHAnsi"/>
          <w:spacing w:val="1"/>
        </w:rPr>
        <w:t xml:space="preserve"> </w:t>
      </w:r>
      <w:r>
        <w:rPr>
          <w:rFonts w:cstheme="minorHAnsi"/>
        </w:rPr>
        <w:t>or</w:t>
      </w:r>
      <w:r>
        <w:rPr>
          <w:rFonts w:cstheme="minorHAnsi"/>
          <w:spacing w:val="1"/>
        </w:rPr>
        <w:t xml:space="preserve"> </w:t>
      </w:r>
      <w:r>
        <w:rPr>
          <w:rFonts w:cstheme="minorHAnsi"/>
        </w:rPr>
        <w:t>income</w:t>
      </w:r>
      <w:r>
        <w:rPr>
          <w:rFonts w:cstheme="minorHAnsi"/>
          <w:spacing w:val="1"/>
        </w:rPr>
        <w:t xml:space="preserve"> </w:t>
      </w:r>
      <w:r>
        <w:rPr>
          <w:rFonts w:cstheme="minorHAnsi"/>
        </w:rPr>
        <w:t>earned,</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r>
        <w:rPr>
          <w:rFonts w:cstheme="minorHAnsi"/>
          <w:spacing w:val="-2"/>
        </w:rPr>
        <w:t xml:space="preserve"> </w:t>
      </w:r>
      <w:r>
        <w:rPr>
          <w:rFonts w:cstheme="minorHAnsi"/>
        </w:rPr>
        <w:t>or</w:t>
      </w:r>
      <w:r>
        <w:rPr>
          <w:rFonts w:cstheme="minorHAnsi"/>
          <w:spacing w:val="1"/>
        </w:rPr>
        <w:t xml:space="preserve"> </w:t>
      </w:r>
      <w:r>
        <w:rPr>
          <w:rFonts w:cstheme="minorHAnsi"/>
        </w:rPr>
        <w:t>funds used</w:t>
      </w:r>
      <w:r>
        <w:rPr>
          <w:rFonts w:cstheme="minorHAnsi"/>
          <w:spacing w:val="-1"/>
        </w:rPr>
        <w:t xml:space="preserve"> </w:t>
      </w:r>
      <w:r>
        <w:rPr>
          <w:rFonts w:cstheme="minorHAnsi"/>
        </w:rPr>
        <w:t>for</w:t>
      </w:r>
      <w:r>
        <w:rPr>
          <w:rFonts w:cstheme="minorHAnsi"/>
          <w:spacing w:val="-1"/>
        </w:rPr>
        <w:t xml:space="preserve"> </w:t>
      </w:r>
      <w:r>
        <w:rPr>
          <w:rFonts w:cstheme="minorHAnsi"/>
        </w:rPr>
        <w:t>expenditure</w:t>
      </w:r>
      <w:r>
        <w:rPr>
          <w:rFonts w:cstheme="minorHAnsi"/>
          <w:spacing w:val="-1"/>
        </w:rPr>
        <w:t xml:space="preserve"> </w:t>
      </w:r>
      <w:r>
        <w:rPr>
          <w:rFonts w:cstheme="minorHAnsi"/>
        </w:rPr>
        <w:t>not supported</w:t>
      </w:r>
      <w:r>
        <w:rPr>
          <w:rFonts w:cstheme="minorHAnsi"/>
          <w:spacing w:val="-1"/>
        </w:rPr>
        <w:t xml:space="preserve"> </w:t>
      </w:r>
      <w:r>
        <w:rPr>
          <w:rFonts w:cstheme="minorHAnsi"/>
        </w:rPr>
        <w:t>by documentation.</w:t>
      </w:r>
    </w:p>
    <w:p w14:paraId="21D78808" w14:textId="77777777" w:rsidR="00420774" w:rsidRDefault="00420774">
      <w:pPr>
        <w:pStyle w:val="BodyText"/>
        <w:spacing w:before="9"/>
        <w:jc w:val="both"/>
        <w:rPr>
          <w:rFonts w:asciiTheme="minorHAnsi" w:hAnsiTheme="minorHAnsi" w:cstheme="minorHAnsi"/>
        </w:rPr>
      </w:pPr>
    </w:p>
    <w:p w14:paraId="648A5D5E" w14:textId="77777777" w:rsidR="00420774" w:rsidRDefault="007B785C">
      <w:pPr>
        <w:pStyle w:val="Heading1"/>
        <w:spacing w:before="1"/>
        <w:ind w:left="3044" w:right="3587" w:firstLine="1276"/>
        <w:jc w:val="both"/>
        <w:rPr>
          <w:rFonts w:asciiTheme="minorHAnsi" w:hAnsiTheme="minorHAnsi" w:cstheme="minorHAnsi"/>
          <w:i w:val="0"/>
          <w:iCs/>
          <w:spacing w:val="1"/>
          <w:sz w:val="22"/>
        </w:rPr>
      </w:pPr>
      <w:r>
        <w:rPr>
          <w:rFonts w:asciiTheme="minorHAnsi" w:hAnsiTheme="minorHAnsi" w:cstheme="minorHAnsi"/>
          <w:i w:val="0"/>
          <w:iCs/>
          <w:sz w:val="22"/>
        </w:rPr>
        <w:t>ARTICLE X</w:t>
      </w:r>
      <w:r>
        <w:rPr>
          <w:rFonts w:asciiTheme="minorHAnsi" w:hAnsiTheme="minorHAnsi" w:cstheme="minorHAnsi"/>
          <w:i w:val="0"/>
          <w:iCs/>
          <w:spacing w:val="1"/>
          <w:sz w:val="22"/>
        </w:rPr>
        <w:t xml:space="preserve"> </w:t>
      </w:r>
    </w:p>
    <w:p w14:paraId="2B2CBD69" w14:textId="77777777" w:rsidR="00420774" w:rsidRDefault="007B785C">
      <w:pPr>
        <w:pStyle w:val="Heading1"/>
        <w:spacing w:before="1"/>
        <w:ind w:left="2268" w:right="3587" w:firstLine="1276"/>
        <w:jc w:val="both"/>
        <w:rPr>
          <w:rFonts w:asciiTheme="minorHAnsi" w:hAnsiTheme="minorHAnsi" w:cstheme="minorHAnsi"/>
          <w:i w:val="0"/>
          <w:iCs/>
          <w:spacing w:val="1"/>
          <w:sz w:val="22"/>
        </w:rPr>
      </w:pPr>
      <w:r>
        <w:rPr>
          <w:rFonts w:asciiTheme="minorHAnsi" w:hAnsiTheme="minorHAnsi" w:cstheme="minorHAnsi"/>
          <w:i w:val="0"/>
          <w:iCs/>
          <w:spacing w:val="1"/>
          <w:sz w:val="22"/>
        </w:rPr>
        <w:t xml:space="preserve">TERMS OF </w:t>
      </w:r>
      <w:r>
        <w:rPr>
          <w:rFonts w:asciiTheme="minorHAnsi" w:hAnsiTheme="minorHAnsi" w:cstheme="minorHAnsi"/>
          <w:i w:val="0"/>
          <w:iCs/>
          <w:sz w:val="22"/>
        </w:rPr>
        <w:t>AGREEMENT</w:t>
      </w:r>
    </w:p>
    <w:p w14:paraId="6E6B2BF3" w14:textId="77777777" w:rsidR="00420774" w:rsidRDefault="00420774">
      <w:pPr>
        <w:pStyle w:val="BodyText"/>
        <w:spacing w:before="11"/>
        <w:jc w:val="both"/>
        <w:rPr>
          <w:rFonts w:asciiTheme="minorHAnsi" w:hAnsiTheme="minorHAnsi" w:cstheme="minorHAnsi"/>
          <w:b/>
        </w:rPr>
      </w:pPr>
    </w:p>
    <w:p w14:paraId="2081FC12" w14:textId="77777777" w:rsidR="00420774" w:rsidRDefault="007B785C">
      <w:pPr>
        <w:pStyle w:val="BodyText"/>
        <w:ind w:left="1091" w:right="468" w:firstLine="720"/>
        <w:jc w:val="both"/>
        <w:rPr>
          <w:rFonts w:asciiTheme="minorHAnsi" w:hAnsiTheme="minorHAnsi" w:cstheme="minorHAnsi"/>
        </w:rPr>
      </w:pPr>
      <w:r>
        <w:rPr>
          <w:rFonts w:asciiTheme="minorHAnsi" w:hAnsiTheme="minorHAnsi" w:cstheme="minorHAnsi"/>
        </w:rPr>
        <w:t>This Agreement shall enter into force on the date it is signed by both Parties. It shall</w:t>
      </w:r>
      <w:r>
        <w:rPr>
          <w:rFonts w:asciiTheme="minorHAnsi" w:hAnsiTheme="minorHAnsi" w:cstheme="minorHAnsi"/>
          <w:spacing w:val="1"/>
        </w:rPr>
        <w:t xml:space="preserve"> </w:t>
      </w:r>
      <w:r>
        <w:rPr>
          <w:rFonts w:asciiTheme="minorHAnsi" w:hAnsiTheme="minorHAnsi" w:cstheme="minorHAnsi"/>
        </w:rPr>
        <w:t>expire</w:t>
      </w:r>
      <w:r>
        <w:rPr>
          <w:rFonts w:asciiTheme="minorHAnsi" w:hAnsiTheme="minorHAnsi" w:cstheme="minorHAnsi"/>
          <w:spacing w:val="-7"/>
        </w:rPr>
        <w:t xml:space="preserve"> </w:t>
      </w:r>
      <w:r>
        <w:rPr>
          <w:rFonts w:asciiTheme="minorHAnsi" w:hAnsiTheme="minorHAnsi" w:cstheme="minorHAnsi"/>
        </w:rPr>
        <w:t>automatically</w:t>
      </w:r>
      <w:r>
        <w:rPr>
          <w:rFonts w:asciiTheme="minorHAnsi" w:hAnsiTheme="minorHAnsi" w:cstheme="minorHAnsi"/>
          <w:spacing w:val="-8"/>
        </w:rPr>
        <w:t xml:space="preserve"> </w:t>
      </w:r>
      <w:r>
        <w:rPr>
          <w:rFonts w:asciiTheme="minorHAnsi" w:hAnsiTheme="minorHAnsi" w:cstheme="minorHAnsi"/>
        </w:rPr>
        <w:t>on</w:t>
      </w:r>
      <w:r>
        <w:rPr>
          <w:rFonts w:asciiTheme="minorHAnsi" w:hAnsiTheme="minorHAnsi" w:cstheme="minorHAnsi"/>
          <w:spacing w:val="-9"/>
        </w:rPr>
        <w:t xml:space="preserve"> </w:t>
      </w:r>
      <w:r>
        <w:rPr>
          <w:rFonts w:asciiTheme="minorHAnsi" w:hAnsiTheme="minorHAnsi" w:cstheme="minorHAnsi"/>
          <w:shd w:val="clear" w:color="auto" w:fill="FFFF00"/>
        </w:rPr>
        <w:t>[fill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in</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date</w:t>
      </w:r>
      <w:r>
        <w:rPr>
          <w:rFonts w:asciiTheme="minorHAnsi" w:hAnsiTheme="minorHAnsi" w:cstheme="minorHAnsi"/>
          <w:spacing w:val="-10"/>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Work</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shall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be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completed</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according</w:t>
      </w:r>
      <w:r>
        <w:rPr>
          <w:rFonts w:asciiTheme="minorHAnsi" w:hAnsiTheme="minorHAnsi" w:cstheme="minorHAnsi"/>
          <w:spacing w:val="-8"/>
          <w:shd w:val="clear" w:color="auto" w:fill="FFFF00"/>
        </w:rPr>
        <w:t xml:space="preserve"> </w:t>
      </w:r>
      <w:r>
        <w:rPr>
          <w:rFonts w:asciiTheme="minorHAnsi" w:hAnsiTheme="minorHAnsi" w:cstheme="minorHAnsi"/>
          <w:shd w:val="clear" w:color="auto" w:fill="FFFF00"/>
        </w:rPr>
        <w:t>to</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timeline]</w:t>
      </w:r>
      <w:r>
        <w:rPr>
          <w:rFonts w:asciiTheme="minorHAnsi" w:hAnsiTheme="minorHAnsi" w:cstheme="minorHAnsi"/>
          <w:spacing w:val="-58"/>
        </w:rPr>
        <w:t xml:space="preserve"> </w:t>
      </w:r>
      <w:r>
        <w:rPr>
          <w:rFonts w:asciiTheme="minorHAnsi" w:hAnsiTheme="minorHAnsi" w:cstheme="minorHAnsi"/>
        </w:rPr>
        <w:t>unless</w:t>
      </w:r>
      <w:r>
        <w:rPr>
          <w:rFonts w:asciiTheme="minorHAnsi" w:hAnsiTheme="minorHAnsi" w:cstheme="minorHAnsi"/>
          <w:spacing w:val="3"/>
        </w:rPr>
        <w:t xml:space="preserve"> </w:t>
      </w:r>
      <w:r>
        <w:rPr>
          <w:rFonts w:asciiTheme="minorHAnsi" w:hAnsiTheme="minorHAnsi" w:cstheme="minorHAnsi"/>
        </w:rPr>
        <w:t>terminated</w:t>
      </w:r>
      <w:r>
        <w:rPr>
          <w:rFonts w:asciiTheme="minorHAnsi" w:hAnsiTheme="minorHAnsi" w:cstheme="minorHAnsi"/>
          <w:spacing w:val="6"/>
        </w:rPr>
        <w:t xml:space="preserve"> </w:t>
      </w:r>
      <w:r>
        <w:rPr>
          <w:rFonts w:asciiTheme="minorHAnsi" w:hAnsiTheme="minorHAnsi" w:cstheme="minorHAnsi"/>
        </w:rPr>
        <w:t>earlier</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accordance</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terms</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Agreement.</w:t>
      </w:r>
    </w:p>
    <w:p w14:paraId="35AFFC81" w14:textId="77777777" w:rsidR="00420774" w:rsidRDefault="00420774">
      <w:pPr>
        <w:pStyle w:val="BodyText"/>
        <w:jc w:val="both"/>
        <w:rPr>
          <w:rFonts w:asciiTheme="minorHAnsi" w:hAnsiTheme="minorHAnsi" w:cstheme="minorHAnsi"/>
        </w:rPr>
      </w:pPr>
    </w:p>
    <w:p w14:paraId="3B76C305" w14:textId="77777777" w:rsidR="00420774" w:rsidRDefault="007B785C">
      <w:pPr>
        <w:pStyle w:val="BodyText"/>
        <w:ind w:left="1091" w:right="466" w:firstLine="720"/>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10"/>
        </w:rPr>
        <w:t xml:space="preserve"> </w:t>
      </w:r>
      <w:r>
        <w:rPr>
          <w:rFonts w:asciiTheme="minorHAnsi" w:hAnsiTheme="minorHAnsi" w:cstheme="minorHAnsi"/>
        </w:rPr>
        <w:t>WITNESS,</w:t>
      </w:r>
      <w:r>
        <w:rPr>
          <w:rFonts w:asciiTheme="minorHAnsi" w:hAnsiTheme="minorHAnsi" w:cstheme="minorHAnsi"/>
          <w:spacing w:val="-10"/>
        </w:rPr>
        <w:t xml:space="preserve"> </w:t>
      </w:r>
      <w:r>
        <w:rPr>
          <w:rFonts w:asciiTheme="minorHAnsi" w:hAnsiTheme="minorHAnsi" w:cstheme="minorHAnsi"/>
        </w:rPr>
        <w:t>WHEREOF,</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undersigned,</w:t>
      </w:r>
      <w:r>
        <w:rPr>
          <w:rFonts w:asciiTheme="minorHAnsi" w:hAnsiTheme="minorHAnsi" w:cstheme="minorHAnsi"/>
          <w:spacing w:val="-10"/>
        </w:rPr>
        <w:t xml:space="preserve"> </w:t>
      </w:r>
      <w:r>
        <w:rPr>
          <w:rFonts w:asciiTheme="minorHAnsi" w:hAnsiTheme="minorHAnsi" w:cstheme="minorHAnsi"/>
        </w:rPr>
        <w:t>duly</w:t>
      </w:r>
      <w:r>
        <w:rPr>
          <w:rFonts w:asciiTheme="minorHAnsi" w:hAnsiTheme="minorHAnsi" w:cstheme="minorHAnsi"/>
          <w:spacing w:val="-10"/>
        </w:rPr>
        <w:t xml:space="preserve"> </w:t>
      </w:r>
      <w:r>
        <w:rPr>
          <w:rFonts w:asciiTheme="minorHAnsi" w:hAnsiTheme="minorHAnsi" w:cstheme="minorHAnsi"/>
        </w:rPr>
        <w:t>authorized</w:t>
      </w:r>
      <w:r>
        <w:rPr>
          <w:rFonts w:asciiTheme="minorHAnsi" w:hAnsiTheme="minorHAnsi" w:cstheme="minorHAnsi"/>
          <w:spacing w:val="-10"/>
        </w:rPr>
        <w:t xml:space="preserve"> </w:t>
      </w:r>
      <w:r>
        <w:rPr>
          <w:rFonts w:asciiTheme="minorHAnsi" w:hAnsiTheme="minorHAnsi" w:cstheme="minorHAnsi"/>
        </w:rPr>
        <w:t>by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respective</w:t>
      </w:r>
      <w:r>
        <w:rPr>
          <w:rFonts w:asciiTheme="minorHAnsi" w:hAnsiTheme="minorHAnsi" w:cstheme="minorHAnsi"/>
          <w:spacing w:val="-10"/>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have</w:t>
      </w:r>
      <w:r>
        <w:rPr>
          <w:rFonts w:asciiTheme="minorHAnsi" w:hAnsiTheme="minorHAnsi" w:cstheme="minorHAnsi"/>
          <w:spacing w:val="-2"/>
        </w:rPr>
        <w:t xml:space="preserve"> </w:t>
      </w:r>
      <w:r>
        <w:rPr>
          <w:rFonts w:asciiTheme="minorHAnsi" w:hAnsiTheme="minorHAnsi" w:cstheme="minorHAnsi"/>
        </w:rPr>
        <w:t>signed this Agreement.</w:t>
      </w:r>
    </w:p>
    <w:p w14:paraId="56246EB5" w14:textId="77777777" w:rsidR="00420774" w:rsidRDefault="00420774">
      <w:pPr>
        <w:pStyle w:val="BodyText"/>
        <w:jc w:val="both"/>
        <w:rPr>
          <w:rFonts w:asciiTheme="minorHAnsi" w:hAnsiTheme="minorHAnsi" w:cstheme="minorHAnsi"/>
        </w:rPr>
      </w:pPr>
    </w:p>
    <w:p w14:paraId="4EB7F211" w14:textId="77777777" w:rsidR="00420774" w:rsidRDefault="00420774">
      <w:pPr>
        <w:pStyle w:val="BodyText"/>
        <w:spacing w:before="10" w:after="1"/>
        <w:jc w:val="both"/>
        <w:rPr>
          <w:rFonts w:asciiTheme="minorHAnsi" w:hAnsiTheme="minorHAnsi" w:cstheme="minorHAnsi"/>
        </w:rPr>
      </w:pPr>
    </w:p>
    <w:tbl>
      <w:tblPr>
        <w:tblW w:w="0" w:type="auto"/>
        <w:tblInd w:w="1004" w:type="dxa"/>
        <w:tblLayout w:type="fixed"/>
        <w:tblCellMar>
          <w:left w:w="0" w:type="dxa"/>
          <w:right w:w="0" w:type="dxa"/>
        </w:tblCellMar>
        <w:tblLook w:val="04A0" w:firstRow="1" w:lastRow="0" w:firstColumn="1" w:lastColumn="0" w:noHBand="0" w:noVBand="1"/>
      </w:tblPr>
      <w:tblGrid>
        <w:gridCol w:w="4437"/>
        <w:gridCol w:w="4437"/>
      </w:tblGrid>
      <w:tr w:rsidR="00420774" w14:paraId="1A120044" w14:textId="77777777">
        <w:trPr>
          <w:trHeight w:val="408"/>
        </w:trPr>
        <w:tc>
          <w:tcPr>
            <w:tcW w:w="4437" w:type="dxa"/>
          </w:tcPr>
          <w:p w14:paraId="01CE47A1" w14:textId="77777777" w:rsidR="00420774" w:rsidRDefault="007B785C">
            <w:pPr>
              <w:pStyle w:val="TableParagraph"/>
              <w:spacing w:line="266" w:lineRule="exact"/>
              <w:ind w:left="200"/>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p>
        </w:tc>
        <w:tc>
          <w:tcPr>
            <w:tcW w:w="4437" w:type="dxa"/>
          </w:tcPr>
          <w:p w14:paraId="619E899C" w14:textId="77777777" w:rsidR="00420774" w:rsidRDefault="007B785C">
            <w:pPr>
              <w:pStyle w:val="TableParagraph"/>
              <w:spacing w:line="266" w:lineRule="exact"/>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4"/>
              </w:rPr>
              <w:t xml:space="preserve"> </w:t>
            </w:r>
            <w:r>
              <w:rPr>
                <w:rFonts w:asciiTheme="minorHAnsi" w:hAnsiTheme="minorHAnsi" w:cstheme="minorHAnsi"/>
              </w:rPr>
              <w:t>UN</w:t>
            </w:r>
            <w:r>
              <w:rPr>
                <w:rFonts w:asciiTheme="minorHAnsi" w:hAnsiTheme="minorHAnsi" w:cstheme="minorHAnsi"/>
                <w:spacing w:val="-1"/>
              </w:rPr>
              <w:t xml:space="preserve"> </w:t>
            </w:r>
            <w:r>
              <w:rPr>
                <w:rFonts w:asciiTheme="minorHAnsi" w:hAnsiTheme="minorHAnsi" w:cstheme="minorHAnsi"/>
              </w:rPr>
              <w:t>Women:</w:t>
            </w:r>
          </w:p>
        </w:tc>
      </w:tr>
      <w:tr w:rsidR="00420774" w14:paraId="048AAFA0" w14:textId="77777777">
        <w:trPr>
          <w:trHeight w:val="551"/>
        </w:trPr>
        <w:tc>
          <w:tcPr>
            <w:tcW w:w="4437" w:type="dxa"/>
          </w:tcPr>
          <w:p w14:paraId="3FA0EBF9" w14:textId="77777777" w:rsidR="00420774" w:rsidRDefault="007B785C">
            <w:pPr>
              <w:pStyle w:val="TableParagraph"/>
              <w:ind w:left="200"/>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
        </w:tc>
        <w:tc>
          <w:tcPr>
            <w:tcW w:w="4437" w:type="dxa"/>
          </w:tcPr>
          <w:p w14:paraId="1B897CEF" w14:textId="77777777" w:rsidR="00420774" w:rsidRDefault="007B785C">
            <w:pPr>
              <w:pStyle w:val="TableParagraph"/>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
        </w:tc>
      </w:tr>
      <w:tr w:rsidR="00420774" w14:paraId="1BB029DD" w14:textId="77777777">
        <w:trPr>
          <w:trHeight w:val="551"/>
        </w:trPr>
        <w:tc>
          <w:tcPr>
            <w:tcW w:w="4437" w:type="dxa"/>
          </w:tcPr>
          <w:p w14:paraId="57803596" w14:textId="77777777" w:rsidR="00420774" w:rsidRDefault="007B785C">
            <w:pPr>
              <w:pStyle w:val="TableParagraph"/>
              <w:ind w:left="200"/>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
        </w:tc>
        <w:tc>
          <w:tcPr>
            <w:tcW w:w="4437" w:type="dxa"/>
          </w:tcPr>
          <w:p w14:paraId="6C9498A0" w14:textId="77777777" w:rsidR="00420774" w:rsidRDefault="007B785C">
            <w:pPr>
              <w:pStyle w:val="TableParagraph"/>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
        </w:tc>
      </w:tr>
      <w:tr w:rsidR="00420774" w14:paraId="5B09441C" w14:textId="77777777">
        <w:trPr>
          <w:trHeight w:val="552"/>
        </w:trPr>
        <w:tc>
          <w:tcPr>
            <w:tcW w:w="4437" w:type="dxa"/>
          </w:tcPr>
          <w:p w14:paraId="5042C0F3" w14:textId="77777777" w:rsidR="00420774" w:rsidRDefault="007B785C">
            <w:pPr>
              <w:pStyle w:val="TableParagraph"/>
              <w:tabs>
                <w:tab w:val="left" w:pos="4246"/>
              </w:tabs>
              <w:ind w:left="200"/>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c>
          <w:tcPr>
            <w:tcW w:w="4437" w:type="dxa"/>
          </w:tcPr>
          <w:p w14:paraId="2BF116ED" w14:textId="77777777" w:rsidR="00420774" w:rsidRDefault="007B785C">
            <w:pPr>
              <w:pStyle w:val="TableParagraph"/>
              <w:tabs>
                <w:tab w:val="left" w:pos="4237"/>
              </w:tabs>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r>
      <w:tr w:rsidR="00420774" w14:paraId="5B33E6CE" w14:textId="77777777">
        <w:trPr>
          <w:trHeight w:val="551"/>
        </w:trPr>
        <w:tc>
          <w:tcPr>
            <w:tcW w:w="4437" w:type="dxa"/>
          </w:tcPr>
          <w:p w14:paraId="0D86C0FD" w14:textId="77777777" w:rsidR="00420774" w:rsidRDefault="007B785C">
            <w:pPr>
              <w:pStyle w:val="TableParagraph"/>
              <w:ind w:left="200"/>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
        </w:tc>
        <w:tc>
          <w:tcPr>
            <w:tcW w:w="4437" w:type="dxa"/>
          </w:tcPr>
          <w:p w14:paraId="05A66316" w14:textId="77777777" w:rsidR="00420774" w:rsidRDefault="007B785C">
            <w:pPr>
              <w:pStyle w:val="TableParagraph"/>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
        </w:tc>
      </w:tr>
      <w:tr w:rsidR="00420774" w14:paraId="4A595191" w14:textId="77777777">
        <w:trPr>
          <w:trHeight w:val="408"/>
        </w:trPr>
        <w:tc>
          <w:tcPr>
            <w:tcW w:w="4437" w:type="dxa"/>
          </w:tcPr>
          <w:p w14:paraId="712A664B" w14:textId="77777777" w:rsidR="00420774" w:rsidRDefault="007B785C">
            <w:pPr>
              <w:pStyle w:val="TableParagraph"/>
              <w:spacing w:line="256" w:lineRule="exact"/>
              <w:ind w:left="200"/>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
        </w:tc>
        <w:tc>
          <w:tcPr>
            <w:tcW w:w="4437" w:type="dxa"/>
          </w:tcPr>
          <w:p w14:paraId="02A335F3" w14:textId="77777777" w:rsidR="00420774" w:rsidRDefault="007B785C">
            <w:pPr>
              <w:pStyle w:val="TableParagraph"/>
              <w:spacing w:line="256" w:lineRule="exact"/>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
        </w:tc>
      </w:tr>
    </w:tbl>
    <w:p w14:paraId="5F9AFA8C" w14:textId="77777777" w:rsidR="00420774" w:rsidRDefault="007B785C">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578AB9A7" w14:textId="77777777" w:rsidR="00420774" w:rsidRDefault="007B785C">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 xml:space="preserve">Annex B-6 </w:t>
      </w:r>
    </w:p>
    <w:p w14:paraId="000131FC" w14:textId="77777777" w:rsidR="00420774" w:rsidRDefault="007B785C">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48E73CC1" w14:textId="77777777" w:rsidR="00420774" w:rsidRDefault="00420774">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420774" w14:paraId="666D520D" w14:textId="77777777">
        <w:trPr>
          <w:trHeight w:val="449"/>
        </w:trPr>
        <w:tc>
          <w:tcPr>
            <w:tcW w:w="8900" w:type="dxa"/>
            <w:gridSpan w:val="2"/>
            <w:shd w:val="clear" w:color="auto" w:fill="auto"/>
          </w:tcPr>
          <w:p w14:paraId="6A129865" w14:textId="77777777" w:rsidR="00420774" w:rsidRDefault="007B785C">
            <w:pPr>
              <w:tabs>
                <w:tab w:val="left" w:pos="3572"/>
              </w:tabs>
              <w:spacing w:before="120" w:after="120" w:line="240" w:lineRule="auto"/>
              <w:contextualSpacing/>
              <w:jc w:val="center"/>
              <w:rPr>
                <w:rFonts w:ascii="Calibri" w:eastAsia="Malgun Gothic" w:hAnsi="Calibri" w:cs="Times New Roman"/>
                <w:caps/>
                <w:spacing w:val="-10"/>
                <w:w w:val="103"/>
                <w:kern w:val="28"/>
                <w:sz w:val="28"/>
                <w:szCs w:val="56"/>
              </w:rPr>
            </w:pPr>
            <w:r>
              <w:rPr>
                <w:rFonts w:ascii="Calibri" w:eastAsia="Malgun Gothic" w:hAnsi="Calibri" w:cs="Times New Roman"/>
                <w:caps/>
                <w:spacing w:val="-10"/>
                <w:w w:val="103"/>
                <w:kern w:val="28"/>
                <w:sz w:val="28"/>
                <w:szCs w:val="56"/>
              </w:rPr>
              <w:t>un women anti-fraud policy</w:t>
            </w:r>
          </w:p>
        </w:tc>
      </w:tr>
      <w:tr w:rsidR="00420774" w14:paraId="66E4F225" w14:textId="77777777">
        <w:tc>
          <w:tcPr>
            <w:tcW w:w="1975" w:type="dxa"/>
            <w:shd w:val="clear" w:color="auto" w:fill="auto"/>
            <w:vAlign w:val="center"/>
          </w:tcPr>
          <w:p w14:paraId="0AF1A421" w14:textId="77777777" w:rsidR="00420774" w:rsidRDefault="007B785C">
            <w:pPr>
              <w:spacing w:after="0"/>
              <w:rPr>
                <w:rFonts w:ascii="Calibri" w:eastAsia="Calibri" w:hAnsi="Calibri" w:cs="Arial"/>
                <w:b/>
              </w:rPr>
            </w:pPr>
            <w:r>
              <w:rPr>
                <w:rFonts w:ascii="Calibri" w:eastAsia="Calibri" w:hAnsi="Calibri" w:cs="Times New Roman"/>
                <w:b/>
              </w:rPr>
              <w:t>Effective Date</w:t>
            </w:r>
          </w:p>
        </w:tc>
        <w:tc>
          <w:tcPr>
            <w:tcW w:w="6925" w:type="dxa"/>
            <w:shd w:val="clear" w:color="auto" w:fill="auto"/>
            <w:vAlign w:val="center"/>
          </w:tcPr>
          <w:p w14:paraId="73322C93" w14:textId="77777777" w:rsidR="00420774" w:rsidRDefault="007B785C">
            <w:pPr>
              <w:spacing w:before="60" w:after="60"/>
              <w:rPr>
                <w:rFonts w:ascii="Calibri" w:eastAsia="Calibri" w:hAnsi="Calibri" w:cs="Arial"/>
                <w:b/>
                <w:highlight w:val="yellow"/>
              </w:rPr>
            </w:pPr>
            <w:r>
              <w:rPr>
                <w:rFonts w:ascii="Calibri" w:eastAsia="Calibri" w:hAnsi="Calibri" w:cs="Times New Roman"/>
              </w:rPr>
              <w:t>20 June 2018</w:t>
            </w:r>
          </w:p>
        </w:tc>
      </w:tr>
      <w:tr w:rsidR="00420774" w14:paraId="5C503A50" w14:textId="77777777">
        <w:tc>
          <w:tcPr>
            <w:tcW w:w="1975" w:type="dxa"/>
            <w:shd w:val="clear" w:color="auto" w:fill="auto"/>
            <w:vAlign w:val="center"/>
          </w:tcPr>
          <w:p w14:paraId="782A6143" w14:textId="77777777" w:rsidR="00420774" w:rsidRDefault="007B785C">
            <w:pPr>
              <w:spacing w:after="0"/>
              <w:rPr>
                <w:rFonts w:ascii="Calibri" w:eastAsia="Calibri" w:hAnsi="Calibri" w:cs="Arial"/>
                <w:b/>
              </w:rPr>
            </w:pPr>
            <w:r>
              <w:rPr>
                <w:rFonts w:ascii="Calibri" w:eastAsia="Calibri" w:hAnsi="Calibri" w:cs="Times New Roman"/>
                <w:b/>
              </w:rPr>
              <w:t>Review Date</w:t>
            </w:r>
          </w:p>
        </w:tc>
        <w:tc>
          <w:tcPr>
            <w:tcW w:w="6925" w:type="dxa"/>
            <w:shd w:val="clear" w:color="auto" w:fill="auto"/>
            <w:vAlign w:val="center"/>
          </w:tcPr>
          <w:p w14:paraId="0CE22FCB" w14:textId="77777777" w:rsidR="00420774" w:rsidRDefault="007B785C">
            <w:pPr>
              <w:spacing w:before="60" w:after="60"/>
              <w:rPr>
                <w:rFonts w:ascii="Calibri" w:eastAsia="Calibri" w:hAnsi="Calibri" w:cs="Arial"/>
                <w:b/>
                <w:bCs/>
              </w:rPr>
            </w:pPr>
            <w:r>
              <w:rPr>
                <w:rFonts w:ascii="Calibri" w:eastAsia="Calibri" w:hAnsi="Calibri" w:cs="Times New Roman"/>
              </w:rPr>
              <w:t>31 December 2022</w:t>
            </w:r>
          </w:p>
        </w:tc>
      </w:tr>
      <w:tr w:rsidR="00420774" w14:paraId="4027949D" w14:textId="77777777">
        <w:tc>
          <w:tcPr>
            <w:tcW w:w="1975" w:type="dxa"/>
            <w:shd w:val="clear" w:color="auto" w:fill="auto"/>
            <w:vAlign w:val="center"/>
          </w:tcPr>
          <w:p w14:paraId="0CD9F86A" w14:textId="77777777" w:rsidR="00420774" w:rsidRDefault="007B785C">
            <w:pPr>
              <w:spacing w:after="0"/>
              <w:rPr>
                <w:rFonts w:ascii="Calibri" w:eastAsia="Calibri" w:hAnsi="Calibri" w:cs="Arial"/>
                <w:b/>
              </w:rPr>
            </w:pPr>
            <w:r>
              <w:rPr>
                <w:rFonts w:ascii="Calibri" w:eastAsia="Calibri" w:hAnsi="Calibri" w:cs="Times New Roman"/>
                <w:b/>
              </w:rPr>
              <w:t>Approved by</w:t>
            </w:r>
          </w:p>
        </w:tc>
        <w:tc>
          <w:tcPr>
            <w:tcW w:w="6925" w:type="dxa"/>
            <w:shd w:val="clear" w:color="auto" w:fill="auto"/>
            <w:vAlign w:val="center"/>
          </w:tcPr>
          <w:p w14:paraId="211BBCD2" w14:textId="77777777" w:rsidR="00420774" w:rsidRDefault="007B785C">
            <w:pPr>
              <w:spacing w:before="60" w:after="60"/>
              <w:rPr>
                <w:rFonts w:ascii="Calibri" w:eastAsia="Calibri" w:hAnsi="Calibri" w:cs="Arial"/>
              </w:rPr>
            </w:pPr>
            <w:r>
              <w:rPr>
                <w:rFonts w:ascii="Calibri" w:eastAsia="Calibri" w:hAnsi="Calibri" w:cs="Arial"/>
              </w:rPr>
              <w:t>Moez Doraid, Director, DMA</w:t>
            </w:r>
          </w:p>
        </w:tc>
      </w:tr>
      <w:tr w:rsidR="00420774" w14:paraId="48D4507E" w14:textId="77777777">
        <w:trPr>
          <w:trHeight w:val="58"/>
        </w:trPr>
        <w:tc>
          <w:tcPr>
            <w:tcW w:w="1975" w:type="dxa"/>
            <w:shd w:val="clear" w:color="auto" w:fill="auto"/>
            <w:vAlign w:val="center"/>
          </w:tcPr>
          <w:p w14:paraId="497D1A16" w14:textId="77777777" w:rsidR="00420774" w:rsidRDefault="007B785C">
            <w:pPr>
              <w:spacing w:after="0"/>
              <w:rPr>
                <w:rFonts w:ascii="Calibri" w:eastAsia="Calibri" w:hAnsi="Calibri" w:cs="Arial"/>
                <w:b/>
              </w:rPr>
            </w:pPr>
            <w:r>
              <w:rPr>
                <w:rFonts w:ascii="Calibri" w:eastAsia="Calibri" w:hAnsi="Calibri" w:cs="Times New Roman"/>
                <w:b/>
              </w:rPr>
              <w:t>Content Owner/s</w:t>
            </w:r>
          </w:p>
        </w:tc>
        <w:tc>
          <w:tcPr>
            <w:tcW w:w="6925" w:type="dxa"/>
            <w:shd w:val="clear" w:color="auto" w:fill="auto"/>
            <w:vAlign w:val="center"/>
          </w:tcPr>
          <w:p w14:paraId="5F5E89AB" w14:textId="77777777" w:rsidR="00420774" w:rsidRDefault="007B785C">
            <w:pPr>
              <w:spacing w:before="60" w:after="60"/>
              <w:rPr>
                <w:rFonts w:ascii="Calibri" w:eastAsia="Calibri" w:hAnsi="Calibri" w:cs="Arial"/>
              </w:rPr>
            </w:pPr>
            <w:r>
              <w:rPr>
                <w:rFonts w:ascii="Calibri" w:eastAsia="Calibri" w:hAnsi="Calibri" w:cs="Arial"/>
              </w:rPr>
              <w:t xml:space="preserve">Lene Jespersen, Deputy Director, DMA </w:t>
            </w:r>
          </w:p>
        </w:tc>
      </w:tr>
    </w:tbl>
    <w:p w14:paraId="1420D6C8" w14:textId="77777777" w:rsidR="00420774" w:rsidRDefault="00420774">
      <w:pPr>
        <w:spacing w:after="0"/>
        <w:rPr>
          <w:rFonts w:ascii="Calibri" w:eastAsia="Calibri" w:hAnsi="Calibri" w:cs="Arial"/>
          <w:b/>
        </w:rPr>
      </w:pPr>
    </w:p>
    <w:p w14:paraId="4ADC6470" w14:textId="77777777" w:rsidR="00420774" w:rsidRDefault="007B785C">
      <w:pPr>
        <w:rPr>
          <w:rFonts w:ascii="Calibri" w:eastAsia="Calibri" w:hAnsi="Calibri" w:cs="Calibri"/>
          <w:b/>
          <w:sz w:val="24"/>
        </w:rPr>
      </w:pPr>
      <w:r>
        <w:rPr>
          <w:rFonts w:ascii="Calibri" w:eastAsia="Calibri" w:hAnsi="Calibri" w:cs="Times New Roman"/>
          <w:b/>
          <w:sz w:val="24"/>
        </w:rPr>
        <w:t>Table of Contents</w:t>
      </w:r>
    </w:p>
    <w:p w14:paraId="0405F5DB"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
          <w:bCs/>
          <w:sz w:val="24"/>
          <w:szCs w:val="24"/>
        </w:rPr>
        <w:fldChar w:fldCharType="begin"/>
      </w:r>
      <w:r>
        <w:rPr>
          <w:rFonts w:ascii="Calibri" w:eastAsia="Calibri" w:hAnsi="Calibri" w:cs="Times New Roman"/>
          <w:b/>
          <w:bCs/>
          <w:sz w:val="24"/>
          <w:szCs w:val="24"/>
        </w:rPr>
        <w:instrText xml:space="preserve"> TOC \o "1-1" </w:instrText>
      </w:r>
      <w:r>
        <w:rPr>
          <w:rFonts w:ascii="Calibri" w:eastAsia="Calibri" w:hAnsi="Calibri" w:cs="Times New Roman"/>
          <w:b/>
          <w:bCs/>
          <w:sz w:val="24"/>
          <w:szCs w:val="24"/>
        </w:rPr>
        <w:fldChar w:fldCharType="separate"/>
      </w:r>
      <w:r>
        <w:rPr>
          <w:rFonts w:ascii="Calibri" w:eastAsia="Calibri" w:hAnsi="Calibri" w:cs="Times New Roman"/>
          <w:bCs/>
          <w:szCs w:val="24"/>
        </w:rPr>
        <w:t>1</w:t>
      </w:r>
      <w:r>
        <w:rPr>
          <w:rFonts w:ascii="Calibri" w:eastAsia="Times New Roman" w:hAnsi="Calibri" w:cs="Times New Roman"/>
          <w:bCs/>
        </w:rPr>
        <w:tab/>
      </w:r>
      <w:r>
        <w:rPr>
          <w:rFonts w:ascii="Calibri" w:eastAsia="Calibri" w:hAnsi="Calibri" w:cs="Times New Roman"/>
          <w:bCs/>
          <w:szCs w:val="24"/>
        </w:rPr>
        <w:t>Purpose</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_Toc516567170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w:t>
      </w:r>
      <w:r>
        <w:rPr>
          <w:rFonts w:ascii="Calibri" w:eastAsia="Calibri" w:hAnsi="Calibri" w:cs="Times New Roman"/>
          <w:bCs/>
          <w:szCs w:val="24"/>
        </w:rPr>
        <w:fldChar w:fldCharType="end"/>
      </w:r>
    </w:p>
    <w:p w14:paraId="73B58BE0"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2</w:t>
      </w:r>
      <w:r>
        <w:rPr>
          <w:rFonts w:ascii="Calibri" w:eastAsia="Times New Roman" w:hAnsi="Calibri" w:cs="Times New Roman"/>
          <w:bCs/>
        </w:rPr>
        <w:tab/>
      </w:r>
      <w:r>
        <w:rPr>
          <w:rFonts w:ascii="Calibri" w:eastAsia="Calibri" w:hAnsi="Calibri" w:cs="Times New Roman"/>
          <w:bCs/>
          <w:szCs w:val="24"/>
        </w:rPr>
        <w:t>Application</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_Toc516567171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2</w:t>
      </w:r>
      <w:r>
        <w:rPr>
          <w:rFonts w:ascii="Calibri" w:eastAsia="Calibri" w:hAnsi="Calibri" w:cs="Times New Roman"/>
          <w:bCs/>
          <w:szCs w:val="24"/>
        </w:rPr>
        <w:fldChar w:fldCharType="end"/>
      </w:r>
    </w:p>
    <w:p w14:paraId="16C40EDB"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3</w:t>
      </w:r>
      <w:r>
        <w:rPr>
          <w:rFonts w:ascii="Calibri" w:eastAsia="Times New Roman" w:hAnsi="Calibri" w:cs="Times New Roman"/>
          <w:bCs/>
        </w:rPr>
        <w:tab/>
      </w:r>
      <w:r>
        <w:rPr>
          <w:rFonts w:ascii="Calibri" w:eastAsia="Calibri" w:hAnsi="Calibri" w:cs="Times New Roman"/>
          <w:bCs/>
          <w:szCs w:val="24"/>
        </w:rPr>
        <w:t>Definitions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_Toc516567172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3</w:t>
      </w:r>
      <w:r>
        <w:rPr>
          <w:rFonts w:ascii="Calibri" w:eastAsia="Calibri" w:hAnsi="Calibri" w:cs="Times New Roman"/>
          <w:bCs/>
          <w:szCs w:val="24"/>
        </w:rPr>
        <w:fldChar w:fldCharType="end"/>
      </w:r>
    </w:p>
    <w:p w14:paraId="7A7AB269"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4</w:t>
      </w:r>
      <w:r>
        <w:rPr>
          <w:rFonts w:ascii="Calibri" w:eastAsia="Times New Roman" w:hAnsi="Calibri" w:cs="Times New Roman"/>
          <w:bCs/>
        </w:rPr>
        <w:tab/>
      </w:r>
      <w:r>
        <w:rPr>
          <w:rFonts w:ascii="Calibri" w:eastAsia="Calibri" w:hAnsi="Calibri" w:cs="Times New Roman"/>
          <w:bCs/>
          <w:szCs w:val="24"/>
        </w:rPr>
        <w:t>Roles and Responsibilities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_Toc516567173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3</w:t>
      </w:r>
      <w:r>
        <w:rPr>
          <w:rFonts w:ascii="Calibri" w:eastAsia="Calibri" w:hAnsi="Calibri" w:cs="Times New Roman"/>
          <w:bCs/>
          <w:szCs w:val="24"/>
        </w:rPr>
        <w:fldChar w:fldCharType="end"/>
      </w:r>
    </w:p>
    <w:p w14:paraId="501B5197"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5</w:t>
      </w:r>
      <w:r>
        <w:rPr>
          <w:rFonts w:ascii="Calibri" w:eastAsia="Times New Roman" w:hAnsi="Calibri" w:cs="Times New Roman"/>
          <w:bCs/>
        </w:rPr>
        <w:tab/>
      </w:r>
      <w:r>
        <w:rPr>
          <w:rFonts w:ascii="Calibri" w:eastAsia="Calibri" w:hAnsi="Calibri" w:cs="Times New Roman"/>
          <w:bCs/>
          <w:szCs w:val="24"/>
        </w:rPr>
        <w:t>Policy</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_Toc516567174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7</w:t>
      </w:r>
      <w:r>
        <w:rPr>
          <w:rFonts w:ascii="Calibri" w:eastAsia="Calibri" w:hAnsi="Calibri" w:cs="Times New Roman"/>
          <w:bCs/>
          <w:szCs w:val="24"/>
        </w:rPr>
        <w:fldChar w:fldCharType="end"/>
      </w:r>
    </w:p>
    <w:p w14:paraId="4315F9FA"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6</w:t>
      </w:r>
      <w:r>
        <w:rPr>
          <w:rFonts w:ascii="Calibri" w:eastAsia="Times New Roman" w:hAnsi="Calibri" w:cs="Times New Roman"/>
          <w:bCs/>
        </w:rPr>
        <w:tab/>
      </w:r>
      <w:r>
        <w:rPr>
          <w:rFonts w:ascii="Calibri" w:eastAsia="Calibri" w:hAnsi="Calibri" w:cs="Times New Roman"/>
          <w:bCs/>
          <w:szCs w:val="24"/>
        </w:rPr>
        <w:t>Other Provisions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_Toc516567175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3D23C9C8"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7</w:t>
      </w:r>
      <w:r>
        <w:rPr>
          <w:rFonts w:ascii="Calibri" w:eastAsia="Times New Roman" w:hAnsi="Calibri" w:cs="Times New Roman"/>
          <w:bCs/>
        </w:rPr>
        <w:tab/>
      </w:r>
      <w:r>
        <w:rPr>
          <w:rFonts w:ascii="Calibri" w:eastAsia="Calibri" w:hAnsi="Calibri" w:cs="Times New Roman"/>
          <w:bCs/>
          <w:szCs w:val="24"/>
        </w:rPr>
        <w:t>Entry into Force and Other Transitional Measures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_Toc516567176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2100CEF5"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8</w:t>
      </w:r>
      <w:r>
        <w:rPr>
          <w:rFonts w:ascii="Calibri" w:eastAsia="Times New Roman" w:hAnsi="Calibri" w:cs="Times New Roman"/>
          <w:bCs/>
        </w:rPr>
        <w:tab/>
      </w:r>
      <w:r>
        <w:rPr>
          <w:rFonts w:ascii="Calibri" w:eastAsia="Calibri" w:hAnsi="Calibri" w:cs="Times New Roman"/>
          <w:bCs/>
          <w:szCs w:val="24"/>
        </w:rPr>
        <w:t>Relevant documents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_Toc516567177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3710438D" w14:textId="77777777" w:rsidR="00420774" w:rsidRDefault="007B785C">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9</w:t>
      </w:r>
      <w:r>
        <w:rPr>
          <w:rFonts w:ascii="Calibri" w:eastAsia="Times New Roman" w:hAnsi="Calibri" w:cs="Times New Roman"/>
          <w:bCs/>
        </w:rPr>
        <w:tab/>
      </w:r>
      <w:r>
        <w:rPr>
          <w:rFonts w:ascii="Calibri" w:eastAsia="Calibri" w:hAnsi="Calibri" w:cs="Times New Roman"/>
          <w:bCs/>
          <w:szCs w:val="24"/>
        </w:rPr>
        <w:t>Annex I: Reference Matrix for Dealing with Fraud</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_Toc516567178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15</w:t>
      </w:r>
      <w:r>
        <w:rPr>
          <w:rFonts w:ascii="Calibri" w:eastAsia="Calibri" w:hAnsi="Calibri" w:cs="Times New Roman"/>
          <w:bCs/>
          <w:szCs w:val="24"/>
        </w:rPr>
        <w:fldChar w:fldCharType="end"/>
      </w:r>
    </w:p>
    <w:p w14:paraId="05FC5B0F" w14:textId="77777777" w:rsidR="00420774" w:rsidRDefault="007B785C">
      <w:pPr>
        <w:rPr>
          <w:rFonts w:ascii="Calibri" w:eastAsia="Calibri" w:hAnsi="Calibri" w:cs="Times New Roman"/>
        </w:rPr>
      </w:pPr>
      <w:r>
        <w:rPr>
          <w:rFonts w:ascii="Calibri" w:eastAsia="Calibri" w:hAnsi="Calibri" w:cs="Times New Roman"/>
          <w:b/>
          <w:bCs/>
          <w:sz w:val="24"/>
          <w:szCs w:val="24"/>
        </w:rPr>
        <w:fldChar w:fldCharType="end"/>
      </w:r>
    </w:p>
    <w:p w14:paraId="3D3DF1F7"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 xml:space="preserve">Purpose </w:t>
      </w:r>
    </w:p>
    <w:p w14:paraId="0C786E52"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UN Women, as a potential victim of fraud, is exposed to various risks which may include: </w:t>
      </w:r>
      <w:r>
        <w:rPr>
          <w:rFonts w:ascii="Calibri" w:eastAsia="Malgun Gothic" w:hAnsi="Calibri" w:cs="Times New Roman"/>
          <w:b/>
          <w:color w:val="262626"/>
          <w:szCs w:val="26"/>
        </w:rPr>
        <w:t>financial risks</w:t>
      </w:r>
      <w:r>
        <w:rPr>
          <w:rFonts w:ascii="Calibri" w:eastAsia="Malgun Gothic" w:hAnsi="Calibri" w:cs="Times New Roman"/>
          <w:color w:val="262626"/>
          <w:szCs w:val="26"/>
        </w:rPr>
        <w:t xml:space="preserve">, which can be measured in monetary terms; </w:t>
      </w:r>
      <w:r>
        <w:rPr>
          <w:rFonts w:ascii="Calibri" w:eastAsia="Malgun Gothic" w:hAnsi="Calibri" w:cs="Times New Roman"/>
          <w:b/>
          <w:color w:val="262626"/>
          <w:szCs w:val="26"/>
        </w:rPr>
        <w:t>operational risks</w:t>
      </w:r>
      <w:r>
        <w:rPr>
          <w:rFonts w:ascii="Calibri" w:eastAsia="Malgun Gothic" w:hAnsi="Calibri" w:cs="Times New Roman"/>
          <w:color w:val="262626"/>
          <w:szCs w:val="26"/>
        </w:rPr>
        <w:t xml:space="preserve">, which cause deficiencies in the implementation and delivery of programmes; and </w:t>
      </w:r>
      <w:r>
        <w:rPr>
          <w:rFonts w:ascii="Calibri" w:eastAsia="Malgun Gothic" w:hAnsi="Calibri" w:cs="Times New Roman"/>
          <w:b/>
          <w:color w:val="262626"/>
          <w:szCs w:val="26"/>
        </w:rPr>
        <w:t>reputational risks</w:t>
      </w:r>
      <w:r>
        <w:rPr>
          <w:rFonts w:ascii="Calibri" w:eastAsia="Malgun Gothic" w:hAnsi="Calibri" w:cs="Times New Roman"/>
          <w:color w:val="262626"/>
          <w:szCs w:val="26"/>
        </w:rPr>
        <w:t>, which harm the prestige and respect of the Organization.</w:t>
      </w:r>
    </w:p>
    <w:p w14:paraId="032CEE40"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In respect of fraud risks, UN Women maps its three lines of defense as follows:</w:t>
      </w:r>
    </w:p>
    <w:p w14:paraId="6DBCB20A" w14:textId="77777777" w:rsidR="00420774" w:rsidRDefault="007B785C">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7B070A97" w14:textId="77777777" w:rsidR="00420774" w:rsidRDefault="007B785C">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82E356B" w14:textId="77777777" w:rsidR="00420774" w:rsidRDefault="007B785C">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7FC43FBB"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6CDDE6C"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Pr>
          <w:rFonts w:ascii="Calibri" w:eastAsia="Malgun Gothic" w:hAnsi="Calibri" w:cs="Times New Roman"/>
          <w:color w:val="262626"/>
          <w:spacing w:val="-10"/>
          <w:szCs w:val="26"/>
        </w:rPr>
        <w:t>Policy</w:t>
      </w:r>
      <w:r>
        <w:rPr>
          <w:rFonts w:ascii="Calibri" w:eastAsia="Malgun Gothic" w:hAnsi="Calibri" w:cs="Times New Roman"/>
          <w:color w:val="262626"/>
          <w:szCs w:val="26"/>
        </w:rPr>
        <w:t xml:space="preserve"> for Addressing Non-Compliance with UN Standards of Conduct (the “Legal Policy”), </w:t>
      </w:r>
      <w:r>
        <w:rPr>
          <w:rFonts w:ascii="Calibri" w:eastAsia="Malgun Gothic" w:hAnsi="Calibri" w:cs="Times New Roman"/>
          <w:color w:val="262626"/>
          <w:spacing w:val="-11"/>
          <w:szCs w:val="26"/>
        </w:rPr>
        <w:t xml:space="preserve">the </w:t>
      </w:r>
      <w:r>
        <w:rPr>
          <w:rFonts w:ascii="Calibri" w:eastAsia="Malgun Gothic" w:hAnsi="Calibri" w:cs="Times New Roman"/>
          <w:color w:val="262626"/>
          <w:szCs w:val="26"/>
        </w:rPr>
        <w:t>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42DAA7E1"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Application</w:t>
      </w:r>
    </w:p>
    <w:p w14:paraId="596749FD"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A8E5449"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This Policy can apply to:</w:t>
      </w:r>
    </w:p>
    <w:p w14:paraId="71446B81" w14:textId="77777777" w:rsidR="00420774" w:rsidRDefault="007B785C">
      <w:pPr>
        <w:numPr>
          <w:ilvl w:val="0"/>
          <w:numId w:val="6"/>
        </w:numPr>
        <w:adjustRightInd w:val="0"/>
        <w:spacing w:before="60" w:after="60" w:line="264" w:lineRule="auto"/>
        <w:jc w:val="both"/>
        <w:rPr>
          <w:rFonts w:ascii="Calibri" w:eastAsia="Calibri" w:hAnsi="Calibri" w:cs="Times New Roman"/>
          <w:color w:val="262626"/>
        </w:rPr>
      </w:pPr>
      <w:r>
        <w:rPr>
          <w:rFonts w:ascii="Calibri" w:eastAsia="Calibri" w:hAnsi="Calibri" w:cs="Times New Roman"/>
          <w:b/>
          <w:color w:val="262626"/>
        </w:rPr>
        <w:t>Personnel</w:t>
      </w:r>
      <w:r>
        <w:rPr>
          <w:rFonts w:ascii="Calibri" w:eastAsia="Calibri" w:hAnsi="Calibri" w:cs="Times New Roman"/>
          <w:color w:val="262626"/>
        </w:rPr>
        <w:t>: staff members of UN Women and persons engaged by UN Women under other contractual arrangements to perform services for UN Women.</w:t>
      </w:r>
    </w:p>
    <w:p w14:paraId="68DD1EC9" w14:textId="77777777" w:rsidR="00420774" w:rsidRDefault="007B785C">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b/>
          <w:color w:val="262626"/>
        </w:rPr>
        <w:t>Implementing Partners and Responsible Parties</w:t>
      </w:r>
      <w:r>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05F2E6A8" w14:textId="77777777" w:rsidR="00420774" w:rsidRDefault="007B785C">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b/>
          <w:color w:val="262626"/>
        </w:rPr>
        <w:t>Vendors</w:t>
      </w:r>
      <w:r>
        <w:rPr>
          <w:rFonts w:ascii="Calibri" w:eastAsia="Calibri" w:hAnsi="Calibri" w:cs="Times New Roman"/>
          <w:color w:val="262626"/>
        </w:rPr>
        <w:t>: An offeror or a prospective, registered or actual supplier, contractor or provider of goods, services and/or works to the UN System.</w:t>
      </w:r>
    </w:p>
    <w:p w14:paraId="52876225" w14:textId="77777777" w:rsidR="00420774" w:rsidRDefault="00420774">
      <w:pPr>
        <w:rPr>
          <w:rFonts w:ascii="Calibri" w:eastAsia="Calibri" w:hAnsi="Calibri" w:cs="Times New Roman"/>
        </w:rPr>
      </w:pPr>
    </w:p>
    <w:p w14:paraId="2ECCF83D" w14:textId="77777777" w:rsidR="00420774" w:rsidRDefault="00420774">
      <w:pPr>
        <w:rPr>
          <w:rFonts w:ascii="Calibri" w:eastAsia="Calibri" w:hAnsi="Calibri" w:cs="Times New Roman"/>
        </w:rPr>
      </w:pPr>
    </w:p>
    <w:p w14:paraId="085C0AFD"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Definitions</w:t>
      </w:r>
    </w:p>
    <w:p w14:paraId="4E1E42AF" w14:textId="77777777" w:rsidR="00420774" w:rsidRDefault="007B785C">
      <w:pPr>
        <w:adjustRightInd w:val="0"/>
        <w:spacing w:before="120" w:after="120" w:line="264" w:lineRule="auto"/>
        <w:ind w:left="2835" w:hanging="2835"/>
        <w:jc w:val="both"/>
        <w:rPr>
          <w:rFonts w:ascii="Calibri" w:eastAsia="Calibri" w:hAnsi="Calibri" w:cs="Times New Roman"/>
          <w:color w:val="262626"/>
        </w:rPr>
      </w:pPr>
      <w:r>
        <w:rPr>
          <w:rFonts w:ascii="Calibri" w:eastAsia="Calibri" w:hAnsi="Calibri" w:cs="Times New Roman"/>
          <w:b/>
          <w:color w:val="262626"/>
        </w:rPr>
        <w:t>“Fraud”</w:t>
      </w:r>
      <w:r>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Pr>
          <w:rFonts w:ascii="Calibri" w:eastAsia="Calibri" w:hAnsi="Calibri" w:cs="Times New Roman"/>
          <w:color w:val="262626"/>
          <w:vertAlign w:val="superscript"/>
        </w:rPr>
        <w:t>rd</w:t>
      </w:r>
      <w:r>
        <w:rPr>
          <w:rFonts w:ascii="Calibri" w:eastAsia="Calibri" w:hAnsi="Calibri" w:cs="Times New Roman"/>
          <w:color w:val="262626"/>
        </w:rPr>
        <w:t xml:space="preserve"> Session, March 2017).</w:t>
      </w:r>
    </w:p>
    <w:p w14:paraId="79F104F1" w14:textId="77777777" w:rsidR="00420774" w:rsidRDefault="007B785C">
      <w:pPr>
        <w:adjustRightInd w:val="0"/>
        <w:spacing w:before="120" w:after="120" w:line="264" w:lineRule="auto"/>
        <w:ind w:left="2835" w:hanging="2835"/>
        <w:jc w:val="both"/>
        <w:rPr>
          <w:rFonts w:ascii="Calibri" w:eastAsia="Calibri" w:hAnsi="Calibri" w:cs="Times New Roman"/>
          <w:color w:val="262626"/>
        </w:rPr>
      </w:pPr>
      <w:r>
        <w:rPr>
          <w:rFonts w:ascii="Calibri" w:eastAsia="Calibri" w:hAnsi="Calibri" w:cs="Times New Roman"/>
          <w:color w:val="262626"/>
        </w:rPr>
        <w:t xml:space="preserve"> </w:t>
      </w:r>
      <w:r>
        <w:rPr>
          <w:rFonts w:ascii="Calibri" w:eastAsia="Calibri" w:hAnsi="Calibri" w:cs="Times New Roman"/>
          <w:b/>
          <w:color w:val="262626"/>
        </w:rPr>
        <w:t>“Presumptive Fraud”</w:t>
      </w:r>
      <w:r>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Pr>
          <w:rFonts w:ascii="Calibri" w:eastAsia="Calibri" w:hAnsi="Calibri" w:cs="Times New Roman"/>
          <w:color w:val="262626"/>
          <w:vertAlign w:val="superscript"/>
        </w:rPr>
        <w:t>rd</w:t>
      </w:r>
      <w:r>
        <w:rPr>
          <w:rFonts w:ascii="Calibri" w:eastAsia="Calibri" w:hAnsi="Calibri" w:cs="Times New Roman"/>
          <w:color w:val="262626"/>
        </w:rPr>
        <w:t xml:space="preserve"> Session, March 2017).</w:t>
      </w:r>
    </w:p>
    <w:p w14:paraId="2E579BCB"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Roles and Responsibilities</w:t>
      </w:r>
    </w:p>
    <w:p w14:paraId="72009987"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All</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parties</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to</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whom</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this</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Policy</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applies</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are</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responsible</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for</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safeguarding</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the</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1C0EC7A2"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Director, Division of the Internal Evaluation and Audit Services (IEAS) </w:t>
      </w:r>
    </w:p>
    <w:p w14:paraId="7E0D416D"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5D93FFE9"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In carrying out this role, the Director, IEAS will among other things:</w:t>
      </w:r>
    </w:p>
    <w:p w14:paraId="11CD7DAA" w14:textId="77777777" w:rsidR="00420774" w:rsidRDefault="007B785C">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color w:val="262626"/>
        </w:rPr>
        <w:t>Serve as the repository of knowledge on fraud risks and controls;</w:t>
      </w:r>
      <w:r>
        <w:rPr>
          <w:rFonts w:ascii="Calibri" w:eastAsia="Calibri" w:hAnsi="Calibri" w:cs="Times New Roman"/>
          <w:color w:val="262626"/>
          <w:spacing w:val="-19"/>
        </w:rPr>
        <w:t xml:space="preserve"> </w:t>
      </w:r>
      <w:r>
        <w:rPr>
          <w:rFonts w:ascii="Calibri" w:eastAsia="Calibri" w:hAnsi="Calibri" w:cs="Times New Roman"/>
          <w:color w:val="262626"/>
        </w:rPr>
        <w:t>and</w:t>
      </w:r>
    </w:p>
    <w:p w14:paraId="135AAB71" w14:textId="77777777" w:rsidR="00420774" w:rsidRDefault="007B785C">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color w:val="262626"/>
        </w:rPr>
        <w:t>Manage</w:t>
      </w:r>
      <w:r>
        <w:rPr>
          <w:rFonts w:ascii="Calibri" w:eastAsia="Calibri" w:hAnsi="Calibri" w:cs="Times New Roman"/>
          <w:color w:val="262626"/>
          <w:spacing w:val="-13"/>
        </w:rPr>
        <w:t xml:space="preserve"> </w:t>
      </w:r>
      <w:r>
        <w:rPr>
          <w:rFonts w:ascii="Calibri" w:eastAsia="Calibri" w:hAnsi="Calibri" w:cs="Times New Roman"/>
          <w:color w:val="262626"/>
        </w:rPr>
        <w:t>the</w:t>
      </w:r>
      <w:r>
        <w:rPr>
          <w:rFonts w:ascii="Calibri" w:eastAsia="Calibri" w:hAnsi="Calibri" w:cs="Times New Roman"/>
          <w:color w:val="262626"/>
          <w:spacing w:val="-13"/>
        </w:rPr>
        <w:t xml:space="preserve"> </w:t>
      </w:r>
      <w:r>
        <w:rPr>
          <w:rFonts w:ascii="Calibri" w:eastAsia="Calibri" w:hAnsi="Calibri" w:cs="Times New Roman"/>
          <w:color w:val="262626"/>
        </w:rPr>
        <w:t>fraud</w:t>
      </w:r>
      <w:r>
        <w:rPr>
          <w:rFonts w:ascii="Calibri" w:eastAsia="Calibri" w:hAnsi="Calibri" w:cs="Times New Roman"/>
          <w:color w:val="262626"/>
          <w:spacing w:val="-10"/>
        </w:rPr>
        <w:t xml:space="preserve"> </w:t>
      </w:r>
      <w:r>
        <w:rPr>
          <w:rFonts w:ascii="Calibri" w:eastAsia="Calibri" w:hAnsi="Calibri" w:cs="Times New Roman"/>
          <w:color w:val="262626"/>
        </w:rPr>
        <w:t>risk</w:t>
      </w:r>
      <w:r>
        <w:rPr>
          <w:rFonts w:ascii="Calibri" w:eastAsia="Calibri" w:hAnsi="Calibri" w:cs="Times New Roman"/>
          <w:color w:val="262626"/>
          <w:spacing w:val="-12"/>
        </w:rPr>
        <w:t xml:space="preserve"> </w:t>
      </w:r>
      <w:r>
        <w:rPr>
          <w:rFonts w:ascii="Calibri" w:eastAsia="Calibri" w:hAnsi="Calibri" w:cs="Times New Roman"/>
          <w:color w:val="262626"/>
        </w:rPr>
        <w:t>assessment</w:t>
      </w:r>
      <w:r>
        <w:rPr>
          <w:rFonts w:ascii="Calibri" w:eastAsia="Calibri" w:hAnsi="Calibri" w:cs="Times New Roman"/>
          <w:color w:val="262626"/>
          <w:spacing w:val="-12"/>
        </w:rPr>
        <w:t xml:space="preserve"> </w:t>
      </w:r>
      <w:r>
        <w:rPr>
          <w:rFonts w:ascii="Calibri" w:eastAsia="Calibri" w:hAnsi="Calibri" w:cs="Times New Roman"/>
          <w:color w:val="262626"/>
        </w:rPr>
        <w:t>process</w:t>
      </w:r>
      <w:r>
        <w:rPr>
          <w:rFonts w:ascii="Calibri" w:eastAsia="Calibri" w:hAnsi="Calibri" w:cs="Times New Roman"/>
          <w:color w:val="262626"/>
          <w:spacing w:val="-11"/>
        </w:rPr>
        <w:t xml:space="preserve"> </w:t>
      </w:r>
      <w:r>
        <w:rPr>
          <w:rFonts w:ascii="Calibri" w:eastAsia="Calibri" w:hAnsi="Calibri" w:cs="Times New Roman"/>
          <w:color w:val="262626"/>
        </w:rPr>
        <w:t>and</w:t>
      </w:r>
      <w:r>
        <w:rPr>
          <w:rFonts w:ascii="Calibri" w:eastAsia="Calibri" w:hAnsi="Calibri" w:cs="Times New Roman"/>
          <w:color w:val="262626"/>
          <w:spacing w:val="-10"/>
        </w:rPr>
        <w:t xml:space="preserve"> </w:t>
      </w:r>
      <w:r>
        <w:rPr>
          <w:rFonts w:ascii="Calibri" w:eastAsia="Calibri" w:hAnsi="Calibri" w:cs="Times New Roman"/>
          <w:color w:val="262626"/>
        </w:rPr>
        <w:t>co-ordinate</w:t>
      </w:r>
      <w:r>
        <w:rPr>
          <w:rFonts w:ascii="Calibri" w:eastAsia="Calibri" w:hAnsi="Calibri" w:cs="Times New Roman"/>
          <w:color w:val="262626"/>
          <w:spacing w:val="-11"/>
        </w:rPr>
        <w:t xml:space="preserve"> </w:t>
      </w:r>
      <w:r>
        <w:rPr>
          <w:rFonts w:ascii="Calibri" w:eastAsia="Calibri" w:hAnsi="Calibri" w:cs="Times New Roman"/>
          <w:color w:val="262626"/>
        </w:rPr>
        <w:t>anti-fraud</w:t>
      </w:r>
      <w:r>
        <w:rPr>
          <w:rFonts w:ascii="Calibri" w:eastAsia="Calibri" w:hAnsi="Calibri" w:cs="Times New Roman"/>
          <w:color w:val="262626"/>
          <w:spacing w:val="-10"/>
        </w:rPr>
        <w:t xml:space="preserve"> </w:t>
      </w:r>
      <w:r>
        <w:rPr>
          <w:rFonts w:ascii="Calibri" w:eastAsia="Calibri" w:hAnsi="Calibri" w:cs="Times New Roman"/>
          <w:color w:val="262626"/>
        </w:rPr>
        <w:t>activities</w:t>
      </w:r>
      <w:r>
        <w:rPr>
          <w:rFonts w:ascii="Calibri" w:eastAsia="Calibri" w:hAnsi="Calibri" w:cs="Times New Roman"/>
          <w:color w:val="262626"/>
          <w:spacing w:val="-11"/>
        </w:rPr>
        <w:t xml:space="preserve"> </w:t>
      </w:r>
      <w:r>
        <w:rPr>
          <w:rFonts w:ascii="Calibri" w:eastAsia="Calibri" w:hAnsi="Calibri" w:cs="Times New Roman"/>
          <w:color w:val="262626"/>
        </w:rPr>
        <w:t>across</w:t>
      </w:r>
      <w:r>
        <w:rPr>
          <w:rFonts w:ascii="Calibri" w:eastAsia="Calibri" w:hAnsi="Calibri" w:cs="Times New Roman"/>
          <w:color w:val="262626"/>
          <w:spacing w:val="-11"/>
        </w:rPr>
        <w:t xml:space="preserve"> </w:t>
      </w:r>
      <w:r>
        <w:rPr>
          <w:rFonts w:ascii="Calibri" w:eastAsia="Calibri" w:hAnsi="Calibri" w:cs="Times New Roman"/>
          <w:color w:val="262626"/>
        </w:rPr>
        <w:t>the Organization.</w:t>
      </w:r>
    </w:p>
    <w:p w14:paraId="186FC8DF"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Personnel</w:t>
      </w:r>
    </w:p>
    <w:p w14:paraId="1379DD0B"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Rule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203</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states,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“All</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personnel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UN-Women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are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responsible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Under- Secretary-General/Executive Director for the regularity of actions taken by them during their official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duties.</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Personnel</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who</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take</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action</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contrary</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these</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regulations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rules</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Pr>
          <w:rFonts w:ascii="Calibri" w:eastAsia="Malgun Gothic" w:hAnsi="Calibri" w:cs="Times New Roman"/>
          <w:color w:val="262626"/>
          <w:spacing w:val="-19"/>
          <w:szCs w:val="24"/>
        </w:rPr>
        <w:t xml:space="preserve"> </w:t>
      </w:r>
      <w:r>
        <w:rPr>
          <w:rFonts w:ascii="Calibri" w:eastAsia="Malgun Gothic" w:hAnsi="Calibri" w:cs="Times New Roman"/>
          <w:color w:val="262626"/>
          <w:szCs w:val="24"/>
        </w:rPr>
        <w:t>action.”</w:t>
      </w:r>
    </w:p>
    <w:p w14:paraId="4521B428"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Staff members</w:t>
      </w:r>
    </w:p>
    <w:p w14:paraId="39092F1C"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Pr>
          <w:rFonts w:ascii="Calibri" w:eastAsia="Malgun Gothic" w:hAnsi="Calibri" w:cs="Times New Roman"/>
          <w:iCs/>
          <w:color w:val="262626"/>
        </w:rPr>
        <w:t>their</w:t>
      </w:r>
      <w:r>
        <w:rPr>
          <w:rFonts w:ascii="Calibri" w:eastAsia="Malgun Gothic" w:hAnsi="Calibri" w:cs="Times New Roman"/>
          <w:iCs/>
          <w:color w:val="262626"/>
          <w:szCs w:val="26"/>
        </w:rPr>
        <w:t xml:space="preserve"> immediate supervisor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another</w:t>
      </w:r>
      <w:r>
        <w:rPr>
          <w:rFonts w:ascii="Calibri" w:eastAsia="Malgun Gothic" w:hAnsi="Calibri" w:cs="Times New Roman"/>
          <w:iCs/>
          <w:color w:val="262626"/>
          <w:spacing w:val="-13"/>
        </w:rPr>
        <w:t xml:space="preserve"> </w:t>
      </w:r>
      <w:r>
        <w:rPr>
          <w:rFonts w:ascii="Calibri" w:eastAsia="Malgun Gothic" w:hAnsi="Calibri" w:cs="Times New Roman"/>
          <w:iCs/>
          <w:color w:val="262626"/>
        </w:rPr>
        <w:t>appropriate</w:t>
      </w:r>
      <w:r>
        <w:rPr>
          <w:rFonts w:ascii="Calibri" w:eastAsia="Malgun Gothic" w:hAnsi="Calibri" w:cs="Times New Roman"/>
          <w:iCs/>
          <w:color w:val="262626"/>
          <w:spacing w:val="-13"/>
        </w:rPr>
        <w:t xml:space="preserve"> </w:t>
      </w:r>
      <w:r>
        <w:rPr>
          <w:rFonts w:ascii="Calibri" w:eastAsia="Malgun Gothic" w:hAnsi="Calibri" w:cs="Times New Roman"/>
          <w:iCs/>
          <w:color w:val="262626"/>
        </w:rPr>
        <w:t>supervisor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within 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operating</w:t>
      </w:r>
      <w:r>
        <w:rPr>
          <w:rFonts w:ascii="Calibri" w:eastAsia="Malgun Gothic" w:hAnsi="Calibri" w:cs="Times New Roman"/>
          <w:iCs/>
          <w:color w:val="262626"/>
          <w:spacing w:val="-6"/>
        </w:rPr>
        <w:t xml:space="preserve"> </w:t>
      </w:r>
      <w:r>
        <w:rPr>
          <w:rFonts w:ascii="Calibri" w:eastAsia="Malgun Gothic" w:hAnsi="Calibri" w:cs="Times New Roman"/>
          <w:iCs/>
          <w:color w:val="262626"/>
        </w:rPr>
        <w:t>unit.</w:t>
      </w:r>
      <w:r>
        <w:rPr>
          <w:rFonts w:ascii="Calibri" w:eastAsia="Malgun Gothic" w:hAnsi="Calibri" w:cs="Times New Roman"/>
          <w:iCs/>
          <w:color w:val="262626"/>
          <w:spacing w:val="-6"/>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supervisor</w:t>
      </w:r>
      <w:r>
        <w:rPr>
          <w:rFonts w:ascii="Calibri" w:eastAsia="Malgun Gothic" w:hAnsi="Calibri" w:cs="Times New Roman"/>
          <w:iCs/>
          <w:color w:val="262626"/>
          <w:spacing w:val="-7"/>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whom</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3"/>
        </w:rPr>
        <w:t xml:space="preserve"> </w:t>
      </w:r>
      <w:r>
        <w:rPr>
          <w:rFonts w:ascii="Calibri" w:eastAsia="Malgun Gothic" w:hAnsi="Calibri" w:cs="Times New Roman"/>
          <w:iCs/>
          <w:color w:val="262626"/>
        </w:rPr>
        <w:t>was</w:t>
      </w:r>
      <w:r>
        <w:rPr>
          <w:rFonts w:ascii="Calibri" w:eastAsia="Malgun Gothic" w:hAnsi="Calibri" w:cs="Times New Roman"/>
          <w:iCs/>
          <w:color w:val="262626"/>
          <w:spacing w:val="-6"/>
        </w:rPr>
        <w:t xml:space="preserve"> </w:t>
      </w:r>
      <w:r>
        <w:rPr>
          <w:rFonts w:ascii="Calibri" w:eastAsia="Malgun Gothic" w:hAnsi="Calibri" w:cs="Times New Roman"/>
          <w:iCs/>
          <w:color w:val="262626"/>
        </w:rPr>
        <w:t>made,</w:t>
      </w:r>
      <w:r>
        <w:rPr>
          <w:rFonts w:ascii="Calibri" w:eastAsia="Malgun Gothic" w:hAnsi="Calibri" w:cs="Times New Roman"/>
          <w:iCs/>
          <w:color w:val="262626"/>
          <w:spacing w:val="-4"/>
        </w:rPr>
        <w:t xml:space="preserve"> </w:t>
      </w:r>
      <w:r>
        <w:rPr>
          <w:rFonts w:ascii="Calibri" w:eastAsia="Malgun Gothic" w:hAnsi="Calibri" w:cs="Times New Roman"/>
          <w:iCs/>
          <w:color w:val="262626"/>
        </w:rPr>
        <w:t>shall</w:t>
      </w:r>
      <w:r>
        <w:rPr>
          <w:rFonts w:ascii="Calibri" w:eastAsia="Malgun Gothic" w:hAnsi="Calibri" w:cs="Times New Roman"/>
          <w:iCs/>
          <w:color w:val="262626"/>
          <w:spacing w:val="-5"/>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matter</w:t>
      </w:r>
      <w:r>
        <w:rPr>
          <w:rFonts w:ascii="Calibri" w:eastAsia="Malgun Gothic" w:hAnsi="Calibri" w:cs="Times New Roman"/>
          <w:iCs/>
          <w:color w:val="262626"/>
          <w:spacing w:val="-5"/>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OIOS. If</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5"/>
        </w:rPr>
        <w:t xml:space="preserve"> </w:t>
      </w:r>
      <w:r>
        <w:rPr>
          <w:rFonts w:ascii="Calibri" w:eastAsia="Malgun Gothic" w:hAnsi="Calibri" w:cs="Times New Roman"/>
          <w:iCs/>
          <w:color w:val="262626"/>
        </w:rPr>
        <w:t>member</w:t>
      </w:r>
      <w:r>
        <w:rPr>
          <w:rFonts w:ascii="Calibri" w:eastAsia="Malgun Gothic" w:hAnsi="Calibri" w:cs="Times New Roman"/>
          <w:iCs/>
          <w:color w:val="262626"/>
          <w:spacing w:val="-8"/>
        </w:rPr>
        <w:t xml:space="preserve"> </w:t>
      </w:r>
      <w:r>
        <w:rPr>
          <w:rFonts w:ascii="Calibri" w:eastAsia="Malgun Gothic" w:hAnsi="Calibri" w:cs="Times New Roman"/>
          <w:iCs/>
          <w:color w:val="262626"/>
        </w:rPr>
        <w:t>believes</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there</w:t>
      </w:r>
      <w:r>
        <w:rPr>
          <w:rFonts w:ascii="Calibri" w:eastAsia="Malgun Gothic" w:hAnsi="Calibri" w:cs="Times New Roman"/>
          <w:iCs/>
          <w:color w:val="262626"/>
          <w:spacing w:val="-6"/>
        </w:rPr>
        <w:t xml:space="preserve"> </w:t>
      </w:r>
      <w:r>
        <w:rPr>
          <w:rFonts w:ascii="Calibri" w:eastAsia="Malgun Gothic" w:hAnsi="Calibri" w:cs="Times New Roman"/>
          <w:iCs/>
          <w:color w:val="262626"/>
        </w:rPr>
        <w:t>is</w:t>
      </w:r>
      <w:r>
        <w:rPr>
          <w:rFonts w:ascii="Calibri" w:eastAsia="Malgun Gothic" w:hAnsi="Calibri" w:cs="Times New Roman"/>
          <w:iCs/>
          <w:color w:val="262626"/>
          <w:spacing w:val="-7"/>
        </w:rPr>
        <w:t xml:space="preserve"> </w:t>
      </w:r>
      <w:r>
        <w:rPr>
          <w:rFonts w:ascii="Calibri" w:eastAsia="Malgun Gothic" w:hAnsi="Calibri" w:cs="Times New Roman"/>
          <w:iCs/>
          <w:color w:val="262626"/>
        </w:rPr>
        <w:t>a</w:t>
      </w:r>
      <w:r>
        <w:rPr>
          <w:rFonts w:ascii="Calibri" w:eastAsia="Malgun Gothic" w:hAnsi="Calibri" w:cs="Times New Roman"/>
          <w:iCs/>
          <w:color w:val="262626"/>
          <w:spacing w:val="-6"/>
        </w:rPr>
        <w:t xml:space="preserve"> </w:t>
      </w:r>
      <w:r>
        <w:rPr>
          <w:rFonts w:ascii="Calibri" w:eastAsia="Malgun Gothic" w:hAnsi="Calibri" w:cs="Times New Roman"/>
          <w:iCs/>
          <w:color w:val="262626"/>
        </w:rPr>
        <w:t>conflict</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5"/>
        </w:rPr>
        <w:t xml:space="preserve"> </w:t>
      </w:r>
      <w:r>
        <w:rPr>
          <w:rFonts w:ascii="Calibri" w:eastAsia="Malgun Gothic" w:hAnsi="Calibri" w:cs="Times New Roman"/>
          <w:iCs/>
          <w:color w:val="262626"/>
        </w:rPr>
        <w:t>interest</w:t>
      </w:r>
      <w:r>
        <w:rPr>
          <w:rFonts w:ascii="Calibri" w:eastAsia="Malgun Gothic" w:hAnsi="Calibri" w:cs="Times New Roman"/>
          <w:iCs/>
          <w:color w:val="262626"/>
          <w:spacing w:val="-8"/>
        </w:rPr>
        <w:t xml:space="preserve"> </w:t>
      </w:r>
      <w:r>
        <w:rPr>
          <w:rFonts w:ascii="Calibri" w:eastAsia="Malgun Gothic" w:hAnsi="Calibri" w:cs="Times New Roman"/>
          <w:iCs/>
          <w:color w:val="262626"/>
        </w:rPr>
        <w:t>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r>
        <w:rPr>
          <w:rFonts w:ascii="Calibri" w:eastAsia="Malgun Gothic" w:hAnsi="Calibri" w:cs="Times New Roman"/>
          <w:iCs/>
          <w:color w:val="262626"/>
        </w:rPr>
        <w:t>part</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person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to</w:t>
      </w:r>
      <w:r>
        <w:rPr>
          <w:rFonts w:ascii="Calibri" w:eastAsia="Malgun Gothic" w:hAnsi="Calibri" w:cs="Times New Roman"/>
          <w:iCs/>
          <w:color w:val="262626"/>
          <w:spacing w:val="-6"/>
        </w:rPr>
        <w:t xml:space="preserve"> </w:t>
      </w:r>
      <w:r>
        <w:rPr>
          <w:rFonts w:ascii="Calibri" w:eastAsia="Malgun Gothic" w:hAnsi="Calibri" w:cs="Times New Roman"/>
          <w:iCs/>
          <w:color w:val="262626"/>
        </w:rPr>
        <w:t>whom 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allegations</w:t>
      </w:r>
      <w:r>
        <w:rPr>
          <w:rFonts w:ascii="Calibri" w:eastAsia="Malgun Gothic" w:hAnsi="Calibri" w:cs="Times New Roman"/>
          <w:iCs/>
          <w:color w:val="262626"/>
          <w:spacing w:val="-8"/>
        </w:rPr>
        <w:t xml:space="preserve"> </w:t>
      </w:r>
      <w:r>
        <w:rPr>
          <w:rFonts w:ascii="Calibri" w:eastAsia="Malgun Gothic" w:hAnsi="Calibri" w:cs="Times New Roman"/>
          <w:iCs/>
          <w:color w:val="262626"/>
        </w:rPr>
        <w:t>of</w:t>
      </w:r>
      <w:r>
        <w:rPr>
          <w:rFonts w:ascii="Calibri" w:eastAsia="Malgun Gothic" w:hAnsi="Calibri" w:cs="Times New Roman"/>
          <w:iCs/>
          <w:color w:val="262626"/>
          <w:spacing w:val="-7"/>
        </w:rPr>
        <w:t xml:space="preserve"> </w:t>
      </w:r>
      <w:r>
        <w:rPr>
          <w:rFonts w:ascii="Calibri" w:eastAsia="Malgun Gothic" w:hAnsi="Calibri" w:cs="Times New Roman"/>
          <w:iCs/>
          <w:color w:val="262626"/>
        </w:rPr>
        <w:t>wrongdoing</w:t>
      </w:r>
      <w:r>
        <w:rPr>
          <w:rFonts w:ascii="Calibri" w:eastAsia="Malgun Gothic" w:hAnsi="Calibri" w:cs="Times New Roman"/>
          <w:iCs/>
          <w:color w:val="262626"/>
          <w:spacing w:val="-8"/>
        </w:rPr>
        <w:t xml:space="preserve"> </w:t>
      </w:r>
      <w:r>
        <w:rPr>
          <w:rFonts w:ascii="Calibri" w:eastAsia="Malgun Gothic" w:hAnsi="Calibri" w:cs="Times New Roman"/>
          <w:iCs/>
          <w:color w:val="262626"/>
        </w:rPr>
        <w:t>are</w:t>
      </w:r>
      <w:r>
        <w:rPr>
          <w:rFonts w:ascii="Calibri" w:eastAsia="Malgun Gothic" w:hAnsi="Calibri" w:cs="Times New Roman"/>
          <w:iCs/>
          <w:color w:val="262626"/>
          <w:spacing w:val="-9"/>
        </w:rPr>
        <w:t xml:space="preserve"> </w:t>
      </w:r>
      <w:r>
        <w:rPr>
          <w:rFonts w:ascii="Calibri" w:eastAsia="Malgun Gothic" w:hAnsi="Calibri" w:cs="Times New Roman"/>
          <w:iCs/>
          <w:color w:val="262626"/>
        </w:rPr>
        <w:t>to</w:t>
      </w:r>
      <w:r>
        <w:rPr>
          <w:rFonts w:ascii="Calibri" w:eastAsia="Malgun Gothic" w:hAnsi="Calibri" w:cs="Times New Roman"/>
          <w:iCs/>
          <w:color w:val="262626"/>
          <w:spacing w:val="-7"/>
        </w:rPr>
        <w:t xml:space="preserve"> </w:t>
      </w:r>
      <w:r>
        <w:rPr>
          <w:rFonts w:ascii="Calibri" w:eastAsia="Malgun Gothic" w:hAnsi="Calibri" w:cs="Times New Roman"/>
          <w:iCs/>
          <w:color w:val="262626"/>
        </w:rPr>
        <w:t>be</w:t>
      </w:r>
      <w:r>
        <w:rPr>
          <w:rFonts w:ascii="Calibri" w:eastAsia="Malgun Gothic" w:hAnsi="Calibri" w:cs="Times New Roman"/>
          <w:iCs/>
          <w:color w:val="262626"/>
          <w:spacing w:val="-7"/>
        </w:rPr>
        <w:t xml:space="preserve"> </w:t>
      </w:r>
      <w:r>
        <w:rPr>
          <w:rFonts w:ascii="Calibri" w:eastAsia="Malgun Gothic" w:hAnsi="Calibri" w:cs="Times New Roman"/>
          <w:iCs/>
          <w:color w:val="262626"/>
        </w:rPr>
        <w:t>reported,</w:t>
      </w:r>
      <w:r>
        <w:rPr>
          <w:rFonts w:ascii="Calibri" w:eastAsia="Malgun Gothic" w:hAnsi="Calibri" w:cs="Times New Roman"/>
          <w:iCs/>
          <w:color w:val="262626"/>
          <w:spacing w:val="-8"/>
        </w:rPr>
        <w:t xml:space="preserve"> </w:t>
      </w:r>
      <w:r>
        <w:rPr>
          <w:rFonts w:ascii="Calibri" w:eastAsia="Malgun Gothic" w:hAnsi="Calibri" w:cs="Times New Roman"/>
          <w:iCs/>
          <w:color w:val="262626"/>
        </w:rPr>
        <w: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or</w:t>
      </w:r>
      <w:r>
        <w:rPr>
          <w:rFonts w:ascii="Calibri" w:eastAsia="Malgun Gothic" w:hAnsi="Calibri" w:cs="Times New Roman"/>
          <w:iCs/>
          <w:color w:val="262626"/>
          <w:spacing w:val="-7"/>
        </w:rPr>
        <w:t xml:space="preserve"> </w:t>
      </w:r>
      <w:r>
        <w:rPr>
          <w:rFonts w:ascii="Calibri" w:eastAsia="Malgun Gothic" w:hAnsi="Calibri" w:cs="Times New Roman"/>
          <w:iCs/>
          <w:color w:val="262626"/>
        </w:rPr>
        <w:t>she</w:t>
      </w:r>
      <w:r>
        <w:rPr>
          <w:rFonts w:ascii="Calibri" w:eastAsia="Malgun Gothic" w:hAnsi="Calibri" w:cs="Times New Roman"/>
          <w:iCs/>
          <w:color w:val="262626"/>
          <w:spacing w:val="-7"/>
        </w:rPr>
        <w:t xml:space="preserve"> </w:t>
      </w:r>
      <w:r>
        <w:rPr>
          <w:rFonts w:ascii="Calibri" w:eastAsia="Malgun Gothic" w:hAnsi="Calibri" w:cs="Times New Roman"/>
          <w:iCs/>
          <w:color w:val="262626"/>
        </w:rPr>
        <w:t>will</w:t>
      </w:r>
      <w:r>
        <w:rPr>
          <w:rFonts w:ascii="Calibri" w:eastAsia="Malgun Gothic" w:hAnsi="Calibri" w:cs="Times New Roman"/>
          <w:iCs/>
          <w:color w:val="262626"/>
          <w:spacing w:val="-8"/>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9"/>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0"/>
        </w:rPr>
        <w:t xml:space="preserve"> </w:t>
      </w:r>
      <w:r>
        <w:rPr>
          <w:rFonts w:ascii="Calibri" w:eastAsia="Malgun Gothic" w:hAnsi="Calibri" w:cs="Times New Roman"/>
          <w:iCs/>
          <w:color w:val="262626"/>
        </w:rPr>
        <w:t>allegations</w:t>
      </w:r>
      <w:r>
        <w:rPr>
          <w:rFonts w:ascii="Calibri" w:eastAsia="Malgun Gothic" w:hAnsi="Calibri" w:cs="Times New Roman"/>
          <w:iCs/>
          <w:color w:val="262626"/>
          <w:spacing w:val="-8"/>
        </w:rPr>
        <w:t xml:space="preserve"> </w:t>
      </w:r>
      <w:r>
        <w:rPr>
          <w:rFonts w:ascii="Calibri" w:eastAsia="Malgun Gothic" w:hAnsi="Calibri" w:cs="Times New Roman"/>
          <w:iCs/>
          <w:color w:val="262626"/>
        </w:rPr>
        <w:t>to</w:t>
      </w:r>
      <w:r>
        <w:rPr>
          <w:rFonts w:ascii="Calibri" w:eastAsia="Malgun Gothic" w:hAnsi="Calibri" w:cs="Times New Roman"/>
          <w:iCs/>
          <w:color w:val="262626"/>
          <w:spacing w:val="-10"/>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0"/>
        </w:rPr>
        <w:t xml:space="preserve"> </w:t>
      </w:r>
      <w:r>
        <w:rPr>
          <w:rFonts w:ascii="Calibri" w:eastAsia="Malgun Gothic" w:hAnsi="Calibri" w:cs="Times New Roman"/>
          <w:iCs/>
          <w:color w:val="262626"/>
        </w:rPr>
        <w:t>next higher level of authority. In addition, as set out above, they are responsible for the regularity of actions taken by them during their official</w:t>
      </w:r>
      <w:r>
        <w:rPr>
          <w:rFonts w:ascii="Calibri" w:eastAsia="Malgun Gothic" w:hAnsi="Calibri" w:cs="Times New Roman"/>
          <w:iCs/>
          <w:color w:val="262626"/>
          <w:spacing w:val="-12"/>
        </w:rPr>
        <w:t xml:space="preserve"> </w:t>
      </w:r>
      <w:r>
        <w:rPr>
          <w:rFonts w:ascii="Calibri" w:eastAsia="Malgun Gothic" w:hAnsi="Calibri" w:cs="Times New Roman"/>
          <w:iCs/>
          <w:color w:val="262626"/>
        </w:rPr>
        <w:t>duties.</w:t>
      </w:r>
    </w:p>
    <w:p w14:paraId="30611113"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Pr>
          <w:rFonts w:ascii="Calibri" w:eastAsia="Malgun Gothic" w:hAnsi="Calibri" w:cs="Times New Roman"/>
          <w:iCs/>
          <w:color w:val="262626"/>
          <w:spacing w:val="-6"/>
        </w:rPr>
        <w:t xml:space="preserve"> </w:t>
      </w:r>
      <w:r>
        <w:rPr>
          <w:rFonts w:ascii="Calibri" w:eastAsia="Malgun Gothic" w:hAnsi="Calibri" w:cs="Times New Roman"/>
          <w:iCs/>
          <w:color w:val="262626"/>
        </w:rPr>
        <w:t>–</w:t>
      </w:r>
      <w:r>
        <w:rPr>
          <w:rFonts w:ascii="Calibri" w:eastAsia="Malgun Gothic" w:hAnsi="Calibri" w:cs="Times New Roman"/>
          <w:iCs/>
          <w:color w:val="262626"/>
          <w:spacing w:val="-3"/>
        </w:rPr>
        <w:t xml:space="preserve"> </w:t>
      </w:r>
      <w:r>
        <w:rPr>
          <w:rFonts w:ascii="Calibri" w:eastAsia="Malgun Gothic" w:hAnsi="Calibri" w:cs="Times New Roman"/>
          <w:iCs/>
          <w:color w:val="262626"/>
        </w:rPr>
        <w:t>or</w:t>
      </w:r>
      <w:r>
        <w:rPr>
          <w:rFonts w:ascii="Calibri" w:eastAsia="Malgun Gothic" w:hAnsi="Calibri" w:cs="Times New Roman"/>
          <w:iCs/>
          <w:color w:val="262626"/>
          <w:spacing w:val="-4"/>
        </w:rPr>
        <w:t xml:space="preserve"> </w:t>
      </w:r>
      <w:r>
        <w:rPr>
          <w:rFonts w:ascii="Calibri" w:eastAsia="Malgun Gothic" w:hAnsi="Calibri" w:cs="Times New Roman"/>
          <w:iCs/>
          <w:color w:val="262626"/>
        </w:rPr>
        <w:t>otherwise</w:t>
      </w:r>
      <w:r>
        <w:rPr>
          <w:rFonts w:ascii="Calibri" w:eastAsia="Malgun Gothic" w:hAnsi="Calibri" w:cs="Times New Roman"/>
          <w:iCs/>
          <w:color w:val="262626"/>
          <w:spacing w:val="-3"/>
        </w:rPr>
        <w:t xml:space="preserve"> </w:t>
      </w:r>
      <w:r>
        <w:rPr>
          <w:rFonts w:ascii="Calibri" w:eastAsia="Malgun Gothic" w:hAnsi="Calibri" w:cs="Times New Roman"/>
          <w:iCs/>
          <w:color w:val="262626"/>
        </w:rPr>
        <w:t>providing</w:t>
      </w:r>
      <w:r>
        <w:rPr>
          <w:rFonts w:ascii="Calibri" w:eastAsia="Malgun Gothic" w:hAnsi="Calibri" w:cs="Times New Roman"/>
          <w:iCs/>
          <w:color w:val="262626"/>
          <w:spacing w:val="-4"/>
        </w:rPr>
        <w:t xml:space="preserve"> </w:t>
      </w:r>
      <w:r>
        <w:rPr>
          <w:rFonts w:ascii="Calibri" w:eastAsia="Malgun Gothic" w:hAnsi="Calibri" w:cs="Times New Roman"/>
          <w:iCs/>
          <w:color w:val="262626"/>
        </w:rPr>
        <w:t>information</w:t>
      </w:r>
      <w:r>
        <w:rPr>
          <w:rFonts w:ascii="Calibri" w:eastAsia="Malgun Gothic" w:hAnsi="Calibri" w:cs="Times New Roman"/>
          <w:iCs/>
          <w:color w:val="262626"/>
          <w:spacing w:val="-3"/>
        </w:rPr>
        <w:t xml:space="preserve"> </w:t>
      </w:r>
      <w:r>
        <w:rPr>
          <w:rFonts w:ascii="Calibri" w:eastAsia="Malgun Gothic" w:hAnsi="Calibri" w:cs="Times New Roman"/>
          <w:iCs/>
          <w:color w:val="262626"/>
        </w:rPr>
        <w:t>known to</w:t>
      </w:r>
      <w:r>
        <w:rPr>
          <w:rFonts w:ascii="Calibri" w:eastAsia="Malgun Gothic" w:hAnsi="Calibri" w:cs="Times New Roman"/>
          <w:iCs/>
          <w:color w:val="262626"/>
          <w:spacing w:val="-3"/>
        </w:rPr>
        <w:t xml:space="preserve"> </w:t>
      </w:r>
      <w:r>
        <w:rPr>
          <w:rFonts w:ascii="Calibri" w:eastAsia="Malgun Gothic" w:hAnsi="Calibri" w:cs="Times New Roman"/>
          <w:iCs/>
          <w:color w:val="262626"/>
        </w:rPr>
        <w:t>be</w:t>
      </w:r>
      <w:r>
        <w:rPr>
          <w:rFonts w:ascii="Calibri" w:eastAsia="Malgun Gothic" w:hAnsi="Calibri" w:cs="Times New Roman"/>
          <w:iCs/>
          <w:color w:val="262626"/>
          <w:spacing w:val="-6"/>
        </w:rPr>
        <w:t xml:space="preserve"> </w:t>
      </w:r>
      <w:r>
        <w:rPr>
          <w:rFonts w:ascii="Calibri" w:eastAsia="Malgun Gothic" w:hAnsi="Calibri" w:cs="Times New Roman"/>
          <w:iCs/>
          <w:color w:val="262626"/>
        </w:rPr>
        <w:t>false</w:t>
      </w:r>
      <w:r>
        <w:rPr>
          <w:rFonts w:ascii="Calibri" w:eastAsia="Malgun Gothic" w:hAnsi="Calibri" w:cs="Times New Roman"/>
          <w:iCs/>
          <w:color w:val="262626"/>
          <w:spacing w:val="-3"/>
        </w:rPr>
        <w:t xml:space="preserve"> </w:t>
      </w:r>
      <w:r>
        <w:rPr>
          <w:rFonts w:ascii="Calibri" w:eastAsia="Malgun Gothic" w:hAnsi="Calibri" w:cs="Times New Roman"/>
          <w:iCs/>
          <w:color w:val="262626"/>
        </w:rPr>
        <w:t>or</w:t>
      </w:r>
      <w:r>
        <w:rPr>
          <w:rFonts w:ascii="Calibri" w:eastAsia="Malgun Gothic" w:hAnsi="Calibri" w:cs="Times New Roman"/>
          <w:iCs/>
          <w:color w:val="262626"/>
          <w:spacing w:val="-4"/>
        </w:rPr>
        <w:t xml:space="preserve"> </w:t>
      </w:r>
      <w:r>
        <w:rPr>
          <w:rFonts w:ascii="Calibri" w:eastAsia="Malgun Gothic" w:hAnsi="Calibri" w:cs="Times New Roman"/>
          <w:iCs/>
          <w:color w:val="262626"/>
        </w:rPr>
        <w:t>with</w:t>
      </w:r>
      <w:r>
        <w:rPr>
          <w:rFonts w:ascii="Calibri" w:eastAsia="Malgun Gothic" w:hAnsi="Calibri" w:cs="Times New Roman"/>
          <w:iCs/>
          <w:color w:val="262626"/>
          <w:spacing w:val="-3"/>
        </w:rPr>
        <w:t xml:space="preserve"> </w:t>
      </w:r>
      <w:r>
        <w:rPr>
          <w:rFonts w:ascii="Calibri" w:eastAsia="Malgun Gothic" w:hAnsi="Calibri" w:cs="Times New Roman"/>
          <w:iCs/>
          <w:color w:val="262626"/>
        </w:rPr>
        <w:t>reckless</w:t>
      </w:r>
      <w:r>
        <w:rPr>
          <w:rFonts w:ascii="Calibri" w:eastAsia="Malgun Gothic" w:hAnsi="Calibri" w:cs="Times New Roman"/>
          <w:iCs/>
          <w:color w:val="262626"/>
          <w:spacing w:val="-2"/>
        </w:rPr>
        <w:t xml:space="preserve"> </w:t>
      </w:r>
      <w:r>
        <w:rPr>
          <w:rFonts w:ascii="Calibri" w:eastAsia="Malgun Gothic" w:hAnsi="Calibri" w:cs="Times New Roman"/>
          <w:iCs/>
          <w:color w:val="262626"/>
        </w:rPr>
        <w:t>disregard</w:t>
      </w:r>
      <w:r>
        <w:rPr>
          <w:rFonts w:ascii="Calibri" w:eastAsia="Malgun Gothic" w:hAnsi="Calibri" w:cs="Times New Roman"/>
          <w:iCs/>
          <w:color w:val="262626"/>
          <w:spacing w:val="-3"/>
        </w:rPr>
        <w:t xml:space="preserve"> </w:t>
      </w:r>
      <w:r>
        <w:rPr>
          <w:rFonts w:ascii="Calibri" w:eastAsia="Malgun Gothic" w:hAnsi="Calibri" w:cs="Times New Roman"/>
          <w:iCs/>
          <w:color w:val="262626"/>
        </w:rPr>
        <w:t>for</w:t>
      </w:r>
      <w:r>
        <w:rPr>
          <w:rFonts w:ascii="Calibri" w:eastAsia="Malgun Gothic" w:hAnsi="Calibri" w:cs="Times New Roman"/>
          <w:iCs/>
          <w:color w:val="262626"/>
          <w:spacing w:val="-4"/>
        </w:rPr>
        <w:t xml:space="preserve"> </w:t>
      </w:r>
      <w:r>
        <w:rPr>
          <w:rFonts w:ascii="Calibri" w:eastAsia="Malgun Gothic" w:hAnsi="Calibri" w:cs="Times New Roman"/>
          <w:iCs/>
          <w:color w:val="262626"/>
        </w:rPr>
        <w:t>its accuracy – may constitute</w:t>
      </w:r>
      <w:r>
        <w:rPr>
          <w:rFonts w:ascii="Calibri" w:eastAsia="Malgun Gothic" w:hAnsi="Calibri" w:cs="Times New Roman"/>
          <w:iCs/>
          <w:color w:val="262626"/>
          <w:spacing w:val="-6"/>
        </w:rPr>
        <w:t xml:space="preserve"> </w:t>
      </w:r>
      <w:r>
        <w:rPr>
          <w:rFonts w:ascii="Calibri" w:eastAsia="Malgun Gothic" w:hAnsi="Calibri" w:cs="Times New Roman"/>
          <w:iCs/>
          <w:color w:val="262626"/>
        </w:rPr>
        <w:t>misconduct.</w:t>
      </w:r>
    </w:p>
    <w:p w14:paraId="16D8DFD2"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190F2D92"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Non-staff personnel</w:t>
      </w:r>
    </w:p>
    <w:p w14:paraId="7653E8F1"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C1C5A84"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Fonts w:ascii="Calibri" w:eastAsia="Calibri" w:hAnsi="Calibri" w:cs="Times New Roman"/>
          <w:i/>
        </w:rPr>
        <w:t>.</w:t>
      </w:r>
    </w:p>
    <w:p w14:paraId="36C94243" w14:textId="77777777" w:rsidR="00420774" w:rsidRDefault="00420774">
      <w:pPr>
        <w:spacing w:before="120" w:after="120" w:line="264" w:lineRule="auto"/>
        <w:ind w:left="1247"/>
        <w:jc w:val="both"/>
        <w:outlineLvl w:val="2"/>
        <w:rPr>
          <w:rFonts w:ascii="Calibri" w:eastAsia="Malgun Gothic" w:hAnsi="Calibri" w:cs="Times New Roman"/>
          <w:b/>
          <w:color w:val="262626"/>
          <w:szCs w:val="24"/>
        </w:rPr>
      </w:pPr>
    </w:p>
    <w:p w14:paraId="61FFC2AE"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Managers</w:t>
      </w:r>
    </w:p>
    <w:p w14:paraId="2BDC6BD9"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Managing</w:t>
      </w:r>
      <w:r>
        <w:rPr>
          <w:rFonts w:ascii="Calibri" w:eastAsia="Malgun Gothic" w:hAnsi="Calibri" w:cs="Times New Roman"/>
          <w:iCs/>
          <w:color w:val="262626"/>
          <w:spacing w:val="-3"/>
        </w:rPr>
        <w:t xml:space="preserve"> </w:t>
      </w:r>
      <w:r>
        <w:rPr>
          <w:rFonts w:ascii="Calibri" w:eastAsia="Malgun Gothic" w:hAnsi="Calibri" w:cs="Times New Roman"/>
          <w:iCs/>
          <w:color w:val="262626"/>
        </w:rPr>
        <w:t>the</w:t>
      </w:r>
      <w:r>
        <w:rPr>
          <w:rFonts w:ascii="Calibri" w:eastAsia="Malgun Gothic" w:hAnsi="Calibri" w:cs="Times New Roman"/>
          <w:iCs/>
          <w:color w:val="262626"/>
          <w:spacing w:val="-2"/>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4"/>
        </w:rPr>
        <w:t xml:space="preserve"> </w:t>
      </w:r>
      <w:r>
        <w:rPr>
          <w:rFonts w:ascii="Calibri" w:eastAsia="Malgun Gothic" w:hAnsi="Calibri" w:cs="Times New Roman"/>
          <w:iCs/>
          <w:color w:val="262626"/>
        </w:rPr>
        <w:t>of</w:t>
      </w:r>
      <w:r>
        <w:rPr>
          <w:rFonts w:ascii="Calibri" w:eastAsia="Malgun Gothic" w:hAnsi="Calibri" w:cs="Times New Roman"/>
          <w:iCs/>
          <w:color w:val="262626"/>
          <w:spacing w:val="-4"/>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2"/>
        </w:rPr>
        <w:t xml:space="preserve"> </w:t>
      </w:r>
      <w:r>
        <w:rPr>
          <w:rFonts w:ascii="Calibri" w:eastAsia="Malgun Gothic" w:hAnsi="Calibri" w:cs="Times New Roman"/>
          <w:iCs/>
          <w:color w:val="262626"/>
        </w:rPr>
        <w:t>is</w:t>
      </w:r>
      <w:r>
        <w:rPr>
          <w:rFonts w:ascii="Calibri" w:eastAsia="Malgun Gothic" w:hAnsi="Calibri" w:cs="Times New Roman"/>
          <w:iCs/>
          <w:color w:val="262626"/>
          <w:spacing w:val="-3"/>
        </w:rPr>
        <w:t xml:space="preserve"> </w:t>
      </w:r>
      <w:r>
        <w:rPr>
          <w:rFonts w:ascii="Calibri" w:eastAsia="Malgun Gothic" w:hAnsi="Calibri" w:cs="Times New Roman"/>
          <w:iCs/>
          <w:color w:val="262626"/>
        </w:rPr>
        <w:t>a</w:t>
      </w:r>
      <w:r>
        <w:rPr>
          <w:rFonts w:ascii="Calibri" w:eastAsia="Malgun Gothic" w:hAnsi="Calibri" w:cs="Times New Roman"/>
          <w:iCs/>
          <w:color w:val="262626"/>
          <w:spacing w:val="-3"/>
        </w:rPr>
        <w:t xml:space="preserve"> </w:t>
      </w:r>
      <w:r>
        <w:rPr>
          <w:rFonts w:ascii="Calibri" w:eastAsia="Malgun Gothic" w:hAnsi="Calibri" w:cs="Times New Roman"/>
          <w:iCs/>
          <w:color w:val="262626"/>
        </w:rPr>
        <w:t>crucial</w:t>
      </w:r>
      <w:r>
        <w:rPr>
          <w:rFonts w:ascii="Calibri" w:eastAsia="Malgun Gothic" w:hAnsi="Calibri" w:cs="Times New Roman"/>
          <w:iCs/>
          <w:color w:val="262626"/>
          <w:spacing w:val="-5"/>
        </w:rPr>
        <w:t xml:space="preserve"> </w:t>
      </w:r>
      <w:r>
        <w:rPr>
          <w:rFonts w:ascii="Calibri" w:eastAsia="Malgun Gothic" w:hAnsi="Calibri" w:cs="Times New Roman"/>
          <w:iCs/>
          <w:color w:val="262626"/>
        </w:rPr>
        <w:t>part</w:t>
      </w:r>
      <w:r>
        <w:rPr>
          <w:rFonts w:ascii="Calibri" w:eastAsia="Malgun Gothic" w:hAnsi="Calibri" w:cs="Times New Roman"/>
          <w:iCs/>
          <w:color w:val="262626"/>
          <w:spacing w:val="-4"/>
        </w:rPr>
        <w:t xml:space="preserve"> </w:t>
      </w:r>
      <w:r>
        <w:rPr>
          <w:rFonts w:ascii="Calibri" w:eastAsia="Malgun Gothic" w:hAnsi="Calibri" w:cs="Times New Roman"/>
          <w:iCs/>
          <w:color w:val="262626"/>
        </w:rPr>
        <w:t>of</w:t>
      </w:r>
      <w:r>
        <w:rPr>
          <w:rFonts w:ascii="Calibri" w:eastAsia="Malgun Gothic" w:hAnsi="Calibri" w:cs="Times New Roman"/>
          <w:iCs/>
          <w:color w:val="262626"/>
          <w:spacing w:val="-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Organization’s</w:t>
      </w:r>
      <w:r>
        <w:rPr>
          <w:rFonts w:ascii="Calibri" w:eastAsia="Malgun Gothic" w:hAnsi="Calibri" w:cs="Times New Roman"/>
          <w:iCs/>
          <w:color w:val="262626"/>
          <w:spacing w:val="-3"/>
        </w:rPr>
        <w:t xml:space="preserve"> </w:t>
      </w:r>
      <w:r>
        <w:rPr>
          <w:rFonts w:ascii="Calibri" w:eastAsia="Malgun Gothic" w:hAnsi="Calibri" w:cs="Times New Roman"/>
          <w:iCs/>
          <w:color w:val="262626"/>
        </w:rPr>
        <w:t>good</w:t>
      </w:r>
      <w:r>
        <w:rPr>
          <w:rFonts w:ascii="Calibri" w:eastAsia="Malgun Gothic" w:hAnsi="Calibri" w:cs="Times New Roman"/>
          <w:iCs/>
          <w:color w:val="262626"/>
          <w:spacing w:val="-2"/>
        </w:rPr>
        <w:t xml:space="preserve"> </w:t>
      </w:r>
      <w:r>
        <w:rPr>
          <w:rFonts w:ascii="Calibri" w:eastAsia="Malgun Gothic" w:hAnsi="Calibri" w:cs="Times New Roman"/>
          <w:iCs/>
          <w:color w:val="262626"/>
        </w:rPr>
        <w:t>governance.</w:t>
      </w:r>
      <w:r>
        <w:rPr>
          <w:rFonts w:ascii="Calibri" w:eastAsia="Malgun Gothic" w:hAnsi="Calibri" w:cs="Times New Roman"/>
          <w:iCs/>
          <w:color w:val="262626"/>
          <w:spacing w:val="-4"/>
        </w:rPr>
        <w:t xml:space="preserve"> </w:t>
      </w:r>
      <w:r>
        <w:rPr>
          <w:rFonts w:ascii="Calibri" w:eastAsia="Malgun Gothic" w:hAnsi="Calibri" w:cs="Times New Roman"/>
          <w:iCs/>
          <w:color w:val="262626"/>
        </w:rPr>
        <w:t>While</w:t>
      </w:r>
      <w:r>
        <w:rPr>
          <w:rFonts w:ascii="Calibri" w:eastAsia="Malgun Gothic" w:hAnsi="Calibri" w:cs="Times New Roman"/>
          <w:iCs/>
          <w:color w:val="262626"/>
          <w:spacing w:val="-2"/>
        </w:rPr>
        <w:t xml:space="preserve"> </w:t>
      </w:r>
      <w:r>
        <w:rPr>
          <w:rFonts w:ascii="Calibri" w:eastAsia="Malgun Gothic" w:hAnsi="Calibri" w:cs="Times New Roman"/>
          <w:iCs/>
          <w:color w:val="262626"/>
        </w:rPr>
        <w:t>it</w:t>
      </w:r>
      <w:r>
        <w:rPr>
          <w:rFonts w:ascii="Calibri" w:eastAsia="Malgun Gothic" w:hAnsi="Calibri" w:cs="Times New Roman"/>
          <w:iCs/>
          <w:color w:val="262626"/>
          <w:spacing w:val="-2"/>
        </w:rPr>
        <w:t xml:space="preserve"> </w:t>
      </w:r>
      <w:r>
        <w:rPr>
          <w:rFonts w:ascii="Calibri" w:eastAsia="Malgun Gothic" w:hAnsi="Calibri" w:cs="Times New Roman"/>
          <w:iCs/>
          <w:color w:val="262626"/>
        </w:rPr>
        <w:t>is</w:t>
      </w:r>
      <w:r>
        <w:rPr>
          <w:rFonts w:ascii="Calibri" w:eastAsia="Malgun Gothic" w:hAnsi="Calibri" w:cs="Times New Roman"/>
          <w:iCs/>
          <w:color w:val="262626"/>
          <w:spacing w:val="-3"/>
        </w:rPr>
        <w:t xml:space="preserve"> </w:t>
      </w:r>
      <w:r>
        <w:rPr>
          <w:rFonts w:ascii="Calibri" w:eastAsia="Malgun Gothic" w:hAnsi="Calibri" w:cs="Times New Roman"/>
          <w:iCs/>
          <w:color w:val="262626"/>
        </w:rPr>
        <w:t>the responsibility</w:t>
      </w:r>
      <w:r>
        <w:rPr>
          <w:rFonts w:ascii="Calibri" w:eastAsia="Malgun Gothic" w:hAnsi="Calibri" w:cs="Times New Roman"/>
          <w:iCs/>
          <w:color w:val="262626"/>
          <w:spacing w:val="-12"/>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all</w:t>
      </w:r>
      <w:r>
        <w:rPr>
          <w:rFonts w:ascii="Calibri" w:eastAsia="Malgun Gothic" w:hAnsi="Calibri" w:cs="Times New Roman"/>
          <w:iCs/>
          <w:color w:val="262626"/>
          <w:spacing w:val="-11"/>
        </w:rPr>
        <w:t xml:space="preserve"> </w:t>
      </w:r>
      <w:r>
        <w:rPr>
          <w:rFonts w:ascii="Calibri" w:eastAsia="Malgun Gothic" w:hAnsi="Calibri" w:cs="Times New Roman"/>
          <w:iCs/>
          <w:color w:val="262626"/>
        </w:rPr>
        <w:t>personnel</w:t>
      </w:r>
      <w:r>
        <w:rPr>
          <w:rFonts w:ascii="Calibri" w:eastAsia="Malgun Gothic" w:hAnsi="Calibri" w:cs="Times New Roman"/>
          <w:iCs/>
          <w:color w:val="262626"/>
          <w:spacing w:val="-11"/>
        </w:rPr>
        <w:t xml:space="preserve"> </w:t>
      </w:r>
      <w:r>
        <w:rPr>
          <w:rFonts w:ascii="Calibri" w:eastAsia="Malgun Gothic" w:hAnsi="Calibri" w:cs="Times New Roman"/>
          <w:iCs/>
          <w:color w:val="262626"/>
        </w:rPr>
        <w:t>to</w:t>
      </w:r>
      <w:r>
        <w:rPr>
          <w:rFonts w:ascii="Calibri" w:eastAsia="Malgun Gothic" w:hAnsi="Calibri" w:cs="Times New Roman"/>
          <w:iCs/>
          <w:color w:val="262626"/>
          <w:spacing w:val="-8"/>
        </w:rPr>
        <w:t xml:space="preserve"> </w:t>
      </w:r>
      <w:r>
        <w:rPr>
          <w:rFonts w:ascii="Calibri" w:eastAsia="Malgun Gothic" w:hAnsi="Calibri" w:cs="Times New Roman"/>
          <w:iCs/>
          <w:color w:val="262626"/>
        </w:rPr>
        <w:t>assist</w:t>
      </w:r>
      <w:r>
        <w:rPr>
          <w:rFonts w:ascii="Calibri" w:eastAsia="Malgun Gothic" w:hAnsi="Calibri" w:cs="Times New Roman"/>
          <w:iCs/>
          <w:color w:val="262626"/>
          <w:spacing w:val="-10"/>
        </w:rPr>
        <w:t xml:space="preserve"> </w:t>
      </w:r>
      <w:r>
        <w:rPr>
          <w:rFonts w:ascii="Calibri" w:eastAsia="Malgun Gothic" w:hAnsi="Calibri" w:cs="Times New Roman"/>
          <w:iCs/>
          <w:color w:val="262626"/>
        </w:rPr>
        <w:t>in</w:t>
      </w:r>
      <w:r>
        <w:rPr>
          <w:rFonts w:ascii="Calibri" w:eastAsia="Malgun Gothic" w:hAnsi="Calibri" w:cs="Times New Roman"/>
          <w:iCs/>
          <w:color w:val="262626"/>
          <w:spacing w:val="-10"/>
        </w:rPr>
        <w:t xml:space="preserve"> </w:t>
      </w:r>
      <w:r>
        <w:rPr>
          <w:rFonts w:ascii="Calibri" w:eastAsia="Malgun Gothic" w:hAnsi="Calibri" w:cs="Times New Roman"/>
          <w:iCs/>
          <w:color w:val="262626"/>
        </w:rPr>
        <w:t>preventing,</w:t>
      </w:r>
      <w:r>
        <w:rPr>
          <w:rFonts w:ascii="Calibri" w:eastAsia="Malgun Gothic" w:hAnsi="Calibri" w:cs="Times New Roman"/>
          <w:iCs/>
          <w:color w:val="262626"/>
          <w:spacing w:val="-9"/>
        </w:rPr>
        <w:t xml:space="preserve"> </w:t>
      </w:r>
      <w:r>
        <w:rPr>
          <w:rFonts w:ascii="Calibri" w:eastAsia="Malgun Gothic" w:hAnsi="Calibri" w:cs="Times New Roman"/>
          <w:iCs/>
          <w:color w:val="262626"/>
        </w:rPr>
        <w:t>identifying,</w:t>
      </w:r>
      <w:r>
        <w:rPr>
          <w:rFonts w:ascii="Calibri" w:eastAsia="Malgun Gothic" w:hAnsi="Calibri" w:cs="Times New Roman"/>
          <w:iCs/>
          <w:color w:val="262626"/>
          <w:spacing w:val="-9"/>
        </w:rPr>
        <w:t xml:space="preserve"> </w:t>
      </w:r>
      <w:r>
        <w:rPr>
          <w:rFonts w:ascii="Calibri" w:eastAsia="Malgun Gothic" w:hAnsi="Calibri" w:cs="Times New Roman"/>
          <w:iCs/>
          <w:color w:val="262626"/>
        </w:rPr>
        <w:t>and</w:t>
      </w:r>
      <w:r>
        <w:rPr>
          <w:rFonts w:ascii="Calibri" w:eastAsia="Malgun Gothic" w:hAnsi="Calibri" w:cs="Times New Roman"/>
          <w:iCs/>
          <w:color w:val="262626"/>
          <w:spacing w:val="-8"/>
        </w:rPr>
        <w:t xml:space="preserve"> </w:t>
      </w:r>
      <w:r>
        <w:rPr>
          <w:rFonts w:ascii="Calibri" w:eastAsia="Malgun Gothic" w:hAnsi="Calibri" w:cs="Times New Roman"/>
          <w:iCs/>
          <w:color w:val="262626"/>
        </w:rPr>
        <w:t>combating</w:t>
      </w:r>
      <w:r>
        <w:rPr>
          <w:rFonts w:ascii="Calibri" w:eastAsia="Malgun Gothic" w:hAnsi="Calibri" w:cs="Times New Roman"/>
          <w:iCs/>
          <w:color w:val="262626"/>
          <w:spacing w:val="-11"/>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9"/>
        </w:rPr>
        <w:t xml:space="preserve"> </w:t>
      </w:r>
      <w:r>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Pr>
          <w:rFonts w:ascii="Calibri" w:eastAsia="Malgun Gothic" w:hAnsi="Calibri" w:cs="Times New Roman"/>
          <w:iCs/>
          <w:color w:val="262626"/>
          <w:spacing w:val="-16"/>
        </w:rPr>
        <w:t xml:space="preserve"> </w:t>
      </w:r>
      <w:r>
        <w:rPr>
          <w:rFonts w:ascii="Calibri" w:eastAsia="Malgun Gothic" w:hAnsi="Calibri" w:cs="Times New Roman"/>
          <w:iCs/>
          <w:color w:val="262626"/>
        </w:rPr>
        <w:t>procedures.</w:t>
      </w:r>
    </w:p>
    <w:p w14:paraId="4222271E"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Managers have a responsibility to:</w:t>
      </w:r>
    </w:p>
    <w:p w14:paraId="33438816" w14:textId="77777777" w:rsidR="00420774" w:rsidRDefault="007B785C">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Pr>
          <w:rFonts w:ascii="Calibri" w:eastAsia="Calibri" w:hAnsi="Calibri" w:cs="Times New Roman"/>
          <w:color w:val="262626"/>
          <w:spacing w:val="-18"/>
        </w:rPr>
        <w:t xml:space="preserve"> </w:t>
      </w:r>
      <w:r>
        <w:rPr>
          <w:rFonts w:ascii="Calibri" w:eastAsia="Calibri" w:hAnsi="Calibri" w:cs="Times New Roman"/>
          <w:color w:val="262626"/>
        </w:rPr>
        <w:t>services;</w:t>
      </w:r>
    </w:p>
    <w:p w14:paraId="40C873D5" w14:textId="77777777" w:rsidR="00420774" w:rsidRDefault="007B785C">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Pr>
          <w:rFonts w:ascii="Calibri" w:eastAsia="Calibri" w:hAnsi="Calibri" w:cs="Times New Roman"/>
          <w:color w:val="262626"/>
          <w:spacing w:val="-9"/>
        </w:rPr>
        <w:t xml:space="preserve"> </w:t>
      </w:r>
      <w:r>
        <w:rPr>
          <w:rFonts w:ascii="Calibri" w:eastAsia="Calibri" w:hAnsi="Calibri" w:cs="Times New Roman"/>
          <w:color w:val="262626"/>
        </w:rPr>
        <w:t>corruption;</w:t>
      </w:r>
    </w:p>
    <w:p w14:paraId="651082ED" w14:textId="77777777" w:rsidR="00420774" w:rsidRDefault="007B785C">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Escalate any risks where the relevant impact or likelihood is assessed to have markedly increased and can no longer be managed within his / her</w:t>
      </w:r>
      <w:r>
        <w:rPr>
          <w:rFonts w:ascii="Calibri" w:eastAsia="Calibri" w:hAnsi="Calibri" w:cs="Times New Roman"/>
          <w:color w:val="262626"/>
          <w:spacing w:val="-18"/>
        </w:rPr>
        <w:t xml:space="preserve"> </w:t>
      </w:r>
      <w:r>
        <w:rPr>
          <w:rFonts w:ascii="Calibri" w:eastAsia="Calibri" w:hAnsi="Calibri" w:cs="Times New Roman"/>
          <w:color w:val="262626"/>
        </w:rPr>
        <w:t>level</w:t>
      </w:r>
    </w:p>
    <w:p w14:paraId="457BA20D" w14:textId="77777777" w:rsidR="00420774" w:rsidRDefault="007B785C">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To report any allegations of wrongdoing to OIOS as soon as they become aware of such allegations;</w:t>
      </w:r>
      <w:r>
        <w:rPr>
          <w:rFonts w:ascii="Calibri" w:eastAsia="Calibri" w:hAnsi="Calibri" w:cs="Times New Roman"/>
          <w:color w:val="262626"/>
          <w:spacing w:val="-3"/>
        </w:rPr>
        <w:t xml:space="preserve"> </w:t>
      </w:r>
      <w:r>
        <w:rPr>
          <w:rFonts w:ascii="Calibri" w:eastAsia="Calibri" w:hAnsi="Calibri" w:cs="Times New Roman"/>
          <w:color w:val="262626"/>
        </w:rPr>
        <w:t>and</w:t>
      </w:r>
    </w:p>
    <w:p w14:paraId="3304B267" w14:textId="77777777" w:rsidR="00420774" w:rsidRDefault="007B785C">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Raise awareness of this Policy, inform all those to whom this Policy applies,</w:t>
      </w:r>
      <w:r>
        <w:rPr>
          <w:rFonts w:ascii="Calibri" w:eastAsia="Calibri" w:hAnsi="Calibri" w:cs="Times New Roman"/>
          <w:color w:val="262626"/>
          <w:spacing w:val="-6"/>
        </w:rPr>
        <w:t xml:space="preserve"> </w:t>
      </w:r>
      <w:r>
        <w:rPr>
          <w:rFonts w:ascii="Calibri" w:eastAsia="Calibri" w:hAnsi="Calibri" w:cs="Times New Roman"/>
          <w:color w:val="262626"/>
        </w:rPr>
        <w:t>and</w:t>
      </w:r>
      <w:r>
        <w:rPr>
          <w:rFonts w:ascii="Calibri" w:eastAsia="Calibri" w:hAnsi="Calibri" w:cs="Times New Roman"/>
          <w:color w:val="262626"/>
          <w:spacing w:val="-8"/>
        </w:rPr>
        <w:t xml:space="preserve"> </w:t>
      </w:r>
      <w:r>
        <w:rPr>
          <w:rFonts w:ascii="Calibri" w:eastAsia="Calibri" w:hAnsi="Calibri" w:cs="Times New Roman"/>
          <w:color w:val="262626"/>
        </w:rPr>
        <w:t>reiterate</w:t>
      </w:r>
      <w:r>
        <w:rPr>
          <w:rFonts w:ascii="Calibri" w:eastAsia="Calibri" w:hAnsi="Calibri" w:cs="Times New Roman"/>
          <w:color w:val="262626"/>
          <w:spacing w:val="-6"/>
        </w:rPr>
        <w:t xml:space="preserve"> </w:t>
      </w:r>
      <w:r>
        <w:rPr>
          <w:rFonts w:ascii="Calibri" w:eastAsia="Calibri" w:hAnsi="Calibri" w:cs="Times New Roman"/>
          <w:color w:val="262626"/>
        </w:rPr>
        <w:t>the</w:t>
      </w:r>
      <w:r>
        <w:rPr>
          <w:rFonts w:ascii="Calibri" w:eastAsia="Calibri" w:hAnsi="Calibri" w:cs="Times New Roman"/>
          <w:color w:val="262626"/>
          <w:spacing w:val="-6"/>
        </w:rPr>
        <w:t xml:space="preserve"> </w:t>
      </w:r>
      <w:r>
        <w:rPr>
          <w:rFonts w:ascii="Calibri" w:eastAsia="Calibri" w:hAnsi="Calibri" w:cs="Times New Roman"/>
          <w:color w:val="262626"/>
        </w:rPr>
        <w:t>importance</w:t>
      </w:r>
      <w:r>
        <w:rPr>
          <w:rFonts w:ascii="Calibri" w:eastAsia="Calibri" w:hAnsi="Calibri" w:cs="Times New Roman"/>
          <w:color w:val="262626"/>
          <w:spacing w:val="-6"/>
        </w:rPr>
        <w:t xml:space="preserve"> </w:t>
      </w:r>
      <w:r>
        <w:rPr>
          <w:rFonts w:ascii="Calibri" w:eastAsia="Calibri" w:hAnsi="Calibri" w:cs="Times New Roman"/>
          <w:color w:val="262626"/>
        </w:rPr>
        <w:t>of</w:t>
      </w:r>
      <w:r>
        <w:rPr>
          <w:rFonts w:ascii="Calibri" w:eastAsia="Calibri" w:hAnsi="Calibri" w:cs="Times New Roman"/>
          <w:color w:val="262626"/>
          <w:spacing w:val="-5"/>
        </w:rPr>
        <w:t xml:space="preserve"> </w:t>
      </w:r>
      <w:r>
        <w:rPr>
          <w:rFonts w:ascii="Calibri" w:eastAsia="Calibri" w:hAnsi="Calibri" w:cs="Times New Roman"/>
          <w:color w:val="262626"/>
        </w:rPr>
        <w:t>reporting</w:t>
      </w:r>
      <w:r>
        <w:rPr>
          <w:rFonts w:ascii="Calibri" w:eastAsia="Calibri" w:hAnsi="Calibri" w:cs="Times New Roman"/>
          <w:color w:val="262626"/>
          <w:spacing w:val="-7"/>
        </w:rPr>
        <w:t xml:space="preserve"> </w:t>
      </w:r>
      <w:r>
        <w:rPr>
          <w:rFonts w:ascii="Calibri" w:eastAsia="Calibri" w:hAnsi="Calibri" w:cs="Times New Roman"/>
          <w:color w:val="262626"/>
        </w:rPr>
        <w:t>fraud</w:t>
      </w:r>
      <w:r>
        <w:rPr>
          <w:rFonts w:ascii="Calibri" w:eastAsia="Calibri" w:hAnsi="Calibri" w:cs="Times New Roman"/>
          <w:color w:val="262626"/>
          <w:spacing w:val="-5"/>
        </w:rPr>
        <w:t xml:space="preserve"> </w:t>
      </w:r>
      <w:r>
        <w:rPr>
          <w:rFonts w:ascii="Calibri" w:eastAsia="Calibri" w:hAnsi="Calibri" w:cs="Times New Roman"/>
          <w:color w:val="262626"/>
        </w:rPr>
        <w:t>and</w:t>
      </w:r>
      <w:r>
        <w:rPr>
          <w:rFonts w:ascii="Calibri" w:eastAsia="Calibri" w:hAnsi="Calibri" w:cs="Times New Roman"/>
          <w:color w:val="262626"/>
          <w:spacing w:val="-5"/>
        </w:rPr>
        <w:t xml:space="preserve"> </w:t>
      </w:r>
      <w:r>
        <w:rPr>
          <w:rFonts w:ascii="Calibri" w:eastAsia="Calibri" w:hAnsi="Calibri" w:cs="Times New Roman"/>
          <w:color w:val="262626"/>
        </w:rPr>
        <w:t>the</w:t>
      </w:r>
      <w:r>
        <w:rPr>
          <w:rFonts w:ascii="Calibri" w:eastAsia="Calibri" w:hAnsi="Calibri" w:cs="Times New Roman"/>
          <w:color w:val="262626"/>
          <w:spacing w:val="-6"/>
        </w:rPr>
        <w:t xml:space="preserve"> </w:t>
      </w:r>
      <w:r>
        <w:rPr>
          <w:rFonts w:ascii="Calibri" w:eastAsia="Calibri" w:hAnsi="Calibri" w:cs="Times New Roman"/>
          <w:color w:val="262626"/>
        </w:rPr>
        <w:t>mechanisms for doing</w:t>
      </w:r>
      <w:r>
        <w:rPr>
          <w:rFonts w:ascii="Calibri" w:eastAsia="Calibri" w:hAnsi="Calibri" w:cs="Times New Roman"/>
          <w:color w:val="262626"/>
          <w:spacing w:val="-2"/>
        </w:rPr>
        <w:t xml:space="preserve"> </w:t>
      </w:r>
      <w:r>
        <w:rPr>
          <w:rFonts w:ascii="Calibri" w:eastAsia="Calibri" w:hAnsi="Calibri" w:cs="Times New Roman"/>
          <w:color w:val="262626"/>
        </w:rPr>
        <w:t>so.</w:t>
      </w:r>
    </w:p>
    <w:p w14:paraId="563CDF8D" w14:textId="77777777" w:rsidR="00420774" w:rsidRDefault="00420774">
      <w:pPr>
        <w:spacing w:before="60" w:after="60" w:line="264" w:lineRule="auto"/>
        <w:ind w:left="2552"/>
        <w:contextualSpacing/>
        <w:jc w:val="both"/>
        <w:rPr>
          <w:rFonts w:ascii="Calibri" w:eastAsia="Calibri" w:hAnsi="Calibri" w:cs="Times New Roman"/>
          <w:color w:val="262626"/>
        </w:rPr>
      </w:pPr>
    </w:p>
    <w:p w14:paraId="7858FEA8"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responsibilities of managers, please consult Section 5.1.3 and Section 4.8-Staff members with supervisory role (“managers”) of the Legal Policy and Section 5.3- Exercise of Delegated authority of the DoA Policy.</w:t>
      </w:r>
    </w:p>
    <w:p w14:paraId="092E7C74"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Implementing partners and Responsible parties</w:t>
      </w:r>
    </w:p>
    <w:p w14:paraId="576926B6"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7FEF346"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AC7B87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While implementing a UN Women project or programme, implementing partners shall refrain from</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conduct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that</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would</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adversely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reflect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shall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not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engage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Women.</w:t>
      </w:r>
    </w:p>
    <w:p w14:paraId="2AFDA18D"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F2B67A7"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Vendors</w:t>
      </w:r>
    </w:p>
    <w:p w14:paraId="1F344BC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expects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its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vendors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adhere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highest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standards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moral</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ethical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conduct, 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respect</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international</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local</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laws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not</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engage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17"/>
          <w:szCs w:val="24"/>
        </w:rPr>
        <w:t xml:space="preserve"> </w:t>
      </w:r>
      <w:r>
        <w:rPr>
          <w:rFonts w:ascii="Calibri" w:eastAsia="Malgun Gothic" w:hAnsi="Calibri" w:cs="Times New Roman"/>
          <w:color w:val="262626"/>
          <w:szCs w:val="24"/>
        </w:rPr>
        <w:t>form</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corrupt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practices,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including extortion, fraud, or bribery, at a</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minimum.</w:t>
      </w:r>
    </w:p>
    <w:p w14:paraId="344D0B62"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ABA7783"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8785F4"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Office of Internal Oversight Services of the United Nations (OIOS)</w:t>
      </w:r>
    </w:p>
    <w:p w14:paraId="202A9F4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OIOS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conducts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fact-finding</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investigations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ethical,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professional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Pr>
          <w:rFonts w:ascii="Calibri" w:eastAsia="Malgun Gothic" w:hAnsi="Calibri" w:cs="Times New Roman"/>
          <w:color w:val="262626"/>
          <w:spacing w:val="-17"/>
          <w:szCs w:val="24"/>
        </w:rPr>
        <w:t xml:space="preserve"> </w:t>
      </w:r>
      <w:r>
        <w:rPr>
          <w:rFonts w:ascii="Calibri" w:eastAsia="Malgun Gothic" w:hAnsi="Calibri" w:cs="Times New Roman"/>
          <w:color w:val="262626"/>
          <w:szCs w:val="24"/>
        </w:rPr>
        <w:t>sanctions.</w:t>
      </w:r>
    </w:p>
    <w:p w14:paraId="1E2E5FFC"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7425088E"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UN Ethics Office</w:t>
      </w:r>
    </w:p>
    <w:p w14:paraId="4BC630C3"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2" w:anchor="search%3Dun%20women%20policy%20for%20protection%20against%20retaliation">
        <w:r>
          <w:rPr>
            <w:rFonts w:ascii="Calibri" w:eastAsia="Malgun Gothic" w:hAnsi="Calibri" w:cs="Times New Roman"/>
            <w:color w:val="262626"/>
            <w:szCs w:val="24"/>
          </w:rPr>
          <w:t>UN–Women Policy for</w:t>
        </w:r>
      </w:hyperlink>
      <w:r>
        <w:rPr>
          <w:rFonts w:ascii="Calibri" w:eastAsia="Malgun Gothic" w:hAnsi="Calibri" w:cs="Times New Roman"/>
          <w:color w:val="262626"/>
          <w:szCs w:val="24"/>
        </w:rPr>
        <w:t xml:space="preserve"> Protection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against</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Retaliation.</w:t>
      </w:r>
      <w:r>
        <w:rPr>
          <w:rFonts w:ascii="Calibri" w:eastAsia="Malgun Gothic" w:hAnsi="Calibri" w:cs="Times New Roman"/>
          <w:color w:val="262626"/>
          <w:spacing w:val="36"/>
          <w:szCs w:val="24"/>
        </w:rPr>
        <w:t xml:space="preserve"> </w:t>
      </w:r>
      <w:r>
        <w:rPr>
          <w:rFonts w:ascii="Calibri" w:eastAsia="Malgun Gothic" w:hAnsi="Calibri" w:cs="Times New Roman"/>
          <w:color w:val="262626"/>
          <w:szCs w:val="24"/>
        </w:rPr>
        <w:t>For</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more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information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protection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from</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retaliation,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please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refer to Section 5.4.2 of this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document.</w:t>
      </w:r>
    </w:p>
    <w:p w14:paraId="0D498860" w14:textId="77777777" w:rsidR="00420774" w:rsidRDefault="00420774">
      <w:pPr>
        <w:rPr>
          <w:rFonts w:ascii="Calibri" w:eastAsia="Calibri" w:hAnsi="Calibri" w:cs="Times New Roman"/>
        </w:rPr>
      </w:pPr>
    </w:p>
    <w:p w14:paraId="5901950E" w14:textId="77777777" w:rsidR="00420774" w:rsidRDefault="007B785C">
      <w:pPr>
        <w:keepNext/>
        <w:keepLines/>
        <w:tabs>
          <w:tab w:val="left"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Policy</w:t>
      </w:r>
    </w:p>
    <w:p w14:paraId="2CC00D2F"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Preventing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5EC68868"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16BF0CD"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Fraud awareness and</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training</w:t>
      </w:r>
    </w:p>
    <w:p w14:paraId="250194FB"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48BD36FA"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Internal control</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systems</w:t>
      </w:r>
    </w:p>
    <w:p w14:paraId="1DF2F957"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Pr>
          <w:rFonts w:ascii="Calibri" w:eastAsia="Malgun Gothic" w:hAnsi="Calibri" w:cs="Times New Roman"/>
          <w:iCs/>
          <w:color w:val="262626"/>
          <w:u w:color="0000FF"/>
        </w:rPr>
        <w:t xml:space="preserve"> </w:t>
      </w:r>
      <w:r>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Pr>
          <w:rFonts w:ascii="Calibri" w:eastAsia="Malgun Gothic" w:hAnsi="Calibri" w:cs="Times New Roman"/>
          <w:iCs/>
          <w:color w:val="262626"/>
          <w:spacing w:val="-8"/>
        </w:rPr>
        <w:t xml:space="preserve"> </w:t>
      </w:r>
      <w:r>
        <w:rPr>
          <w:rFonts w:ascii="Calibri" w:eastAsia="Malgun Gothic" w:hAnsi="Calibri" w:cs="Times New Roman"/>
          <w:iCs/>
          <w:color w:val="262626"/>
        </w:rPr>
        <w:t>balances</w:t>
      </w:r>
      <w:r>
        <w:rPr>
          <w:rFonts w:ascii="Calibri" w:eastAsia="Malgun Gothic" w:hAnsi="Calibri" w:cs="Times New Roman"/>
          <w:iCs/>
          <w:color w:val="262626"/>
          <w:spacing w:val="-9"/>
        </w:rPr>
        <w:t xml:space="preserve"> </w:t>
      </w:r>
      <w:r>
        <w:rPr>
          <w:rFonts w:ascii="Calibri" w:eastAsia="Malgun Gothic" w:hAnsi="Calibri" w:cs="Times New Roman"/>
          <w:iCs/>
          <w:color w:val="262626"/>
        </w:rPr>
        <w:t>upon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activities</w:t>
      </w:r>
      <w:r>
        <w:rPr>
          <w:rFonts w:ascii="Calibri" w:eastAsia="Malgun Gothic" w:hAnsi="Calibri" w:cs="Times New Roman"/>
          <w:iCs/>
          <w:color w:val="262626"/>
          <w:spacing w:val="-9"/>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individuals.</w:t>
      </w:r>
      <w:r>
        <w:rPr>
          <w:rFonts w:ascii="Calibri" w:eastAsia="Malgun Gothic" w:hAnsi="Calibri" w:cs="Times New Roman"/>
          <w:iCs/>
          <w:color w:val="262626"/>
          <w:spacing w:val="-7"/>
        </w:rPr>
        <w:t xml:space="preserve"> </w:t>
      </w:r>
      <w:r>
        <w:rPr>
          <w:rFonts w:ascii="Calibri" w:eastAsia="Malgun Gothic" w:hAnsi="Calibri" w:cs="Times New Roman"/>
          <w:iCs/>
          <w:color w:val="262626"/>
        </w:rPr>
        <w:t>This</w:t>
      </w:r>
      <w:r>
        <w:rPr>
          <w:rFonts w:ascii="Calibri" w:eastAsia="Malgun Gothic" w:hAnsi="Calibri" w:cs="Times New Roman"/>
          <w:iCs/>
          <w:color w:val="262626"/>
          <w:spacing w:val="-7"/>
        </w:rPr>
        <w:t xml:space="preserve"> </w:t>
      </w:r>
      <w:r>
        <w:rPr>
          <w:rFonts w:ascii="Calibri" w:eastAsia="Malgun Gothic" w:hAnsi="Calibri" w:cs="Times New Roman"/>
          <w:iCs/>
          <w:color w:val="262626"/>
        </w:rPr>
        <w:t>minimizes</w:t>
      </w:r>
      <w:r>
        <w:rPr>
          <w:rFonts w:ascii="Calibri" w:eastAsia="Malgun Gothic" w:hAnsi="Calibri" w:cs="Times New Roman"/>
          <w:iCs/>
          <w:color w:val="262626"/>
          <w:spacing w:val="-9"/>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7"/>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error</w:t>
      </w:r>
      <w:r>
        <w:rPr>
          <w:rFonts w:ascii="Calibri" w:eastAsia="Malgun Gothic" w:hAnsi="Calibri" w:cs="Times New Roman"/>
          <w:iCs/>
          <w:color w:val="262626"/>
          <w:spacing w:val="-6"/>
        </w:rPr>
        <w:t xml:space="preserve"> </w:t>
      </w:r>
      <w:r>
        <w:rPr>
          <w:rFonts w:ascii="Calibri" w:eastAsia="Malgun Gothic" w:hAnsi="Calibri" w:cs="Times New Roman"/>
          <w:iCs/>
          <w:color w:val="262626"/>
        </w:rPr>
        <w:t>or</w:t>
      </w:r>
      <w:r>
        <w:rPr>
          <w:rFonts w:ascii="Calibri" w:eastAsia="Malgun Gothic" w:hAnsi="Calibri" w:cs="Times New Roman"/>
          <w:iCs/>
          <w:color w:val="262626"/>
          <w:spacing w:val="-8"/>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8"/>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0"/>
        </w:rPr>
        <w:t xml:space="preserve"> </w:t>
      </w:r>
      <w:r>
        <w:rPr>
          <w:rFonts w:ascii="Calibri" w:eastAsia="Malgun Gothic" w:hAnsi="Calibri" w:cs="Times New Roman"/>
          <w:iCs/>
          <w:color w:val="262626"/>
        </w:rPr>
        <w:t>helps detect these</w:t>
      </w:r>
      <w:r>
        <w:rPr>
          <w:rFonts w:ascii="Calibri" w:eastAsia="Malgun Gothic" w:hAnsi="Calibri" w:cs="Times New Roman"/>
          <w:iCs/>
          <w:color w:val="262626"/>
          <w:spacing w:val="2"/>
        </w:rPr>
        <w:t xml:space="preserve"> </w:t>
      </w:r>
      <w:r>
        <w:rPr>
          <w:rFonts w:ascii="Calibri" w:eastAsia="Malgun Gothic" w:hAnsi="Calibri" w:cs="Times New Roman"/>
          <w:iCs/>
          <w:color w:val="262626"/>
        </w:rPr>
        <w:t>occurrences (See:</w:t>
      </w:r>
      <w:r>
        <w:rPr>
          <w:rFonts w:ascii="Calibri" w:eastAsia="Malgun Gothic" w:hAnsi="Calibri" w:cs="Calibri"/>
          <w:iCs/>
          <w:color w:val="262626"/>
        </w:rPr>
        <w:t xml:space="preserve"> </w:t>
      </w:r>
      <w:r>
        <w:rPr>
          <w:rFonts w:ascii="Calibri" w:eastAsia="Malgun Gothic" w:hAnsi="Calibri" w:cs="Times New Roman"/>
          <w:iCs/>
          <w:color w:val="262626"/>
        </w:rPr>
        <w:t>UN-Women Internal Control Policy (“ICP”), Separation of Duties, section 5.10).</w:t>
      </w:r>
    </w:p>
    <w:p w14:paraId="0D54389A"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Fraud risk identification and management (as a part of Enterprise Risk Management [ERM])</w:t>
      </w:r>
    </w:p>
    <w:p w14:paraId="730C360C"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6825CDA"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230DFA7"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Programme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6800D5F1"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When</w:t>
      </w:r>
      <w:r>
        <w:rPr>
          <w:rFonts w:ascii="Calibri" w:eastAsia="Malgun Gothic" w:hAnsi="Calibri" w:cs="Times New Roman"/>
          <w:iCs/>
          <w:color w:val="262626"/>
          <w:spacing w:val="-7"/>
        </w:rPr>
        <w:t xml:space="preserve"> </w:t>
      </w:r>
      <w:r>
        <w:rPr>
          <w:rFonts w:ascii="Calibri" w:eastAsia="Malgun Gothic" w:hAnsi="Calibri" w:cs="Times New Roman"/>
          <w:iCs/>
          <w:color w:val="262626"/>
        </w:rPr>
        <w:t>developing</w:t>
      </w:r>
      <w:r>
        <w:rPr>
          <w:rFonts w:ascii="Calibri" w:eastAsia="Malgun Gothic" w:hAnsi="Calibri" w:cs="Times New Roman"/>
          <w:iCs/>
          <w:color w:val="262626"/>
          <w:spacing w:val="-6"/>
        </w:rPr>
        <w:t xml:space="preserve"> </w:t>
      </w:r>
      <w:r>
        <w:rPr>
          <w:rFonts w:ascii="Calibri" w:eastAsia="Malgun Gothic" w:hAnsi="Calibri" w:cs="Times New Roman"/>
          <w:iCs/>
          <w:color w:val="262626"/>
        </w:rPr>
        <w:t>a</w:t>
      </w:r>
      <w:r>
        <w:rPr>
          <w:rFonts w:ascii="Calibri" w:eastAsia="Malgun Gothic" w:hAnsi="Calibri" w:cs="Times New Roman"/>
          <w:iCs/>
          <w:color w:val="262626"/>
          <w:spacing w:val="-5"/>
        </w:rPr>
        <w:t xml:space="preserve"> </w:t>
      </w:r>
      <w:r>
        <w:rPr>
          <w:rFonts w:ascii="Calibri" w:eastAsia="Malgun Gothic" w:hAnsi="Calibri" w:cs="Times New Roman"/>
          <w:iCs/>
          <w:color w:val="262626"/>
        </w:rPr>
        <w:t>new</w:t>
      </w:r>
      <w:r>
        <w:rPr>
          <w:rFonts w:ascii="Calibri" w:eastAsia="Malgun Gothic" w:hAnsi="Calibri" w:cs="Times New Roman"/>
          <w:iCs/>
          <w:color w:val="262626"/>
          <w:spacing w:val="-7"/>
        </w:rPr>
        <w:t xml:space="preserve"> </w:t>
      </w:r>
      <w:r>
        <w:rPr>
          <w:rFonts w:ascii="Calibri" w:eastAsia="Malgun Gothic" w:hAnsi="Calibri" w:cs="Times New Roman"/>
          <w:iCs/>
          <w:color w:val="262626"/>
        </w:rPr>
        <w:t>programme</w:t>
      </w:r>
      <w:r>
        <w:rPr>
          <w:rFonts w:ascii="Calibri" w:eastAsia="Malgun Gothic" w:hAnsi="Calibri" w:cs="Times New Roman"/>
          <w:iCs/>
          <w:color w:val="262626"/>
          <w:spacing w:val="-7"/>
        </w:rPr>
        <w:t xml:space="preserve"> </w:t>
      </w:r>
      <w:r>
        <w:rPr>
          <w:rFonts w:ascii="Calibri" w:eastAsia="Malgun Gothic" w:hAnsi="Calibri" w:cs="Times New Roman"/>
          <w:iCs/>
          <w:color w:val="262626"/>
        </w:rPr>
        <w:t>or</w:t>
      </w:r>
      <w:r>
        <w:rPr>
          <w:rFonts w:ascii="Calibri" w:eastAsia="Malgun Gothic" w:hAnsi="Calibri" w:cs="Times New Roman"/>
          <w:iCs/>
          <w:color w:val="262626"/>
          <w:spacing w:val="-5"/>
        </w:rPr>
        <w:t xml:space="preserve"> </w:t>
      </w:r>
      <w:r>
        <w:rPr>
          <w:rFonts w:ascii="Calibri" w:eastAsia="Malgun Gothic" w:hAnsi="Calibri" w:cs="Times New Roman"/>
          <w:iCs/>
          <w:color w:val="262626"/>
        </w:rPr>
        <w:t>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it</w:t>
      </w:r>
      <w:r>
        <w:rPr>
          <w:rFonts w:ascii="Calibri" w:eastAsia="Malgun Gothic" w:hAnsi="Calibri" w:cs="Times New Roman"/>
          <w:iCs/>
          <w:color w:val="262626"/>
          <w:spacing w:val="-7"/>
        </w:rPr>
        <w:t xml:space="preserve"> </w:t>
      </w:r>
      <w:r>
        <w:rPr>
          <w:rFonts w:ascii="Calibri" w:eastAsia="Malgun Gothic" w:hAnsi="Calibri" w:cs="Times New Roman"/>
          <w:iCs/>
          <w:color w:val="262626"/>
        </w:rPr>
        <w:t>is</w:t>
      </w:r>
      <w:r>
        <w:rPr>
          <w:rFonts w:ascii="Calibri" w:eastAsia="Malgun Gothic" w:hAnsi="Calibri" w:cs="Times New Roman"/>
          <w:iCs/>
          <w:color w:val="262626"/>
          <w:spacing w:val="-6"/>
        </w:rPr>
        <w:t xml:space="preserve"> </w:t>
      </w:r>
      <w:r>
        <w:rPr>
          <w:rFonts w:ascii="Calibri" w:eastAsia="Malgun Gothic" w:hAnsi="Calibri" w:cs="Times New Roman"/>
          <w:iCs/>
          <w:color w:val="262626"/>
        </w:rPr>
        <w:t>important</w:t>
      </w:r>
      <w:r>
        <w:rPr>
          <w:rFonts w:ascii="Calibri" w:eastAsia="Malgun Gothic" w:hAnsi="Calibri" w:cs="Times New Roman"/>
          <w:iCs/>
          <w:color w:val="262626"/>
          <w:spacing w:val="-6"/>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ensure</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4"/>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4"/>
        </w:rPr>
        <w:t xml:space="preserve"> </w:t>
      </w:r>
      <w:r>
        <w:rPr>
          <w:rFonts w:ascii="Calibri" w:eastAsia="Malgun Gothic" w:hAnsi="Calibri" w:cs="Times New Roman"/>
          <w:iCs/>
          <w:color w:val="262626"/>
        </w:rPr>
        <w:t>risks</w:t>
      </w:r>
      <w:r>
        <w:rPr>
          <w:rFonts w:ascii="Calibri" w:eastAsia="Malgun Gothic" w:hAnsi="Calibri" w:cs="Times New Roman"/>
          <w:iCs/>
          <w:color w:val="262626"/>
          <w:spacing w:val="-6"/>
        </w:rPr>
        <w:t xml:space="preserve"> </w:t>
      </w:r>
      <w:r>
        <w:rPr>
          <w:rFonts w:ascii="Calibri" w:eastAsia="Malgun Gothic" w:hAnsi="Calibri" w:cs="Times New Roman"/>
          <w:iCs/>
          <w:color w:val="262626"/>
        </w:rPr>
        <w:t>are</w:t>
      </w:r>
      <w:r>
        <w:rPr>
          <w:rFonts w:ascii="Calibri" w:eastAsia="Malgun Gothic" w:hAnsi="Calibri" w:cs="Times New Roman"/>
          <w:iCs/>
          <w:color w:val="262626"/>
          <w:spacing w:val="-5"/>
        </w:rPr>
        <w:t xml:space="preserve"> </w:t>
      </w:r>
      <w:r>
        <w:rPr>
          <w:rFonts w:ascii="Calibri" w:eastAsia="Malgun Gothic" w:hAnsi="Calibri" w:cs="Times New Roman"/>
          <w:iCs/>
          <w:color w:val="262626"/>
        </w:rPr>
        <w:t>fully considered</w:t>
      </w:r>
      <w:r>
        <w:rPr>
          <w:rFonts w:ascii="Calibri" w:eastAsia="Malgun Gothic" w:hAnsi="Calibri" w:cs="Times New Roman"/>
          <w:iCs/>
          <w:color w:val="262626"/>
          <w:spacing w:val="-3"/>
        </w:rPr>
        <w:t xml:space="preserve"> </w:t>
      </w:r>
      <w:r>
        <w:rPr>
          <w:rFonts w:ascii="Calibri" w:eastAsia="Malgun Gothic" w:hAnsi="Calibri" w:cs="Times New Roman"/>
          <w:iCs/>
          <w:color w:val="262626"/>
        </w:rPr>
        <w:t>in</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programme/project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design</w:t>
      </w:r>
      <w:r>
        <w:rPr>
          <w:rFonts w:ascii="Calibri" w:eastAsia="Malgun Gothic" w:hAnsi="Calibri" w:cs="Times New Roman"/>
          <w:iCs/>
          <w:color w:val="262626"/>
          <w:spacing w:val="-3"/>
        </w:rPr>
        <w:t xml:space="preserve"> </w:t>
      </w:r>
      <w:r>
        <w:rPr>
          <w:rFonts w:ascii="Calibri" w:eastAsia="Malgun Gothic" w:hAnsi="Calibri" w:cs="Times New Roman"/>
          <w:iCs/>
          <w:color w:val="262626"/>
        </w:rPr>
        <w:t>and</w:t>
      </w:r>
      <w:r>
        <w:rPr>
          <w:rFonts w:ascii="Calibri" w:eastAsia="Malgun Gothic" w:hAnsi="Calibri" w:cs="Times New Roman"/>
          <w:iCs/>
          <w:color w:val="262626"/>
          <w:spacing w:val="-5"/>
        </w:rPr>
        <w:t xml:space="preserve"> </w:t>
      </w:r>
      <w:r>
        <w:rPr>
          <w:rFonts w:ascii="Calibri" w:eastAsia="Malgun Gothic" w:hAnsi="Calibri" w:cs="Times New Roman"/>
          <w:iCs/>
          <w:color w:val="262626"/>
        </w:rPr>
        <w:t>processes.</w:t>
      </w:r>
      <w:r>
        <w:rPr>
          <w:rFonts w:ascii="Calibri" w:eastAsia="Malgun Gothic" w:hAnsi="Calibri" w:cs="Times New Roman"/>
          <w:iCs/>
          <w:color w:val="262626"/>
          <w:spacing w:val="-5"/>
        </w:rPr>
        <w:t xml:space="preserve"> </w:t>
      </w:r>
      <w:r>
        <w:rPr>
          <w:rFonts w:ascii="Calibri" w:eastAsia="Malgun Gothic" w:hAnsi="Calibri" w:cs="Times New Roman"/>
          <w:iCs/>
          <w:color w:val="262626"/>
        </w:rPr>
        <w:t>This</w:t>
      </w:r>
      <w:r>
        <w:rPr>
          <w:rFonts w:ascii="Calibri" w:eastAsia="Malgun Gothic" w:hAnsi="Calibri" w:cs="Times New Roman"/>
          <w:iCs/>
          <w:color w:val="262626"/>
          <w:spacing w:val="-4"/>
        </w:rPr>
        <w:t xml:space="preserve"> </w:t>
      </w:r>
      <w:r>
        <w:rPr>
          <w:rFonts w:ascii="Calibri" w:eastAsia="Malgun Gothic" w:hAnsi="Calibri" w:cs="Times New Roman"/>
          <w:iCs/>
          <w:color w:val="262626"/>
        </w:rPr>
        <w:t>is</w:t>
      </w:r>
      <w:r>
        <w:rPr>
          <w:rFonts w:ascii="Calibri" w:eastAsia="Malgun Gothic" w:hAnsi="Calibri" w:cs="Times New Roman"/>
          <w:iCs/>
          <w:color w:val="262626"/>
          <w:spacing w:val="-4"/>
        </w:rPr>
        <w:t xml:space="preserve"> </w:t>
      </w:r>
      <w:r>
        <w:rPr>
          <w:rFonts w:ascii="Calibri" w:eastAsia="Malgun Gothic" w:hAnsi="Calibri" w:cs="Times New Roman"/>
          <w:iCs/>
          <w:color w:val="262626"/>
        </w:rPr>
        <w:t>especially</w:t>
      </w:r>
      <w:r>
        <w:rPr>
          <w:rFonts w:ascii="Calibri" w:eastAsia="Malgun Gothic" w:hAnsi="Calibri" w:cs="Times New Roman"/>
          <w:iCs/>
          <w:color w:val="262626"/>
          <w:spacing w:val="-2"/>
        </w:rPr>
        <w:t xml:space="preserve"> </w:t>
      </w:r>
      <w:r>
        <w:rPr>
          <w:rFonts w:ascii="Calibri" w:eastAsia="Malgun Gothic" w:hAnsi="Calibri" w:cs="Times New Roman"/>
          <w:iCs/>
          <w:color w:val="262626"/>
        </w:rPr>
        <w:t>important</w:t>
      </w:r>
      <w:r>
        <w:rPr>
          <w:rFonts w:ascii="Calibri" w:eastAsia="Malgun Gothic" w:hAnsi="Calibri" w:cs="Times New Roman"/>
          <w:iCs/>
          <w:color w:val="262626"/>
          <w:spacing w:val="-5"/>
        </w:rPr>
        <w:t xml:space="preserve"> </w:t>
      </w:r>
      <w:r>
        <w:rPr>
          <w:rFonts w:ascii="Calibri" w:eastAsia="Malgun Gothic" w:hAnsi="Calibri" w:cs="Times New Roman"/>
          <w:iCs/>
          <w:color w:val="262626"/>
        </w:rPr>
        <w:t>for</w:t>
      </w:r>
      <w:r>
        <w:rPr>
          <w:rFonts w:ascii="Calibri" w:eastAsia="Malgun Gothic" w:hAnsi="Calibri" w:cs="Times New Roman"/>
          <w:iCs/>
          <w:color w:val="262626"/>
          <w:spacing w:val="-4"/>
        </w:rPr>
        <w:t xml:space="preserve"> </w:t>
      </w:r>
      <w:r>
        <w:rPr>
          <w:rFonts w:ascii="Calibri" w:eastAsia="Malgun Gothic" w:hAnsi="Calibri" w:cs="Times New Roman"/>
          <w:iCs/>
          <w:color w:val="262626"/>
        </w:rPr>
        <w:t>high risk programmes/projects, such as those that are complex or operate in high risk</w:t>
      </w:r>
      <w:r>
        <w:rPr>
          <w:rFonts w:ascii="Calibri" w:eastAsia="Malgun Gothic" w:hAnsi="Calibri" w:cs="Times New Roman"/>
          <w:iCs/>
          <w:color w:val="262626"/>
          <w:spacing w:val="6"/>
        </w:rPr>
        <w:t xml:space="preserve"> </w:t>
      </w:r>
      <w:r>
        <w:rPr>
          <w:rFonts w:ascii="Calibri" w:eastAsia="Malgun Gothic" w:hAnsi="Calibri" w:cs="Times New Roman"/>
          <w:iCs/>
          <w:color w:val="262626"/>
        </w:rPr>
        <w:t>environments.</w:t>
      </w:r>
    </w:p>
    <w:p w14:paraId="031C7B4F"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76B349BB"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Programme</w:t>
      </w:r>
      <w:r>
        <w:rPr>
          <w:rFonts w:ascii="Calibri" w:eastAsia="Malgun Gothic" w:hAnsi="Calibri" w:cs="Times New Roman"/>
          <w:iCs/>
          <w:color w:val="262626"/>
          <w:spacing w:val="-6"/>
        </w:rPr>
        <w:t xml:space="preserve"> </w:t>
      </w:r>
      <w:r>
        <w:rPr>
          <w:rFonts w:ascii="Calibri" w:eastAsia="Malgun Gothic" w:hAnsi="Calibri" w:cs="Times New Roman"/>
          <w:iCs/>
          <w:color w:val="262626"/>
        </w:rPr>
        <w:t>and</w:t>
      </w:r>
      <w:r>
        <w:rPr>
          <w:rFonts w:ascii="Calibri" w:eastAsia="Malgun Gothic" w:hAnsi="Calibri" w:cs="Times New Roman"/>
          <w:iCs/>
          <w:color w:val="262626"/>
          <w:spacing w:val="-3"/>
        </w:rPr>
        <w:t xml:space="preserve"> </w:t>
      </w:r>
      <w:r>
        <w:rPr>
          <w:rFonts w:ascii="Calibri" w:eastAsia="Malgun Gothic" w:hAnsi="Calibri" w:cs="Times New Roman"/>
          <w:iCs/>
          <w:color w:val="262626"/>
        </w:rPr>
        <w:t>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Managers</w:t>
      </w:r>
      <w:r>
        <w:rPr>
          <w:rFonts w:ascii="Calibri" w:eastAsia="Malgun Gothic" w:hAnsi="Calibri" w:cs="Times New Roman"/>
          <w:iCs/>
          <w:color w:val="262626"/>
          <w:spacing w:val="-7"/>
        </w:rPr>
        <w:t xml:space="preserve"> </w:t>
      </w:r>
      <w:r>
        <w:rPr>
          <w:rFonts w:ascii="Calibri" w:eastAsia="Malgun Gothic" w:hAnsi="Calibri" w:cs="Times New Roman"/>
          <w:iCs/>
          <w:color w:val="262626"/>
        </w:rPr>
        <w:t>are</w:t>
      </w:r>
      <w:r>
        <w:rPr>
          <w:rFonts w:ascii="Calibri" w:eastAsia="Malgun Gothic" w:hAnsi="Calibri" w:cs="Times New Roman"/>
          <w:iCs/>
          <w:color w:val="262626"/>
          <w:spacing w:val="-3"/>
        </w:rPr>
        <w:t xml:space="preserve"> </w:t>
      </w:r>
      <w:r>
        <w:rPr>
          <w:rFonts w:ascii="Calibri" w:eastAsia="Malgun Gothic" w:hAnsi="Calibri" w:cs="Times New Roman"/>
          <w:iCs/>
          <w:color w:val="262626"/>
        </w:rPr>
        <w:t>responsible</w:t>
      </w:r>
      <w:r>
        <w:rPr>
          <w:rFonts w:ascii="Calibri" w:eastAsia="Malgun Gothic" w:hAnsi="Calibri" w:cs="Times New Roman"/>
          <w:iCs/>
          <w:color w:val="262626"/>
          <w:spacing w:val="-3"/>
        </w:rPr>
        <w:t xml:space="preserve"> </w:t>
      </w:r>
      <w:r>
        <w:rPr>
          <w:rFonts w:ascii="Calibri" w:eastAsia="Malgun Gothic" w:hAnsi="Calibri" w:cs="Times New Roman"/>
          <w:iCs/>
          <w:color w:val="262626"/>
        </w:rPr>
        <w:t>for</w:t>
      </w:r>
      <w:r>
        <w:rPr>
          <w:rFonts w:ascii="Calibri" w:eastAsia="Malgun Gothic" w:hAnsi="Calibri" w:cs="Times New Roman"/>
          <w:iCs/>
          <w:color w:val="262626"/>
          <w:spacing w:val="-6"/>
        </w:rPr>
        <w:t xml:space="preserve"> </w:t>
      </w:r>
      <w:r>
        <w:rPr>
          <w:rFonts w:ascii="Calibri" w:eastAsia="Malgun Gothic" w:hAnsi="Calibri" w:cs="Times New Roman"/>
          <w:iCs/>
          <w:color w:val="262626"/>
        </w:rPr>
        <w:t>ensuring</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3"/>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3"/>
        </w:rPr>
        <w:t xml:space="preserve"> </w:t>
      </w:r>
      <w:r>
        <w:rPr>
          <w:rFonts w:ascii="Calibri" w:eastAsia="Malgun Gothic" w:hAnsi="Calibri" w:cs="Times New Roman"/>
          <w:iCs/>
          <w:color w:val="262626"/>
        </w:rPr>
        <w:t>is</w:t>
      </w:r>
      <w:r>
        <w:rPr>
          <w:rFonts w:ascii="Calibri" w:eastAsia="Malgun Gothic" w:hAnsi="Calibri" w:cs="Times New Roman"/>
          <w:iCs/>
          <w:color w:val="262626"/>
          <w:spacing w:val="-7"/>
        </w:rPr>
        <w:t xml:space="preserve"> </w:t>
      </w:r>
      <w:r>
        <w:rPr>
          <w:rFonts w:ascii="Calibri" w:eastAsia="Malgun Gothic" w:hAnsi="Calibri" w:cs="Times New Roman"/>
          <w:iCs/>
          <w:color w:val="262626"/>
        </w:rPr>
        <w:t>identified during</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r>
        <w:rPr>
          <w:rFonts w:ascii="Calibri" w:eastAsia="Malgun Gothic" w:hAnsi="Calibri" w:cs="Times New Roman"/>
          <w:iCs/>
          <w:color w:val="262626"/>
        </w:rPr>
        <w:t>programme/project</w:t>
      </w:r>
      <w:r>
        <w:rPr>
          <w:rFonts w:ascii="Calibri" w:eastAsia="Malgun Gothic" w:hAnsi="Calibri" w:cs="Times New Roman"/>
          <w:iCs/>
          <w:color w:val="262626"/>
          <w:spacing w:val="-8"/>
        </w:rPr>
        <w:t xml:space="preserve"> </w:t>
      </w:r>
      <w:r>
        <w:rPr>
          <w:rFonts w:ascii="Calibri" w:eastAsia="Malgun Gothic" w:hAnsi="Calibri" w:cs="Times New Roman"/>
          <w:iCs/>
          <w:color w:val="262626"/>
        </w:rPr>
        <w:t>design</w:t>
      </w:r>
      <w:r>
        <w:rPr>
          <w:rFonts w:ascii="Calibri" w:eastAsia="Malgun Gothic" w:hAnsi="Calibri" w:cs="Times New Roman"/>
          <w:iCs/>
          <w:color w:val="262626"/>
          <w:spacing w:val="-8"/>
        </w:rPr>
        <w:t xml:space="preserve"> </w:t>
      </w:r>
      <w:r>
        <w:rPr>
          <w:rFonts w:ascii="Calibri" w:eastAsia="Malgun Gothic" w:hAnsi="Calibri" w:cs="Times New Roman"/>
          <w:iCs/>
          <w:color w:val="262626"/>
        </w:rPr>
        <w:t>phase.</w:t>
      </w:r>
      <w:r>
        <w:rPr>
          <w:rFonts w:ascii="Calibri" w:eastAsia="Malgun Gothic" w:hAnsi="Calibri" w:cs="Times New Roman"/>
          <w:iCs/>
          <w:color w:val="262626"/>
          <w:spacing w:val="-9"/>
        </w:rPr>
        <w:t xml:space="preserve"> </w:t>
      </w:r>
      <w:r>
        <w:rPr>
          <w:rFonts w:ascii="Calibri" w:eastAsia="Malgun Gothic" w:hAnsi="Calibri" w:cs="Times New Roman"/>
          <w:iCs/>
          <w:color w:val="262626"/>
        </w:rPr>
        <w:t>Managers</w:t>
      </w:r>
      <w:r>
        <w:rPr>
          <w:rFonts w:ascii="Calibri" w:eastAsia="Malgun Gothic" w:hAnsi="Calibri" w:cs="Times New Roman"/>
          <w:iCs/>
          <w:color w:val="262626"/>
          <w:spacing w:val="-7"/>
        </w:rPr>
        <w:t xml:space="preserve"> </w:t>
      </w:r>
      <w:r>
        <w:rPr>
          <w:rFonts w:ascii="Calibri" w:eastAsia="Malgun Gothic" w:hAnsi="Calibri" w:cs="Times New Roman"/>
          <w:iCs/>
          <w:color w:val="262626"/>
        </w:rPr>
        <w:t>shall</w:t>
      </w:r>
      <w:r>
        <w:rPr>
          <w:rFonts w:ascii="Calibri" w:eastAsia="Malgun Gothic" w:hAnsi="Calibri" w:cs="Times New Roman"/>
          <w:iCs/>
          <w:color w:val="262626"/>
          <w:spacing w:val="-6"/>
        </w:rPr>
        <w:t xml:space="preserve"> </w:t>
      </w:r>
      <w:r>
        <w:rPr>
          <w:rFonts w:ascii="Calibri" w:eastAsia="Malgun Gothic" w:hAnsi="Calibri" w:cs="Times New Roman"/>
          <w:iCs/>
          <w:color w:val="262626"/>
        </w:rPr>
        <w:t>consider</w:t>
      </w:r>
      <w:r>
        <w:rPr>
          <w:rFonts w:ascii="Calibri" w:eastAsia="Malgun Gothic" w:hAnsi="Calibri" w:cs="Times New Roman"/>
          <w:iCs/>
          <w:color w:val="262626"/>
          <w:spacing w:val="-8"/>
        </w:rPr>
        <w:t xml:space="preserve"> </w:t>
      </w:r>
      <w:r>
        <w:rPr>
          <w:rFonts w:ascii="Calibri" w:eastAsia="Malgun Gothic" w:hAnsi="Calibri" w:cs="Times New Roman"/>
          <w:iCs/>
          <w:color w:val="262626"/>
        </w:rPr>
        <w:t>how</w:t>
      </w:r>
      <w:r>
        <w:rPr>
          <w:rFonts w:ascii="Calibri" w:eastAsia="Malgun Gothic" w:hAnsi="Calibri" w:cs="Times New Roman"/>
          <w:iCs/>
          <w:color w:val="262626"/>
          <w:spacing w:val="-10"/>
        </w:rPr>
        <w:t xml:space="preserve"> </w:t>
      </w:r>
      <w:r>
        <w:rPr>
          <w:rFonts w:ascii="Calibri" w:eastAsia="Malgun Gothic" w:hAnsi="Calibri" w:cs="Times New Roman"/>
          <w:iCs/>
          <w:color w:val="262626"/>
        </w:rPr>
        <w:t>easily</w:t>
      </w:r>
      <w:r>
        <w:rPr>
          <w:rFonts w:ascii="Calibri" w:eastAsia="Malgun Gothic" w:hAnsi="Calibri" w:cs="Times New Roman"/>
          <w:iCs/>
          <w:color w:val="262626"/>
          <w:spacing w:val="-7"/>
        </w:rPr>
        <w:t xml:space="preserve"> </w:t>
      </w:r>
      <w:r>
        <w:rPr>
          <w:rFonts w:ascii="Calibri" w:eastAsia="Malgun Gothic" w:hAnsi="Calibri" w:cs="Times New Roman"/>
          <w:iCs/>
          <w:color w:val="262626"/>
        </w:rPr>
        <w:t>fraudulent</w:t>
      </w:r>
      <w:r>
        <w:rPr>
          <w:rFonts w:ascii="Calibri" w:eastAsia="Malgun Gothic" w:hAnsi="Calibri" w:cs="Times New Roman"/>
          <w:iCs/>
          <w:color w:val="262626"/>
          <w:spacing w:val="-5"/>
        </w:rPr>
        <w:t xml:space="preserve"> </w:t>
      </w:r>
      <w:r>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7208871"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61F2B0C" w14:textId="77777777" w:rsidR="00420774" w:rsidRDefault="007B785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4C33696" w14:textId="77777777" w:rsidR="00420774" w:rsidRDefault="007B785C">
      <w:pPr>
        <w:numPr>
          <w:ilvl w:val="2"/>
          <w:numId w:val="53"/>
        </w:numPr>
        <w:spacing w:before="120" w:after="120" w:line="264" w:lineRule="auto"/>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Procurement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1012006C"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DA6E03D"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0000FF"/>
          <w:u w:val="single" w:color="0000FF"/>
        </w:rPr>
      </w:pPr>
      <w:r>
        <w:rPr>
          <w:rFonts w:ascii="Calibri" w:eastAsia="Malgun Gothic" w:hAnsi="Calibri" w:cs="Times New Roman"/>
          <w:iCs/>
          <w:color w:val="262626"/>
        </w:rPr>
        <w:t>Furthermore, relevant staff members and other personnel with procurement functions must abide</w:t>
      </w:r>
      <w:r>
        <w:rPr>
          <w:rFonts w:ascii="Calibri" w:eastAsia="Malgun Gothic" w:hAnsi="Calibri" w:cs="Times New Roman"/>
          <w:iCs/>
          <w:color w:val="262626"/>
          <w:spacing w:val="-13"/>
        </w:rPr>
        <w:t xml:space="preserve"> </w:t>
      </w:r>
      <w:r>
        <w:rPr>
          <w:rFonts w:ascii="Calibri" w:eastAsia="Malgun Gothic" w:hAnsi="Calibri" w:cs="Times New Roman"/>
          <w:iCs/>
          <w:color w:val="262626"/>
        </w:rPr>
        <w:t>by</w:t>
      </w:r>
      <w:r>
        <w:rPr>
          <w:rFonts w:ascii="Calibri" w:eastAsia="Malgun Gothic" w:hAnsi="Calibri" w:cs="Times New Roman"/>
          <w:iCs/>
          <w:color w:val="262626"/>
          <w:spacing w:val="-1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procurement</w:t>
      </w:r>
      <w:r>
        <w:rPr>
          <w:rFonts w:ascii="Calibri" w:eastAsia="Malgun Gothic" w:hAnsi="Calibri" w:cs="Times New Roman"/>
          <w:iCs/>
          <w:color w:val="262626"/>
          <w:spacing w:val="-10"/>
        </w:rPr>
        <w:t xml:space="preserve"> </w:t>
      </w:r>
      <w:r>
        <w:rPr>
          <w:rFonts w:ascii="Calibri" w:eastAsia="Malgun Gothic" w:hAnsi="Calibri" w:cs="Times New Roman"/>
          <w:iCs/>
          <w:color w:val="262626"/>
        </w:rPr>
        <w:t>management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controls</w:t>
      </w:r>
      <w:r>
        <w:rPr>
          <w:rFonts w:ascii="Calibri" w:eastAsia="Malgun Gothic" w:hAnsi="Calibri" w:cs="Times New Roman"/>
          <w:iCs/>
          <w:color w:val="262626"/>
          <w:spacing w:val="-14"/>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2"/>
        </w:rPr>
        <w:t xml:space="preserve"> </w:t>
      </w:r>
      <w:r>
        <w:rPr>
          <w:rFonts w:ascii="Calibri" w:eastAsia="Malgun Gothic" w:hAnsi="Calibri" w:cs="Times New Roman"/>
          <w:iCs/>
          <w:color w:val="262626"/>
        </w:rPr>
        <w:t>proce</w:t>
      </w:r>
      <w:r>
        <w:rPr>
          <w:rFonts w:ascii="Calibri" w:eastAsia="Malgun Gothic" w:hAnsi="Calibri" w:cs="Times New Roman"/>
          <w:iCs/>
        </w:rPr>
        <w:t>dures,</w:t>
      </w:r>
      <w:r>
        <w:rPr>
          <w:rFonts w:ascii="Calibri" w:eastAsia="Malgun Gothic" w:hAnsi="Calibri" w:cs="Times New Roman"/>
          <w:iCs/>
          <w:spacing w:val="-13"/>
        </w:rPr>
        <w:t xml:space="preserve"> </w:t>
      </w:r>
      <w:r>
        <w:rPr>
          <w:rFonts w:ascii="Calibri" w:eastAsia="Malgun Gothic" w:hAnsi="Calibri" w:cs="Times New Roman"/>
          <w:iCs/>
          <w:color w:val="262626"/>
        </w:rPr>
        <w:t>including</w:t>
      </w:r>
      <w:r>
        <w:rPr>
          <w:rFonts w:ascii="Calibri" w:eastAsia="Malgun Gothic" w:hAnsi="Calibri" w:cs="Times New Roman"/>
          <w:iCs/>
          <w:color w:val="262626"/>
          <w:spacing w:val="-1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Procurement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 xml:space="preserve">and </w:t>
      </w:r>
      <w:hyperlink r:id="rId33">
        <w:r>
          <w:rPr>
            <w:rFonts w:ascii="Calibri" w:eastAsia="Malgun Gothic" w:hAnsi="Calibri" w:cs="Times New Roman"/>
            <w:iCs/>
            <w:color w:val="262626"/>
          </w:rPr>
          <w:t xml:space="preserve">Contract Management </w:t>
        </w:r>
      </w:hyperlink>
      <w:r>
        <w:rPr>
          <w:rFonts w:ascii="Calibri" w:eastAsia="Malgun Gothic" w:hAnsi="Calibri" w:cs="Times New Roman"/>
          <w:iCs/>
          <w:color w:val="262626"/>
        </w:rPr>
        <w:t xml:space="preserve">Policy and the Separation of Duties section of the </w:t>
      </w:r>
      <w:r>
        <w:rPr>
          <w:rFonts w:ascii="Calibri" w:eastAsia="Malgun Gothic" w:hAnsi="Calibri" w:cs="Times New Roman"/>
          <w:iCs/>
          <w:color w:val="262626"/>
          <w:spacing w:val="-30"/>
        </w:rPr>
        <w:t xml:space="preserve"> </w:t>
      </w:r>
      <w:r>
        <w:rPr>
          <w:rFonts w:ascii="Calibri" w:eastAsia="Malgun Gothic" w:hAnsi="Calibri" w:cs="Times New Roman"/>
          <w:iCs/>
          <w:color w:val="262626"/>
        </w:rPr>
        <w:t>ICP.</w:t>
      </w:r>
    </w:p>
    <w:p w14:paraId="25F5560F" w14:textId="77777777" w:rsidR="00420774" w:rsidRDefault="007B785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4FF34561"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Asset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42B98277"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61CEDC1B" w14:textId="77777777" w:rsidR="00420774" w:rsidRDefault="007B785C">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Purchasing all assets through a purchase order (PO) to ensure they are captured in the asset management module;</w:t>
      </w:r>
    </w:p>
    <w:p w14:paraId="57DEDF95" w14:textId="77777777" w:rsidR="00420774" w:rsidRDefault="007B785C">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Maintaining segregation of duties with respect to authorization, recording, custody, and disposal of assets;</w:t>
      </w:r>
      <w:r>
        <w:rPr>
          <w:rFonts w:ascii="Calibri" w:eastAsia="Calibri" w:hAnsi="Calibri" w:cs="Times New Roman"/>
          <w:color w:val="262626"/>
          <w:spacing w:val="-8"/>
        </w:rPr>
        <w:t xml:space="preserve"> </w:t>
      </w:r>
      <w:r>
        <w:rPr>
          <w:rFonts w:ascii="Calibri" w:eastAsia="Calibri" w:hAnsi="Calibri" w:cs="Times New Roman"/>
          <w:color w:val="262626"/>
        </w:rPr>
        <w:t>and</w:t>
      </w:r>
    </w:p>
    <w:p w14:paraId="1C3446ED" w14:textId="77777777" w:rsidR="00420774" w:rsidRDefault="007B785C">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Conducting bi-annual physical verifications.</w:t>
      </w:r>
    </w:p>
    <w:p w14:paraId="1C91A5E0" w14:textId="77777777" w:rsidR="00420774" w:rsidRDefault="00420774">
      <w:pPr>
        <w:spacing w:before="60" w:after="60" w:line="264" w:lineRule="auto"/>
        <w:ind w:left="2552"/>
        <w:contextualSpacing/>
        <w:rPr>
          <w:rFonts w:ascii="Calibri" w:eastAsia="Calibri" w:hAnsi="Calibri" w:cs="Times New Roman"/>
          <w:color w:val="262626"/>
        </w:rPr>
      </w:pPr>
    </w:p>
    <w:p w14:paraId="1A95498F" w14:textId="77777777" w:rsidR="00420774" w:rsidRDefault="007B785C">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Pr>
          <w:rFonts w:ascii="Calibri" w:eastAsia="Calibri" w:hAnsi="Calibri" w:cs="Times New Roman"/>
          <w:i/>
          <w:color w:val="262626"/>
        </w:rPr>
        <w:t>For further information on asset management controls and procedures, please consult the Asset Management Policy and Vehicle Management Policy.</w:t>
      </w:r>
    </w:p>
    <w:p w14:paraId="6C33BBDA"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Financial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17BA9049"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B3DFE2F"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Procurement, vendor approvals and payment approvals are all subjected to two levels of approvals: Level 1 (verification) and Level 2 (approvals).</w:t>
      </w:r>
    </w:p>
    <w:p w14:paraId="444D3DB8"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245A45E"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Finance</w:t>
      </w:r>
      <w:r>
        <w:rPr>
          <w:rFonts w:ascii="Calibri" w:eastAsia="Malgun Gothic" w:hAnsi="Calibri" w:cs="Times New Roman"/>
          <w:iCs/>
          <w:color w:val="262626"/>
          <w:spacing w:val="-11"/>
        </w:rPr>
        <w:t xml:space="preserve"> </w:t>
      </w:r>
      <w:r>
        <w:rPr>
          <w:rFonts w:ascii="Calibri" w:eastAsia="Malgun Gothic" w:hAnsi="Calibri" w:cs="Times New Roman"/>
          <w:iCs/>
          <w:color w:val="262626"/>
        </w:rPr>
        <w:t>HQ</w:t>
      </w:r>
      <w:r>
        <w:rPr>
          <w:rFonts w:ascii="Calibri" w:eastAsia="Malgun Gothic" w:hAnsi="Calibri" w:cs="Times New Roman"/>
          <w:iCs/>
          <w:color w:val="262626"/>
          <w:spacing w:val="-12"/>
        </w:rPr>
        <w:t xml:space="preserve"> </w:t>
      </w:r>
      <w:r>
        <w:rPr>
          <w:rFonts w:ascii="Calibri" w:eastAsia="Malgun Gothic" w:hAnsi="Calibri" w:cs="Times New Roman"/>
          <w:iCs/>
          <w:color w:val="262626"/>
        </w:rPr>
        <w:t>performs</w:t>
      </w:r>
      <w:r>
        <w:rPr>
          <w:rFonts w:ascii="Calibri" w:eastAsia="Malgun Gothic" w:hAnsi="Calibri" w:cs="Times New Roman"/>
          <w:iCs/>
          <w:color w:val="262626"/>
          <w:spacing w:val="-11"/>
        </w:rPr>
        <w:t xml:space="preserve"> </w:t>
      </w:r>
      <w:r>
        <w:rPr>
          <w:rFonts w:ascii="Calibri" w:eastAsia="Malgun Gothic" w:hAnsi="Calibri" w:cs="Times New Roman"/>
          <w:iCs/>
          <w:color w:val="262626"/>
        </w:rPr>
        <w:t>monthly</w:t>
      </w:r>
      <w:r>
        <w:rPr>
          <w:rFonts w:ascii="Calibri" w:eastAsia="Malgun Gothic" w:hAnsi="Calibri" w:cs="Times New Roman"/>
          <w:iCs/>
          <w:color w:val="262626"/>
          <w:spacing w:val="-12"/>
        </w:rPr>
        <w:t xml:space="preserve"> </w:t>
      </w:r>
      <w:r>
        <w:rPr>
          <w:rFonts w:ascii="Calibri" w:eastAsia="Malgun Gothic" w:hAnsi="Calibri" w:cs="Times New Roman"/>
          <w:iCs/>
          <w:color w:val="262626"/>
        </w:rPr>
        <w:t>general</w:t>
      </w:r>
      <w:r>
        <w:rPr>
          <w:rFonts w:ascii="Calibri" w:eastAsia="Malgun Gothic" w:hAnsi="Calibri" w:cs="Times New Roman"/>
          <w:iCs/>
          <w:color w:val="262626"/>
          <w:spacing w:val="-11"/>
        </w:rPr>
        <w:t xml:space="preserve"> </w:t>
      </w:r>
      <w:r>
        <w:rPr>
          <w:rFonts w:ascii="Calibri" w:eastAsia="Malgun Gothic" w:hAnsi="Calibri" w:cs="Times New Roman"/>
          <w:iCs/>
          <w:color w:val="262626"/>
        </w:rPr>
        <w:t>ledger</w:t>
      </w:r>
      <w:r>
        <w:rPr>
          <w:rFonts w:ascii="Calibri" w:eastAsia="Malgun Gothic" w:hAnsi="Calibri" w:cs="Times New Roman"/>
          <w:iCs/>
          <w:color w:val="262626"/>
          <w:spacing w:val="-11"/>
        </w:rPr>
        <w:t xml:space="preserve"> </w:t>
      </w:r>
      <w:r>
        <w:rPr>
          <w:rFonts w:ascii="Calibri" w:eastAsia="Malgun Gothic" w:hAnsi="Calibri" w:cs="Times New Roman"/>
          <w:iCs/>
          <w:color w:val="262626"/>
        </w:rPr>
        <w:t>account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reconciliations</w:t>
      </w:r>
      <w:r>
        <w:rPr>
          <w:rFonts w:ascii="Calibri" w:eastAsia="Malgun Gothic" w:hAnsi="Calibri" w:cs="Times New Roman"/>
          <w:iCs/>
          <w:color w:val="262626"/>
          <w:spacing w:val="-14"/>
        </w:rPr>
        <w:t xml:space="preserve"> </w:t>
      </w:r>
      <w:r>
        <w:rPr>
          <w:rFonts w:ascii="Calibri" w:eastAsia="Malgun Gothic" w:hAnsi="Calibri" w:cs="Times New Roman"/>
          <w:iCs/>
          <w:color w:val="262626"/>
        </w:rPr>
        <w:t>to</w:t>
      </w:r>
      <w:r>
        <w:rPr>
          <w:rFonts w:ascii="Calibri" w:eastAsia="Malgun Gothic" w:hAnsi="Calibri" w:cs="Times New Roman"/>
          <w:iCs/>
          <w:color w:val="262626"/>
          <w:spacing w:val="-13"/>
        </w:rPr>
        <w:t xml:space="preserve"> </w:t>
      </w:r>
      <w:r>
        <w:rPr>
          <w:rFonts w:ascii="Calibri" w:eastAsia="Malgun Gothic" w:hAnsi="Calibri" w:cs="Times New Roman"/>
          <w:iCs/>
          <w:color w:val="262626"/>
        </w:rPr>
        <w:t>highlight</w:t>
      </w:r>
      <w:r>
        <w:rPr>
          <w:rFonts w:ascii="Calibri" w:eastAsia="Malgun Gothic" w:hAnsi="Calibri" w:cs="Times New Roman"/>
          <w:iCs/>
          <w:color w:val="262626"/>
          <w:spacing w:val="-12"/>
        </w:rPr>
        <w:t xml:space="preserve"> </w:t>
      </w:r>
      <w:r>
        <w:rPr>
          <w:rFonts w:ascii="Calibri" w:eastAsia="Malgun Gothic" w:hAnsi="Calibri" w:cs="Times New Roman"/>
          <w:iCs/>
          <w:color w:val="262626"/>
        </w:rPr>
        <w:t>any</w:t>
      </w:r>
      <w:r>
        <w:rPr>
          <w:rFonts w:ascii="Calibri" w:eastAsia="Malgun Gothic" w:hAnsi="Calibri" w:cs="Times New Roman"/>
          <w:iCs/>
          <w:color w:val="262626"/>
          <w:spacing w:val="-12"/>
        </w:rPr>
        <w:t xml:space="preserve"> </w:t>
      </w:r>
      <w:r>
        <w:rPr>
          <w:rFonts w:ascii="Calibri" w:eastAsia="Malgun Gothic" w:hAnsi="Calibri" w:cs="Times New Roman"/>
          <w:iCs/>
          <w:color w:val="262626"/>
        </w:rPr>
        <w:t>exceptional transactions. All general ledger account reconciliations are reviewed and approved by Team Leads and the Chief of</w:t>
      </w:r>
      <w:r>
        <w:rPr>
          <w:rFonts w:ascii="Calibri" w:eastAsia="Malgun Gothic" w:hAnsi="Calibri" w:cs="Times New Roman"/>
          <w:iCs/>
          <w:color w:val="262626"/>
          <w:spacing w:val="-10"/>
        </w:rPr>
        <w:t xml:space="preserve"> </w:t>
      </w:r>
      <w:r>
        <w:rPr>
          <w:rFonts w:ascii="Calibri" w:eastAsia="Malgun Gothic" w:hAnsi="Calibri" w:cs="Times New Roman"/>
          <w:iCs/>
          <w:color w:val="262626"/>
        </w:rPr>
        <w:t>Accounts.</w:t>
      </w:r>
    </w:p>
    <w:p w14:paraId="24BF92E6"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647358D8" w14:textId="77777777" w:rsidR="00420774" w:rsidRDefault="007B785C">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firstLine="0"/>
        <w:rPr>
          <w:rFonts w:ascii="Calibri" w:eastAsia="Calibri" w:hAnsi="Calibri" w:cs="Calibri"/>
          <w:i/>
          <w:color w:val="262626"/>
        </w:rPr>
      </w:pPr>
      <w:r>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382447C3"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Human resource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62E1CFE4"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BF145AF"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Detecting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420AF49C"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Effective</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fraud</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prevention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measures</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as</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outlined</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Section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5.1</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also</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enable</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successful</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that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persons</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who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detect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identify</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such</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anomalies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or</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concerns,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may</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do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so</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through a dedicated “anti-fraud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hotline”.</w:t>
      </w:r>
    </w:p>
    <w:p w14:paraId="3956DAB1"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Unit,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also</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provides</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with</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effective</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independent</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related</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advisory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services.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internal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function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plays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key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take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decisions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improvements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needed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risk</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practices.</w:t>
      </w:r>
    </w:p>
    <w:p w14:paraId="54107FDB"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Reporting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1805E04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47AF1D2" w14:textId="77777777" w:rsidR="00420774" w:rsidRDefault="007B785C">
      <w:pPr>
        <w:numPr>
          <w:ilvl w:val="0"/>
          <w:numId w:val="7"/>
        </w:numPr>
        <w:spacing w:before="60" w:after="60" w:line="264" w:lineRule="auto"/>
        <w:contextualSpacing/>
        <w:jc w:val="both"/>
        <w:rPr>
          <w:rFonts w:ascii="Calibri" w:eastAsia="Calibri" w:hAnsi="Calibri" w:cs="Times New Roman"/>
          <w:color w:val="262626"/>
        </w:rPr>
      </w:pPr>
      <w:r>
        <w:rPr>
          <w:rFonts w:ascii="Calibri" w:eastAsia="Calibri" w:hAnsi="Calibri" w:cs="Times New Roman"/>
          <w:b/>
          <w:color w:val="262626"/>
        </w:rPr>
        <w:fldChar w:fldCharType="begin"/>
      </w:r>
      <w:r>
        <w:rPr>
          <w:rFonts w:ascii="Calibri" w:eastAsia="Calibri" w:hAnsi="Calibri" w:cs="Times New Roman"/>
          <w:b/>
          <w:color w:val="262626"/>
        </w:rPr>
        <w:instrText xml:space="preserve"> HYPERLINK "https://unvoiosctxwi.unvienna.org/OIOSIDWDR_3/(X(1)S(vli3gkwgzvi5gvhwxw52sqe1))/default.aspx?AspxAutoDetectCookieSupport=1" </w:instrText>
      </w:r>
      <w:r>
        <w:rPr>
          <w:rFonts w:ascii="Calibri" w:eastAsia="Calibri" w:hAnsi="Calibri" w:cs="Times New Roman"/>
          <w:b/>
          <w:color w:val="262626"/>
        </w:rPr>
        <w:fldChar w:fldCharType="separate"/>
      </w:r>
      <w:r>
        <w:rPr>
          <w:rFonts w:ascii="Calibri" w:eastAsia="Calibri" w:hAnsi="Calibri" w:cs="Times New Roman"/>
          <w:b/>
          <w:color w:val="262626"/>
        </w:rPr>
        <w:t>Online referral form</w:t>
      </w:r>
      <w:r>
        <w:rPr>
          <w:rFonts w:ascii="Calibri" w:eastAsia="Calibri" w:hAnsi="Calibri" w:cs="Times New Roman"/>
          <w:color w:val="262626"/>
        </w:rPr>
        <w:t xml:space="preserve">  </w:t>
      </w:r>
    </w:p>
    <w:p w14:paraId="6B9BC4D3" w14:textId="77777777" w:rsidR="00420774" w:rsidRDefault="007B785C">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b/>
          <w:color w:val="262626"/>
        </w:rPr>
        <w:fldChar w:fldCharType="end"/>
      </w:r>
      <w:r>
        <w:rPr>
          <w:rFonts w:ascii="Calibri" w:eastAsia="Calibri" w:hAnsi="Calibri" w:cs="Times New Roman"/>
          <w:color w:val="262626"/>
        </w:rPr>
        <w:t>(</w:t>
      </w:r>
      <w:hyperlink r:id="rId34" w:history="1">
        <w:r>
          <w:rPr>
            <w:rFonts w:ascii="Calibri" w:eastAsia="Calibri" w:hAnsi="Calibri" w:cs="Times New Roman"/>
            <w:color w:val="0563C1"/>
            <w:u w:val="single"/>
          </w:rPr>
          <w:t>http://www.unwomen.org/en/about-us/accountability/investigations</w:t>
        </w:r>
      </w:hyperlink>
      <w:r>
        <w:rPr>
          <w:rFonts w:ascii="Calibri" w:eastAsia="Calibri" w:hAnsi="Calibri" w:cs="Times New Roman"/>
          <w:color w:val="262626"/>
        </w:rPr>
        <w:t xml:space="preserve">) </w:t>
      </w:r>
    </w:p>
    <w:p w14:paraId="51DAD40E" w14:textId="77777777" w:rsidR="00420774" w:rsidRDefault="00420774">
      <w:pPr>
        <w:spacing w:before="60" w:after="60" w:line="264" w:lineRule="auto"/>
        <w:ind w:left="1644" w:hanging="397"/>
        <w:contextualSpacing/>
        <w:jc w:val="both"/>
        <w:rPr>
          <w:rFonts w:ascii="Calibri" w:eastAsia="Calibri" w:hAnsi="Calibri" w:cs="Times New Roman"/>
          <w:color w:val="262626"/>
        </w:rPr>
      </w:pPr>
    </w:p>
    <w:p w14:paraId="5305EB3C" w14:textId="77777777" w:rsidR="00420774" w:rsidRDefault="007B785C">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b/>
          <w:color w:val="262626"/>
        </w:rPr>
        <w:t>Phone</w:t>
      </w:r>
      <w:r>
        <w:rPr>
          <w:rFonts w:ascii="Calibri" w:eastAsia="Calibri" w:hAnsi="Calibri" w:cs="Times New Roman"/>
          <w:color w:val="262626"/>
        </w:rPr>
        <w:t>: + 1 212-963-1111 (24 hours a day)</w:t>
      </w:r>
    </w:p>
    <w:p w14:paraId="251E47F2" w14:textId="77777777" w:rsidR="00420774" w:rsidRDefault="00420774">
      <w:pPr>
        <w:spacing w:before="60" w:after="60" w:line="264" w:lineRule="auto"/>
        <w:ind w:left="1644"/>
        <w:contextualSpacing/>
        <w:jc w:val="both"/>
        <w:rPr>
          <w:rFonts w:ascii="Calibri" w:eastAsia="Calibri" w:hAnsi="Calibri" w:cs="Times New Roman"/>
          <w:color w:val="262626"/>
        </w:rPr>
      </w:pPr>
    </w:p>
    <w:p w14:paraId="15BADF04" w14:textId="77777777" w:rsidR="00420774" w:rsidRDefault="007B785C">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b/>
          <w:color w:val="262626"/>
        </w:rPr>
        <w:t>Regular mail</w:t>
      </w:r>
      <w:r>
        <w:rPr>
          <w:rFonts w:ascii="Calibri" w:eastAsia="Calibri" w:hAnsi="Calibri" w:cs="Times New Roman"/>
          <w:color w:val="262626"/>
        </w:rPr>
        <w:t xml:space="preserve">: </w:t>
      </w:r>
    </w:p>
    <w:p w14:paraId="3D0A5699" w14:textId="77777777" w:rsidR="00420774" w:rsidRDefault="007B785C">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t>Director, Investigations Division – Office of Internal Oversight Services</w:t>
      </w:r>
    </w:p>
    <w:p w14:paraId="50A9039F" w14:textId="77777777" w:rsidR="00420774" w:rsidRDefault="007B785C">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t>7th Floor 300 East 42nd (Corner Second Avenue)</w:t>
      </w:r>
    </w:p>
    <w:p w14:paraId="7EFCD502" w14:textId="77777777" w:rsidR="00420774" w:rsidRDefault="007B785C">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t>New York, NY, 10017, U.S.A.</w:t>
      </w:r>
    </w:p>
    <w:p w14:paraId="44849D4B" w14:textId="77777777" w:rsidR="00420774" w:rsidRDefault="00420774">
      <w:pPr>
        <w:widowControl w:val="0"/>
        <w:numPr>
          <w:ilvl w:val="0"/>
          <w:numId w:val="54"/>
        </w:numPr>
        <w:tabs>
          <w:tab w:val="right" w:pos="1418"/>
        </w:tabs>
        <w:autoSpaceDE w:val="0"/>
        <w:autoSpaceDN w:val="0"/>
        <w:spacing w:before="51" w:after="120" w:line="264" w:lineRule="auto"/>
        <w:ind w:left="119" w:right="393" w:firstLine="0"/>
        <w:jc w:val="both"/>
        <w:rPr>
          <w:rFonts w:ascii="Calibri" w:eastAsia="Calibri" w:hAnsi="Calibri" w:cs="Calibri"/>
          <w:color w:val="404040"/>
        </w:rPr>
      </w:pPr>
    </w:p>
    <w:p w14:paraId="2E9331EB" w14:textId="77777777" w:rsidR="00420774" w:rsidRDefault="007B785C">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firstLine="0"/>
        <w:jc w:val="both"/>
        <w:rPr>
          <w:rFonts w:ascii="Calibri" w:eastAsia="Calibri" w:hAnsi="Calibri" w:cs="Calibri"/>
          <w:i/>
          <w:color w:val="404040"/>
        </w:rPr>
      </w:pPr>
      <w:r>
        <w:rPr>
          <w:rFonts w:ascii="Calibri" w:eastAsia="Calibri" w:hAnsi="Calibri" w:cs="Calibri"/>
          <w:i/>
          <w:color w:val="262626"/>
        </w:rPr>
        <w:t xml:space="preserve">For further information on reporting procedures, please consult the UN Women Legal Policy and the UN Women </w:t>
      </w:r>
      <w:r>
        <w:rPr>
          <w:rFonts w:ascii="Calibri" w:eastAsia="Calibri" w:hAnsi="Calibri" w:cs="Calibri"/>
          <w:i/>
          <w:color w:val="404040"/>
        </w:rPr>
        <w:t>Accountability website.</w:t>
      </w:r>
    </w:p>
    <w:p w14:paraId="5FEEDEE2"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Confidentiality and Protection from</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Retaliation</w:t>
      </w:r>
    </w:p>
    <w:p w14:paraId="69E96E1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Confidentiality</w:t>
      </w:r>
    </w:p>
    <w:p w14:paraId="3B329C4A"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FA2947B"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3B27051B"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Protection from</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Retaliation</w:t>
      </w:r>
    </w:p>
    <w:p w14:paraId="62FBAF27"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w:t>
      </w:r>
      <w:r>
        <w:rPr>
          <w:rFonts w:ascii="Calibri" w:eastAsia="Malgun Gothic" w:hAnsi="Calibri" w:cs="Times New Roman"/>
          <w:iCs/>
          <w:color w:val="262626"/>
          <w:spacing w:val="-12"/>
        </w:rPr>
        <w:t xml:space="preserve"> </w:t>
      </w:r>
      <w:r>
        <w:rPr>
          <w:rFonts w:ascii="Calibri" w:eastAsia="Malgun Gothic" w:hAnsi="Calibri" w:cs="Times New Roman"/>
          <w:iCs/>
          <w:color w:val="262626"/>
        </w:rPr>
        <w:t>UN–Women</w:t>
      </w:r>
      <w:r>
        <w:rPr>
          <w:rFonts w:ascii="Calibri" w:eastAsia="Malgun Gothic" w:hAnsi="Calibri" w:cs="Times New Roman"/>
          <w:iCs/>
          <w:color w:val="262626"/>
          <w:spacing w:val="-11"/>
        </w:rPr>
        <w:t xml:space="preserve"> </w:t>
      </w:r>
      <w:r>
        <w:rPr>
          <w:rFonts w:ascii="Calibri" w:eastAsia="Malgun Gothic" w:hAnsi="Calibri" w:cs="Times New Roman"/>
          <w:iCs/>
          <w:color w:val="262626"/>
        </w:rPr>
        <w:t>Policy</w:t>
      </w:r>
      <w:r>
        <w:rPr>
          <w:rFonts w:ascii="Calibri" w:eastAsia="Malgun Gothic" w:hAnsi="Calibri" w:cs="Times New Roman"/>
          <w:iCs/>
          <w:color w:val="262626"/>
          <w:spacing w:val="-10"/>
        </w:rPr>
        <w:t xml:space="preserve"> </w:t>
      </w:r>
      <w:r>
        <w:rPr>
          <w:rFonts w:ascii="Calibri" w:eastAsia="Malgun Gothic" w:hAnsi="Calibri" w:cs="Times New Roman"/>
          <w:iCs/>
          <w:color w:val="262626"/>
        </w:rPr>
        <w:t>for</w:t>
      </w:r>
      <w:r>
        <w:rPr>
          <w:rFonts w:ascii="Calibri" w:eastAsia="Malgun Gothic" w:hAnsi="Calibri" w:cs="Times New Roman"/>
          <w:iCs/>
          <w:color w:val="262626"/>
          <w:spacing w:val="-9"/>
        </w:rPr>
        <w:t xml:space="preserve"> </w:t>
      </w:r>
      <w:r>
        <w:rPr>
          <w:rFonts w:ascii="Calibri" w:eastAsia="Malgun Gothic" w:hAnsi="Calibri" w:cs="Times New Roman"/>
          <w:iCs/>
          <w:color w:val="262626"/>
        </w:rPr>
        <w:t>Protection</w:t>
      </w:r>
      <w:r>
        <w:rPr>
          <w:rFonts w:ascii="Calibri" w:eastAsia="Malgun Gothic" w:hAnsi="Calibri" w:cs="Times New Roman"/>
          <w:iCs/>
          <w:color w:val="262626"/>
          <w:spacing w:val="-9"/>
        </w:rPr>
        <w:t xml:space="preserve"> </w:t>
      </w:r>
      <w:r>
        <w:rPr>
          <w:rFonts w:ascii="Calibri" w:eastAsia="Malgun Gothic" w:hAnsi="Calibri" w:cs="Times New Roman"/>
          <w:iCs/>
          <w:color w:val="262626"/>
        </w:rPr>
        <w:t>against</w:t>
      </w:r>
      <w:r>
        <w:rPr>
          <w:rFonts w:ascii="Calibri" w:eastAsia="Malgun Gothic" w:hAnsi="Calibri" w:cs="Times New Roman"/>
          <w:iCs/>
          <w:color w:val="262626"/>
          <w:spacing w:val="-11"/>
        </w:rPr>
        <w:t xml:space="preserve"> </w:t>
      </w:r>
      <w:r>
        <w:rPr>
          <w:rFonts w:ascii="Calibri" w:eastAsia="Malgun Gothic" w:hAnsi="Calibri" w:cs="Times New Roman"/>
          <w:iCs/>
          <w:color w:val="262626"/>
        </w:rPr>
        <w:t>Retaliation</w:t>
      </w:r>
      <w:r>
        <w:rPr>
          <w:rFonts w:ascii="Calibri" w:eastAsia="Malgun Gothic" w:hAnsi="Calibri" w:cs="Times New Roman"/>
          <w:iCs/>
          <w:color w:val="262626"/>
          <w:spacing w:val="-9"/>
        </w:rPr>
        <w:t xml:space="preserve"> </w:t>
      </w:r>
      <w:r>
        <w:rPr>
          <w:rFonts w:ascii="Calibri" w:eastAsia="Malgun Gothic" w:hAnsi="Calibri" w:cs="Times New Roman"/>
          <w:iCs/>
          <w:color w:val="262626"/>
        </w:rPr>
        <w:t>establishes</w:t>
      </w:r>
      <w:r>
        <w:rPr>
          <w:rFonts w:ascii="Calibri" w:eastAsia="Malgun Gothic" w:hAnsi="Calibri" w:cs="Times New Roman"/>
          <w:iCs/>
          <w:color w:val="262626"/>
          <w:spacing w:val="-12"/>
        </w:rPr>
        <w:t xml:space="preserve"> </w:t>
      </w:r>
      <w:r>
        <w:rPr>
          <w:rFonts w:ascii="Calibri" w:eastAsia="Malgun Gothic" w:hAnsi="Calibri" w:cs="Times New Roman"/>
          <w:iCs/>
          <w:color w:val="262626"/>
        </w:rPr>
        <w:t>a</w:t>
      </w:r>
      <w:r>
        <w:rPr>
          <w:rFonts w:ascii="Calibri" w:eastAsia="Malgun Gothic" w:hAnsi="Calibri" w:cs="Times New Roman"/>
          <w:iCs/>
          <w:color w:val="262626"/>
          <w:spacing w:val="-12"/>
        </w:rPr>
        <w:t xml:space="preserve"> </w:t>
      </w:r>
      <w:r>
        <w:rPr>
          <w:rFonts w:ascii="Calibri" w:eastAsia="Malgun Gothic" w:hAnsi="Calibri" w:cs="Times New Roman"/>
          <w:iCs/>
          <w:color w:val="262626"/>
        </w:rPr>
        <w:t>framework</w:t>
      </w:r>
      <w:r>
        <w:rPr>
          <w:rFonts w:ascii="Calibri" w:eastAsia="Malgun Gothic" w:hAnsi="Calibri" w:cs="Times New Roman"/>
          <w:iCs/>
          <w:color w:val="262626"/>
          <w:spacing w:val="-11"/>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procedure for</w:t>
      </w:r>
      <w:r>
        <w:rPr>
          <w:rFonts w:ascii="Calibri" w:eastAsia="Malgun Gothic" w:hAnsi="Calibri" w:cs="Times New Roman"/>
          <w:iCs/>
          <w:color w:val="262626"/>
          <w:spacing w:val="-11"/>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1"/>
        </w:rPr>
        <w:t xml:space="preserve"> </w:t>
      </w:r>
      <w:r>
        <w:rPr>
          <w:rFonts w:ascii="Calibri" w:eastAsia="Malgun Gothic" w:hAnsi="Calibri" w:cs="Times New Roman"/>
          <w:iCs/>
          <w:color w:val="262626"/>
        </w:rPr>
        <w:t>protection</w:t>
      </w:r>
      <w:r>
        <w:rPr>
          <w:rFonts w:ascii="Calibri" w:eastAsia="Malgun Gothic" w:hAnsi="Calibri" w:cs="Times New Roman"/>
          <w:iCs/>
          <w:color w:val="262626"/>
          <w:spacing w:val="-10"/>
        </w:rPr>
        <w:t xml:space="preserve"> </w:t>
      </w:r>
      <w:r>
        <w:rPr>
          <w:rFonts w:ascii="Calibri" w:eastAsia="Malgun Gothic" w:hAnsi="Calibri" w:cs="Times New Roman"/>
          <w:iCs/>
          <w:color w:val="262626"/>
        </w:rPr>
        <w:t>of</w:t>
      </w:r>
      <w:r>
        <w:rPr>
          <w:rFonts w:ascii="Calibri" w:eastAsia="Malgun Gothic" w:hAnsi="Calibri" w:cs="Times New Roman"/>
          <w:iCs/>
          <w:color w:val="262626"/>
          <w:spacing w:val="-10"/>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12"/>
        </w:rPr>
        <w:t xml:space="preserve"> </w:t>
      </w:r>
      <w:r>
        <w:rPr>
          <w:rFonts w:ascii="Calibri" w:eastAsia="Malgun Gothic" w:hAnsi="Calibri" w:cs="Times New Roman"/>
          <w:iCs/>
          <w:color w:val="262626"/>
        </w:rPr>
        <w:t>members</w:t>
      </w:r>
      <w:r>
        <w:rPr>
          <w:rFonts w:ascii="Calibri" w:eastAsia="Malgun Gothic" w:hAnsi="Calibri" w:cs="Times New Roman"/>
          <w:iCs/>
          <w:color w:val="262626"/>
          <w:spacing w:val="-14"/>
        </w:rPr>
        <w:t xml:space="preserve"> </w:t>
      </w:r>
      <w:r>
        <w:rPr>
          <w:rFonts w:ascii="Calibri" w:eastAsia="Malgun Gothic" w:hAnsi="Calibri" w:cs="Times New Roman"/>
          <w:iCs/>
          <w:color w:val="262626"/>
        </w:rPr>
        <w:t>from</w:t>
      </w:r>
      <w:r>
        <w:rPr>
          <w:rFonts w:ascii="Calibri" w:eastAsia="Malgun Gothic" w:hAnsi="Calibri" w:cs="Times New Roman"/>
          <w:iCs/>
          <w:color w:val="262626"/>
          <w:spacing w:val="-11"/>
        </w:rPr>
        <w:t xml:space="preserve"> </w:t>
      </w:r>
      <w:r>
        <w:rPr>
          <w:rFonts w:ascii="Calibri" w:eastAsia="Malgun Gothic" w:hAnsi="Calibri" w:cs="Times New Roman"/>
          <w:iCs/>
          <w:color w:val="262626"/>
        </w:rPr>
        <w:t>retaliation.</w:t>
      </w:r>
      <w:r>
        <w:rPr>
          <w:rFonts w:ascii="Calibri" w:eastAsia="Malgun Gothic" w:hAnsi="Calibri" w:cs="Times New Roman"/>
          <w:iCs/>
          <w:color w:val="262626"/>
          <w:spacing w:val="22"/>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10"/>
        </w:rPr>
        <w:t xml:space="preserve"> </w:t>
      </w:r>
      <w:r>
        <w:rPr>
          <w:rFonts w:ascii="Calibri" w:eastAsia="Malgun Gothic" w:hAnsi="Calibri" w:cs="Times New Roman"/>
          <w:iCs/>
          <w:color w:val="262626"/>
        </w:rPr>
        <w:t>members</w:t>
      </w:r>
      <w:r>
        <w:rPr>
          <w:rFonts w:ascii="Calibri" w:eastAsia="Malgun Gothic" w:hAnsi="Calibri" w:cs="Times New Roman"/>
          <w:iCs/>
          <w:color w:val="262626"/>
          <w:spacing w:val="-11"/>
        </w:rPr>
        <w:t xml:space="preserve"> </w:t>
      </w:r>
      <w:r>
        <w:rPr>
          <w:rFonts w:ascii="Calibri" w:eastAsia="Malgun Gothic" w:hAnsi="Calibri" w:cs="Times New Roman"/>
          <w:iCs/>
          <w:color w:val="262626"/>
        </w:rPr>
        <w:t>who</w:t>
      </w:r>
      <w:r>
        <w:rPr>
          <w:rFonts w:ascii="Calibri" w:eastAsia="Malgun Gothic" w:hAnsi="Calibri" w:cs="Times New Roman"/>
          <w:iCs/>
          <w:color w:val="262626"/>
          <w:spacing w:val="-11"/>
        </w:rPr>
        <w:t xml:space="preserve"> </w:t>
      </w:r>
      <w:r>
        <w:rPr>
          <w:rFonts w:ascii="Calibri" w:eastAsia="Malgun Gothic" w:hAnsi="Calibri" w:cs="Times New Roman"/>
          <w:iCs/>
          <w:color w:val="262626"/>
        </w:rPr>
        <w:t>believe</w:t>
      </w:r>
      <w:r>
        <w:rPr>
          <w:rFonts w:ascii="Calibri" w:eastAsia="Malgun Gothic" w:hAnsi="Calibri" w:cs="Times New Roman"/>
          <w:iCs/>
          <w:color w:val="262626"/>
          <w:spacing w:val="-11"/>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10"/>
        </w:rPr>
        <w:t xml:space="preserve"> </w:t>
      </w:r>
      <w:r>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Pr>
          <w:rFonts w:ascii="Calibri" w:eastAsia="Malgun Gothic" w:hAnsi="Calibri" w:cs="Times New Roman"/>
          <w:iCs/>
          <w:color w:val="262626"/>
          <w:spacing w:val="-16"/>
        </w:rPr>
        <w:t xml:space="preserve"> </w:t>
      </w:r>
      <w:r>
        <w:rPr>
          <w:rFonts w:ascii="Calibri" w:eastAsia="Malgun Gothic" w:hAnsi="Calibri" w:cs="Times New Roman"/>
          <w:iCs/>
          <w:color w:val="262626"/>
        </w:rPr>
        <w:t>ways:</w:t>
      </w:r>
    </w:p>
    <w:p w14:paraId="6C7B5CE8" w14:textId="77777777" w:rsidR="00420774" w:rsidRDefault="007B785C">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b/>
          <w:bCs/>
          <w:color w:val="262626"/>
          <w:sz w:val="24"/>
          <w:szCs w:val="24"/>
        </w:rPr>
        <w:t xml:space="preserve">Phone: </w:t>
      </w:r>
      <w:r>
        <w:rPr>
          <w:rFonts w:ascii="Calibri" w:eastAsia="Calibri" w:hAnsi="Calibri" w:cs="Times New Roman"/>
          <w:color w:val="262626"/>
          <w:sz w:val="24"/>
          <w:szCs w:val="24"/>
        </w:rPr>
        <w:t>+1 917-367-9858</w:t>
      </w:r>
    </w:p>
    <w:p w14:paraId="53A82625" w14:textId="77777777" w:rsidR="00420774" w:rsidRDefault="007B785C">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b/>
          <w:bCs/>
          <w:color w:val="262626"/>
        </w:rPr>
        <w:t>Email</w:t>
      </w:r>
      <w:r>
        <w:rPr>
          <w:rFonts w:ascii="Calibri" w:eastAsia="Calibri" w:hAnsi="Calibri" w:cs="Times New Roman"/>
          <w:color w:val="262626"/>
        </w:rPr>
        <w:t xml:space="preserve">: </w:t>
      </w:r>
      <w:hyperlink r:id="rId35">
        <w:r>
          <w:rPr>
            <w:rFonts w:ascii="Calibri" w:eastAsia="Calibri" w:hAnsi="Calibri" w:cs="Times New Roman"/>
            <w:color w:val="0000FF"/>
            <w:u w:val="single"/>
          </w:rPr>
          <w:t>ethicsoffice@un.org</w:t>
        </w:r>
      </w:hyperlink>
    </w:p>
    <w:p w14:paraId="74CC28A3"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73FF531"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BAE3BEE"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Investigations</w:t>
      </w:r>
    </w:p>
    <w:p w14:paraId="763DFF36"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4374AE15"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investigation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process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planning</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conducting</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appropriate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lines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inquiry</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obtain the evidence required to objectively determine the factual basis of allegations. This will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E473205" w14:textId="77777777" w:rsidR="00420774" w:rsidRDefault="007B785C">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firstLine="0"/>
        <w:jc w:val="both"/>
        <w:rPr>
          <w:rFonts w:ascii="Calibri" w:eastAsia="Calibri" w:hAnsi="Calibri" w:cs="Calibri"/>
          <w:i/>
          <w:color w:val="404040"/>
        </w:rPr>
      </w:pPr>
      <w:r>
        <w:rPr>
          <w:rFonts w:ascii="Calibri" w:eastAsia="Calibri" w:hAnsi="Calibri" w:cs="Calibri"/>
          <w:i/>
          <w:color w:val="404040"/>
        </w:rPr>
        <w:t xml:space="preserve">For further information on OIOS investigations procedures, please consult the OIOS Investigations Manual, the UN Women Legal </w:t>
      </w:r>
      <w:r>
        <w:rPr>
          <w:rFonts w:ascii="Calibri" w:eastAsia="Calibri" w:hAnsi="Calibri" w:cs="Calibri"/>
          <w:i/>
          <w:color w:val="262626"/>
        </w:rPr>
        <w:t xml:space="preserve">Policy </w:t>
      </w:r>
      <w:r>
        <w:rPr>
          <w:rFonts w:ascii="Calibri" w:eastAsia="Calibri" w:hAnsi="Calibri" w:cs="Calibri"/>
          <w:i/>
          <w:color w:val="404040"/>
        </w:rPr>
        <w:t>and the UN Women Accountability website.</w:t>
      </w:r>
    </w:p>
    <w:p w14:paraId="3C56D437"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Actions based on</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investigations</w:t>
      </w:r>
    </w:p>
    <w:p w14:paraId="6A18191F"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9889D9E"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funds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misused.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This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may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include</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administrative</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action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recover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funds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from</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staff</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members, referral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matter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appropriate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national</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authorities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Member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State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Pr>
          <w:rFonts w:ascii="Calibri" w:eastAsia="Malgun Gothic" w:hAnsi="Calibri" w:cs="Times New Roman"/>
          <w:color w:val="262626"/>
          <w:spacing w:val="-20"/>
          <w:szCs w:val="24"/>
        </w:rPr>
        <w:t xml:space="preserve"> </w:t>
      </w:r>
      <w:r>
        <w:rPr>
          <w:rFonts w:ascii="Calibri" w:eastAsia="Malgun Gothic" w:hAnsi="Calibri" w:cs="Times New Roman"/>
          <w:color w:val="262626"/>
          <w:szCs w:val="24"/>
        </w:rPr>
        <w:t>agreement.</w:t>
      </w:r>
    </w:p>
    <w:p w14:paraId="49138AB1" w14:textId="77777777" w:rsidR="00420774" w:rsidRDefault="00420774">
      <w:pPr>
        <w:rPr>
          <w:rFonts w:ascii="Calibri" w:eastAsia="Calibri" w:hAnsi="Calibri" w:cs="Times New Roman"/>
        </w:rPr>
      </w:pPr>
    </w:p>
    <w:p w14:paraId="0DBC8F68" w14:textId="77777777" w:rsidR="00420774" w:rsidRDefault="007B785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15D639DD"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Disclosing cases of</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567685C9"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1BF75A32"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B4BF266"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B9F22C6" w14:textId="77777777" w:rsidR="00420774" w:rsidRDefault="007B785C">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305D92E"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6269659E"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Pr>
          <w:rFonts w:ascii="Calibri" w:eastAsia="Malgun Gothic" w:hAnsi="Calibri" w:cs="Times New Roman"/>
          <w:i/>
          <w:color w:val="262626"/>
          <w:szCs w:val="24"/>
        </w:rPr>
        <w:t>inter alia</w:t>
      </w:r>
      <w:r>
        <w:rPr>
          <w:rFonts w:ascii="Calibri" w:eastAsia="Malgun Gothic" w:hAnsi="Calibri" w:cs="Times New Roman"/>
          <w:color w:val="262626"/>
          <w:szCs w:val="24"/>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06C492D"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553FF09A"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0FE3910" w14:textId="77777777" w:rsidR="00420774" w:rsidRDefault="007B785C">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3DFD616"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Other Provisions</w:t>
      </w:r>
    </w:p>
    <w:p w14:paraId="3D24B11B"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Not applicable.</w:t>
      </w:r>
    </w:p>
    <w:p w14:paraId="43AB2B9B"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Entry into Force and Other Transitional Measures</w:t>
      </w:r>
    </w:p>
    <w:p w14:paraId="18B4A823"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The present Policy enters into force on 20 June 2018.</w:t>
      </w:r>
    </w:p>
    <w:p w14:paraId="65A2FD7C"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Relevant documents</w:t>
      </w:r>
    </w:p>
    <w:p w14:paraId="38E375C8" w14:textId="77777777" w:rsidR="00420774" w:rsidRDefault="007B785C">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See Annex I.</w:t>
      </w:r>
    </w:p>
    <w:p w14:paraId="092A5D8A" w14:textId="77777777" w:rsidR="00420774" w:rsidRDefault="00420774">
      <w:pPr>
        <w:rPr>
          <w:rFonts w:ascii="Calibri" w:eastAsia="Calibri" w:hAnsi="Calibri" w:cs="Times New Roman"/>
        </w:rPr>
      </w:pPr>
    </w:p>
    <w:p w14:paraId="39532F7B" w14:textId="77777777" w:rsidR="00420774" w:rsidRDefault="007B785C">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br w:type="page"/>
        <w:t>Annex I: Reference Matrix for Dealing with Fraud</w:t>
      </w:r>
    </w:p>
    <w:tbl>
      <w:tblPr>
        <w:tblStyle w:val="TableGrid11"/>
        <w:tblW w:w="10710" w:type="dxa"/>
        <w:tblInd w:w="-725" w:type="dxa"/>
        <w:tblLook w:val="04A0" w:firstRow="1" w:lastRow="0" w:firstColumn="1" w:lastColumn="0" w:noHBand="0" w:noVBand="1"/>
      </w:tblPr>
      <w:tblGrid>
        <w:gridCol w:w="1620"/>
        <w:gridCol w:w="5525"/>
        <w:gridCol w:w="1770"/>
        <w:gridCol w:w="1795"/>
      </w:tblGrid>
      <w:tr w:rsidR="00420774" w14:paraId="76A3F458" w14:textId="77777777">
        <w:trPr>
          <w:trHeight w:val="350"/>
        </w:trPr>
        <w:tc>
          <w:tcPr>
            <w:tcW w:w="1620" w:type="dxa"/>
            <w:shd w:val="clear" w:color="auto" w:fill="DBDBDB"/>
          </w:tcPr>
          <w:p w14:paraId="47514BF0" w14:textId="77777777" w:rsidR="00420774" w:rsidRDefault="007B785C">
            <w:pPr>
              <w:spacing w:line="240" w:lineRule="auto"/>
              <w:rPr>
                <w:b/>
                <w:color w:val="262626"/>
              </w:rPr>
            </w:pPr>
            <w:r>
              <w:rPr>
                <w:b/>
                <w:color w:val="262626"/>
              </w:rPr>
              <w:t>Area</w:t>
            </w:r>
          </w:p>
        </w:tc>
        <w:tc>
          <w:tcPr>
            <w:tcW w:w="5525" w:type="dxa"/>
            <w:shd w:val="clear" w:color="auto" w:fill="DBDBDB"/>
          </w:tcPr>
          <w:p w14:paraId="14DB1041" w14:textId="77777777" w:rsidR="00420774" w:rsidRDefault="007B785C">
            <w:pPr>
              <w:spacing w:line="240" w:lineRule="auto"/>
              <w:rPr>
                <w:b/>
                <w:color w:val="262626"/>
              </w:rPr>
            </w:pPr>
            <w:r>
              <w:rPr>
                <w:b/>
                <w:color w:val="262626"/>
              </w:rPr>
              <w:t>Regulatory Instrument</w:t>
            </w:r>
          </w:p>
        </w:tc>
        <w:tc>
          <w:tcPr>
            <w:tcW w:w="1770" w:type="dxa"/>
            <w:shd w:val="clear" w:color="auto" w:fill="DBDBDB"/>
          </w:tcPr>
          <w:p w14:paraId="330B4DD4" w14:textId="77777777" w:rsidR="00420774" w:rsidRDefault="007B785C">
            <w:pPr>
              <w:spacing w:line="240" w:lineRule="auto"/>
              <w:rPr>
                <w:b/>
                <w:color w:val="262626"/>
              </w:rPr>
            </w:pPr>
            <w:r>
              <w:rPr>
                <w:b/>
                <w:color w:val="262626"/>
              </w:rPr>
              <w:t>Process/Controls</w:t>
            </w:r>
          </w:p>
        </w:tc>
        <w:tc>
          <w:tcPr>
            <w:tcW w:w="1795" w:type="dxa"/>
            <w:shd w:val="clear" w:color="auto" w:fill="DBDBDB"/>
          </w:tcPr>
          <w:p w14:paraId="53B58B0B" w14:textId="77777777" w:rsidR="00420774" w:rsidRDefault="007B785C">
            <w:pPr>
              <w:spacing w:line="240" w:lineRule="auto"/>
              <w:rPr>
                <w:b/>
                <w:color w:val="262626"/>
              </w:rPr>
            </w:pPr>
            <w:r>
              <w:rPr>
                <w:b/>
                <w:color w:val="262626"/>
              </w:rPr>
              <w:t>Focal Point</w:t>
            </w:r>
          </w:p>
        </w:tc>
      </w:tr>
      <w:tr w:rsidR="00420774" w14:paraId="3332D936" w14:textId="77777777">
        <w:trPr>
          <w:trHeight w:val="2690"/>
        </w:trPr>
        <w:tc>
          <w:tcPr>
            <w:tcW w:w="1620" w:type="dxa"/>
          </w:tcPr>
          <w:p w14:paraId="0AE1BB86" w14:textId="77777777" w:rsidR="00420774" w:rsidRDefault="007B785C">
            <w:pPr>
              <w:spacing w:line="240" w:lineRule="auto"/>
              <w:rPr>
                <w:color w:val="262626"/>
              </w:rPr>
            </w:pPr>
            <w:r>
              <w:rPr>
                <w:color w:val="262626"/>
              </w:rPr>
              <w:t>Financial Management</w:t>
            </w:r>
          </w:p>
        </w:tc>
        <w:tc>
          <w:tcPr>
            <w:tcW w:w="5525" w:type="dxa"/>
          </w:tcPr>
          <w:p w14:paraId="10E3B85C" w14:textId="77777777" w:rsidR="00420774" w:rsidRDefault="007B785C">
            <w:pPr>
              <w:spacing w:line="240" w:lineRule="auto"/>
              <w:rPr>
                <w:color w:val="262626"/>
              </w:rPr>
            </w:pPr>
            <w:r>
              <w:rPr>
                <w:color w:val="262626"/>
              </w:rPr>
              <w:t>Financial Regulations and Rules of the United Nations (as at 1 May 2018 ST/GB/2003/7 and, ST/SGB/2003/7/Amend.1)</w:t>
            </w:r>
          </w:p>
          <w:p w14:paraId="0B244923" w14:textId="77777777" w:rsidR="00420774" w:rsidRDefault="007B785C">
            <w:pPr>
              <w:spacing w:line="240" w:lineRule="auto"/>
              <w:rPr>
                <w:color w:val="262626"/>
              </w:rPr>
            </w:pPr>
            <w:r>
              <w:rPr>
                <w:color w:val="262626"/>
              </w:rPr>
              <w:t xml:space="preserve"> UN Women Financial Regulations and Rules (as at 1 May 2018 UNW/2012/6) </w:t>
            </w:r>
          </w:p>
          <w:p w14:paraId="0A168189" w14:textId="77777777" w:rsidR="00420774" w:rsidRDefault="00420774">
            <w:pPr>
              <w:widowControl w:val="0"/>
              <w:numPr>
                <w:ilvl w:val="0"/>
                <w:numId w:val="55"/>
              </w:numPr>
              <w:autoSpaceDE w:val="0"/>
              <w:autoSpaceDN w:val="0"/>
              <w:spacing w:before="1" w:after="0" w:line="240" w:lineRule="auto"/>
              <w:ind w:left="0" w:right="639" w:firstLine="0"/>
              <w:rPr>
                <w:rFonts w:cs="Calibri"/>
                <w:color w:val="262626"/>
              </w:rPr>
            </w:pPr>
          </w:p>
          <w:p w14:paraId="1C7412A1" w14:textId="77777777" w:rsidR="00420774" w:rsidRDefault="007B785C">
            <w:pPr>
              <w:widowControl w:val="0"/>
              <w:numPr>
                <w:ilvl w:val="0"/>
                <w:numId w:val="55"/>
              </w:numPr>
              <w:autoSpaceDE w:val="0"/>
              <w:autoSpaceDN w:val="0"/>
              <w:spacing w:before="1" w:after="0" w:line="240" w:lineRule="auto"/>
              <w:ind w:left="0" w:right="639" w:firstLine="0"/>
              <w:rPr>
                <w:rFonts w:cs="Calibri"/>
                <w:color w:val="262626"/>
              </w:rPr>
            </w:pPr>
            <w:r>
              <w:rPr>
                <w:rFonts w:cs="Calibri"/>
                <w:color w:val="262626"/>
              </w:rPr>
              <w:t>UN Women, Petty Cash Policy</w:t>
            </w:r>
          </w:p>
          <w:p w14:paraId="2BFB6442" w14:textId="77777777" w:rsidR="00420774" w:rsidRDefault="007B785C">
            <w:pPr>
              <w:widowControl w:val="0"/>
              <w:numPr>
                <w:ilvl w:val="0"/>
                <w:numId w:val="55"/>
              </w:numPr>
              <w:autoSpaceDE w:val="0"/>
              <w:autoSpaceDN w:val="0"/>
              <w:spacing w:before="1" w:after="0" w:line="240" w:lineRule="auto"/>
              <w:ind w:left="0" w:right="639" w:firstLine="0"/>
              <w:rPr>
                <w:rFonts w:cs="Calibri"/>
                <w:color w:val="262626"/>
              </w:rPr>
            </w:pPr>
            <w:r>
              <w:rPr>
                <w:rFonts w:cs="Calibri"/>
                <w:color w:val="262626"/>
              </w:rPr>
              <w:t>UN Women, Revenue Management Policy</w:t>
            </w:r>
          </w:p>
          <w:p w14:paraId="66421389" w14:textId="77777777" w:rsidR="00420774" w:rsidRDefault="00420774">
            <w:pPr>
              <w:widowControl w:val="0"/>
              <w:numPr>
                <w:ilvl w:val="0"/>
                <w:numId w:val="55"/>
              </w:numPr>
              <w:autoSpaceDE w:val="0"/>
              <w:autoSpaceDN w:val="0"/>
              <w:spacing w:before="1" w:after="0" w:line="240" w:lineRule="auto"/>
              <w:ind w:left="0" w:right="639" w:firstLine="0"/>
              <w:rPr>
                <w:rFonts w:cs="Calibri"/>
              </w:rPr>
            </w:pPr>
          </w:p>
          <w:p w14:paraId="0FF46DA0" w14:textId="77777777" w:rsidR="00420774" w:rsidRDefault="007B785C">
            <w:pPr>
              <w:spacing w:line="240" w:lineRule="auto"/>
              <w:rPr>
                <w:color w:val="262626"/>
              </w:rPr>
            </w:pPr>
            <w:r>
              <w:rPr>
                <w:rFonts w:cs="Calibri"/>
                <w:color w:val="262626"/>
              </w:rPr>
              <w:t xml:space="preserve">UN Women, Cash Advances and other Cash Transfers to Partners Policy  </w:t>
            </w:r>
          </w:p>
        </w:tc>
        <w:tc>
          <w:tcPr>
            <w:tcW w:w="1770" w:type="dxa"/>
          </w:tcPr>
          <w:p w14:paraId="2F1E5A75" w14:textId="77777777" w:rsidR="00420774" w:rsidRDefault="007B785C">
            <w:pPr>
              <w:spacing w:line="240" w:lineRule="auto"/>
              <w:rPr>
                <w:color w:val="262626"/>
              </w:rPr>
            </w:pPr>
            <w:r>
              <w:rPr>
                <w:color w:val="262626"/>
              </w:rPr>
              <w:t>Segregation of duties</w:t>
            </w:r>
          </w:p>
          <w:p w14:paraId="3A811159" w14:textId="77777777" w:rsidR="00420774" w:rsidRDefault="007B785C">
            <w:pPr>
              <w:spacing w:line="240" w:lineRule="auto"/>
              <w:rPr>
                <w:color w:val="262626"/>
              </w:rPr>
            </w:pPr>
            <w:r>
              <w:rPr>
                <w:color w:val="262626"/>
              </w:rPr>
              <w:t>Transaction approval system</w:t>
            </w:r>
          </w:p>
          <w:p w14:paraId="04834AD1" w14:textId="77777777" w:rsidR="00420774" w:rsidRDefault="007B785C">
            <w:pPr>
              <w:spacing w:line="240" w:lineRule="auto"/>
              <w:rPr>
                <w:color w:val="262626"/>
              </w:rPr>
            </w:pPr>
            <w:r>
              <w:rPr>
                <w:color w:val="262626"/>
              </w:rPr>
              <w:t>Reconciliation of accounts</w:t>
            </w:r>
          </w:p>
        </w:tc>
        <w:tc>
          <w:tcPr>
            <w:tcW w:w="1795" w:type="dxa"/>
          </w:tcPr>
          <w:p w14:paraId="3BD9F257" w14:textId="77777777" w:rsidR="00420774" w:rsidRDefault="007B785C">
            <w:pPr>
              <w:spacing w:line="240" w:lineRule="auto"/>
              <w:rPr>
                <w:color w:val="262626"/>
              </w:rPr>
            </w:pPr>
            <w:r>
              <w:rPr>
                <w:color w:val="262626"/>
              </w:rPr>
              <w:t>Chief of Accounts, Division of Management and Administration (DMA)</w:t>
            </w:r>
          </w:p>
        </w:tc>
      </w:tr>
      <w:tr w:rsidR="00420774" w14:paraId="53C26849" w14:textId="77777777">
        <w:tc>
          <w:tcPr>
            <w:tcW w:w="1620" w:type="dxa"/>
          </w:tcPr>
          <w:p w14:paraId="40C3ABC8" w14:textId="77777777" w:rsidR="00420774" w:rsidRDefault="007B785C">
            <w:pPr>
              <w:spacing w:line="240" w:lineRule="auto"/>
              <w:rPr>
                <w:color w:val="262626"/>
              </w:rPr>
            </w:pPr>
            <w:r>
              <w:rPr>
                <w:color w:val="262626"/>
              </w:rPr>
              <w:t>Programme Management</w:t>
            </w:r>
          </w:p>
        </w:tc>
        <w:tc>
          <w:tcPr>
            <w:tcW w:w="5525" w:type="dxa"/>
          </w:tcPr>
          <w:p w14:paraId="2DA1F638"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UN Women, Programme Formulation Policy;</w:t>
            </w:r>
          </w:p>
          <w:p w14:paraId="396F7EA9"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Programme Cycle Procedure;</w:t>
            </w:r>
          </w:p>
          <w:p w14:paraId="055AFBB4"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Programme Appraisal and Approval Policy;</w:t>
            </w:r>
          </w:p>
          <w:p w14:paraId="0E76E7DC"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Procedure for Programme Appraisal and Approval;</w:t>
            </w:r>
          </w:p>
          <w:p w14:paraId="02A990A2"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Programme Implementation and Management Policy;</w:t>
            </w:r>
          </w:p>
          <w:p w14:paraId="3E1E42AF"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Programme Implementation and Management Procedure;</w:t>
            </w:r>
          </w:p>
          <w:p w14:paraId="29F11762" w14:textId="77777777" w:rsidR="00420774" w:rsidRDefault="007B785C">
            <w:pPr>
              <w:widowControl w:val="0"/>
              <w:numPr>
                <w:ilvl w:val="0"/>
                <w:numId w:val="55"/>
              </w:numPr>
              <w:autoSpaceDE w:val="0"/>
              <w:autoSpaceDN w:val="0"/>
              <w:spacing w:after="0" w:line="240" w:lineRule="auto"/>
              <w:ind w:left="0" w:right="103" w:firstLine="0"/>
              <w:rPr>
                <w:rFonts w:cs="Calibri"/>
                <w:color w:val="262626"/>
              </w:rPr>
            </w:pPr>
            <w:r>
              <w:rPr>
                <w:rFonts w:cs="Calibri"/>
                <w:color w:val="262626"/>
              </w:rPr>
              <w:t>Programme Monitoring, Reporting, and Oversight Policy</w:t>
            </w:r>
          </w:p>
          <w:p w14:paraId="211AD2FC" w14:textId="77777777" w:rsidR="00420774" w:rsidRDefault="00420774">
            <w:pPr>
              <w:widowControl w:val="0"/>
              <w:numPr>
                <w:ilvl w:val="0"/>
                <w:numId w:val="55"/>
              </w:numPr>
              <w:autoSpaceDE w:val="0"/>
              <w:autoSpaceDN w:val="0"/>
              <w:spacing w:after="0" w:line="240" w:lineRule="auto"/>
              <w:ind w:left="0" w:right="103" w:firstLine="0"/>
              <w:rPr>
                <w:rFonts w:cs="Calibri"/>
                <w:color w:val="262626"/>
              </w:rPr>
            </w:pPr>
          </w:p>
          <w:p w14:paraId="1D1CD2DC" w14:textId="77777777" w:rsidR="00420774" w:rsidRDefault="007B785C">
            <w:pPr>
              <w:spacing w:line="240" w:lineRule="auto"/>
              <w:rPr>
                <w:color w:val="262626"/>
              </w:rPr>
            </w:pPr>
            <w:r>
              <w:rPr>
                <w:rFonts w:cs="Calibri"/>
                <w:color w:val="262626"/>
              </w:rPr>
              <w:t>UN Women Capacity Assessments of NGOs Procedure</w:t>
            </w:r>
          </w:p>
        </w:tc>
        <w:tc>
          <w:tcPr>
            <w:tcW w:w="1770" w:type="dxa"/>
          </w:tcPr>
          <w:p w14:paraId="75D1F612" w14:textId="77777777" w:rsidR="00420774" w:rsidRDefault="007B785C">
            <w:pPr>
              <w:spacing w:line="240" w:lineRule="auto"/>
              <w:rPr>
                <w:color w:val="262626"/>
              </w:rPr>
            </w:pPr>
            <w:r>
              <w:rPr>
                <w:color w:val="262626"/>
              </w:rPr>
              <w:t>Programme formulation</w:t>
            </w:r>
          </w:p>
          <w:p w14:paraId="12D9FA91" w14:textId="77777777" w:rsidR="00420774" w:rsidRDefault="007B785C">
            <w:pPr>
              <w:spacing w:line="240" w:lineRule="auto"/>
              <w:rPr>
                <w:color w:val="262626"/>
              </w:rPr>
            </w:pPr>
            <w:r>
              <w:rPr>
                <w:color w:val="262626"/>
              </w:rPr>
              <w:t>Capacity assessment</w:t>
            </w:r>
          </w:p>
        </w:tc>
        <w:tc>
          <w:tcPr>
            <w:tcW w:w="1795" w:type="dxa"/>
          </w:tcPr>
          <w:p w14:paraId="4F6E410D" w14:textId="77777777" w:rsidR="00420774" w:rsidRDefault="007B785C">
            <w:pPr>
              <w:spacing w:line="240" w:lineRule="auto"/>
              <w:rPr>
                <w:color w:val="262626"/>
              </w:rPr>
            </w:pPr>
            <w:r>
              <w:rPr>
                <w:color w:val="262626"/>
              </w:rPr>
              <w:t>Director, Programme Division</w:t>
            </w:r>
          </w:p>
        </w:tc>
      </w:tr>
      <w:tr w:rsidR="00420774" w14:paraId="2EF2FDE9" w14:textId="77777777">
        <w:trPr>
          <w:trHeight w:val="800"/>
        </w:trPr>
        <w:tc>
          <w:tcPr>
            <w:tcW w:w="1620" w:type="dxa"/>
          </w:tcPr>
          <w:p w14:paraId="6427AD2E" w14:textId="77777777" w:rsidR="00420774" w:rsidRDefault="007B785C">
            <w:pPr>
              <w:spacing w:line="240" w:lineRule="auto"/>
              <w:rPr>
                <w:color w:val="262626"/>
              </w:rPr>
            </w:pPr>
            <w:r>
              <w:rPr>
                <w:color w:val="262626"/>
              </w:rPr>
              <w:t>Procurement</w:t>
            </w:r>
          </w:p>
        </w:tc>
        <w:tc>
          <w:tcPr>
            <w:tcW w:w="5525" w:type="dxa"/>
          </w:tcPr>
          <w:p w14:paraId="612BB6CB" w14:textId="77777777" w:rsidR="00420774" w:rsidRDefault="007B785C">
            <w:pPr>
              <w:spacing w:line="240" w:lineRule="auto"/>
              <w:rPr>
                <w:color w:val="262626"/>
              </w:rPr>
            </w:pPr>
            <w:r>
              <w:rPr>
                <w:color w:val="262626"/>
              </w:rPr>
              <w:t xml:space="preserve">UN Women, Contract and Procurement Management Policy; </w:t>
            </w:r>
            <w:r>
              <w:t>Vendor Protest Procedures</w:t>
            </w:r>
          </w:p>
        </w:tc>
        <w:tc>
          <w:tcPr>
            <w:tcW w:w="1770" w:type="dxa"/>
          </w:tcPr>
          <w:p w14:paraId="651077F7" w14:textId="77777777" w:rsidR="00420774" w:rsidRDefault="007B785C">
            <w:pPr>
              <w:spacing w:line="240" w:lineRule="auto"/>
              <w:rPr>
                <w:color w:val="262626"/>
              </w:rPr>
            </w:pPr>
            <w:r>
              <w:rPr>
                <w:color w:val="262626"/>
              </w:rPr>
              <w:t>Competitive bidding</w:t>
            </w:r>
          </w:p>
        </w:tc>
        <w:tc>
          <w:tcPr>
            <w:tcW w:w="1795" w:type="dxa"/>
          </w:tcPr>
          <w:p w14:paraId="43D71FFD" w14:textId="77777777" w:rsidR="00420774" w:rsidRDefault="007B785C">
            <w:pPr>
              <w:spacing w:line="240" w:lineRule="auto"/>
              <w:rPr>
                <w:color w:val="262626"/>
              </w:rPr>
            </w:pPr>
            <w:r>
              <w:rPr>
                <w:color w:val="262626"/>
              </w:rPr>
              <w:t>Chief of Procurement, DMA</w:t>
            </w:r>
          </w:p>
        </w:tc>
      </w:tr>
      <w:tr w:rsidR="00420774" w14:paraId="7D3A1EC4" w14:textId="77777777">
        <w:trPr>
          <w:trHeight w:val="890"/>
        </w:trPr>
        <w:tc>
          <w:tcPr>
            <w:tcW w:w="1620" w:type="dxa"/>
          </w:tcPr>
          <w:p w14:paraId="3B0394AF" w14:textId="77777777" w:rsidR="00420774" w:rsidRDefault="007B785C">
            <w:pPr>
              <w:spacing w:line="240" w:lineRule="auto"/>
              <w:rPr>
                <w:color w:val="262626"/>
              </w:rPr>
            </w:pPr>
            <w:r>
              <w:rPr>
                <w:color w:val="262626"/>
              </w:rPr>
              <w:t>Asset Management</w:t>
            </w:r>
          </w:p>
        </w:tc>
        <w:tc>
          <w:tcPr>
            <w:tcW w:w="5525" w:type="dxa"/>
          </w:tcPr>
          <w:p w14:paraId="136BCA87" w14:textId="77777777" w:rsidR="00420774" w:rsidRDefault="007B785C">
            <w:pPr>
              <w:spacing w:line="240" w:lineRule="auto"/>
              <w:rPr>
                <w:color w:val="262626"/>
              </w:rPr>
            </w:pPr>
            <w:r>
              <w:rPr>
                <w:color w:val="262626"/>
              </w:rPr>
              <w:t>UN Women, Asset Management Policy</w:t>
            </w:r>
          </w:p>
          <w:p w14:paraId="2945656D" w14:textId="77777777" w:rsidR="00420774" w:rsidRDefault="007B785C">
            <w:pPr>
              <w:spacing w:line="240" w:lineRule="auto"/>
              <w:rPr>
                <w:color w:val="262626"/>
              </w:rPr>
            </w:pPr>
            <w:r>
              <w:rPr>
                <w:color w:val="262626"/>
              </w:rPr>
              <w:t>UN Women, Vehicle Management Policy</w:t>
            </w:r>
          </w:p>
        </w:tc>
        <w:tc>
          <w:tcPr>
            <w:tcW w:w="1770" w:type="dxa"/>
          </w:tcPr>
          <w:p w14:paraId="6650CBE8" w14:textId="77777777" w:rsidR="00420774" w:rsidRDefault="007B785C">
            <w:pPr>
              <w:spacing w:line="240" w:lineRule="auto"/>
              <w:rPr>
                <w:color w:val="262626"/>
              </w:rPr>
            </w:pPr>
            <w:r>
              <w:rPr>
                <w:color w:val="262626"/>
              </w:rPr>
              <w:t>Physical verification</w:t>
            </w:r>
          </w:p>
        </w:tc>
        <w:tc>
          <w:tcPr>
            <w:tcW w:w="1795" w:type="dxa"/>
          </w:tcPr>
          <w:p w14:paraId="44AB5DCB" w14:textId="77777777" w:rsidR="00420774" w:rsidRDefault="007B785C">
            <w:pPr>
              <w:spacing w:line="240" w:lineRule="auto"/>
              <w:rPr>
                <w:color w:val="262626"/>
              </w:rPr>
            </w:pPr>
            <w:r>
              <w:rPr>
                <w:color w:val="262626"/>
              </w:rPr>
              <w:t>Administrative and Facilities Specialist, DMA</w:t>
            </w:r>
          </w:p>
        </w:tc>
      </w:tr>
      <w:tr w:rsidR="00420774" w14:paraId="21473BD3" w14:textId="77777777">
        <w:trPr>
          <w:trHeight w:val="1250"/>
        </w:trPr>
        <w:tc>
          <w:tcPr>
            <w:tcW w:w="1620" w:type="dxa"/>
          </w:tcPr>
          <w:p w14:paraId="39BB463B" w14:textId="77777777" w:rsidR="00420774" w:rsidRDefault="007B785C">
            <w:pPr>
              <w:spacing w:line="240" w:lineRule="auto"/>
              <w:rPr>
                <w:color w:val="262626"/>
              </w:rPr>
            </w:pPr>
            <w:r>
              <w:rPr>
                <w:color w:val="262626"/>
              </w:rPr>
              <w:t>Partnerships</w:t>
            </w:r>
          </w:p>
        </w:tc>
        <w:tc>
          <w:tcPr>
            <w:tcW w:w="5525" w:type="dxa"/>
          </w:tcPr>
          <w:p w14:paraId="6082172E" w14:textId="77777777" w:rsidR="00420774" w:rsidRDefault="007B785C">
            <w:pPr>
              <w:widowControl w:val="0"/>
              <w:numPr>
                <w:ilvl w:val="0"/>
                <w:numId w:val="55"/>
              </w:numPr>
              <w:autoSpaceDE w:val="0"/>
              <w:autoSpaceDN w:val="0"/>
              <w:spacing w:before="1" w:after="0" w:line="240" w:lineRule="auto"/>
              <w:ind w:left="0" w:right="639" w:firstLine="0"/>
              <w:rPr>
                <w:rFonts w:cs="Calibri"/>
                <w:color w:val="262626"/>
              </w:rPr>
            </w:pPr>
            <w:r>
              <w:rPr>
                <w:rFonts w:cs="Calibri"/>
                <w:color w:val="262626"/>
              </w:rPr>
              <w:t>UN Women, Audit Approach Policy</w:t>
            </w:r>
          </w:p>
          <w:p w14:paraId="79C02011" w14:textId="77777777" w:rsidR="00420774" w:rsidRDefault="007B785C">
            <w:pPr>
              <w:widowControl w:val="0"/>
              <w:numPr>
                <w:ilvl w:val="0"/>
                <w:numId w:val="55"/>
              </w:numPr>
              <w:autoSpaceDE w:val="0"/>
              <w:autoSpaceDN w:val="0"/>
              <w:spacing w:before="1" w:after="0" w:line="240" w:lineRule="auto"/>
              <w:ind w:left="0" w:right="639" w:firstLine="0"/>
              <w:rPr>
                <w:rFonts w:cs="Calibri"/>
                <w:color w:val="262626"/>
              </w:rPr>
            </w:pPr>
            <w:r>
              <w:rPr>
                <w:rFonts w:cs="Calibri"/>
                <w:color w:val="262626"/>
              </w:rPr>
              <w:t>UN Women, Audit Approach Procedure</w:t>
            </w:r>
          </w:p>
          <w:p w14:paraId="5A9B1CA4" w14:textId="77777777" w:rsidR="00420774" w:rsidRDefault="00420774">
            <w:pPr>
              <w:spacing w:line="240" w:lineRule="auto"/>
              <w:rPr>
                <w:color w:val="262626"/>
              </w:rPr>
            </w:pPr>
          </w:p>
          <w:p w14:paraId="0BA6B226" w14:textId="77777777" w:rsidR="00420774" w:rsidRDefault="007B785C">
            <w:pPr>
              <w:spacing w:line="240" w:lineRule="auto"/>
              <w:rPr>
                <w:color w:val="262626"/>
              </w:rPr>
            </w:pPr>
            <w:r>
              <w:rPr>
                <w:color w:val="262626"/>
              </w:rPr>
              <w:t xml:space="preserve">UN Women </w:t>
            </w:r>
            <w:r>
              <w:t>approved agreement templates</w:t>
            </w:r>
          </w:p>
        </w:tc>
        <w:tc>
          <w:tcPr>
            <w:tcW w:w="1770" w:type="dxa"/>
          </w:tcPr>
          <w:p w14:paraId="150D04DE" w14:textId="77777777" w:rsidR="00420774" w:rsidRDefault="007B785C">
            <w:pPr>
              <w:spacing w:line="240" w:lineRule="auto"/>
              <w:rPr>
                <w:color w:val="262626"/>
              </w:rPr>
            </w:pPr>
            <w:r>
              <w:rPr>
                <w:color w:val="262626"/>
              </w:rPr>
              <w:t>Project agreement</w:t>
            </w:r>
          </w:p>
          <w:p w14:paraId="2F8080CE" w14:textId="77777777" w:rsidR="00420774" w:rsidRDefault="007B785C">
            <w:pPr>
              <w:spacing w:line="240" w:lineRule="auto"/>
              <w:rPr>
                <w:color w:val="262626"/>
              </w:rPr>
            </w:pPr>
            <w:r>
              <w:rPr>
                <w:color w:val="262626"/>
              </w:rPr>
              <w:t>Project audit</w:t>
            </w:r>
          </w:p>
        </w:tc>
        <w:tc>
          <w:tcPr>
            <w:tcW w:w="1795" w:type="dxa"/>
          </w:tcPr>
          <w:p w14:paraId="6FDA359A" w14:textId="77777777" w:rsidR="00420774" w:rsidRDefault="007B785C">
            <w:pPr>
              <w:spacing w:line="240" w:lineRule="auto"/>
              <w:rPr>
                <w:color w:val="262626"/>
              </w:rPr>
            </w:pPr>
            <w:r>
              <w:rPr>
                <w:color w:val="262626"/>
              </w:rPr>
              <w:t>Director, IEAS</w:t>
            </w:r>
          </w:p>
        </w:tc>
      </w:tr>
      <w:tr w:rsidR="00420774" w14:paraId="605DA694" w14:textId="77777777">
        <w:trPr>
          <w:trHeight w:val="1160"/>
        </w:trPr>
        <w:tc>
          <w:tcPr>
            <w:tcW w:w="1620" w:type="dxa"/>
          </w:tcPr>
          <w:p w14:paraId="44CED043" w14:textId="77777777" w:rsidR="00420774" w:rsidRDefault="007B785C">
            <w:pPr>
              <w:spacing w:line="240" w:lineRule="auto"/>
              <w:rPr>
                <w:color w:val="262626"/>
              </w:rPr>
            </w:pPr>
            <w:r>
              <w:rPr>
                <w:color w:val="262626"/>
              </w:rPr>
              <w:t>Staff Conduct</w:t>
            </w:r>
          </w:p>
        </w:tc>
        <w:tc>
          <w:tcPr>
            <w:tcW w:w="5525" w:type="dxa"/>
          </w:tcPr>
          <w:p w14:paraId="4D188689" w14:textId="77777777" w:rsidR="00420774" w:rsidRDefault="007B785C">
            <w:pPr>
              <w:spacing w:line="240" w:lineRule="auto"/>
              <w:rPr>
                <w:color w:val="262626"/>
              </w:rPr>
            </w:pPr>
            <w:r>
              <w:t>UN Charter</w:t>
            </w:r>
          </w:p>
          <w:p w14:paraId="40EE1AB3" w14:textId="77777777" w:rsidR="00420774" w:rsidRDefault="007B785C">
            <w:pPr>
              <w:spacing w:line="240" w:lineRule="auto"/>
              <w:rPr>
                <w:color w:val="262626"/>
              </w:rPr>
            </w:pPr>
            <w:r>
              <w:rPr>
                <w:color w:val="262626"/>
              </w:rPr>
              <w:t xml:space="preserve">Staff Rules and Staff Regulation of the United Nations (as at 1 May 2018 </w:t>
            </w:r>
            <w:r>
              <w:t>ST/SGB/2018/1</w:t>
            </w:r>
            <w:r>
              <w:rPr>
                <w:color w:val="262626"/>
              </w:rPr>
              <w:t>)</w:t>
            </w:r>
          </w:p>
          <w:p w14:paraId="09831235" w14:textId="77777777" w:rsidR="00420774" w:rsidRDefault="007B785C">
            <w:pPr>
              <w:spacing w:line="240" w:lineRule="auto"/>
              <w:rPr>
                <w:color w:val="262626"/>
              </w:rPr>
            </w:pPr>
            <w:r>
              <w:rPr>
                <w:color w:val="262626"/>
              </w:rPr>
              <w:t xml:space="preserve">ICSC </w:t>
            </w:r>
            <w:r>
              <w:t>Standards of Conduct for the International Civil Service</w:t>
            </w:r>
            <w:r>
              <w:rPr>
                <w:color w:val="262626"/>
              </w:rPr>
              <w:t xml:space="preserve"> (2013)</w:t>
            </w:r>
          </w:p>
        </w:tc>
        <w:tc>
          <w:tcPr>
            <w:tcW w:w="1770" w:type="dxa"/>
          </w:tcPr>
          <w:p w14:paraId="045E322E" w14:textId="77777777" w:rsidR="00420774" w:rsidRDefault="007B785C">
            <w:pPr>
              <w:spacing w:line="240" w:lineRule="auto"/>
              <w:rPr>
                <w:color w:val="262626"/>
              </w:rPr>
            </w:pPr>
            <w:r>
              <w:rPr>
                <w:color w:val="262626"/>
              </w:rPr>
              <w:t>Staff regulations and rules</w:t>
            </w:r>
          </w:p>
        </w:tc>
        <w:tc>
          <w:tcPr>
            <w:tcW w:w="1795" w:type="dxa"/>
          </w:tcPr>
          <w:p w14:paraId="2CB7C7A8" w14:textId="77777777" w:rsidR="00420774" w:rsidRDefault="007B785C">
            <w:pPr>
              <w:spacing w:line="240" w:lineRule="auto"/>
              <w:rPr>
                <w:color w:val="262626"/>
              </w:rPr>
            </w:pPr>
            <w:r>
              <w:rPr>
                <w:color w:val="262626"/>
              </w:rPr>
              <w:t>Director, DMA</w:t>
            </w:r>
          </w:p>
          <w:p w14:paraId="217353AC" w14:textId="77777777" w:rsidR="00420774" w:rsidRDefault="007B785C">
            <w:pPr>
              <w:spacing w:line="240" w:lineRule="auto"/>
              <w:rPr>
                <w:color w:val="262626"/>
              </w:rPr>
            </w:pPr>
            <w:r>
              <w:rPr>
                <w:color w:val="262626"/>
              </w:rPr>
              <w:t>Director, Human Resources</w:t>
            </w:r>
          </w:p>
        </w:tc>
      </w:tr>
      <w:tr w:rsidR="00420774" w14:paraId="5EA1EBDA" w14:textId="77777777">
        <w:trPr>
          <w:trHeight w:val="890"/>
        </w:trPr>
        <w:tc>
          <w:tcPr>
            <w:tcW w:w="1620" w:type="dxa"/>
          </w:tcPr>
          <w:p w14:paraId="03CC6558" w14:textId="77777777" w:rsidR="00420774" w:rsidRDefault="007B785C">
            <w:pPr>
              <w:spacing w:line="240" w:lineRule="auto"/>
              <w:rPr>
                <w:color w:val="262626"/>
              </w:rPr>
            </w:pPr>
            <w:r>
              <w:rPr>
                <w:color w:val="262626"/>
              </w:rPr>
              <w:t>Protection</w:t>
            </w:r>
          </w:p>
        </w:tc>
        <w:tc>
          <w:tcPr>
            <w:tcW w:w="5525" w:type="dxa"/>
          </w:tcPr>
          <w:p w14:paraId="535891D2" w14:textId="77777777" w:rsidR="00420774" w:rsidRDefault="007B785C">
            <w:pPr>
              <w:spacing w:line="240" w:lineRule="auto"/>
              <w:rPr>
                <w:color w:val="262626"/>
              </w:rPr>
            </w:pPr>
            <w:r>
              <w:rPr>
                <w:color w:val="262626"/>
              </w:rPr>
              <w:t xml:space="preserve">UN Women Policy for Protection Against Retaliation </w:t>
            </w:r>
          </w:p>
          <w:p w14:paraId="07DF0F9E" w14:textId="77777777" w:rsidR="00420774" w:rsidRDefault="00420774">
            <w:pPr>
              <w:spacing w:line="240" w:lineRule="auto"/>
              <w:rPr>
                <w:color w:val="262626"/>
              </w:rPr>
            </w:pPr>
          </w:p>
        </w:tc>
        <w:tc>
          <w:tcPr>
            <w:tcW w:w="1770" w:type="dxa"/>
          </w:tcPr>
          <w:p w14:paraId="1366CA36" w14:textId="77777777" w:rsidR="00420774" w:rsidRDefault="007B785C">
            <w:pPr>
              <w:spacing w:line="240" w:lineRule="auto"/>
              <w:rPr>
                <w:color w:val="262626"/>
              </w:rPr>
            </w:pPr>
            <w:r>
              <w:rPr>
                <w:color w:val="262626"/>
              </w:rPr>
              <w:t>Protection</w:t>
            </w:r>
          </w:p>
        </w:tc>
        <w:tc>
          <w:tcPr>
            <w:tcW w:w="1795" w:type="dxa"/>
          </w:tcPr>
          <w:p w14:paraId="69683ABA" w14:textId="77777777" w:rsidR="00420774" w:rsidRDefault="007B785C">
            <w:pPr>
              <w:spacing w:line="240" w:lineRule="auto"/>
              <w:rPr>
                <w:color w:val="262626"/>
              </w:rPr>
            </w:pPr>
            <w:r>
              <w:rPr>
                <w:color w:val="262626"/>
              </w:rPr>
              <w:t>Director, Human Resources</w:t>
            </w:r>
          </w:p>
        </w:tc>
      </w:tr>
      <w:tr w:rsidR="00420774" w14:paraId="5F5AAFB7" w14:textId="77777777">
        <w:trPr>
          <w:trHeight w:val="890"/>
        </w:trPr>
        <w:tc>
          <w:tcPr>
            <w:tcW w:w="1620" w:type="dxa"/>
          </w:tcPr>
          <w:p w14:paraId="04E1F4D2" w14:textId="77777777" w:rsidR="00420774" w:rsidRDefault="007B785C">
            <w:pPr>
              <w:spacing w:line="240" w:lineRule="auto"/>
              <w:rPr>
                <w:color w:val="262626"/>
              </w:rPr>
            </w:pPr>
            <w:r>
              <w:rPr>
                <w:color w:val="262626"/>
              </w:rPr>
              <w:t>Reporting and investigating misconduct, and disciplinary process</w:t>
            </w:r>
          </w:p>
        </w:tc>
        <w:tc>
          <w:tcPr>
            <w:tcW w:w="5525" w:type="dxa"/>
          </w:tcPr>
          <w:p w14:paraId="6B79E1F8" w14:textId="77777777" w:rsidR="00420774" w:rsidRDefault="007B785C">
            <w:pPr>
              <w:spacing w:line="240" w:lineRule="auto"/>
              <w:rPr>
                <w:color w:val="262626"/>
              </w:rPr>
            </w:pPr>
            <w:r>
              <w:rPr>
                <w:color w:val="262626"/>
              </w:rPr>
              <w:t>Article X and Chapter X of the Staff Rules and Staff Regulation of the United Nations (as at 1 May 2018 ST/SGB/2018/1)</w:t>
            </w:r>
          </w:p>
          <w:p w14:paraId="3DDEE473" w14:textId="77777777" w:rsidR="00420774" w:rsidRDefault="007B785C">
            <w:pPr>
              <w:spacing w:line="240" w:lineRule="auto"/>
              <w:rPr>
                <w:color w:val="262626"/>
              </w:rPr>
            </w:pPr>
            <w:r>
              <w:rPr>
                <w:color w:val="262626"/>
              </w:rPr>
              <w:t>UN Women Policy for Addressing Non-Compliance with UN Standards of Conduct</w:t>
            </w:r>
          </w:p>
          <w:p w14:paraId="2AEEE546" w14:textId="77777777" w:rsidR="00420774" w:rsidRDefault="007B785C">
            <w:pPr>
              <w:spacing w:line="240" w:lineRule="auto"/>
              <w:rPr>
                <w:color w:val="262626"/>
              </w:rPr>
            </w:pPr>
            <w:r>
              <w:rPr>
                <w:color w:val="262626"/>
              </w:rPr>
              <w:t>OIOS Investigations Manual</w:t>
            </w:r>
          </w:p>
        </w:tc>
        <w:tc>
          <w:tcPr>
            <w:tcW w:w="1770" w:type="dxa"/>
          </w:tcPr>
          <w:p w14:paraId="29DE6B93" w14:textId="77777777" w:rsidR="00420774" w:rsidRDefault="007B785C">
            <w:pPr>
              <w:spacing w:line="240" w:lineRule="auto"/>
              <w:rPr>
                <w:color w:val="262626"/>
              </w:rPr>
            </w:pPr>
            <w:r>
              <w:rPr>
                <w:color w:val="262626"/>
              </w:rPr>
              <w:t xml:space="preserve">Investigation </w:t>
            </w:r>
          </w:p>
          <w:p w14:paraId="54D1A245" w14:textId="77777777" w:rsidR="00420774" w:rsidRDefault="007B785C">
            <w:pPr>
              <w:spacing w:line="240" w:lineRule="auto"/>
              <w:rPr>
                <w:color w:val="262626"/>
              </w:rPr>
            </w:pPr>
            <w:r>
              <w:rPr>
                <w:color w:val="262626"/>
              </w:rPr>
              <w:t>Internal justice system</w:t>
            </w:r>
          </w:p>
        </w:tc>
        <w:tc>
          <w:tcPr>
            <w:tcW w:w="1795" w:type="dxa"/>
          </w:tcPr>
          <w:p w14:paraId="094B0FEE" w14:textId="77777777" w:rsidR="00420774" w:rsidRDefault="007B785C">
            <w:pPr>
              <w:spacing w:line="240" w:lineRule="auto"/>
              <w:rPr>
                <w:color w:val="262626"/>
              </w:rPr>
            </w:pPr>
            <w:r>
              <w:rPr>
                <w:color w:val="262626"/>
              </w:rPr>
              <w:t>Director, DMA</w:t>
            </w:r>
          </w:p>
          <w:p w14:paraId="1FAECF4A" w14:textId="77777777" w:rsidR="00420774" w:rsidRDefault="007B785C">
            <w:pPr>
              <w:spacing w:line="240" w:lineRule="auto"/>
              <w:rPr>
                <w:color w:val="262626"/>
              </w:rPr>
            </w:pPr>
            <w:r>
              <w:rPr>
                <w:color w:val="262626"/>
              </w:rPr>
              <w:t>Director, Human Resources</w:t>
            </w:r>
          </w:p>
          <w:p w14:paraId="10531BB5" w14:textId="77777777" w:rsidR="00420774" w:rsidRDefault="007B785C">
            <w:pPr>
              <w:spacing w:line="240" w:lineRule="auto"/>
              <w:rPr>
                <w:color w:val="262626"/>
              </w:rPr>
            </w:pPr>
            <w:r>
              <w:rPr>
                <w:color w:val="262626"/>
              </w:rPr>
              <w:t>Director, IEAS</w:t>
            </w:r>
          </w:p>
        </w:tc>
      </w:tr>
      <w:tr w:rsidR="00420774" w14:paraId="10F34B04" w14:textId="77777777">
        <w:trPr>
          <w:trHeight w:val="890"/>
        </w:trPr>
        <w:tc>
          <w:tcPr>
            <w:tcW w:w="1620" w:type="dxa"/>
          </w:tcPr>
          <w:p w14:paraId="3513EBD4" w14:textId="77777777" w:rsidR="00420774" w:rsidRDefault="007B785C">
            <w:pPr>
              <w:spacing w:line="240" w:lineRule="auto"/>
              <w:rPr>
                <w:color w:val="262626"/>
              </w:rPr>
            </w:pPr>
            <w:r>
              <w:rPr>
                <w:color w:val="262626"/>
              </w:rPr>
              <w:t>Recovery</w:t>
            </w:r>
          </w:p>
        </w:tc>
        <w:tc>
          <w:tcPr>
            <w:tcW w:w="5525" w:type="dxa"/>
          </w:tcPr>
          <w:p w14:paraId="584AF084" w14:textId="77777777" w:rsidR="00420774" w:rsidRDefault="007B785C">
            <w:pPr>
              <w:spacing w:line="240" w:lineRule="auto"/>
              <w:rPr>
                <w:color w:val="262626"/>
              </w:rPr>
            </w:pPr>
            <w:r>
              <w:rPr>
                <w:color w:val="262626"/>
              </w:rPr>
              <w:t>UN Women Financial Regulations and Rules (as at 1 May 2018 UNW/2012/6))</w:t>
            </w:r>
          </w:p>
          <w:p w14:paraId="4DF9E340" w14:textId="77777777" w:rsidR="00420774" w:rsidRDefault="007B785C">
            <w:pPr>
              <w:spacing w:line="240" w:lineRule="auto"/>
              <w:rPr>
                <w:color w:val="262626"/>
              </w:rPr>
            </w:pPr>
            <w:r>
              <w:rPr>
                <w:color w:val="262626"/>
              </w:rPr>
              <w:t>UN Women Policy for Addressing Non-Compliance with UN Standards of Conduct</w:t>
            </w:r>
          </w:p>
          <w:p w14:paraId="068FEC4A" w14:textId="77777777" w:rsidR="00420774" w:rsidRDefault="007B785C">
            <w:pPr>
              <w:spacing w:line="240" w:lineRule="auto"/>
              <w:rPr>
                <w:color w:val="262626"/>
              </w:rPr>
            </w:pPr>
            <w:r>
              <w:rPr>
                <w:color w:val="262626"/>
              </w:rPr>
              <w:t>ST/AI/2004/3 (gross negligence)</w:t>
            </w:r>
          </w:p>
          <w:p w14:paraId="5A6884C9" w14:textId="77777777" w:rsidR="00420774" w:rsidRDefault="007B785C">
            <w:pPr>
              <w:spacing w:line="240" w:lineRule="auto"/>
              <w:rPr>
                <w:color w:val="262626"/>
              </w:rPr>
            </w:pPr>
            <w:r>
              <w:rPr>
                <w:color w:val="262626"/>
              </w:rPr>
              <w:t>A/RES/62/63 (Referral to national authorities)</w:t>
            </w:r>
          </w:p>
        </w:tc>
        <w:tc>
          <w:tcPr>
            <w:tcW w:w="1770" w:type="dxa"/>
          </w:tcPr>
          <w:p w14:paraId="76BAEBCE" w14:textId="77777777" w:rsidR="00420774" w:rsidRDefault="007B785C">
            <w:pPr>
              <w:spacing w:line="240" w:lineRule="auto"/>
              <w:rPr>
                <w:color w:val="262626"/>
              </w:rPr>
            </w:pPr>
            <w:r>
              <w:rPr>
                <w:color w:val="262626"/>
              </w:rPr>
              <w:t>General reconciliations</w:t>
            </w:r>
          </w:p>
          <w:p w14:paraId="7BF54767" w14:textId="77777777" w:rsidR="00420774" w:rsidRDefault="007B785C">
            <w:pPr>
              <w:spacing w:line="240" w:lineRule="auto"/>
              <w:rPr>
                <w:color w:val="262626"/>
              </w:rPr>
            </w:pPr>
            <w:r>
              <w:rPr>
                <w:color w:val="262626"/>
              </w:rPr>
              <w:t>Disciplinary measures</w:t>
            </w:r>
          </w:p>
        </w:tc>
        <w:tc>
          <w:tcPr>
            <w:tcW w:w="1795" w:type="dxa"/>
          </w:tcPr>
          <w:p w14:paraId="0BC12724" w14:textId="77777777" w:rsidR="00420774" w:rsidRDefault="007B785C">
            <w:pPr>
              <w:spacing w:line="240" w:lineRule="auto"/>
              <w:rPr>
                <w:color w:val="262626"/>
              </w:rPr>
            </w:pPr>
            <w:r>
              <w:rPr>
                <w:color w:val="262626"/>
              </w:rPr>
              <w:t>Director, DMA</w:t>
            </w:r>
          </w:p>
          <w:p w14:paraId="0C075923" w14:textId="77777777" w:rsidR="00420774" w:rsidRDefault="007B785C">
            <w:pPr>
              <w:spacing w:line="240" w:lineRule="auto"/>
              <w:rPr>
                <w:color w:val="262626"/>
              </w:rPr>
            </w:pPr>
            <w:r>
              <w:rPr>
                <w:color w:val="262626"/>
              </w:rPr>
              <w:t>Director, Human Resources</w:t>
            </w:r>
          </w:p>
        </w:tc>
      </w:tr>
    </w:tbl>
    <w:p w14:paraId="60918DE0" w14:textId="77777777" w:rsidR="00420774" w:rsidRDefault="00420774">
      <w:pPr>
        <w:rPr>
          <w:rFonts w:ascii="Calibri" w:eastAsia="Calibri" w:hAnsi="Calibri" w:cs="Times New Roman"/>
        </w:rPr>
      </w:pPr>
    </w:p>
    <w:p w14:paraId="4AFCB7C5" w14:textId="77777777" w:rsidR="00420774" w:rsidRDefault="00420774">
      <w:pPr>
        <w:rPr>
          <w:rFonts w:ascii="Calibri" w:eastAsia="Calibri" w:hAnsi="Calibri" w:cs="Times New Roman"/>
        </w:rPr>
      </w:pPr>
    </w:p>
    <w:p w14:paraId="5C22E1E6" w14:textId="77777777" w:rsidR="00420774" w:rsidRDefault="00420774">
      <w:pPr>
        <w:rPr>
          <w:rFonts w:ascii="Calibri" w:eastAsia="Calibri" w:hAnsi="Calibri" w:cs="Times New Roman"/>
        </w:rPr>
      </w:pPr>
    </w:p>
    <w:p w14:paraId="41410C85" w14:textId="77777777" w:rsidR="00420774" w:rsidRDefault="00420774">
      <w:pPr>
        <w:rPr>
          <w:rFonts w:ascii="Calibri" w:eastAsia="Calibri" w:hAnsi="Calibri" w:cs="Times New Roman"/>
        </w:rPr>
      </w:pPr>
    </w:p>
    <w:p w14:paraId="778A2D98" w14:textId="77777777" w:rsidR="00420774" w:rsidRDefault="00420774">
      <w:pPr>
        <w:rPr>
          <w:rFonts w:ascii="Calibri" w:eastAsia="Calibri" w:hAnsi="Calibri" w:cs="Times New Roman"/>
        </w:rPr>
      </w:pPr>
    </w:p>
    <w:p w14:paraId="0B0413E9" w14:textId="77777777" w:rsidR="00420774" w:rsidRDefault="00420774">
      <w:pPr>
        <w:rPr>
          <w:rFonts w:ascii="Calibri" w:eastAsia="Calibri" w:hAnsi="Calibri" w:cs="Times New Roman"/>
        </w:rPr>
      </w:pPr>
    </w:p>
    <w:p w14:paraId="367C9681" w14:textId="77777777" w:rsidR="00420774" w:rsidRDefault="00420774">
      <w:pPr>
        <w:rPr>
          <w:rFonts w:ascii="Calibri" w:eastAsia="Calibri" w:hAnsi="Calibri" w:cs="Times New Roman"/>
        </w:rPr>
      </w:pPr>
    </w:p>
    <w:p w14:paraId="64A6A9EE" w14:textId="77777777" w:rsidR="00420774" w:rsidRDefault="00420774">
      <w:pPr>
        <w:rPr>
          <w:rFonts w:ascii="Calibri" w:eastAsia="Calibri" w:hAnsi="Calibri" w:cs="Times New Roman"/>
        </w:rPr>
      </w:pPr>
    </w:p>
    <w:p w14:paraId="68D1EBD8" w14:textId="77777777" w:rsidR="00420774" w:rsidRDefault="00420774">
      <w:pPr>
        <w:spacing w:after="0" w:line="240" w:lineRule="auto"/>
        <w:rPr>
          <w:rFonts w:ascii="Calibri" w:eastAsia="Calibri" w:hAnsi="Calibri" w:cs="Times New Roman"/>
        </w:rPr>
      </w:pPr>
    </w:p>
    <w:p w14:paraId="5851BC3F" w14:textId="77777777" w:rsidR="00420774" w:rsidRDefault="00420774">
      <w:pPr>
        <w:spacing w:after="0" w:line="240" w:lineRule="auto"/>
        <w:jc w:val="center"/>
        <w:rPr>
          <w:rFonts w:eastAsia="Times New Roman" w:cstheme="minorHAnsi"/>
          <w:b/>
          <w:color w:val="002060"/>
          <w:sz w:val="18"/>
          <w:szCs w:val="18"/>
          <w:u w:val="single"/>
          <w:lang w:val="en-GB" w:eastAsia="en-GB"/>
        </w:rPr>
      </w:pPr>
    </w:p>
    <w:p w14:paraId="52AFA39D" w14:textId="77777777" w:rsidR="00420774" w:rsidRDefault="00420774">
      <w:pPr>
        <w:spacing w:after="0"/>
        <w:rPr>
          <w:rFonts w:cs="Arial"/>
          <w:b/>
        </w:rPr>
      </w:pPr>
    </w:p>
    <w:p w14:paraId="37249900" w14:textId="77777777" w:rsidR="00420774" w:rsidRDefault="00420774">
      <w:pPr>
        <w:tabs>
          <w:tab w:val="left" w:pos="1960"/>
        </w:tabs>
        <w:jc w:val="both"/>
      </w:pPr>
    </w:p>
    <w:sectPr w:rsidR="00420774">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2606" w14:textId="77777777" w:rsidR="00FB5639" w:rsidRDefault="00FB5639">
      <w:pPr>
        <w:spacing w:line="240" w:lineRule="auto"/>
      </w:pPr>
      <w:r>
        <w:separator/>
      </w:r>
    </w:p>
  </w:endnote>
  <w:endnote w:type="continuationSeparator" w:id="0">
    <w:p w14:paraId="10548F2E" w14:textId="77777777" w:rsidR="00FB5639" w:rsidRDefault="00FB5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游明朝">
    <w:altName w:val="Segoe Print"/>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default"/>
    <w:sig w:usb0="00000000" w:usb1="00000000"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D0C" w14:textId="77777777" w:rsidR="00420774" w:rsidRDefault="007B78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E3B38" w14:textId="77777777" w:rsidR="00420774" w:rsidRDefault="00420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sdtPr>
    <w:sdtEndPr/>
    <w:sdtContent>
      <w:sdt>
        <w:sdtPr>
          <w:id w:val="1728636285"/>
        </w:sdtPr>
        <w:sdtEndPr/>
        <w:sdtContent>
          <w:p w14:paraId="6A7245E5" w14:textId="77777777" w:rsidR="00420774" w:rsidRDefault="007B78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3CF04552" w14:textId="77777777" w:rsidR="00420774" w:rsidRDefault="0042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AFD" w14:textId="77777777" w:rsidR="00420774" w:rsidRDefault="00420774">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sdtPr>
    <w:sdtEndPr/>
    <w:sdtContent>
      <w:p w14:paraId="7E44782D" w14:textId="77777777" w:rsidR="00420774" w:rsidRDefault="007B785C">
        <w:pPr>
          <w:pStyle w:val="Footer"/>
          <w:jc w:val="right"/>
        </w:pPr>
        <w:r>
          <w:fldChar w:fldCharType="begin"/>
        </w:r>
        <w:r>
          <w:instrText xml:space="preserve"> PAGE   \* MERGEFORMAT </w:instrText>
        </w:r>
        <w:r>
          <w:fldChar w:fldCharType="separate"/>
        </w:r>
        <w:r>
          <w:t>2</w:t>
        </w:r>
        <w:r>
          <w:fldChar w:fldCharType="end"/>
        </w:r>
      </w:p>
    </w:sdtContent>
  </w:sdt>
  <w:p w14:paraId="23C35487" w14:textId="77777777" w:rsidR="00420774" w:rsidRDefault="0042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E2E1" w14:textId="77777777" w:rsidR="00FB5639" w:rsidRDefault="00FB5639">
      <w:pPr>
        <w:spacing w:after="0"/>
      </w:pPr>
      <w:r>
        <w:separator/>
      </w:r>
    </w:p>
  </w:footnote>
  <w:footnote w:type="continuationSeparator" w:id="0">
    <w:p w14:paraId="232566EB" w14:textId="77777777" w:rsidR="00FB5639" w:rsidRDefault="00FB5639">
      <w:pPr>
        <w:spacing w:after="0"/>
      </w:pPr>
      <w:r>
        <w:continuationSeparator/>
      </w:r>
    </w:p>
  </w:footnote>
  <w:footnote w:id="1">
    <w:p w14:paraId="6ACF9310" w14:textId="77777777" w:rsidR="00420774" w:rsidRDefault="007B785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https://www.germanwatch.org/sites/default/files/Global%20Climate%20Risk%20Index%202021_2.pdf</w:t>
      </w:r>
    </w:p>
  </w:footnote>
  <w:footnote w:id="2">
    <w:p w14:paraId="3849C7D8" w14:textId="77777777" w:rsidR="00420774" w:rsidRDefault="007B785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https://reliefweb.int/report/pakistan/pakistan-2022-floods-response-plan-01-sep-2022-28-feb-2023-issued-30-aug-2022</w:t>
      </w:r>
    </w:p>
  </w:footnote>
  <w:footnote w:id="3">
    <w:p w14:paraId="01848D34" w14:textId="77777777" w:rsidR="00420774" w:rsidRDefault="007B785C">
      <w:pPr>
        <w:pStyle w:val="FootnoteText"/>
      </w:pPr>
      <w:r>
        <w:rPr>
          <w:rStyle w:val="FootnoteReference"/>
          <w:rFonts w:ascii="Calibri" w:hAnsi="Calibri" w:cs="Calibri"/>
        </w:rPr>
        <w:footnoteRef/>
      </w:r>
      <w:r>
        <w:rPr>
          <w:rFonts w:ascii="Calibri" w:hAnsi="Calibri" w:cs="Calibri"/>
        </w:rPr>
        <w:t xml:space="preserve"> https://tribune.com.pk/story/2375696/flood-losses-estimated-up-to-20-billion</w:t>
      </w:r>
    </w:p>
  </w:footnote>
  <w:footnote w:id="4">
    <w:p w14:paraId="5529AE4D" w14:textId="77777777" w:rsidR="00420774" w:rsidRDefault="007B785C">
      <w:pPr>
        <w:pStyle w:val="FootnoteText"/>
        <w:jc w:val="both"/>
        <w:rPr>
          <w:sz w:val="16"/>
          <w:szCs w:val="16"/>
        </w:rPr>
      </w:pPr>
      <w:r>
        <w:rPr>
          <w:rStyle w:val="FootnoteReference"/>
          <w:sz w:val="16"/>
          <w:szCs w:val="16"/>
        </w:rPr>
        <w:footnoteRef/>
      </w:r>
      <w:r>
        <w:rPr>
          <w:sz w:val="16"/>
          <w:szCs w:val="16"/>
        </w:rPr>
        <w:t xml:space="preserve"> In exceptional circumstances, three (3) years of history registration may be accepted and it must be fully justified.</w:t>
      </w:r>
    </w:p>
  </w:footnote>
  <w:footnote w:id="5">
    <w:p w14:paraId="3B109278" w14:textId="77777777" w:rsidR="00420774" w:rsidRDefault="007B785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w:t>
      </w:r>
      <w:hyperlink r:id="rId1" w:history="1">
        <w:r>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Pr>
          <w:rFonts w:ascii="Calibri" w:eastAsia="Times New Roman" w:hAnsi="Calibri" w:cs="Calibri"/>
          <w:color w:val="0000FF"/>
          <w:sz w:val="16"/>
          <w:szCs w:val="16"/>
          <w:u w:val="single"/>
        </w:rPr>
        <w:t>” (ST/SGB/2003/13)</w:t>
      </w:r>
      <w:r>
        <w:rPr>
          <w:rFonts w:ascii="Calibri" w:eastAsia="Times New Roman" w:hAnsi="Calibri" w:cs="Calibri"/>
          <w:sz w:val="16"/>
          <w:szCs w:val="16"/>
        </w:rPr>
        <w:t>, and United Nations Protocol on Allegations of Sexual Exploitation and Abuse involving Implementing Partners.</w:t>
      </w:r>
    </w:p>
    <w:p w14:paraId="05CFEA60" w14:textId="77777777" w:rsidR="00420774" w:rsidRDefault="00420774">
      <w:pPr>
        <w:pStyle w:val="FootnoteText"/>
      </w:pPr>
    </w:p>
  </w:footnote>
  <w:footnote w:id="6">
    <w:p w14:paraId="145F241E" w14:textId="77777777" w:rsidR="00420774" w:rsidRDefault="007B785C">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If the budget is for grant-making activities, add a field for grants. For grant-making, (i) only up to </w:t>
      </w:r>
      <w:r>
        <w:rPr>
          <w:rFonts w:ascii="Calibri" w:eastAsia="Times New Roman" w:hAnsi="Calibri" w:cs="Calibri"/>
          <w:color w:val="000000"/>
          <w:sz w:val="16"/>
          <w:szCs w:val="16"/>
        </w:rPr>
        <w:t>50% of the Partner proposal amount may be used to fund grants</w:t>
      </w:r>
      <w:r>
        <w:rPr>
          <w:rFonts w:ascii="Calibri" w:hAnsi="Calibri" w:cs="Calibri"/>
          <w:sz w:val="16"/>
          <w:szCs w:val="16"/>
        </w:rPr>
        <w:t xml:space="preserve">, </w:t>
      </w:r>
      <w:r>
        <w:rPr>
          <w:rFonts w:ascii="Calibri" w:eastAsia="Times New Roman" w:hAnsi="Calibri" w:cs="Calibri"/>
          <w:color w:val="000000"/>
          <w:sz w:val="16"/>
          <w:szCs w:val="16"/>
        </w:rPr>
        <w:t>(ii) not more than 25% of the Partner Agreement value can be issued per individual grant.</w:t>
      </w:r>
      <w:r>
        <w:rPr>
          <w:rFonts w:ascii="Calibri" w:hAnsi="Calibri" w:cs="Calibri"/>
          <w:sz w:val="16"/>
          <w:szCs w:val="16"/>
        </w:rPr>
        <w:t xml:space="preserve"> </w:t>
      </w:r>
    </w:p>
  </w:footnote>
  <w:footnote w:id="7">
    <w:p w14:paraId="20F95211" w14:textId="77777777" w:rsidR="00420774" w:rsidRDefault="007B785C">
      <w:pPr>
        <w:pStyle w:val="FootnoteText"/>
        <w:jc w:val="both"/>
        <w:rPr>
          <w:sz w:val="16"/>
          <w:szCs w:val="16"/>
        </w:rPr>
      </w:pPr>
      <w:r>
        <w:rPr>
          <w:rStyle w:val="FootnoteReference"/>
          <w:rFonts w:ascii="Calibri" w:hAnsi="Calibri" w:cs="Calibri"/>
          <w:sz w:val="16"/>
          <w:szCs w:val="16"/>
        </w:rPr>
        <w:footnoteRef/>
      </w:r>
      <w:r>
        <w:rPr>
          <w:rFonts w:ascii="Calibri" w:hAnsi="Calibri" w:cs="Calibri"/>
          <w:sz w:val="16"/>
          <w:szCs w:val="16"/>
        </w:rPr>
        <w:t xml:space="preserve"> “Other costs” refers to any other costs that is not listed in the results-based budget. Please specify what they are in the footnote. </w:t>
      </w:r>
      <w:r>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E198" w14:textId="77777777" w:rsidR="00420774" w:rsidRDefault="007B785C">
    <w:pPr>
      <w:pStyle w:val="Header"/>
      <w:tabs>
        <w:tab w:val="clear" w:pos="4680"/>
        <w:tab w:val="clear" w:pos="9360"/>
        <w:tab w:val="right" w:pos="8883"/>
      </w:tabs>
      <w:rPr>
        <w:b/>
        <w:i/>
        <w:color w:val="002060"/>
        <w:sz w:val="24"/>
        <w:szCs w:val="24"/>
      </w:rPr>
    </w:pPr>
    <w:r>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3DC69EE1" wp14:editId="07C9FBDA">
          <wp:simplePos x="0" y="0"/>
          <wp:positionH relativeFrom="page">
            <wp:posOffset>5495925</wp:posOffset>
          </wp:positionH>
          <wp:positionV relativeFrom="paragraph">
            <wp:posOffset>-353060</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885825"/>
                  </a:xfrm>
                  <a:prstGeom prst="rect">
                    <a:avLst/>
                  </a:prstGeom>
                  <a:noFill/>
                  <a:ln>
                    <a:noFill/>
                  </a:ln>
                </pic:spPr>
              </pic:pic>
            </a:graphicData>
          </a:graphic>
        </wp:anchor>
      </w:drawing>
    </w:r>
    <w:r>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lowerLetter"/>
      <w:pStyle w:val="ListNumber5"/>
      <w:lvlText w:val="%1)"/>
      <w:lvlJc w:val="left"/>
      <w:pPr>
        <w:tabs>
          <w:tab w:val="left" w:pos="3572"/>
        </w:tabs>
        <w:ind w:left="3572" w:hanging="340"/>
      </w:pPr>
    </w:lvl>
  </w:abstractNum>
  <w:abstractNum w:abstractNumId="1" w15:restartNumberingAfterBreak="0">
    <w:nsid w:val="FFFFFF7D"/>
    <w:multiLevelType w:val="singleLevel"/>
    <w:tmpl w:val="FFFFFF7D"/>
    <w:lvl w:ilvl="0">
      <w:start w:val="1"/>
      <w:numFmt w:val="lowerLetter"/>
      <w:pStyle w:val="ListNumber4"/>
      <w:lvlText w:val="%1)"/>
      <w:lvlJc w:val="left"/>
      <w:pPr>
        <w:tabs>
          <w:tab w:val="left" w:pos="2552"/>
        </w:tabs>
        <w:ind w:left="2552" w:hanging="397"/>
      </w:pPr>
    </w:lvl>
  </w:abstractNum>
  <w:abstractNum w:abstractNumId="2" w15:restartNumberingAfterBreak="0">
    <w:nsid w:val="FFFFFF7E"/>
    <w:multiLevelType w:val="singleLevel"/>
    <w:tmpl w:val="FFFFFF7E"/>
    <w:lvl w:ilvl="0">
      <w:start w:val="1"/>
      <w:numFmt w:val="lowerLetter"/>
      <w:pStyle w:val="ListNumber3"/>
      <w:lvlText w:val="%1)"/>
      <w:lvlJc w:val="left"/>
      <w:pPr>
        <w:tabs>
          <w:tab w:val="left" w:pos="1644"/>
        </w:tabs>
        <w:ind w:left="1644" w:hanging="397"/>
      </w:pPr>
      <w:rPr>
        <w:b w:val="0"/>
      </w:rPr>
    </w:lvl>
  </w:abstractNum>
  <w:abstractNum w:abstractNumId="3" w15:restartNumberingAfterBreak="0">
    <w:nsid w:val="FFFFFF7F"/>
    <w:multiLevelType w:val="singleLevel"/>
    <w:tmpl w:val="FFFFFF7F"/>
    <w:lvl w:ilvl="0">
      <w:start w:val="1"/>
      <w:numFmt w:val="lowerLetter"/>
      <w:pStyle w:val="ListNumber2"/>
      <w:lvlText w:val="%1)"/>
      <w:lvlJc w:val="left"/>
      <w:pPr>
        <w:tabs>
          <w:tab w:val="left" w:pos="964"/>
        </w:tabs>
        <w:ind w:left="964" w:hanging="397"/>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3572"/>
        </w:tabs>
        <w:ind w:left="3572" w:hanging="34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2552"/>
        </w:tabs>
        <w:ind w:left="2552" w:hanging="397"/>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588"/>
        </w:tabs>
        <w:ind w:left="1588" w:hanging="341"/>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964"/>
        </w:tabs>
        <w:ind w:left="964" w:hanging="397"/>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09743D"/>
    <w:multiLevelType w:val="multilevel"/>
    <w:tmpl w:val="0109743D"/>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10" w15:restartNumberingAfterBreak="0">
    <w:nsid w:val="04903494"/>
    <w:multiLevelType w:val="multilevel"/>
    <w:tmpl w:val="04903494"/>
    <w:lvl w:ilvl="0">
      <w:start w:val="1"/>
      <w:numFmt w:val="decimal"/>
      <w:lvlText w:val="%1."/>
      <w:lvlJc w:val="left"/>
      <w:pPr>
        <w:ind w:left="1631" w:hanging="540"/>
      </w:pPr>
      <w:rPr>
        <w:rFonts w:hint="default"/>
        <w:w w:val="100"/>
        <w:sz w:val="24"/>
        <w:szCs w:val="24"/>
        <w:lang w:val="en-US" w:eastAsia="en-US" w:bidi="ar-SA"/>
      </w:rPr>
    </w:lvl>
    <w:lvl w:ilvl="1">
      <w:numFmt w:val="bullet"/>
      <w:lvlText w:val="•"/>
      <w:lvlJc w:val="left"/>
      <w:pPr>
        <w:ind w:left="2532" w:hanging="540"/>
      </w:pPr>
      <w:rPr>
        <w:rFonts w:hint="default"/>
        <w:lang w:val="en-US" w:eastAsia="en-US" w:bidi="ar-SA"/>
      </w:rPr>
    </w:lvl>
    <w:lvl w:ilvl="2">
      <w:numFmt w:val="bullet"/>
      <w:lvlText w:val="•"/>
      <w:lvlJc w:val="left"/>
      <w:pPr>
        <w:ind w:left="3424" w:hanging="540"/>
      </w:pPr>
      <w:rPr>
        <w:rFonts w:hint="default"/>
        <w:lang w:val="en-US" w:eastAsia="en-US" w:bidi="ar-SA"/>
      </w:rPr>
    </w:lvl>
    <w:lvl w:ilvl="3">
      <w:numFmt w:val="bullet"/>
      <w:lvlText w:val="•"/>
      <w:lvlJc w:val="left"/>
      <w:pPr>
        <w:ind w:left="4316" w:hanging="540"/>
      </w:pPr>
      <w:rPr>
        <w:rFonts w:hint="default"/>
        <w:lang w:val="en-US" w:eastAsia="en-US" w:bidi="ar-SA"/>
      </w:rPr>
    </w:lvl>
    <w:lvl w:ilvl="4">
      <w:numFmt w:val="bullet"/>
      <w:lvlText w:val="•"/>
      <w:lvlJc w:val="left"/>
      <w:pPr>
        <w:ind w:left="5208" w:hanging="540"/>
      </w:pPr>
      <w:rPr>
        <w:rFonts w:hint="default"/>
        <w:lang w:val="en-US" w:eastAsia="en-US" w:bidi="ar-SA"/>
      </w:rPr>
    </w:lvl>
    <w:lvl w:ilvl="5">
      <w:numFmt w:val="bullet"/>
      <w:lvlText w:val="•"/>
      <w:lvlJc w:val="left"/>
      <w:pPr>
        <w:ind w:left="6100" w:hanging="540"/>
      </w:pPr>
      <w:rPr>
        <w:rFonts w:hint="default"/>
        <w:lang w:val="en-US" w:eastAsia="en-US" w:bidi="ar-SA"/>
      </w:rPr>
    </w:lvl>
    <w:lvl w:ilvl="6">
      <w:numFmt w:val="bullet"/>
      <w:lvlText w:val="•"/>
      <w:lvlJc w:val="left"/>
      <w:pPr>
        <w:ind w:left="6992" w:hanging="540"/>
      </w:pPr>
      <w:rPr>
        <w:rFonts w:hint="default"/>
        <w:lang w:val="en-US" w:eastAsia="en-US" w:bidi="ar-SA"/>
      </w:rPr>
    </w:lvl>
    <w:lvl w:ilvl="7">
      <w:numFmt w:val="bullet"/>
      <w:lvlText w:val="•"/>
      <w:lvlJc w:val="left"/>
      <w:pPr>
        <w:ind w:left="7884" w:hanging="540"/>
      </w:pPr>
      <w:rPr>
        <w:rFonts w:hint="default"/>
        <w:lang w:val="en-US" w:eastAsia="en-US" w:bidi="ar-SA"/>
      </w:rPr>
    </w:lvl>
    <w:lvl w:ilvl="8">
      <w:numFmt w:val="bullet"/>
      <w:lvlText w:val="•"/>
      <w:lvlJc w:val="left"/>
      <w:pPr>
        <w:ind w:left="8776" w:hanging="540"/>
      </w:pPr>
      <w:rPr>
        <w:rFonts w:hint="default"/>
        <w:lang w:val="en-US" w:eastAsia="en-US" w:bidi="ar-SA"/>
      </w:rPr>
    </w:lvl>
  </w:abstractNum>
  <w:abstractNum w:abstractNumId="11" w15:restartNumberingAfterBreak="0">
    <w:nsid w:val="04F37B6E"/>
    <w:multiLevelType w:val="multilevel"/>
    <w:tmpl w:val="04F37B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8D4C84"/>
    <w:multiLevelType w:val="multilevel"/>
    <w:tmpl w:val="078D4C84"/>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13" w15:restartNumberingAfterBreak="0">
    <w:nsid w:val="084B39E3"/>
    <w:multiLevelType w:val="singleLevel"/>
    <w:tmpl w:val="084B39E3"/>
    <w:lvl w:ilvl="0">
      <w:start w:val="3"/>
      <w:numFmt w:val="upperLetter"/>
      <w:suff w:val="space"/>
      <w:lvlText w:val="%1."/>
      <w:lvlJc w:val="left"/>
    </w:lvl>
  </w:abstractNum>
  <w:abstractNum w:abstractNumId="14" w15:restartNumberingAfterBreak="0">
    <w:nsid w:val="0A951B0B"/>
    <w:multiLevelType w:val="multilevel"/>
    <w:tmpl w:val="0A951B0B"/>
    <w:lvl w:ilvl="0">
      <w:start w:val="1"/>
      <w:numFmt w:val="lowerLetter"/>
      <w:pStyle w:val="ListNumber"/>
      <w:lvlText w:val="%1)"/>
      <w:lvlJc w:val="left"/>
      <w:pPr>
        <w:tabs>
          <w:tab w:val="left" w:pos="964"/>
        </w:tabs>
        <w:ind w:left="96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9F7F62"/>
    <w:multiLevelType w:val="multilevel"/>
    <w:tmpl w:val="0B9F7F6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16" w15:restartNumberingAfterBreak="0">
    <w:nsid w:val="0BE910E3"/>
    <w:multiLevelType w:val="hybridMultilevel"/>
    <w:tmpl w:val="2E248A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7471B2"/>
    <w:multiLevelType w:val="multilevel"/>
    <w:tmpl w:val="0C747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multilevel"/>
    <w:tmpl w:val="14286B31"/>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19" w15:restartNumberingAfterBreak="0">
    <w:nsid w:val="16D17F8C"/>
    <w:multiLevelType w:val="multilevel"/>
    <w:tmpl w:val="16D17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31690"/>
    <w:multiLevelType w:val="multilevel"/>
    <w:tmpl w:val="17E3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C701F"/>
    <w:multiLevelType w:val="multilevel"/>
    <w:tmpl w:val="17EC7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5A4423"/>
    <w:multiLevelType w:val="multilevel"/>
    <w:tmpl w:val="195A4423"/>
    <w:lvl w:ilvl="0">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070" w:hanging="360"/>
      </w:pPr>
      <w:rPr>
        <w:rFonts w:hint="default"/>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280" w:hanging="360"/>
      </w:pPr>
      <w:rPr>
        <w:rFonts w:hint="default"/>
        <w:lang w:val="en-US" w:eastAsia="en-US" w:bidi="ar-SA"/>
      </w:rPr>
    </w:lvl>
    <w:lvl w:ilvl="7">
      <w:numFmt w:val="bullet"/>
      <w:lvlText w:val="•"/>
      <w:lvlJc w:val="left"/>
      <w:pPr>
        <w:ind w:left="7350" w:hanging="360"/>
      </w:pPr>
      <w:rPr>
        <w:rFonts w:hint="default"/>
        <w:lang w:val="en-US" w:eastAsia="en-US" w:bidi="ar-SA"/>
      </w:rPr>
    </w:lvl>
    <w:lvl w:ilvl="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1A1963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1A41636D"/>
    <w:multiLevelType w:val="multilevel"/>
    <w:tmpl w:val="1A41636D"/>
    <w:lvl w:ilvl="0">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440" w:hanging="360"/>
      </w:pPr>
    </w:lvl>
    <w:lvl w:ilvl="2">
      <w:start w:val="1"/>
      <w:numFmt w:val="lowerLetter"/>
      <w:lvlText w:val="%3)"/>
      <w:lvlJc w:val="left"/>
      <w:pPr>
        <w:ind w:left="2345"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4E6205"/>
    <w:multiLevelType w:val="multilevel"/>
    <w:tmpl w:val="1D4E62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1E1A12CE"/>
    <w:multiLevelType w:val="hybridMultilevel"/>
    <w:tmpl w:val="2444A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EF198E"/>
    <w:multiLevelType w:val="multilevel"/>
    <w:tmpl w:val="20EF1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97F2F4B"/>
    <w:multiLevelType w:val="multilevel"/>
    <w:tmpl w:val="297F2F4B"/>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29" w15:restartNumberingAfterBreak="0">
    <w:nsid w:val="29B36BEE"/>
    <w:multiLevelType w:val="multilevel"/>
    <w:tmpl w:val="29B36B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A64B5E"/>
    <w:multiLevelType w:val="multilevel"/>
    <w:tmpl w:val="2AA6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2B3EF8"/>
    <w:multiLevelType w:val="multilevel"/>
    <w:tmpl w:val="2B2B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D1081A"/>
    <w:multiLevelType w:val="multilevel"/>
    <w:tmpl w:val="3BD1081A"/>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3F0619C3"/>
    <w:multiLevelType w:val="multilevel"/>
    <w:tmpl w:val="3F0619C3"/>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069428D"/>
    <w:multiLevelType w:val="multilevel"/>
    <w:tmpl w:val="4069428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0803129"/>
    <w:multiLevelType w:val="multilevel"/>
    <w:tmpl w:val="40803129"/>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asciiTheme="minorHAnsi" w:hAnsiTheme="minorHAnsi" w:cstheme="minorHAnsi" w:hint="default"/>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2F20C24"/>
    <w:multiLevelType w:val="multilevel"/>
    <w:tmpl w:val="42F20C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884FA5"/>
    <w:multiLevelType w:val="multilevel"/>
    <w:tmpl w:val="48884FA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924969"/>
    <w:multiLevelType w:val="hybridMultilevel"/>
    <w:tmpl w:val="0F463CE6"/>
    <w:lvl w:ilvl="0" w:tplc="6F0CB06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AE4D1F"/>
    <w:multiLevelType w:val="hybridMultilevel"/>
    <w:tmpl w:val="ECE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C162AD"/>
    <w:multiLevelType w:val="multilevel"/>
    <w:tmpl w:val="4BC16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A4037F"/>
    <w:multiLevelType w:val="multilevel"/>
    <w:tmpl w:val="4CA4037F"/>
    <w:lvl w:ilvl="0">
      <w:start w:val="3"/>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FE7BE8"/>
    <w:multiLevelType w:val="multilevel"/>
    <w:tmpl w:val="53FE7B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59026F69"/>
    <w:multiLevelType w:val="multilevel"/>
    <w:tmpl w:val="59026F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060483"/>
    <w:multiLevelType w:val="multilevel"/>
    <w:tmpl w:val="5D060483"/>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45" w15:restartNumberingAfterBreak="0">
    <w:nsid w:val="6392237E"/>
    <w:multiLevelType w:val="hybridMultilevel"/>
    <w:tmpl w:val="E716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806C7"/>
    <w:multiLevelType w:val="hybridMultilevel"/>
    <w:tmpl w:val="3E5226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E75186"/>
    <w:multiLevelType w:val="multilevel"/>
    <w:tmpl w:val="67E75186"/>
    <w:lvl w:ilvl="0">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numFmt w:val="bullet"/>
      <w:lvlText w:val="•"/>
      <w:lvlJc w:val="left"/>
      <w:pPr>
        <w:ind w:left="2856" w:hanging="360"/>
      </w:pPr>
      <w:rPr>
        <w:rFonts w:hint="default"/>
        <w:lang w:val="en-US" w:eastAsia="en-US" w:bidi="ar-SA"/>
      </w:rPr>
    </w:lvl>
    <w:lvl w:ilvl="2">
      <w:numFmt w:val="bullet"/>
      <w:lvlText w:val="•"/>
      <w:lvlJc w:val="left"/>
      <w:pPr>
        <w:ind w:left="3712" w:hanging="360"/>
      </w:pPr>
      <w:rPr>
        <w:rFonts w:hint="default"/>
        <w:lang w:val="en-US" w:eastAsia="en-US" w:bidi="ar-SA"/>
      </w:rPr>
    </w:lvl>
    <w:lvl w:ilvl="3">
      <w:numFmt w:val="bullet"/>
      <w:lvlText w:val="•"/>
      <w:lvlJc w:val="left"/>
      <w:pPr>
        <w:ind w:left="4568" w:hanging="360"/>
      </w:pPr>
      <w:rPr>
        <w:rFonts w:hint="default"/>
        <w:lang w:val="en-US" w:eastAsia="en-US" w:bidi="ar-SA"/>
      </w:rPr>
    </w:lvl>
    <w:lvl w:ilvl="4">
      <w:numFmt w:val="bullet"/>
      <w:lvlText w:val="•"/>
      <w:lvlJc w:val="left"/>
      <w:pPr>
        <w:ind w:left="5424" w:hanging="360"/>
      </w:pPr>
      <w:rPr>
        <w:rFonts w:hint="default"/>
        <w:lang w:val="en-US" w:eastAsia="en-US" w:bidi="ar-SA"/>
      </w:rPr>
    </w:lvl>
    <w:lvl w:ilvl="5">
      <w:numFmt w:val="bullet"/>
      <w:lvlText w:val="•"/>
      <w:lvlJc w:val="left"/>
      <w:pPr>
        <w:ind w:left="6280" w:hanging="360"/>
      </w:pPr>
      <w:rPr>
        <w:rFonts w:hint="default"/>
        <w:lang w:val="en-US" w:eastAsia="en-US" w:bidi="ar-SA"/>
      </w:rPr>
    </w:lvl>
    <w:lvl w:ilvl="6">
      <w:numFmt w:val="bullet"/>
      <w:lvlText w:val="•"/>
      <w:lvlJc w:val="left"/>
      <w:pPr>
        <w:ind w:left="7136" w:hanging="360"/>
      </w:pPr>
      <w:rPr>
        <w:rFonts w:hint="default"/>
        <w:lang w:val="en-US" w:eastAsia="en-US" w:bidi="ar-SA"/>
      </w:rPr>
    </w:lvl>
    <w:lvl w:ilvl="7">
      <w:numFmt w:val="bullet"/>
      <w:lvlText w:val="•"/>
      <w:lvlJc w:val="left"/>
      <w:pPr>
        <w:ind w:left="7992" w:hanging="360"/>
      </w:pPr>
      <w:rPr>
        <w:rFonts w:hint="default"/>
        <w:lang w:val="en-US" w:eastAsia="en-US" w:bidi="ar-SA"/>
      </w:rPr>
    </w:lvl>
    <w:lvl w:ilvl="8">
      <w:numFmt w:val="bullet"/>
      <w:lvlText w:val="•"/>
      <w:lvlJc w:val="left"/>
      <w:pPr>
        <w:ind w:left="8848" w:hanging="360"/>
      </w:pPr>
      <w:rPr>
        <w:rFonts w:hint="default"/>
        <w:lang w:val="en-US" w:eastAsia="en-US" w:bidi="ar-SA"/>
      </w:rPr>
    </w:lvl>
  </w:abstractNum>
  <w:abstractNum w:abstractNumId="48" w15:restartNumberingAfterBreak="0">
    <w:nsid w:val="6B305128"/>
    <w:multiLevelType w:val="multilevel"/>
    <w:tmpl w:val="6B305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E353162"/>
    <w:multiLevelType w:val="multilevel"/>
    <w:tmpl w:val="6E353162"/>
    <w:lvl w:ilvl="0">
      <w:start w:val="10"/>
      <w:numFmt w:val="decimal"/>
      <w:lvlText w:val="%1."/>
      <w:lvlJc w:val="left"/>
      <w:pPr>
        <w:ind w:left="9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50" w15:restartNumberingAfterBreak="0">
    <w:nsid w:val="6FC65BB9"/>
    <w:multiLevelType w:val="multilevel"/>
    <w:tmpl w:val="6FC65BB9"/>
    <w:lvl w:ilvl="0">
      <w:start w:val="1"/>
      <w:numFmt w:val="decimal"/>
      <w:lvlText w:val="%1"/>
      <w:lvlJc w:val="left"/>
      <w:pPr>
        <w:tabs>
          <w:tab w:val="left" w:pos="567"/>
        </w:tabs>
        <w:ind w:left="567" w:hanging="567"/>
      </w:pPr>
    </w:lvl>
    <w:lvl w:ilvl="1">
      <w:start w:val="1"/>
      <w:numFmt w:val="decimal"/>
      <w:lvlText w:val="%1.%2"/>
      <w:lvlJc w:val="left"/>
      <w:pPr>
        <w:tabs>
          <w:tab w:val="left" w:pos="747"/>
        </w:tabs>
        <w:ind w:left="747" w:hanging="567"/>
      </w:pPr>
      <w:rPr>
        <w:b w:val="0"/>
      </w:rPr>
    </w:lvl>
    <w:lvl w:ilvl="2">
      <w:start w:val="1"/>
      <w:numFmt w:val="decimal"/>
      <w:lvlText w:val="%1.%2.%3"/>
      <w:lvlJc w:val="left"/>
      <w:pPr>
        <w:tabs>
          <w:tab w:val="left" w:pos="1247"/>
        </w:tabs>
        <w:ind w:left="1247" w:hanging="680"/>
      </w:pPr>
      <w:rPr>
        <w:b w:val="0"/>
      </w:rPr>
    </w:lvl>
    <w:lvl w:ilvl="3">
      <w:start w:val="1"/>
      <w:numFmt w:val="decimal"/>
      <w:lvlText w:val="%1.%2.%3.%4"/>
      <w:lvlJc w:val="left"/>
      <w:pPr>
        <w:tabs>
          <w:tab w:val="left" w:pos="2155"/>
        </w:tabs>
        <w:ind w:left="2155" w:hanging="908"/>
      </w:pPr>
      <w:rPr>
        <w:color w:val="262626" w:themeColor="text1" w:themeTint="D9"/>
      </w:rPr>
    </w:lvl>
    <w:lvl w:ilvl="4">
      <w:start w:val="1"/>
      <w:numFmt w:val="decimal"/>
      <w:lvlText w:val="%1.%2.%3.%4.%5"/>
      <w:lvlJc w:val="left"/>
      <w:pPr>
        <w:tabs>
          <w:tab w:val="left"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51" w15:restartNumberingAfterBreak="0">
    <w:nsid w:val="70FD5959"/>
    <w:multiLevelType w:val="multilevel"/>
    <w:tmpl w:val="70FD5959"/>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45F28CB"/>
    <w:multiLevelType w:val="multilevel"/>
    <w:tmpl w:val="745F28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5CA29B2"/>
    <w:multiLevelType w:val="multilevel"/>
    <w:tmpl w:val="75CA29B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54" w15:restartNumberingAfterBreak="0">
    <w:nsid w:val="779E3BAC"/>
    <w:multiLevelType w:val="hybridMultilevel"/>
    <w:tmpl w:val="F3BE6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E966F8"/>
    <w:multiLevelType w:val="multilevel"/>
    <w:tmpl w:val="77E966F8"/>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56" w15:restartNumberingAfterBreak="0">
    <w:nsid w:val="7AFB3F24"/>
    <w:multiLevelType w:val="multilevel"/>
    <w:tmpl w:val="7AFB3F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2D3B6F"/>
    <w:multiLevelType w:val="multilevel"/>
    <w:tmpl w:val="7B2D3B6F"/>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8" w15:restartNumberingAfterBreak="0">
    <w:nsid w:val="7CB20265"/>
    <w:multiLevelType w:val="multilevel"/>
    <w:tmpl w:val="7CB20265"/>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9" w15:restartNumberingAfterBreak="0">
    <w:nsid w:val="7CF358F5"/>
    <w:multiLevelType w:val="multilevel"/>
    <w:tmpl w:val="7CF358F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DAA311D"/>
    <w:multiLevelType w:val="hybridMultilevel"/>
    <w:tmpl w:val="1D687D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84038">
    <w:abstractNumId w:val="7"/>
  </w:num>
  <w:num w:numId="2" w16cid:durableId="357971257">
    <w:abstractNumId w:val="6"/>
  </w:num>
  <w:num w:numId="3" w16cid:durableId="658733659">
    <w:abstractNumId w:val="5"/>
  </w:num>
  <w:num w:numId="4" w16cid:durableId="502399940">
    <w:abstractNumId w:val="4"/>
  </w:num>
  <w:num w:numId="5" w16cid:durableId="1813282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638525">
    <w:abstractNumId w:val="3"/>
    <w:lvlOverride w:ilvl="0">
      <w:startOverride w:val="1"/>
    </w:lvlOverride>
  </w:num>
  <w:num w:numId="7" w16cid:durableId="482356736">
    <w:abstractNumId w:val="2"/>
    <w:lvlOverride w:ilvl="0">
      <w:startOverride w:val="1"/>
    </w:lvlOverride>
  </w:num>
  <w:num w:numId="8" w16cid:durableId="245237846">
    <w:abstractNumId w:val="1"/>
    <w:lvlOverride w:ilvl="0">
      <w:startOverride w:val="1"/>
    </w:lvlOverride>
  </w:num>
  <w:num w:numId="9" w16cid:durableId="577137564">
    <w:abstractNumId w:val="0"/>
    <w:lvlOverride w:ilvl="0">
      <w:startOverride w:val="1"/>
    </w:lvlOverride>
  </w:num>
  <w:num w:numId="10" w16cid:durableId="440955368">
    <w:abstractNumId w:val="29"/>
  </w:num>
  <w:num w:numId="11" w16cid:durableId="1277367434">
    <w:abstractNumId w:val="21"/>
  </w:num>
  <w:num w:numId="12" w16cid:durableId="1408725703">
    <w:abstractNumId w:val="20"/>
  </w:num>
  <w:num w:numId="13" w16cid:durableId="732894612">
    <w:abstractNumId w:val="13"/>
  </w:num>
  <w:num w:numId="14" w16cid:durableId="1734308734">
    <w:abstractNumId w:val="35"/>
  </w:num>
  <w:num w:numId="15" w16cid:durableId="1496147117">
    <w:abstractNumId w:val="37"/>
  </w:num>
  <w:num w:numId="16" w16cid:durableId="1148211733">
    <w:abstractNumId w:val="43"/>
  </w:num>
  <w:num w:numId="17" w16cid:durableId="903026815">
    <w:abstractNumId w:val="57"/>
  </w:num>
  <w:num w:numId="18" w16cid:durableId="1965884490">
    <w:abstractNumId w:val="40"/>
  </w:num>
  <w:num w:numId="19" w16cid:durableId="1152871261">
    <w:abstractNumId w:val="52"/>
  </w:num>
  <w:num w:numId="20" w16cid:durableId="1287850818">
    <w:abstractNumId w:val="41"/>
  </w:num>
  <w:num w:numId="21" w16cid:durableId="1416367585">
    <w:abstractNumId w:val="25"/>
  </w:num>
  <w:num w:numId="22" w16cid:durableId="54862613">
    <w:abstractNumId w:val="27"/>
  </w:num>
  <w:num w:numId="23" w16cid:durableId="1166478350">
    <w:abstractNumId w:val="36"/>
  </w:num>
  <w:num w:numId="24" w16cid:durableId="1600258614">
    <w:abstractNumId w:val="59"/>
  </w:num>
  <w:num w:numId="25" w16cid:durableId="885485296">
    <w:abstractNumId w:val="34"/>
  </w:num>
  <w:num w:numId="26" w16cid:durableId="1020158235">
    <w:abstractNumId w:val="11"/>
  </w:num>
  <w:num w:numId="27" w16cid:durableId="1762525314">
    <w:abstractNumId w:val="42"/>
  </w:num>
  <w:num w:numId="28" w16cid:durableId="1604222663">
    <w:abstractNumId w:val="19"/>
  </w:num>
  <w:num w:numId="29" w16cid:durableId="2147043626">
    <w:abstractNumId w:val="49"/>
  </w:num>
  <w:num w:numId="30" w16cid:durableId="1922058030">
    <w:abstractNumId w:val="33"/>
  </w:num>
  <w:num w:numId="31" w16cid:durableId="1260601508">
    <w:abstractNumId w:val="58"/>
  </w:num>
  <w:num w:numId="32" w16cid:durableId="1680694095">
    <w:abstractNumId w:val="17"/>
  </w:num>
  <w:num w:numId="33" w16cid:durableId="991756479">
    <w:abstractNumId w:val="48"/>
  </w:num>
  <w:num w:numId="34" w16cid:durableId="922647427">
    <w:abstractNumId w:val="31"/>
  </w:num>
  <w:num w:numId="35" w16cid:durableId="458957824">
    <w:abstractNumId w:val="51"/>
  </w:num>
  <w:num w:numId="36" w16cid:durableId="1149127900">
    <w:abstractNumId w:val="8"/>
  </w:num>
  <w:num w:numId="37" w16cid:durableId="1888103812">
    <w:abstractNumId w:val="32"/>
  </w:num>
  <w:num w:numId="38" w16cid:durableId="359624929">
    <w:abstractNumId w:val="56"/>
  </w:num>
  <w:num w:numId="39" w16cid:durableId="1705203957">
    <w:abstractNumId w:val="23"/>
  </w:num>
  <w:num w:numId="40" w16cid:durableId="693699844">
    <w:abstractNumId w:val="22"/>
  </w:num>
  <w:num w:numId="41" w16cid:durableId="681978958">
    <w:abstractNumId w:val="44"/>
  </w:num>
  <w:num w:numId="42" w16cid:durableId="368461294">
    <w:abstractNumId w:val="18"/>
  </w:num>
  <w:num w:numId="43" w16cid:durableId="1658722562">
    <w:abstractNumId w:val="55"/>
  </w:num>
  <w:num w:numId="44" w16cid:durableId="544946185">
    <w:abstractNumId w:val="12"/>
  </w:num>
  <w:num w:numId="45" w16cid:durableId="1253510596">
    <w:abstractNumId w:val="53"/>
  </w:num>
  <w:num w:numId="46" w16cid:durableId="1595093949">
    <w:abstractNumId w:val="47"/>
  </w:num>
  <w:num w:numId="47" w16cid:durableId="660427736">
    <w:abstractNumId w:val="30"/>
  </w:num>
  <w:num w:numId="48" w16cid:durableId="1256018537">
    <w:abstractNumId w:val="15"/>
  </w:num>
  <w:num w:numId="49" w16cid:durableId="1275675939">
    <w:abstractNumId w:val="10"/>
  </w:num>
  <w:num w:numId="50" w16cid:durableId="1247034914">
    <w:abstractNumId w:val="9"/>
  </w:num>
  <w:num w:numId="51" w16cid:durableId="1026711406">
    <w:abstractNumId w:val="28"/>
  </w:num>
  <w:num w:numId="52" w16cid:durableId="2027050909">
    <w:abstractNumId w:val="24"/>
  </w:num>
  <w:num w:numId="53" w16cid:durableId="21033378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4337903">
    <w:abstractNumId w:val="0"/>
  </w:num>
  <w:num w:numId="55" w16cid:durableId="522718059">
    <w:abstractNumId w:val="2"/>
  </w:num>
  <w:num w:numId="56" w16cid:durableId="501775546">
    <w:abstractNumId w:val="39"/>
  </w:num>
  <w:num w:numId="57" w16cid:durableId="767233879">
    <w:abstractNumId w:val="60"/>
  </w:num>
  <w:num w:numId="58" w16cid:durableId="549538587">
    <w:abstractNumId w:val="16"/>
  </w:num>
  <w:num w:numId="59" w16cid:durableId="544561746">
    <w:abstractNumId w:val="38"/>
  </w:num>
  <w:num w:numId="60" w16cid:durableId="1063912572">
    <w:abstractNumId w:val="46"/>
  </w:num>
  <w:num w:numId="61" w16cid:durableId="1222208893">
    <w:abstractNumId w:val="54"/>
  </w:num>
  <w:num w:numId="62" w16cid:durableId="611863075">
    <w:abstractNumId w:val="26"/>
  </w:num>
  <w:num w:numId="63" w16cid:durableId="1526862564">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022F"/>
    <w:rsid w:val="00002404"/>
    <w:rsid w:val="00003440"/>
    <w:rsid w:val="00003697"/>
    <w:rsid w:val="00003967"/>
    <w:rsid w:val="00012F23"/>
    <w:rsid w:val="00014FC1"/>
    <w:rsid w:val="000166A3"/>
    <w:rsid w:val="00022620"/>
    <w:rsid w:val="00025DBE"/>
    <w:rsid w:val="000312C9"/>
    <w:rsid w:val="00032F57"/>
    <w:rsid w:val="00041AD1"/>
    <w:rsid w:val="000521ED"/>
    <w:rsid w:val="000554D0"/>
    <w:rsid w:val="00056EBD"/>
    <w:rsid w:val="00060AFD"/>
    <w:rsid w:val="0006111C"/>
    <w:rsid w:val="000611CC"/>
    <w:rsid w:val="0006531B"/>
    <w:rsid w:val="00066F76"/>
    <w:rsid w:val="0006700D"/>
    <w:rsid w:val="0006749D"/>
    <w:rsid w:val="000722BD"/>
    <w:rsid w:val="00072DE8"/>
    <w:rsid w:val="00072E89"/>
    <w:rsid w:val="00073362"/>
    <w:rsid w:val="00074750"/>
    <w:rsid w:val="00075155"/>
    <w:rsid w:val="000771C4"/>
    <w:rsid w:val="000803D8"/>
    <w:rsid w:val="00082E4C"/>
    <w:rsid w:val="00084FAF"/>
    <w:rsid w:val="000911D3"/>
    <w:rsid w:val="000970E9"/>
    <w:rsid w:val="000B3016"/>
    <w:rsid w:val="000B4747"/>
    <w:rsid w:val="000C4AF0"/>
    <w:rsid w:val="000C4D99"/>
    <w:rsid w:val="000D1DF3"/>
    <w:rsid w:val="000D30E8"/>
    <w:rsid w:val="000D3ADA"/>
    <w:rsid w:val="000E3816"/>
    <w:rsid w:val="000E4C8E"/>
    <w:rsid w:val="000E707B"/>
    <w:rsid w:val="000F56BB"/>
    <w:rsid w:val="000F5D71"/>
    <w:rsid w:val="000F6E95"/>
    <w:rsid w:val="0010213E"/>
    <w:rsid w:val="00104720"/>
    <w:rsid w:val="00105750"/>
    <w:rsid w:val="001079AB"/>
    <w:rsid w:val="00110DDE"/>
    <w:rsid w:val="001151FC"/>
    <w:rsid w:val="001265F6"/>
    <w:rsid w:val="00126749"/>
    <w:rsid w:val="00130206"/>
    <w:rsid w:val="00132F36"/>
    <w:rsid w:val="00133097"/>
    <w:rsid w:val="00134858"/>
    <w:rsid w:val="0013510B"/>
    <w:rsid w:val="00135D03"/>
    <w:rsid w:val="00142BB5"/>
    <w:rsid w:val="00144739"/>
    <w:rsid w:val="001477BB"/>
    <w:rsid w:val="00152014"/>
    <w:rsid w:val="00152765"/>
    <w:rsid w:val="00156B9E"/>
    <w:rsid w:val="00156BB0"/>
    <w:rsid w:val="00161B93"/>
    <w:rsid w:val="00165A42"/>
    <w:rsid w:val="00166329"/>
    <w:rsid w:val="00167B31"/>
    <w:rsid w:val="0017357E"/>
    <w:rsid w:val="00177BD5"/>
    <w:rsid w:val="00186DFE"/>
    <w:rsid w:val="00190911"/>
    <w:rsid w:val="00191EDB"/>
    <w:rsid w:val="00191F95"/>
    <w:rsid w:val="001946C1"/>
    <w:rsid w:val="00195678"/>
    <w:rsid w:val="00195D11"/>
    <w:rsid w:val="001A0ADF"/>
    <w:rsid w:val="001A50A4"/>
    <w:rsid w:val="001A6E4A"/>
    <w:rsid w:val="001A7325"/>
    <w:rsid w:val="001A7412"/>
    <w:rsid w:val="001B0651"/>
    <w:rsid w:val="001B1013"/>
    <w:rsid w:val="001B462F"/>
    <w:rsid w:val="001B6F46"/>
    <w:rsid w:val="001C0420"/>
    <w:rsid w:val="001C1AF3"/>
    <w:rsid w:val="001C3735"/>
    <w:rsid w:val="001C613E"/>
    <w:rsid w:val="001C7843"/>
    <w:rsid w:val="001D0CAD"/>
    <w:rsid w:val="001D0D64"/>
    <w:rsid w:val="001D10AC"/>
    <w:rsid w:val="001D555F"/>
    <w:rsid w:val="001E5CB7"/>
    <w:rsid w:val="001E5DE8"/>
    <w:rsid w:val="001F0796"/>
    <w:rsid w:val="001F10B2"/>
    <w:rsid w:val="001F16C7"/>
    <w:rsid w:val="001F4CA2"/>
    <w:rsid w:val="00200C74"/>
    <w:rsid w:val="00200EC3"/>
    <w:rsid w:val="00201E07"/>
    <w:rsid w:val="00202721"/>
    <w:rsid w:val="00206749"/>
    <w:rsid w:val="0020689A"/>
    <w:rsid w:val="00210BDA"/>
    <w:rsid w:val="00212550"/>
    <w:rsid w:val="00215738"/>
    <w:rsid w:val="00215DB5"/>
    <w:rsid w:val="00220A87"/>
    <w:rsid w:val="00221560"/>
    <w:rsid w:val="00221632"/>
    <w:rsid w:val="0022288A"/>
    <w:rsid w:val="002264B0"/>
    <w:rsid w:val="00230B42"/>
    <w:rsid w:val="002329EE"/>
    <w:rsid w:val="00232F44"/>
    <w:rsid w:val="0024323B"/>
    <w:rsid w:val="002453C4"/>
    <w:rsid w:val="00246E98"/>
    <w:rsid w:val="00247721"/>
    <w:rsid w:val="00250EFB"/>
    <w:rsid w:val="00253650"/>
    <w:rsid w:val="00264010"/>
    <w:rsid w:val="00266F7A"/>
    <w:rsid w:val="0027795E"/>
    <w:rsid w:val="00284D63"/>
    <w:rsid w:val="00284E15"/>
    <w:rsid w:val="00286C17"/>
    <w:rsid w:val="00287CFB"/>
    <w:rsid w:val="00290C2B"/>
    <w:rsid w:val="0029136C"/>
    <w:rsid w:val="002918DB"/>
    <w:rsid w:val="00295664"/>
    <w:rsid w:val="00297A83"/>
    <w:rsid w:val="002A1803"/>
    <w:rsid w:val="002A59AF"/>
    <w:rsid w:val="002A6247"/>
    <w:rsid w:val="002B2F41"/>
    <w:rsid w:val="002C1E85"/>
    <w:rsid w:val="002D0032"/>
    <w:rsid w:val="002D3E69"/>
    <w:rsid w:val="002D3F3B"/>
    <w:rsid w:val="002E3C11"/>
    <w:rsid w:val="002E5383"/>
    <w:rsid w:val="002F1275"/>
    <w:rsid w:val="002F227B"/>
    <w:rsid w:val="002F2E86"/>
    <w:rsid w:val="002F43AC"/>
    <w:rsid w:val="00301E22"/>
    <w:rsid w:val="003037E4"/>
    <w:rsid w:val="00305404"/>
    <w:rsid w:val="00312627"/>
    <w:rsid w:val="00315C64"/>
    <w:rsid w:val="00321685"/>
    <w:rsid w:val="00322C3E"/>
    <w:rsid w:val="00324981"/>
    <w:rsid w:val="00327CF3"/>
    <w:rsid w:val="00330082"/>
    <w:rsid w:val="003311C9"/>
    <w:rsid w:val="00335781"/>
    <w:rsid w:val="00335E70"/>
    <w:rsid w:val="00336370"/>
    <w:rsid w:val="0033696E"/>
    <w:rsid w:val="00336FAD"/>
    <w:rsid w:val="00341167"/>
    <w:rsid w:val="00345920"/>
    <w:rsid w:val="00346417"/>
    <w:rsid w:val="003473BD"/>
    <w:rsid w:val="00350C33"/>
    <w:rsid w:val="00352D09"/>
    <w:rsid w:val="00353068"/>
    <w:rsid w:val="00356909"/>
    <w:rsid w:val="00373514"/>
    <w:rsid w:val="00374244"/>
    <w:rsid w:val="003758BA"/>
    <w:rsid w:val="0038012A"/>
    <w:rsid w:val="0038331D"/>
    <w:rsid w:val="00385EA3"/>
    <w:rsid w:val="00390C66"/>
    <w:rsid w:val="003921B9"/>
    <w:rsid w:val="00393BC9"/>
    <w:rsid w:val="00393CC4"/>
    <w:rsid w:val="00395435"/>
    <w:rsid w:val="00395763"/>
    <w:rsid w:val="00397A6C"/>
    <w:rsid w:val="00397D8E"/>
    <w:rsid w:val="003A3BDC"/>
    <w:rsid w:val="003A409F"/>
    <w:rsid w:val="003A52A4"/>
    <w:rsid w:val="003A67BA"/>
    <w:rsid w:val="003B2FD1"/>
    <w:rsid w:val="003B4290"/>
    <w:rsid w:val="003B47CC"/>
    <w:rsid w:val="003B599D"/>
    <w:rsid w:val="003B6BCD"/>
    <w:rsid w:val="003D1ABD"/>
    <w:rsid w:val="003D2581"/>
    <w:rsid w:val="003D271F"/>
    <w:rsid w:val="003D4057"/>
    <w:rsid w:val="003D637E"/>
    <w:rsid w:val="003D7667"/>
    <w:rsid w:val="003E7421"/>
    <w:rsid w:val="003F059C"/>
    <w:rsid w:val="003F0B37"/>
    <w:rsid w:val="003F121A"/>
    <w:rsid w:val="003F1451"/>
    <w:rsid w:val="004018C1"/>
    <w:rsid w:val="00402C86"/>
    <w:rsid w:val="004059F6"/>
    <w:rsid w:val="00411227"/>
    <w:rsid w:val="0041324C"/>
    <w:rsid w:val="00413A68"/>
    <w:rsid w:val="004161F1"/>
    <w:rsid w:val="00420774"/>
    <w:rsid w:val="004222C7"/>
    <w:rsid w:val="00424F28"/>
    <w:rsid w:val="00426E45"/>
    <w:rsid w:val="00432D13"/>
    <w:rsid w:val="00433654"/>
    <w:rsid w:val="00434DF7"/>
    <w:rsid w:val="00435070"/>
    <w:rsid w:val="00440C23"/>
    <w:rsid w:val="00441680"/>
    <w:rsid w:val="00444D43"/>
    <w:rsid w:val="004452AB"/>
    <w:rsid w:val="00445836"/>
    <w:rsid w:val="00447CFE"/>
    <w:rsid w:val="004526E0"/>
    <w:rsid w:val="00453501"/>
    <w:rsid w:val="00455F43"/>
    <w:rsid w:val="004618C5"/>
    <w:rsid w:val="0046274C"/>
    <w:rsid w:val="0046669A"/>
    <w:rsid w:val="00467485"/>
    <w:rsid w:val="0046752F"/>
    <w:rsid w:val="00470698"/>
    <w:rsid w:val="0047107F"/>
    <w:rsid w:val="004730AA"/>
    <w:rsid w:val="004756F1"/>
    <w:rsid w:val="0047580E"/>
    <w:rsid w:val="00477862"/>
    <w:rsid w:val="00486144"/>
    <w:rsid w:val="00490A08"/>
    <w:rsid w:val="004927F0"/>
    <w:rsid w:val="0049290D"/>
    <w:rsid w:val="00493891"/>
    <w:rsid w:val="004A0B29"/>
    <w:rsid w:val="004A1881"/>
    <w:rsid w:val="004A4606"/>
    <w:rsid w:val="004A5BB6"/>
    <w:rsid w:val="004A7E06"/>
    <w:rsid w:val="004B1152"/>
    <w:rsid w:val="004B3D2F"/>
    <w:rsid w:val="004B6590"/>
    <w:rsid w:val="004C06E3"/>
    <w:rsid w:val="004C1023"/>
    <w:rsid w:val="004D05C1"/>
    <w:rsid w:val="004D5191"/>
    <w:rsid w:val="004D6745"/>
    <w:rsid w:val="004E631A"/>
    <w:rsid w:val="004E7071"/>
    <w:rsid w:val="004E7D51"/>
    <w:rsid w:val="004F0ACE"/>
    <w:rsid w:val="004F0D91"/>
    <w:rsid w:val="00500F26"/>
    <w:rsid w:val="005027BD"/>
    <w:rsid w:val="00506681"/>
    <w:rsid w:val="00510779"/>
    <w:rsid w:val="00513623"/>
    <w:rsid w:val="005200AA"/>
    <w:rsid w:val="00520A9F"/>
    <w:rsid w:val="0052371C"/>
    <w:rsid w:val="00523DF2"/>
    <w:rsid w:val="00532682"/>
    <w:rsid w:val="00537228"/>
    <w:rsid w:val="00537318"/>
    <w:rsid w:val="005379B6"/>
    <w:rsid w:val="005417A4"/>
    <w:rsid w:val="00547B19"/>
    <w:rsid w:val="00550F58"/>
    <w:rsid w:val="00551EBF"/>
    <w:rsid w:val="00553F1D"/>
    <w:rsid w:val="00561E88"/>
    <w:rsid w:val="0056267C"/>
    <w:rsid w:val="005645B9"/>
    <w:rsid w:val="00567FDD"/>
    <w:rsid w:val="00573F72"/>
    <w:rsid w:val="00574D2D"/>
    <w:rsid w:val="00583479"/>
    <w:rsid w:val="00592F8A"/>
    <w:rsid w:val="00596511"/>
    <w:rsid w:val="00597BB9"/>
    <w:rsid w:val="005A1F50"/>
    <w:rsid w:val="005A2055"/>
    <w:rsid w:val="005A2A92"/>
    <w:rsid w:val="005A4A3A"/>
    <w:rsid w:val="005B3F4A"/>
    <w:rsid w:val="005B4EDD"/>
    <w:rsid w:val="005C1DA2"/>
    <w:rsid w:val="005C45CE"/>
    <w:rsid w:val="005C5BB7"/>
    <w:rsid w:val="005D1775"/>
    <w:rsid w:val="005D2BD9"/>
    <w:rsid w:val="005E14D7"/>
    <w:rsid w:val="005E15B1"/>
    <w:rsid w:val="005E19F6"/>
    <w:rsid w:val="005F033F"/>
    <w:rsid w:val="005F39F4"/>
    <w:rsid w:val="005F6864"/>
    <w:rsid w:val="005F70E0"/>
    <w:rsid w:val="005F78B8"/>
    <w:rsid w:val="00600385"/>
    <w:rsid w:val="00600521"/>
    <w:rsid w:val="00600EFA"/>
    <w:rsid w:val="006057F2"/>
    <w:rsid w:val="00610E80"/>
    <w:rsid w:val="00612FAF"/>
    <w:rsid w:val="00615E8D"/>
    <w:rsid w:val="00620108"/>
    <w:rsid w:val="0062256C"/>
    <w:rsid w:val="00627D37"/>
    <w:rsid w:val="0063433F"/>
    <w:rsid w:val="006371A7"/>
    <w:rsid w:val="00637BD9"/>
    <w:rsid w:val="00640C84"/>
    <w:rsid w:val="00640F35"/>
    <w:rsid w:val="00643193"/>
    <w:rsid w:val="00643622"/>
    <w:rsid w:val="006456B3"/>
    <w:rsid w:val="00654186"/>
    <w:rsid w:val="006569C8"/>
    <w:rsid w:val="00656E4C"/>
    <w:rsid w:val="00656EDE"/>
    <w:rsid w:val="00656F4C"/>
    <w:rsid w:val="00662AD2"/>
    <w:rsid w:val="00667480"/>
    <w:rsid w:val="006678CF"/>
    <w:rsid w:val="006679C8"/>
    <w:rsid w:val="00667D68"/>
    <w:rsid w:val="00667E20"/>
    <w:rsid w:val="00673499"/>
    <w:rsid w:val="0067364E"/>
    <w:rsid w:val="00677647"/>
    <w:rsid w:val="00684228"/>
    <w:rsid w:val="00684B93"/>
    <w:rsid w:val="00684F41"/>
    <w:rsid w:val="006904F4"/>
    <w:rsid w:val="006A36FF"/>
    <w:rsid w:val="006A5A4D"/>
    <w:rsid w:val="006B1A4A"/>
    <w:rsid w:val="006B21D2"/>
    <w:rsid w:val="006B67C5"/>
    <w:rsid w:val="006C3247"/>
    <w:rsid w:val="006C462D"/>
    <w:rsid w:val="006C6168"/>
    <w:rsid w:val="006C6842"/>
    <w:rsid w:val="006C6CC0"/>
    <w:rsid w:val="006D0DDB"/>
    <w:rsid w:val="006D34E6"/>
    <w:rsid w:val="006D3791"/>
    <w:rsid w:val="006D621A"/>
    <w:rsid w:val="006E4EAD"/>
    <w:rsid w:val="006E62D6"/>
    <w:rsid w:val="006E701B"/>
    <w:rsid w:val="006F10ED"/>
    <w:rsid w:val="006F129B"/>
    <w:rsid w:val="006F6DBD"/>
    <w:rsid w:val="006F74CB"/>
    <w:rsid w:val="00700277"/>
    <w:rsid w:val="00701D63"/>
    <w:rsid w:val="007030F7"/>
    <w:rsid w:val="007061CC"/>
    <w:rsid w:val="0071513F"/>
    <w:rsid w:val="0072080C"/>
    <w:rsid w:val="00721E97"/>
    <w:rsid w:val="007233D9"/>
    <w:rsid w:val="00725D60"/>
    <w:rsid w:val="00726234"/>
    <w:rsid w:val="0073059E"/>
    <w:rsid w:val="00733468"/>
    <w:rsid w:val="00737EE8"/>
    <w:rsid w:val="00740102"/>
    <w:rsid w:val="007413C1"/>
    <w:rsid w:val="0074592E"/>
    <w:rsid w:val="007542D2"/>
    <w:rsid w:val="00755D5B"/>
    <w:rsid w:val="00757F7D"/>
    <w:rsid w:val="007617C7"/>
    <w:rsid w:val="007619A8"/>
    <w:rsid w:val="00764B65"/>
    <w:rsid w:val="00766659"/>
    <w:rsid w:val="00770DDB"/>
    <w:rsid w:val="00773119"/>
    <w:rsid w:val="007737D7"/>
    <w:rsid w:val="00774E1E"/>
    <w:rsid w:val="00775A0A"/>
    <w:rsid w:val="00776887"/>
    <w:rsid w:val="00784D07"/>
    <w:rsid w:val="00784FC1"/>
    <w:rsid w:val="00785E72"/>
    <w:rsid w:val="00795652"/>
    <w:rsid w:val="00796C98"/>
    <w:rsid w:val="00797EDB"/>
    <w:rsid w:val="007A03FA"/>
    <w:rsid w:val="007A0CFD"/>
    <w:rsid w:val="007A197B"/>
    <w:rsid w:val="007A1A05"/>
    <w:rsid w:val="007A2010"/>
    <w:rsid w:val="007A25A3"/>
    <w:rsid w:val="007A4A0A"/>
    <w:rsid w:val="007A6D95"/>
    <w:rsid w:val="007A7DD5"/>
    <w:rsid w:val="007B193C"/>
    <w:rsid w:val="007B3698"/>
    <w:rsid w:val="007B42AB"/>
    <w:rsid w:val="007B6334"/>
    <w:rsid w:val="007B69C0"/>
    <w:rsid w:val="007B785C"/>
    <w:rsid w:val="007C13BF"/>
    <w:rsid w:val="007C167B"/>
    <w:rsid w:val="007C1F24"/>
    <w:rsid w:val="007D0A6C"/>
    <w:rsid w:val="007D136F"/>
    <w:rsid w:val="007D3843"/>
    <w:rsid w:val="007D45DB"/>
    <w:rsid w:val="007E073F"/>
    <w:rsid w:val="007E1407"/>
    <w:rsid w:val="007E3D1F"/>
    <w:rsid w:val="007E5AAE"/>
    <w:rsid w:val="007F64A6"/>
    <w:rsid w:val="00802466"/>
    <w:rsid w:val="00803EFF"/>
    <w:rsid w:val="008055E1"/>
    <w:rsid w:val="00805A94"/>
    <w:rsid w:val="0080766A"/>
    <w:rsid w:val="00807886"/>
    <w:rsid w:val="00815A13"/>
    <w:rsid w:val="00824C52"/>
    <w:rsid w:val="00824FA7"/>
    <w:rsid w:val="00837511"/>
    <w:rsid w:val="008420B5"/>
    <w:rsid w:val="00842F20"/>
    <w:rsid w:val="00845DAC"/>
    <w:rsid w:val="00845DDF"/>
    <w:rsid w:val="0084798B"/>
    <w:rsid w:val="00850758"/>
    <w:rsid w:val="00856EF1"/>
    <w:rsid w:val="00860299"/>
    <w:rsid w:val="00860FCE"/>
    <w:rsid w:val="0086165A"/>
    <w:rsid w:val="00864447"/>
    <w:rsid w:val="00880722"/>
    <w:rsid w:val="008842A9"/>
    <w:rsid w:val="0088532D"/>
    <w:rsid w:val="00890A34"/>
    <w:rsid w:val="00892B2E"/>
    <w:rsid w:val="00893DB1"/>
    <w:rsid w:val="008A0EC0"/>
    <w:rsid w:val="008A11AE"/>
    <w:rsid w:val="008A1C54"/>
    <w:rsid w:val="008A298E"/>
    <w:rsid w:val="008A4449"/>
    <w:rsid w:val="008A4EC7"/>
    <w:rsid w:val="008B15A2"/>
    <w:rsid w:val="008C1AE7"/>
    <w:rsid w:val="008D32B7"/>
    <w:rsid w:val="008E0295"/>
    <w:rsid w:val="008E1182"/>
    <w:rsid w:val="008E26FD"/>
    <w:rsid w:val="008E4377"/>
    <w:rsid w:val="008E44AB"/>
    <w:rsid w:val="008E5254"/>
    <w:rsid w:val="008F1225"/>
    <w:rsid w:val="008F66C4"/>
    <w:rsid w:val="00900692"/>
    <w:rsid w:val="00902A00"/>
    <w:rsid w:val="009051DA"/>
    <w:rsid w:val="00906647"/>
    <w:rsid w:val="00910B2D"/>
    <w:rsid w:val="00913B3F"/>
    <w:rsid w:val="00913E52"/>
    <w:rsid w:val="0091403E"/>
    <w:rsid w:val="00915C78"/>
    <w:rsid w:val="0091669C"/>
    <w:rsid w:val="009174F9"/>
    <w:rsid w:val="00917D6F"/>
    <w:rsid w:val="0092307F"/>
    <w:rsid w:val="0092468D"/>
    <w:rsid w:val="00943EE4"/>
    <w:rsid w:val="00945B5F"/>
    <w:rsid w:val="009504BD"/>
    <w:rsid w:val="00951CF8"/>
    <w:rsid w:val="00955563"/>
    <w:rsid w:val="009558D7"/>
    <w:rsid w:val="00962755"/>
    <w:rsid w:val="00964DC3"/>
    <w:rsid w:val="00966812"/>
    <w:rsid w:val="009721EF"/>
    <w:rsid w:val="009722C4"/>
    <w:rsid w:val="0097253F"/>
    <w:rsid w:val="0097460C"/>
    <w:rsid w:val="00980B13"/>
    <w:rsid w:val="009812E6"/>
    <w:rsid w:val="00981496"/>
    <w:rsid w:val="009814BC"/>
    <w:rsid w:val="0098204F"/>
    <w:rsid w:val="009835C5"/>
    <w:rsid w:val="009847C5"/>
    <w:rsid w:val="00985633"/>
    <w:rsid w:val="00991D2A"/>
    <w:rsid w:val="00993362"/>
    <w:rsid w:val="009941C7"/>
    <w:rsid w:val="009948B4"/>
    <w:rsid w:val="00995504"/>
    <w:rsid w:val="00995628"/>
    <w:rsid w:val="009A0B94"/>
    <w:rsid w:val="009A2947"/>
    <w:rsid w:val="009A3FBC"/>
    <w:rsid w:val="009A607A"/>
    <w:rsid w:val="009A67E7"/>
    <w:rsid w:val="009B13C8"/>
    <w:rsid w:val="009B185B"/>
    <w:rsid w:val="009B2706"/>
    <w:rsid w:val="009B6DED"/>
    <w:rsid w:val="009C211A"/>
    <w:rsid w:val="009C59AD"/>
    <w:rsid w:val="009D2E93"/>
    <w:rsid w:val="009D4450"/>
    <w:rsid w:val="009D5288"/>
    <w:rsid w:val="009E2F8A"/>
    <w:rsid w:val="009E643F"/>
    <w:rsid w:val="009E7DED"/>
    <w:rsid w:val="00A01BE1"/>
    <w:rsid w:val="00A036BD"/>
    <w:rsid w:val="00A069C9"/>
    <w:rsid w:val="00A124C4"/>
    <w:rsid w:val="00A15123"/>
    <w:rsid w:val="00A15534"/>
    <w:rsid w:val="00A20F1B"/>
    <w:rsid w:val="00A21567"/>
    <w:rsid w:val="00A22CB9"/>
    <w:rsid w:val="00A2481C"/>
    <w:rsid w:val="00A3362F"/>
    <w:rsid w:val="00A33E3A"/>
    <w:rsid w:val="00A3562A"/>
    <w:rsid w:val="00A35799"/>
    <w:rsid w:val="00A427D6"/>
    <w:rsid w:val="00A42F90"/>
    <w:rsid w:val="00A461BB"/>
    <w:rsid w:val="00A477A8"/>
    <w:rsid w:val="00A529DF"/>
    <w:rsid w:val="00A53E99"/>
    <w:rsid w:val="00A56700"/>
    <w:rsid w:val="00A66E6A"/>
    <w:rsid w:val="00A67A73"/>
    <w:rsid w:val="00A77057"/>
    <w:rsid w:val="00A80186"/>
    <w:rsid w:val="00A80A46"/>
    <w:rsid w:val="00A81F61"/>
    <w:rsid w:val="00A82EC4"/>
    <w:rsid w:val="00A835B8"/>
    <w:rsid w:val="00A8637E"/>
    <w:rsid w:val="00A912DA"/>
    <w:rsid w:val="00A925D0"/>
    <w:rsid w:val="00A929B4"/>
    <w:rsid w:val="00A93A7B"/>
    <w:rsid w:val="00A94DD8"/>
    <w:rsid w:val="00A95DD6"/>
    <w:rsid w:val="00A96C25"/>
    <w:rsid w:val="00AA501D"/>
    <w:rsid w:val="00AA5286"/>
    <w:rsid w:val="00AA5929"/>
    <w:rsid w:val="00AA7220"/>
    <w:rsid w:val="00AB068B"/>
    <w:rsid w:val="00AB0EED"/>
    <w:rsid w:val="00AB0EFF"/>
    <w:rsid w:val="00AB20BD"/>
    <w:rsid w:val="00AB2E5E"/>
    <w:rsid w:val="00AC1A6F"/>
    <w:rsid w:val="00AC30E6"/>
    <w:rsid w:val="00AC35D9"/>
    <w:rsid w:val="00AC5000"/>
    <w:rsid w:val="00AD111D"/>
    <w:rsid w:val="00AD2C32"/>
    <w:rsid w:val="00AD790F"/>
    <w:rsid w:val="00AE010C"/>
    <w:rsid w:val="00AE4B2F"/>
    <w:rsid w:val="00AE53AF"/>
    <w:rsid w:val="00AE67A0"/>
    <w:rsid w:val="00AF040A"/>
    <w:rsid w:val="00AF40C1"/>
    <w:rsid w:val="00AF7F78"/>
    <w:rsid w:val="00B06BBD"/>
    <w:rsid w:val="00B105B4"/>
    <w:rsid w:val="00B10911"/>
    <w:rsid w:val="00B128FD"/>
    <w:rsid w:val="00B1392B"/>
    <w:rsid w:val="00B14D8D"/>
    <w:rsid w:val="00B171F8"/>
    <w:rsid w:val="00B25368"/>
    <w:rsid w:val="00B35A20"/>
    <w:rsid w:val="00B36A12"/>
    <w:rsid w:val="00B40931"/>
    <w:rsid w:val="00B44466"/>
    <w:rsid w:val="00B44740"/>
    <w:rsid w:val="00B451EA"/>
    <w:rsid w:val="00B461B7"/>
    <w:rsid w:val="00B462E6"/>
    <w:rsid w:val="00B52511"/>
    <w:rsid w:val="00B535A6"/>
    <w:rsid w:val="00B53821"/>
    <w:rsid w:val="00B54C65"/>
    <w:rsid w:val="00B56D3B"/>
    <w:rsid w:val="00B617CC"/>
    <w:rsid w:val="00B62F33"/>
    <w:rsid w:val="00B6320F"/>
    <w:rsid w:val="00B654B9"/>
    <w:rsid w:val="00B6555C"/>
    <w:rsid w:val="00B663E8"/>
    <w:rsid w:val="00B66402"/>
    <w:rsid w:val="00B724FA"/>
    <w:rsid w:val="00B73FDA"/>
    <w:rsid w:val="00B811FC"/>
    <w:rsid w:val="00B82F75"/>
    <w:rsid w:val="00B8437D"/>
    <w:rsid w:val="00B90577"/>
    <w:rsid w:val="00B907AF"/>
    <w:rsid w:val="00B910FE"/>
    <w:rsid w:val="00B92B3F"/>
    <w:rsid w:val="00B93234"/>
    <w:rsid w:val="00B96137"/>
    <w:rsid w:val="00B969A7"/>
    <w:rsid w:val="00B97718"/>
    <w:rsid w:val="00BA0E32"/>
    <w:rsid w:val="00BA4764"/>
    <w:rsid w:val="00BA490E"/>
    <w:rsid w:val="00BA537E"/>
    <w:rsid w:val="00BA700B"/>
    <w:rsid w:val="00BB03DD"/>
    <w:rsid w:val="00BB22DB"/>
    <w:rsid w:val="00BB7370"/>
    <w:rsid w:val="00BC0793"/>
    <w:rsid w:val="00BC1325"/>
    <w:rsid w:val="00BC1C73"/>
    <w:rsid w:val="00BC41ED"/>
    <w:rsid w:val="00BC4E14"/>
    <w:rsid w:val="00BC66B0"/>
    <w:rsid w:val="00BC672E"/>
    <w:rsid w:val="00BC6868"/>
    <w:rsid w:val="00BC6973"/>
    <w:rsid w:val="00BD1516"/>
    <w:rsid w:val="00BD2339"/>
    <w:rsid w:val="00BD3C0E"/>
    <w:rsid w:val="00BE0EB3"/>
    <w:rsid w:val="00BE33CB"/>
    <w:rsid w:val="00BE4E90"/>
    <w:rsid w:val="00BF0379"/>
    <w:rsid w:val="00BF238F"/>
    <w:rsid w:val="00BF33B0"/>
    <w:rsid w:val="00BF3673"/>
    <w:rsid w:val="00BF436B"/>
    <w:rsid w:val="00C00D13"/>
    <w:rsid w:val="00C0124E"/>
    <w:rsid w:val="00C016CE"/>
    <w:rsid w:val="00C17C2A"/>
    <w:rsid w:val="00C204F9"/>
    <w:rsid w:val="00C22EF1"/>
    <w:rsid w:val="00C30B9F"/>
    <w:rsid w:val="00C41194"/>
    <w:rsid w:val="00C41F68"/>
    <w:rsid w:val="00C425F7"/>
    <w:rsid w:val="00C51078"/>
    <w:rsid w:val="00C52EC8"/>
    <w:rsid w:val="00C54D9E"/>
    <w:rsid w:val="00C5503C"/>
    <w:rsid w:val="00C60580"/>
    <w:rsid w:val="00C61280"/>
    <w:rsid w:val="00C6136F"/>
    <w:rsid w:val="00C625E5"/>
    <w:rsid w:val="00C62ECD"/>
    <w:rsid w:val="00C65EAD"/>
    <w:rsid w:val="00C713C4"/>
    <w:rsid w:val="00C7724A"/>
    <w:rsid w:val="00C77BE3"/>
    <w:rsid w:val="00C80904"/>
    <w:rsid w:val="00C84B5D"/>
    <w:rsid w:val="00C86F4C"/>
    <w:rsid w:val="00C91046"/>
    <w:rsid w:val="00C954BE"/>
    <w:rsid w:val="00C97F08"/>
    <w:rsid w:val="00CA050B"/>
    <w:rsid w:val="00CA09FB"/>
    <w:rsid w:val="00CA103A"/>
    <w:rsid w:val="00CA33BC"/>
    <w:rsid w:val="00CA467B"/>
    <w:rsid w:val="00CA5B3D"/>
    <w:rsid w:val="00CB1BE5"/>
    <w:rsid w:val="00CB5D38"/>
    <w:rsid w:val="00CC4004"/>
    <w:rsid w:val="00CC4760"/>
    <w:rsid w:val="00CC6609"/>
    <w:rsid w:val="00CD01FB"/>
    <w:rsid w:val="00CD13F3"/>
    <w:rsid w:val="00CD215B"/>
    <w:rsid w:val="00CD34D4"/>
    <w:rsid w:val="00CD4452"/>
    <w:rsid w:val="00CD4963"/>
    <w:rsid w:val="00CE0DF1"/>
    <w:rsid w:val="00CE1365"/>
    <w:rsid w:val="00CE35CD"/>
    <w:rsid w:val="00CE6988"/>
    <w:rsid w:val="00CE6B43"/>
    <w:rsid w:val="00CF17B4"/>
    <w:rsid w:val="00CF18AA"/>
    <w:rsid w:val="00CF2C9D"/>
    <w:rsid w:val="00CF74B1"/>
    <w:rsid w:val="00D00616"/>
    <w:rsid w:val="00D01E03"/>
    <w:rsid w:val="00D06406"/>
    <w:rsid w:val="00D066CB"/>
    <w:rsid w:val="00D0695E"/>
    <w:rsid w:val="00D13266"/>
    <w:rsid w:val="00D16E09"/>
    <w:rsid w:val="00D21546"/>
    <w:rsid w:val="00D223F6"/>
    <w:rsid w:val="00D23091"/>
    <w:rsid w:val="00D24239"/>
    <w:rsid w:val="00D243E3"/>
    <w:rsid w:val="00D2475E"/>
    <w:rsid w:val="00D321D6"/>
    <w:rsid w:val="00D36B22"/>
    <w:rsid w:val="00D42E37"/>
    <w:rsid w:val="00D44895"/>
    <w:rsid w:val="00D45B16"/>
    <w:rsid w:val="00D46333"/>
    <w:rsid w:val="00D544EC"/>
    <w:rsid w:val="00D54E06"/>
    <w:rsid w:val="00D61947"/>
    <w:rsid w:val="00D630D1"/>
    <w:rsid w:val="00D65D46"/>
    <w:rsid w:val="00D661DB"/>
    <w:rsid w:val="00D671E4"/>
    <w:rsid w:val="00D70AFD"/>
    <w:rsid w:val="00D70D29"/>
    <w:rsid w:val="00D7110C"/>
    <w:rsid w:val="00D719AB"/>
    <w:rsid w:val="00D72971"/>
    <w:rsid w:val="00D761B7"/>
    <w:rsid w:val="00D81CEE"/>
    <w:rsid w:val="00D821F8"/>
    <w:rsid w:val="00D962E6"/>
    <w:rsid w:val="00DA42C4"/>
    <w:rsid w:val="00DA49B9"/>
    <w:rsid w:val="00DA629B"/>
    <w:rsid w:val="00DA6374"/>
    <w:rsid w:val="00DA6F13"/>
    <w:rsid w:val="00DB04C1"/>
    <w:rsid w:val="00DB14A6"/>
    <w:rsid w:val="00DB283F"/>
    <w:rsid w:val="00DB2ADC"/>
    <w:rsid w:val="00DB2D89"/>
    <w:rsid w:val="00DB47C1"/>
    <w:rsid w:val="00DB76C9"/>
    <w:rsid w:val="00DB7CB9"/>
    <w:rsid w:val="00DC0261"/>
    <w:rsid w:val="00DC1148"/>
    <w:rsid w:val="00DC119D"/>
    <w:rsid w:val="00DD1BAD"/>
    <w:rsid w:val="00DD1BC4"/>
    <w:rsid w:val="00DD24E8"/>
    <w:rsid w:val="00DD263B"/>
    <w:rsid w:val="00DD492E"/>
    <w:rsid w:val="00DD4F6D"/>
    <w:rsid w:val="00DE2E3D"/>
    <w:rsid w:val="00DE4922"/>
    <w:rsid w:val="00DE5241"/>
    <w:rsid w:val="00DF2172"/>
    <w:rsid w:val="00DF31D3"/>
    <w:rsid w:val="00DF37E2"/>
    <w:rsid w:val="00DF7BAB"/>
    <w:rsid w:val="00E00A66"/>
    <w:rsid w:val="00E01A5C"/>
    <w:rsid w:val="00E03E78"/>
    <w:rsid w:val="00E068BD"/>
    <w:rsid w:val="00E06B72"/>
    <w:rsid w:val="00E10B24"/>
    <w:rsid w:val="00E20279"/>
    <w:rsid w:val="00E20419"/>
    <w:rsid w:val="00E219BD"/>
    <w:rsid w:val="00E23555"/>
    <w:rsid w:val="00E27EBF"/>
    <w:rsid w:val="00E43A17"/>
    <w:rsid w:val="00E467E8"/>
    <w:rsid w:val="00E5103E"/>
    <w:rsid w:val="00E515C7"/>
    <w:rsid w:val="00E544BF"/>
    <w:rsid w:val="00E572D4"/>
    <w:rsid w:val="00E624D1"/>
    <w:rsid w:val="00E63437"/>
    <w:rsid w:val="00E65ABD"/>
    <w:rsid w:val="00E66BA5"/>
    <w:rsid w:val="00E67145"/>
    <w:rsid w:val="00E738E5"/>
    <w:rsid w:val="00E759FC"/>
    <w:rsid w:val="00E8337C"/>
    <w:rsid w:val="00E8620C"/>
    <w:rsid w:val="00E864CF"/>
    <w:rsid w:val="00E86676"/>
    <w:rsid w:val="00E93FC4"/>
    <w:rsid w:val="00E944B5"/>
    <w:rsid w:val="00E9766D"/>
    <w:rsid w:val="00EA247C"/>
    <w:rsid w:val="00EA4FFC"/>
    <w:rsid w:val="00EA6532"/>
    <w:rsid w:val="00EA73CD"/>
    <w:rsid w:val="00EB31C5"/>
    <w:rsid w:val="00EB3324"/>
    <w:rsid w:val="00EB5C96"/>
    <w:rsid w:val="00EB7C9F"/>
    <w:rsid w:val="00EC1B15"/>
    <w:rsid w:val="00EC2D2C"/>
    <w:rsid w:val="00EC3A19"/>
    <w:rsid w:val="00EC66F3"/>
    <w:rsid w:val="00EC680B"/>
    <w:rsid w:val="00ED0F68"/>
    <w:rsid w:val="00ED447A"/>
    <w:rsid w:val="00ED6B7F"/>
    <w:rsid w:val="00ED744F"/>
    <w:rsid w:val="00EE0F26"/>
    <w:rsid w:val="00EE272E"/>
    <w:rsid w:val="00EE368C"/>
    <w:rsid w:val="00EE4433"/>
    <w:rsid w:val="00EE5899"/>
    <w:rsid w:val="00EF249D"/>
    <w:rsid w:val="00F01259"/>
    <w:rsid w:val="00F06193"/>
    <w:rsid w:val="00F0777E"/>
    <w:rsid w:val="00F13E07"/>
    <w:rsid w:val="00F154ED"/>
    <w:rsid w:val="00F1614A"/>
    <w:rsid w:val="00F24CA0"/>
    <w:rsid w:val="00F25968"/>
    <w:rsid w:val="00F26C80"/>
    <w:rsid w:val="00F278EE"/>
    <w:rsid w:val="00F31906"/>
    <w:rsid w:val="00F33CBB"/>
    <w:rsid w:val="00F40730"/>
    <w:rsid w:val="00F53CC0"/>
    <w:rsid w:val="00F559DB"/>
    <w:rsid w:val="00F55ED2"/>
    <w:rsid w:val="00F569F3"/>
    <w:rsid w:val="00F656BA"/>
    <w:rsid w:val="00F74F39"/>
    <w:rsid w:val="00F7531F"/>
    <w:rsid w:val="00F75E2D"/>
    <w:rsid w:val="00F77A7C"/>
    <w:rsid w:val="00F80991"/>
    <w:rsid w:val="00F81D2F"/>
    <w:rsid w:val="00F84907"/>
    <w:rsid w:val="00F84C73"/>
    <w:rsid w:val="00F94154"/>
    <w:rsid w:val="00F94919"/>
    <w:rsid w:val="00F96C6D"/>
    <w:rsid w:val="00F96D1D"/>
    <w:rsid w:val="00F975F9"/>
    <w:rsid w:val="00FA051D"/>
    <w:rsid w:val="00FA275D"/>
    <w:rsid w:val="00FA3D84"/>
    <w:rsid w:val="00FA44F4"/>
    <w:rsid w:val="00FA5DFA"/>
    <w:rsid w:val="00FA64A1"/>
    <w:rsid w:val="00FA6831"/>
    <w:rsid w:val="00FB1880"/>
    <w:rsid w:val="00FB5639"/>
    <w:rsid w:val="00FB6002"/>
    <w:rsid w:val="00FC3EAE"/>
    <w:rsid w:val="00FC3F11"/>
    <w:rsid w:val="00FC6ABC"/>
    <w:rsid w:val="00FD14BB"/>
    <w:rsid w:val="00FD1C6A"/>
    <w:rsid w:val="00FD20DF"/>
    <w:rsid w:val="00FD2B01"/>
    <w:rsid w:val="00FD70F9"/>
    <w:rsid w:val="00FE454F"/>
    <w:rsid w:val="00FE68C9"/>
    <w:rsid w:val="00FE6AD7"/>
    <w:rsid w:val="00FF291C"/>
    <w:rsid w:val="06596480"/>
    <w:rsid w:val="08B8052E"/>
    <w:rsid w:val="08DC6812"/>
    <w:rsid w:val="09B1F481"/>
    <w:rsid w:val="0BC8B018"/>
    <w:rsid w:val="0DB8123F"/>
    <w:rsid w:val="0F17E154"/>
    <w:rsid w:val="14346D2A"/>
    <w:rsid w:val="1BBC787C"/>
    <w:rsid w:val="1FAC23AB"/>
    <w:rsid w:val="24287CD5"/>
    <w:rsid w:val="2ADA2509"/>
    <w:rsid w:val="2D8D40C5"/>
    <w:rsid w:val="3633001A"/>
    <w:rsid w:val="39C40FFB"/>
    <w:rsid w:val="3BBAE892"/>
    <w:rsid w:val="3F0E55BC"/>
    <w:rsid w:val="42B53DB2"/>
    <w:rsid w:val="447F0775"/>
    <w:rsid w:val="544C53E8"/>
    <w:rsid w:val="584CD770"/>
    <w:rsid w:val="5969DD9F"/>
    <w:rsid w:val="5BCA3E64"/>
    <w:rsid w:val="624253D9"/>
    <w:rsid w:val="6CFA04A5"/>
    <w:rsid w:val="728E2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7B1B"/>
  <w15:docId w15:val="{46B1EB22-0635-4F0E-AB53-C3E27B60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lsdException w:name="toc 4" w:uiPriority="39" w:unhideWhenUsed="1"/>
    <w:lsdException w:name="toc 5" w:uiPriority="39" w:unhideWhenUsed="1" w:qFormat="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unhideWhenUsed="1" w:qFormat="1"/>
    <w:lsdException w:name="List Number 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unhideWhenUsed/>
    <w:qFormat/>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tabs>
        <w:tab w:val="left"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pPr>
      <w:spacing w:before="240" w:after="60" w:line="256" w:lineRule="auto"/>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pPr>
      <w:spacing w:before="240" w:after="60" w:line="256" w:lineRule="auto"/>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pPr>
      <w:spacing w:before="240" w:after="60" w:line="256" w:lineRule="auto"/>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pPr>
      <w:spacing w:before="240" w:after="60" w:line="256" w:lineRule="auto"/>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unhideWhenUsed/>
    <w:qFormat/>
    <w:pPr>
      <w:widowControl w:val="0"/>
      <w:tabs>
        <w:tab w:val="right" w:pos="1418"/>
      </w:tabs>
      <w:autoSpaceDE w:val="0"/>
      <w:autoSpaceDN w:val="0"/>
      <w:spacing w:before="120" w:after="120" w:line="264" w:lineRule="auto"/>
    </w:pPr>
    <w:rPr>
      <w:rFonts w:ascii="Calibri" w:eastAsia="Calibri" w:hAnsi="Calibri" w:cs="Calibri"/>
      <w:color w:val="404040"/>
    </w:rPr>
  </w:style>
  <w:style w:type="paragraph" w:styleId="BodyText2">
    <w:name w:val="Body Text 2"/>
    <w:basedOn w:val="Normal"/>
    <w:link w:val="BodyText2Char"/>
    <w:uiPriority w:val="99"/>
    <w:unhideWhenUsed/>
    <w:pPr>
      <w:spacing w:after="120" w:line="480" w:lineRule="auto"/>
    </w:pPr>
    <w:rPr>
      <w:rFonts w:ascii="Calibri" w:eastAsia="Calibri" w:hAnsi="Calibri" w:cs="Times New Roman"/>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link w:val="Char2"/>
    <w:uiPriority w:val="99"/>
    <w:unhideWhenUsed/>
    <w:qFormat/>
    <w:rPr>
      <w:vertAlign w:val="superscript"/>
    </w:rPr>
  </w:style>
  <w:style w:type="paragraph" w:customStyle="1" w:styleId="Char2">
    <w:name w:val="Char2"/>
    <w:basedOn w:val="Normal"/>
    <w:link w:val="FootnoteReference"/>
    <w:uiPriority w:val="99"/>
    <w:qFormat/>
    <w:pPr>
      <w:spacing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Index4">
    <w:name w:val="index 4"/>
    <w:basedOn w:val="Normal"/>
    <w:next w:val="Normal"/>
    <w:uiPriority w:val="99"/>
    <w:unhideWhenUsed/>
    <w:pPr>
      <w:spacing w:line="256" w:lineRule="auto"/>
      <w:ind w:left="880" w:hanging="220"/>
    </w:pPr>
    <w:rPr>
      <w:rFonts w:ascii="Calibri" w:eastAsia="Calibri" w:hAnsi="Calibri" w:cs="Times New Roman"/>
    </w:rPr>
  </w:style>
  <w:style w:type="paragraph" w:styleId="ListBullet">
    <w:name w:val="List Bullet"/>
    <w:basedOn w:val="Normal"/>
    <w:uiPriority w:val="99"/>
    <w:unhideWhenUsed/>
    <w:qFormat/>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ListBullet2">
    <w:name w:val="List Bullet 2"/>
    <w:uiPriority w:val="99"/>
    <w:unhideWhenUsed/>
    <w:qFormat/>
    <w:pPr>
      <w:numPr>
        <w:numId w:val="1"/>
      </w:numPr>
      <w:tabs>
        <w:tab w:val="clear" w:pos="964"/>
      </w:tabs>
      <w:spacing w:before="60" w:after="60"/>
      <w:ind w:left="360" w:hanging="360"/>
    </w:pPr>
    <w:rPr>
      <w:rFonts w:ascii="Calibri" w:eastAsia="Calibri" w:hAnsi="Calibri" w:cs="Times New Roman"/>
      <w:color w:val="262626" w:themeColor="text1" w:themeTint="D9"/>
      <w:sz w:val="22"/>
      <w:szCs w:val="22"/>
    </w:rPr>
  </w:style>
  <w:style w:type="paragraph" w:styleId="ListBullet3">
    <w:name w:val="List Bullet 3"/>
    <w:basedOn w:val="Normal"/>
    <w:uiPriority w:val="99"/>
    <w:unhideWhenUsed/>
    <w:qFormat/>
    <w:pPr>
      <w:numPr>
        <w:numId w:val="2"/>
      </w:numPr>
      <w:tabs>
        <w:tab w:val="clear" w:pos="1588"/>
      </w:tabs>
      <w:adjustRightInd w:val="0"/>
      <w:spacing w:before="60" w:after="60" w:line="264" w:lineRule="auto"/>
      <w:ind w:left="375" w:hanging="375"/>
    </w:pPr>
    <w:rPr>
      <w:rFonts w:ascii="Calibri" w:eastAsia="Calibri" w:hAnsi="Calibri" w:cs="Times New Roman"/>
      <w:color w:val="262626" w:themeColor="text1" w:themeTint="D9"/>
    </w:rPr>
  </w:style>
  <w:style w:type="paragraph" w:styleId="ListBullet4">
    <w:name w:val="List Bullet 4"/>
    <w:basedOn w:val="Normal"/>
    <w:uiPriority w:val="99"/>
    <w:unhideWhenUsed/>
    <w:qFormat/>
    <w:pPr>
      <w:numPr>
        <w:numId w:val="3"/>
      </w:numPr>
      <w:spacing w:before="60" w:after="60" w:line="264" w:lineRule="auto"/>
      <w:contextualSpacing/>
    </w:pPr>
    <w:rPr>
      <w:rFonts w:ascii="Calibri" w:eastAsia="Calibri" w:hAnsi="Calibri" w:cs="Times New Roman"/>
      <w:color w:val="262626" w:themeColor="text1" w:themeTint="D9"/>
    </w:rPr>
  </w:style>
  <w:style w:type="paragraph" w:styleId="ListBullet5">
    <w:name w:val="List Bullet 5"/>
    <w:basedOn w:val="Normal"/>
    <w:uiPriority w:val="99"/>
    <w:unhideWhenUsed/>
    <w:qFormat/>
    <w:pPr>
      <w:numPr>
        <w:numId w:val="4"/>
      </w:numPr>
      <w:tabs>
        <w:tab w:val="clear" w:pos="3572"/>
      </w:tabs>
      <w:spacing w:before="60" w:after="60" w:line="264" w:lineRule="auto"/>
      <w:ind w:left="1080" w:hanging="360"/>
      <w:contextualSpacing/>
    </w:pPr>
    <w:rPr>
      <w:rFonts w:ascii="Calibri" w:eastAsia="Calibri" w:hAnsi="Calibri" w:cs="Times New Roman"/>
      <w:color w:val="262626" w:themeColor="text1" w:themeTint="D9"/>
    </w:rPr>
  </w:style>
  <w:style w:type="paragraph" w:styleId="ListNumber">
    <w:name w:val="List Number"/>
    <w:basedOn w:val="Normal"/>
    <w:uiPriority w:val="99"/>
    <w:unhideWhenUsed/>
    <w:pPr>
      <w:numPr>
        <w:numId w:val="5"/>
      </w:numPr>
      <w:spacing w:before="120" w:after="120" w:line="264" w:lineRule="auto"/>
      <w:contextualSpacing/>
    </w:pPr>
    <w:rPr>
      <w:rFonts w:ascii="Calibri" w:eastAsia="Calibri" w:hAnsi="Calibri" w:cs="Times New Roman"/>
    </w:rPr>
  </w:style>
  <w:style w:type="paragraph" w:styleId="ListNumber2">
    <w:name w:val="List Number 2"/>
    <w:basedOn w:val="ListNumber"/>
    <w:uiPriority w:val="99"/>
    <w:unhideWhenUsed/>
    <w:qFormat/>
    <w:pPr>
      <w:numPr>
        <w:numId w:val="6"/>
      </w:numPr>
      <w:adjustRightInd w:val="0"/>
      <w:spacing w:before="60" w:after="60"/>
      <w:contextualSpacing w:val="0"/>
      <w:jc w:val="both"/>
    </w:pPr>
    <w:rPr>
      <w:color w:val="262626" w:themeColor="text1" w:themeTint="D9"/>
    </w:rPr>
  </w:style>
  <w:style w:type="paragraph" w:styleId="ListNumber3">
    <w:name w:val="List Number 3"/>
    <w:basedOn w:val="Normal"/>
    <w:uiPriority w:val="99"/>
    <w:unhideWhenUsed/>
    <w:qFormat/>
    <w:pPr>
      <w:numPr>
        <w:numId w:val="7"/>
      </w:numPr>
      <w:spacing w:before="60" w:after="60" w:line="264" w:lineRule="auto"/>
      <w:contextualSpacing/>
      <w:jc w:val="both"/>
    </w:pPr>
    <w:rPr>
      <w:rFonts w:ascii="Calibri" w:eastAsia="Calibri" w:hAnsi="Calibri" w:cs="Times New Roman"/>
      <w:color w:val="262626" w:themeColor="text1" w:themeTint="D9"/>
    </w:rPr>
  </w:style>
  <w:style w:type="paragraph" w:styleId="ListNumber4">
    <w:name w:val="List Number 4"/>
    <w:basedOn w:val="Normal"/>
    <w:uiPriority w:val="99"/>
    <w:unhideWhenUsed/>
    <w:qFormat/>
    <w:pPr>
      <w:numPr>
        <w:numId w:val="8"/>
      </w:numPr>
      <w:spacing w:before="60" w:after="60" w:line="264" w:lineRule="auto"/>
      <w:contextualSpacing/>
      <w:jc w:val="both"/>
    </w:pPr>
    <w:rPr>
      <w:rFonts w:ascii="Calibri" w:eastAsia="Calibri" w:hAnsi="Calibri" w:cs="Times New Roman"/>
      <w:color w:val="262626" w:themeColor="text1" w:themeTint="D9"/>
    </w:rPr>
  </w:style>
  <w:style w:type="paragraph" w:styleId="ListNumber5">
    <w:name w:val="List Number 5"/>
    <w:basedOn w:val="Normal"/>
    <w:uiPriority w:val="99"/>
    <w:unhideWhenUsed/>
    <w:qFormat/>
    <w:pPr>
      <w:numPr>
        <w:numId w:val="9"/>
      </w:numPr>
      <w:tabs>
        <w:tab w:val="clear" w:pos="3572"/>
      </w:tabs>
      <w:spacing w:before="60" w:after="60" w:line="264" w:lineRule="auto"/>
      <w:ind w:left="375" w:hanging="375"/>
    </w:pPr>
    <w:rPr>
      <w:rFonts w:ascii="Calibri" w:eastAsia="Calibri" w:hAnsi="Calibri" w:cs="Times New Roman"/>
      <w:color w:val="262626" w:themeColor="text1" w:themeTint="D9"/>
    </w:rPr>
  </w:style>
  <w:style w:type="paragraph" w:styleId="NormalWeb">
    <w:name w:val="Normal (Web)"/>
    <w:basedOn w:val="Normal"/>
    <w:uiPriority w:val="99"/>
    <w:semiHidden/>
    <w:unhideWhenUsed/>
    <w:qFormat/>
    <w:rPr>
      <w:rFonts w:ascii="Times New Roman" w:hAnsi="Times New Roman" w:cs="Times New Roman"/>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120" w:after="120" w:line="240" w:lineRule="auto"/>
      <w:contextualSpacing/>
      <w:jc w:val="center"/>
    </w:pPr>
    <w:rPr>
      <w:rFonts w:ascii="Calibri" w:eastAsia="Malgun Gothic" w:hAnsi="Calibri" w:cs="Times New Roman"/>
      <w:caps/>
      <w:spacing w:val="-10"/>
      <w:kern w:val="28"/>
      <w:sz w:val="28"/>
      <w:szCs w:val="56"/>
    </w:rPr>
  </w:style>
  <w:style w:type="paragraph" w:styleId="TOC1">
    <w:name w:val="toc 1"/>
    <w:next w:val="Normal"/>
    <w:hidden/>
    <w:uiPriority w:val="39"/>
    <w:qFormat/>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next w:val="Normal"/>
    <w:hidden/>
    <w:uiPriority w:val="39"/>
    <w:qFormat/>
    <w:pPr>
      <w:spacing w:after="24" w:line="249" w:lineRule="auto"/>
      <w:ind w:left="385" w:right="15" w:hanging="10"/>
      <w:jc w:val="both"/>
    </w:pPr>
    <w:rPr>
      <w:rFonts w:ascii="Times New Roman" w:eastAsia="Times New Roman" w:hAnsi="Times New Roman" w:cs="Times New Roman"/>
      <w:color w:val="000000"/>
      <w:sz w:val="24"/>
      <w:szCs w:val="22"/>
    </w:rPr>
  </w:style>
  <w:style w:type="paragraph" w:styleId="TOC3">
    <w:name w:val="toc 3"/>
    <w:basedOn w:val="Normal"/>
    <w:next w:val="Normal"/>
    <w:uiPriority w:val="39"/>
    <w:unhideWhenUsed/>
    <w:pPr>
      <w:spacing w:after="0" w:line="256" w:lineRule="auto"/>
      <w:ind w:left="440"/>
    </w:pPr>
    <w:rPr>
      <w:rFonts w:ascii="Calibri" w:eastAsia="Calibri" w:hAnsi="Calibri" w:cs="Times New Roman"/>
    </w:rPr>
  </w:style>
  <w:style w:type="paragraph" w:styleId="TOC4">
    <w:name w:val="toc 4"/>
    <w:basedOn w:val="Normal"/>
    <w:next w:val="Normal"/>
    <w:uiPriority w:val="39"/>
    <w:unhideWhenUsed/>
    <w:pPr>
      <w:spacing w:after="0" w:line="256" w:lineRule="auto"/>
      <w:ind w:left="660"/>
    </w:pPr>
    <w:rPr>
      <w:rFonts w:ascii="Calibri" w:eastAsia="Calibri" w:hAnsi="Calibri" w:cs="Times New Roman"/>
      <w:sz w:val="20"/>
      <w:szCs w:val="20"/>
    </w:rPr>
  </w:style>
  <w:style w:type="paragraph" w:styleId="TOC5">
    <w:name w:val="toc 5"/>
    <w:basedOn w:val="Normal"/>
    <w:next w:val="Normal"/>
    <w:uiPriority w:val="39"/>
    <w:unhideWhenUsed/>
    <w:qFormat/>
    <w:pPr>
      <w:spacing w:after="0" w:line="256" w:lineRule="auto"/>
      <w:ind w:left="880"/>
    </w:pPr>
    <w:rPr>
      <w:rFonts w:ascii="Calibri" w:eastAsia="Calibri" w:hAnsi="Calibri" w:cs="Times New Roman"/>
      <w:sz w:val="20"/>
      <w:szCs w:val="20"/>
    </w:rPr>
  </w:style>
  <w:style w:type="paragraph" w:styleId="TOC6">
    <w:name w:val="toc 6"/>
    <w:basedOn w:val="Normal"/>
    <w:next w:val="Normal"/>
    <w:uiPriority w:val="39"/>
    <w:unhideWhenUsed/>
    <w:pPr>
      <w:spacing w:after="0" w:line="256" w:lineRule="auto"/>
      <w:ind w:left="1100"/>
    </w:pPr>
    <w:rPr>
      <w:rFonts w:ascii="Calibri" w:eastAsia="Calibri" w:hAnsi="Calibri" w:cs="Times New Roman"/>
      <w:sz w:val="20"/>
      <w:szCs w:val="20"/>
    </w:rPr>
  </w:style>
  <w:style w:type="paragraph" w:styleId="TOC7">
    <w:name w:val="toc 7"/>
    <w:basedOn w:val="Normal"/>
    <w:next w:val="Normal"/>
    <w:uiPriority w:val="39"/>
    <w:unhideWhenUsed/>
    <w:pPr>
      <w:spacing w:after="0" w:line="256" w:lineRule="auto"/>
      <w:ind w:left="1320"/>
    </w:pPr>
    <w:rPr>
      <w:rFonts w:ascii="Calibri" w:eastAsia="Calibri" w:hAnsi="Calibri" w:cs="Times New Roman"/>
      <w:sz w:val="20"/>
      <w:szCs w:val="20"/>
    </w:rPr>
  </w:style>
  <w:style w:type="paragraph" w:styleId="TOC8">
    <w:name w:val="toc 8"/>
    <w:basedOn w:val="Normal"/>
    <w:next w:val="Normal"/>
    <w:uiPriority w:val="39"/>
    <w:unhideWhenUsed/>
    <w:pPr>
      <w:spacing w:after="0" w:line="256" w:lineRule="auto"/>
      <w:ind w:left="1540"/>
    </w:pPr>
    <w:rPr>
      <w:rFonts w:ascii="Calibri" w:eastAsia="Calibri" w:hAnsi="Calibri" w:cs="Times New Roman"/>
      <w:sz w:val="20"/>
      <w:szCs w:val="20"/>
    </w:rPr>
  </w:style>
  <w:style w:type="paragraph" w:styleId="TOC9">
    <w:name w:val="toc 9"/>
    <w:basedOn w:val="Normal"/>
    <w:next w:val="Normal"/>
    <w:uiPriority w:val="39"/>
    <w:unhideWhenUsed/>
    <w:pPr>
      <w:spacing w:after="0" w:line="256" w:lineRule="auto"/>
      <w:ind w:left="1760"/>
    </w:pPr>
    <w:rPr>
      <w:rFonts w:ascii="Calibri" w:eastAsia="Calibri" w:hAnsi="Calibri" w:cs="Times New Roman"/>
      <w:sz w:val="20"/>
      <w:szCs w:val="20"/>
    </w:rPr>
  </w:style>
  <w:style w:type="table" w:styleId="ColorfulList-Accent1">
    <w:name w:val="Colorful List Accent 1"/>
    <w:basedOn w:val="TableNormal"/>
    <w:uiPriority w:val="34"/>
    <w:semiHidden/>
    <w:unhideWhenUsed/>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mmentTextChar">
    <w:name w:val="Comment Text Char"/>
    <w:basedOn w:val="DefaultParagraphFont"/>
    <w:link w:val="CommentText"/>
    <w:uiPriority w:val="99"/>
    <w:qFormat/>
    <w:rPr>
      <w:sz w:val="20"/>
      <w:szCs w:val="20"/>
    </w:rPr>
  </w:style>
  <w:style w:type="character" w:customStyle="1" w:styleId="FootnoteTextChar">
    <w:name w:val="Footnote Text Char"/>
    <w:basedOn w:val="DefaultParagraphFont"/>
    <w:link w:val="FootnoteText"/>
    <w:uiPriority w:val="99"/>
    <w:qFormat/>
    <w:rPr>
      <w:sz w:val="20"/>
      <w:szCs w:val="20"/>
    </w:rPr>
  </w:style>
  <w:style w:type="character" w:customStyle="1" w:styleId="FooterChar">
    <w:name w:val="Footer Char"/>
    <w:basedOn w:val="DefaultParagraphFont"/>
    <w:link w:val="Footer"/>
    <w:uiPriority w:val="99"/>
    <w:qFormat/>
  </w:style>
  <w:style w:type="table" w:customStyle="1" w:styleId="TableGrid4">
    <w:name w:val="Table Grid4"/>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qFormat/>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2">
    <w:name w:val="Table Grid2"/>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normaltextrun">
    <w:name w:val="normaltextrun"/>
  </w:style>
  <w:style w:type="character" w:customStyle="1" w:styleId="eop">
    <w:name w:val="eop"/>
  </w:style>
  <w:style w:type="paragraph" w:customStyle="1" w:styleId="Revision1">
    <w:name w:val="Revision1"/>
    <w:hidden/>
    <w:uiPriority w:val="99"/>
    <w:semiHidden/>
    <w:rPr>
      <w:sz w:val="22"/>
      <w:szCs w:val="22"/>
    </w:rPr>
  </w:style>
  <w:style w:type="table" w:customStyle="1" w:styleId="TableGrid8">
    <w:name w:val="Table Grid8"/>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ColorfulList-Accent1Char">
    <w:name w:val="Colorful List - Accent 1 Char"/>
    <w:uiPriority w:val="99"/>
    <w:qFormat/>
    <w:locked/>
    <w:rPr>
      <w:rFonts w:ascii="Times New Roman" w:eastAsia="Times New Roman" w:hAnsi="Times New Roman" w:cs="Times New Roman"/>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customStyle="1" w:styleId="pf0">
    <w:name w:val="pf0"/>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Pr>
      <w:rFonts w:ascii="Segoe UI" w:hAnsi="Segoe UI" w:cs="Segoe UI" w:hint="default"/>
      <w:sz w:val="18"/>
      <w:szCs w:val="18"/>
    </w:rPr>
  </w:style>
  <w:style w:type="paragraph" w:customStyle="1" w:styleId="pf1">
    <w:name w:val="pf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2">
    <w:name w:val="Revision2"/>
    <w:hidden/>
    <w:uiPriority w:val="99"/>
    <w:semiHidden/>
    <w:rPr>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Pr>
      <w:rFonts w:eastAsiaTheme="minorEastAsia"/>
      <w:bCs/>
      <w:iCs/>
      <w:color w:val="262626" w:themeColor="text1" w:themeTint="D9"/>
      <w:sz w:val="22"/>
      <w:szCs w:val="26"/>
    </w:rPr>
  </w:style>
  <w:style w:type="character" w:customStyle="1" w:styleId="Heading6Char">
    <w:name w:val="Heading 6 Char"/>
    <w:basedOn w:val="DefaultParagraphFont"/>
    <w:link w:val="Heading6"/>
    <w:uiPriority w:val="9"/>
    <w:semiHidden/>
    <w:rPr>
      <w:rFonts w:eastAsiaTheme="minorEastAsia"/>
      <w:b/>
      <w:bCs/>
      <w:sz w:val="22"/>
      <w:szCs w:val="22"/>
    </w:rPr>
  </w:style>
  <w:style w:type="character" w:customStyle="1" w:styleId="Heading7Char">
    <w:name w:val="Heading 7 Char"/>
    <w:basedOn w:val="DefaultParagraphFont"/>
    <w:link w:val="Heading7"/>
    <w:uiPriority w:val="9"/>
    <w:semiHidden/>
    <w:rPr>
      <w:rFonts w:eastAsiaTheme="minorEastAsia"/>
      <w:sz w:val="24"/>
      <w:szCs w:val="24"/>
    </w:rPr>
  </w:style>
  <w:style w:type="character" w:customStyle="1" w:styleId="Heading8Char">
    <w:name w:val="Heading 8 Char"/>
    <w:basedOn w:val="DefaultParagraphFont"/>
    <w:link w:val="Heading8"/>
    <w:uiPriority w:val="9"/>
    <w:semiHidden/>
    <w:rPr>
      <w:rFonts w:eastAsiaTheme="minorEastAsia"/>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Pr>
      <w:rFonts w:ascii="Calibri" w:eastAsia="Malgun Gothic" w:hAnsi="Calibri" w:cs="Times New Roman"/>
      <w:caps/>
      <w:spacing w:val="-10"/>
      <w:kern w:val="28"/>
      <w:sz w:val="28"/>
      <w:szCs w:val="56"/>
    </w:rPr>
  </w:style>
  <w:style w:type="character" w:customStyle="1" w:styleId="BodyTextChar">
    <w:name w:val="Body Text Char"/>
    <w:basedOn w:val="DefaultParagraphFont"/>
    <w:link w:val="BodyText"/>
    <w:uiPriority w:val="1"/>
    <w:rPr>
      <w:rFonts w:ascii="Calibri" w:eastAsia="Calibri" w:hAnsi="Calibri" w:cs="Calibri"/>
      <w:color w:val="404040"/>
      <w:sz w:val="22"/>
      <w:szCs w:val="22"/>
    </w:rPr>
  </w:style>
  <w:style w:type="character" w:customStyle="1" w:styleId="BodyText2Char">
    <w:name w:val="Body Text 2 Char"/>
    <w:basedOn w:val="DefaultParagraphFont"/>
    <w:link w:val="BodyText2"/>
    <w:uiPriority w:val="99"/>
    <w:rPr>
      <w:rFonts w:ascii="Calibri" w:eastAsia="Calibri" w:hAnsi="Calibri" w:cs="Times New Roman"/>
      <w:sz w:val="22"/>
      <w:szCs w:val="22"/>
    </w:rPr>
  </w:style>
  <w:style w:type="paragraph" w:styleId="Quote">
    <w:name w:val="Quote"/>
    <w:basedOn w:val="Normal"/>
    <w:next w:val="Normal"/>
    <w:link w:val="QuoteChar"/>
    <w:uiPriority w:val="29"/>
    <w:qFormat/>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6" w:lineRule="auto"/>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Pr>
      <w:rFonts w:ascii="Calibri" w:eastAsia="Calibri" w:hAnsi="Calibri" w:cs="Times New Roman"/>
      <w:i/>
      <w:iCs/>
      <w:color w:val="404040" w:themeColor="text1" w:themeTint="BF"/>
      <w:sz w:val="22"/>
      <w:szCs w:val="22"/>
      <w:shd w:val="clear" w:color="auto" w:fill="F2F2F2" w:themeFill="background1" w:themeFillShade="F2"/>
    </w:rPr>
  </w:style>
  <w:style w:type="paragraph" w:customStyle="1" w:styleId="TOCHeading1">
    <w:name w:val="TOC Heading1"/>
    <w:basedOn w:val="Heading1"/>
    <w:next w:val="Normal"/>
    <w:uiPriority w:val="39"/>
    <w:unhideWhenUsed/>
    <w:qFormat/>
    <w:pPr>
      <w:tabs>
        <w:tab w:val="left"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customStyle="1" w:styleId="m85410435176814651msolistparagraph">
    <w:name w:val="m_85410435176814651msoli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paragraph" w:customStyle="1" w:styleId="p1">
    <w:name w:val="p1"/>
    <w:basedOn w:val="Normal"/>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style>
  <w:style w:type="table" w:customStyle="1" w:styleId="TableStyle-Top">
    <w:name w:val="Table Style - Top"/>
    <w:basedOn w:val="TableNormal"/>
    <w:uiPriority w:val="99"/>
    <w:rPr>
      <w:rFonts w:ascii="Calibri" w:eastAsia="Calibri" w:hAnsi="Calibri" w:cs="Times New Roman"/>
      <w:color w:val="262626" w:themeColor="text1" w:themeTint="D9"/>
      <w:sz w:val="21"/>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GridTable4-Accent52">
    <w:name w:val="Grid Table 4 - Accent 52"/>
    <w:basedOn w:val="TableNormal"/>
    <w:uiPriority w:val="49"/>
    <w:rPr>
      <w:sz w:val="22"/>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unhideWhenUsed/>
    <w:rPr>
      <w:color w:val="605E5C"/>
      <w:shd w:val="clear" w:color="auto" w:fill="E1DFDD"/>
    </w:rPr>
  </w:style>
  <w:style w:type="table" w:customStyle="1" w:styleId="TableGrid9">
    <w:name w:val="Table Grid9"/>
    <w:basedOn w:val="TableNormal"/>
    <w:uiPriority w:val="39"/>
    <w:qFormat/>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rPr>
      <w:sz w:val="22"/>
      <w:szCs w:val="22"/>
    </w:rPr>
  </w:style>
  <w:style w:type="character" w:customStyle="1" w:styleId="text-danger">
    <w:name w:val="text-danger"/>
    <w:basedOn w:val="DefaultParagraphFont"/>
  </w:style>
  <w:style w:type="paragraph" w:customStyle="1" w:styleId="LightGrid-Accent31">
    <w:name w:val="Light Grid - Accent 31"/>
    <w:basedOn w:val="Normal"/>
    <w:link w:val="LightGrid-Accent31Char"/>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Pr>
      <w:rFonts w:ascii="Times New Roman" w:eastAsia="Times New Roman" w:hAnsi="Times New Roman" w:cs="Times New Roman"/>
      <w:sz w:val="24"/>
      <w:szCs w:val="24"/>
    </w:rPr>
  </w:style>
  <w:style w:type="character" w:customStyle="1" w:styleId="Style3Char">
    <w:name w:val="Style3 Char"/>
    <w:basedOn w:val="LightGrid-Accent31Char"/>
    <w:link w:val="Style3"/>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customStyle="1" w:styleId="BVIfnr1">
    <w:name w:val="BVI fnr1"/>
    <w:basedOn w:val="Normal"/>
    <w:uiPriority w:val="99"/>
    <w:qFormat/>
    <w:pPr>
      <w:spacing w:line="240" w:lineRule="exact"/>
    </w:pPr>
    <w:rPr>
      <w:vertAlign w:val="superscript"/>
    </w:rPr>
  </w:style>
  <w:style w:type="paragraph" w:customStyle="1" w:styleId="Heading51">
    <w:name w:val="Heading 51"/>
    <w:basedOn w:val="Normal"/>
    <w:next w:val="Normal"/>
    <w:uiPriority w:val="9"/>
    <w:unhideWhenUsed/>
    <w:qFormat/>
    <w:pPr>
      <w:tabs>
        <w:tab w:val="left"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pPr>
      <w:spacing w:before="240" w:after="60"/>
      <w:ind w:left="2151" w:hanging="1584"/>
      <w:outlineLvl w:val="8"/>
    </w:pPr>
    <w:rPr>
      <w:rFonts w:ascii="Calibri Light" w:eastAsia="Times New Roman" w:hAnsi="Calibri Light" w:cs="Times New Roman"/>
    </w:rPr>
  </w:style>
  <w:style w:type="table" w:customStyle="1" w:styleId="TableGrid10">
    <w:name w:val="Table Grid10"/>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0">
    <w:name w:val="List Bullet1"/>
    <w:basedOn w:val="Normal"/>
    <w:next w:val="ListBullet"/>
    <w:uiPriority w:val="99"/>
    <w:unhideWhenUsed/>
    <w:qFormat/>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uiPriority w:val="99"/>
    <w:unhideWhenUsed/>
    <w:qFormat/>
    <w:pPr>
      <w:tabs>
        <w:tab w:val="left" w:pos="964"/>
      </w:tabs>
      <w:spacing w:before="60" w:after="60"/>
      <w:ind w:left="964" w:hanging="397"/>
    </w:pPr>
    <w:rPr>
      <w:rFonts w:ascii="Calibri" w:eastAsia="Calibri" w:hAnsi="Calibri" w:cs="Times New Roman"/>
      <w:color w:val="262626"/>
      <w:sz w:val="22"/>
      <w:szCs w:val="22"/>
    </w:rPr>
  </w:style>
  <w:style w:type="paragraph" w:customStyle="1" w:styleId="ListNumber21">
    <w:name w:val="List Number 21"/>
    <w:basedOn w:val="ListNumber"/>
    <w:next w:val="ListNumber2"/>
    <w:uiPriority w:val="99"/>
    <w:unhideWhenUsed/>
    <w:qFormat/>
    <w:pPr>
      <w:numPr>
        <w:numId w:val="0"/>
      </w:numPr>
      <w:ind w:left="964" w:hanging="397"/>
    </w:pPr>
  </w:style>
  <w:style w:type="paragraph" w:customStyle="1" w:styleId="ListNumber31">
    <w:name w:val="List Number 31"/>
    <w:basedOn w:val="Normal"/>
    <w:next w:val="ListNumber3"/>
    <w:uiPriority w:val="99"/>
    <w:unhideWhenUsed/>
    <w:qFormat/>
    <w:pPr>
      <w:tabs>
        <w:tab w:val="left"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uiPriority w:val="99"/>
    <w:unhideWhenUsed/>
    <w:qFormat/>
    <w:pPr>
      <w:tabs>
        <w:tab w:val="left"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uiPriority w:val="99"/>
    <w:unhideWhenUsed/>
    <w:qFormat/>
    <w:pPr>
      <w:tabs>
        <w:tab w:val="left"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uiPriority w:val="99"/>
    <w:unhideWhenUsed/>
    <w:qFormat/>
    <w:pPr>
      <w:tabs>
        <w:tab w:val="left" w:pos="2552"/>
      </w:tabs>
      <w:spacing w:before="60" w:after="60" w:line="264" w:lineRule="auto"/>
      <w:ind w:left="2552" w:hanging="397"/>
      <w:contextualSpacing/>
    </w:pPr>
    <w:rPr>
      <w:rFonts w:ascii="Calibri" w:eastAsia="Calibri" w:hAnsi="Calibri" w:cs="Times New Roman"/>
      <w:color w:val="262626"/>
    </w:rPr>
  </w:style>
  <w:style w:type="paragraph" w:customStyle="1" w:styleId="ListNumber51">
    <w:name w:val="List Number 51"/>
    <w:basedOn w:val="Normal"/>
    <w:next w:val="ListNumber5"/>
    <w:uiPriority w:val="99"/>
    <w:unhideWhenUsed/>
    <w:qFormat/>
    <w:pPr>
      <w:tabs>
        <w:tab w:val="left"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uiPriority w:val="99"/>
    <w:unhideWhenUsed/>
    <w:qFormat/>
    <w:pPr>
      <w:tabs>
        <w:tab w:val="left"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Pr>
      <w:rFonts w:asciiTheme="majorHAnsi" w:eastAsiaTheme="majorEastAsia" w:hAnsiTheme="majorHAnsi" w:cstheme="majorBidi"/>
      <w:color w:val="1F3864" w:themeColor="accent1" w:themeShade="8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1F3864" w:themeColor="accent1" w:themeShade="80"/>
    </w:rPr>
  </w:style>
  <w:style w:type="character" w:customStyle="1" w:styleId="Heading8Char1">
    <w:name w:val="Heading 8 Char1"/>
    <w:basedOn w:val="DefaultParagraphFont"/>
    <w:uiPriority w:val="9"/>
    <w:semiHidden/>
    <w:rPr>
      <w:rFonts w:asciiTheme="majorHAnsi" w:eastAsiaTheme="majorEastAsia" w:hAnsiTheme="majorHAnsi" w:cstheme="majorBidi"/>
      <w:color w:val="262626" w:themeColor="text1" w:themeTint="D9"/>
      <w:sz w:val="21"/>
      <w:szCs w:val="21"/>
    </w:rPr>
  </w:style>
  <w:style w:type="character" w:customStyle="1" w:styleId="Heading9Char1">
    <w:name w:val="Heading 9 Char1"/>
    <w:basedOn w:val="DefaultParagraphFont"/>
    <w:uiPriority w:val="9"/>
    <w:semiHidden/>
    <w:rPr>
      <w:rFonts w:asciiTheme="majorHAnsi" w:eastAsiaTheme="majorEastAsia" w:hAnsiTheme="majorHAnsi" w:cstheme="majorBidi"/>
      <w:i/>
      <w:iCs/>
      <w:color w:val="262626" w:themeColor="text1" w:themeTint="D9"/>
      <w:sz w:val="21"/>
      <w:szCs w:val="21"/>
    </w:rPr>
  </w:style>
  <w:style w:type="character" w:customStyle="1" w:styleId="QuoteChar1">
    <w:name w:val="Quote Char1"/>
    <w:basedOn w:val="DefaultParagraphFont"/>
    <w:uiPriority w:val="29"/>
    <w:rPr>
      <w:i/>
      <w:iCs/>
      <w:color w:val="404040" w:themeColor="text1" w:themeTint="BF"/>
    </w:rPr>
  </w:style>
  <w:style w:type="table" w:customStyle="1" w:styleId="GridTable4-Accent511">
    <w:name w:val="Grid Table 4 - Accent 511"/>
    <w:basedOn w:val="Table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Revision20">
    <w:name w:val="Revision2"/>
    <w:hidden/>
    <w:uiPriority w:val="99"/>
    <w:semiHidden/>
    <w:rPr>
      <w:sz w:val="22"/>
      <w:szCs w:val="22"/>
    </w:rPr>
  </w:style>
  <w:style w:type="paragraph" w:customStyle="1" w:styleId="TOCHeading10">
    <w:name w:val="TOC Heading1"/>
    <w:basedOn w:val="Heading1"/>
    <w:next w:val="Normal"/>
    <w:uiPriority w:val="39"/>
    <w:unhideWhenUsed/>
    <w:qFormat/>
    <w:pPr>
      <w:tabs>
        <w:tab w:val="left"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table" w:customStyle="1" w:styleId="TableStyle-Top1">
    <w:name w:val="Table Style - Top1"/>
    <w:basedOn w:val="TableNormal"/>
    <w:uiPriority w:val="99"/>
    <w:rPr>
      <w:rFonts w:ascii="Calibri" w:eastAsia="Calibri" w:hAnsi="Calibri" w:cs="Times New Roman"/>
      <w:color w:val="262626" w:themeColor="text1" w:themeTint="D9"/>
      <w:sz w:val="21"/>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GridTable4-Accent520">
    <w:name w:val="Grid Table 4 - Accent 52"/>
    <w:basedOn w:val="TableNormal"/>
    <w:uiPriority w:val="49"/>
    <w:rPr>
      <w:sz w:val="22"/>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0">
    <w:name w:val="Unresolved Mention2"/>
    <w:basedOn w:val="DefaultParagraphFont"/>
    <w:uiPriority w:val="99"/>
    <w:unhideWhenUsed/>
    <w:rPr>
      <w:color w:val="605E5C"/>
      <w:shd w:val="clear" w:color="auto" w:fill="E1DFDD"/>
    </w:rPr>
  </w:style>
  <w:style w:type="table" w:customStyle="1" w:styleId="TableStyle-Top11">
    <w:name w:val="Table Style - Top11"/>
    <w:basedOn w:val="TableNormal"/>
    <w:uiPriority w:val="99"/>
    <w:rPr>
      <w:rFonts w:ascii="Calibri" w:eastAsia="Calibri" w:hAnsi="Calibri" w:cs="Times New Roman"/>
      <w:color w:val="262626"/>
      <w:sz w:val="21"/>
      <w:lang w:val="en-GB" w:eastAsia="en-GB"/>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1">
    <w:name w:val="Table Grid11"/>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69A7"/>
    <w:rPr>
      <w:sz w:val="22"/>
      <w:szCs w:val="22"/>
    </w:rPr>
  </w:style>
  <w:style w:type="character" w:styleId="UnresolvedMention">
    <w:name w:val="Unresolved Mention"/>
    <w:basedOn w:val="DefaultParagraphFont"/>
    <w:uiPriority w:val="99"/>
    <w:semiHidden/>
    <w:unhideWhenUsed/>
    <w:rsid w:val="00F2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j/94669481599?pwd=bkF2cnlTVWU0d2dyMTBxR2dWVml2dz09" TargetMode="External"/><Relationship Id="rId18" Type="http://schemas.openxmlformats.org/officeDocument/2006/relationships/header" Target="header1.xml"/><Relationship Id="rId26" Type="http://schemas.openxmlformats.org/officeDocument/2006/relationships/hyperlink" Target="https://unwomen.sharepoint.com/management/LF/Repository/Donor%20Specific%20Conditions%2C%20as%20applicable%20(Annex%203%20-English).pdf"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unwomen.org/en/about-us/accountability/investigations" TargetMode="External"/><Relationship Id="rId7" Type="http://schemas.openxmlformats.org/officeDocument/2006/relationships/settings" Target="settings.xml"/><Relationship Id="rId12" Type="http://schemas.openxmlformats.org/officeDocument/2006/relationships/hyperlink" Target="mailto:aisha.gul@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General%20Terms%20and%20Conditions%20for%20Partner%20Agreements%20(Annex%202).pdf" TargetMode="External"/><Relationship Id="rId33" Type="http://schemas.openxmlformats.org/officeDocument/2006/relationships/hyperlink" Target="https://unwomen.sharepoint.com/management/POM/POM%20Chapters/ContractandProcurementChapter.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sha.gul@unwomen.org" TargetMode="Externa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arene.zuberi@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unwomen.org/-/media/headquarters/attachments/sections/about%20us/accountability/un-women-anti-fraud-policy-framework-en.pdf?la=en&amp;vs=50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sha.gul@unwomen.org" TargetMode="External"/><Relationship Id="rId22" Type="http://schemas.openxmlformats.org/officeDocument/2006/relationships/hyperlink" Target="https://undocs.org/ST/SGB/2003/13" TargetMode="External"/><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yperlink" Target="https://agora.unicef.org/course/info.php?id=7380" TargetMode="External"/><Relationship Id="rId35"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21485</Words>
  <Characters>122468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Aisha Gul</cp:lastModifiedBy>
  <cp:revision>50</cp:revision>
  <cp:lastPrinted>2022-01-06T07:15:00Z</cp:lastPrinted>
  <dcterms:created xsi:type="dcterms:W3CDTF">2023-02-16T06:26:00Z</dcterms:created>
  <dcterms:modified xsi:type="dcterms:W3CDTF">2023-02-24T06:53:00Z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y fmtid="{D5CDD505-2E9C-101B-9397-08002B2CF9AE}" pid="4" name="KSOProductBuildVer">
    <vt:lpwstr>1033-11.2.0.11440</vt:lpwstr>
  </property>
  <property fmtid="{D5CDD505-2E9C-101B-9397-08002B2CF9AE}" pid="5" name="ICV">
    <vt:lpwstr>312567F08FDF4727B3E34FCE0FD4F6AF</vt:lpwstr>
  </property>
</Properties>
</file>