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0C0A8F" w:rsidRDefault="53461BA5" w:rsidP="53461BA5">
      <w:pPr>
        <w:tabs>
          <w:tab w:val="right" w:pos="9000"/>
        </w:tabs>
        <w:spacing w:after="0" w:line="240" w:lineRule="auto"/>
        <w:jc w:val="center"/>
        <w:rPr>
          <w:rFonts w:eastAsia="Times New Roman" w:cstheme="minorHAnsi"/>
          <w:b/>
          <w:bCs/>
          <w:color w:val="002060"/>
          <w:lang w:val="en-GB" w:eastAsia="en-GB"/>
        </w:rPr>
      </w:pPr>
    </w:p>
    <w:p w14:paraId="2B57B59B" w14:textId="4975C0E6" w:rsidR="00C22EF1" w:rsidRPr="000C0A8F" w:rsidRDefault="00C22EF1" w:rsidP="0019299C">
      <w:pPr>
        <w:tabs>
          <w:tab w:val="right" w:pos="9000"/>
        </w:tabs>
        <w:spacing w:after="0" w:line="240" w:lineRule="auto"/>
        <w:jc w:val="center"/>
        <w:rPr>
          <w:rFonts w:eastAsia="Times New Roman" w:cstheme="minorHAnsi"/>
          <w:b/>
          <w:color w:val="002060"/>
          <w:lang w:val="en-GB" w:eastAsia="en-GB"/>
        </w:rPr>
      </w:pPr>
      <w:r w:rsidRPr="000C0A8F">
        <w:rPr>
          <w:rFonts w:eastAsia="Times New Roman" w:cstheme="minorHAnsi"/>
          <w:b/>
          <w:bCs/>
          <w:color w:val="002060"/>
          <w:lang w:val="en-GB" w:eastAsia="en-GB"/>
        </w:rPr>
        <w:t>Annex B</w:t>
      </w:r>
    </w:p>
    <w:p w14:paraId="2481918A" w14:textId="49ABA198" w:rsidR="00C22EF1" w:rsidRPr="000C0A8F" w:rsidRDefault="00C22EF1" w:rsidP="0038204D">
      <w:pPr>
        <w:tabs>
          <w:tab w:val="center" w:pos="4320"/>
          <w:tab w:val="right" w:pos="8640"/>
        </w:tabs>
        <w:spacing w:after="0" w:line="240" w:lineRule="auto"/>
        <w:jc w:val="center"/>
        <w:rPr>
          <w:rFonts w:eastAsia="Times New Roman" w:cstheme="minorHAnsi"/>
          <w:b/>
          <w:color w:val="002060"/>
          <w:lang w:val="en-GB" w:eastAsia="en-GB"/>
        </w:rPr>
      </w:pPr>
      <w:r w:rsidRPr="000C0A8F">
        <w:rPr>
          <w:rFonts w:eastAsia="Times New Roman" w:cstheme="minorHAnsi"/>
          <w:b/>
          <w:bCs/>
          <w:color w:val="002060"/>
          <w:lang w:val="en-GB" w:eastAsia="en-GB"/>
        </w:rPr>
        <w:t xml:space="preserve">Call </w:t>
      </w:r>
      <w:r w:rsidR="005128FC" w:rsidRPr="000C0A8F">
        <w:rPr>
          <w:rFonts w:eastAsia="Times New Roman" w:cstheme="minorHAnsi"/>
          <w:b/>
          <w:bCs/>
          <w:color w:val="002060"/>
          <w:lang w:val="en-GB" w:eastAsia="en-GB"/>
        </w:rPr>
        <w:t>F</w:t>
      </w:r>
      <w:r w:rsidRPr="000C0A8F">
        <w:rPr>
          <w:rFonts w:eastAsia="Times New Roman" w:cstheme="minorHAnsi"/>
          <w:b/>
          <w:bCs/>
          <w:color w:val="002060"/>
          <w:lang w:val="en-GB" w:eastAsia="en-GB"/>
        </w:rPr>
        <w:t>or Proposal</w:t>
      </w:r>
      <w:r w:rsidR="00FB35A8" w:rsidRPr="000C0A8F">
        <w:rPr>
          <w:rFonts w:eastAsia="Times New Roman" w:cstheme="minorHAnsi"/>
          <w:b/>
          <w:bCs/>
          <w:color w:val="002060"/>
          <w:lang w:val="en-GB" w:eastAsia="en-GB"/>
        </w:rPr>
        <w:t>s</w:t>
      </w:r>
      <w:r w:rsidRPr="000C0A8F">
        <w:rPr>
          <w:rFonts w:eastAsia="Times New Roman" w:cstheme="minorHAnsi"/>
          <w:b/>
          <w:bCs/>
          <w:color w:val="002060"/>
          <w:lang w:val="en-GB" w:eastAsia="en-GB"/>
        </w:rPr>
        <w:t xml:space="preserve"> (CFP) Template</w:t>
      </w:r>
      <w:r w:rsidR="00ED447A" w:rsidRPr="000C0A8F">
        <w:rPr>
          <w:rFonts w:eastAsia="Times New Roman" w:cstheme="minorHAnsi"/>
          <w:b/>
          <w:color w:val="002060"/>
          <w:lang w:val="en-GB" w:eastAsia="en-GB"/>
        </w:rPr>
        <w:t xml:space="preserve"> </w:t>
      </w:r>
      <w:r w:rsidR="00995628" w:rsidRPr="000C0A8F">
        <w:rPr>
          <w:rFonts w:eastAsia="Times New Roman" w:cstheme="minorHAnsi"/>
          <w:b/>
          <w:color w:val="002060"/>
          <w:lang w:val="en-GB" w:eastAsia="en-GB"/>
        </w:rPr>
        <w:t>f</w:t>
      </w:r>
      <w:r w:rsidRPr="000C0A8F">
        <w:rPr>
          <w:rFonts w:eastAsia="Times New Roman" w:cstheme="minorHAnsi"/>
          <w:b/>
          <w:color w:val="002060"/>
          <w:lang w:val="en-GB" w:eastAsia="en-GB"/>
        </w:rPr>
        <w:t>or Responsible Parties</w:t>
      </w:r>
    </w:p>
    <w:p w14:paraId="6B6844C6" w14:textId="5EF5B9C7" w:rsidR="00C17C2A" w:rsidRPr="000C0A8F" w:rsidRDefault="00C17C2A" w:rsidP="0038204D">
      <w:pPr>
        <w:tabs>
          <w:tab w:val="center" w:pos="4320"/>
          <w:tab w:val="right" w:pos="8640"/>
        </w:tabs>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t>(For Civil Society Organizations</w:t>
      </w:r>
      <w:r w:rsidR="00097557" w:rsidRPr="000C0A8F">
        <w:rPr>
          <w:rFonts w:eastAsia="Times New Roman" w:cstheme="minorHAnsi"/>
          <w:b/>
          <w:color w:val="002060"/>
          <w:lang w:val="en-GB" w:eastAsia="en-GB"/>
        </w:rPr>
        <w:t xml:space="preserve"> </w:t>
      </w:r>
      <w:r w:rsidRPr="000C0A8F">
        <w:rPr>
          <w:rFonts w:eastAsia="Times New Roman" w:cstheme="minorHAnsi"/>
          <w:b/>
          <w:color w:val="002060"/>
          <w:lang w:val="en-GB" w:eastAsia="en-GB"/>
        </w:rPr>
        <w:t>- CSOs)</w:t>
      </w:r>
    </w:p>
    <w:p w14:paraId="19B92EC1" w14:textId="2AC8C3A0" w:rsidR="00C22EF1" w:rsidRPr="000C0A8F" w:rsidRDefault="00C22EF1" w:rsidP="0038204D">
      <w:pPr>
        <w:tabs>
          <w:tab w:val="center" w:pos="4320"/>
          <w:tab w:val="right" w:pos="8640"/>
        </w:tabs>
        <w:spacing w:after="0" w:line="240" w:lineRule="auto"/>
        <w:jc w:val="center"/>
        <w:rPr>
          <w:rFonts w:eastAsia="Times New Roman" w:cstheme="minorHAnsi"/>
          <w:b/>
          <w:bCs/>
          <w:color w:val="000000" w:themeColor="text1"/>
          <w:lang w:val="en-GB" w:eastAsia="en-GB"/>
        </w:rPr>
      </w:pPr>
      <w:r w:rsidRPr="000C0A8F">
        <w:rPr>
          <w:rFonts w:eastAsia="Times New Roman" w:cstheme="minorHAnsi"/>
          <w:b/>
          <w:bCs/>
          <w:color w:val="000000" w:themeColor="text1"/>
          <w:lang w:val="en-GB" w:eastAsia="en-GB"/>
        </w:rPr>
        <w:t xml:space="preserve"> </w:t>
      </w:r>
      <w:bookmarkStart w:id="0" w:name="_Hlk535499605"/>
    </w:p>
    <w:bookmarkEnd w:id="0"/>
    <w:p w14:paraId="56F9D521" w14:textId="77777777" w:rsidR="0052371C" w:rsidRPr="000C0A8F" w:rsidRDefault="0052371C" w:rsidP="0038204D">
      <w:pPr>
        <w:spacing w:after="0" w:line="240" w:lineRule="auto"/>
        <w:jc w:val="center"/>
        <w:rPr>
          <w:rFonts w:eastAsia="Calibri" w:cstheme="minorHAnsi"/>
          <w:b/>
          <w:bCs/>
          <w:color w:val="0070C0"/>
          <w:u w:val="single"/>
          <w:lang w:val="en-CA"/>
        </w:rPr>
      </w:pPr>
      <w:r w:rsidRPr="000C0A8F">
        <w:rPr>
          <w:rFonts w:eastAsia="Times New Roman" w:cstheme="minorHAnsi"/>
          <w:b/>
          <w:color w:val="0070C0"/>
          <w:u w:val="single"/>
          <w:lang w:val="en-GB" w:eastAsia="en-GB"/>
        </w:rPr>
        <w:t>Section 1</w:t>
      </w:r>
    </w:p>
    <w:p w14:paraId="497245DA" w14:textId="77777777" w:rsidR="0052371C" w:rsidRPr="000C0A8F" w:rsidRDefault="0052371C" w:rsidP="0038204D">
      <w:pPr>
        <w:spacing w:after="0" w:line="240" w:lineRule="auto"/>
        <w:rPr>
          <w:rFonts w:eastAsia="Calibri" w:cstheme="minorHAnsi"/>
          <w:b/>
          <w:bCs/>
          <w:lang w:val="en-CA"/>
        </w:rPr>
      </w:pPr>
    </w:p>
    <w:p w14:paraId="419C6ACF" w14:textId="7298896E" w:rsidR="0052371C" w:rsidRPr="005E0C2E" w:rsidRDefault="0052371C" w:rsidP="0038204D">
      <w:pPr>
        <w:spacing w:after="0" w:line="240" w:lineRule="auto"/>
        <w:rPr>
          <w:rFonts w:eastAsia="Calibri" w:cstheme="minorHAnsi"/>
          <w:b/>
          <w:bCs/>
          <w:lang w:val="en-CA"/>
        </w:rPr>
      </w:pPr>
      <w:r w:rsidRPr="000C0A8F">
        <w:rPr>
          <w:rFonts w:eastAsia="Calibri" w:cstheme="minorHAnsi"/>
          <w:b/>
          <w:bCs/>
          <w:lang w:val="en-CA"/>
        </w:rPr>
        <w:t>CFP No.</w:t>
      </w:r>
      <w:r w:rsidR="00A035E0" w:rsidRPr="000C0A8F">
        <w:rPr>
          <w:rFonts w:eastAsia="Calibri" w:cstheme="minorHAnsi"/>
          <w:b/>
          <w:bCs/>
          <w:lang w:val="en-CA"/>
        </w:rPr>
        <w:t xml:space="preserve"> </w:t>
      </w:r>
      <w:r w:rsidR="00732FBC" w:rsidRPr="005E0C2E">
        <w:rPr>
          <w:rFonts w:cstheme="minorHAnsi"/>
          <w:b/>
          <w:bCs/>
        </w:rPr>
        <w:t>UNW-AP-BGD-CFP-202</w:t>
      </w:r>
      <w:r w:rsidR="00617407" w:rsidRPr="005E0C2E">
        <w:rPr>
          <w:rFonts w:cstheme="minorHAnsi"/>
          <w:b/>
          <w:bCs/>
        </w:rPr>
        <w:t>4</w:t>
      </w:r>
      <w:r w:rsidR="00732FBC" w:rsidRPr="005E0C2E">
        <w:rPr>
          <w:rFonts w:cstheme="minorHAnsi"/>
          <w:b/>
          <w:bCs/>
        </w:rPr>
        <w:t>-00</w:t>
      </w:r>
      <w:r w:rsidR="00A048AB" w:rsidRPr="005E0C2E">
        <w:rPr>
          <w:rFonts w:cstheme="minorHAnsi"/>
          <w:b/>
          <w:bCs/>
        </w:rPr>
        <w:t>1</w:t>
      </w:r>
    </w:p>
    <w:p w14:paraId="28BA5F77" w14:textId="77777777" w:rsidR="0052371C" w:rsidRPr="005E0C2E" w:rsidRDefault="0052371C" w:rsidP="0038204D">
      <w:pPr>
        <w:spacing w:after="0" w:line="240" w:lineRule="auto"/>
        <w:rPr>
          <w:rFonts w:eastAsia="Calibri" w:cstheme="minorHAnsi"/>
          <w:lang w:val="en-CA"/>
        </w:rPr>
      </w:pPr>
    </w:p>
    <w:p w14:paraId="767E7005" w14:textId="5D88DCE3" w:rsidR="0052371C" w:rsidRPr="005E0C2E" w:rsidRDefault="0052371C" w:rsidP="00BF36C9">
      <w:pPr>
        <w:numPr>
          <w:ilvl w:val="0"/>
          <w:numId w:val="8"/>
        </w:numPr>
        <w:tabs>
          <w:tab w:val="center" w:pos="4320"/>
          <w:tab w:val="right" w:pos="8640"/>
        </w:tabs>
        <w:spacing w:after="0" w:line="240" w:lineRule="auto"/>
        <w:contextualSpacing/>
        <w:rPr>
          <w:rFonts w:eastAsia="Times New Roman" w:cstheme="minorHAnsi"/>
          <w:b/>
          <w:color w:val="0070C0"/>
          <w:lang w:val="en-GB" w:eastAsia="en-GB"/>
        </w:rPr>
      </w:pPr>
      <w:r w:rsidRPr="005E0C2E">
        <w:rPr>
          <w:rFonts w:eastAsia="Times New Roman" w:cstheme="minorHAnsi"/>
          <w:b/>
          <w:color w:val="0070C0"/>
          <w:lang w:val="en-GB" w:eastAsia="en-GB"/>
        </w:rPr>
        <w:t xml:space="preserve">CFP </w:t>
      </w:r>
      <w:r w:rsidR="0054628A" w:rsidRPr="005E0C2E">
        <w:rPr>
          <w:rFonts w:eastAsia="Times New Roman" w:cstheme="minorHAnsi"/>
          <w:b/>
          <w:color w:val="0070C0"/>
          <w:lang w:val="en-GB" w:eastAsia="en-GB"/>
        </w:rPr>
        <w:t>L</w:t>
      </w:r>
      <w:r w:rsidRPr="005E0C2E">
        <w:rPr>
          <w:rFonts w:eastAsia="Times New Roman" w:cstheme="minorHAnsi"/>
          <w:b/>
          <w:color w:val="0070C0"/>
          <w:lang w:val="en-GB" w:eastAsia="en-GB"/>
        </w:rPr>
        <w:t xml:space="preserve">etter for </w:t>
      </w:r>
      <w:r w:rsidR="0006700D" w:rsidRPr="005E0C2E">
        <w:rPr>
          <w:rFonts w:eastAsia="Times New Roman" w:cstheme="minorHAnsi"/>
          <w:b/>
          <w:color w:val="0070C0"/>
          <w:lang w:val="en-GB" w:eastAsia="en-GB"/>
        </w:rPr>
        <w:t>Responsible Parties</w:t>
      </w:r>
    </w:p>
    <w:p w14:paraId="6B9C5C89" w14:textId="77777777" w:rsidR="0052371C" w:rsidRPr="005E0C2E" w:rsidRDefault="0052371C" w:rsidP="0038204D">
      <w:pPr>
        <w:spacing w:after="0" w:line="240" w:lineRule="auto"/>
        <w:rPr>
          <w:rFonts w:eastAsia="Calibri" w:cstheme="minorHAnsi"/>
          <w:lang w:val="en-CA"/>
        </w:rPr>
      </w:pPr>
    </w:p>
    <w:p w14:paraId="6896E330" w14:textId="71EC9C67" w:rsidR="0052371C" w:rsidRPr="005E0C2E" w:rsidRDefault="0026403E" w:rsidP="00093C2D">
      <w:pPr>
        <w:spacing w:after="0" w:line="240" w:lineRule="auto"/>
        <w:jc w:val="both"/>
        <w:rPr>
          <w:rFonts w:eastAsia="Calibri" w:cstheme="minorHAnsi"/>
          <w:spacing w:val="-2"/>
          <w:lang w:val="en-CA"/>
        </w:rPr>
      </w:pPr>
      <w:r w:rsidRPr="005E0C2E">
        <w:rPr>
          <w:rFonts w:eastAsia="Calibri" w:cstheme="minorHAnsi"/>
          <w:spacing w:val="-2"/>
          <w:lang w:val="en-CA"/>
        </w:rPr>
        <w:t>UN Women</w:t>
      </w:r>
      <w:r w:rsidR="0052371C" w:rsidRPr="005E0C2E">
        <w:rPr>
          <w:rFonts w:eastAsia="Calibri" w:cstheme="minorHAnsi"/>
          <w:spacing w:val="-2"/>
          <w:lang w:val="en-CA"/>
        </w:rPr>
        <w:t xml:space="preserve"> plans to engage a </w:t>
      </w:r>
      <w:r w:rsidR="0052371C" w:rsidRPr="005E0C2E">
        <w:rPr>
          <w:rFonts w:eastAsia="Calibri" w:cstheme="minorHAnsi"/>
          <w:spacing w:val="-2"/>
          <w:u w:val="single"/>
          <w:lang w:val="en-CA"/>
        </w:rPr>
        <w:t>Responsible Part</w:t>
      </w:r>
      <w:r w:rsidR="00D356EA" w:rsidRPr="005E0C2E">
        <w:rPr>
          <w:rFonts w:eastAsia="Calibri" w:cstheme="minorHAnsi"/>
          <w:spacing w:val="-2"/>
          <w:u w:val="single"/>
          <w:lang w:val="en-CA"/>
        </w:rPr>
        <w:t>y</w:t>
      </w:r>
      <w:r w:rsidR="0052371C" w:rsidRPr="005E0C2E">
        <w:rPr>
          <w:rFonts w:eastAsia="Calibri" w:cstheme="minorHAnsi"/>
          <w:lang w:val="en-CA"/>
        </w:rPr>
        <w:t xml:space="preserve"> </w:t>
      </w:r>
      <w:r w:rsidR="0052371C" w:rsidRPr="005E0C2E">
        <w:rPr>
          <w:rFonts w:eastAsia="Calibri" w:cstheme="minorHAnsi"/>
          <w:spacing w:val="-2"/>
          <w:lang w:val="en-CA"/>
        </w:rPr>
        <w:t xml:space="preserve">as defined in accordance with these documents. </w:t>
      </w:r>
      <w:r w:rsidR="00C6272A" w:rsidRPr="005E0C2E">
        <w:rPr>
          <w:rFonts w:eastAsia="Calibri" w:cstheme="minorHAnsi"/>
          <w:spacing w:val="-2"/>
          <w:lang w:val="en-CA"/>
        </w:rPr>
        <w:t xml:space="preserve">UN Women </w:t>
      </w:r>
      <w:r w:rsidR="0052371C" w:rsidRPr="005E0C2E">
        <w:rPr>
          <w:rFonts w:eastAsia="Calibri" w:cstheme="minorHAnsi"/>
          <w:spacing w:val="-2"/>
          <w:lang w:val="en-CA"/>
        </w:rPr>
        <w:t xml:space="preserve">now invites sealed proposals from qualified proponents </w:t>
      </w:r>
      <w:r w:rsidR="00BD6766" w:rsidRPr="005E0C2E">
        <w:rPr>
          <w:rFonts w:eastAsia="Calibri" w:cstheme="minorHAnsi"/>
          <w:spacing w:val="-2"/>
          <w:lang w:val="en-CA"/>
        </w:rPr>
        <w:t>to</w:t>
      </w:r>
      <w:r w:rsidR="0052371C" w:rsidRPr="005E0C2E">
        <w:rPr>
          <w:rFonts w:eastAsia="Calibri" w:cstheme="minorHAnsi"/>
          <w:spacing w:val="-2"/>
          <w:lang w:val="en-CA"/>
        </w:rPr>
        <w:t xml:space="preserve"> provid</w:t>
      </w:r>
      <w:r w:rsidR="00BD6766" w:rsidRPr="005E0C2E">
        <w:rPr>
          <w:rFonts w:eastAsia="Calibri" w:cstheme="minorHAnsi"/>
          <w:spacing w:val="-2"/>
          <w:lang w:val="en-CA"/>
        </w:rPr>
        <w:t>e</w:t>
      </w:r>
      <w:r w:rsidR="0052371C" w:rsidRPr="005E0C2E">
        <w:rPr>
          <w:rFonts w:eastAsia="Calibri" w:cstheme="minorHAnsi"/>
          <w:spacing w:val="-2"/>
          <w:lang w:val="en-CA"/>
        </w:rPr>
        <w:t xml:space="preserve"> the requirements as defined in the </w:t>
      </w:r>
      <w:r w:rsidR="00C6272A" w:rsidRPr="005E0C2E">
        <w:rPr>
          <w:rFonts w:eastAsia="Calibri" w:cstheme="minorHAnsi"/>
          <w:spacing w:val="-2"/>
          <w:lang w:val="en-CA"/>
        </w:rPr>
        <w:t xml:space="preserve">UN Women </w:t>
      </w:r>
      <w:r w:rsidR="0052371C" w:rsidRPr="005E0C2E">
        <w:rPr>
          <w:rFonts w:eastAsia="Calibri" w:cstheme="minorHAnsi"/>
          <w:spacing w:val="-2"/>
          <w:lang w:val="en-CA"/>
        </w:rPr>
        <w:t xml:space="preserve">Terms of Reference. </w:t>
      </w:r>
    </w:p>
    <w:p w14:paraId="17481B00" w14:textId="77777777" w:rsidR="001F45D2" w:rsidRPr="005E0C2E" w:rsidRDefault="001F45D2" w:rsidP="00093C2D">
      <w:pPr>
        <w:spacing w:after="0" w:line="240" w:lineRule="auto"/>
        <w:jc w:val="both"/>
        <w:rPr>
          <w:rFonts w:eastAsia="Calibri" w:cstheme="minorHAnsi"/>
          <w:spacing w:val="-2"/>
          <w:lang w:val="en-CA"/>
        </w:rPr>
      </w:pPr>
    </w:p>
    <w:p w14:paraId="7F96862B" w14:textId="6EE3E7E5" w:rsidR="0052371C" w:rsidRPr="005E0C2E" w:rsidRDefault="0052371C" w:rsidP="1D3F2707">
      <w:pPr>
        <w:spacing w:after="0" w:line="240" w:lineRule="auto"/>
        <w:jc w:val="both"/>
        <w:rPr>
          <w:rFonts w:eastAsia="Calibri" w:cstheme="minorHAnsi"/>
          <w:lang w:val="en-CA"/>
        </w:rPr>
      </w:pPr>
      <w:r w:rsidRPr="005E0C2E">
        <w:rPr>
          <w:rFonts w:eastAsia="Calibri" w:cstheme="minorHAnsi"/>
          <w:spacing w:val="-2"/>
          <w:lang w:val="en-CA"/>
        </w:rPr>
        <w:t>Proposals must be received by UN</w:t>
      </w:r>
      <w:r w:rsidR="00C6272A" w:rsidRPr="005E0C2E">
        <w:rPr>
          <w:rFonts w:eastAsia="Calibri" w:cstheme="minorHAnsi"/>
          <w:spacing w:val="-2"/>
          <w:lang w:val="en-CA"/>
        </w:rPr>
        <w:t xml:space="preserve"> Women </w:t>
      </w:r>
      <w:r w:rsidRPr="005E0C2E">
        <w:rPr>
          <w:rFonts w:eastAsia="Calibri" w:cstheme="minorHAnsi"/>
          <w:spacing w:val="-2"/>
          <w:lang w:val="en-CA"/>
        </w:rPr>
        <w:t xml:space="preserve">at the address specified not later than </w:t>
      </w:r>
      <w:r w:rsidR="001D2FDE" w:rsidRPr="005E0C2E">
        <w:rPr>
          <w:rFonts w:eastAsia="Calibri" w:cstheme="minorHAnsi"/>
          <w:b/>
          <w:bCs/>
          <w:spacing w:val="-2"/>
          <w:lang w:val="en-CA"/>
        </w:rPr>
        <w:t>17:00</w:t>
      </w:r>
      <w:r w:rsidRPr="005E0C2E">
        <w:rPr>
          <w:rFonts w:eastAsia="Calibri" w:cstheme="minorHAnsi"/>
          <w:lang w:val="en-CA"/>
        </w:rPr>
        <w:t xml:space="preserve"> </w:t>
      </w:r>
      <w:r w:rsidR="001D2FDE" w:rsidRPr="005E0C2E">
        <w:rPr>
          <w:rFonts w:eastAsia="Calibri" w:cstheme="minorHAnsi"/>
          <w:b/>
          <w:bCs/>
          <w:lang w:val="en-CA"/>
        </w:rPr>
        <w:t>Dhaka time</w:t>
      </w:r>
      <w:r w:rsidR="001D2FDE" w:rsidRPr="005E0C2E">
        <w:rPr>
          <w:rFonts w:eastAsia="Calibri" w:cstheme="minorHAnsi"/>
          <w:lang w:val="en-CA"/>
        </w:rPr>
        <w:t xml:space="preserve"> </w:t>
      </w:r>
      <w:r w:rsidRPr="005E0C2E">
        <w:rPr>
          <w:rFonts w:eastAsia="Calibri" w:cstheme="minorHAnsi"/>
          <w:lang w:val="en-CA"/>
        </w:rPr>
        <w:t xml:space="preserve">on </w:t>
      </w:r>
      <w:r w:rsidR="00416A44">
        <w:rPr>
          <w:rFonts w:eastAsia="Calibri" w:cstheme="minorHAnsi"/>
          <w:b/>
          <w:bCs/>
          <w:lang w:val="en-CA"/>
        </w:rPr>
        <w:t>2</w:t>
      </w:r>
      <w:r w:rsidR="00C07151">
        <w:rPr>
          <w:rFonts w:eastAsia="Calibri" w:cstheme="minorHAnsi"/>
          <w:b/>
          <w:bCs/>
          <w:lang w:val="en-CA"/>
        </w:rPr>
        <w:t>7</w:t>
      </w:r>
      <w:r w:rsidR="00416A44">
        <w:rPr>
          <w:rFonts w:eastAsia="Calibri" w:cstheme="minorHAnsi"/>
          <w:b/>
          <w:bCs/>
          <w:lang w:val="en-CA"/>
        </w:rPr>
        <w:t xml:space="preserve"> June</w:t>
      </w:r>
      <w:r w:rsidR="1BBD7022" w:rsidRPr="005E0C2E">
        <w:rPr>
          <w:rFonts w:eastAsia="Calibri" w:cstheme="minorHAnsi"/>
          <w:b/>
          <w:bCs/>
          <w:lang w:val="en-CA"/>
        </w:rPr>
        <w:t xml:space="preserve"> </w:t>
      </w:r>
      <w:r w:rsidR="001D2FDE" w:rsidRPr="005E0C2E">
        <w:rPr>
          <w:rFonts w:eastAsia="Calibri" w:cstheme="minorHAnsi"/>
          <w:b/>
          <w:bCs/>
          <w:lang w:val="en-CA"/>
        </w:rPr>
        <w:t>20</w:t>
      </w:r>
      <w:r w:rsidR="00617407" w:rsidRPr="005E0C2E">
        <w:rPr>
          <w:rFonts w:eastAsia="Calibri" w:cstheme="minorHAnsi"/>
          <w:b/>
          <w:bCs/>
          <w:lang w:val="en-CA"/>
        </w:rPr>
        <w:t>24</w:t>
      </w:r>
      <w:r w:rsidRPr="005E0C2E">
        <w:rPr>
          <w:rFonts w:eastAsia="Calibri" w:cstheme="minorHAnsi"/>
          <w:b/>
          <w:bCs/>
          <w:lang w:val="en-CA"/>
        </w:rPr>
        <w:t>.</w:t>
      </w:r>
    </w:p>
    <w:p w14:paraId="1D32437B" w14:textId="2C538885" w:rsidR="00656EDE" w:rsidRPr="005E0C2E" w:rsidRDefault="00656EDE" w:rsidP="00093C2D">
      <w:pPr>
        <w:spacing w:after="0" w:line="240" w:lineRule="auto"/>
        <w:jc w:val="both"/>
        <w:rPr>
          <w:rFonts w:eastAsia="Calibri" w:cstheme="minorHAnsi"/>
          <w:lang w:val="en-CA"/>
        </w:rPr>
      </w:pPr>
    </w:p>
    <w:p w14:paraId="1BA9310F" w14:textId="31342D7A" w:rsidR="00656EDE" w:rsidRPr="005E0C2E" w:rsidRDefault="00656EDE" w:rsidP="00093C2D">
      <w:pPr>
        <w:spacing w:after="0" w:line="240" w:lineRule="auto"/>
        <w:jc w:val="both"/>
        <w:rPr>
          <w:rFonts w:eastAsia="Calibri" w:cstheme="minorHAnsi"/>
          <w:b/>
          <w:bCs/>
          <w:lang w:val="en-CA"/>
        </w:rPr>
      </w:pPr>
      <w:r w:rsidRPr="005E0C2E">
        <w:rPr>
          <w:rFonts w:eastAsia="Calibri" w:cstheme="minorHAnsi"/>
          <w:b/>
          <w:bCs/>
          <w:lang w:val="en-CA"/>
        </w:rPr>
        <w:t>The budget range for this proposal should be</w:t>
      </w:r>
      <w:r w:rsidRPr="005E0C2E">
        <w:rPr>
          <w:rFonts w:eastAsia="Calibri" w:cstheme="minorHAnsi"/>
          <w:lang w:val="en-CA"/>
        </w:rPr>
        <w:t xml:space="preserve"> </w:t>
      </w:r>
      <w:r w:rsidRPr="005E0C2E">
        <w:rPr>
          <w:rFonts w:eastAsia="Calibri" w:cstheme="minorHAnsi"/>
          <w:b/>
          <w:bCs/>
          <w:lang w:val="en-CA"/>
        </w:rPr>
        <w:t>(</w:t>
      </w:r>
      <w:r w:rsidR="00D068F4" w:rsidRPr="005E0C2E">
        <w:rPr>
          <w:rFonts w:eastAsia="Calibri" w:cstheme="minorHAnsi"/>
          <w:b/>
          <w:bCs/>
          <w:lang w:val="en-CA"/>
        </w:rPr>
        <w:t>1</w:t>
      </w:r>
      <w:r w:rsidR="003111B0" w:rsidRPr="005E0C2E">
        <w:rPr>
          <w:rFonts w:eastAsia="Calibri" w:cstheme="minorHAnsi"/>
          <w:b/>
          <w:bCs/>
          <w:lang w:val="en-CA"/>
        </w:rPr>
        <w:t>6</w:t>
      </w:r>
      <w:r w:rsidR="00DB7360" w:rsidRPr="005E0C2E">
        <w:rPr>
          <w:rFonts w:eastAsia="Calibri" w:cstheme="minorHAnsi"/>
          <w:b/>
          <w:bCs/>
          <w:lang w:val="en-CA"/>
        </w:rPr>
        <w:t>,50</w:t>
      </w:r>
      <w:r w:rsidR="006417CE" w:rsidRPr="005E0C2E">
        <w:rPr>
          <w:rFonts w:eastAsia="Calibri" w:cstheme="minorHAnsi"/>
          <w:b/>
          <w:bCs/>
          <w:lang w:val="en-CA"/>
        </w:rPr>
        <w:t>0,</w:t>
      </w:r>
      <w:r w:rsidR="001D2FDE" w:rsidRPr="005E0C2E">
        <w:rPr>
          <w:rFonts w:eastAsia="Calibri" w:cstheme="minorHAnsi"/>
          <w:b/>
          <w:bCs/>
          <w:lang w:val="en-CA"/>
        </w:rPr>
        <w:t>000 BDT</w:t>
      </w:r>
      <w:r w:rsidRPr="005E0C2E">
        <w:rPr>
          <w:rFonts w:eastAsia="Calibri" w:cstheme="minorHAnsi"/>
          <w:b/>
          <w:bCs/>
          <w:lang w:val="en-CA"/>
        </w:rPr>
        <w:t xml:space="preserve"> –</w:t>
      </w:r>
      <w:r w:rsidR="001D2FDE" w:rsidRPr="005E0C2E">
        <w:rPr>
          <w:rFonts w:eastAsia="Calibri" w:cstheme="minorHAnsi"/>
          <w:b/>
          <w:bCs/>
          <w:lang w:val="en-CA"/>
        </w:rPr>
        <w:t xml:space="preserve"> </w:t>
      </w:r>
      <w:r w:rsidR="00DC4EFE" w:rsidRPr="005E0C2E">
        <w:rPr>
          <w:rFonts w:eastAsia="Times New Roman" w:cstheme="minorHAnsi"/>
          <w:b/>
          <w:bCs/>
          <w:color w:val="000000"/>
        </w:rPr>
        <w:t>18</w:t>
      </w:r>
      <w:r w:rsidR="00D068F4" w:rsidRPr="005E0C2E">
        <w:rPr>
          <w:rFonts w:eastAsia="Times New Roman" w:cstheme="minorHAnsi"/>
          <w:b/>
          <w:bCs/>
          <w:color w:val="000000"/>
        </w:rPr>
        <w:t>,</w:t>
      </w:r>
      <w:r w:rsidR="00DC4EFE" w:rsidRPr="005E0C2E">
        <w:rPr>
          <w:rFonts w:eastAsia="Times New Roman" w:cstheme="minorHAnsi"/>
          <w:b/>
          <w:bCs/>
          <w:color w:val="000000"/>
        </w:rPr>
        <w:t>5</w:t>
      </w:r>
      <w:r w:rsidR="00D068F4" w:rsidRPr="005E0C2E">
        <w:rPr>
          <w:rFonts w:eastAsia="Times New Roman" w:cstheme="minorHAnsi"/>
          <w:b/>
          <w:bCs/>
          <w:color w:val="000000"/>
        </w:rPr>
        <w:t>0</w:t>
      </w:r>
      <w:r w:rsidR="00464B7D" w:rsidRPr="005E0C2E">
        <w:rPr>
          <w:rFonts w:eastAsia="Times New Roman" w:cstheme="minorHAnsi"/>
          <w:b/>
          <w:bCs/>
          <w:color w:val="000000"/>
        </w:rPr>
        <w:t>0,000</w:t>
      </w:r>
      <w:r w:rsidR="001D2FDE" w:rsidRPr="005E0C2E">
        <w:rPr>
          <w:rFonts w:eastAsia="Calibri" w:cstheme="minorHAnsi"/>
          <w:b/>
          <w:bCs/>
          <w:lang w:val="en-CA"/>
        </w:rPr>
        <w:t xml:space="preserve"> BDT</w:t>
      </w:r>
      <w:r w:rsidR="0083354B" w:rsidRPr="005E0C2E">
        <w:rPr>
          <w:rStyle w:val="FootnoteReference"/>
          <w:rFonts w:eastAsia="Calibri" w:cstheme="minorHAnsi"/>
          <w:b/>
          <w:bCs/>
          <w:lang w:val="en-CA"/>
        </w:rPr>
        <w:footnoteReference w:id="2"/>
      </w:r>
      <w:r w:rsidRPr="005E0C2E">
        <w:rPr>
          <w:rFonts w:eastAsia="Calibri" w:cstheme="minorHAnsi"/>
          <w:b/>
          <w:bCs/>
          <w:lang w:val="en-CA"/>
        </w:rPr>
        <w:t>)</w:t>
      </w:r>
    </w:p>
    <w:p w14:paraId="4CA628BD" w14:textId="77777777" w:rsidR="0052371C" w:rsidRPr="000C0A8F" w:rsidRDefault="0052371C" w:rsidP="0038204D">
      <w:pPr>
        <w:tabs>
          <w:tab w:val="left" w:pos="-720"/>
          <w:tab w:val="left" w:pos="1440"/>
        </w:tabs>
        <w:suppressAutoHyphens/>
        <w:spacing w:after="0" w:line="240" w:lineRule="auto"/>
        <w:rPr>
          <w:rFonts w:eastAsia="Calibri" w:cstheme="minorHAnsi"/>
          <w:spacing w:val="-2"/>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0C0A8F"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0C0A8F" w:rsidRDefault="0052371C" w:rsidP="0038204D">
            <w:pPr>
              <w:tabs>
                <w:tab w:val="left" w:pos="-720"/>
                <w:tab w:val="left" w:pos="1440"/>
              </w:tabs>
              <w:suppressAutoHyphens/>
              <w:rPr>
                <w:rFonts w:asciiTheme="minorHAnsi" w:hAnsiTheme="minorHAnsi" w:cstheme="minorHAnsi"/>
                <w:b/>
                <w:spacing w:val="-2"/>
                <w:sz w:val="22"/>
                <w:szCs w:val="22"/>
                <w:lang w:val="en-CA"/>
              </w:rPr>
            </w:pPr>
            <w:r w:rsidRPr="000C0A8F">
              <w:rPr>
                <w:rFonts w:asciiTheme="minorHAnsi" w:hAnsiTheme="minorHAnsi" w:cstheme="minorHAnsi"/>
                <w:b/>
                <w:spacing w:val="-2"/>
                <w:sz w:val="22"/>
                <w:szCs w:val="22"/>
                <w:lang w:val="en-CA"/>
              </w:rPr>
              <w:t xml:space="preserve">This </w:t>
            </w:r>
            <w:r w:rsidR="00C6272A" w:rsidRPr="000C0A8F">
              <w:rPr>
                <w:rFonts w:asciiTheme="minorHAnsi" w:hAnsiTheme="minorHAnsi" w:cstheme="minorHAnsi"/>
                <w:b/>
                <w:spacing w:val="-2"/>
                <w:sz w:val="22"/>
                <w:szCs w:val="22"/>
                <w:lang w:val="en-CA"/>
              </w:rPr>
              <w:t>UN Women</w:t>
            </w:r>
            <w:r w:rsidRPr="000C0A8F">
              <w:rPr>
                <w:rFonts w:asciiTheme="minorHAnsi" w:hAnsiTheme="minorHAnsi" w:cstheme="minorHAnsi"/>
                <w:b/>
                <w:spacing w:val="-2"/>
                <w:sz w:val="22"/>
                <w:szCs w:val="22"/>
                <w:lang w:val="en-CA"/>
              </w:rPr>
              <w:t xml:space="preserve"> Call </w:t>
            </w:r>
            <w:proofErr w:type="gramStart"/>
            <w:r w:rsidR="005128FC" w:rsidRPr="000C0A8F">
              <w:rPr>
                <w:rFonts w:asciiTheme="minorHAnsi" w:hAnsiTheme="minorHAnsi" w:cstheme="minorHAnsi"/>
                <w:b/>
                <w:spacing w:val="-2"/>
                <w:sz w:val="22"/>
                <w:szCs w:val="22"/>
                <w:lang w:val="en-CA"/>
              </w:rPr>
              <w:t>F</w:t>
            </w:r>
            <w:r w:rsidRPr="000C0A8F">
              <w:rPr>
                <w:rFonts w:asciiTheme="minorHAnsi" w:hAnsiTheme="minorHAnsi" w:cstheme="minorHAnsi"/>
                <w:b/>
                <w:spacing w:val="-2"/>
                <w:sz w:val="22"/>
                <w:szCs w:val="22"/>
                <w:lang w:val="en-CA"/>
              </w:rPr>
              <w:t>or</w:t>
            </w:r>
            <w:proofErr w:type="gramEnd"/>
            <w:r w:rsidRPr="000C0A8F">
              <w:rPr>
                <w:rFonts w:asciiTheme="minorHAnsi" w:hAnsiTheme="minorHAnsi" w:cstheme="minorHAnsi"/>
                <w:b/>
                <w:spacing w:val="-2"/>
                <w:sz w:val="22"/>
                <w:szCs w:val="22"/>
                <w:lang w:val="en-CA"/>
              </w:rPr>
              <w:t xml:space="preserve"> Proposals consists of </w:t>
            </w:r>
            <w:r w:rsidR="00BD6766" w:rsidRPr="000C0A8F">
              <w:rPr>
                <w:rFonts w:asciiTheme="minorHAnsi" w:hAnsiTheme="minorHAnsi" w:cstheme="minorHAnsi"/>
                <w:b/>
                <w:spacing w:val="-2"/>
                <w:sz w:val="22"/>
                <w:szCs w:val="22"/>
                <w:u w:val="single"/>
                <w:lang w:val="en-CA"/>
              </w:rPr>
              <w:t>t</w:t>
            </w:r>
            <w:r w:rsidRPr="000C0A8F">
              <w:rPr>
                <w:rFonts w:asciiTheme="minorHAnsi" w:hAnsiTheme="minorHAnsi" w:cstheme="minorHAnsi"/>
                <w:b/>
                <w:spacing w:val="-2"/>
                <w:sz w:val="22"/>
                <w:szCs w:val="22"/>
                <w:u w:val="single"/>
                <w:lang w:val="en-CA"/>
              </w:rPr>
              <w:t xml:space="preserve">wo </w:t>
            </w:r>
            <w:r w:rsidRPr="000C0A8F">
              <w:rPr>
                <w:rFonts w:asciiTheme="minorHAnsi" w:hAnsiTheme="minorHAnsi" w:cstheme="minorHAnsi"/>
                <w:b/>
                <w:spacing w:val="-2"/>
                <w:sz w:val="22"/>
                <w:szCs w:val="22"/>
                <w:lang w:val="en-CA"/>
              </w:rPr>
              <w:t>sections:</w:t>
            </w:r>
          </w:p>
        </w:tc>
        <w:tc>
          <w:tcPr>
            <w:tcW w:w="4325" w:type="dxa"/>
            <w:tcBorders>
              <w:bottom w:val="nil"/>
            </w:tcBorders>
            <w:shd w:val="clear" w:color="auto" w:fill="D5DCE4" w:themeFill="text2" w:themeFillTint="33"/>
          </w:tcPr>
          <w:p w14:paraId="49F04946" w14:textId="7EE72D4B" w:rsidR="0052371C" w:rsidRPr="000C0A8F" w:rsidRDefault="00355378" w:rsidP="0038204D">
            <w:pPr>
              <w:tabs>
                <w:tab w:val="left" w:pos="-720"/>
                <w:tab w:val="left" w:pos="1440"/>
              </w:tabs>
              <w:suppressAutoHyphens/>
              <w:jc w:val="center"/>
              <w:rPr>
                <w:rFonts w:asciiTheme="minorHAnsi" w:hAnsiTheme="minorHAnsi" w:cstheme="minorHAnsi"/>
                <w:b/>
                <w:spacing w:val="-2"/>
                <w:sz w:val="22"/>
                <w:szCs w:val="22"/>
                <w:lang w:val="en-CA"/>
              </w:rPr>
            </w:pPr>
            <w:r w:rsidRPr="000C0A8F">
              <w:rPr>
                <w:rFonts w:asciiTheme="minorHAnsi" w:hAnsiTheme="minorHAnsi" w:cstheme="minorHAnsi"/>
                <w:b/>
                <w:spacing w:val="-2"/>
                <w:sz w:val="22"/>
                <w:szCs w:val="22"/>
                <w:lang w:val="en-CA"/>
              </w:rPr>
              <w:t>Documents</w:t>
            </w:r>
            <w:r w:rsidR="0052371C" w:rsidRPr="000C0A8F">
              <w:rPr>
                <w:rFonts w:asciiTheme="minorHAnsi" w:hAnsiTheme="minorHAnsi" w:cstheme="minorHAnsi"/>
                <w:b/>
                <w:spacing w:val="-2"/>
                <w:sz w:val="22"/>
                <w:szCs w:val="22"/>
                <w:lang w:val="en-CA"/>
              </w:rPr>
              <w:t xml:space="preserve"> to be completed by proponents and returned </w:t>
            </w:r>
            <w:r w:rsidR="00817370" w:rsidRPr="000C0A8F">
              <w:rPr>
                <w:rFonts w:asciiTheme="minorHAnsi" w:hAnsiTheme="minorHAnsi" w:cstheme="minorHAnsi"/>
                <w:b/>
                <w:spacing w:val="-2"/>
                <w:sz w:val="22"/>
                <w:szCs w:val="22"/>
                <w:lang w:val="en-CA"/>
              </w:rPr>
              <w:t>as part of</w:t>
            </w:r>
            <w:r w:rsidR="0052371C" w:rsidRPr="000C0A8F">
              <w:rPr>
                <w:rFonts w:asciiTheme="minorHAnsi" w:hAnsiTheme="minorHAnsi" w:cstheme="minorHAnsi"/>
                <w:b/>
                <w:spacing w:val="-2"/>
                <w:sz w:val="22"/>
                <w:szCs w:val="22"/>
                <w:lang w:val="en-CA"/>
              </w:rPr>
              <w:t xml:space="preserve"> their proposal (mandatory)</w:t>
            </w:r>
          </w:p>
        </w:tc>
      </w:tr>
      <w:tr w:rsidR="0052371C" w:rsidRPr="000C0A8F"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0C0A8F" w:rsidRDefault="0052371C"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0C0A8F">
              <w:rPr>
                <w:rFonts w:asciiTheme="minorHAnsi" w:hAnsiTheme="minorHAnsi" w:cstheme="minorHAnsi"/>
                <w:b/>
                <w:color w:val="0070C0"/>
                <w:spacing w:val="-2"/>
                <w:sz w:val="22"/>
                <w:szCs w:val="22"/>
                <w:u w:val="single"/>
                <w:lang w:val="en-CA"/>
              </w:rPr>
              <w:t xml:space="preserve">Section 1 </w:t>
            </w:r>
          </w:p>
          <w:p w14:paraId="1E786240" w14:textId="77777777" w:rsidR="00A035E0" w:rsidRPr="000C0A8F" w:rsidRDefault="00A035E0" w:rsidP="00DC6588">
            <w:pPr>
              <w:numPr>
                <w:ilvl w:val="0"/>
                <w:numId w:val="9"/>
              </w:numPr>
              <w:ind w:left="339"/>
              <w:contextualSpacing/>
              <w:jc w:val="both"/>
              <w:rPr>
                <w:rFonts w:asciiTheme="minorHAnsi" w:hAnsiTheme="minorHAnsi" w:cstheme="minorHAnsi"/>
                <w:spacing w:val="-2"/>
                <w:sz w:val="22"/>
                <w:szCs w:val="22"/>
                <w:lang w:val="en-CA"/>
              </w:rPr>
            </w:pPr>
            <w:r w:rsidRPr="000C0A8F">
              <w:rPr>
                <w:rFonts w:asciiTheme="minorHAnsi" w:hAnsiTheme="minorHAnsi" w:cstheme="minorHAnsi"/>
                <w:spacing w:val="-2"/>
                <w:sz w:val="22"/>
                <w:szCs w:val="22"/>
                <w:lang w:val="en-CA"/>
              </w:rPr>
              <w:t>CFP Letter for Responsible Parties</w:t>
            </w:r>
          </w:p>
          <w:p w14:paraId="0B5E05D9" w14:textId="77777777" w:rsidR="00A035E0" w:rsidRPr="000C0A8F" w:rsidRDefault="00A035E0" w:rsidP="00DC6588">
            <w:pPr>
              <w:numPr>
                <w:ilvl w:val="0"/>
                <w:numId w:val="9"/>
              </w:numPr>
              <w:ind w:left="339"/>
              <w:contextualSpacing/>
              <w:jc w:val="both"/>
              <w:rPr>
                <w:rFonts w:asciiTheme="minorHAnsi" w:hAnsiTheme="minorHAnsi" w:cstheme="minorHAnsi"/>
                <w:spacing w:val="-2"/>
                <w:sz w:val="22"/>
                <w:szCs w:val="22"/>
                <w:lang w:val="en-CA"/>
              </w:rPr>
            </w:pPr>
            <w:r w:rsidRPr="000C0A8F">
              <w:rPr>
                <w:rFonts w:asciiTheme="minorHAnsi" w:hAnsiTheme="minorHAnsi" w:cstheme="minorHAnsi"/>
                <w:spacing w:val="-2"/>
                <w:sz w:val="22"/>
                <w:szCs w:val="22"/>
                <w:lang w:val="en-CA"/>
              </w:rPr>
              <w:t>Proposal Data Sheet for Responsible Parties</w:t>
            </w:r>
          </w:p>
          <w:p w14:paraId="31130C15" w14:textId="77777777" w:rsidR="00A035E0" w:rsidRPr="000C0A8F" w:rsidRDefault="00A035E0" w:rsidP="00DC6588">
            <w:pPr>
              <w:numPr>
                <w:ilvl w:val="0"/>
                <w:numId w:val="9"/>
              </w:numPr>
              <w:ind w:left="339"/>
              <w:contextualSpacing/>
              <w:jc w:val="both"/>
              <w:rPr>
                <w:rFonts w:asciiTheme="minorHAnsi" w:hAnsiTheme="minorHAnsi" w:cstheme="minorHAnsi"/>
                <w:spacing w:val="-2"/>
                <w:sz w:val="22"/>
                <w:szCs w:val="22"/>
                <w:lang w:val="en-CA"/>
              </w:rPr>
            </w:pPr>
            <w:r w:rsidRPr="000C0A8F">
              <w:rPr>
                <w:rFonts w:asciiTheme="minorHAnsi" w:hAnsiTheme="minorHAnsi" w:cstheme="minorHAnsi"/>
                <w:spacing w:val="-2"/>
                <w:sz w:val="22"/>
                <w:szCs w:val="22"/>
                <w:lang w:val="en-CA"/>
              </w:rPr>
              <w:t>UN Women Terms of Reference</w:t>
            </w:r>
          </w:p>
          <w:p w14:paraId="1DC7D8F6" w14:textId="5981FDD7" w:rsidR="00553698" w:rsidRPr="000C0A8F" w:rsidRDefault="00A035E0" w:rsidP="00DC6588">
            <w:pPr>
              <w:pStyle w:val="ListParagraph"/>
              <w:numPr>
                <w:ilvl w:val="0"/>
                <w:numId w:val="9"/>
              </w:numPr>
              <w:ind w:left="339"/>
              <w:jc w:val="both"/>
              <w:rPr>
                <w:rFonts w:asciiTheme="minorHAnsi" w:hAnsiTheme="minorHAnsi" w:cstheme="minorHAnsi"/>
                <w:spacing w:val="-3"/>
                <w:sz w:val="22"/>
                <w:szCs w:val="22"/>
                <w:lang w:val="en-CA"/>
              </w:rPr>
            </w:pPr>
            <w:r w:rsidRPr="000C0A8F">
              <w:rPr>
                <w:rFonts w:asciiTheme="minorHAnsi" w:hAnsiTheme="minorHAnsi" w:cstheme="minorHAnsi"/>
                <w:spacing w:val="-3"/>
                <w:sz w:val="22"/>
                <w:szCs w:val="22"/>
                <w:lang w:val="en-CA"/>
              </w:rPr>
              <w:t xml:space="preserve">Acceptance of the </w:t>
            </w:r>
            <w:r w:rsidR="00817370" w:rsidRPr="000C0A8F">
              <w:rPr>
                <w:rFonts w:asciiTheme="minorHAnsi" w:hAnsiTheme="minorHAnsi" w:cstheme="minorHAnsi"/>
                <w:spacing w:val="-3"/>
                <w:sz w:val="22"/>
                <w:szCs w:val="22"/>
                <w:lang w:val="en-CA"/>
              </w:rPr>
              <w:t>t</w:t>
            </w:r>
            <w:r w:rsidRPr="000C0A8F">
              <w:rPr>
                <w:rFonts w:asciiTheme="minorHAnsi" w:hAnsiTheme="minorHAnsi" w:cstheme="minorHAnsi"/>
                <w:spacing w:val="-3"/>
                <w:sz w:val="22"/>
                <w:szCs w:val="22"/>
                <w:lang w:val="en-CA"/>
              </w:rPr>
              <w:t xml:space="preserve">erms and </w:t>
            </w:r>
            <w:r w:rsidR="00817370" w:rsidRPr="000C0A8F">
              <w:rPr>
                <w:rFonts w:asciiTheme="minorHAnsi" w:hAnsiTheme="minorHAnsi" w:cstheme="minorHAnsi"/>
                <w:spacing w:val="-3"/>
                <w:sz w:val="22"/>
                <w:szCs w:val="22"/>
                <w:lang w:val="en-CA"/>
              </w:rPr>
              <w:t>c</w:t>
            </w:r>
            <w:r w:rsidRPr="000C0A8F">
              <w:rPr>
                <w:rFonts w:asciiTheme="minorHAnsi" w:hAnsiTheme="minorHAnsi" w:cstheme="minorHAnsi"/>
                <w:spacing w:val="-3"/>
                <w:sz w:val="22"/>
                <w:szCs w:val="22"/>
                <w:lang w:val="en-CA"/>
              </w:rPr>
              <w:t xml:space="preserve">onditions </w:t>
            </w:r>
            <w:r w:rsidR="0056086A" w:rsidRPr="000C0A8F">
              <w:rPr>
                <w:rFonts w:asciiTheme="minorHAnsi" w:hAnsiTheme="minorHAnsi" w:cstheme="minorHAnsi"/>
                <w:spacing w:val="-3"/>
                <w:sz w:val="22"/>
                <w:szCs w:val="22"/>
                <w:lang w:val="en-CA"/>
              </w:rPr>
              <w:t>o</w:t>
            </w:r>
            <w:r w:rsidRPr="000C0A8F">
              <w:rPr>
                <w:rFonts w:asciiTheme="minorHAnsi" w:hAnsiTheme="minorHAnsi" w:cstheme="minorHAnsi"/>
                <w:spacing w:val="-3"/>
                <w:sz w:val="22"/>
                <w:szCs w:val="22"/>
                <w:lang w:val="en-CA"/>
              </w:rPr>
              <w:t xml:space="preserve">utlined in the </w:t>
            </w:r>
            <w:r w:rsidR="00817370" w:rsidRPr="000C0A8F">
              <w:rPr>
                <w:rFonts w:asciiTheme="minorHAnsi" w:hAnsiTheme="minorHAnsi" w:cstheme="minorHAnsi"/>
                <w:spacing w:val="-3"/>
                <w:sz w:val="22"/>
                <w:szCs w:val="22"/>
                <w:lang w:val="en-CA"/>
              </w:rPr>
              <w:t>t</w:t>
            </w:r>
            <w:r w:rsidRPr="000C0A8F">
              <w:rPr>
                <w:rFonts w:asciiTheme="minorHAnsi" w:hAnsiTheme="minorHAnsi" w:cstheme="minorHAnsi"/>
                <w:spacing w:val="-3"/>
                <w:sz w:val="22"/>
                <w:szCs w:val="22"/>
                <w:lang w:val="en-CA"/>
              </w:rPr>
              <w:t>emplate Partner Agreement</w:t>
            </w:r>
          </w:p>
          <w:p w14:paraId="7024345B" w14:textId="77777777" w:rsidR="00EE72FF" w:rsidRPr="000C0A8F" w:rsidRDefault="00EE72FF" w:rsidP="0042572A">
            <w:pPr>
              <w:pStyle w:val="ListParagraph"/>
              <w:numPr>
                <w:ilvl w:val="0"/>
                <w:numId w:val="9"/>
              </w:numPr>
              <w:ind w:left="339"/>
              <w:jc w:val="both"/>
              <w:rPr>
                <w:rFonts w:asciiTheme="minorHAnsi" w:hAnsiTheme="minorHAnsi" w:cstheme="minorHAnsi"/>
                <w:spacing w:val="-3"/>
                <w:sz w:val="22"/>
                <w:szCs w:val="22"/>
                <w:lang w:val="en-CA"/>
              </w:rPr>
            </w:pPr>
            <w:r w:rsidRPr="000C0A8F">
              <w:rPr>
                <w:rFonts w:asciiTheme="minorHAnsi" w:hAnsiTheme="minorHAnsi" w:cstheme="minorHAnsi"/>
                <w:b/>
                <w:bCs/>
                <w:spacing w:val="-3"/>
                <w:sz w:val="22"/>
                <w:szCs w:val="22"/>
                <w:lang w:val="en-CA"/>
              </w:rPr>
              <w:t>Annex B-1</w:t>
            </w:r>
            <w:r w:rsidRPr="000C0A8F">
              <w:rPr>
                <w:rFonts w:asciiTheme="minorHAnsi" w:hAnsiTheme="minorHAnsi" w:cstheme="minorHAnsi"/>
                <w:spacing w:val="-3"/>
                <w:sz w:val="22"/>
                <w:szCs w:val="22"/>
                <w:lang w:val="en-CA"/>
              </w:rPr>
              <w:t xml:space="preserve"> Mandatory Requirements/Pre-Qualification </w:t>
            </w:r>
          </w:p>
          <w:p w14:paraId="51FEEC46" w14:textId="0B1ADBFC" w:rsidR="00A035E0" w:rsidRPr="000C0A8F" w:rsidRDefault="00EE72FF" w:rsidP="0042572A">
            <w:pPr>
              <w:pStyle w:val="ListParagraph"/>
              <w:ind w:left="339"/>
              <w:jc w:val="both"/>
              <w:rPr>
                <w:rFonts w:asciiTheme="minorHAnsi" w:hAnsiTheme="minorHAnsi" w:cstheme="minorHAnsi"/>
                <w:sz w:val="22"/>
                <w:szCs w:val="22"/>
                <w:lang w:val="en-CA"/>
              </w:rPr>
            </w:pPr>
            <w:r w:rsidRPr="000C0A8F">
              <w:rPr>
                <w:rFonts w:asciiTheme="minorHAnsi" w:hAnsiTheme="minorHAnsi" w:cstheme="minorHAnsi"/>
                <w:spacing w:val="-3"/>
                <w:sz w:val="22"/>
                <w:szCs w:val="22"/>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0C0A8F" w:rsidRDefault="00553698" w:rsidP="00DC6588">
            <w:pPr>
              <w:tabs>
                <w:tab w:val="left" w:pos="-720"/>
                <w:tab w:val="left" w:pos="1440"/>
              </w:tabs>
              <w:suppressAutoHyphens/>
              <w:jc w:val="both"/>
              <w:rPr>
                <w:rFonts w:asciiTheme="minorHAnsi" w:hAnsiTheme="minorHAnsi" w:cstheme="minorHAnsi"/>
                <w:b/>
                <w:spacing w:val="-2"/>
                <w:sz w:val="22"/>
                <w:szCs w:val="22"/>
                <w:lang w:val="en-CA"/>
              </w:rPr>
            </w:pPr>
          </w:p>
          <w:p w14:paraId="5D9D9B9E" w14:textId="7D304A8A" w:rsidR="00BB4D69" w:rsidRPr="000C0A8F" w:rsidRDefault="0052371C" w:rsidP="00DC6588">
            <w:pPr>
              <w:tabs>
                <w:tab w:val="left" w:pos="-720"/>
                <w:tab w:val="left" w:pos="1440"/>
              </w:tabs>
              <w:suppressAutoHyphens/>
              <w:jc w:val="both"/>
              <w:rPr>
                <w:rFonts w:asciiTheme="minorHAnsi" w:hAnsiTheme="minorHAnsi" w:cstheme="minorHAnsi"/>
                <w:spacing w:val="-2"/>
                <w:sz w:val="22"/>
                <w:szCs w:val="22"/>
                <w:lang w:val="en-CA"/>
              </w:rPr>
            </w:pPr>
            <w:r w:rsidRPr="000C0A8F">
              <w:rPr>
                <w:rFonts w:asciiTheme="minorHAnsi" w:hAnsiTheme="minorHAnsi" w:cstheme="minorHAnsi"/>
                <w:b/>
                <w:spacing w:val="-2"/>
                <w:sz w:val="22"/>
                <w:szCs w:val="22"/>
                <w:lang w:val="en-CA"/>
              </w:rPr>
              <w:t xml:space="preserve">Annex </w:t>
            </w:r>
            <w:r w:rsidR="005A4A3A" w:rsidRPr="000C0A8F">
              <w:rPr>
                <w:rFonts w:asciiTheme="minorHAnsi" w:hAnsiTheme="minorHAnsi" w:cstheme="minorHAnsi"/>
                <w:b/>
                <w:spacing w:val="-2"/>
                <w:sz w:val="22"/>
                <w:szCs w:val="22"/>
                <w:lang w:val="en-CA"/>
              </w:rPr>
              <w:t>B</w:t>
            </w:r>
            <w:r w:rsidRPr="000C0A8F">
              <w:rPr>
                <w:rFonts w:asciiTheme="minorHAnsi" w:hAnsiTheme="minorHAnsi" w:cstheme="minorHAnsi"/>
                <w:b/>
                <w:spacing w:val="-2"/>
                <w:sz w:val="22"/>
                <w:szCs w:val="22"/>
                <w:lang w:val="en-CA"/>
              </w:rPr>
              <w:t>-1</w:t>
            </w:r>
            <w:r w:rsidRPr="000C0A8F">
              <w:rPr>
                <w:rFonts w:asciiTheme="minorHAnsi" w:hAnsiTheme="minorHAnsi" w:cstheme="minorHAnsi"/>
                <w:spacing w:val="-2"/>
                <w:sz w:val="22"/>
                <w:szCs w:val="22"/>
                <w:lang w:val="en-CA"/>
              </w:rPr>
              <w:t xml:space="preserve"> Mandatory </w:t>
            </w:r>
            <w:r w:rsidR="00C134D6" w:rsidRPr="000C0A8F">
              <w:rPr>
                <w:rFonts w:asciiTheme="minorHAnsi" w:hAnsiTheme="minorHAnsi" w:cstheme="minorHAnsi"/>
                <w:spacing w:val="-2"/>
                <w:sz w:val="22"/>
                <w:szCs w:val="22"/>
                <w:lang w:val="en-CA"/>
              </w:rPr>
              <w:t>R</w:t>
            </w:r>
            <w:r w:rsidRPr="000C0A8F">
              <w:rPr>
                <w:rFonts w:asciiTheme="minorHAnsi" w:hAnsiTheme="minorHAnsi" w:cstheme="minorHAnsi"/>
                <w:spacing w:val="-2"/>
                <w:sz w:val="22"/>
                <w:szCs w:val="22"/>
                <w:lang w:val="en-CA"/>
              </w:rPr>
              <w:t>equirements/</w:t>
            </w:r>
            <w:r w:rsidR="00C134D6" w:rsidRPr="000C0A8F">
              <w:rPr>
                <w:rFonts w:asciiTheme="minorHAnsi" w:hAnsiTheme="minorHAnsi" w:cstheme="minorHAnsi"/>
                <w:spacing w:val="-2"/>
                <w:sz w:val="22"/>
                <w:szCs w:val="22"/>
                <w:lang w:val="en-CA"/>
              </w:rPr>
              <w:t>P</w:t>
            </w:r>
            <w:r w:rsidRPr="000C0A8F">
              <w:rPr>
                <w:rFonts w:asciiTheme="minorHAnsi" w:hAnsiTheme="minorHAnsi" w:cstheme="minorHAnsi"/>
                <w:spacing w:val="-2"/>
                <w:sz w:val="22"/>
                <w:szCs w:val="22"/>
                <w:lang w:val="en-CA"/>
              </w:rPr>
              <w:t>re-</w:t>
            </w:r>
            <w:r w:rsidR="00C134D6" w:rsidRPr="000C0A8F">
              <w:rPr>
                <w:rFonts w:asciiTheme="minorHAnsi" w:hAnsiTheme="minorHAnsi" w:cstheme="minorHAnsi"/>
                <w:spacing w:val="-2"/>
                <w:sz w:val="22"/>
                <w:szCs w:val="22"/>
                <w:lang w:val="en-CA"/>
              </w:rPr>
              <w:t>Q</w:t>
            </w:r>
            <w:r w:rsidRPr="000C0A8F">
              <w:rPr>
                <w:rFonts w:asciiTheme="minorHAnsi" w:hAnsiTheme="minorHAnsi" w:cstheme="minorHAnsi"/>
                <w:spacing w:val="-2"/>
                <w:sz w:val="22"/>
                <w:szCs w:val="22"/>
                <w:lang w:val="en-CA"/>
              </w:rPr>
              <w:t xml:space="preserve">ualification </w:t>
            </w:r>
          </w:p>
          <w:p w14:paraId="0C3F4AFE" w14:textId="5E27CDA3" w:rsidR="0052371C" w:rsidRPr="000C0A8F" w:rsidRDefault="00BB4D69" w:rsidP="00DC6588">
            <w:pPr>
              <w:tabs>
                <w:tab w:val="left" w:pos="-720"/>
                <w:tab w:val="left" w:pos="1440"/>
              </w:tabs>
              <w:suppressAutoHyphens/>
              <w:jc w:val="both"/>
              <w:rPr>
                <w:rFonts w:asciiTheme="minorHAnsi" w:hAnsiTheme="minorHAnsi" w:cstheme="minorHAnsi"/>
                <w:spacing w:val="-2"/>
                <w:sz w:val="22"/>
                <w:szCs w:val="22"/>
                <w:lang w:val="en-CA"/>
              </w:rPr>
            </w:pPr>
            <w:r w:rsidRPr="000C0A8F">
              <w:rPr>
                <w:rFonts w:asciiTheme="minorHAnsi" w:hAnsiTheme="minorHAnsi" w:cstheme="minorHAnsi"/>
                <w:spacing w:val="-2"/>
                <w:sz w:val="22"/>
                <w:szCs w:val="22"/>
                <w:lang w:val="en-CA"/>
              </w:rPr>
              <w:t xml:space="preserve">                    </w:t>
            </w:r>
            <w:r w:rsidR="00C134D6" w:rsidRPr="000C0A8F">
              <w:rPr>
                <w:rFonts w:asciiTheme="minorHAnsi" w:hAnsiTheme="minorHAnsi" w:cstheme="minorHAnsi"/>
                <w:spacing w:val="-2"/>
                <w:sz w:val="22"/>
                <w:szCs w:val="22"/>
                <w:lang w:val="en-CA"/>
              </w:rPr>
              <w:t>Cr</w:t>
            </w:r>
            <w:r w:rsidR="0052371C" w:rsidRPr="000C0A8F">
              <w:rPr>
                <w:rFonts w:asciiTheme="minorHAnsi" w:hAnsiTheme="minorHAnsi" w:cstheme="minorHAnsi"/>
                <w:spacing w:val="-2"/>
                <w:sz w:val="22"/>
                <w:szCs w:val="22"/>
                <w:lang w:val="en-CA"/>
              </w:rPr>
              <w:t>iteria</w:t>
            </w:r>
            <w:r w:rsidR="00131596" w:rsidRPr="000C0A8F">
              <w:rPr>
                <w:rFonts w:asciiTheme="minorHAnsi" w:hAnsiTheme="minorHAnsi" w:cstheme="minorHAnsi"/>
                <w:spacing w:val="-2"/>
                <w:sz w:val="22"/>
                <w:szCs w:val="22"/>
                <w:lang w:val="en-CA"/>
              </w:rPr>
              <w:t xml:space="preserve"> and </w:t>
            </w:r>
            <w:r w:rsidR="00C134D6" w:rsidRPr="000C0A8F">
              <w:rPr>
                <w:rFonts w:asciiTheme="minorHAnsi" w:hAnsiTheme="minorHAnsi" w:cstheme="minorHAnsi"/>
                <w:spacing w:val="-2"/>
                <w:sz w:val="22"/>
                <w:szCs w:val="22"/>
                <w:lang w:val="en-CA"/>
              </w:rPr>
              <w:t>C</w:t>
            </w:r>
            <w:r w:rsidR="00131596" w:rsidRPr="000C0A8F">
              <w:rPr>
                <w:rFonts w:asciiTheme="minorHAnsi" w:hAnsiTheme="minorHAnsi" w:cstheme="minorHAnsi"/>
                <w:spacing w:val="-2"/>
                <w:sz w:val="22"/>
                <w:szCs w:val="22"/>
                <w:lang w:val="en-CA"/>
              </w:rPr>
              <w:t xml:space="preserve">ontractual </w:t>
            </w:r>
            <w:r w:rsidR="00C134D6" w:rsidRPr="000C0A8F">
              <w:rPr>
                <w:rFonts w:asciiTheme="minorHAnsi" w:hAnsiTheme="minorHAnsi" w:cstheme="minorHAnsi"/>
                <w:spacing w:val="-2"/>
                <w:sz w:val="22"/>
                <w:szCs w:val="22"/>
                <w:lang w:val="en-CA"/>
              </w:rPr>
              <w:t>A</w:t>
            </w:r>
            <w:r w:rsidR="00131596" w:rsidRPr="000C0A8F">
              <w:rPr>
                <w:rFonts w:asciiTheme="minorHAnsi" w:hAnsiTheme="minorHAnsi" w:cstheme="minorHAnsi"/>
                <w:spacing w:val="-2"/>
                <w:sz w:val="22"/>
                <w:szCs w:val="22"/>
                <w:lang w:val="en-CA"/>
              </w:rPr>
              <w:t>spects</w:t>
            </w:r>
          </w:p>
          <w:p w14:paraId="3BBB27F3" w14:textId="158DD538" w:rsidR="00A035E0" w:rsidRPr="000C0A8F" w:rsidRDefault="00A035E0" w:rsidP="00DC6588">
            <w:pPr>
              <w:tabs>
                <w:tab w:val="left" w:pos="-720"/>
                <w:tab w:val="left" w:pos="1440"/>
              </w:tabs>
              <w:suppressAutoHyphens/>
              <w:jc w:val="both"/>
              <w:rPr>
                <w:rFonts w:asciiTheme="minorHAnsi" w:hAnsiTheme="minorHAnsi" w:cstheme="minorHAnsi"/>
                <w:spacing w:val="-2"/>
                <w:sz w:val="22"/>
                <w:szCs w:val="22"/>
                <w:lang w:val="en-CA"/>
              </w:rPr>
            </w:pPr>
          </w:p>
        </w:tc>
      </w:tr>
      <w:tr w:rsidR="0052371C" w:rsidRPr="000C0A8F"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0C0A8F" w:rsidRDefault="00A035E0"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0C0A8F">
              <w:rPr>
                <w:rFonts w:asciiTheme="minorHAnsi" w:hAnsiTheme="minorHAnsi" w:cstheme="minorHAnsi"/>
                <w:b/>
                <w:color w:val="0070C0"/>
                <w:spacing w:val="-2"/>
                <w:sz w:val="22"/>
                <w:szCs w:val="22"/>
                <w:u w:val="single"/>
                <w:lang w:val="en-CA"/>
              </w:rPr>
              <w:t>Section 2</w:t>
            </w:r>
          </w:p>
          <w:p w14:paraId="673F79AE" w14:textId="65670396" w:rsidR="00A035E0" w:rsidRPr="000C0A8F" w:rsidRDefault="00A035E0" w:rsidP="00916BE8">
            <w:pPr>
              <w:pStyle w:val="ListParagraph"/>
              <w:numPr>
                <w:ilvl w:val="0"/>
                <w:numId w:val="17"/>
              </w:num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0C0A8F">
              <w:rPr>
                <w:rFonts w:asciiTheme="minorHAnsi" w:hAnsiTheme="minorHAnsi" w:cstheme="minorHAnsi"/>
                <w:spacing w:val="-2"/>
                <w:sz w:val="22"/>
                <w:szCs w:val="22"/>
                <w:lang w:val="en-CA"/>
              </w:rPr>
              <w:t xml:space="preserve">Instructions to </w:t>
            </w:r>
            <w:r w:rsidR="001A3509" w:rsidRPr="000C0A8F">
              <w:rPr>
                <w:rFonts w:asciiTheme="minorHAnsi" w:hAnsiTheme="minorHAnsi" w:cstheme="minorHAnsi"/>
                <w:spacing w:val="-2"/>
                <w:sz w:val="22"/>
                <w:szCs w:val="22"/>
                <w:lang w:val="en-CA"/>
              </w:rPr>
              <w:t>P</w:t>
            </w:r>
            <w:r w:rsidRPr="000C0A8F">
              <w:rPr>
                <w:rFonts w:asciiTheme="minorHAnsi" w:hAnsiTheme="minorHAnsi" w:cstheme="minorHAnsi"/>
                <w:spacing w:val="-2"/>
                <w:sz w:val="22"/>
                <w:szCs w:val="22"/>
                <w:lang w:val="en-CA"/>
              </w:rPr>
              <w:t>roponents</w:t>
            </w:r>
            <w:r w:rsidR="00064C4A" w:rsidRPr="000C0A8F">
              <w:rPr>
                <w:rFonts w:asciiTheme="minorHAnsi" w:hAnsiTheme="minorHAnsi" w:cstheme="minorHAnsi"/>
                <w:spacing w:val="-2"/>
                <w:sz w:val="22"/>
                <w:szCs w:val="22"/>
                <w:lang w:val="en-CA"/>
              </w:rPr>
              <w:t>, which includes the following:</w:t>
            </w:r>
          </w:p>
          <w:p w14:paraId="14C5C7F9" w14:textId="77777777" w:rsidR="00CB0B08" w:rsidRPr="000C0A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0C0A8F">
              <w:rPr>
                <w:rFonts w:asciiTheme="minorHAnsi" w:hAnsiTheme="minorHAnsi" w:cstheme="minorHAnsi"/>
                <w:b/>
                <w:spacing w:val="-2"/>
                <w:sz w:val="22"/>
                <w:szCs w:val="22"/>
                <w:lang w:val="en-CA"/>
              </w:rPr>
              <w:t xml:space="preserve">Annex B-2 </w:t>
            </w:r>
            <w:r w:rsidRPr="000C0A8F">
              <w:rPr>
                <w:rFonts w:asciiTheme="minorHAnsi" w:hAnsiTheme="minorHAnsi" w:cstheme="minorHAnsi"/>
                <w:bCs/>
                <w:spacing w:val="-2"/>
                <w:sz w:val="22"/>
                <w:szCs w:val="22"/>
                <w:lang w:val="en-CA"/>
              </w:rPr>
              <w:t>Template for Proposal Submission</w:t>
            </w:r>
          </w:p>
          <w:p w14:paraId="02955395" w14:textId="71A59FEE" w:rsidR="00CB0B08" w:rsidRPr="000C0A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0C0A8F">
              <w:rPr>
                <w:rFonts w:asciiTheme="minorHAnsi" w:hAnsiTheme="minorHAnsi" w:cstheme="minorHAnsi"/>
                <w:b/>
                <w:spacing w:val="-2"/>
                <w:sz w:val="22"/>
                <w:szCs w:val="22"/>
                <w:lang w:val="en-CA"/>
              </w:rPr>
              <w:t xml:space="preserve">Annex B-3 </w:t>
            </w:r>
            <w:r w:rsidRPr="000C0A8F">
              <w:rPr>
                <w:rFonts w:asciiTheme="minorHAnsi" w:hAnsiTheme="minorHAnsi" w:cstheme="minorHAnsi"/>
                <w:bCs/>
                <w:spacing w:val="-2"/>
                <w:sz w:val="22"/>
                <w:szCs w:val="22"/>
                <w:lang w:val="en-CA"/>
              </w:rPr>
              <w:t xml:space="preserve">Format of Resume for Proposed </w:t>
            </w:r>
            <w:r w:rsidR="005752C3" w:rsidRPr="000C0A8F">
              <w:rPr>
                <w:rFonts w:asciiTheme="minorHAnsi" w:hAnsiTheme="minorHAnsi" w:cstheme="minorHAnsi"/>
                <w:bCs/>
                <w:spacing w:val="-2"/>
                <w:sz w:val="22"/>
                <w:szCs w:val="22"/>
                <w:lang w:val="en-CA"/>
              </w:rPr>
              <w:t>Personnel</w:t>
            </w:r>
          </w:p>
          <w:p w14:paraId="6361426A" w14:textId="77777777" w:rsidR="00F15893" w:rsidRPr="000C0A8F" w:rsidRDefault="00CB0B08" w:rsidP="0042572A">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0C0A8F">
              <w:rPr>
                <w:rFonts w:asciiTheme="minorHAnsi" w:hAnsiTheme="minorHAnsi" w:cstheme="minorHAnsi"/>
                <w:b/>
                <w:spacing w:val="-2"/>
                <w:sz w:val="22"/>
                <w:szCs w:val="22"/>
                <w:lang w:val="en-CA"/>
              </w:rPr>
              <w:t xml:space="preserve">Annex B-4 </w:t>
            </w:r>
            <w:r w:rsidRPr="000C0A8F">
              <w:rPr>
                <w:rFonts w:asciiTheme="minorHAnsi" w:hAnsiTheme="minorHAnsi" w:cstheme="minorHAnsi"/>
                <w:bCs/>
                <w:spacing w:val="-2"/>
                <w:sz w:val="22"/>
                <w:szCs w:val="22"/>
                <w:lang w:val="en-CA"/>
              </w:rPr>
              <w:t>Capacity Assessment Minimum Documents</w:t>
            </w:r>
          </w:p>
          <w:p w14:paraId="0C7A9752" w14:textId="77777777" w:rsidR="002C01DE" w:rsidRPr="000C0A8F" w:rsidRDefault="00CB0B08" w:rsidP="002C01DE">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0C0A8F">
              <w:rPr>
                <w:rFonts w:asciiTheme="minorHAnsi" w:hAnsiTheme="minorHAnsi" w:cstheme="minorHAnsi"/>
                <w:b/>
                <w:spacing w:val="-2"/>
                <w:sz w:val="22"/>
                <w:szCs w:val="22"/>
                <w:lang w:val="en-CA"/>
              </w:rPr>
              <w:t xml:space="preserve">Annex B-5 </w:t>
            </w:r>
            <w:r w:rsidRPr="000C0A8F">
              <w:rPr>
                <w:rFonts w:asciiTheme="minorHAnsi" w:hAnsiTheme="minorHAnsi" w:cstheme="minorHAnsi"/>
                <w:bCs/>
                <w:spacing w:val="-2"/>
                <w:sz w:val="22"/>
                <w:szCs w:val="22"/>
                <w:lang w:val="en-CA"/>
              </w:rPr>
              <w:t xml:space="preserve">UN Women </w:t>
            </w:r>
            <w:r w:rsidR="0042572A" w:rsidRPr="000C0A8F">
              <w:rPr>
                <w:rFonts w:asciiTheme="minorHAnsi" w:hAnsiTheme="minorHAnsi" w:cstheme="minorHAnsi"/>
                <w:bCs/>
                <w:spacing w:val="-2"/>
                <w:sz w:val="22"/>
                <w:szCs w:val="22"/>
                <w:lang w:val="en-CA"/>
              </w:rPr>
              <w:t xml:space="preserve">template </w:t>
            </w:r>
            <w:r w:rsidRPr="000C0A8F">
              <w:rPr>
                <w:rFonts w:asciiTheme="minorHAnsi" w:hAnsiTheme="minorHAnsi" w:cstheme="minorHAnsi"/>
                <w:bCs/>
                <w:spacing w:val="-2"/>
                <w:sz w:val="22"/>
                <w:szCs w:val="22"/>
                <w:lang w:val="en-CA"/>
              </w:rPr>
              <w:t>Partner Agreement</w:t>
            </w:r>
            <w:r w:rsidR="00340A27" w:rsidRPr="000C0A8F">
              <w:rPr>
                <w:rFonts w:asciiTheme="minorHAnsi" w:hAnsiTheme="minorHAnsi" w:cstheme="minorHAnsi"/>
                <w:bCs/>
                <w:spacing w:val="-2"/>
                <w:sz w:val="22"/>
                <w:szCs w:val="22"/>
                <w:lang w:val="en-CA"/>
              </w:rPr>
              <w:t xml:space="preserve"> </w:t>
            </w:r>
          </w:p>
          <w:p w14:paraId="37D99A10" w14:textId="560BEB4C" w:rsidR="0016762F" w:rsidRPr="000C0A8F" w:rsidRDefault="0016762F" w:rsidP="002C01DE">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0C0A8F">
              <w:rPr>
                <w:rFonts w:asciiTheme="minorHAnsi" w:hAnsiTheme="minorHAnsi" w:cstheme="minorHAnsi"/>
                <w:b/>
                <w:spacing w:val="-2"/>
                <w:sz w:val="22"/>
                <w:szCs w:val="22"/>
                <w:lang w:val="en-CA"/>
              </w:rPr>
              <w:t>Annex B-6</w:t>
            </w:r>
            <w:r w:rsidRPr="000C0A8F">
              <w:rPr>
                <w:rFonts w:asciiTheme="minorHAnsi" w:hAnsiTheme="minorHAnsi" w:cstheme="minorHAnsi"/>
                <w:spacing w:val="-2"/>
                <w:sz w:val="22"/>
                <w:szCs w:val="22"/>
                <w:lang w:val="en-CA"/>
              </w:rPr>
              <w:t xml:space="preserve"> UN Women Anti-Fraud Policy</w:t>
            </w:r>
            <w:r w:rsidR="00A410B1" w:rsidRPr="000C0A8F">
              <w:rPr>
                <w:rFonts w:asciiTheme="minorHAnsi" w:hAnsiTheme="minorHAnsi" w:cstheme="minorHAnsi"/>
                <w:spacing w:val="-2"/>
                <w:sz w:val="22"/>
                <w:szCs w:val="2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0C0A8F" w:rsidRDefault="0052371C" w:rsidP="00DC6588">
            <w:pPr>
              <w:tabs>
                <w:tab w:val="left" w:pos="-720"/>
                <w:tab w:val="left" w:pos="1440"/>
              </w:tabs>
              <w:suppressAutoHyphens/>
              <w:jc w:val="both"/>
              <w:rPr>
                <w:rFonts w:asciiTheme="minorHAnsi" w:hAnsiTheme="minorHAnsi" w:cstheme="minorHAnsi"/>
                <w:spacing w:val="-2"/>
                <w:sz w:val="22"/>
                <w:szCs w:val="22"/>
                <w:lang w:val="en-CA"/>
              </w:rPr>
            </w:pPr>
          </w:p>
          <w:p w14:paraId="4BC03808" w14:textId="77777777" w:rsidR="00293E05" w:rsidRPr="000C0A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0C0A8F">
              <w:rPr>
                <w:rFonts w:asciiTheme="minorHAnsi" w:hAnsiTheme="minorHAnsi" w:cstheme="minorHAnsi"/>
                <w:b/>
                <w:spacing w:val="-2"/>
                <w:sz w:val="22"/>
                <w:szCs w:val="22"/>
                <w:lang w:val="en-CA"/>
              </w:rPr>
              <w:t>Annex B-2</w:t>
            </w:r>
            <w:r w:rsidRPr="000C0A8F">
              <w:rPr>
                <w:rFonts w:asciiTheme="minorHAnsi" w:hAnsiTheme="minorHAnsi" w:cstheme="minorHAnsi"/>
                <w:spacing w:val="-2"/>
                <w:sz w:val="22"/>
                <w:szCs w:val="22"/>
                <w:lang w:val="en-CA"/>
              </w:rPr>
              <w:t xml:space="preserve"> Template for Proposal Submission</w:t>
            </w:r>
          </w:p>
          <w:p w14:paraId="0287A57C" w14:textId="11A57926" w:rsidR="0052371C" w:rsidRPr="000C0A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0C0A8F">
              <w:rPr>
                <w:rFonts w:asciiTheme="minorHAnsi" w:hAnsiTheme="minorHAnsi" w:cstheme="minorHAnsi"/>
                <w:b/>
                <w:spacing w:val="-2"/>
                <w:sz w:val="22"/>
                <w:szCs w:val="22"/>
                <w:lang w:val="en-CA"/>
              </w:rPr>
              <w:t>Annex B-3</w:t>
            </w:r>
            <w:r w:rsidRPr="000C0A8F">
              <w:rPr>
                <w:rFonts w:asciiTheme="minorHAnsi" w:hAnsiTheme="minorHAnsi" w:cstheme="minorHAnsi"/>
                <w:spacing w:val="-2"/>
                <w:sz w:val="22"/>
                <w:szCs w:val="22"/>
                <w:lang w:val="en-CA"/>
              </w:rPr>
              <w:t xml:space="preserve"> Format of Resume for Proposed </w:t>
            </w:r>
            <w:r w:rsidR="005752C3" w:rsidRPr="000C0A8F">
              <w:rPr>
                <w:rFonts w:asciiTheme="minorHAnsi" w:hAnsiTheme="minorHAnsi" w:cstheme="minorHAnsi"/>
                <w:spacing w:val="-2"/>
                <w:sz w:val="22"/>
                <w:szCs w:val="22"/>
                <w:lang w:val="en-CA"/>
              </w:rPr>
              <w:t>Personnel</w:t>
            </w:r>
          </w:p>
          <w:p w14:paraId="39972895" w14:textId="0700A3F7" w:rsidR="00764B27" w:rsidRPr="000C0A8F" w:rsidRDefault="00764B27" w:rsidP="00DC6588">
            <w:pPr>
              <w:tabs>
                <w:tab w:val="left" w:pos="-720"/>
                <w:tab w:val="left" w:pos="1440"/>
              </w:tabs>
              <w:suppressAutoHyphens/>
              <w:jc w:val="both"/>
              <w:rPr>
                <w:rFonts w:asciiTheme="minorHAnsi" w:hAnsiTheme="minorHAnsi" w:cstheme="minorHAnsi"/>
                <w:spacing w:val="-2"/>
                <w:sz w:val="22"/>
                <w:szCs w:val="22"/>
                <w:lang w:val="en-CA"/>
              </w:rPr>
            </w:pPr>
            <w:r w:rsidRPr="000C0A8F">
              <w:rPr>
                <w:rFonts w:asciiTheme="minorHAnsi" w:hAnsiTheme="minorHAnsi" w:cstheme="minorHAnsi"/>
                <w:b/>
                <w:spacing w:val="-2"/>
                <w:sz w:val="22"/>
                <w:szCs w:val="22"/>
                <w:lang w:val="en-CA"/>
              </w:rPr>
              <w:t>Annex B-4</w:t>
            </w:r>
            <w:r w:rsidRPr="000C0A8F">
              <w:rPr>
                <w:rFonts w:asciiTheme="minorHAnsi" w:hAnsiTheme="minorHAnsi" w:cstheme="minorHAnsi"/>
                <w:spacing w:val="-2"/>
                <w:sz w:val="22"/>
                <w:szCs w:val="22"/>
                <w:lang w:val="en-CA"/>
              </w:rPr>
              <w:t xml:space="preserve"> Capacity Assessment Minimum Documents</w:t>
            </w:r>
          </w:p>
        </w:tc>
      </w:tr>
    </w:tbl>
    <w:p w14:paraId="7365D77A" w14:textId="77777777" w:rsidR="00A035E0" w:rsidRPr="008A2C74" w:rsidRDefault="00A035E0" w:rsidP="0038204D">
      <w:pPr>
        <w:tabs>
          <w:tab w:val="left" w:pos="-720"/>
          <w:tab w:val="left" w:pos="1440"/>
        </w:tabs>
        <w:suppressAutoHyphens/>
        <w:spacing w:after="0" w:line="240" w:lineRule="auto"/>
        <w:rPr>
          <w:rFonts w:eastAsia="Calibri" w:cstheme="minorHAnsi"/>
          <w:spacing w:val="-2"/>
          <w:sz w:val="2"/>
          <w:szCs w:val="2"/>
          <w:lang w:val="en-CA"/>
        </w:rPr>
      </w:pPr>
    </w:p>
    <w:p w14:paraId="3C7EB08F" w14:textId="4FFA3D67" w:rsidR="0052371C" w:rsidRPr="000C0A8F" w:rsidRDefault="0052371C" w:rsidP="0038204D">
      <w:pPr>
        <w:tabs>
          <w:tab w:val="left" w:pos="-720"/>
          <w:tab w:val="left" w:pos="1440"/>
        </w:tabs>
        <w:suppressAutoHyphens/>
        <w:spacing w:after="0" w:line="240" w:lineRule="auto"/>
        <w:rPr>
          <w:rFonts w:eastAsia="Calibri" w:cstheme="minorHAnsi"/>
          <w:b/>
          <w:bCs/>
          <w:lang w:val="en-CA"/>
        </w:rPr>
      </w:pPr>
      <w:r w:rsidRPr="000C0A8F">
        <w:rPr>
          <w:rFonts w:eastAsia="Calibri" w:cstheme="minorHAnsi"/>
          <w:spacing w:val="-2"/>
          <w:lang w:val="en-CA"/>
        </w:rPr>
        <w:t>Interested proponents may obtain further information by contacting this email address</w:t>
      </w:r>
      <w:r w:rsidR="00A035E0" w:rsidRPr="000C0A8F">
        <w:rPr>
          <w:rFonts w:eastAsia="Calibri" w:cstheme="minorHAnsi"/>
          <w:spacing w:val="-2"/>
          <w:lang w:val="en-CA"/>
        </w:rPr>
        <w:t xml:space="preserve">: </w:t>
      </w:r>
      <w:hyperlink r:id="rId11" w:history="1">
        <w:r w:rsidR="00075A6C" w:rsidRPr="000C0A8F">
          <w:rPr>
            <w:rStyle w:val="Hyperlink"/>
            <w:rFonts w:cstheme="minorHAnsi"/>
            <w:b/>
            <w:bCs/>
          </w:rPr>
          <w:t>bco.procurement@unwomen.org</w:t>
        </w:r>
      </w:hyperlink>
    </w:p>
    <w:p w14:paraId="634832EB" w14:textId="77777777" w:rsidR="0052371C" w:rsidRDefault="0052371C" w:rsidP="0038204D">
      <w:pPr>
        <w:tabs>
          <w:tab w:val="center" w:pos="4320"/>
          <w:tab w:val="right" w:pos="8640"/>
        </w:tabs>
        <w:spacing w:after="0" w:line="240" w:lineRule="auto"/>
        <w:rPr>
          <w:rFonts w:eastAsia="Times New Roman" w:cstheme="minorHAnsi"/>
          <w:b/>
          <w:lang w:val="en-GB" w:eastAsia="en-GB"/>
        </w:rPr>
      </w:pPr>
    </w:p>
    <w:p w14:paraId="366AA67E" w14:textId="77777777" w:rsidR="002A16C6" w:rsidRDefault="002A16C6" w:rsidP="0038204D">
      <w:pPr>
        <w:tabs>
          <w:tab w:val="center" w:pos="4320"/>
          <w:tab w:val="right" w:pos="8640"/>
        </w:tabs>
        <w:spacing w:after="0" w:line="240" w:lineRule="auto"/>
        <w:rPr>
          <w:rFonts w:eastAsia="Times New Roman" w:cstheme="minorHAnsi"/>
          <w:b/>
          <w:lang w:val="en-GB" w:eastAsia="en-GB"/>
        </w:rPr>
      </w:pPr>
    </w:p>
    <w:p w14:paraId="79677858" w14:textId="77777777" w:rsidR="002A16C6" w:rsidRDefault="002A16C6" w:rsidP="0038204D">
      <w:pPr>
        <w:tabs>
          <w:tab w:val="center" w:pos="4320"/>
          <w:tab w:val="right" w:pos="8640"/>
        </w:tabs>
        <w:spacing w:after="0" w:line="240" w:lineRule="auto"/>
        <w:rPr>
          <w:rFonts w:eastAsia="Times New Roman" w:cstheme="minorHAnsi"/>
          <w:b/>
          <w:lang w:val="en-GB" w:eastAsia="en-GB"/>
        </w:rPr>
      </w:pPr>
    </w:p>
    <w:p w14:paraId="153889F9" w14:textId="77777777" w:rsidR="002A16C6" w:rsidRDefault="002A16C6" w:rsidP="0038204D">
      <w:pPr>
        <w:tabs>
          <w:tab w:val="center" w:pos="4320"/>
          <w:tab w:val="right" w:pos="8640"/>
        </w:tabs>
        <w:spacing w:after="0" w:line="240" w:lineRule="auto"/>
        <w:rPr>
          <w:rFonts w:eastAsia="Times New Roman" w:cstheme="minorHAnsi"/>
          <w:b/>
          <w:lang w:val="en-GB" w:eastAsia="en-GB"/>
        </w:rPr>
      </w:pPr>
    </w:p>
    <w:p w14:paraId="0A80BA85" w14:textId="77777777" w:rsidR="002A16C6" w:rsidRDefault="002A16C6" w:rsidP="0038204D">
      <w:pPr>
        <w:tabs>
          <w:tab w:val="center" w:pos="4320"/>
          <w:tab w:val="right" w:pos="8640"/>
        </w:tabs>
        <w:spacing w:after="0" w:line="240" w:lineRule="auto"/>
        <w:rPr>
          <w:rFonts w:eastAsia="Times New Roman" w:cstheme="minorHAnsi"/>
          <w:b/>
          <w:lang w:val="en-GB" w:eastAsia="en-GB"/>
        </w:rPr>
      </w:pPr>
    </w:p>
    <w:p w14:paraId="5D161B7E" w14:textId="77777777" w:rsidR="002A16C6" w:rsidRPr="000C0A8F" w:rsidRDefault="002A16C6" w:rsidP="0038204D">
      <w:pPr>
        <w:tabs>
          <w:tab w:val="center" w:pos="4320"/>
          <w:tab w:val="right" w:pos="8640"/>
        </w:tabs>
        <w:spacing w:after="0" w:line="240" w:lineRule="auto"/>
        <w:rPr>
          <w:rFonts w:eastAsia="Times New Roman" w:cstheme="minorHAnsi"/>
          <w:b/>
          <w:lang w:val="en-GB" w:eastAsia="en-GB"/>
        </w:rPr>
      </w:pPr>
    </w:p>
    <w:p w14:paraId="63D63A75" w14:textId="4801499F" w:rsidR="0052371C" w:rsidRPr="000C0A8F" w:rsidRDefault="0052371C" w:rsidP="00BF36C9">
      <w:pPr>
        <w:numPr>
          <w:ilvl w:val="0"/>
          <w:numId w:val="8"/>
        </w:numPr>
        <w:tabs>
          <w:tab w:val="center" w:pos="4320"/>
          <w:tab w:val="right" w:pos="8640"/>
        </w:tabs>
        <w:spacing w:after="0" w:line="240" w:lineRule="auto"/>
        <w:contextualSpacing/>
        <w:rPr>
          <w:rFonts w:eastAsia="Times New Roman" w:cstheme="minorHAnsi"/>
          <w:b/>
          <w:color w:val="0070C0"/>
          <w:lang w:val="en-GB" w:eastAsia="en-GB"/>
        </w:rPr>
      </w:pPr>
      <w:r w:rsidRPr="000C0A8F">
        <w:rPr>
          <w:rFonts w:eastAsia="Times New Roman" w:cstheme="minorHAnsi"/>
          <w:b/>
          <w:color w:val="0070C0"/>
          <w:lang w:val="en-GB" w:eastAsia="en-GB"/>
        </w:rPr>
        <w:lastRenderedPageBreak/>
        <w:t xml:space="preserve">Proposal </w:t>
      </w:r>
      <w:r w:rsidR="00D32FD7" w:rsidRPr="000C0A8F">
        <w:rPr>
          <w:rFonts w:eastAsia="Times New Roman" w:cstheme="minorHAnsi"/>
          <w:b/>
          <w:color w:val="0070C0"/>
          <w:lang w:val="en-GB" w:eastAsia="en-GB"/>
        </w:rPr>
        <w:t>D</w:t>
      </w:r>
      <w:r w:rsidRPr="000C0A8F">
        <w:rPr>
          <w:rFonts w:eastAsia="Times New Roman" w:cstheme="minorHAnsi"/>
          <w:b/>
          <w:color w:val="0070C0"/>
          <w:lang w:val="en-GB" w:eastAsia="en-GB"/>
        </w:rPr>
        <w:t xml:space="preserve">ata </w:t>
      </w:r>
      <w:r w:rsidR="00D32FD7" w:rsidRPr="000C0A8F">
        <w:rPr>
          <w:rFonts w:eastAsia="Times New Roman" w:cstheme="minorHAnsi"/>
          <w:b/>
          <w:color w:val="0070C0"/>
          <w:lang w:val="en-GB" w:eastAsia="en-GB"/>
        </w:rPr>
        <w:t>S</w:t>
      </w:r>
      <w:r w:rsidRPr="000C0A8F">
        <w:rPr>
          <w:rFonts w:eastAsia="Times New Roman" w:cstheme="minorHAnsi"/>
          <w:b/>
          <w:color w:val="0070C0"/>
          <w:lang w:val="en-GB" w:eastAsia="en-GB"/>
        </w:rPr>
        <w:t xml:space="preserve">heet for </w:t>
      </w:r>
      <w:r w:rsidR="0006700D" w:rsidRPr="000C0A8F">
        <w:rPr>
          <w:rFonts w:eastAsia="Times New Roman" w:cstheme="minorHAnsi"/>
          <w:b/>
          <w:color w:val="0070C0"/>
          <w:lang w:val="en-GB" w:eastAsia="en-GB"/>
        </w:rPr>
        <w:t>Responsible Parties</w:t>
      </w:r>
    </w:p>
    <w:p w14:paraId="4F49C55D" w14:textId="77777777" w:rsidR="0052371C" w:rsidRPr="000C0A8F" w:rsidRDefault="0052371C" w:rsidP="0038204D">
      <w:pPr>
        <w:tabs>
          <w:tab w:val="right" w:pos="2880"/>
          <w:tab w:val="left" w:pos="3690"/>
          <w:tab w:val="left" w:pos="5040"/>
        </w:tabs>
        <w:spacing w:after="0" w:line="240" w:lineRule="auto"/>
        <w:ind w:right="144"/>
        <w:outlineLvl w:val="0"/>
        <w:rPr>
          <w:rFonts w:eastAsia="Times New Roman" w:cstheme="minorHAnsi"/>
          <w:b/>
        </w:rPr>
      </w:pPr>
    </w:p>
    <w:tbl>
      <w:tblPr>
        <w:tblStyle w:val="TableGrid8"/>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963"/>
        <w:gridCol w:w="1624"/>
      </w:tblGrid>
      <w:tr w:rsidR="0052371C" w:rsidRPr="000C0A8F" w14:paraId="3EE1D0EF" w14:textId="77777777" w:rsidTr="00A47B99">
        <w:trPr>
          <w:trHeight w:val="315"/>
        </w:trPr>
        <w:tc>
          <w:tcPr>
            <w:tcW w:w="45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0C0A8F">
              <w:rPr>
                <w:rFonts w:asciiTheme="minorHAnsi" w:eastAsia="Times New Roman" w:hAnsiTheme="minorHAnsi" w:cstheme="minorHAnsi"/>
                <w:b/>
                <w:sz w:val="22"/>
                <w:szCs w:val="22"/>
              </w:rPr>
              <w:t>Program/Project:</w:t>
            </w:r>
          </w:p>
        </w:tc>
        <w:tc>
          <w:tcPr>
            <w:tcW w:w="45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0C0A8F">
              <w:rPr>
                <w:rFonts w:asciiTheme="minorHAnsi" w:eastAsia="Times New Roman" w:hAnsiTheme="minorHAnsi" w:cstheme="minorHAnsi"/>
                <w:b/>
                <w:sz w:val="22"/>
                <w:szCs w:val="22"/>
              </w:rPr>
              <w:t>Requests for clarifications due:</w:t>
            </w:r>
          </w:p>
        </w:tc>
      </w:tr>
      <w:tr w:rsidR="0052371C" w:rsidRPr="000C0A8F" w14:paraId="3423111B" w14:textId="77777777" w:rsidTr="00A47B99">
        <w:trPr>
          <w:trHeight w:val="360"/>
        </w:trPr>
        <w:tc>
          <w:tcPr>
            <w:tcW w:w="4588" w:type="dxa"/>
            <w:tcBorders>
              <w:top w:val="single" w:sz="4" w:space="0" w:color="auto"/>
              <w:left w:val="single" w:sz="4" w:space="0" w:color="auto"/>
              <w:bottom w:val="single" w:sz="4" w:space="0" w:color="auto"/>
              <w:right w:val="single" w:sz="4" w:space="0" w:color="auto"/>
            </w:tcBorders>
          </w:tcPr>
          <w:p w14:paraId="78192EF9" w14:textId="1EB0AB78" w:rsidR="0052371C" w:rsidRPr="000C0A8F" w:rsidRDefault="001D2FDE" w:rsidP="0038204D">
            <w:pPr>
              <w:tabs>
                <w:tab w:val="right" w:pos="2880"/>
                <w:tab w:val="left" w:pos="3690"/>
                <w:tab w:val="left" w:pos="5040"/>
              </w:tabs>
              <w:ind w:right="144"/>
              <w:outlineLvl w:val="0"/>
              <w:rPr>
                <w:rFonts w:asciiTheme="minorHAnsi" w:eastAsia="Times New Roman" w:hAnsiTheme="minorHAnsi" w:cstheme="minorHAnsi"/>
                <w:b/>
                <w:sz w:val="22"/>
                <w:szCs w:val="22"/>
              </w:rPr>
            </w:pPr>
            <w:proofErr w:type="spellStart"/>
            <w:r w:rsidRPr="000C0A8F">
              <w:rPr>
                <w:rFonts w:asciiTheme="minorHAnsi" w:eastAsia="Times New Roman" w:hAnsiTheme="minorHAnsi" w:cstheme="minorHAnsi"/>
                <w:b/>
                <w:sz w:val="22"/>
                <w:szCs w:val="22"/>
              </w:rPr>
              <w:t>EmPower</w:t>
            </w:r>
            <w:proofErr w:type="spellEnd"/>
            <w:r w:rsidRPr="000C0A8F">
              <w:rPr>
                <w:rFonts w:asciiTheme="minorHAnsi" w:eastAsia="Times New Roman" w:hAnsiTheme="minorHAnsi" w:cstheme="minorHAnsi"/>
                <w:b/>
                <w:sz w:val="22"/>
                <w:szCs w:val="22"/>
              </w:rPr>
              <w:t xml:space="preserve">: Women for Climate Resilient Societies (PHASE- II) </w:t>
            </w:r>
            <w:r w:rsidR="00EF5CA5" w:rsidRPr="000C0A8F">
              <w:rPr>
                <w:rFonts w:asciiTheme="minorHAnsi" w:eastAsia="Times New Roman" w:hAnsiTheme="minorHAnsi" w:cstheme="minorHAnsi"/>
                <w:b/>
                <w:sz w:val="22"/>
                <w:szCs w:val="22"/>
              </w:rPr>
              <w:t>(This C</w:t>
            </w:r>
            <w:r w:rsidR="00A048AB" w:rsidRPr="000C0A8F">
              <w:rPr>
                <w:rFonts w:asciiTheme="minorHAnsi" w:eastAsia="Times New Roman" w:hAnsiTheme="minorHAnsi" w:cstheme="minorHAnsi"/>
                <w:b/>
                <w:sz w:val="22"/>
                <w:szCs w:val="22"/>
              </w:rPr>
              <w:t>F</w:t>
            </w:r>
            <w:r w:rsidR="00EF5CA5" w:rsidRPr="000C0A8F">
              <w:rPr>
                <w:rFonts w:asciiTheme="minorHAnsi" w:eastAsia="Times New Roman" w:hAnsiTheme="minorHAnsi" w:cstheme="minorHAnsi"/>
                <w:b/>
                <w:sz w:val="22"/>
                <w:szCs w:val="22"/>
              </w:rPr>
              <w:t>P is for</w:t>
            </w:r>
            <w:r w:rsidR="00A048AB" w:rsidRPr="000C0A8F">
              <w:rPr>
                <w:rFonts w:asciiTheme="minorHAnsi" w:eastAsia="Times New Roman" w:hAnsiTheme="minorHAnsi" w:cstheme="minorHAnsi"/>
                <w:b/>
                <w:sz w:val="22"/>
                <w:szCs w:val="22"/>
              </w:rPr>
              <w:t xml:space="preserve"> National Organizations</w:t>
            </w:r>
            <w:r w:rsidR="00EF5CA5" w:rsidRPr="000C0A8F">
              <w:rPr>
                <w:rFonts w:asciiTheme="minorHAnsi" w:eastAsia="Times New Roman" w:hAnsiTheme="minorHAnsi" w:cstheme="minorHAnsi"/>
                <w:b/>
                <w:sz w:val="22"/>
                <w:szCs w:val="22"/>
              </w:rPr>
              <w:t xml:space="preserve"> ONLY)</w:t>
            </w:r>
          </w:p>
        </w:tc>
        <w:tc>
          <w:tcPr>
            <w:tcW w:w="2963" w:type="dxa"/>
            <w:tcBorders>
              <w:top w:val="single" w:sz="4" w:space="0" w:color="auto"/>
              <w:left w:val="single" w:sz="4" w:space="0" w:color="auto"/>
              <w:bottom w:val="single" w:sz="4" w:space="0" w:color="auto"/>
              <w:right w:val="single" w:sz="4" w:space="0" w:color="auto"/>
            </w:tcBorders>
          </w:tcPr>
          <w:p w14:paraId="792BF19A" w14:textId="65A4EE28" w:rsidR="0052371C" w:rsidRPr="000C0A8F" w:rsidRDefault="0052371C"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0C0A8F">
              <w:rPr>
                <w:rFonts w:asciiTheme="minorHAnsi" w:eastAsia="Times New Roman" w:hAnsiTheme="minorHAnsi" w:cstheme="minorHAnsi"/>
                <w:b/>
                <w:bCs/>
                <w:sz w:val="22"/>
                <w:szCs w:val="22"/>
              </w:rPr>
              <w:t>Date</w:t>
            </w:r>
            <w:r w:rsidRPr="002277BD">
              <w:rPr>
                <w:rFonts w:asciiTheme="minorHAnsi" w:eastAsia="Times New Roman" w:hAnsiTheme="minorHAnsi" w:cstheme="minorHAnsi"/>
                <w:b/>
                <w:bCs/>
                <w:sz w:val="22"/>
                <w:szCs w:val="22"/>
              </w:rPr>
              <w:t>:</w:t>
            </w:r>
            <w:r w:rsidR="7A5F1B62" w:rsidRPr="002277BD">
              <w:rPr>
                <w:rFonts w:asciiTheme="minorHAnsi" w:eastAsia="Times New Roman" w:hAnsiTheme="minorHAnsi" w:cstheme="minorHAnsi"/>
                <w:b/>
                <w:bCs/>
                <w:sz w:val="22"/>
                <w:szCs w:val="22"/>
              </w:rPr>
              <w:t xml:space="preserve"> </w:t>
            </w:r>
            <w:r w:rsidR="00A169A1">
              <w:rPr>
                <w:rFonts w:asciiTheme="minorHAnsi" w:eastAsia="Times New Roman" w:hAnsiTheme="minorHAnsi" w:cstheme="minorHAnsi"/>
                <w:b/>
                <w:bCs/>
                <w:sz w:val="22"/>
                <w:szCs w:val="22"/>
              </w:rPr>
              <w:t>1</w:t>
            </w:r>
            <w:r w:rsidR="00B76CED">
              <w:rPr>
                <w:rFonts w:asciiTheme="minorHAnsi" w:eastAsia="Times New Roman" w:hAnsiTheme="minorHAnsi" w:cstheme="minorHAnsi"/>
                <w:b/>
                <w:bCs/>
                <w:sz w:val="22"/>
                <w:szCs w:val="22"/>
              </w:rPr>
              <w:t>3</w:t>
            </w:r>
            <w:r w:rsidR="00A169A1">
              <w:rPr>
                <w:rFonts w:asciiTheme="minorHAnsi" w:eastAsia="Times New Roman" w:hAnsiTheme="minorHAnsi" w:cstheme="minorHAnsi"/>
                <w:b/>
                <w:bCs/>
                <w:sz w:val="22"/>
                <w:szCs w:val="22"/>
              </w:rPr>
              <w:t xml:space="preserve"> June</w:t>
            </w:r>
            <w:r w:rsidR="34D378AC" w:rsidRPr="002277BD">
              <w:rPr>
                <w:rFonts w:asciiTheme="minorHAnsi" w:eastAsia="Times New Roman" w:hAnsiTheme="minorHAnsi" w:cstheme="minorHAnsi"/>
                <w:b/>
                <w:bCs/>
                <w:sz w:val="22"/>
                <w:szCs w:val="22"/>
              </w:rPr>
              <w:t xml:space="preserve"> </w:t>
            </w:r>
            <w:r w:rsidR="4BFC71F7" w:rsidRPr="002277BD">
              <w:rPr>
                <w:rFonts w:asciiTheme="minorHAnsi" w:eastAsia="Times New Roman" w:hAnsiTheme="minorHAnsi" w:cstheme="minorHAnsi"/>
                <w:b/>
                <w:bCs/>
                <w:sz w:val="22"/>
                <w:szCs w:val="22"/>
              </w:rPr>
              <w:t>202</w:t>
            </w:r>
            <w:r w:rsidR="00617407" w:rsidRPr="002277BD">
              <w:rPr>
                <w:rFonts w:asciiTheme="minorHAnsi" w:eastAsia="Times New Roman" w:hAnsiTheme="minorHAnsi" w:cstheme="minorHAnsi"/>
                <w:b/>
                <w:bCs/>
                <w:sz w:val="22"/>
                <w:szCs w:val="22"/>
              </w:rPr>
              <w:t>4</w:t>
            </w:r>
          </w:p>
        </w:tc>
        <w:tc>
          <w:tcPr>
            <w:tcW w:w="1624" w:type="dxa"/>
            <w:tcBorders>
              <w:top w:val="single" w:sz="4" w:space="0" w:color="auto"/>
              <w:left w:val="single" w:sz="4" w:space="0" w:color="auto"/>
              <w:bottom w:val="single" w:sz="4" w:space="0" w:color="auto"/>
              <w:right w:val="single" w:sz="4" w:space="0" w:color="auto"/>
            </w:tcBorders>
          </w:tcPr>
          <w:p w14:paraId="25E0978F" w14:textId="587392E9"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0C0A8F">
              <w:rPr>
                <w:rFonts w:asciiTheme="minorHAnsi" w:eastAsia="Times New Roman" w:hAnsiTheme="minorHAnsi" w:cstheme="minorHAnsi"/>
                <w:b/>
                <w:sz w:val="22"/>
                <w:szCs w:val="22"/>
              </w:rPr>
              <w:t>Time:</w:t>
            </w:r>
            <w:r w:rsidR="00843B1A" w:rsidRPr="000C0A8F">
              <w:rPr>
                <w:rFonts w:asciiTheme="minorHAnsi" w:eastAsia="Times New Roman" w:hAnsiTheme="minorHAnsi" w:cstheme="minorHAnsi"/>
                <w:b/>
                <w:sz w:val="22"/>
                <w:szCs w:val="22"/>
              </w:rPr>
              <w:t xml:space="preserve"> 17</w:t>
            </w:r>
            <w:r w:rsidR="00EC1310" w:rsidRPr="000C0A8F">
              <w:rPr>
                <w:rFonts w:asciiTheme="minorHAnsi" w:eastAsia="Times New Roman" w:hAnsiTheme="minorHAnsi" w:cstheme="minorHAnsi"/>
                <w:b/>
                <w:sz w:val="22"/>
                <w:szCs w:val="22"/>
              </w:rPr>
              <w:t xml:space="preserve">:00 (Dhaka Time) </w:t>
            </w:r>
          </w:p>
        </w:tc>
      </w:tr>
      <w:tr w:rsidR="0052371C" w:rsidRPr="000C0A8F" w14:paraId="682EC9B1" w14:textId="77777777" w:rsidTr="00A47B99">
        <w:tc>
          <w:tcPr>
            <w:tcW w:w="4588" w:type="dxa"/>
            <w:tcBorders>
              <w:top w:val="single" w:sz="4" w:space="0" w:color="auto"/>
              <w:left w:val="single" w:sz="4" w:space="0" w:color="auto"/>
              <w:bottom w:val="single" w:sz="4" w:space="0" w:color="auto"/>
              <w:right w:val="single" w:sz="4" w:space="0" w:color="auto"/>
            </w:tcBorders>
          </w:tcPr>
          <w:p w14:paraId="40540F93" w14:textId="005EEBA8"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0C0A8F">
              <w:rPr>
                <w:rFonts w:asciiTheme="minorHAnsi" w:eastAsia="Times New Roman" w:hAnsiTheme="minorHAnsi" w:cstheme="minorHAnsi"/>
                <w:b/>
                <w:sz w:val="22"/>
                <w:szCs w:val="22"/>
              </w:rPr>
              <w:t>Progra</w:t>
            </w:r>
            <w:r w:rsidR="0036317A" w:rsidRPr="000C0A8F">
              <w:rPr>
                <w:rFonts w:asciiTheme="minorHAnsi" w:eastAsia="Times New Roman" w:hAnsiTheme="minorHAnsi" w:cstheme="minorHAnsi"/>
                <w:b/>
                <w:sz w:val="22"/>
                <w:szCs w:val="22"/>
              </w:rPr>
              <w:t xml:space="preserve">mme Officer’s </w:t>
            </w:r>
            <w:r w:rsidR="00782F12" w:rsidRPr="000C0A8F">
              <w:rPr>
                <w:rFonts w:asciiTheme="minorHAnsi" w:eastAsia="Times New Roman" w:hAnsiTheme="minorHAnsi" w:cstheme="minorHAnsi"/>
                <w:b/>
                <w:sz w:val="22"/>
                <w:szCs w:val="22"/>
              </w:rPr>
              <w:t>n</w:t>
            </w:r>
            <w:r w:rsidR="0036317A" w:rsidRPr="000C0A8F">
              <w:rPr>
                <w:rFonts w:asciiTheme="minorHAnsi" w:eastAsia="Times New Roman" w:hAnsiTheme="minorHAnsi" w:cstheme="minorHAnsi"/>
                <w:b/>
                <w:sz w:val="22"/>
                <w:szCs w:val="22"/>
              </w:rPr>
              <w:t>ame:</w:t>
            </w:r>
            <w:r w:rsidR="001D2FDE" w:rsidRPr="000C0A8F">
              <w:rPr>
                <w:rFonts w:asciiTheme="minorHAnsi" w:eastAsia="Times New Roman" w:hAnsiTheme="minorHAnsi" w:cstheme="minorHAnsi"/>
                <w:b/>
                <w:sz w:val="22"/>
                <w:szCs w:val="22"/>
              </w:rPr>
              <w:t xml:space="preserve"> Dilruba Haider </w:t>
            </w:r>
          </w:p>
        </w:tc>
        <w:tc>
          <w:tcPr>
            <w:tcW w:w="4587" w:type="dxa"/>
            <w:gridSpan w:val="2"/>
            <w:tcBorders>
              <w:top w:val="single" w:sz="4" w:space="0" w:color="auto"/>
              <w:left w:val="single" w:sz="4" w:space="0" w:color="auto"/>
              <w:bottom w:val="single" w:sz="4" w:space="0" w:color="auto"/>
              <w:right w:val="single" w:sz="4" w:space="0" w:color="auto"/>
            </w:tcBorders>
          </w:tcPr>
          <w:p w14:paraId="73E66147" w14:textId="4799ABEB"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lang w:val="de-AT"/>
              </w:rPr>
            </w:pPr>
            <w:r w:rsidRPr="000C0A8F">
              <w:rPr>
                <w:rFonts w:asciiTheme="minorHAnsi" w:eastAsia="Times New Roman" w:hAnsiTheme="minorHAnsi" w:cstheme="minorHAnsi"/>
                <w:b/>
                <w:sz w:val="22"/>
                <w:szCs w:val="22"/>
                <w:lang w:val="de-AT"/>
              </w:rPr>
              <w:t>(</w:t>
            </w:r>
            <w:r w:rsidR="00697C93" w:rsidRPr="000C0A8F">
              <w:rPr>
                <w:rFonts w:asciiTheme="minorHAnsi" w:eastAsia="Times New Roman" w:hAnsiTheme="minorHAnsi" w:cstheme="minorHAnsi"/>
                <w:b/>
                <w:sz w:val="22"/>
                <w:szCs w:val="22"/>
                <w:lang w:val="de-AT"/>
              </w:rPr>
              <w:t>Via</w:t>
            </w:r>
            <w:r w:rsidRPr="000C0A8F">
              <w:rPr>
                <w:rFonts w:asciiTheme="minorHAnsi" w:eastAsia="Times New Roman" w:hAnsiTheme="minorHAnsi" w:cstheme="minorHAnsi"/>
                <w:b/>
                <w:sz w:val="22"/>
                <w:szCs w:val="22"/>
                <w:lang w:val="de-AT"/>
              </w:rPr>
              <w:t xml:space="preserve"> e-mail)</w:t>
            </w:r>
            <w:r w:rsidR="00EC1310" w:rsidRPr="000C0A8F">
              <w:rPr>
                <w:rFonts w:asciiTheme="minorHAnsi" w:eastAsia="Times New Roman" w:hAnsiTheme="minorHAnsi" w:cstheme="minorHAnsi"/>
                <w:b/>
                <w:sz w:val="22"/>
                <w:szCs w:val="22"/>
                <w:lang w:val="de-AT"/>
              </w:rPr>
              <w:t xml:space="preserve"> </w:t>
            </w:r>
            <w:hyperlink r:id="rId12" w:history="1">
              <w:r w:rsidR="00F81CE2">
                <w:rPr>
                  <w:rStyle w:val="Hyperlink"/>
                  <w:color w:val="0000FF"/>
                </w:rPr>
                <w:t>dilruba.haider@unwomen.org</w:t>
              </w:r>
            </w:hyperlink>
          </w:p>
        </w:tc>
      </w:tr>
      <w:tr w:rsidR="0052371C" w:rsidRPr="000C0A8F" w14:paraId="017BC11E" w14:textId="77777777" w:rsidTr="00A47B99">
        <w:trPr>
          <w:trHeight w:val="324"/>
        </w:trPr>
        <w:tc>
          <w:tcPr>
            <w:tcW w:w="4588" w:type="dxa"/>
            <w:tcBorders>
              <w:top w:val="single" w:sz="4" w:space="0" w:color="auto"/>
              <w:left w:val="single" w:sz="4" w:space="0" w:color="auto"/>
              <w:bottom w:val="single" w:sz="4" w:space="0" w:color="auto"/>
              <w:right w:val="single" w:sz="4" w:space="0" w:color="auto"/>
            </w:tcBorders>
          </w:tcPr>
          <w:p w14:paraId="051AF421" w14:textId="44A5257F" w:rsidR="0052371C" w:rsidRPr="000C0A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lang w:val="fr-CM"/>
              </w:rPr>
            </w:pPr>
            <w:proofErr w:type="gramStart"/>
            <w:r w:rsidRPr="000C0A8F">
              <w:rPr>
                <w:rFonts w:asciiTheme="minorHAnsi" w:eastAsia="Times New Roman" w:hAnsiTheme="minorHAnsi" w:cstheme="minorHAnsi"/>
                <w:b/>
                <w:sz w:val="22"/>
                <w:szCs w:val="22"/>
                <w:lang w:val="fr-CM"/>
              </w:rPr>
              <w:t>Email:</w:t>
            </w:r>
            <w:proofErr w:type="gramEnd"/>
            <w:r w:rsidR="001D2FDE" w:rsidRPr="000C0A8F">
              <w:rPr>
                <w:rFonts w:asciiTheme="minorHAnsi" w:eastAsia="Times New Roman" w:hAnsiTheme="minorHAnsi" w:cstheme="minorHAnsi"/>
                <w:b/>
                <w:sz w:val="22"/>
                <w:szCs w:val="22"/>
                <w:lang w:val="fr-CM"/>
              </w:rPr>
              <w:t xml:space="preserve"> </w:t>
            </w:r>
            <w:hyperlink r:id="rId13" w:history="1">
              <w:r w:rsidR="00E440CF">
                <w:rPr>
                  <w:rStyle w:val="Hyperlink"/>
                  <w:color w:val="0000FF"/>
                </w:rPr>
                <w:t>dilruba.haider@unwomen.org</w:t>
              </w:r>
            </w:hyperlink>
          </w:p>
        </w:tc>
        <w:tc>
          <w:tcPr>
            <w:tcW w:w="45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0C0A8F" w:rsidRDefault="0026403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0C0A8F">
              <w:rPr>
                <w:rFonts w:asciiTheme="minorHAnsi" w:eastAsia="Times New Roman" w:hAnsiTheme="minorHAnsi" w:cstheme="minorHAnsi"/>
                <w:b/>
                <w:sz w:val="22"/>
                <w:szCs w:val="22"/>
              </w:rPr>
              <w:t>UN Women</w:t>
            </w:r>
            <w:r w:rsidR="0052371C" w:rsidRPr="000C0A8F">
              <w:rPr>
                <w:rFonts w:asciiTheme="minorHAnsi" w:eastAsia="Times New Roman" w:hAnsiTheme="minorHAnsi" w:cstheme="minorHAnsi"/>
                <w:b/>
                <w:sz w:val="22"/>
                <w:szCs w:val="22"/>
              </w:rPr>
              <w:t xml:space="preserve"> clarifications to proponents due: [if applicable]</w:t>
            </w:r>
          </w:p>
        </w:tc>
      </w:tr>
      <w:tr w:rsidR="0052371C" w:rsidRPr="000C0A8F" w14:paraId="60C82E14" w14:textId="77777777" w:rsidTr="00A47B99">
        <w:tc>
          <w:tcPr>
            <w:tcW w:w="4588" w:type="dxa"/>
            <w:tcBorders>
              <w:top w:val="single" w:sz="4" w:space="0" w:color="auto"/>
              <w:left w:val="single" w:sz="4" w:space="0" w:color="auto"/>
              <w:bottom w:val="single" w:sz="4" w:space="0" w:color="auto"/>
              <w:right w:val="single" w:sz="4" w:space="0" w:color="auto"/>
            </w:tcBorders>
          </w:tcPr>
          <w:p w14:paraId="03AC4064" w14:textId="6DE943AA" w:rsidR="0052371C" w:rsidRPr="002277BD" w:rsidRDefault="00866355"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 xml:space="preserve">Telephone </w:t>
            </w:r>
            <w:r w:rsidR="00782F12" w:rsidRPr="002277BD">
              <w:rPr>
                <w:rFonts w:asciiTheme="minorHAnsi" w:eastAsia="Times New Roman" w:hAnsiTheme="minorHAnsi" w:cstheme="minorHAnsi"/>
                <w:b/>
                <w:sz w:val="22"/>
                <w:szCs w:val="22"/>
              </w:rPr>
              <w:t>n</w:t>
            </w:r>
            <w:r w:rsidRPr="002277BD">
              <w:rPr>
                <w:rFonts w:asciiTheme="minorHAnsi" w:eastAsia="Times New Roman" w:hAnsiTheme="minorHAnsi" w:cstheme="minorHAnsi"/>
                <w:b/>
                <w:sz w:val="22"/>
                <w:szCs w:val="22"/>
              </w:rPr>
              <w:t>umber:</w:t>
            </w:r>
            <w:r w:rsidR="009A6269" w:rsidRPr="002277BD">
              <w:rPr>
                <w:rFonts w:asciiTheme="minorHAnsi" w:eastAsia="Times New Roman" w:hAnsiTheme="minorHAnsi" w:cstheme="minorHAnsi"/>
                <w:b/>
                <w:sz w:val="22"/>
                <w:szCs w:val="22"/>
              </w:rPr>
              <w:t xml:space="preserve"> </w:t>
            </w:r>
          </w:p>
        </w:tc>
        <w:tc>
          <w:tcPr>
            <w:tcW w:w="2963" w:type="dxa"/>
            <w:tcBorders>
              <w:top w:val="single" w:sz="4" w:space="0" w:color="auto"/>
              <w:left w:val="single" w:sz="4" w:space="0" w:color="auto"/>
              <w:bottom w:val="single" w:sz="4" w:space="0" w:color="auto"/>
              <w:right w:val="single" w:sz="4" w:space="0" w:color="auto"/>
            </w:tcBorders>
          </w:tcPr>
          <w:p w14:paraId="022F016B" w14:textId="0731C255" w:rsidR="0052371C" w:rsidRPr="002277BD" w:rsidRDefault="0052371C"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2277BD">
              <w:rPr>
                <w:rFonts w:asciiTheme="minorHAnsi" w:eastAsia="Times New Roman" w:hAnsiTheme="minorHAnsi" w:cstheme="minorHAnsi"/>
                <w:b/>
                <w:bCs/>
                <w:sz w:val="22"/>
                <w:szCs w:val="22"/>
              </w:rPr>
              <w:t>Date:</w:t>
            </w:r>
            <w:r w:rsidR="09C88085" w:rsidRPr="002277BD">
              <w:rPr>
                <w:rFonts w:asciiTheme="minorHAnsi" w:eastAsia="Times New Roman" w:hAnsiTheme="minorHAnsi" w:cstheme="minorHAnsi"/>
                <w:b/>
                <w:bCs/>
                <w:sz w:val="22"/>
                <w:szCs w:val="22"/>
              </w:rPr>
              <w:t xml:space="preserve"> </w:t>
            </w:r>
            <w:r w:rsidR="00B76CED">
              <w:rPr>
                <w:rFonts w:asciiTheme="minorHAnsi" w:eastAsia="Times New Roman" w:hAnsiTheme="minorHAnsi" w:cstheme="minorHAnsi"/>
                <w:b/>
                <w:bCs/>
                <w:sz w:val="22"/>
                <w:szCs w:val="22"/>
              </w:rPr>
              <w:t>20</w:t>
            </w:r>
            <w:r w:rsidR="00A169A1">
              <w:rPr>
                <w:rFonts w:asciiTheme="minorHAnsi" w:eastAsia="Times New Roman" w:hAnsiTheme="minorHAnsi" w:cstheme="minorHAnsi"/>
                <w:b/>
                <w:bCs/>
                <w:sz w:val="22"/>
                <w:szCs w:val="22"/>
              </w:rPr>
              <w:t xml:space="preserve"> June</w:t>
            </w:r>
            <w:r w:rsidR="775659A3" w:rsidRPr="002277BD">
              <w:rPr>
                <w:rFonts w:asciiTheme="minorHAnsi" w:eastAsia="Times New Roman" w:hAnsiTheme="minorHAnsi" w:cstheme="minorHAnsi"/>
                <w:b/>
                <w:bCs/>
                <w:sz w:val="22"/>
                <w:szCs w:val="22"/>
              </w:rPr>
              <w:t xml:space="preserve"> </w:t>
            </w:r>
            <w:r w:rsidR="54EFFE44" w:rsidRPr="002277BD">
              <w:rPr>
                <w:rFonts w:asciiTheme="minorHAnsi" w:eastAsia="Times New Roman" w:hAnsiTheme="minorHAnsi" w:cstheme="minorHAnsi"/>
                <w:b/>
                <w:bCs/>
                <w:sz w:val="22"/>
                <w:szCs w:val="22"/>
              </w:rPr>
              <w:t>202</w:t>
            </w:r>
            <w:r w:rsidR="00617407" w:rsidRPr="002277BD">
              <w:rPr>
                <w:rFonts w:asciiTheme="minorHAnsi" w:eastAsia="Times New Roman" w:hAnsiTheme="minorHAnsi" w:cstheme="minorHAnsi"/>
                <w:b/>
                <w:bCs/>
                <w:sz w:val="22"/>
                <w:szCs w:val="22"/>
              </w:rPr>
              <w:t>4</w:t>
            </w:r>
          </w:p>
        </w:tc>
        <w:tc>
          <w:tcPr>
            <w:tcW w:w="1624" w:type="dxa"/>
            <w:tcBorders>
              <w:top w:val="single" w:sz="4" w:space="0" w:color="auto"/>
              <w:left w:val="single" w:sz="4" w:space="0" w:color="auto"/>
              <w:bottom w:val="single" w:sz="4" w:space="0" w:color="auto"/>
              <w:right w:val="single" w:sz="4" w:space="0" w:color="auto"/>
            </w:tcBorders>
          </w:tcPr>
          <w:p w14:paraId="6056109D" w14:textId="6A70BA28"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Time:</w:t>
            </w:r>
            <w:r w:rsidR="00791644" w:rsidRPr="002277BD">
              <w:rPr>
                <w:rFonts w:asciiTheme="minorHAnsi" w:eastAsia="Times New Roman" w:hAnsiTheme="minorHAnsi" w:cstheme="minorHAnsi"/>
                <w:b/>
                <w:sz w:val="22"/>
                <w:szCs w:val="22"/>
              </w:rPr>
              <w:t xml:space="preserve"> 17:00 (Dhaka Time) </w:t>
            </w:r>
          </w:p>
        </w:tc>
      </w:tr>
      <w:tr w:rsidR="0052371C" w:rsidRPr="000C0A8F" w14:paraId="48C0CD39" w14:textId="77777777" w:rsidTr="00A47B99">
        <w:trPr>
          <w:trHeight w:val="279"/>
        </w:trPr>
        <w:tc>
          <w:tcPr>
            <w:tcW w:w="4588" w:type="dxa"/>
            <w:tcBorders>
              <w:top w:val="single" w:sz="4" w:space="0" w:color="auto"/>
              <w:left w:val="single" w:sz="4" w:space="0" w:color="auto"/>
              <w:bottom w:val="single" w:sz="4" w:space="0" w:color="auto"/>
              <w:right w:val="single" w:sz="4" w:space="0" w:color="auto"/>
            </w:tcBorders>
          </w:tcPr>
          <w:p w14:paraId="30DBA49F" w14:textId="77777777"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5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Proposal due:</w:t>
            </w:r>
          </w:p>
        </w:tc>
      </w:tr>
      <w:tr w:rsidR="0052371C" w:rsidRPr="000C0A8F" w14:paraId="446B5A3F" w14:textId="77777777" w:rsidTr="00A47B99">
        <w:tc>
          <w:tcPr>
            <w:tcW w:w="4588" w:type="dxa"/>
            <w:tcBorders>
              <w:top w:val="single" w:sz="4" w:space="0" w:color="auto"/>
              <w:left w:val="single" w:sz="4" w:space="0" w:color="auto"/>
              <w:bottom w:val="single" w:sz="4" w:space="0" w:color="auto"/>
              <w:right w:val="single" w:sz="4" w:space="0" w:color="auto"/>
            </w:tcBorders>
          </w:tcPr>
          <w:p w14:paraId="278DD5C1" w14:textId="217D8C40" w:rsidR="0052371C" w:rsidRPr="002277BD" w:rsidRDefault="0052371C"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2277BD">
              <w:rPr>
                <w:rFonts w:asciiTheme="minorHAnsi" w:eastAsia="Times New Roman" w:hAnsiTheme="minorHAnsi" w:cstheme="minorHAnsi"/>
                <w:b/>
                <w:bCs/>
                <w:sz w:val="22"/>
                <w:szCs w:val="22"/>
              </w:rPr>
              <w:t>Issue date:</w:t>
            </w:r>
            <w:r w:rsidR="30D7C0F8" w:rsidRPr="002277BD">
              <w:rPr>
                <w:rFonts w:asciiTheme="minorHAnsi" w:eastAsia="Times New Roman" w:hAnsiTheme="minorHAnsi" w:cstheme="minorHAnsi"/>
                <w:b/>
                <w:bCs/>
                <w:sz w:val="22"/>
                <w:szCs w:val="22"/>
              </w:rPr>
              <w:t xml:space="preserve"> </w:t>
            </w:r>
            <w:r w:rsidR="00127ED7" w:rsidRPr="002277BD">
              <w:rPr>
                <w:rFonts w:asciiTheme="minorHAnsi" w:eastAsia="Times New Roman" w:hAnsiTheme="minorHAnsi" w:cstheme="minorHAnsi"/>
                <w:b/>
                <w:bCs/>
                <w:sz w:val="22"/>
                <w:szCs w:val="22"/>
              </w:rPr>
              <w:t>6</w:t>
            </w:r>
            <w:r w:rsidR="13517BAD" w:rsidRPr="002277BD">
              <w:rPr>
                <w:rFonts w:asciiTheme="minorHAnsi" w:eastAsia="Times New Roman" w:hAnsiTheme="minorHAnsi" w:cstheme="minorHAnsi"/>
                <w:b/>
                <w:bCs/>
                <w:sz w:val="22"/>
                <w:szCs w:val="22"/>
              </w:rPr>
              <w:t xml:space="preserve"> </w:t>
            </w:r>
            <w:r w:rsidR="00DD5388">
              <w:rPr>
                <w:rFonts w:asciiTheme="minorHAnsi" w:eastAsia="Times New Roman" w:hAnsiTheme="minorHAnsi" w:cstheme="minorHAnsi"/>
                <w:b/>
                <w:bCs/>
                <w:sz w:val="22"/>
                <w:szCs w:val="22"/>
              </w:rPr>
              <w:t>June</w:t>
            </w:r>
            <w:r w:rsidR="719BEC28" w:rsidRPr="002277BD">
              <w:rPr>
                <w:rFonts w:asciiTheme="minorHAnsi" w:eastAsia="Times New Roman" w:hAnsiTheme="minorHAnsi" w:cstheme="minorHAnsi"/>
                <w:b/>
                <w:bCs/>
                <w:sz w:val="22"/>
                <w:szCs w:val="22"/>
              </w:rPr>
              <w:t xml:space="preserve"> </w:t>
            </w:r>
            <w:r w:rsidR="687DD38C" w:rsidRPr="002277BD">
              <w:rPr>
                <w:rFonts w:asciiTheme="minorHAnsi" w:eastAsia="Times New Roman" w:hAnsiTheme="minorHAnsi" w:cstheme="minorHAnsi"/>
                <w:b/>
                <w:bCs/>
                <w:sz w:val="22"/>
                <w:szCs w:val="22"/>
              </w:rPr>
              <w:t>202</w:t>
            </w:r>
            <w:r w:rsidR="00617407" w:rsidRPr="002277BD">
              <w:rPr>
                <w:rFonts w:asciiTheme="minorHAnsi" w:eastAsia="Times New Roman" w:hAnsiTheme="minorHAnsi" w:cstheme="minorHAnsi"/>
                <w:b/>
                <w:bCs/>
                <w:sz w:val="22"/>
                <w:szCs w:val="22"/>
              </w:rPr>
              <w:t>4</w:t>
            </w:r>
          </w:p>
        </w:tc>
        <w:tc>
          <w:tcPr>
            <w:tcW w:w="2963" w:type="dxa"/>
            <w:tcBorders>
              <w:top w:val="single" w:sz="4" w:space="0" w:color="auto"/>
              <w:left w:val="single" w:sz="4" w:space="0" w:color="auto"/>
              <w:bottom w:val="single" w:sz="4" w:space="0" w:color="auto"/>
              <w:right w:val="single" w:sz="4" w:space="0" w:color="auto"/>
            </w:tcBorders>
          </w:tcPr>
          <w:p w14:paraId="074E22FC" w14:textId="1D2AADC1" w:rsidR="0052371C" w:rsidRPr="002277BD" w:rsidRDefault="0052371C"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2277BD">
              <w:rPr>
                <w:rFonts w:asciiTheme="minorHAnsi" w:eastAsia="Times New Roman" w:hAnsiTheme="minorHAnsi" w:cstheme="minorHAnsi"/>
                <w:b/>
                <w:bCs/>
                <w:sz w:val="22"/>
                <w:szCs w:val="22"/>
              </w:rPr>
              <w:t>Date:</w:t>
            </w:r>
            <w:r w:rsidR="54EFFE44" w:rsidRPr="002277BD">
              <w:rPr>
                <w:rFonts w:asciiTheme="minorHAnsi" w:eastAsia="Times New Roman" w:hAnsiTheme="minorHAnsi" w:cstheme="minorHAnsi"/>
                <w:b/>
                <w:bCs/>
                <w:sz w:val="22"/>
                <w:szCs w:val="22"/>
              </w:rPr>
              <w:t xml:space="preserve"> </w:t>
            </w:r>
            <w:r w:rsidR="0CA5BB12" w:rsidRPr="002277BD">
              <w:rPr>
                <w:rFonts w:asciiTheme="minorHAnsi" w:eastAsia="Times New Roman" w:hAnsiTheme="minorHAnsi" w:cstheme="minorHAnsi"/>
                <w:b/>
                <w:bCs/>
                <w:sz w:val="22"/>
                <w:szCs w:val="22"/>
              </w:rPr>
              <w:t xml:space="preserve"> </w:t>
            </w:r>
            <w:r w:rsidR="0EB84D3A" w:rsidRPr="002277BD">
              <w:rPr>
                <w:rFonts w:asciiTheme="minorHAnsi" w:eastAsia="Times New Roman" w:hAnsiTheme="minorHAnsi" w:cstheme="minorHAnsi"/>
                <w:b/>
                <w:bCs/>
                <w:sz w:val="22"/>
                <w:szCs w:val="22"/>
              </w:rPr>
              <w:t xml:space="preserve"> </w:t>
            </w:r>
            <w:r w:rsidR="00094269">
              <w:rPr>
                <w:rFonts w:asciiTheme="minorHAnsi" w:eastAsia="Times New Roman" w:hAnsiTheme="minorHAnsi" w:cstheme="minorHAnsi"/>
                <w:b/>
                <w:bCs/>
                <w:sz w:val="22"/>
                <w:szCs w:val="22"/>
              </w:rPr>
              <w:t>2</w:t>
            </w:r>
            <w:r w:rsidR="008E1234">
              <w:rPr>
                <w:rFonts w:asciiTheme="minorHAnsi" w:eastAsia="Times New Roman" w:hAnsiTheme="minorHAnsi" w:cstheme="minorHAnsi"/>
                <w:b/>
                <w:bCs/>
                <w:sz w:val="22"/>
                <w:szCs w:val="22"/>
              </w:rPr>
              <w:t>7</w:t>
            </w:r>
            <w:r w:rsidR="00094269">
              <w:rPr>
                <w:rFonts w:asciiTheme="minorHAnsi" w:eastAsia="Times New Roman" w:hAnsiTheme="minorHAnsi" w:cstheme="minorHAnsi"/>
                <w:b/>
                <w:bCs/>
                <w:sz w:val="22"/>
                <w:szCs w:val="22"/>
              </w:rPr>
              <w:t xml:space="preserve"> June</w:t>
            </w:r>
            <w:r w:rsidR="54EFFE44" w:rsidRPr="002277BD">
              <w:rPr>
                <w:rFonts w:asciiTheme="minorHAnsi" w:eastAsia="Times New Roman" w:hAnsiTheme="minorHAnsi" w:cstheme="minorHAnsi"/>
                <w:b/>
                <w:bCs/>
                <w:sz w:val="22"/>
                <w:szCs w:val="22"/>
              </w:rPr>
              <w:t xml:space="preserve"> 20</w:t>
            </w:r>
            <w:r w:rsidR="00617407" w:rsidRPr="002277BD">
              <w:rPr>
                <w:rFonts w:asciiTheme="minorHAnsi" w:eastAsia="Times New Roman" w:hAnsiTheme="minorHAnsi" w:cstheme="minorHAnsi"/>
                <w:b/>
                <w:bCs/>
                <w:sz w:val="22"/>
                <w:szCs w:val="22"/>
              </w:rPr>
              <w:t>24</w:t>
            </w:r>
            <w:r w:rsidR="54EFFE44" w:rsidRPr="002277BD">
              <w:rPr>
                <w:rFonts w:asciiTheme="minorHAnsi" w:eastAsia="Times New Roman" w:hAnsiTheme="minorHAnsi" w:cstheme="minorHAnsi"/>
                <w:b/>
                <w:bCs/>
                <w:sz w:val="22"/>
                <w:szCs w:val="22"/>
              </w:rPr>
              <w:t xml:space="preserve"> </w:t>
            </w:r>
          </w:p>
        </w:tc>
        <w:tc>
          <w:tcPr>
            <w:tcW w:w="1624" w:type="dxa"/>
            <w:tcBorders>
              <w:top w:val="single" w:sz="4" w:space="0" w:color="auto"/>
              <w:left w:val="single" w:sz="4" w:space="0" w:color="auto"/>
              <w:bottom w:val="single" w:sz="4" w:space="0" w:color="auto"/>
              <w:right w:val="single" w:sz="4" w:space="0" w:color="auto"/>
            </w:tcBorders>
          </w:tcPr>
          <w:p w14:paraId="5BA0D72A" w14:textId="4C67DC02"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Time:</w:t>
            </w:r>
            <w:r w:rsidR="00791644" w:rsidRPr="002277BD">
              <w:rPr>
                <w:rFonts w:asciiTheme="minorHAnsi" w:eastAsia="Times New Roman" w:hAnsiTheme="minorHAnsi" w:cstheme="minorHAnsi"/>
                <w:b/>
                <w:sz w:val="22"/>
                <w:szCs w:val="22"/>
              </w:rPr>
              <w:t xml:space="preserve"> 17:00 (Dhaka Time) </w:t>
            </w:r>
          </w:p>
        </w:tc>
      </w:tr>
      <w:tr w:rsidR="0052371C" w:rsidRPr="000C0A8F" w14:paraId="75FD5ADA" w14:textId="77777777" w:rsidTr="00A47B99">
        <w:tc>
          <w:tcPr>
            <w:tcW w:w="4588" w:type="dxa"/>
            <w:tcBorders>
              <w:top w:val="single" w:sz="4" w:space="0" w:color="auto"/>
              <w:left w:val="single" w:sz="4" w:space="0" w:color="auto"/>
              <w:bottom w:val="single" w:sz="4" w:space="0" w:color="auto"/>
              <w:right w:val="single" w:sz="4" w:space="0" w:color="auto"/>
            </w:tcBorders>
          </w:tcPr>
          <w:p w14:paraId="6572039E" w14:textId="77777777"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587"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2277BD"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r w:rsidR="00D37677" w:rsidRPr="000C0A8F" w14:paraId="7162E49E" w14:textId="77777777" w:rsidTr="00A47B99">
        <w:trPr>
          <w:trHeight w:val="80"/>
        </w:trPr>
        <w:tc>
          <w:tcPr>
            <w:tcW w:w="45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D37677" w:rsidRPr="002277BD" w:rsidRDefault="00D37677"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 xml:space="preserve">Planned award date: </w:t>
            </w:r>
          </w:p>
        </w:tc>
        <w:tc>
          <w:tcPr>
            <w:tcW w:w="4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21887F10" w:rsidR="00D37677" w:rsidRPr="002277BD" w:rsidRDefault="0E7AFCE1"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2277BD">
              <w:rPr>
                <w:rFonts w:asciiTheme="minorHAnsi" w:eastAsia="Times New Roman" w:hAnsiTheme="minorHAnsi" w:cstheme="minorHAnsi"/>
                <w:b/>
                <w:bCs/>
                <w:sz w:val="22"/>
                <w:szCs w:val="22"/>
              </w:rPr>
              <w:t xml:space="preserve"> </w:t>
            </w:r>
            <w:r w:rsidR="00F633B7" w:rsidRPr="002277BD">
              <w:rPr>
                <w:rFonts w:asciiTheme="minorHAnsi" w:eastAsia="Times New Roman" w:hAnsiTheme="minorHAnsi" w:cstheme="minorHAnsi"/>
                <w:b/>
                <w:bCs/>
                <w:sz w:val="22"/>
                <w:szCs w:val="22"/>
              </w:rPr>
              <w:t>1</w:t>
            </w:r>
            <w:r w:rsidR="005B7732">
              <w:rPr>
                <w:rFonts w:asciiTheme="minorHAnsi" w:eastAsia="Times New Roman" w:hAnsiTheme="minorHAnsi" w:cstheme="minorHAnsi"/>
                <w:b/>
                <w:bCs/>
                <w:sz w:val="22"/>
                <w:szCs w:val="22"/>
              </w:rPr>
              <w:t xml:space="preserve"> August</w:t>
            </w:r>
            <w:r w:rsidR="55772172" w:rsidRPr="002277BD">
              <w:rPr>
                <w:rFonts w:asciiTheme="minorHAnsi" w:eastAsia="Times New Roman" w:hAnsiTheme="minorHAnsi" w:cstheme="minorHAnsi"/>
                <w:b/>
                <w:bCs/>
                <w:sz w:val="22"/>
                <w:szCs w:val="22"/>
              </w:rPr>
              <w:t xml:space="preserve"> </w:t>
            </w:r>
            <w:r w:rsidRPr="002277BD">
              <w:rPr>
                <w:rFonts w:asciiTheme="minorHAnsi" w:eastAsia="Times New Roman" w:hAnsiTheme="minorHAnsi" w:cstheme="minorHAnsi"/>
                <w:b/>
                <w:bCs/>
                <w:sz w:val="22"/>
                <w:szCs w:val="22"/>
              </w:rPr>
              <w:t>202</w:t>
            </w:r>
            <w:r w:rsidR="00617407" w:rsidRPr="002277BD">
              <w:rPr>
                <w:rFonts w:asciiTheme="minorHAnsi" w:eastAsia="Times New Roman" w:hAnsiTheme="minorHAnsi" w:cstheme="minorHAnsi"/>
                <w:b/>
                <w:bCs/>
                <w:sz w:val="22"/>
                <w:szCs w:val="22"/>
              </w:rPr>
              <w:t>4</w:t>
            </w:r>
            <w:r w:rsidRPr="002277BD">
              <w:rPr>
                <w:rFonts w:asciiTheme="minorHAnsi" w:eastAsia="Times New Roman" w:hAnsiTheme="minorHAnsi" w:cstheme="minorHAnsi"/>
                <w:b/>
                <w:bCs/>
                <w:sz w:val="22"/>
                <w:szCs w:val="22"/>
              </w:rPr>
              <w:t xml:space="preserve"> </w:t>
            </w:r>
          </w:p>
        </w:tc>
      </w:tr>
      <w:tr w:rsidR="00D37677" w:rsidRPr="000C0A8F" w14:paraId="3D7CB28A" w14:textId="77777777" w:rsidTr="00A47B99">
        <w:trPr>
          <w:trHeight w:val="269"/>
        </w:trPr>
        <w:tc>
          <w:tcPr>
            <w:tcW w:w="4588"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D37677" w:rsidRPr="002277BD" w:rsidRDefault="00D37677"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2277BD">
              <w:rPr>
                <w:rFonts w:asciiTheme="minorHAnsi" w:eastAsia="Times New Roman" w:hAnsiTheme="minorHAnsi" w:cstheme="minorHAnsi"/>
                <w:b/>
                <w:sz w:val="22"/>
                <w:szCs w:val="22"/>
              </w:rPr>
              <w:t>Planned contract start-date/delivery date (on or before):</w:t>
            </w:r>
          </w:p>
        </w:tc>
        <w:tc>
          <w:tcPr>
            <w:tcW w:w="4587" w:type="dxa"/>
            <w:gridSpan w:val="2"/>
            <w:vMerge w:val="restart"/>
            <w:tcBorders>
              <w:top w:val="single" w:sz="4" w:space="0" w:color="auto"/>
              <w:left w:val="single" w:sz="4" w:space="0" w:color="auto"/>
              <w:right w:val="single" w:sz="4" w:space="0" w:color="auto"/>
            </w:tcBorders>
            <w:shd w:val="clear" w:color="auto" w:fill="FFFFFF" w:themeFill="background1"/>
          </w:tcPr>
          <w:p w14:paraId="58C29FE3" w14:textId="7F192ECA" w:rsidR="00D37677" w:rsidRPr="002277BD" w:rsidRDefault="0D4850AA" w:rsidP="1D3F2707">
            <w:pPr>
              <w:tabs>
                <w:tab w:val="right" w:pos="2880"/>
                <w:tab w:val="left" w:pos="3690"/>
                <w:tab w:val="left" w:pos="5040"/>
              </w:tabs>
              <w:ind w:right="144"/>
              <w:outlineLvl w:val="0"/>
              <w:rPr>
                <w:rFonts w:asciiTheme="minorHAnsi" w:eastAsia="Times New Roman" w:hAnsiTheme="minorHAnsi" w:cstheme="minorHAnsi"/>
                <w:b/>
                <w:bCs/>
                <w:sz w:val="22"/>
                <w:szCs w:val="22"/>
              </w:rPr>
            </w:pPr>
            <w:r w:rsidRPr="002277BD">
              <w:rPr>
                <w:rFonts w:asciiTheme="minorHAnsi" w:eastAsia="Times New Roman" w:hAnsiTheme="minorHAnsi" w:cstheme="minorHAnsi"/>
                <w:b/>
                <w:bCs/>
                <w:sz w:val="22"/>
                <w:szCs w:val="22"/>
              </w:rPr>
              <w:t xml:space="preserve"> 1</w:t>
            </w:r>
            <w:r w:rsidR="005B7732">
              <w:rPr>
                <w:rFonts w:asciiTheme="minorHAnsi" w:eastAsia="Times New Roman" w:hAnsiTheme="minorHAnsi" w:cstheme="minorHAnsi"/>
                <w:b/>
                <w:bCs/>
                <w:sz w:val="22"/>
                <w:szCs w:val="22"/>
              </w:rPr>
              <w:t xml:space="preserve"> August</w:t>
            </w:r>
            <w:r w:rsidR="0E7AFCE1" w:rsidRPr="002277BD">
              <w:rPr>
                <w:rFonts w:asciiTheme="minorHAnsi" w:eastAsia="Times New Roman" w:hAnsiTheme="minorHAnsi" w:cstheme="minorHAnsi"/>
                <w:b/>
                <w:bCs/>
                <w:sz w:val="22"/>
                <w:szCs w:val="22"/>
              </w:rPr>
              <w:t xml:space="preserve"> 202</w:t>
            </w:r>
            <w:r w:rsidR="00617407" w:rsidRPr="002277BD">
              <w:rPr>
                <w:rFonts w:asciiTheme="minorHAnsi" w:eastAsia="Times New Roman" w:hAnsiTheme="minorHAnsi" w:cstheme="minorHAnsi"/>
                <w:b/>
                <w:bCs/>
                <w:sz w:val="22"/>
                <w:szCs w:val="22"/>
              </w:rPr>
              <w:t>4</w:t>
            </w:r>
            <w:r w:rsidR="0E7AFCE1" w:rsidRPr="002277BD">
              <w:rPr>
                <w:rFonts w:asciiTheme="minorHAnsi" w:eastAsia="Times New Roman" w:hAnsiTheme="minorHAnsi" w:cstheme="minorHAnsi"/>
                <w:b/>
                <w:bCs/>
                <w:sz w:val="22"/>
                <w:szCs w:val="22"/>
              </w:rPr>
              <w:t xml:space="preserve"> </w:t>
            </w:r>
          </w:p>
        </w:tc>
      </w:tr>
      <w:tr w:rsidR="00D37677" w:rsidRPr="000C0A8F" w14:paraId="72E6C3E2" w14:textId="77777777" w:rsidTr="00A47B99">
        <w:trPr>
          <w:trHeight w:val="269"/>
        </w:trPr>
        <w:tc>
          <w:tcPr>
            <w:tcW w:w="4588" w:type="dxa"/>
            <w:vMerge/>
          </w:tcPr>
          <w:p w14:paraId="0C0451E2" w14:textId="77777777" w:rsidR="00D37677" w:rsidRPr="000C0A8F" w:rsidRDefault="00D37677"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587" w:type="dxa"/>
            <w:gridSpan w:val="2"/>
            <w:vMerge/>
          </w:tcPr>
          <w:p w14:paraId="1CC5FF7B" w14:textId="77777777" w:rsidR="00D37677" w:rsidRPr="000C0A8F" w:rsidRDefault="00D37677"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bl>
    <w:p w14:paraId="704370DC" w14:textId="77777777" w:rsidR="00C22EF1" w:rsidRPr="000C0A8F" w:rsidRDefault="00C22EF1" w:rsidP="00D168B7">
      <w:pPr>
        <w:tabs>
          <w:tab w:val="center" w:pos="4320"/>
          <w:tab w:val="right" w:pos="8640"/>
        </w:tabs>
        <w:spacing w:after="0" w:line="240" w:lineRule="auto"/>
        <w:rPr>
          <w:rFonts w:eastAsia="Times New Roman" w:cstheme="minorHAnsi"/>
          <w:b/>
          <w:color w:val="000000"/>
          <w:lang w:val="en-GB" w:eastAsia="en-GB"/>
        </w:rPr>
      </w:pPr>
    </w:p>
    <w:p w14:paraId="3C8451C6" w14:textId="77777777" w:rsidR="005D34EA" w:rsidRPr="003B4B31" w:rsidRDefault="005D34EA" w:rsidP="00D168B7">
      <w:pPr>
        <w:tabs>
          <w:tab w:val="center" w:pos="4320"/>
          <w:tab w:val="right" w:pos="8640"/>
        </w:tabs>
        <w:spacing w:after="0" w:line="240" w:lineRule="auto"/>
        <w:rPr>
          <w:rFonts w:eastAsia="Times New Roman" w:cstheme="minorHAnsi"/>
          <w:b/>
          <w:color w:val="000000"/>
          <w:sz w:val="2"/>
          <w:szCs w:val="2"/>
          <w:lang w:val="en-GB" w:eastAsia="en-GB"/>
        </w:rPr>
      </w:pPr>
    </w:p>
    <w:p w14:paraId="4CE45704" w14:textId="77777777" w:rsidR="005D34EA" w:rsidRPr="003B4B31" w:rsidRDefault="005D34EA" w:rsidP="00D168B7">
      <w:pPr>
        <w:tabs>
          <w:tab w:val="center" w:pos="4320"/>
          <w:tab w:val="right" w:pos="8640"/>
        </w:tabs>
        <w:spacing w:after="0" w:line="240" w:lineRule="auto"/>
        <w:rPr>
          <w:rFonts w:eastAsia="Times New Roman" w:cstheme="minorHAnsi"/>
          <w:b/>
          <w:color w:val="000000"/>
          <w:sz w:val="2"/>
          <w:szCs w:val="2"/>
          <w:lang w:val="en-GB" w:eastAsia="en-GB"/>
        </w:rPr>
      </w:pPr>
    </w:p>
    <w:p w14:paraId="7EA98332" w14:textId="262E4075" w:rsidR="00D45B16" w:rsidRPr="002277BD" w:rsidRDefault="00AC30E6" w:rsidP="00BF36C9">
      <w:pPr>
        <w:pStyle w:val="ListParagraph"/>
        <w:numPr>
          <w:ilvl w:val="0"/>
          <w:numId w:val="8"/>
        </w:numPr>
        <w:spacing w:after="0" w:line="240" w:lineRule="auto"/>
        <w:rPr>
          <w:rFonts w:eastAsia="Calibri" w:cstheme="minorHAnsi"/>
          <w:color w:val="0070C0"/>
          <w:spacing w:val="-3"/>
          <w:lang w:val="en-CA"/>
        </w:rPr>
      </w:pPr>
      <w:r w:rsidRPr="002277BD">
        <w:rPr>
          <w:rFonts w:eastAsia="Times New Roman" w:cstheme="minorHAnsi"/>
          <w:b/>
          <w:color w:val="0070C0"/>
          <w:lang w:val="en-GB" w:eastAsia="en-GB"/>
        </w:rPr>
        <w:t>UN Women Terms of Reference</w:t>
      </w:r>
    </w:p>
    <w:p w14:paraId="07779A16" w14:textId="77777777" w:rsidR="00FE26C7" w:rsidRPr="000C0A8F" w:rsidRDefault="00FE26C7" w:rsidP="00FE26C7">
      <w:pPr>
        <w:pStyle w:val="ListParagraph"/>
        <w:spacing w:after="0" w:line="240" w:lineRule="auto"/>
        <w:rPr>
          <w:rFonts w:eastAsia="Calibri" w:cstheme="minorHAnsi"/>
          <w:color w:val="0070C0"/>
          <w:spacing w:val="-3"/>
          <w:lang w:val="en-CA"/>
        </w:rPr>
      </w:pPr>
    </w:p>
    <w:tbl>
      <w:tblPr>
        <w:tblStyle w:val="TableGrid4"/>
        <w:tblW w:w="9660" w:type="dxa"/>
        <w:tblLayout w:type="fixed"/>
        <w:tblLook w:val="04A0" w:firstRow="1" w:lastRow="0" w:firstColumn="1" w:lastColumn="0" w:noHBand="0" w:noVBand="1"/>
      </w:tblPr>
      <w:tblGrid>
        <w:gridCol w:w="9660"/>
      </w:tblGrid>
      <w:tr w:rsidR="00D45B16" w:rsidRPr="000C0A8F" w14:paraId="24C9FB91" w14:textId="77777777" w:rsidTr="69DD9E57">
        <w:trPr>
          <w:trHeight w:val="989"/>
        </w:trPr>
        <w:tc>
          <w:tcPr>
            <w:tcW w:w="9660" w:type="dxa"/>
          </w:tcPr>
          <w:p w14:paraId="481B1FB5" w14:textId="12ACB3ED" w:rsidR="00D45B16" w:rsidRPr="000C0A8F" w:rsidRDefault="00257761" w:rsidP="00BF36C9">
            <w:pPr>
              <w:numPr>
                <w:ilvl w:val="0"/>
                <w:numId w:val="2"/>
              </w:numPr>
              <w:tabs>
                <w:tab w:val="center" w:pos="4320"/>
                <w:tab w:val="right" w:pos="8640"/>
              </w:tabs>
              <w:jc w:val="both"/>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b/>
                <w:color w:val="000000"/>
                <w:spacing w:val="-3"/>
                <w:lang w:val="en-GB" w:eastAsia="en-GB"/>
              </w:rPr>
              <w:t xml:space="preserve">1. </w:t>
            </w:r>
            <w:r w:rsidR="00D45B16" w:rsidRPr="000C0A8F">
              <w:rPr>
                <w:rFonts w:asciiTheme="minorHAnsi" w:eastAsia="Times New Roman" w:hAnsiTheme="minorHAnsi" w:cstheme="minorHAnsi"/>
                <w:b/>
                <w:color w:val="000000"/>
                <w:spacing w:val="-3"/>
                <w:lang w:val="en-GB" w:eastAsia="en-GB"/>
              </w:rPr>
              <w:t>Introduction</w:t>
            </w:r>
            <w:r w:rsidR="00701D63" w:rsidRPr="000C0A8F">
              <w:rPr>
                <w:rFonts w:asciiTheme="minorHAnsi" w:eastAsia="Times New Roman" w:hAnsiTheme="minorHAnsi" w:cstheme="minorHAnsi"/>
                <w:color w:val="000000"/>
                <w:spacing w:val="-3"/>
                <w:lang w:val="en-GB" w:eastAsia="en-GB"/>
              </w:rPr>
              <w:t xml:space="preserve"> </w:t>
            </w:r>
            <w:r w:rsidR="00701D63" w:rsidRPr="000C0A8F">
              <w:rPr>
                <w:rFonts w:asciiTheme="minorHAnsi" w:eastAsia="Times New Roman" w:hAnsiTheme="minorHAnsi" w:cstheme="minorHAnsi"/>
                <w:b/>
                <w:spacing w:val="-3"/>
                <w:lang w:val="en-GB" w:eastAsia="en-GB"/>
              </w:rPr>
              <w:t>[Please elaborate]</w:t>
            </w:r>
          </w:p>
          <w:p w14:paraId="539C370C" w14:textId="01598BDC" w:rsidR="00D45B16" w:rsidRPr="000C0A8F" w:rsidRDefault="00D45B16" w:rsidP="002726C0">
            <w:pPr>
              <w:numPr>
                <w:ilvl w:val="1"/>
                <w:numId w:val="2"/>
              </w:numPr>
              <w:tabs>
                <w:tab w:val="center" w:pos="4320"/>
                <w:tab w:val="right" w:pos="8640"/>
              </w:tabs>
              <w:ind w:left="700"/>
              <w:jc w:val="both"/>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spacing w:val="-3"/>
                <w:lang w:val="en-GB" w:eastAsia="en-GB"/>
              </w:rPr>
              <w:t>Background/</w:t>
            </w:r>
            <w:r w:rsidR="00BB0779" w:rsidRPr="000C0A8F">
              <w:rPr>
                <w:rFonts w:asciiTheme="minorHAnsi" w:eastAsia="Times New Roman" w:hAnsiTheme="minorHAnsi" w:cstheme="minorHAnsi"/>
                <w:color w:val="000000"/>
                <w:spacing w:val="-3"/>
                <w:lang w:val="en-GB" w:eastAsia="en-GB"/>
              </w:rPr>
              <w:t>c</w:t>
            </w:r>
            <w:r w:rsidRPr="000C0A8F">
              <w:rPr>
                <w:rFonts w:asciiTheme="minorHAnsi" w:eastAsia="Times New Roman" w:hAnsiTheme="minorHAnsi" w:cstheme="minorHAnsi"/>
                <w:color w:val="000000"/>
                <w:spacing w:val="-3"/>
                <w:lang w:val="en-GB" w:eastAsia="en-GB"/>
              </w:rPr>
              <w:t>ontext for required services/</w:t>
            </w:r>
            <w:r w:rsidR="00275074" w:rsidRPr="000C0A8F">
              <w:rPr>
                <w:rFonts w:asciiTheme="minorHAnsi" w:eastAsia="Times New Roman" w:hAnsiTheme="minorHAnsi" w:cstheme="minorHAnsi"/>
                <w:color w:val="000000"/>
                <w:spacing w:val="-3"/>
                <w:lang w:val="en-GB" w:eastAsia="en-GB"/>
              </w:rPr>
              <w:t>results</w:t>
            </w:r>
            <w:r w:rsidR="00275074" w:rsidRPr="000C0A8F">
              <w:rPr>
                <w:rFonts w:eastAsia="Times New Roman" w:cstheme="minorHAnsi"/>
                <w:color w:val="000000"/>
                <w:spacing w:val="-3"/>
                <w:lang w:val="en-GB" w:eastAsia="en-GB"/>
              </w:rPr>
              <w:t>.</w:t>
            </w:r>
          </w:p>
          <w:p w14:paraId="21BF9C2A" w14:textId="77777777" w:rsidR="00DD2843" w:rsidRPr="000C0A8F" w:rsidRDefault="00DD2843" w:rsidP="00DD2843">
            <w:pPr>
              <w:tabs>
                <w:tab w:val="center" w:pos="4320"/>
                <w:tab w:val="right" w:pos="8640"/>
              </w:tabs>
              <w:jc w:val="both"/>
              <w:rPr>
                <w:rFonts w:asciiTheme="minorHAnsi" w:eastAsia="Times New Roman" w:hAnsiTheme="minorHAnsi" w:cstheme="minorHAnsi"/>
                <w:color w:val="000000"/>
                <w:spacing w:val="-3"/>
                <w:lang w:val="en-GB" w:eastAsia="en-GB"/>
              </w:rPr>
            </w:pPr>
          </w:p>
          <w:p w14:paraId="71C022F4" w14:textId="77777777" w:rsidR="00DD2843" w:rsidRPr="000C0A8F" w:rsidRDefault="00DD2843" w:rsidP="00DD2843">
            <w:pPr>
              <w:rPr>
                <w:rFonts w:asciiTheme="minorHAnsi" w:hAnsiTheme="minorHAnsi" w:cstheme="minorHAnsi"/>
                <w:b/>
                <w:bCs/>
                <w:color w:val="1F4E79" w:themeColor="accent5" w:themeShade="80"/>
              </w:rPr>
            </w:pPr>
            <w:r w:rsidRPr="000C0A8F">
              <w:rPr>
                <w:rFonts w:asciiTheme="minorHAnsi" w:hAnsiTheme="minorHAnsi" w:cstheme="minorHAnsi"/>
                <w:b/>
                <w:bCs/>
                <w:color w:val="1F4E79" w:themeColor="accent5" w:themeShade="80"/>
              </w:rPr>
              <w:t>Background:</w:t>
            </w:r>
          </w:p>
          <w:p w14:paraId="7309EE10" w14:textId="77777777" w:rsidR="00DD2843" w:rsidRPr="000C0A8F" w:rsidRDefault="00DD2843" w:rsidP="00DD2843">
            <w:pPr>
              <w:jc w:val="both"/>
              <w:rPr>
                <w:rFonts w:asciiTheme="minorHAnsi" w:hAnsiTheme="minorHAnsi" w:cstheme="minorHAnsi"/>
                <w:lang w:val="en-GB"/>
              </w:rPr>
            </w:pPr>
            <w:r w:rsidRPr="000C0A8F">
              <w:rPr>
                <w:rFonts w:asciiTheme="minorHAnsi" w:hAnsiTheme="minorHAnsi" w:cstheme="minorHAnsi"/>
                <w:lang w:val="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EFECCBA" w14:textId="77777777" w:rsidR="00DD2843" w:rsidRPr="000C0A8F" w:rsidRDefault="00DD2843" w:rsidP="00DD2843">
            <w:pPr>
              <w:rPr>
                <w:rFonts w:asciiTheme="minorHAnsi" w:hAnsiTheme="minorHAnsi" w:cstheme="minorHAnsi"/>
                <w:lang w:val="en-GB"/>
              </w:rPr>
            </w:pPr>
          </w:p>
          <w:p w14:paraId="7000F194" w14:textId="4FD19A88" w:rsidR="00DD2843" w:rsidRPr="000C0A8F" w:rsidRDefault="00DD2843" w:rsidP="00DD2843">
            <w:pPr>
              <w:jc w:val="both"/>
              <w:rPr>
                <w:rFonts w:asciiTheme="minorHAnsi" w:hAnsiTheme="minorHAnsi" w:cstheme="minorHAnsi"/>
                <w:lang w:val="en-GB"/>
              </w:rPr>
            </w:pPr>
            <w:r w:rsidRPr="000C0A8F">
              <w:rPr>
                <w:rFonts w:asciiTheme="minorHAnsi" w:hAnsiTheme="minorHAnsi" w:cstheme="minorHAnsi"/>
                <w:lang w:val="en-GB"/>
              </w:rPr>
              <w:t>Since 2012 UN Women Bangladesh Country Office has been working on Climate Change Adaptation (CCA), Disaster Risk Reduction (DRR) supporting disaster and climate-vulnerable women from the most disaster-prone parts of the country and generating knowledge through a series of research studies to create evidence on how gender inequality drives vulnerability and marginalization and determine ways in which achieving gender equality can lead to a more resilient and empowered Bangladesh. UN Women’s efforts to mainstream gender in CCA/DRR &amp; humanitarian policies</w:t>
            </w:r>
            <w:r w:rsidR="00DA4282" w:rsidRPr="000C0A8F">
              <w:rPr>
                <w:rFonts w:asciiTheme="minorHAnsi" w:hAnsiTheme="minorHAnsi" w:cstheme="minorHAnsi"/>
                <w:lang w:val="en-GB"/>
              </w:rPr>
              <w:t>,</w:t>
            </w:r>
            <w:r w:rsidRPr="000C0A8F">
              <w:rPr>
                <w:rFonts w:asciiTheme="minorHAnsi" w:hAnsiTheme="minorHAnsi" w:cstheme="minorHAnsi"/>
                <w:lang w:val="en-GB"/>
              </w:rPr>
              <w:t xml:space="preserve"> </w:t>
            </w:r>
            <w:proofErr w:type="gramStart"/>
            <w:r w:rsidRPr="000C0A8F">
              <w:rPr>
                <w:rFonts w:asciiTheme="minorHAnsi" w:hAnsiTheme="minorHAnsi" w:cstheme="minorHAnsi"/>
                <w:lang w:val="en-GB"/>
              </w:rPr>
              <w:t>strategies</w:t>
            </w:r>
            <w:proofErr w:type="gramEnd"/>
            <w:r w:rsidRPr="000C0A8F">
              <w:rPr>
                <w:rFonts w:asciiTheme="minorHAnsi" w:hAnsiTheme="minorHAnsi" w:cstheme="minorHAnsi"/>
                <w:lang w:val="en-GB"/>
              </w:rPr>
              <w:t xml:space="preserve"> and actions, </w:t>
            </w:r>
            <w:r w:rsidR="0023442F" w:rsidRPr="000C0A8F">
              <w:rPr>
                <w:rFonts w:asciiTheme="minorHAnsi" w:hAnsiTheme="minorHAnsi" w:cstheme="minorHAnsi"/>
                <w:lang w:val="en-GB"/>
              </w:rPr>
              <w:t xml:space="preserve">is aimed </w:t>
            </w:r>
            <w:r w:rsidR="00275074" w:rsidRPr="000C0A8F">
              <w:rPr>
                <w:rFonts w:asciiTheme="minorHAnsi" w:hAnsiTheme="minorHAnsi" w:cstheme="minorHAnsi"/>
                <w:lang w:val="en-GB"/>
              </w:rPr>
              <w:t xml:space="preserve">at </w:t>
            </w:r>
            <w:r w:rsidR="00275074" w:rsidRPr="000C0A8F">
              <w:rPr>
                <w:rFonts w:cstheme="minorHAnsi"/>
                <w:lang w:val="en-GB"/>
              </w:rPr>
              <w:t>resilience</w:t>
            </w:r>
            <w:r w:rsidRPr="000C0A8F">
              <w:rPr>
                <w:rFonts w:asciiTheme="minorHAnsi" w:hAnsiTheme="minorHAnsi" w:cstheme="minorHAnsi"/>
                <w:lang w:val="en-GB"/>
              </w:rPr>
              <w:t xml:space="preserve"> building and empowerment of women and girls, is acknowledged by the stakeholders.  </w:t>
            </w:r>
          </w:p>
          <w:p w14:paraId="6F40BE30" w14:textId="77777777" w:rsidR="00DD2843" w:rsidRPr="000C0A8F" w:rsidRDefault="00DD2843" w:rsidP="00DD2843">
            <w:pPr>
              <w:pStyle w:val="paragraph"/>
              <w:spacing w:before="0" w:beforeAutospacing="0" w:after="0" w:afterAutospacing="0"/>
              <w:ind w:right="960"/>
              <w:jc w:val="both"/>
              <w:textAlignment w:val="baseline"/>
              <w:rPr>
                <w:rStyle w:val="eop"/>
                <w:rFonts w:asciiTheme="minorHAnsi" w:hAnsiTheme="minorHAnsi" w:cstheme="minorHAnsi"/>
                <w:sz w:val="22"/>
                <w:szCs w:val="22"/>
              </w:rPr>
            </w:pPr>
          </w:p>
          <w:p w14:paraId="21CD285B" w14:textId="5A418393" w:rsidR="00DD2843" w:rsidRPr="000C0A8F" w:rsidRDefault="00DD2843" w:rsidP="00DD2843">
            <w:pPr>
              <w:jc w:val="both"/>
              <w:rPr>
                <w:rFonts w:asciiTheme="minorHAnsi" w:hAnsiTheme="minorHAnsi" w:cstheme="minorHAnsi"/>
                <w:lang w:val="en-GB"/>
              </w:rPr>
            </w:pPr>
            <w:r w:rsidRPr="000C0A8F">
              <w:rPr>
                <w:rFonts w:asciiTheme="minorHAnsi" w:hAnsiTheme="minorHAnsi" w:cstheme="minorHAnsi"/>
                <w:lang w:val="en-GB"/>
              </w:rPr>
              <w:t xml:space="preserve">Since 2018 UN Women and the UN Environment Programme (UNEP) with support from the Government of Sweden </w:t>
            </w:r>
            <w:r w:rsidR="00415609" w:rsidRPr="000C0A8F">
              <w:rPr>
                <w:rFonts w:asciiTheme="minorHAnsi" w:hAnsiTheme="minorHAnsi" w:cstheme="minorHAnsi"/>
                <w:lang w:val="en-GB"/>
              </w:rPr>
              <w:t xml:space="preserve">have been </w:t>
            </w:r>
            <w:r w:rsidRPr="000C0A8F">
              <w:rPr>
                <w:rFonts w:asciiTheme="minorHAnsi" w:hAnsiTheme="minorHAnsi" w:cstheme="minorHAnsi"/>
                <w:lang w:val="en-GB"/>
              </w:rPr>
              <w:t>work</w:t>
            </w:r>
            <w:r w:rsidR="00415609" w:rsidRPr="000C0A8F">
              <w:rPr>
                <w:rFonts w:asciiTheme="minorHAnsi" w:hAnsiTheme="minorHAnsi" w:cstheme="minorHAnsi"/>
                <w:lang w:val="en-GB"/>
              </w:rPr>
              <w:t>ing</w:t>
            </w:r>
            <w:r w:rsidRPr="000C0A8F">
              <w:rPr>
                <w:rFonts w:asciiTheme="minorHAnsi" w:hAnsiTheme="minorHAnsi" w:cstheme="minorHAnsi"/>
                <w:lang w:val="en-GB"/>
              </w:rPr>
              <w:t xml:space="preserve"> together </w:t>
            </w:r>
            <w:r w:rsidR="0097566D" w:rsidRPr="000C0A8F">
              <w:rPr>
                <w:rFonts w:asciiTheme="minorHAnsi" w:hAnsiTheme="minorHAnsi" w:cstheme="minorHAnsi"/>
                <w:lang w:val="en-GB"/>
              </w:rPr>
              <w:t xml:space="preserve">on </w:t>
            </w:r>
            <w:r w:rsidRPr="000C0A8F">
              <w:rPr>
                <w:rFonts w:asciiTheme="minorHAnsi" w:hAnsiTheme="minorHAnsi" w:cstheme="minorHAnsi"/>
                <w:lang w:val="en-GB"/>
              </w:rPr>
              <w:t xml:space="preserve">the </w:t>
            </w:r>
            <w:r w:rsidR="0097566D" w:rsidRPr="000C0A8F">
              <w:rPr>
                <w:rFonts w:asciiTheme="minorHAnsi" w:hAnsiTheme="minorHAnsi" w:cstheme="minorHAnsi"/>
                <w:lang w:val="en-GB"/>
              </w:rPr>
              <w:t>project</w:t>
            </w:r>
            <w:r w:rsidR="00256C9E" w:rsidRPr="000C0A8F">
              <w:rPr>
                <w:rFonts w:asciiTheme="minorHAnsi" w:hAnsiTheme="minorHAnsi" w:cstheme="minorHAnsi"/>
                <w:lang w:val="en-GB"/>
              </w:rPr>
              <w:t xml:space="preserve">, </w:t>
            </w:r>
            <w:r w:rsidRPr="000C0A8F">
              <w:rPr>
                <w:rFonts w:asciiTheme="minorHAnsi" w:hAnsiTheme="minorHAnsi" w:cstheme="minorHAnsi"/>
                <w:lang w:val="en-GB"/>
              </w:rPr>
              <w:t>“</w:t>
            </w:r>
            <w:proofErr w:type="spellStart"/>
            <w:r w:rsidRPr="000C0A8F">
              <w:rPr>
                <w:rFonts w:asciiTheme="minorHAnsi" w:hAnsiTheme="minorHAnsi" w:cstheme="minorHAnsi"/>
                <w:lang w:val="en-GB"/>
              </w:rPr>
              <w:t>EmPower</w:t>
            </w:r>
            <w:proofErr w:type="spellEnd"/>
            <w:r w:rsidRPr="000C0A8F">
              <w:rPr>
                <w:rFonts w:asciiTheme="minorHAnsi" w:hAnsiTheme="minorHAnsi" w:cstheme="minorHAnsi"/>
                <w:lang w:val="en-GB"/>
              </w:rPr>
              <w:t>: Women for Climate-Resilient Societies” to accelerate gender-responsive and human rights-based climate actions across Asia and the Pacific</w:t>
            </w:r>
            <w:r w:rsidR="00415609" w:rsidRPr="000C0A8F">
              <w:rPr>
                <w:rFonts w:asciiTheme="minorHAnsi" w:hAnsiTheme="minorHAnsi" w:cstheme="minorHAnsi"/>
                <w:lang w:val="en-GB"/>
              </w:rPr>
              <w:t xml:space="preserve"> and in Bangladesh</w:t>
            </w:r>
            <w:r w:rsidRPr="000C0A8F">
              <w:rPr>
                <w:rFonts w:asciiTheme="minorHAnsi" w:hAnsiTheme="minorHAnsi" w:cstheme="minorHAnsi"/>
                <w:lang w:val="en-GB"/>
              </w:rPr>
              <w:t xml:space="preserve">. UN Women, UNEP and partners have successfully </w:t>
            </w:r>
            <w:r w:rsidR="00014893" w:rsidRPr="000C0A8F">
              <w:rPr>
                <w:rFonts w:asciiTheme="minorHAnsi" w:hAnsiTheme="minorHAnsi" w:cstheme="minorHAnsi"/>
                <w:lang w:val="en-GB"/>
              </w:rPr>
              <w:t xml:space="preserve">designed and implemented </w:t>
            </w:r>
            <w:r w:rsidRPr="000C0A8F">
              <w:rPr>
                <w:rFonts w:asciiTheme="minorHAnsi" w:hAnsiTheme="minorHAnsi" w:cstheme="minorHAnsi"/>
                <w:lang w:val="en-GB"/>
              </w:rPr>
              <w:t>alternative livelihoods for vulnerable communities, enhanced the leadership capacity and skill</w:t>
            </w:r>
            <w:r w:rsidR="00286372" w:rsidRPr="000C0A8F">
              <w:rPr>
                <w:rFonts w:asciiTheme="minorHAnsi" w:hAnsiTheme="minorHAnsi" w:cstheme="minorHAnsi"/>
                <w:lang w:val="en-GB"/>
              </w:rPr>
              <w:t>s</w:t>
            </w:r>
            <w:r w:rsidRPr="000C0A8F">
              <w:rPr>
                <w:rFonts w:asciiTheme="minorHAnsi" w:hAnsiTheme="minorHAnsi" w:cstheme="minorHAnsi"/>
                <w:lang w:val="en-GB"/>
              </w:rPr>
              <w:t xml:space="preserve"> of 56 grassroots women-led Civil Society Organizations (CSOs) based in the five most climate-vulnerable districts, reduced emissions through renewable energy, and sparked commitments to ensure gender-responsive climate change adaptation and mitigation policies and actions in Bangladesh</w:t>
            </w:r>
            <w:r w:rsidR="00182613" w:rsidRPr="000C0A8F">
              <w:rPr>
                <w:rFonts w:asciiTheme="minorHAnsi" w:hAnsiTheme="minorHAnsi" w:cstheme="minorHAnsi"/>
                <w:lang w:val="en-GB"/>
              </w:rPr>
              <w:t>.</w:t>
            </w:r>
          </w:p>
          <w:p w14:paraId="5691FAB5" w14:textId="77777777" w:rsidR="00DD2843" w:rsidRPr="000C0A8F" w:rsidRDefault="00DD2843" w:rsidP="00DD2843">
            <w:pPr>
              <w:rPr>
                <w:rFonts w:asciiTheme="minorHAnsi" w:hAnsiTheme="minorHAnsi" w:cstheme="minorHAnsi"/>
                <w:lang w:val="en-GB"/>
              </w:rPr>
            </w:pPr>
          </w:p>
          <w:p w14:paraId="394BCED1" w14:textId="09BFA71C" w:rsidR="00DD2843" w:rsidRPr="000C0A8F" w:rsidRDefault="00997560" w:rsidP="00DD2843">
            <w:pPr>
              <w:jc w:val="both"/>
              <w:rPr>
                <w:rFonts w:asciiTheme="minorHAnsi" w:hAnsiTheme="minorHAnsi" w:cstheme="minorHAnsi"/>
                <w:lang w:val="en-GB"/>
              </w:rPr>
            </w:pPr>
            <w:r w:rsidRPr="000C0A8F">
              <w:rPr>
                <w:rFonts w:asciiTheme="minorHAnsi" w:hAnsiTheme="minorHAnsi" w:cstheme="minorHAnsi"/>
                <w:lang w:val="en-GB"/>
              </w:rPr>
              <w:t xml:space="preserve">Bangladesh has a strong policy framework to advance gender responsive climate action. In 2010, the country produced the Bangladesh Climate Change Strategy and Action Plan; followed by </w:t>
            </w:r>
            <w:r w:rsidR="00275074" w:rsidRPr="000C0A8F">
              <w:rPr>
                <w:rFonts w:asciiTheme="minorHAnsi" w:hAnsiTheme="minorHAnsi" w:cstheme="minorHAnsi"/>
                <w:lang w:val="en-GB"/>
              </w:rPr>
              <w:t>the Mujib</w:t>
            </w:r>
            <w:r w:rsidRPr="000C0A8F">
              <w:rPr>
                <w:rFonts w:asciiTheme="minorHAnsi" w:hAnsiTheme="minorHAnsi" w:cstheme="minorHAnsi"/>
                <w:lang w:val="en-GB"/>
              </w:rPr>
              <w:t xml:space="preserve"> Climate Prosperity Plan, National Adaptation Plan. Bangladesh was among the first countries to produce a Climate Change and Gender Action Plan (</w:t>
            </w:r>
            <w:proofErr w:type="spellStart"/>
            <w:r w:rsidRPr="000C0A8F">
              <w:rPr>
                <w:rFonts w:asciiTheme="minorHAnsi" w:hAnsiTheme="minorHAnsi" w:cstheme="minorHAnsi"/>
                <w:lang w:val="en-GB"/>
              </w:rPr>
              <w:t>ccGAP</w:t>
            </w:r>
            <w:proofErr w:type="spellEnd"/>
            <w:r w:rsidRPr="000C0A8F">
              <w:rPr>
                <w:rFonts w:asciiTheme="minorHAnsi" w:hAnsiTheme="minorHAnsi" w:cstheme="minorHAnsi"/>
                <w:lang w:val="en-GB"/>
              </w:rPr>
              <w:t xml:space="preserve">) in 2013. </w:t>
            </w:r>
            <w:r w:rsidR="00DD2843" w:rsidRPr="000C0A8F">
              <w:rPr>
                <w:rFonts w:asciiTheme="minorHAnsi" w:hAnsiTheme="minorHAnsi" w:cstheme="minorHAnsi"/>
                <w:lang w:val="en-GB"/>
              </w:rPr>
              <w:t xml:space="preserve">Under the first phase of the project, </w:t>
            </w:r>
            <w:r w:rsidR="00BD4AAC" w:rsidRPr="000C0A8F">
              <w:rPr>
                <w:rFonts w:asciiTheme="minorHAnsi" w:hAnsiTheme="minorHAnsi" w:cstheme="minorHAnsi"/>
                <w:lang w:val="en-GB"/>
              </w:rPr>
              <w:t xml:space="preserve">significant efforts </w:t>
            </w:r>
            <w:r w:rsidR="00BD4AAC" w:rsidRPr="000C0A8F">
              <w:rPr>
                <w:rFonts w:asciiTheme="minorHAnsi" w:hAnsiTheme="minorHAnsi" w:cstheme="minorHAnsi"/>
                <w:lang w:val="en-GB"/>
              </w:rPr>
              <w:lastRenderedPageBreak/>
              <w:t xml:space="preserve">were made in </w:t>
            </w:r>
            <w:r w:rsidR="00DD2843" w:rsidRPr="000C0A8F">
              <w:rPr>
                <w:rFonts w:asciiTheme="minorHAnsi" w:hAnsiTheme="minorHAnsi" w:cstheme="minorHAnsi"/>
                <w:lang w:val="en-GB"/>
              </w:rPr>
              <w:t xml:space="preserve">in mainstreaming gender in climate, </w:t>
            </w:r>
            <w:r w:rsidR="00151E47" w:rsidRPr="000C0A8F">
              <w:rPr>
                <w:rFonts w:asciiTheme="minorHAnsi" w:hAnsiTheme="minorHAnsi" w:cstheme="minorHAnsi"/>
                <w:lang w:val="en-GB"/>
              </w:rPr>
              <w:t>disaster</w:t>
            </w:r>
            <w:r w:rsidR="00151E47" w:rsidRPr="000C0A8F">
              <w:rPr>
                <w:rFonts w:cstheme="minorHAnsi"/>
                <w:lang w:val="en-GB"/>
              </w:rPr>
              <w:t>,</w:t>
            </w:r>
            <w:r w:rsidR="00DD2843" w:rsidRPr="000C0A8F">
              <w:rPr>
                <w:rFonts w:asciiTheme="minorHAnsi" w:hAnsiTheme="minorHAnsi" w:cstheme="minorHAnsi"/>
                <w:lang w:val="en-GB"/>
              </w:rPr>
              <w:t xml:space="preserve"> and energy-related policies. For instance, with the support of UN Women and UNEP the country reviewed and updated its Climate Change Gender Action Plan (C</w:t>
            </w:r>
            <w:r w:rsidR="00475E39" w:rsidRPr="000C0A8F">
              <w:rPr>
                <w:rFonts w:asciiTheme="minorHAnsi" w:hAnsiTheme="minorHAnsi" w:cstheme="minorHAnsi"/>
                <w:lang w:val="en-GB"/>
              </w:rPr>
              <w:t>C</w:t>
            </w:r>
            <w:r w:rsidR="00DD2843" w:rsidRPr="000C0A8F">
              <w:rPr>
                <w:rFonts w:asciiTheme="minorHAnsi" w:hAnsiTheme="minorHAnsi" w:cstheme="minorHAnsi"/>
                <w:lang w:val="en-GB"/>
              </w:rPr>
              <w:t>GAP) and adopted a National Action Plan on Women’s Entrepreneurship for Renewable Energy.</w:t>
            </w:r>
            <w:r w:rsidR="00357F71" w:rsidRPr="000C0A8F">
              <w:rPr>
                <w:rFonts w:asciiTheme="minorHAnsi" w:hAnsiTheme="minorHAnsi" w:cstheme="minorHAnsi"/>
                <w:lang w:val="en-GB"/>
              </w:rPr>
              <w:t xml:space="preserve"> </w:t>
            </w:r>
          </w:p>
          <w:p w14:paraId="2C49F255" w14:textId="77777777" w:rsidR="00DD2843" w:rsidRPr="000C0A8F" w:rsidRDefault="00DD2843" w:rsidP="00DD2843">
            <w:pPr>
              <w:rPr>
                <w:rFonts w:asciiTheme="minorHAnsi" w:hAnsiTheme="minorHAnsi" w:cstheme="minorHAnsi"/>
                <w:lang w:val="en-GB"/>
              </w:rPr>
            </w:pPr>
          </w:p>
          <w:p w14:paraId="27D06E4A" w14:textId="137CF3E3" w:rsidR="00DD2843" w:rsidRPr="000C0A8F" w:rsidRDefault="00DD2843" w:rsidP="00DD2843">
            <w:pPr>
              <w:rPr>
                <w:rFonts w:asciiTheme="minorHAnsi" w:hAnsiTheme="minorHAnsi" w:cstheme="minorHAnsi"/>
                <w:b/>
                <w:bCs/>
                <w:color w:val="2E74B5" w:themeColor="accent5" w:themeShade="BF"/>
                <w:u w:val="single"/>
                <w:lang w:val="en-GB"/>
              </w:rPr>
            </w:pPr>
            <w:r w:rsidRPr="000C0A8F">
              <w:rPr>
                <w:rFonts w:asciiTheme="minorHAnsi" w:hAnsiTheme="minorHAnsi" w:cstheme="minorHAnsi"/>
                <w:b/>
                <w:bCs/>
                <w:color w:val="2E74B5" w:themeColor="accent5" w:themeShade="BF"/>
                <w:u w:val="single"/>
                <w:lang w:val="en-GB"/>
              </w:rPr>
              <w:t xml:space="preserve">Key Results </w:t>
            </w:r>
            <w:r w:rsidR="00AE3E9A" w:rsidRPr="000C0A8F">
              <w:rPr>
                <w:rFonts w:asciiTheme="minorHAnsi" w:hAnsiTheme="minorHAnsi" w:cstheme="minorHAnsi"/>
                <w:b/>
                <w:bCs/>
                <w:color w:val="2E74B5" w:themeColor="accent5" w:themeShade="BF"/>
                <w:u w:val="single"/>
                <w:lang w:val="en-GB"/>
              </w:rPr>
              <w:t>from</w:t>
            </w:r>
            <w:r w:rsidRPr="000C0A8F">
              <w:rPr>
                <w:rFonts w:asciiTheme="minorHAnsi" w:hAnsiTheme="minorHAnsi" w:cstheme="minorHAnsi"/>
                <w:b/>
                <w:bCs/>
                <w:color w:val="2E74B5" w:themeColor="accent5" w:themeShade="BF"/>
                <w:u w:val="single"/>
                <w:lang w:val="en-GB"/>
              </w:rPr>
              <w:t xml:space="preserve"> </w:t>
            </w:r>
            <w:proofErr w:type="spellStart"/>
            <w:r w:rsidRPr="000C0A8F">
              <w:rPr>
                <w:rFonts w:asciiTheme="minorHAnsi" w:hAnsiTheme="minorHAnsi" w:cstheme="minorHAnsi"/>
                <w:b/>
                <w:bCs/>
                <w:color w:val="2E74B5" w:themeColor="accent5" w:themeShade="BF"/>
                <w:u w:val="single"/>
                <w:lang w:val="en-GB"/>
              </w:rPr>
              <w:t>EmPower</w:t>
            </w:r>
            <w:proofErr w:type="spellEnd"/>
            <w:r w:rsidRPr="000C0A8F">
              <w:rPr>
                <w:rFonts w:asciiTheme="minorHAnsi" w:hAnsiTheme="minorHAnsi" w:cstheme="minorHAnsi"/>
                <w:b/>
                <w:bCs/>
                <w:color w:val="2E74B5" w:themeColor="accent5" w:themeShade="BF"/>
                <w:u w:val="single"/>
                <w:lang w:val="en-GB"/>
              </w:rPr>
              <w:t>- Phase I (2018- 2022)</w:t>
            </w:r>
          </w:p>
          <w:p w14:paraId="0223DAAA" w14:textId="77777777"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b/>
                <w:bCs/>
                <w:lang w:val="en-GB"/>
              </w:rPr>
              <w:t xml:space="preserve">269 women </w:t>
            </w:r>
            <w:r w:rsidRPr="000C0A8F">
              <w:rPr>
                <w:rFonts w:asciiTheme="minorHAnsi" w:hAnsiTheme="minorHAnsi" w:cstheme="minorHAnsi"/>
                <w:lang w:val="en-GB"/>
              </w:rPr>
              <w:t xml:space="preserve">Civil Society Organization (CSO) leaders from </w:t>
            </w:r>
            <w:r w:rsidRPr="000C0A8F">
              <w:rPr>
                <w:rFonts w:asciiTheme="minorHAnsi" w:hAnsiTheme="minorHAnsi" w:cstheme="minorHAnsi"/>
                <w:b/>
                <w:bCs/>
                <w:lang w:val="en-GB"/>
              </w:rPr>
              <w:t xml:space="preserve">63 CSOs </w:t>
            </w:r>
            <w:r w:rsidRPr="000C0A8F">
              <w:rPr>
                <w:rFonts w:asciiTheme="minorHAnsi" w:hAnsiTheme="minorHAnsi" w:cstheme="minorHAnsi"/>
                <w:lang w:val="en-GB"/>
              </w:rPr>
              <w:t xml:space="preserve">both at local and national level were empowered to influence decision-making on climate change, renewable </w:t>
            </w:r>
            <w:proofErr w:type="gramStart"/>
            <w:r w:rsidRPr="000C0A8F">
              <w:rPr>
                <w:rFonts w:asciiTheme="minorHAnsi" w:hAnsiTheme="minorHAnsi" w:cstheme="minorHAnsi"/>
                <w:lang w:val="en-GB"/>
              </w:rPr>
              <w:t>energy</w:t>
            </w:r>
            <w:proofErr w:type="gramEnd"/>
            <w:r w:rsidRPr="000C0A8F">
              <w:rPr>
                <w:rFonts w:asciiTheme="minorHAnsi" w:hAnsiTheme="minorHAnsi" w:cstheme="minorHAnsi"/>
                <w:lang w:val="en-GB"/>
              </w:rPr>
              <w:t xml:space="preserve"> and disaster risk reduction.</w:t>
            </w:r>
          </w:p>
          <w:p w14:paraId="34884DB4" w14:textId="77777777"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b/>
                <w:bCs/>
                <w:lang w:val="en-GB"/>
              </w:rPr>
              <w:t>38</w:t>
            </w:r>
            <w:r w:rsidRPr="000C0A8F">
              <w:rPr>
                <w:rFonts w:asciiTheme="minorHAnsi" w:hAnsiTheme="minorHAnsi" w:cstheme="minorHAnsi"/>
                <w:lang w:val="en-GB"/>
              </w:rPr>
              <w:t xml:space="preserve"> Women-led CSO leaders demonstrated their learnings </w:t>
            </w:r>
            <w:r w:rsidRPr="000C0A8F">
              <w:rPr>
                <w:rFonts w:asciiTheme="minorHAnsi" w:hAnsiTheme="minorHAnsi" w:cstheme="minorHAnsi"/>
                <w:color w:val="000000" w:themeColor="text1"/>
                <w:lang w:val="en-GB"/>
              </w:rPr>
              <w:t>from the project to various networks and platforms.</w:t>
            </w:r>
            <w:r w:rsidRPr="000C0A8F">
              <w:rPr>
                <w:rFonts w:asciiTheme="minorHAnsi" w:hAnsiTheme="minorHAnsi" w:cstheme="minorHAnsi"/>
                <w:lang w:val="en-GB"/>
              </w:rPr>
              <w:t xml:space="preserve"> </w:t>
            </w:r>
          </w:p>
          <w:p w14:paraId="6C19B0BB" w14:textId="596CDEF5"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b/>
                <w:bCs/>
                <w:lang w:val="en-GB"/>
              </w:rPr>
              <w:t xml:space="preserve">276 </w:t>
            </w:r>
            <w:r w:rsidRPr="000C0A8F">
              <w:rPr>
                <w:rFonts w:asciiTheme="minorHAnsi" w:hAnsiTheme="minorHAnsi" w:cstheme="minorHAnsi"/>
                <w:lang w:val="en-GB"/>
              </w:rPr>
              <w:t xml:space="preserve">Government officials and climate professionals both at local and national levels </w:t>
            </w:r>
            <w:r w:rsidRPr="000C0A8F">
              <w:rPr>
                <w:rFonts w:asciiTheme="minorHAnsi" w:hAnsiTheme="minorHAnsi" w:cstheme="minorHAnsi"/>
                <w:color w:val="000000" w:themeColor="text1"/>
                <w:lang w:val="en-GB"/>
              </w:rPr>
              <w:t xml:space="preserve">increased </w:t>
            </w:r>
            <w:r w:rsidR="00740406" w:rsidRPr="000C0A8F">
              <w:rPr>
                <w:rFonts w:asciiTheme="minorHAnsi" w:hAnsiTheme="minorHAnsi" w:cstheme="minorHAnsi"/>
                <w:color w:val="000000" w:themeColor="text1"/>
                <w:lang w:val="en-GB"/>
              </w:rPr>
              <w:t xml:space="preserve">their </w:t>
            </w:r>
            <w:r w:rsidRPr="000C0A8F">
              <w:rPr>
                <w:rFonts w:asciiTheme="minorHAnsi" w:hAnsiTheme="minorHAnsi" w:cstheme="minorHAnsi"/>
                <w:color w:val="000000" w:themeColor="text1"/>
                <w:lang w:val="en-GB"/>
              </w:rPr>
              <w:t>knowledge on gender-responsive climate change adaptation and mitigation</w:t>
            </w:r>
            <w:r w:rsidR="00740406" w:rsidRPr="000C0A8F">
              <w:rPr>
                <w:rFonts w:asciiTheme="minorHAnsi" w:hAnsiTheme="minorHAnsi" w:cstheme="minorHAnsi"/>
                <w:color w:val="000000" w:themeColor="text1"/>
                <w:lang w:val="en-GB"/>
              </w:rPr>
              <w:t xml:space="preserve">; </w:t>
            </w:r>
            <w:r w:rsidR="00275074" w:rsidRPr="000C0A8F">
              <w:rPr>
                <w:rFonts w:asciiTheme="minorHAnsi" w:hAnsiTheme="minorHAnsi" w:cstheme="minorHAnsi"/>
                <w:color w:val="000000" w:themeColor="text1"/>
                <w:lang w:val="en-GB"/>
              </w:rPr>
              <w:t xml:space="preserve">and </w:t>
            </w:r>
            <w:r w:rsidR="00275074" w:rsidRPr="000C0A8F">
              <w:rPr>
                <w:rFonts w:cstheme="minorHAnsi"/>
                <w:color w:val="000000" w:themeColor="text1"/>
                <w:lang w:val="en-GB"/>
              </w:rPr>
              <w:t>demonstrated</w:t>
            </w:r>
            <w:r w:rsidRPr="000C0A8F">
              <w:rPr>
                <w:rFonts w:asciiTheme="minorHAnsi" w:hAnsiTheme="minorHAnsi" w:cstheme="minorHAnsi"/>
                <w:color w:val="000000" w:themeColor="text1"/>
                <w:lang w:val="en-GB"/>
              </w:rPr>
              <w:t xml:space="preserve"> their learnings from the project to various networks and platforms.</w:t>
            </w:r>
          </w:p>
          <w:p w14:paraId="309DEB93" w14:textId="1ED56D8E"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b/>
                <w:bCs/>
                <w:lang w:val="en-GB"/>
              </w:rPr>
              <w:t xml:space="preserve">212 </w:t>
            </w:r>
            <w:r w:rsidRPr="000C0A8F">
              <w:rPr>
                <w:rFonts w:asciiTheme="minorHAnsi" w:hAnsiTheme="minorHAnsi" w:cstheme="minorHAnsi"/>
                <w:lang w:val="en-GB"/>
              </w:rPr>
              <w:t xml:space="preserve">women farmers were capacitated on climate-resilient livelihoods through practicing low-cost </w:t>
            </w:r>
            <w:r w:rsidR="00151E47" w:rsidRPr="000C0A8F">
              <w:rPr>
                <w:rFonts w:asciiTheme="minorHAnsi" w:hAnsiTheme="minorHAnsi" w:cstheme="minorHAnsi"/>
                <w:lang w:val="en-GB"/>
              </w:rPr>
              <w:t>locally led</w:t>
            </w:r>
            <w:r w:rsidRPr="000C0A8F">
              <w:rPr>
                <w:rFonts w:asciiTheme="minorHAnsi" w:hAnsiTheme="minorHAnsi" w:cstheme="minorHAnsi"/>
                <w:lang w:val="en-GB"/>
              </w:rPr>
              <w:t xml:space="preserve"> adaptation schemes. </w:t>
            </w:r>
          </w:p>
          <w:p w14:paraId="356320C6" w14:textId="0CD467CD"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b/>
                <w:bCs/>
                <w:lang w:val="en-GB"/>
              </w:rPr>
              <w:t>2,800</w:t>
            </w:r>
            <w:r w:rsidRPr="000C0A8F">
              <w:rPr>
                <w:rFonts w:asciiTheme="minorHAnsi" w:hAnsiTheme="minorHAnsi" w:cstheme="minorHAnsi"/>
                <w:lang w:val="en-GB"/>
              </w:rPr>
              <w:t xml:space="preserve"> households </w:t>
            </w:r>
            <w:r w:rsidR="00E20B13" w:rsidRPr="000C0A8F">
              <w:rPr>
                <w:rFonts w:asciiTheme="minorHAnsi" w:hAnsiTheme="minorHAnsi" w:cstheme="minorHAnsi"/>
                <w:lang w:val="en-GB"/>
              </w:rPr>
              <w:t>contributed</w:t>
            </w:r>
            <w:r w:rsidRPr="000C0A8F">
              <w:rPr>
                <w:rFonts w:asciiTheme="minorHAnsi" w:hAnsiTheme="minorHAnsi" w:cstheme="minorHAnsi"/>
                <w:lang w:val="en-GB"/>
              </w:rPr>
              <w:t xml:space="preserve"> </w:t>
            </w:r>
            <w:proofErr w:type="gramStart"/>
            <w:r w:rsidR="00E20B13" w:rsidRPr="000C0A8F">
              <w:rPr>
                <w:rFonts w:asciiTheme="minorHAnsi" w:hAnsiTheme="minorHAnsi" w:cstheme="minorHAnsi"/>
                <w:lang w:val="en-GB"/>
              </w:rPr>
              <w:t>in</w:t>
            </w:r>
            <w:proofErr w:type="gramEnd"/>
            <w:r w:rsidR="007A0A6E" w:rsidRPr="000C0A8F">
              <w:rPr>
                <w:rFonts w:asciiTheme="minorHAnsi" w:hAnsiTheme="minorHAnsi" w:cstheme="minorHAnsi"/>
                <w:lang w:val="en-GB"/>
              </w:rPr>
              <w:t xml:space="preserve"> the</w:t>
            </w:r>
            <w:r w:rsidRPr="000C0A8F">
              <w:rPr>
                <w:rFonts w:asciiTheme="minorHAnsi" w:hAnsiTheme="minorHAnsi" w:cstheme="minorHAnsi"/>
                <w:lang w:val="en-GB"/>
              </w:rPr>
              <w:t xml:space="preserve"> collect</w:t>
            </w:r>
            <w:r w:rsidR="00E20B13" w:rsidRPr="000C0A8F">
              <w:rPr>
                <w:rFonts w:asciiTheme="minorHAnsi" w:hAnsiTheme="minorHAnsi" w:cstheme="minorHAnsi"/>
                <w:lang w:val="en-GB"/>
              </w:rPr>
              <w:t>ion of</w:t>
            </w:r>
            <w:r w:rsidRPr="000C0A8F">
              <w:rPr>
                <w:rFonts w:asciiTheme="minorHAnsi" w:hAnsiTheme="minorHAnsi" w:cstheme="minorHAnsi"/>
                <w:lang w:val="en-GB"/>
              </w:rPr>
              <w:t xml:space="preserve"> Sex, Age, and Disability Disaggregated Data (SADDD) on climate change and disaster risk</w:t>
            </w:r>
            <w:r w:rsidR="006D1E08" w:rsidRPr="000C0A8F">
              <w:rPr>
                <w:rFonts w:asciiTheme="minorHAnsi" w:hAnsiTheme="minorHAnsi" w:cstheme="minorHAnsi"/>
                <w:lang w:val="en-GB"/>
              </w:rPr>
              <w:t>s</w:t>
            </w:r>
            <w:r w:rsidRPr="000C0A8F">
              <w:rPr>
                <w:rFonts w:asciiTheme="minorHAnsi" w:hAnsiTheme="minorHAnsi" w:cstheme="minorHAnsi"/>
                <w:lang w:val="en-GB"/>
              </w:rPr>
              <w:t>.</w:t>
            </w:r>
          </w:p>
          <w:p w14:paraId="36ED1283" w14:textId="77777777" w:rsidR="00DD2843" w:rsidRPr="000C0A8F" w:rsidRDefault="00DD2843" w:rsidP="00DD2843">
            <w:pPr>
              <w:rPr>
                <w:rFonts w:asciiTheme="minorHAnsi" w:hAnsiTheme="minorHAnsi" w:cstheme="minorHAnsi"/>
                <w:b/>
                <w:bCs/>
                <w:lang w:val="en-GB"/>
              </w:rPr>
            </w:pPr>
          </w:p>
          <w:p w14:paraId="5D3457A6" w14:textId="440B3005" w:rsidR="00DD2843" w:rsidRPr="000C0A8F" w:rsidRDefault="00DD2843" w:rsidP="00DD2843">
            <w:pPr>
              <w:rPr>
                <w:rFonts w:asciiTheme="minorHAnsi" w:hAnsiTheme="minorHAnsi" w:cstheme="minorHAnsi"/>
                <w:b/>
                <w:bCs/>
                <w:lang w:val="en-GB"/>
              </w:rPr>
            </w:pPr>
            <w:r w:rsidRPr="000C0A8F">
              <w:rPr>
                <w:rFonts w:asciiTheme="minorHAnsi" w:hAnsiTheme="minorHAnsi" w:cstheme="minorHAnsi"/>
                <w:b/>
                <w:bCs/>
                <w:lang w:val="en-GB"/>
              </w:rPr>
              <w:t xml:space="preserve">Policy-related interventions: </w:t>
            </w:r>
          </w:p>
          <w:p w14:paraId="3C135C56" w14:textId="1FF5AD5F" w:rsidR="00DD2843" w:rsidRPr="000C0A8F" w:rsidRDefault="00220A2C"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lang w:val="en-GB"/>
              </w:rPr>
              <w:t>U</w:t>
            </w:r>
            <w:r w:rsidR="00DD2843" w:rsidRPr="000C0A8F">
              <w:rPr>
                <w:rFonts w:asciiTheme="minorHAnsi" w:hAnsiTheme="minorHAnsi" w:cstheme="minorHAnsi"/>
                <w:lang w:val="en-GB"/>
              </w:rPr>
              <w:t xml:space="preserve">pdated </w:t>
            </w:r>
            <w:r w:rsidRPr="000C0A8F">
              <w:rPr>
                <w:rFonts w:asciiTheme="minorHAnsi" w:hAnsiTheme="minorHAnsi" w:cstheme="minorHAnsi"/>
                <w:lang w:val="en-GB"/>
              </w:rPr>
              <w:t xml:space="preserve">the </w:t>
            </w:r>
            <w:r w:rsidR="00DD2843" w:rsidRPr="000C0A8F">
              <w:rPr>
                <w:rFonts w:asciiTheme="minorHAnsi" w:hAnsiTheme="minorHAnsi" w:cstheme="minorHAnsi"/>
                <w:lang w:val="en-GB"/>
              </w:rPr>
              <w:t>Climate Change and Gender Action Plan (C</w:t>
            </w:r>
            <w:r w:rsidR="00475E39" w:rsidRPr="000C0A8F">
              <w:rPr>
                <w:rFonts w:asciiTheme="minorHAnsi" w:hAnsiTheme="minorHAnsi" w:cstheme="minorHAnsi"/>
                <w:lang w:val="en-GB"/>
              </w:rPr>
              <w:t>C</w:t>
            </w:r>
            <w:r w:rsidR="00DD2843" w:rsidRPr="000C0A8F">
              <w:rPr>
                <w:rFonts w:asciiTheme="minorHAnsi" w:hAnsiTheme="minorHAnsi" w:cstheme="minorHAnsi"/>
                <w:lang w:val="en-GB"/>
              </w:rPr>
              <w:t>GAP) 202</w:t>
            </w:r>
            <w:r w:rsidR="00E20B13" w:rsidRPr="000C0A8F">
              <w:rPr>
                <w:rFonts w:asciiTheme="minorHAnsi" w:hAnsiTheme="minorHAnsi" w:cstheme="minorHAnsi"/>
                <w:lang w:val="en-GB"/>
              </w:rPr>
              <w:t>3</w:t>
            </w:r>
            <w:r w:rsidR="00DD2843" w:rsidRPr="000C0A8F">
              <w:rPr>
                <w:rFonts w:asciiTheme="minorHAnsi" w:hAnsiTheme="minorHAnsi" w:cstheme="minorHAnsi"/>
                <w:lang w:val="en-GB"/>
              </w:rPr>
              <w:t xml:space="preserve"> in partnership with Bangladesh Climate Change Trust (BCCT) under the leadership of the Ministry of Environment, Forest, and Climate Change (</w:t>
            </w:r>
            <w:proofErr w:type="spellStart"/>
            <w:r w:rsidR="00DD2843" w:rsidRPr="000C0A8F">
              <w:rPr>
                <w:rFonts w:asciiTheme="minorHAnsi" w:hAnsiTheme="minorHAnsi" w:cstheme="minorHAnsi"/>
                <w:lang w:val="en-GB"/>
              </w:rPr>
              <w:t>MoEFCC</w:t>
            </w:r>
            <w:proofErr w:type="spellEnd"/>
            <w:r w:rsidR="00DD2843" w:rsidRPr="000C0A8F">
              <w:rPr>
                <w:rFonts w:asciiTheme="minorHAnsi" w:hAnsiTheme="minorHAnsi" w:cstheme="minorHAnsi"/>
                <w:lang w:val="en-GB"/>
              </w:rPr>
              <w:t xml:space="preserve">). </w:t>
            </w:r>
          </w:p>
          <w:p w14:paraId="4DCA31B3" w14:textId="0E9CDE5C"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lang w:val="en-GB"/>
              </w:rPr>
              <w:t xml:space="preserve">Pilot Survey report on Sex, Age, and Disability Disaggregated Data (SADDD) on Climate Change and Disaster Risk </w:t>
            </w:r>
            <w:r w:rsidR="00220A2C" w:rsidRPr="000C0A8F">
              <w:rPr>
                <w:rFonts w:asciiTheme="minorHAnsi" w:hAnsiTheme="minorHAnsi" w:cstheme="minorHAnsi"/>
                <w:lang w:val="en-GB"/>
              </w:rPr>
              <w:t xml:space="preserve">conducted </w:t>
            </w:r>
            <w:r w:rsidRPr="000C0A8F">
              <w:rPr>
                <w:rFonts w:asciiTheme="minorHAnsi" w:hAnsiTheme="minorHAnsi" w:cstheme="minorHAnsi"/>
                <w:lang w:val="en-GB"/>
              </w:rPr>
              <w:t>in partnership with the Bangladesh Bureau of Statistics (BBS).</w:t>
            </w:r>
          </w:p>
          <w:p w14:paraId="60E16D6D" w14:textId="776EE48F"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lang w:val="en-GB"/>
              </w:rPr>
              <w:t xml:space="preserve">National Assessment </w:t>
            </w:r>
            <w:r w:rsidR="00220A2C" w:rsidRPr="000C0A8F">
              <w:rPr>
                <w:rFonts w:asciiTheme="minorHAnsi" w:hAnsiTheme="minorHAnsi" w:cstheme="minorHAnsi"/>
                <w:lang w:val="en-GB"/>
              </w:rPr>
              <w:t xml:space="preserve">conducted </w:t>
            </w:r>
            <w:r w:rsidRPr="000C0A8F">
              <w:rPr>
                <w:rFonts w:asciiTheme="minorHAnsi" w:hAnsiTheme="minorHAnsi" w:cstheme="minorHAnsi"/>
                <w:lang w:val="en-GB"/>
              </w:rPr>
              <w:t>on the Interlinkage between Climate Change and Gender Equality in Bangladesh emphasizing agriculture, water resource management, forestry, and renewable energy.</w:t>
            </w:r>
          </w:p>
          <w:p w14:paraId="432FE0CA" w14:textId="043DA819"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lang w:val="en-GB"/>
              </w:rPr>
              <w:t xml:space="preserve">Gender Guideline developed and </w:t>
            </w:r>
            <w:r w:rsidR="007A0A6E" w:rsidRPr="000C0A8F">
              <w:rPr>
                <w:rFonts w:asciiTheme="minorHAnsi" w:hAnsiTheme="minorHAnsi" w:cstheme="minorHAnsi"/>
                <w:lang w:val="en-GB"/>
              </w:rPr>
              <w:t>u</w:t>
            </w:r>
            <w:r w:rsidRPr="000C0A8F">
              <w:rPr>
                <w:rFonts w:asciiTheme="minorHAnsi" w:hAnsiTheme="minorHAnsi" w:cstheme="minorHAnsi"/>
                <w:lang w:val="en-GB"/>
              </w:rPr>
              <w:t xml:space="preserve">pdated Project Proposal Template of BCCT for gender mainstreaming into climate financing. </w:t>
            </w:r>
          </w:p>
          <w:p w14:paraId="1ECF7855" w14:textId="77777777" w:rsidR="00DD2843" w:rsidRPr="000C0A8F" w:rsidRDefault="00DD2843" w:rsidP="00166E70">
            <w:pPr>
              <w:pStyle w:val="ListParagraph"/>
              <w:numPr>
                <w:ilvl w:val="0"/>
                <w:numId w:val="26"/>
              </w:numPr>
              <w:jc w:val="both"/>
              <w:rPr>
                <w:rFonts w:asciiTheme="minorHAnsi" w:hAnsiTheme="minorHAnsi" w:cstheme="minorHAnsi"/>
                <w:lang w:val="en-GB"/>
              </w:rPr>
            </w:pPr>
            <w:r w:rsidRPr="000C0A8F">
              <w:rPr>
                <w:rFonts w:asciiTheme="minorHAnsi" w:hAnsiTheme="minorHAnsi" w:cstheme="minorHAnsi"/>
                <w:lang w:val="en-GB"/>
              </w:rPr>
              <w:t xml:space="preserve">Five Community Risk Assessments (CRAs) and five Disaster Risk Reduction Action Plans (DRRAPs) in the five most climate-vulnerable districts prepared. </w:t>
            </w:r>
          </w:p>
          <w:p w14:paraId="18480B48" w14:textId="77777777" w:rsidR="00DD2843" w:rsidRPr="000C0A8F" w:rsidRDefault="00DD2843" w:rsidP="00DD2843">
            <w:pPr>
              <w:pStyle w:val="ListParagraph"/>
              <w:jc w:val="both"/>
              <w:rPr>
                <w:rFonts w:asciiTheme="minorHAnsi" w:hAnsiTheme="minorHAnsi" w:cstheme="minorHAnsi"/>
                <w:lang w:val="en-GB"/>
              </w:rPr>
            </w:pPr>
          </w:p>
          <w:p w14:paraId="1EE577B0" w14:textId="77777777" w:rsidR="00DD2843" w:rsidRPr="000C0A8F" w:rsidRDefault="00DD2843" w:rsidP="00DD2843">
            <w:pPr>
              <w:jc w:val="both"/>
              <w:rPr>
                <w:rFonts w:asciiTheme="minorHAnsi" w:hAnsiTheme="minorHAnsi" w:cstheme="minorHAnsi"/>
                <w:b/>
                <w:bCs/>
                <w:color w:val="1F4E79" w:themeColor="accent5" w:themeShade="80"/>
              </w:rPr>
            </w:pPr>
            <w:r w:rsidRPr="000C0A8F">
              <w:rPr>
                <w:rFonts w:asciiTheme="minorHAnsi" w:hAnsiTheme="minorHAnsi" w:cstheme="minorHAnsi"/>
                <w:b/>
                <w:bCs/>
                <w:color w:val="1F4E79" w:themeColor="accent5" w:themeShade="80"/>
              </w:rPr>
              <w:t xml:space="preserve">Justification of the Programme: </w:t>
            </w:r>
          </w:p>
          <w:p w14:paraId="1B7EC94B" w14:textId="5CA43819" w:rsidR="00BC11FD" w:rsidRPr="000C0A8F" w:rsidRDefault="00DD2843" w:rsidP="00DD2843">
            <w:pPr>
              <w:tabs>
                <w:tab w:val="center" w:pos="4320"/>
                <w:tab w:val="right" w:pos="8640"/>
              </w:tabs>
              <w:jc w:val="both"/>
              <w:rPr>
                <w:rFonts w:asciiTheme="minorHAnsi" w:hAnsiTheme="minorHAnsi" w:cstheme="minorHAnsi"/>
                <w:lang w:val="en-GB"/>
              </w:rPr>
            </w:pPr>
            <w:r w:rsidRPr="000C0A8F">
              <w:rPr>
                <w:rFonts w:asciiTheme="minorHAnsi" w:eastAsia="Times New Roman" w:hAnsiTheme="minorHAnsi" w:cstheme="minorHAnsi"/>
                <w:spacing w:val="-3"/>
                <w:lang w:val="en-GB" w:eastAsia="en-GB"/>
              </w:rPr>
              <w:t xml:space="preserve">Based </w:t>
            </w:r>
            <w:r w:rsidRPr="000C0A8F">
              <w:rPr>
                <w:rFonts w:asciiTheme="minorHAnsi" w:hAnsiTheme="minorHAnsi" w:cstheme="minorHAnsi"/>
                <w:lang w:val="en-GB"/>
              </w:rPr>
              <w:t>on the experience from phase- I, in</w:t>
            </w:r>
            <w:r w:rsidR="00E563D6" w:rsidRPr="000C0A8F">
              <w:rPr>
                <w:rFonts w:asciiTheme="minorHAnsi" w:hAnsiTheme="minorHAnsi" w:cstheme="minorHAnsi"/>
                <w:lang w:val="en-GB"/>
              </w:rPr>
              <w:t xml:space="preserve"> </w:t>
            </w:r>
            <w:proofErr w:type="spellStart"/>
            <w:r w:rsidR="00E563D6" w:rsidRPr="000C0A8F">
              <w:rPr>
                <w:rFonts w:asciiTheme="minorHAnsi" w:hAnsiTheme="minorHAnsi" w:cstheme="minorHAnsi"/>
                <w:lang w:val="en-GB"/>
              </w:rPr>
              <w:t>EmPower</w:t>
            </w:r>
            <w:proofErr w:type="spellEnd"/>
            <w:r w:rsidR="00E563D6" w:rsidRPr="000C0A8F">
              <w:rPr>
                <w:rFonts w:asciiTheme="minorHAnsi" w:hAnsiTheme="minorHAnsi" w:cstheme="minorHAnsi"/>
                <w:lang w:val="en-GB"/>
              </w:rPr>
              <w:t xml:space="preserve"> phase </w:t>
            </w:r>
            <w:r w:rsidR="009914E5" w:rsidRPr="000C0A8F">
              <w:rPr>
                <w:rFonts w:asciiTheme="minorHAnsi" w:hAnsiTheme="minorHAnsi" w:cstheme="minorHAnsi"/>
                <w:lang w:val="en-GB"/>
              </w:rPr>
              <w:t>II</w:t>
            </w:r>
            <w:r w:rsidRPr="000C0A8F">
              <w:rPr>
                <w:rFonts w:asciiTheme="minorHAnsi" w:hAnsiTheme="minorHAnsi" w:cstheme="minorHAnsi"/>
                <w:lang w:val="en-GB"/>
              </w:rPr>
              <w:t xml:space="preserve">, UNEP and UN Women are scaling up </w:t>
            </w:r>
            <w:r w:rsidR="008C1153" w:rsidRPr="000C0A8F">
              <w:rPr>
                <w:rFonts w:asciiTheme="minorHAnsi" w:hAnsiTheme="minorHAnsi" w:cstheme="minorHAnsi"/>
                <w:lang w:val="en-GB"/>
              </w:rPr>
              <w:t>initiatives</w:t>
            </w:r>
            <w:r w:rsidRPr="000C0A8F">
              <w:rPr>
                <w:rFonts w:asciiTheme="minorHAnsi" w:hAnsiTheme="minorHAnsi" w:cstheme="minorHAnsi"/>
                <w:lang w:val="en-GB"/>
              </w:rPr>
              <w:t xml:space="preserve"> with support from the Government of Sweden </w:t>
            </w:r>
            <w:r w:rsidR="00275074" w:rsidRPr="000C0A8F">
              <w:rPr>
                <w:rFonts w:asciiTheme="minorHAnsi" w:hAnsiTheme="minorHAnsi" w:cstheme="minorHAnsi"/>
                <w:lang w:val="en-GB"/>
              </w:rPr>
              <w:t>leverag</w:t>
            </w:r>
            <w:r w:rsidR="00275074" w:rsidRPr="000C0A8F">
              <w:rPr>
                <w:rFonts w:cstheme="minorHAnsi"/>
                <w:lang w:val="en-GB"/>
              </w:rPr>
              <w:t>ing a</w:t>
            </w:r>
            <w:r w:rsidRPr="000C0A8F">
              <w:rPr>
                <w:rFonts w:asciiTheme="minorHAnsi" w:hAnsiTheme="minorHAnsi" w:cstheme="minorHAnsi"/>
                <w:lang w:val="en-GB"/>
              </w:rPr>
              <w:t xml:space="preserve"> variety of tools, methodologies, and data to implement existing plans and policies for gender-responsive, human rights-based climate action. The project aims to expand the scope for women and other marginalized and gender-diverse groups to shape decisions and build resilience, including through </w:t>
            </w:r>
            <w:r w:rsidRPr="000C0A8F">
              <w:rPr>
                <w:rFonts w:asciiTheme="minorHAnsi" w:hAnsiTheme="minorHAnsi" w:cstheme="minorHAnsi"/>
                <w:strike/>
                <w:lang w:val="en-GB"/>
              </w:rPr>
              <w:t xml:space="preserve">new </w:t>
            </w:r>
            <w:r w:rsidRPr="000C0A8F">
              <w:rPr>
                <w:rFonts w:asciiTheme="minorHAnsi" w:hAnsiTheme="minorHAnsi" w:cstheme="minorHAnsi"/>
                <w:lang w:val="en-GB"/>
              </w:rPr>
              <w:t xml:space="preserve">access to finance, technology, and renewable energy as a driver of </w:t>
            </w:r>
            <w:r w:rsidR="00C37CDE" w:rsidRPr="000C0A8F">
              <w:rPr>
                <w:rFonts w:asciiTheme="minorHAnsi" w:hAnsiTheme="minorHAnsi" w:cstheme="minorHAnsi"/>
                <w:lang w:val="en-GB"/>
              </w:rPr>
              <w:t xml:space="preserve">improved </w:t>
            </w:r>
            <w:r w:rsidRPr="000C0A8F">
              <w:rPr>
                <w:rFonts w:asciiTheme="minorHAnsi" w:hAnsiTheme="minorHAnsi" w:cstheme="minorHAnsi"/>
                <w:lang w:val="en-GB"/>
              </w:rPr>
              <w:t>livelihoods.</w:t>
            </w:r>
            <w:r w:rsidR="009914E5" w:rsidRPr="000C0A8F">
              <w:rPr>
                <w:rFonts w:asciiTheme="minorHAnsi" w:hAnsiTheme="minorHAnsi" w:cstheme="minorHAnsi"/>
                <w:lang w:val="en-GB"/>
              </w:rPr>
              <w:t xml:space="preserve"> T</w:t>
            </w:r>
            <w:r w:rsidRPr="000C0A8F">
              <w:rPr>
                <w:rFonts w:asciiTheme="minorHAnsi" w:hAnsiTheme="minorHAnsi" w:cstheme="minorHAnsi"/>
                <w:lang w:val="en-GB"/>
              </w:rPr>
              <w:t xml:space="preserve">he project aims to create a national platform </w:t>
            </w:r>
            <w:r w:rsidR="00BC11FD" w:rsidRPr="000C0A8F">
              <w:rPr>
                <w:rFonts w:asciiTheme="minorHAnsi" w:hAnsiTheme="minorHAnsi" w:cstheme="minorHAnsi"/>
                <w:lang w:val="en-GB"/>
              </w:rPr>
              <w:t xml:space="preserve">for </w:t>
            </w:r>
            <w:r w:rsidR="00151E47" w:rsidRPr="000C0A8F">
              <w:rPr>
                <w:rFonts w:asciiTheme="minorHAnsi" w:hAnsiTheme="minorHAnsi" w:cstheme="minorHAnsi"/>
                <w:lang w:val="en-GB"/>
              </w:rPr>
              <w:t>women led</w:t>
            </w:r>
            <w:r w:rsidRPr="000C0A8F">
              <w:rPr>
                <w:rFonts w:asciiTheme="minorHAnsi" w:hAnsiTheme="minorHAnsi" w:cstheme="minorHAnsi"/>
                <w:lang w:val="en-GB"/>
              </w:rPr>
              <w:t xml:space="preserve"> CSOs from different parts of the country to </w:t>
            </w:r>
            <w:r w:rsidR="00275074" w:rsidRPr="000C0A8F">
              <w:rPr>
                <w:rFonts w:asciiTheme="minorHAnsi" w:hAnsiTheme="minorHAnsi" w:cstheme="minorHAnsi"/>
                <w:lang w:val="en-GB"/>
              </w:rPr>
              <w:t>build collective</w:t>
            </w:r>
            <w:r w:rsidRPr="000C0A8F">
              <w:rPr>
                <w:rFonts w:asciiTheme="minorHAnsi" w:hAnsiTheme="minorHAnsi" w:cstheme="minorHAnsi"/>
                <w:lang w:val="en-GB"/>
              </w:rPr>
              <w:t xml:space="preserve"> voice</w:t>
            </w:r>
            <w:r w:rsidR="00A0473B" w:rsidRPr="000C0A8F">
              <w:rPr>
                <w:rFonts w:asciiTheme="minorHAnsi" w:hAnsiTheme="minorHAnsi" w:cstheme="minorHAnsi"/>
                <w:lang w:val="en-GB"/>
              </w:rPr>
              <w:t>;</w:t>
            </w:r>
            <w:r w:rsidRPr="000C0A8F">
              <w:rPr>
                <w:rFonts w:asciiTheme="minorHAnsi" w:hAnsiTheme="minorHAnsi" w:cstheme="minorHAnsi"/>
                <w:lang w:val="en-GB"/>
              </w:rPr>
              <w:t xml:space="preserve"> and </w:t>
            </w:r>
            <w:r w:rsidR="00A0473B" w:rsidRPr="000C0A8F">
              <w:rPr>
                <w:rFonts w:asciiTheme="minorHAnsi" w:hAnsiTheme="minorHAnsi" w:cstheme="minorHAnsi"/>
                <w:lang w:val="en-GB"/>
              </w:rPr>
              <w:t xml:space="preserve">undertake </w:t>
            </w:r>
            <w:r w:rsidRPr="000C0A8F">
              <w:rPr>
                <w:rFonts w:asciiTheme="minorHAnsi" w:hAnsiTheme="minorHAnsi" w:cstheme="minorHAnsi"/>
                <w:lang w:val="en-GB"/>
              </w:rPr>
              <w:t xml:space="preserve">actions against </w:t>
            </w:r>
            <w:proofErr w:type="gramStart"/>
            <w:r w:rsidRPr="000C0A8F">
              <w:rPr>
                <w:rFonts w:asciiTheme="minorHAnsi" w:hAnsiTheme="minorHAnsi" w:cstheme="minorHAnsi"/>
                <w:lang w:val="en-GB"/>
              </w:rPr>
              <w:t>the  impact</w:t>
            </w:r>
            <w:r w:rsidR="00A0473B" w:rsidRPr="000C0A8F">
              <w:rPr>
                <w:rFonts w:asciiTheme="minorHAnsi" w:hAnsiTheme="minorHAnsi" w:cstheme="minorHAnsi"/>
                <w:lang w:val="en-GB"/>
              </w:rPr>
              <w:t>s</w:t>
            </w:r>
            <w:proofErr w:type="gramEnd"/>
            <w:r w:rsidRPr="000C0A8F">
              <w:rPr>
                <w:rFonts w:asciiTheme="minorHAnsi" w:hAnsiTheme="minorHAnsi" w:cstheme="minorHAnsi"/>
                <w:lang w:val="en-GB"/>
              </w:rPr>
              <w:t xml:space="preserve"> of climate change </w:t>
            </w:r>
            <w:r w:rsidR="00A0473B" w:rsidRPr="000C0A8F">
              <w:rPr>
                <w:rFonts w:asciiTheme="minorHAnsi" w:hAnsiTheme="minorHAnsi" w:cstheme="minorHAnsi"/>
                <w:lang w:val="en-GB"/>
              </w:rPr>
              <w:t>.</w:t>
            </w:r>
            <w:r w:rsidR="00311F35" w:rsidRPr="000C0A8F">
              <w:rPr>
                <w:rFonts w:asciiTheme="minorHAnsi" w:hAnsiTheme="minorHAnsi" w:cstheme="minorHAnsi"/>
                <w:lang w:val="en-GB"/>
              </w:rPr>
              <w:t>,</w:t>
            </w:r>
            <w:r w:rsidR="00A0473B" w:rsidRPr="000C0A8F">
              <w:rPr>
                <w:rFonts w:asciiTheme="minorHAnsi" w:hAnsiTheme="minorHAnsi" w:cstheme="minorHAnsi"/>
                <w:lang w:val="en-GB"/>
              </w:rPr>
              <w:t xml:space="preserve">they </w:t>
            </w:r>
            <w:r w:rsidRPr="000C0A8F">
              <w:rPr>
                <w:rFonts w:asciiTheme="minorHAnsi" w:hAnsiTheme="minorHAnsi" w:cstheme="minorHAnsi"/>
                <w:lang w:val="en-GB"/>
              </w:rPr>
              <w:t>would demonstrate their leadership and organizational skill which they have developed throughout the first phase.</w:t>
            </w:r>
          </w:p>
          <w:p w14:paraId="1304C331" w14:textId="77777777" w:rsidR="00BC11FD" w:rsidRPr="000C0A8F" w:rsidRDefault="00BC11FD" w:rsidP="00DD2843">
            <w:pPr>
              <w:tabs>
                <w:tab w:val="center" w:pos="4320"/>
                <w:tab w:val="right" w:pos="8640"/>
              </w:tabs>
              <w:jc w:val="both"/>
              <w:rPr>
                <w:rFonts w:asciiTheme="minorHAnsi" w:hAnsiTheme="minorHAnsi" w:cstheme="minorHAnsi"/>
                <w:lang w:val="en-GB"/>
              </w:rPr>
            </w:pPr>
          </w:p>
          <w:p w14:paraId="0CBA59BC" w14:textId="3B3ABD16" w:rsidR="00346034" w:rsidRPr="000C0A8F" w:rsidRDefault="00577D6D" w:rsidP="1D3F2707">
            <w:pPr>
              <w:tabs>
                <w:tab w:val="center" w:pos="4320"/>
                <w:tab w:val="right" w:pos="8640"/>
              </w:tabs>
              <w:jc w:val="both"/>
              <w:rPr>
                <w:rFonts w:asciiTheme="minorHAnsi" w:hAnsiTheme="minorHAnsi" w:cstheme="minorHAnsi"/>
                <w:lang w:val="en-GB"/>
              </w:rPr>
            </w:pPr>
            <w:r w:rsidRPr="000C0A8F">
              <w:rPr>
                <w:rFonts w:asciiTheme="minorHAnsi" w:hAnsiTheme="minorHAnsi" w:cstheme="minorHAnsi"/>
                <w:lang w:val="en-GB"/>
              </w:rPr>
              <w:t xml:space="preserve">Further, the second phase of the </w:t>
            </w:r>
            <w:proofErr w:type="spellStart"/>
            <w:r w:rsidRPr="000C0A8F">
              <w:rPr>
                <w:rFonts w:asciiTheme="minorHAnsi" w:hAnsiTheme="minorHAnsi" w:cstheme="minorHAnsi"/>
                <w:lang w:val="en-GB"/>
              </w:rPr>
              <w:t>EmPower</w:t>
            </w:r>
            <w:proofErr w:type="spellEnd"/>
            <w:r w:rsidRPr="000C0A8F">
              <w:rPr>
                <w:rFonts w:asciiTheme="minorHAnsi" w:hAnsiTheme="minorHAnsi" w:cstheme="minorHAnsi"/>
                <w:lang w:val="en-GB"/>
              </w:rPr>
              <w:t xml:space="preserve"> project seeks to strengthen the implementation</w:t>
            </w:r>
            <w:r w:rsidR="00CF1E3C" w:rsidRPr="000C0A8F">
              <w:rPr>
                <w:rFonts w:asciiTheme="minorHAnsi" w:hAnsiTheme="minorHAnsi" w:cstheme="minorHAnsi"/>
                <w:lang w:val="en-GB"/>
              </w:rPr>
              <w:t xml:space="preserve"> of </w:t>
            </w:r>
            <w:r w:rsidR="7A7B2384" w:rsidRPr="000C0A8F">
              <w:rPr>
                <w:rFonts w:asciiTheme="minorHAnsi" w:hAnsiTheme="minorHAnsi" w:cstheme="minorHAnsi"/>
                <w:lang w:val="en-GB"/>
              </w:rPr>
              <w:t xml:space="preserve">e national climate change policies </w:t>
            </w:r>
            <w:r w:rsidR="3ECAACB7" w:rsidRPr="000C0A8F">
              <w:rPr>
                <w:rFonts w:asciiTheme="minorHAnsi" w:hAnsiTheme="minorHAnsi" w:cstheme="minorHAnsi"/>
                <w:lang w:val="en-GB"/>
              </w:rPr>
              <w:t>at the local level</w:t>
            </w:r>
            <w:r w:rsidR="00CF1E3C" w:rsidRPr="000C0A8F">
              <w:rPr>
                <w:rFonts w:asciiTheme="minorHAnsi" w:hAnsiTheme="minorHAnsi" w:cstheme="minorHAnsi"/>
                <w:lang w:val="en-GB"/>
              </w:rPr>
              <w:t xml:space="preserve">, </w:t>
            </w:r>
            <w:r w:rsidR="0087511B" w:rsidRPr="000C0A8F">
              <w:rPr>
                <w:rFonts w:asciiTheme="minorHAnsi" w:hAnsiTheme="minorHAnsi" w:cstheme="minorHAnsi"/>
                <w:lang w:val="en-GB"/>
              </w:rPr>
              <w:t>and to ensure they are</w:t>
            </w:r>
            <w:r w:rsidR="3ECAACB7" w:rsidRPr="000C0A8F">
              <w:rPr>
                <w:rFonts w:asciiTheme="minorHAnsi" w:hAnsiTheme="minorHAnsi" w:cstheme="minorHAnsi"/>
                <w:lang w:val="en-GB"/>
              </w:rPr>
              <w:t xml:space="preserve"> gender-responsive, socially inclusive, and resilient. </w:t>
            </w:r>
            <w:r w:rsidR="28074CDD" w:rsidRPr="000C0A8F">
              <w:rPr>
                <w:rFonts w:asciiTheme="minorHAnsi" w:hAnsiTheme="minorHAnsi" w:cstheme="minorHAnsi"/>
                <w:lang w:val="en-GB"/>
              </w:rPr>
              <w:t xml:space="preserve">Bangladesh has </w:t>
            </w:r>
            <w:r w:rsidR="0087511B" w:rsidRPr="000C0A8F">
              <w:rPr>
                <w:rFonts w:asciiTheme="minorHAnsi" w:hAnsiTheme="minorHAnsi" w:cstheme="minorHAnsi"/>
                <w:lang w:val="en-GB"/>
              </w:rPr>
              <w:t xml:space="preserve">a </w:t>
            </w:r>
            <w:r w:rsidR="00151E47" w:rsidRPr="000C0A8F">
              <w:rPr>
                <w:rFonts w:asciiTheme="minorHAnsi" w:hAnsiTheme="minorHAnsi" w:cstheme="minorHAnsi"/>
                <w:lang w:val="en-GB"/>
              </w:rPr>
              <w:t xml:space="preserve">strong policy </w:t>
            </w:r>
            <w:r w:rsidR="00151E47" w:rsidRPr="000C0A8F">
              <w:rPr>
                <w:rFonts w:cstheme="minorHAnsi"/>
                <w:lang w:val="en-GB"/>
              </w:rPr>
              <w:t>framework</w:t>
            </w:r>
            <w:r w:rsidR="000E7454" w:rsidRPr="000C0A8F">
              <w:rPr>
                <w:rFonts w:asciiTheme="minorHAnsi" w:hAnsiTheme="minorHAnsi" w:cstheme="minorHAnsi"/>
                <w:lang w:val="en-GB"/>
              </w:rPr>
              <w:t xml:space="preserve"> to promote gender responsive </w:t>
            </w:r>
            <w:r w:rsidR="00BD4AAC" w:rsidRPr="000C0A8F">
              <w:rPr>
                <w:rFonts w:asciiTheme="minorHAnsi" w:hAnsiTheme="minorHAnsi" w:cstheme="minorHAnsi"/>
                <w:lang w:val="en-GB"/>
              </w:rPr>
              <w:t>climate</w:t>
            </w:r>
            <w:r w:rsidR="000E7454" w:rsidRPr="000C0A8F">
              <w:rPr>
                <w:rFonts w:asciiTheme="minorHAnsi" w:hAnsiTheme="minorHAnsi" w:cstheme="minorHAnsi"/>
                <w:lang w:val="en-GB"/>
              </w:rPr>
              <w:t xml:space="preserve"> action</w:t>
            </w:r>
            <w:r w:rsidR="6DD2155F" w:rsidRPr="000C0A8F">
              <w:rPr>
                <w:rFonts w:asciiTheme="minorHAnsi" w:hAnsiTheme="minorHAnsi" w:cstheme="minorHAnsi"/>
                <w:lang w:val="en-GB"/>
              </w:rPr>
              <w:t xml:space="preserve">. </w:t>
            </w:r>
            <w:r w:rsidR="00BD4AAC" w:rsidRPr="000C0A8F">
              <w:rPr>
                <w:rFonts w:asciiTheme="minorHAnsi" w:hAnsiTheme="minorHAnsi" w:cstheme="minorHAnsi"/>
                <w:lang w:val="en-GB"/>
              </w:rPr>
              <w:t xml:space="preserve">While Bangladesh has a robust policy framework, </w:t>
            </w:r>
            <w:r w:rsidR="00151E47">
              <w:rPr>
                <w:rFonts w:asciiTheme="minorHAnsi" w:hAnsiTheme="minorHAnsi" w:cstheme="minorHAnsi"/>
                <w:lang w:val="en-GB"/>
              </w:rPr>
              <w:t xml:space="preserve">implementation </w:t>
            </w:r>
            <w:r w:rsidR="00BD4AAC" w:rsidRPr="000C0A8F">
              <w:rPr>
                <w:rFonts w:asciiTheme="minorHAnsi" w:hAnsiTheme="minorHAnsi" w:cstheme="minorHAnsi"/>
                <w:lang w:val="en-GB"/>
              </w:rPr>
              <w:t xml:space="preserve">gaps persist. </w:t>
            </w:r>
          </w:p>
          <w:p w14:paraId="285F264C" w14:textId="77777777" w:rsidR="00346034" w:rsidRPr="000C0A8F" w:rsidRDefault="00346034" w:rsidP="00EA05FF">
            <w:pPr>
              <w:tabs>
                <w:tab w:val="center" w:pos="4320"/>
                <w:tab w:val="right" w:pos="8640"/>
              </w:tabs>
              <w:jc w:val="both"/>
              <w:rPr>
                <w:rFonts w:asciiTheme="minorHAnsi" w:hAnsiTheme="minorHAnsi" w:cstheme="minorHAnsi"/>
                <w:lang w:val="en-GB"/>
              </w:rPr>
            </w:pPr>
          </w:p>
          <w:p w14:paraId="1614B8EA" w14:textId="3E5A5C39" w:rsidR="00DD2843" w:rsidRPr="000C0A8F" w:rsidRDefault="00DD2843" w:rsidP="00DD2843">
            <w:pPr>
              <w:tabs>
                <w:tab w:val="center" w:pos="4320"/>
                <w:tab w:val="right" w:pos="8640"/>
              </w:tabs>
              <w:jc w:val="both"/>
              <w:rPr>
                <w:rFonts w:asciiTheme="minorHAnsi" w:eastAsia="Times New Roman" w:hAnsiTheme="minorHAnsi" w:cstheme="minorHAnsi"/>
                <w:spacing w:val="-3"/>
                <w:lang w:val="en-GB" w:eastAsia="en-GB"/>
              </w:rPr>
            </w:pPr>
          </w:p>
          <w:p w14:paraId="1B50D8EB" w14:textId="3BA24691" w:rsidR="00EA05FF" w:rsidRPr="000C0A8F" w:rsidRDefault="00EA05FF" w:rsidP="00DD2843">
            <w:pPr>
              <w:tabs>
                <w:tab w:val="center" w:pos="4320"/>
                <w:tab w:val="right" w:pos="8640"/>
              </w:tabs>
              <w:jc w:val="both"/>
              <w:rPr>
                <w:rFonts w:asciiTheme="minorHAnsi" w:eastAsia="Times New Roman" w:hAnsiTheme="minorHAnsi" w:cstheme="minorHAnsi"/>
                <w:spacing w:val="-3"/>
                <w:lang w:val="en-GB" w:eastAsia="en-GB"/>
              </w:rPr>
            </w:pPr>
          </w:p>
          <w:p w14:paraId="1B91B50A" w14:textId="7AC27EC6" w:rsidR="00A37B38" w:rsidRPr="000C0A8F" w:rsidRDefault="62354943" w:rsidP="1D3F2707">
            <w:pPr>
              <w:tabs>
                <w:tab w:val="center" w:pos="4320"/>
                <w:tab w:val="right" w:pos="8640"/>
              </w:tabs>
              <w:jc w:val="both"/>
              <w:rPr>
                <w:rStyle w:val="normaltextrun"/>
                <w:rFonts w:asciiTheme="minorHAnsi" w:hAnsiTheme="minorHAnsi" w:cstheme="minorHAnsi"/>
                <w:lang w:val="en-US"/>
              </w:rPr>
            </w:pPr>
            <w:r w:rsidRPr="000C0A8F">
              <w:rPr>
                <w:rStyle w:val="normaltextrun"/>
                <w:rFonts w:asciiTheme="minorHAnsi" w:hAnsiTheme="minorHAnsi" w:cstheme="minorHAnsi"/>
              </w:rPr>
              <w:lastRenderedPageBreak/>
              <w:t xml:space="preserve">The national climate change instruments, especially the Climate Change and Gender Action Plan (CCGAP) is a </w:t>
            </w:r>
            <w:r w:rsidR="183A6438" w:rsidRPr="000C0A8F">
              <w:rPr>
                <w:rStyle w:val="normaltextrun"/>
                <w:rFonts w:asciiTheme="minorHAnsi" w:hAnsiTheme="minorHAnsi" w:cstheme="minorHAnsi"/>
              </w:rPr>
              <w:t xml:space="preserve">critical document to ensure gender mainstreaming in climate action. </w:t>
            </w:r>
            <w:r w:rsidR="00225A08" w:rsidRPr="000C0A8F">
              <w:rPr>
                <w:rStyle w:val="normaltextrun"/>
                <w:rFonts w:asciiTheme="minorHAnsi" w:hAnsiTheme="minorHAnsi" w:cstheme="minorHAnsi"/>
              </w:rPr>
              <w:t xml:space="preserve">To ensure effective implementation, capacity development support is required for </w:t>
            </w:r>
            <w:r w:rsidR="183A6438" w:rsidRPr="000C0A8F">
              <w:rPr>
                <w:rStyle w:val="normaltextrun"/>
                <w:rFonts w:asciiTheme="minorHAnsi" w:hAnsiTheme="minorHAnsi" w:cstheme="minorHAnsi"/>
              </w:rPr>
              <w:t xml:space="preserve">key officials from the relevant Ministries and departments </w:t>
            </w:r>
            <w:r w:rsidR="5AF7427C" w:rsidRPr="000C0A8F">
              <w:rPr>
                <w:rStyle w:val="normaltextrun"/>
                <w:rFonts w:asciiTheme="minorHAnsi" w:hAnsiTheme="minorHAnsi" w:cstheme="minorHAnsi"/>
              </w:rPr>
              <w:t xml:space="preserve">including </w:t>
            </w:r>
            <w:r w:rsidR="00225A08" w:rsidRPr="000C0A8F">
              <w:rPr>
                <w:rStyle w:val="normaltextrun"/>
                <w:rFonts w:asciiTheme="minorHAnsi" w:hAnsiTheme="minorHAnsi" w:cstheme="minorHAnsi"/>
              </w:rPr>
              <w:t xml:space="preserve">at the local </w:t>
            </w:r>
            <w:r w:rsidR="00151E47" w:rsidRPr="000C0A8F">
              <w:rPr>
                <w:rStyle w:val="normaltextrun"/>
                <w:rFonts w:asciiTheme="minorHAnsi" w:hAnsiTheme="minorHAnsi" w:cstheme="minorHAnsi"/>
              </w:rPr>
              <w:t>level</w:t>
            </w:r>
            <w:r w:rsidR="00151E47" w:rsidRPr="000C0A8F">
              <w:rPr>
                <w:rStyle w:val="normaltextrun"/>
                <w:rFonts w:cstheme="minorHAnsi"/>
              </w:rPr>
              <w:t>.</w:t>
            </w:r>
            <w:r w:rsidR="00AB55B8" w:rsidRPr="000C0A8F">
              <w:rPr>
                <w:rStyle w:val="normaltextrun"/>
                <w:rFonts w:asciiTheme="minorHAnsi" w:hAnsiTheme="minorHAnsi" w:cstheme="minorHAnsi"/>
              </w:rPr>
              <w:t xml:space="preserve"> Furthermore, in discussions with key stakeholders, </w:t>
            </w:r>
            <w:r w:rsidR="006F10D7" w:rsidRPr="000C0A8F">
              <w:rPr>
                <w:rStyle w:val="normaltextrun"/>
                <w:rFonts w:asciiTheme="minorHAnsi" w:hAnsiTheme="minorHAnsi" w:cstheme="minorHAnsi"/>
              </w:rPr>
              <w:t xml:space="preserve">the importance of </w:t>
            </w:r>
            <w:r w:rsidR="00AB55B8" w:rsidRPr="000C0A8F">
              <w:rPr>
                <w:rStyle w:val="normaltextrun"/>
                <w:rFonts w:asciiTheme="minorHAnsi" w:hAnsiTheme="minorHAnsi" w:cstheme="minorHAnsi"/>
              </w:rPr>
              <w:t xml:space="preserve">costing </w:t>
            </w:r>
            <w:r w:rsidR="00151E47" w:rsidRPr="000C0A8F">
              <w:rPr>
                <w:rStyle w:val="normaltextrun"/>
                <w:rFonts w:asciiTheme="minorHAnsi" w:hAnsiTheme="minorHAnsi" w:cstheme="minorHAnsi"/>
              </w:rPr>
              <w:t>the</w:t>
            </w:r>
            <w:r w:rsidR="00151E47" w:rsidRPr="000C0A8F">
              <w:rPr>
                <w:rStyle w:val="normaltextrun"/>
                <w:rFonts w:cstheme="minorHAnsi"/>
              </w:rPr>
              <w:t xml:space="preserve"> CCGAP</w:t>
            </w:r>
            <w:r w:rsidR="00AB55B8" w:rsidRPr="000C0A8F">
              <w:rPr>
                <w:rStyle w:val="normaltextrun"/>
                <w:rFonts w:asciiTheme="minorHAnsi" w:hAnsiTheme="minorHAnsi" w:cstheme="minorHAnsi"/>
              </w:rPr>
              <w:t xml:space="preserve"> </w:t>
            </w:r>
            <w:r w:rsidR="006F10D7" w:rsidRPr="000C0A8F">
              <w:rPr>
                <w:rStyle w:val="normaltextrun"/>
                <w:rFonts w:asciiTheme="minorHAnsi" w:hAnsiTheme="minorHAnsi" w:cstheme="minorHAnsi"/>
              </w:rPr>
              <w:t xml:space="preserve">has been </w:t>
            </w:r>
            <w:r w:rsidR="003F6B9F" w:rsidRPr="000C0A8F">
              <w:rPr>
                <w:rStyle w:val="normaltextrun"/>
                <w:rFonts w:asciiTheme="minorHAnsi" w:hAnsiTheme="minorHAnsi" w:cstheme="minorHAnsi"/>
              </w:rPr>
              <w:t>underscored, to enable the government and other partners to align fundi</w:t>
            </w:r>
            <w:r w:rsidR="00A37B38" w:rsidRPr="000C0A8F">
              <w:rPr>
                <w:rStyle w:val="normaltextrun"/>
                <w:rFonts w:asciiTheme="minorHAnsi" w:hAnsiTheme="minorHAnsi" w:cstheme="minorHAnsi"/>
              </w:rPr>
              <w:t>ng to priority interventions</w:t>
            </w:r>
            <w:r w:rsidR="3C985266" w:rsidRPr="000C0A8F">
              <w:rPr>
                <w:rStyle w:val="normaltextrun"/>
                <w:rFonts w:asciiTheme="minorHAnsi" w:hAnsiTheme="minorHAnsi" w:cstheme="minorHAnsi"/>
              </w:rPr>
              <w:t>.</w:t>
            </w:r>
            <w:r w:rsidRPr="000C0A8F">
              <w:rPr>
                <w:rStyle w:val="normaltextrun"/>
                <w:rFonts w:asciiTheme="minorHAnsi" w:hAnsiTheme="minorHAnsi" w:cstheme="minorHAnsi"/>
              </w:rPr>
              <w:t xml:space="preserve">  </w:t>
            </w:r>
            <w:r w:rsidR="0FAD7C25" w:rsidRPr="000C0A8F">
              <w:rPr>
                <w:rStyle w:val="normaltextrun"/>
                <w:rFonts w:asciiTheme="minorHAnsi" w:hAnsiTheme="minorHAnsi" w:cstheme="minorHAnsi"/>
              </w:rPr>
              <w:t xml:space="preserve"> </w:t>
            </w:r>
          </w:p>
          <w:p w14:paraId="0B450674" w14:textId="77777777" w:rsidR="00A37B38" w:rsidRPr="000C0A8F" w:rsidRDefault="00A37B38" w:rsidP="1D3F2707">
            <w:pPr>
              <w:tabs>
                <w:tab w:val="center" w:pos="4320"/>
                <w:tab w:val="right" w:pos="8640"/>
              </w:tabs>
              <w:jc w:val="both"/>
              <w:rPr>
                <w:rStyle w:val="normaltextrun"/>
                <w:rFonts w:asciiTheme="minorHAnsi" w:hAnsiTheme="minorHAnsi" w:cstheme="minorHAnsi"/>
                <w:lang w:val="en-US"/>
              </w:rPr>
            </w:pPr>
          </w:p>
          <w:p w14:paraId="31E08D62" w14:textId="51DD75C0" w:rsidR="00DD2843" w:rsidRPr="00151E47" w:rsidRDefault="5DDDBFF1" w:rsidP="76F8113F">
            <w:pPr>
              <w:tabs>
                <w:tab w:val="center" w:pos="4320"/>
                <w:tab w:val="right" w:pos="8640"/>
              </w:tabs>
              <w:jc w:val="both"/>
              <w:rPr>
                <w:rStyle w:val="eop"/>
                <w:rFonts w:asciiTheme="minorHAnsi" w:hAnsiTheme="minorHAnsi" w:cstheme="minorHAnsi"/>
                <w:lang w:val="en-US"/>
              </w:rPr>
            </w:pPr>
            <w:r w:rsidRPr="000C0A8F">
              <w:rPr>
                <w:rStyle w:val="normaltextrun"/>
                <w:rFonts w:asciiTheme="minorHAnsi" w:hAnsiTheme="minorHAnsi" w:cstheme="minorHAnsi"/>
                <w:lang w:val="en-US"/>
              </w:rPr>
              <w:t xml:space="preserve">The project contributes </w:t>
            </w:r>
            <w:r w:rsidR="3935E509" w:rsidRPr="000C0A8F">
              <w:rPr>
                <w:rStyle w:val="normaltextrun"/>
                <w:rFonts w:asciiTheme="minorHAnsi" w:hAnsiTheme="minorHAnsi" w:cstheme="minorHAnsi"/>
                <w:lang w:val="en-US"/>
              </w:rPr>
              <w:t xml:space="preserve">to </w:t>
            </w:r>
            <w:r w:rsidR="3935E509" w:rsidRPr="00151E47">
              <w:rPr>
                <w:rStyle w:val="normaltextrun"/>
                <w:rFonts w:asciiTheme="minorHAnsi" w:hAnsiTheme="minorHAnsi" w:cstheme="minorHAnsi"/>
              </w:rPr>
              <w:t>Outcome 1.2</w:t>
            </w:r>
            <w:r w:rsidR="4B8FE58B" w:rsidRPr="00151E47">
              <w:rPr>
                <w:rStyle w:val="normaltextrun"/>
                <w:rFonts w:asciiTheme="minorHAnsi" w:hAnsiTheme="minorHAnsi" w:cstheme="minorHAnsi"/>
              </w:rPr>
              <w:t xml:space="preserve"> of </w:t>
            </w:r>
            <w:r w:rsidR="4B8FE58B" w:rsidRPr="00151E47">
              <w:rPr>
                <w:rStyle w:val="normaltextrun"/>
                <w:rFonts w:asciiTheme="minorHAnsi" w:hAnsiTheme="minorHAnsi" w:cstheme="minorHAnsi"/>
                <w:lang w:val="en-US"/>
              </w:rPr>
              <w:t>the Strategic Note of UN Women Bangladesh</w:t>
            </w:r>
            <w:r w:rsidR="4B8FE58B" w:rsidRPr="00151E47">
              <w:rPr>
                <w:rStyle w:val="normaltextrun"/>
                <w:rFonts w:asciiTheme="minorHAnsi" w:hAnsiTheme="minorHAnsi" w:cstheme="minorHAnsi"/>
              </w:rPr>
              <w:t xml:space="preserve"> </w:t>
            </w:r>
            <w:r w:rsidR="1E1BADE4" w:rsidRPr="00151E47">
              <w:rPr>
                <w:rFonts w:asciiTheme="minorHAnsi" w:eastAsia="Helvetica" w:hAnsiTheme="minorHAnsi" w:cstheme="minorHAnsi"/>
                <w:lang w:val="en-US"/>
              </w:rPr>
              <w:t>’</w:t>
            </w:r>
            <w:r w:rsidR="4BE90E81" w:rsidRPr="00151E47">
              <w:rPr>
                <w:rFonts w:asciiTheme="minorHAnsi" w:eastAsia="Helvetica" w:hAnsiTheme="minorHAnsi" w:cstheme="minorHAnsi"/>
                <w:lang w:val="en-US"/>
              </w:rPr>
              <w:t xml:space="preserve"> By 2026, ecosystems are healthier, and all people, in particular the most vulnerable and marginalized in both rural and urban settings, benefit from and contribute to, in a gender responsive manner, a cleaner environment, an enriched natural resource base, low carbon development, and are more resilient to climate change, shocks and disasters,</w:t>
            </w:r>
            <w:r w:rsidR="36C1A517" w:rsidRPr="00151E47">
              <w:rPr>
                <w:rFonts w:asciiTheme="minorHAnsi" w:eastAsia="Helvetica" w:hAnsiTheme="minorHAnsi" w:cstheme="minorHAnsi"/>
                <w:lang w:val="en-US"/>
              </w:rPr>
              <w:t xml:space="preserve"> and specifically to </w:t>
            </w:r>
            <w:r w:rsidR="00151E47">
              <w:rPr>
                <w:rFonts w:asciiTheme="minorHAnsi" w:eastAsia="Helvetica" w:hAnsiTheme="minorHAnsi" w:cstheme="minorHAnsi"/>
                <w:lang w:val="en-US"/>
              </w:rPr>
              <w:t>O</w:t>
            </w:r>
            <w:r w:rsidRPr="00151E47">
              <w:rPr>
                <w:rStyle w:val="normaltextrun"/>
                <w:rFonts w:asciiTheme="minorHAnsi" w:hAnsiTheme="minorHAnsi" w:cstheme="minorHAnsi"/>
                <w:lang w:val="en-US"/>
              </w:rPr>
              <w:t>utput 1.2.2 : "</w:t>
            </w:r>
            <w:r w:rsidRPr="00151E47">
              <w:rPr>
                <w:rFonts w:asciiTheme="minorHAnsi" w:hAnsiTheme="minorHAnsi" w:cstheme="minorHAnsi"/>
              </w:rPr>
              <w:t>National and local-level government institutions, CSOs and private sector actors are capacitated and supported with the necessary skills, knowledge and evidence to address GEWE and promote women’s leadership in DDR, CCA and resilience building</w:t>
            </w:r>
            <w:r w:rsidRPr="00151E47">
              <w:rPr>
                <w:rFonts w:asciiTheme="minorHAnsi" w:hAnsiTheme="minorHAnsi" w:cstheme="minorHAnsi"/>
                <w:lang w:val="en-US"/>
              </w:rPr>
              <w:t>”.</w:t>
            </w:r>
          </w:p>
          <w:p w14:paraId="0DEB44CC" w14:textId="77777777" w:rsidR="00F973CB" w:rsidRPr="000C0A8F" w:rsidRDefault="00F973CB" w:rsidP="00DD2843">
            <w:pPr>
              <w:tabs>
                <w:tab w:val="center" w:pos="4320"/>
                <w:tab w:val="right" w:pos="8640"/>
              </w:tabs>
              <w:jc w:val="both"/>
              <w:rPr>
                <w:rStyle w:val="normaltextrun"/>
                <w:rFonts w:asciiTheme="minorHAnsi" w:hAnsiTheme="minorHAnsi" w:cstheme="minorHAnsi"/>
              </w:rPr>
            </w:pPr>
          </w:p>
          <w:p w14:paraId="432CADD3" w14:textId="28770643" w:rsidR="009E245E" w:rsidRPr="000C0A8F" w:rsidRDefault="00EF2A46" w:rsidP="009E245E">
            <w:pPr>
              <w:tabs>
                <w:tab w:val="center" w:pos="4320"/>
                <w:tab w:val="right" w:pos="8640"/>
              </w:tabs>
              <w:jc w:val="both"/>
              <w:rPr>
                <w:rFonts w:asciiTheme="minorHAnsi" w:hAnsiTheme="minorHAnsi" w:cstheme="minorHAnsi"/>
                <w:lang w:val="en-GB"/>
              </w:rPr>
            </w:pPr>
            <w:r w:rsidRPr="000C0A8F">
              <w:rPr>
                <w:rFonts w:asciiTheme="minorHAnsi" w:eastAsia="Times New Roman" w:hAnsiTheme="minorHAnsi" w:cstheme="minorHAnsi"/>
                <w:spacing w:val="-3"/>
                <w:lang w:val="en-GB" w:eastAsia="en-GB"/>
              </w:rPr>
              <w:t xml:space="preserve"> </w:t>
            </w:r>
            <w:r w:rsidR="009E245E" w:rsidRPr="000C0A8F">
              <w:rPr>
                <w:rFonts w:asciiTheme="minorHAnsi" w:hAnsiTheme="minorHAnsi" w:cstheme="minorHAnsi"/>
                <w:lang w:val="en-GB"/>
              </w:rPr>
              <w:t xml:space="preserve">The second phase of the </w:t>
            </w:r>
            <w:proofErr w:type="spellStart"/>
            <w:r w:rsidR="009E245E" w:rsidRPr="000C0A8F">
              <w:rPr>
                <w:rFonts w:asciiTheme="minorHAnsi" w:hAnsiTheme="minorHAnsi" w:cstheme="minorHAnsi"/>
                <w:lang w:val="en-GB"/>
              </w:rPr>
              <w:t>EmPower</w:t>
            </w:r>
            <w:proofErr w:type="spellEnd"/>
            <w:r w:rsidR="009E245E" w:rsidRPr="000C0A8F">
              <w:rPr>
                <w:rFonts w:asciiTheme="minorHAnsi" w:hAnsiTheme="minorHAnsi" w:cstheme="minorHAnsi"/>
                <w:lang w:val="en-GB"/>
              </w:rPr>
              <w:t xml:space="preserve"> project started on 1</w:t>
            </w:r>
            <w:r w:rsidR="009E245E" w:rsidRPr="000C0A8F">
              <w:rPr>
                <w:rFonts w:asciiTheme="minorHAnsi" w:hAnsiTheme="minorHAnsi" w:cstheme="minorHAnsi"/>
                <w:vertAlign w:val="superscript"/>
                <w:lang w:val="en-GB"/>
              </w:rPr>
              <w:t>st</w:t>
            </w:r>
            <w:r w:rsidR="009E245E" w:rsidRPr="000C0A8F">
              <w:rPr>
                <w:rFonts w:asciiTheme="minorHAnsi" w:hAnsiTheme="minorHAnsi" w:cstheme="minorHAnsi"/>
                <w:lang w:val="en-GB"/>
              </w:rPr>
              <w:t xml:space="preserve"> January 2023 and will continue till 31 December 2027. The project will be </w:t>
            </w:r>
            <w:r w:rsidR="00275074" w:rsidRPr="000C0A8F">
              <w:rPr>
                <w:rFonts w:asciiTheme="minorHAnsi" w:hAnsiTheme="minorHAnsi" w:cstheme="minorHAnsi"/>
                <w:lang w:val="en-GB"/>
              </w:rPr>
              <w:t>implemented in</w:t>
            </w:r>
            <w:r w:rsidR="009E245E" w:rsidRPr="000C0A8F">
              <w:rPr>
                <w:rFonts w:asciiTheme="minorHAnsi" w:hAnsiTheme="minorHAnsi" w:cstheme="minorHAnsi"/>
                <w:lang w:val="en-GB"/>
              </w:rPr>
              <w:t xml:space="preserve"> the five most climate-vulnerable districts: Kurigram, Jamalpur, Khulna, Satkhira, and Cox’s Bazar. </w:t>
            </w:r>
          </w:p>
          <w:p w14:paraId="76CB4CC5" w14:textId="24154834" w:rsidR="00EF2A46" w:rsidRPr="000C0A8F" w:rsidRDefault="00EF2A46" w:rsidP="00EF2A46">
            <w:pPr>
              <w:tabs>
                <w:tab w:val="center" w:pos="4320"/>
                <w:tab w:val="right" w:pos="8640"/>
              </w:tabs>
              <w:jc w:val="both"/>
              <w:rPr>
                <w:rFonts w:asciiTheme="minorHAnsi" w:eastAsia="Times New Roman" w:hAnsiTheme="minorHAnsi" w:cstheme="minorHAnsi"/>
                <w:spacing w:val="-3"/>
                <w:lang w:val="en-GB" w:eastAsia="en-GB"/>
              </w:rPr>
            </w:pPr>
          </w:p>
          <w:p w14:paraId="2D89490B" w14:textId="64EFE090" w:rsidR="00075850" w:rsidRPr="000C0A8F" w:rsidRDefault="00075850" w:rsidP="00075850">
            <w:pPr>
              <w:jc w:val="both"/>
              <w:rPr>
                <w:rFonts w:asciiTheme="minorHAnsi" w:hAnsiTheme="minorHAnsi" w:cstheme="minorHAnsi"/>
                <w:lang w:val="en-GB" w:eastAsia="en-GB"/>
              </w:rPr>
            </w:pPr>
          </w:p>
          <w:p w14:paraId="7A6F1206" w14:textId="09591BBC" w:rsidR="00075850" w:rsidRPr="000C0A8F" w:rsidRDefault="00C5542F" w:rsidP="00075850">
            <w:pPr>
              <w:jc w:val="both"/>
              <w:rPr>
                <w:rFonts w:asciiTheme="minorHAnsi" w:hAnsiTheme="minorHAnsi" w:cstheme="minorHAnsi"/>
                <w:b/>
                <w:bCs/>
                <w:color w:val="1F4E79" w:themeColor="accent5" w:themeShade="80"/>
              </w:rPr>
            </w:pPr>
            <w:r w:rsidRPr="000C0A8F">
              <w:rPr>
                <w:rFonts w:asciiTheme="minorHAnsi" w:hAnsiTheme="minorHAnsi" w:cstheme="minorHAnsi"/>
                <w:b/>
                <w:bCs/>
                <w:color w:val="1F4E79" w:themeColor="accent5" w:themeShade="80"/>
              </w:rPr>
              <w:t>General Overview of Service</w:t>
            </w:r>
            <w:r w:rsidR="00C568B3" w:rsidRPr="000C0A8F">
              <w:rPr>
                <w:rFonts w:asciiTheme="minorHAnsi" w:hAnsiTheme="minorHAnsi" w:cstheme="minorHAnsi"/>
                <w:b/>
                <w:bCs/>
                <w:color w:val="1F4E79" w:themeColor="accent5" w:themeShade="80"/>
              </w:rPr>
              <w:t>/Results</w:t>
            </w:r>
            <w:r w:rsidRPr="000C0A8F">
              <w:rPr>
                <w:rFonts w:asciiTheme="minorHAnsi" w:hAnsiTheme="minorHAnsi" w:cstheme="minorHAnsi"/>
                <w:b/>
                <w:bCs/>
                <w:color w:val="1F4E79" w:themeColor="accent5" w:themeShade="80"/>
              </w:rPr>
              <w:t xml:space="preserve"> Required</w:t>
            </w:r>
            <w:r w:rsidR="00075850" w:rsidRPr="000C0A8F">
              <w:rPr>
                <w:rFonts w:asciiTheme="minorHAnsi" w:hAnsiTheme="minorHAnsi" w:cstheme="minorHAnsi"/>
                <w:b/>
                <w:bCs/>
                <w:color w:val="1F4E79" w:themeColor="accent5" w:themeShade="80"/>
              </w:rPr>
              <w:t xml:space="preserve">: </w:t>
            </w:r>
          </w:p>
          <w:p w14:paraId="7422B444" w14:textId="77777777" w:rsidR="00C5542F" w:rsidRPr="000C0A8F" w:rsidRDefault="00C5542F" w:rsidP="00075850">
            <w:pPr>
              <w:jc w:val="both"/>
              <w:rPr>
                <w:rFonts w:asciiTheme="minorHAnsi" w:hAnsiTheme="minorHAnsi" w:cstheme="minorHAnsi"/>
                <w:b/>
                <w:bCs/>
                <w:color w:val="1F4E79" w:themeColor="accent5" w:themeShade="80"/>
              </w:rPr>
            </w:pPr>
          </w:p>
          <w:p w14:paraId="59A62F45" w14:textId="108FB828" w:rsidR="00EE4990" w:rsidRPr="000C0A8F" w:rsidRDefault="00EE4990" w:rsidP="00EE4990">
            <w:pPr>
              <w:tabs>
                <w:tab w:val="center" w:pos="4320"/>
                <w:tab w:val="right" w:pos="8640"/>
              </w:tabs>
              <w:jc w:val="both"/>
              <w:rPr>
                <w:rFonts w:asciiTheme="minorHAnsi" w:eastAsia="Times New Roman" w:hAnsiTheme="minorHAnsi" w:cstheme="minorHAnsi"/>
                <w:color w:val="000000"/>
                <w:spacing w:val="-3"/>
                <w:lang w:val="en-GB" w:eastAsia="en-GB"/>
              </w:rPr>
            </w:pPr>
            <w:r w:rsidRPr="000C0A8F">
              <w:rPr>
                <w:rStyle w:val="normaltextrun"/>
                <w:rFonts w:asciiTheme="minorHAnsi" w:hAnsiTheme="minorHAnsi" w:cstheme="minorHAnsi"/>
              </w:rPr>
              <w:t>UN Women Bangladesh seeks to engage a responsible party</w:t>
            </w:r>
            <w:r w:rsidR="00E36507">
              <w:rPr>
                <w:rStyle w:val="normaltextrun"/>
                <w:rFonts w:asciiTheme="minorHAnsi" w:hAnsiTheme="minorHAnsi" w:cstheme="minorHAnsi"/>
              </w:rPr>
              <w:t xml:space="preserve"> (national civil society organization)</w:t>
            </w:r>
            <w:r w:rsidRPr="000C0A8F">
              <w:rPr>
                <w:rStyle w:val="normaltextrun"/>
                <w:rFonts w:asciiTheme="minorHAnsi" w:hAnsiTheme="minorHAnsi" w:cstheme="minorHAnsi"/>
              </w:rPr>
              <w:t xml:space="preserve"> to support the </w:t>
            </w:r>
            <w:r w:rsidRPr="000C0A8F">
              <w:rPr>
                <w:rFonts w:asciiTheme="minorHAnsi" w:hAnsiTheme="minorHAnsi" w:cstheme="minorHAnsi"/>
                <w:lang w:val="en-GB"/>
              </w:rPr>
              <w:t>implementation</w:t>
            </w:r>
            <w:r w:rsidRPr="000C0A8F">
              <w:rPr>
                <w:rStyle w:val="normaltextrun"/>
                <w:rFonts w:asciiTheme="minorHAnsi" w:hAnsiTheme="minorHAnsi" w:cstheme="minorHAnsi"/>
              </w:rPr>
              <w:t xml:space="preserve"> of third outcome i.e.: “National actors are more knowledgeable to implement and monitor gender-responsive and human rights-based climate change policies and plans” of the Empower project.</w:t>
            </w:r>
          </w:p>
          <w:p w14:paraId="2BA4C4C8" w14:textId="77777777" w:rsidR="006954F2" w:rsidRPr="000C0A8F" w:rsidRDefault="006954F2" w:rsidP="00075850">
            <w:pPr>
              <w:jc w:val="both"/>
              <w:rPr>
                <w:rFonts w:asciiTheme="minorHAnsi" w:hAnsiTheme="minorHAnsi" w:cstheme="minorHAnsi"/>
              </w:rPr>
            </w:pPr>
          </w:p>
          <w:p w14:paraId="2F903441" w14:textId="69524A48" w:rsidR="4D9D21F5" w:rsidRPr="000C0A8F" w:rsidRDefault="4D9D21F5" w:rsidP="5B704A1E">
            <w:pPr>
              <w:jc w:val="both"/>
              <w:rPr>
                <w:rFonts w:asciiTheme="minorHAnsi" w:hAnsiTheme="minorHAnsi" w:cstheme="minorHAnsi"/>
              </w:rPr>
            </w:pPr>
            <w:r w:rsidRPr="000C0A8F">
              <w:rPr>
                <w:rFonts w:asciiTheme="minorHAnsi" w:hAnsiTheme="minorHAnsi" w:cstheme="minorHAnsi"/>
              </w:rPr>
              <w:t>The aim</w:t>
            </w:r>
            <w:r w:rsidR="00EE4990" w:rsidRPr="000C0A8F">
              <w:rPr>
                <w:rFonts w:asciiTheme="minorHAnsi" w:hAnsiTheme="minorHAnsi" w:cstheme="minorHAnsi"/>
              </w:rPr>
              <w:t xml:space="preserve"> is</w:t>
            </w:r>
            <w:r w:rsidRPr="000C0A8F">
              <w:rPr>
                <w:rFonts w:asciiTheme="minorHAnsi" w:hAnsiTheme="minorHAnsi" w:cstheme="minorHAnsi"/>
              </w:rPr>
              <w:t xml:space="preserve"> to </w:t>
            </w:r>
            <w:r w:rsidR="004019FB" w:rsidRPr="000C0A8F">
              <w:rPr>
                <w:rFonts w:asciiTheme="minorHAnsi" w:hAnsiTheme="minorHAnsi" w:cstheme="minorHAnsi"/>
              </w:rPr>
              <w:t>contribute to the following results</w:t>
            </w:r>
            <w:r w:rsidRPr="000C0A8F">
              <w:rPr>
                <w:rFonts w:asciiTheme="minorHAnsi" w:hAnsiTheme="minorHAnsi" w:cstheme="minorHAnsi"/>
              </w:rPr>
              <w:t xml:space="preserve"> </w:t>
            </w:r>
            <w:r w:rsidR="360CAE2C" w:rsidRPr="000C0A8F">
              <w:rPr>
                <w:rFonts w:asciiTheme="minorHAnsi" w:hAnsiTheme="minorHAnsi" w:cstheme="minorHAnsi"/>
              </w:rPr>
              <w:t>under the Outcome</w:t>
            </w:r>
            <w:r w:rsidR="6D87D38C" w:rsidRPr="000C0A8F">
              <w:rPr>
                <w:rFonts w:asciiTheme="minorHAnsi" w:hAnsiTheme="minorHAnsi" w:cstheme="minorHAnsi"/>
              </w:rPr>
              <w:t>,</w:t>
            </w:r>
            <w:r w:rsidR="360CAE2C" w:rsidRPr="000C0A8F">
              <w:rPr>
                <w:rFonts w:asciiTheme="minorHAnsi" w:hAnsiTheme="minorHAnsi" w:cstheme="minorHAnsi"/>
              </w:rPr>
              <w:t xml:space="preserve"> </w:t>
            </w:r>
            <w:r w:rsidR="6D87D38C" w:rsidRPr="000C0A8F">
              <w:rPr>
                <w:rFonts w:asciiTheme="minorHAnsi" w:hAnsiTheme="minorHAnsi" w:cstheme="minorHAnsi"/>
              </w:rPr>
              <w:t xml:space="preserve">cited above, </w:t>
            </w:r>
            <w:r w:rsidRPr="000C0A8F">
              <w:rPr>
                <w:rFonts w:asciiTheme="minorHAnsi" w:hAnsiTheme="minorHAnsi" w:cstheme="minorHAnsi"/>
              </w:rPr>
              <w:t xml:space="preserve">to strengthen the process of gender-responsive climate change </w:t>
            </w:r>
            <w:r w:rsidR="131C6801" w:rsidRPr="000C0A8F">
              <w:rPr>
                <w:rFonts w:asciiTheme="minorHAnsi" w:hAnsiTheme="minorHAnsi" w:cstheme="minorHAnsi"/>
              </w:rPr>
              <w:t>adaptation and mitigation</w:t>
            </w:r>
            <w:r w:rsidRPr="000C0A8F">
              <w:rPr>
                <w:rFonts w:asciiTheme="minorHAnsi" w:hAnsiTheme="minorHAnsi" w:cstheme="minorHAnsi"/>
              </w:rPr>
              <w:t xml:space="preserve"> at </w:t>
            </w:r>
            <w:r w:rsidR="131C6801" w:rsidRPr="000C0A8F">
              <w:rPr>
                <w:rFonts w:asciiTheme="minorHAnsi" w:hAnsiTheme="minorHAnsi" w:cstheme="minorHAnsi"/>
              </w:rPr>
              <w:t xml:space="preserve">both </w:t>
            </w:r>
            <w:r w:rsidRPr="000C0A8F">
              <w:rPr>
                <w:rFonts w:asciiTheme="minorHAnsi" w:hAnsiTheme="minorHAnsi" w:cstheme="minorHAnsi"/>
              </w:rPr>
              <w:t>local and national level</w:t>
            </w:r>
            <w:r w:rsidR="68792D71" w:rsidRPr="000C0A8F">
              <w:rPr>
                <w:rFonts w:asciiTheme="minorHAnsi" w:hAnsiTheme="minorHAnsi" w:cstheme="minorHAnsi"/>
              </w:rPr>
              <w:t xml:space="preserve">. </w:t>
            </w:r>
            <w:r w:rsidR="00EE4990" w:rsidRPr="000C0A8F">
              <w:rPr>
                <w:rFonts w:asciiTheme="minorHAnsi" w:hAnsiTheme="minorHAnsi" w:cstheme="minorHAnsi"/>
              </w:rPr>
              <w:t>These include:</w:t>
            </w:r>
          </w:p>
          <w:p w14:paraId="458FB10F" w14:textId="7458C642" w:rsidR="469A47E4" w:rsidRPr="00E36507" w:rsidRDefault="469A47E4" w:rsidP="00E36507">
            <w:pPr>
              <w:pStyle w:val="ListParagraph"/>
              <w:numPr>
                <w:ilvl w:val="1"/>
                <w:numId w:val="8"/>
              </w:numPr>
              <w:jc w:val="both"/>
              <w:rPr>
                <w:rFonts w:cstheme="minorHAnsi"/>
              </w:rPr>
            </w:pPr>
            <w:r w:rsidRPr="00E36507">
              <w:rPr>
                <w:rFonts w:cstheme="minorHAnsi"/>
              </w:rPr>
              <w:t>Regional, national, sub-national actors are more knowledgeable to implement and monitor gender-responsive and human rights-based climate change, renewable energy and DRR policies and plans; and</w:t>
            </w:r>
          </w:p>
          <w:p w14:paraId="5B6D1835" w14:textId="180BE76A" w:rsidR="469A47E4" w:rsidRPr="00E36507" w:rsidRDefault="469A47E4" w:rsidP="00E36507">
            <w:pPr>
              <w:pStyle w:val="ListParagraph"/>
              <w:numPr>
                <w:ilvl w:val="1"/>
                <w:numId w:val="8"/>
              </w:numPr>
              <w:jc w:val="both"/>
              <w:rPr>
                <w:rFonts w:cstheme="minorHAnsi"/>
              </w:rPr>
            </w:pPr>
            <w:r w:rsidRPr="00E36507">
              <w:rPr>
                <w:rFonts w:cstheme="minorHAnsi"/>
              </w:rPr>
              <w:t>Frameworks, policies, roadmaps, action plans and guidelines are strengthened to accelerate gender-responsive climate action, renewable energy, and disaster risk reduction.</w:t>
            </w:r>
          </w:p>
          <w:p w14:paraId="52BD23AC" w14:textId="6C10A300" w:rsidR="5B704A1E" w:rsidRPr="000C0A8F" w:rsidRDefault="5B704A1E" w:rsidP="5B704A1E">
            <w:pPr>
              <w:jc w:val="both"/>
              <w:rPr>
                <w:rFonts w:asciiTheme="minorHAnsi" w:hAnsiTheme="minorHAnsi" w:cstheme="minorHAnsi"/>
              </w:rPr>
            </w:pPr>
          </w:p>
          <w:p w14:paraId="605257ED" w14:textId="7A04F8CD" w:rsidR="1D3F2707" w:rsidRPr="000C0A8F" w:rsidRDefault="469A47E4" w:rsidP="00A36C3D">
            <w:pPr>
              <w:rPr>
                <w:rStyle w:val="normaltextrun"/>
                <w:rFonts w:asciiTheme="minorHAnsi" w:eastAsiaTheme="minorHAnsi" w:hAnsiTheme="minorHAnsi" w:cstheme="minorHAnsi"/>
                <w:lang w:val="en-US"/>
              </w:rPr>
            </w:pPr>
            <w:r w:rsidRPr="000C0A8F">
              <w:rPr>
                <w:rFonts w:asciiTheme="minorHAnsi" w:hAnsiTheme="minorHAnsi" w:cstheme="minorHAnsi"/>
              </w:rPr>
              <w:t xml:space="preserve">Under these </w:t>
            </w:r>
            <w:r w:rsidR="00D20C8A" w:rsidRPr="000C0A8F">
              <w:rPr>
                <w:rFonts w:asciiTheme="minorHAnsi" w:hAnsiTheme="minorHAnsi" w:cstheme="minorHAnsi"/>
              </w:rPr>
              <w:t>o</w:t>
            </w:r>
            <w:r w:rsidRPr="000C0A8F">
              <w:rPr>
                <w:rFonts w:asciiTheme="minorHAnsi" w:hAnsiTheme="minorHAnsi" w:cstheme="minorHAnsi"/>
              </w:rPr>
              <w:t>utputs</w:t>
            </w:r>
            <w:r w:rsidR="00E36507">
              <w:rPr>
                <w:rFonts w:asciiTheme="minorHAnsi" w:hAnsiTheme="minorHAnsi" w:cstheme="minorHAnsi"/>
              </w:rPr>
              <w:t xml:space="preserve">, </w:t>
            </w:r>
            <w:r w:rsidRPr="000C0A8F">
              <w:rPr>
                <w:rFonts w:asciiTheme="minorHAnsi" w:hAnsiTheme="minorHAnsi" w:cstheme="minorHAnsi"/>
              </w:rPr>
              <w:t xml:space="preserve">the following </w:t>
            </w:r>
            <w:r w:rsidR="00EE4990" w:rsidRPr="000C0A8F">
              <w:rPr>
                <w:rFonts w:asciiTheme="minorHAnsi" w:hAnsiTheme="minorHAnsi" w:cstheme="minorHAnsi"/>
              </w:rPr>
              <w:t xml:space="preserve">key actions are envisaged </w:t>
            </w:r>
            <w:r w:rsidR="364CC802" w:rsidRPr="000C0A8F">
              <w:rPr>
                <w:rFonts w:asciiTheme="minorHAnsi" w:hAnsiTheme="minorHAnsi" w:cstheme="minorHAnsi"/>
              </w:rPr>
              <w:t>are envisaged</w:t>
            </w:r>
            <w:r w:rsidRPr="000C0A8F">
              <w:rPr>
                <w:rFonts w:asciiTheme="minorHAnsi" w:hAnsiTheme="minorHAnsi" w:cstheme="minorHAnsi"/>
              </w:rPr>
              <w:t xml:space="preserve">: </w:t>
            </w:r>
          </w:p>
          <w:p w14:paraId="4D4779FF" w14:textId="7BEAF8A4" w:rsidR="00D6047F" w:rsidRPr="000C0A8F" w:rsidRDefault="3EBDE777" w:rsidP="1D3F2707">
            <w:pPr>
              <w:pStyle w:val="ListParagraph"/>
              <w:numPr>
                <w:ilvl w:val="0"/>
                <w:numId w:val="27"/>
              </w:numPr>
              <w:spacing w:after="160" w:line="259" w:lineRule="auto"/>
              <w:rPr>
                <w:rStyle w:val="normaltextrun"/>
                <w:rFonts w:asciiTheme="minorHAnsi" w:hAnsiTheme="minorHAnsi" w:cstheme="minorHAnsi"/>
              </w:rPr>
            </w:pPr>
            <w:r w:rsidRPr="000C0A8F">
              <w:rPr>
                <w:rFonts w:asciiTheme="minorHAnsi" w:hAnsiTheme="minorHAnsi" w:cstheme="minorHAnsi"/>
              </w:rPr>
              <w:t>Develop time-bound (2025 - 2050) and costed sectoral Gender Action Plan</w:t>
            </w:r>
            <w:r w:rsidR="216D176A" w:rsidRPr="000C0A8F">
              <w:rPr>
                <w:rFonts w:asciiTheme="minorHAnsi" w:hAnsiTheme="minorHAnsi" w:cstheme="minorHAnsi"/>
              </w:rPr>
              <w:t>s</w:t>
            </w:r>
            <w:r w:rsidRPr="000C0A8F">
              <w:rPr>
                <w:rFonts w:asciiTheme="minorHAnsi" w:hAnsiTheme="minorHAnsi" w:cstheme="minorHAnsi"/>
              </w:rPr>
              <w:t xml:space="preserve"> for Adaptation to Climate Change (GAPACC)</w:t>
            </w:r>
            <w:r w:rsidR="28074CDD" w:rsidRPr="000C0A8F">
              <w:rPr>
                <w:rFonts w:asciiTheme="minorHAnsi" w:hAnsiTheme="minorHAnsi" w:cstheme="minorHAnsi"/>
              </w:rPr>
              <w:t>,</w:t>
            </w:r>
            <w:r w:rsidRPr="000C0A8F">
              <w:rPr>
                <w:rFonts w:asciiTheme="minorHAnsi" w:hAnsiTheme="minorHAnsi" w:cstheme="minorHAnsi"/>
              </w:rPr>
              <w:t xml:space="preserve"> </w:t>
            </w:r>
            <w:r w:rsidR="00D20C8A" w:rsidRPr="000C0A8F">
              <w:rPr>
                <w:rFonts w:asciiTheme="minorHAnsi" w:hAnsiTheme="minorHAnsi" w:cstheme="minorHAnsi"/>
              </w:rPr>
              <w:t xml:space="preserve">with </w:t>
            </w:r>
            <w:r w:rsidRPr="000C0A8F">
              <w:rPr>
                <w:rFonts w:asciiTheme="minorHAnsi" w:hAnsiTheme="minorHAnsi" w:cstheme="minorHAnsi"/>
              </w:rPr>
              <w:t xml:space="preserve">a clear </w:t>
            </w:r>
            <w:r w:rsidR="05EEA7CA" w:rsidRPr="000C0A8F">
              <w:rPr>
                <w:rFonts w:asciiTheme="minorHAnsi" w:hAnsiTheme="minorHAnsi" w:cstheme="minorHAnsi"/>
              </w:rPr>
              <w:t>M</w:t>
            </w:r>
            <w:r w:rsidRPr="000C0A8F">
              <w:rPr>
                <w:rFonts w:asciiTheme="minorHAnsi" w:hAnsiTheme="minorHAnsi" w:cstheme="minorHAnsi"/>
              </w:rPr>
              <w:t xml:space="preserve">onitoring </w:t>
            </w:r>
            <w:r w:rsidR="71147328" w:rsidRPr="000C0A8F">
              <w:rPr>
                <w:rFonts w:asciiTheme="minorHAnsi" w:hAnsiTheme="minorHAnsi" w:cstheme="minorHAnsi"/>
              </w:rPr>
              <w:t>F</w:t>
            </w:r>
            <w:r w:rsidRPr="000C0A8F">
              <w:rPr>
                <w:rFonts w:asciiTheme="minorHAnsi" w:hAnsiTheme="minorHAnsi" w:cstheme="minorHAnsi"/>
              </w:rPr>
              <w:t>ramework</w:t>
            </w:r>
            <w:r w:rsidR="261C951F" w:rsidRPr="000C0A8F">
              <w:rPr>
                <w:rStyle w:val="normaltextrun"/>
                <w:rFonts w:asciiTheme="minorHAnsi" w:hAnsiTheme="minorHAnsi" w:cstheme="minorHAnsi"/>
              </w:rPr>
              <w:t>.</w:t>
            </w:r>
          </w:p>
          <w:p w14:paraId="121AD3EE" w14:textId="6D89D252" w:rsidR="00CF73BC" w:rsidRPr="000C0A8F" w:rsidRDefault="448C12DF" w:rsidP="5B704A1E">
            <w:pPr>
              <w:pStyle w:val="ListParagraph"/>
              <w:numPr>
                <w:ilvl w:val="0"/>
                <w:numId w:val="27"/>
              </w:numPr>
              <w:jc w:val="both"/>
              <w:rPr>
                <w:rStyle w:val="normaltextrun"/>
                <w:rFonts w:asciiTheme="minorHAnsi" w:hAnsiTheme="minorHAnsi" w:cstheme="minorHAnsi"/>
              </w:rPr>
            </w:pPr>
            <w:r w:rsidRPr="000C0A8F">
              <w:rPr>
                <w:rStyle w:val="normaltextrun"/>
                <w:rFonts w:asciiTheme="minorHAnsi" w:hAnsiTheme="minorHAnsi" w:cstheme="minorHAnsi"/>
              </w:rPr>
              <w:t xml:space="preserve">Enhance the capacity of </w:t>
            </w:r>
            <w:r w:rsidR="00B332ED">
              <w:rPr>
                <w:rStyle w:val="normaltextrun"/>
                <w:rFonts w:asciiTheme="minorHAnsi" w:hAnsiTheme="minorHAnsi" w:cstheme="minorHAnsi"/>
              </w:rPr>
              <w:t xml:space="preserve">national, </w:t>
            </w:r>
            <w:r w:rsidRPr="000C0A8F">
              <w:rPr>
                <w:rStyle w:val="normaltextrun"/>
                <w:rFonts w:asciiTheme="minorHAnsi" w:hAnsiTheme="minorHAnsi" w:cstheme="minorHAnsi"/>
              </w:rPr>
              <w:t xml:space="preserve">district and Upazila level officials of key ministries: Ministry of Disaster Management and Relief (MODMR), Ministry of Women and Children Affairs (MoWCA), </w:t>
            </w:r>
            <w:r w:rsidR="00B332ED">
              <w:rPr>
                <w:rStyle w:val="normaltextrun"/>
                <w:rFonts w:asciiTheme="minorHAnsi" w:hAnsiTheme="minorHAnsi" w:cstheme="minorHAnsi"/>
              </w:rPr>
              <w:t>Department of Local Government and Engineering Department (LGED)</w:t>
            </w:r>
            <w:r w:rsidRPr="000C0A8F">
              <w:rPr>
                <w:rStyle w:val="normaltextrun"/>
                <w:rFonts w:asciiTheme="minorHAnsi" w:hAnsiTheme="minorHAnsi" w:cstheme="minorHAnsi"/>
              </w:rPr>
              <w:t>, Ministry of Environment, Forest and Climate Change (</w:t>
            </w:r>
            <w:proofErr w:type="spellStart"/>
            <w:r w:rsidRPr="000C0A8F">
              <w:rPr>
                <w:rStyle w:val="normaltextrun"/>
                <w:rFonts w:asciiTheme="minorHAnsi" w:hAnsiTheme="minorHAnsi" w:cstheme="minorHAnsi"/>
              </w:rPr>
              <w:t>MoEFCC</w:t>
            </w:r>
            <w:proofErr w:type="spellEnd"/>
            <w:r w:rsidRPr="000C0A8F">
              <w:rPr>
                <w:rStyle w:val="normaltextrun"/>
                <w:rFonts w:asciiTheme="minorHAnsi" w:hAnsiTheme="minorHAnsi" w:cstheme="minorHAnsi"/>
              </w:rPr>
              <w:t>), Ministry of Agriculture (</w:t>
            </w:r>
            <w:proofErr w:type="spellStart"/>
            <w:r w:rsidRPr="000C0A8F">
              <w:rPr>
                <w:rStyle w:val="normaltextrun"/>
                <w:rFonts w:asciiTheme="minorHAnsi" w:hAnsiTheme="minorHAnsi" w:cstheme="minorHAnsi"/>
              </w:rPr>
              <w:t>MoA</w:t>
            </w:r>
            <w:proofErr w:type="spellEnd"/>
            <w:r w:rsidRPr="000C0A8F">
              <w:rPr>
                <w:rStyle w:val="normaltextrun"/>
                <w:rFonts w:asciiTheme="minorHAnsi" w:hAnsiTheme="minorHAnsi" w:cstheme="minorHAnsi"/>
              </w:rPr>
              <w:t>), Ministry of Water Resources (</w:t>
            </w:r>
            <w:proofErr w:type="spellStart"/>
            <w:r w:rsidRPr="000C0A8F">
              <w:rPr>
                <w:rStyle w:val="normaltextrun"/>
                <w:rFonts w:asciiTheme="minorHAnsi" w:hAnsiTheme="minorHAnsi" w:cstheme="minorHAnsi"/>
              </w:rPr>
              <w:t>MoWR</w:t>
            </w:r>
            <w:proofErr w:type="spellEnd"/>
            <w:r w:rsidRPr="000C0A8F">
              <w:rPr>
                <w:rStyle w:val="normaltextrun"/>
                <w:rFonts w:asciiTheme="minorHAnsi" w:hAnsiTheme="minorHAnsi" w:cstheme="minorHAnsi"/>
              </w:rPr>
              <w:t xml:space="preserve">), </w:t>
            </w:r>
            <w:r w:rsidR="564450A4" w:rsidRPr="000C0A8F">
              <w:rPr>
                <w:rStyle w:val="normaltextrun"/>
                <w:rFonts w:asciiTheme="minorHAnsi" w:hAnsiTheme="minorHAnsi" w:cstheme="minorHAnsi"/>
              </w:rPr>
              <w:t xml:space="preserve">Renewable energy department of the </w:t>
            </w:r>
            <w:r w:rsidR="2357ED83" w:rsidRPr="000C0A8F">
              <w:rPr>
                <w:rStyle w:val="normaltextrun"/>
                <w:rFonts w:asciiTheme="minorHAnsi" w:hAnsiTheme="minorHAnsi" w:cstheme="minorHAnsi"/>
              </w:rPr>
              <w:t xml:space="preserve">Ministry of Energy, </w:t>
            </w:r>
            <w:r w:rsidRPr="000C0A8F">
              <w:rPr>
                <w:rStyle w:val="normaltextrun"/>
                <w:rFonts w:asciiTheme="minorHAnsi" w:hAnsiTheme="minorHAnsi" w:cstheme="minorHAnsi"/>
              </w:rPr>
              <w:t>in alignment with the Climate Change and Gender Action Plan (CCGAP) in order to initiate and expedite implementation of CCGAP</w:t>
            </w:r>
            <w:r w:rsidR="249A5493" w:rsidRPr="000C0A8F">
              <w:rPr>
                <w:rStyle w:val="normaltextrun"/>
                <w:rFonts w:asciiTheme="minorHAnsi" w:hAnsiTheme="minorHAnsi" w:cstheme="minorHAnsi"/>
              </w:rPr>
              <w:t>.</w:t>
            </w:r>
          </w:p>
          <w:p w14:paraId="54DB965F" w14:textId="77777777" w:rsidR="00D6047F" w:rsidRPr="000C0A8F" w:rsidRDefault="00D6047F" w:rsidP="00D6047F">
            <w:pPr>
              <w:pStyle w:val="ListParagraph"/>
              <w:jc w:val="both"/>
              <w:rPr>
                <w:rFonts w:asciiTheme="minorHAnsi" w:hAnsiTheme="minorHAnsi" w:cstheme="minorHAnsi"/>
              </w:rPr>
            </w:pPr>
          </w:p>
          <w:p w14:paraId="2149BC50" w14:textId="77777777" w:rsidR="00D45B16" w:rsidRPr="004964AB" w:rsidRDefault="00D45B16" w:rsidP="006417CE">
            <w:pPr>
              <w:jc w:val="both"/>
              <w:rPr>
                <w:rFonts w:asciiTheme="minorHAnsi" w:eastAsia="Times New Roman" w:hAnsiTheme="minorHAnsi" w:cstheme="minorHAnsi"/>
                <w:color w:val="000000"/>
                <w:spacing w:val="-3"/>
                <w:sz w:val="2"/>
                <w:szCs w:val="2"/>
                <w:lang w:val="en-GB" w:eastAsia="en-GB"/>
              </w:rPr>
            </w:pPr>
          </w:p>
        </w:tc>
      </w:tr>
      <w:tr w:rsidR="00D45B16" w:rsidRPr="000C0A8F" w14:paraId="4E48E7A9" w14:textId="77777777" w:rsidTr="69DD9E57">
        <w:tc>
          <w:tcPr>
            <w:tcW w:w="9660" w:type="dxa"/>
          </w:tcPr>
          <w:p w14:paraId="690649A5" w14:textId="755A49D3" w:rsidR="006954F2" w:rsidRPr="000C0A8F" w:rsidRDefault="00FD1CBB" w:rsidP="00FD1CBB">
            <w:pPr>
              <w:pStyle w:val="ListParagraph"/>
              <w:numPr>
                <w:ilvl w:val="0"/>
                <w:numId w:val="2"/>
              </w:numPr>
              <w:tabs>
                <w:tab w:val="center" w:pos="4320"/>
                <w:tab w:val="right" w:pos="8640"/>
              </w:tabs>
              <w:rPr>
                <w:rFonts w:asciiTheme="minorHAnsi" w:eastAsia="Times New Roman" w:hAnsiTheme="minorHAnsi" w:cstheme="minorHAnsi"/>
                <w:b/>
                <w:color w:val="000000"/>
                <w:spacing w:val="-3"/>
                <w:lang w:val="en-GB" w:eastAsia="en-GB"/>
              </w:rPr>
            </w:pPr>
            <w:r w:rsidRPr="000C0A8F">
              <w:rPr>
                <w:rFonts w:asciiTheme="minorHAnsi" w:eastAsia="Times New Roman" w:hAnsiTheme="minorHAnsi" w:cstheme="minorHAnsi"/>
                <w:b/>
                <w:color w:val="000000"/>
                <w:spacing w:val="-3"/>
                <w:lang w:val="en-GB" w:eastAsia="en-GB"/>
              </w:rPr>
              <w:lastRenderedPageBreak/>
              <w:t xml:space="preserve">2. </w:t>
            </w:r>
            <w:r w:rsidR="00D45B16" w:rsidRPr="000C0A8F">
              <w:rPr>
                <w:rFonts w:asciiTheme="minorHAnsi" w:eastAsia="Times New Roman" w:hAnsiTheme="minorHAnsi" w:cstheme="minorHAnsi"/>
                <w:b/>
                <w:color w:val="000000"/>
                <w:spacing w:val="-3"/>
                <w:lang w:val="en-GB" w:eastAsia="en-GB"/>
              </w:rPr>
              <w:t>Description of required services/results</w:t>
            </w:r>
            <w:r w:rsidR="00701D63" w:rsidRPr="000C0A8F">
              <w:rPr>
                <w:rFonts w:asciiTheme="minorHAnsi" w:eastAsia="Times New Roman" w:hAnsiTheme="minorHAnsi" w:cstheme="minorHAnsi"/>
                <w:color w:val="000000"/>
                <w:spacing w:val="-3"/>
                <w:lang w:val="en-GB" w:eastAsia="en-GB"/>
              </w:rPr>
              <w:t xml:space="preserve"> </w:t>
            </w:r>
            <w:r w:rsidR="00701D63" w:rsidRPr="000C0A8F">
              <w:rPr>
                <w:rFonts w:asciiTheme="minorHAnsi" w:eastAsia="Times New Roman" w:hAnsiTheme="minorHAnsi" w:cstheme="minorHAnsi"/>
                <w:b/>
                <w:spacing w:val="-3"/>
                <w:lang w:val="en-GB" w:eastAsia="en-GB"/>
              </w:rPr>
              <w:t>[Please elaborate]</w:t>
            </w:r>
            <w:r w:rsidR="00F56545" w:rsidRPr="000C0A8F">
              <w:rPr>
                <w:rFonts w:asciiTheme="minorHAnsi" w:eastAsia="Times New Roman" w:hAnsiTheme="minorHAnsi" w:cstheme="minorHAnsi"/>
                <w:b/>
                <w:spacing w:val="-3"/>
                <w:lang w:val="en-GB" w:eastAsia="en-GB"/>
              </w:rPr>
              <w:t xml:space="preserve"> </w:t>
            </w:r>
          </w:p>
          <w:p w14:paraId="219EE6F8" w14:textId="77777777" w:rsidR="006954F2" w:rsidRPr="000C0A8F" w:rsidRDefault="006954F2" w:rsidP="00FD1CBB">
            <w:pPr>
              <w:tabs>
                <w:tab w:val="center" w:pos="4320"/>
                <w:tab w:val="right" w:pos="8640"/>
              </w:tabs>
              <w:rPr>
                <w:rFonts w:asciiTheme="minorHAnsi" w:eastAsia="Times New Roman" w:hAnsiTheme="minorHAnsi" w:cstheme="minorHAnsi"/>
                <w:b/>
                <w:color w:val="000000"/>
                <w:spacing w:val="-3"/>
                <w:lang w:val="en-GB" w:eastAsia="en-GB"/>
              </w:rPr>
            </w:pPr>
          </w:p>
          <w:p w14:paraId="4BB18F31" w14:textId="5D27F10A" w:rsidR="00FD1CBB" w:rsidRPr="000C0A8F" w:rsidRDefault="00A21651" w:rsidP="00096BCF">
            <w:pPr>
              <w:tabs>
                <w:tab w:val="center" w:pos="4320"/>
                <w:tab w:val="right" w:pos="8640"/>
              </w:tabs>
              <w:rPr>
                <w:rFonts w:asciiTheme="minorHAnsi" w:eastAsia="Times New Roman" w:hAnsiTheme="minorHAnsi" w:cstheme="minorHAnsi"/>
                <w:b/>
                <w:color w:val="000000"/>
                <w:spacing w:val="-3"/>
                <w:lang w:val="en-GB" w:eastAsia="en-GB"/>
              </w:rPr>
            </w:pPr>
            <w:r w:rsidRPr="000C0A8F">
              <w:rPr>
                <w:rFonts w:asciiTheme="minorHAnsi" w:eastAsia="Times New Roman" w:hAnsiTheme="minorHAnsi" w:cstheme="minorHAnsi"/>
                <w:b/>
                <w:color w:val="000000"/>
                <w:spacing w:val="-3"/>
                <w:lang w:val="en-GB" w:eastAsia="en-GB"/>
              </w:rPr>
              <w:t>Result Area 1:</w:t>
            </w:r>
          </w:p>
          <w:p w14:paraId="4D7E1467" w14:textId="77777777" w:rsidR="00FD1CBB" w:rsidRPr="000C0A8F" w:rsidRDefault="00FD1CBB" w:rsidP="00FD1CBB">
            <w:pPr>
              <w:tabs>
                <w:tab w:val="center" w:pos="4320"/>
                <w:tab w:val="right" w:pos="8640"/>
              </w:tabs>
              <w:rPr>
                <w:rFonts w:asciiTheme="minorHAnsi" w:eastAsia="Times New Roman" w:hAnsiTheme="minorHAnsi" w:cstheme="minorHAnsi"/>
                <w:b/>
                <w:color w:val="000000"/>
                <w:spacing w:val="-3"/>
                <w:lang w:val="en-GB" w:eastAsia="en-GB"/>
              </w:rPr>
            </w:pPr>
          </w:p>
          <w:p w14:paraId="57B4E409" w14:textId="1B76E062" w:rsidR="006417CE" w:rsidRPr="000C0A8F" w:rsidRDefault="6457C335" w:rsidP="1D3F2707">
            <w:pPr>
              <w:pStyle w:val="ListParagraph"/>
              <w:numPr>
                <w:ilvl w:val="0"/>
                <w:numId w:val="31"/>
              </w:numPr>
              <w:tabs>
                <w:tab w:val="center" w:pos="4320"/>
                <w:tab w:val="right" w:pos="8640"/>
              </w:tabs>
              <w:rPr>
                <w:rFonts w:asciiTheme="minorHAnsi" w:eastAsia="Times New Roman" w:hAnsiTheme="minorHAnsi" w:cstheme="minorHAnsi"/>
                <w:b/>
                <w:bCs/>
                <w:color w:val="000000"/>
                <w:spacing w:val="-3"/>
                <w:lang w:val="en-GB" w:eastAsia="en-GB"/>
              </w:rPr>
            </w:pPr>
            <w:r w:rsidRPr="000C0A8F">
              <w:rPr>
                <w:rFonts w:asciiTheme="minorHAnsi" w:hAnsiTheme="minorHAnsi" w:cstheme="minorHAnsi"/>
              </w:rPr>
              <w:lastRenderedPageBreak/>
              <w:t>Develop</w:t>
            </w:r>
            <w:r w:rsidR="3EBDE777" w:rsidRPr="000C0A8F">
              <w:rPr>
                <w:rFonts w:asciiTheme="minorHAnsi" w:hAnsiTheme="minorHAnsi" w:cstheme="minorHAnsi"/>
              </w:rPr>
              <w:t xml:space="preserve"> </w:t>
            </w:r>
            <w:r w:rsidRPr="000C0A8F">
              <w:rPr>
                <w:rFonts w:asciiTheme="minorHAnsi" w:hAnsiTheme="minorHAnsi" w:cstheme="minorHAnsi"/>
              </w:rPr>
              <w:t xml:space="preserve">time-bound (2025 - 2050) </w:t>
            </w:r>
            <w:r w:rsidR="3EBDE777" w:rsidRPr="000C0A8F">
              <w:rPr>
                <w:rFonts w:asciiTheme="minorHAnsi" w:hAnsiTheme="minorHAnsi" w:cstheme="minorHAnsi"/>
              </w:rPr>
              <w:t xml:space="preserve">and costed </w:t>
            </w:r>
            <w:r w:rsidRPr="000C0A8F">
              <w:rPr>
                <w:rFonts w:asciiTheme="minorHAnsi" w:hAnsiTheme="minorHAnsi" w:cstheme="minorHAnsi"/>
              </w:rPr>
              <w:t>sectoral G</w:t>
            </w:r>
            <w:r w:rsidRPr="000C0A8F">
              <w:rPr>
                <w:rStyle w:val="normaltextrun"/>
                <w:rFonts w:asciiTheme="minorHAnsi" w:hAnsiTheme="minorHAnsi" w:cstheme="minorHAnsi"/>
              </w:rPr>
              <w:t>ender Action Plan</w:t>
            </w:r>
            <w:r w:rsidR="1C2D9472" w:rsidRPr="000C0A8F">
              <w:rPr>
                <w:rStyle w:val="normaltextrun"/>
                <w:rFonts w:asciiTheme="minorHAnsi" w:hAnsiTheme="minorHAnsi" w:cstheme="minorHAnsi"/>
              </w:rPr>
              <w:t>s</w:t>
            </w:r>
            <w:r w:rsidRPr="000C0A8F">
              <w:rPr>
                <w:rStyle w:val="normaltextrun"/>
                <w:rFonts w:asciiTheme="minorHAnsi" w:hAnsiTheme="minorHAnsi" w:cstheme="minorHAnsi"/>
              </w:rPr>
              <w:t xml:space="preserve"> for Adaptation to Climate Change (GAPACC)</w:t>
            </w:r>
            <w:r w:rsidR="3EBDE777" w:rsidRPr="000C0A8F">
              <w:rPr>
                <w:rStyle w:val="normaltextrun"/>
                <w:rFonts w:asciiTheme="minorHAnsi" w:hAnsiTheme="minorHAnsi" w:cstheme="minorHAnsi"/>
              </w:rPr>
              <w:t xml:space="preserve"> containing a</w:t>
            </w:r>
            <w:r w:rsidRPr="000C0A8F">
              <w:rPr>
                <w:rStyle w:val="normaltextrun"/>
                <w:rFonts w:asciiTheme="minorHAnsi" w:hAnsiTheme="minorHAnsi" w:cstheme="minorHAnsi"/>
              </w:rPr>
              <w:t xml:space="preserve"> clear monitoring framework</w:t>
            </w:r>
            <w:r w:rsidR="01E82F11" w:rsidRPr="000C0A8F">
              <w:rPr>
                <w:rStyle w:val="normaltextrun"/>
                <w:rFonts w:asciiTheme="minorHAnsi" w:hAnsiTheme="minorHAnsi" w:cstheme="minorHAnsi"/>
              </w:rPr>
              <w:t>.</w:t>
            </w:r>
            <w:r w:rsidRPr="000C0A8F">
              <w:rPr>
                <w:rFonts w:asciiTheme="minorHAnsi" w:hAnsiTheme="minorHAnsi" w:cstheme="minorHAnsi"/>
                <w:b/>
                <w:bCs/>
                <w:highlight w:val="green"/>
              </w:rPr>
              <w:t xml:space="preserve"> </w:t>
            </w:r>
          </w:p>
          <w:p w14:paraId="60861954" w14:textId="77777777" w:rsidR="002356A4" w:rsidRPr="000C0A8F" w:rsidRDefault="002356A4" w:rsidP="002356A4">
            <w:pPr>
              <w:pStyle w:val="ListParagraph"/>
              <w:tabs>
                <w:tab w:val="center" w:pos="4320"/>
                <w:tab w:val="right" w:pos="8640"/>
              </w:tabs>
              <w:rPr>
                <w:rFonts w:asciiTheme="minorHAnsi" w:eastAsia="Times New Roman" w:hAnsiTheme="minorHAnsi" w:cstheme="minorHAnsi"/>
                <w:b/>
                <w:bCs/>
                <w:color w:val="000000"/>
                <w:spacing w:val="-3"/>
                <w:lang w:val="en-GB" w:eastAsia="en-GB"/>
              </w:rPr>
            </w:pPr>
          </w:p>
          <w:p w14:paraId="0F14EDBC" w14:textId="288A29D6" w:rsidR="00A21651" w:rsidRPr="000C0A8F" w:rsidRDefault="00A21651" w:rsidP="00A36C3D">
            <w:pPr>
              <w:tabs>
                <w:tab w:val="center" w:pos="4320"/>
                <w:tab w:val="right" w:pos="8640"/>
              </w:tabs>
              <w:rPr>
                <w:rFonts w:asciiTheme="minorHAnsi" w:eastAsia="Times New Roman" w:hAnsiTheme="minorHAnsi" w:cstheme="minorHAnsi"/>
                <w:b/>
                <w:color w:val="000000"/>
                <w:spacing w:val="-3"/>
                <w:lang w:val="en-GB" w:eastAsia="en-GB"/>
              </w:rPr>
            </w:pPr>
            <w:r w:rsidRPr="000C0A8F">
              <w:rPr>
                <w:rFonts w:asciiTheme="minorHAnsi" w:eastAsia="Times New Roman" w:hAnsiTheme="minorHAnsi" w:cstheme="minorHAnsi"/>
                <w:b/>
                <w:color w:val="000000"/>
                <w:spacing w:val="-3"/>
                <w:lang w:val="en-GB" w:eastAsia="en-GB"/>
              </w:rPr>
              <w:t>Scope of Work</w:t>
            </w:r>
          </w:p>
          <w:p w14:paraId="3FB1C49E" w14:textId="0DAE42DB" w:rsidR="00FC3D54" w:rsidRPr="000C0A8F" w:rsidRDefault="5DE607E1" w:rsidP="76F8113F">
            <w:pPr>
              <w:pStyle w:val="ListParagraph"/>
              <w:numPr>
                <w:ilvl w:val="0"/>
                <w:numId w:val="72"/>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themeColor="text1"/>
                <w:lang w:val="en-GB" w:eastAsia="en-GB"/>
              </w:rPr>
              <w:t>U</w:t>
            </w:r>
            <w:r w:rsidR="1788F42F" w:rsidRPr="000C0A8F">
              <w:rPr>
                <w:rFonts w:asciiTheme="minorHAnsi" w:eastAsia="Times New Roman" w:hAnsiTheme="minorHAnsi" w:cstheme="minorHAnsi"/>
                <w:color w:val="000000"/>
                <w:spacing w:val="-3"/>
                <w:lang w:val="en-GB" w:eastAsia="en-GB"/>
              </w:rPr>
              <w:t xml:space="preserve">ndertake </w:t>
            </w:r>
            <w:r w:rsidRPr="000C0A8F">
              <w:rPr>
                <w:rFonts w:asciiTheme="minorHAnsi" w:eastAsia="Times New Roman" w:hAnsiTheme="minorHAnsi" w:cstheme="minorHAnsi"/>
                <w:color w:val="000000" w:themeColor="text1"/>
                <w:lang w:val="en-GB" w:eastAsia="en-GB"/>
              </w:rPr>
              <w:t>an</w:t>
            </w:r>
            <w:r w:rsidR="2710A2B5" w:rsidRPr="000C0A8F">
              <w:rPr>
                <w:rFonts w:asciiTheme="minorHAnsi" w:eastAsia="Times New Roman" w:hAnsiTheme="minorHAnsi" w:cstheme="minorHAnsi"/>
                <w:color w:val="000000"/>
                <w:spacing w:val="-3"/>
                <w:lang w:val="en-GB" w:eastAsia="en-GB"/>
              </w:rPr>
              <w:t xml:space="preserve"> </w:t>
            </w:r>
            <w:r w:rsidR="1788F42F" w:rsidRPr="000C0A8F">
              <w:rPr>
                <w:rFonts w:asciiTheme="minorHAnsi" w:eastAsia="Times New Roman" w:hAnsiTheme="minorHAnsi" w:cstheme="minorHAnsi"/>
                <w:color w:val="000000"/>
                <w:spacing w:val="-3"/>
                <w:lang w:val="en-GB" w:eastAsia="en-GB"/>
              </w:rPr>
              <w:t>assessment of existing policy</w:t>
            </w:r>
            <w:r w:rsidR="17E706C7" w:rsidRPr="000C0A8F">
              <w:rPr>
                <w:rFonts w:asciiTheme="minorHAnsi" w:eastAsia="Times New Roman" w:hAnsiTheme="minorHAnsi" w:cstheme="minorHAnsi"/>
                <w:color w:val="000000"/>
                <w:spacing w:val="-3"/>
                <w:lang w:val="en-GB" w:eastAsia="en-GB"/>
              </w:rPr>
              <w:t xml:space="preserve">, </w:t>
            </w:r>
            <w:proofErr w:type="gramStart"/>
            <w:r w:rsidR="17E706C7" w:rsidRPr="000C0A8F">
              <w:rPr>
                <w:rFonts w:asciiTheme="minorHAnsi" w:eastAsia="Times New Roman" w:hAnsiTheme="minorHAnsi" w:cstheme="minorHAnsi"/>
                <w:color w:val="000000"/>
                <w:spacing w:val="-3"/>
                <w:lang w:val="en-GB" w:eastAsia="en-GB"/>
              </w:rPr>
              <w:t>strategy</w:t>
            </w:r>
            <w:proofErr w:type="gramEnd"/>
            <w:r w:rsidR="17E706C7" w:rsidRPr="000C0A8F">
              <w:rPr>
                <w:rFonts w:asciiTheme="minorHAnsi" w:eastAsia="Times New Roman" w:hAnsiTheme="minorHAnsi" w:cstheme="minorHAnsi"/>
                <w:color w:val="000000"/>
                <w:spacing w:val="-3"/>
                <w:lang w:val="en-GB" w:eastAsia="en-GB"/>
              </w:rPr>
              <w:t xml:space="preserve"> and </w:t>
            </w:r>
            <w:r w:rsidR="2710A2B5" w:rsidRPr="000C0A8F">
              <w:rPr>
                <w:rFonts w:asciiTheme="minorHAnsi" w:eastAsia="Times New Roman" w:hAnsiTheme="minorHAnsi" w:cstheme="minorHAnsi"/>
                <w:color w:val="000000"/>
                <w:spacing w:val="-3"/>
                <w:lang w:val="en-GB" w:eastAsia="en-GB"/>
              </w:rPr>
              <w:t>programming frameworks</w:t>
            </w:r>
            <w:r w:rsidR="1788F42F" w:rsidRPr="000C0A8F">
              <w:rPr>
                <w:rFonts w:asciiTheme="minorHAnsi" w:eastAsia="Times New Roman" w:hAnsiTheme="minorHAnsi" w:cstheme="minorHAnsi"/>
                <w:color w:val="000000"/>
                <w:spacing w:val="-3"/>
                <w:lang w:val="en-GB" w:eastAsia="en-GB"/>
              </w:rPr>
              <w:t xml:space="preserve"> of </w:t>
            </w:r>
            <w:r w:rsidR="45F7F3BE" w:rsidRPr="000C0A8F">
              <w:rPr>
                <w:rFonts w:asciiTheme="minorHAnsi" w:eastAsia="Times New Roman" w:hAnsiTheme="minorHAnsi" w:cstheme="minorHAnsi"/>
                <w:color w:val="000000" w:themeColor="text1"/>
                <w:lang w:val="en-GB" w:eastAsia="en-GB"/>
              </w:rPr>
              <w:t>six</w:t>
            </w:r>
            <w:r w:rsidR="7B127488" w:rsidRPr="000C0A8F">
              <w:rPr>
                <w:rFonts w:asciiTheme="minorHAnsi" w:eastAsia="Times New Roman" w:hAnsiTheme="minorHAnsi" w:cstheme="minorHAnsi"/>
                <w:color w:val="000000" w:themeColor="text1"/>
                <w:lang w:val="en-GB" w:eastAsia="en-GB"/>
              </w:rPr>
              <w:t xml:space="preserve"> </w:t>
            </w:r>
            <w:r w:rsidR="35F11B35" w:rsidRPr="000C0A8F">
              <w:rPr>
                <w:rFonts w:asciiTheme="minorHAnsi" w:eastAsia="Times New Roman" w:hAnsiTheme="minorHAnsi" w:cstheme="minorHAnsi"/>
                <w:color w:val="000000" w:themeColor="text1"/>
                <w:lang w:val="en-GB" w:eastAsia="en-GB"/>
              </w:rPr>
              <w:t>m</w:t>
            </w:r>
            <w:r w:rsidR="1788F42F" w:rsidRPr="000C0A8F">
              <w:rPr>
                <w:rFonts w:asciiTheme="minorHAnsi" w:eastAsia="Times New Roman" w:hAnsiTheme="minorHAnsi" w:cstheme="minorHAnsi"/>
                <w:color w:val="000000"/>
                <w:spacing w:val="-3"/>
                <w:lang w:val="en-GB" w:eastAsia="en-GB"/>
              </w:rPr>
              <w:t>inistries</w:t>
            </w:r>
            <w:r w:rsidR="35F11B35" w:rsidRPr="000C0A8F">
              <w:rPr>
                <w:rFonts w:asciiTheme="minorHAnsi" w:eastAsia="Times New Roman" w:hAnsiTheme="minorHAnsi" w:cstheme="minorHAnsi"/>
                <w:color w:val="000000" w:themeColor="text1"/>
                <w:lang w:val="en-GB" w:eastAsia="en-GB"/>
              </w:rPr>
              <w:t>/</w:t>
            </w:r>
            <w:r w:rsidR="388BF768" w:rsidRPr="000C0A8F">
              <w:rPr>
                <w:rFonts w:asciiTheme="minorHAnsi" w:eastAsia="Times New Roman" w:hAnsiTheme="minorHAnsi" w:cstheme="minorHAnsi"/>
                <w:color w:val="000000" w:themeColor="text1"/>
                <w:lang w:val="en-GB" w:eastAsia="en-GB"/>
              </w:rPr>
              <w:t xml:space="preserve"> </w:t>
            </w:r>
            <w:r w:rsidR="053191AA" w:rsidRPr="000C0A8F">
              <w:rPr>
                <w:rFonts w:asciiTheme="minorHAnsi" w:eastAsia="Times New Roman" w:hAnsiTheme="minorHAnsi" w:cstheme="minorHAnsi"/>
                <w:color w:val="000000" w:themeColor="text1"/>
                <w:lang w:val="en-GB" w:eastAsia="en-GB"/>
              </w:rPr>
              <w:t>department</w:t>
            </w:r>
            <w:r w:rsidR="34D76F4B" w:rsidRPr="000C0A8F">
              <w:rPr>
                <w:rFonts w:asciiTheme="minorHAnsi" w:eastAsia="Times New Roman" w:hAnsiTheme="minorHAnsi" w:cstheme="minorHAnsi"/>
                <w:color w:val="000000" w:themeColor="text1"/>
                <w:lang w:val="en-GB" w:eastAsia="en-GB"/>
              </w:rPr>
              <w:t>s</w:t>
            </w:r>
            <w:r w:rsidR="4906593E" w:rsidRPr="000C0A8F">
              <w:rPr>
                <w:rFonts w:asciiTheme="minorHAnsi" w:eastAsia="Times New Roman" w:hAnsiTheme="minorHAnsi" w:cstheme="minorHAnsi"/>
                <w:color w:val="000000" w:themeColor="text1"/>
                <w:lang w:val="en-GB" w:eastAsia="en-GB"/>
              </w:rPr>
              <w:t xml:space="preserve">: Agriculture, Disaster Management and Relief, Water Resources, </w:t>
            </w:r>
            <w:r w:rsidR="22848D3A" w:rsidRPr="000C0A8F">
              <w:rPr>
                <w:rFonts w:asciiTheme="minorHAnsi" w:eastAsia="Times New Roman" w:hAnsiTheme="minorHAnsi" w:cstheme="minorHAnsi"/>
                <w:color w:val="000000" w:themeColor="text1"/>
                <w:lang w:val="en-GB" w:eastAsia="en-GB"/>
              </w:rPr>
              <w:t xml:space="preserve">Finance, Women and Children Affairs, and </w:t>
            </w:r>
            <w:r w:rsidR="4906593E" w:rsidRPr="000C0A8F">
              <w:rPr>
                <w:rFonts w:asciiTheme="minorHAnsi" w:eastAsia="Times New Roman" w:hAnsiTheme="minorHAnsi" w:cstheme="minorHAnsi"/>
                <w:color w:val="000000" w:themeColor="text1"/>
                <w:lang w:val="en-GB" w:eastAsia="en-GB"/>
              </w:rPr>
              <w:t>Local Government and Engineering Department</w:t>
            </w:r>
            <w:r w:rsidR="1788F42F" w:rsidRPr="000C0A8F">
              <w:rPr>
                <w:rFonts w:asciiTheme="minorHAnsi" w:eastAsia="Times New Roman" w:hAnsiTheme="minorHAnsi" w:cstheme="minorHAnsi"/>
                <w:color w:val="000000"/>
                <w:spacing w:val="-3"/>
                <w:lang w:val="en-GB" w:eastAsia="en-GB"/>
              </w:rPr>
              <w:t xml:space="preserve"> </w:t>
            </w:r>
            <w:r w:rsidR="63815C92" w:rsidRPr="000C0A8F">
              <w:rPr>
                <w:rFonts w:asciiTheme="minorHAnsi" w:eastAsia="Times New Roman" w:hAnsiTheme="minorHAnsi" w:cstheme="minorHAnsi"/>
                <w:color w:val="000000"/>
                <w:spacing w:val="-3"/>
                <w:lang w:val="en-GB" w:eastAsia="en-GB"/>
              </w:rPr>
              <w:t>from</w:t>
            </w:r>
            <w:r w:rsidR="2710A2B5" w:rsidRPr="000C0A8F">
              <w:rPr>
                <w:rFonts w:asciiTheme="minorHAnsi" w:eastAsia="Times New Roman" w:hAnsiTheme="minorHAnsi" w:cstheme="minorHAnsi"/>
                <w:color w:val="000000"/>
                <w:spacing w:val="-3"/>
                <w:lang w:val="en-GB" w:eastAsia="en-GB"/>
              </w:rPr>
              <w:t xml:space="preserve"> a</w:t>
            </w:r>
            <w:r w:rsidR="63815C92" w:rsidRPr="000C0A8F">
              <w:rPr>
                <w:rFonts w:asciiTheme="minorHAnsi" w:eastAsia="Times New Roman" w:hAnsiTheme="minorHAnsi" w:cstheme="minorHAnsi"/>
                <w:color w:val="000000"/>
                <w:spacing w:val="-3"/>
                <w:lang w:val="en-GB" w:eastAsia="en-GB"/>
              </w:rPr>
              <w:t xml:space="preserve"> gender </w:t>
            </w:r>
            <w:r w:rsidR="76699D69" w:rsidRPr="000C0A8F">
              <w:rPr>
                <w:rFonts w:asciiTheme="minorHAnsi" w:eastAsia="Times New Roman" w:hAnsiTheme="minorHAnsi" w:cstheme="minorHAnsi"/>
                <w:color w:val="000000" w:themeColor="text1"/>
                <w:lang w:val="en-GB" w:eastAsia="en-GB"/>
              </w:rPr>
              <w:t xml:space="preserve">lens </w:t>
            </w:r>
            <w:r w:rsidR="63815C92" w:rsidRPr="000C0A8F">
              <w:rPr>
                <w:rFonts w:asciiTheme="minorHAnsi" w:eastAsia="Times New Roman" w:hAnsiTheme="minorHAnsi" w:cstheme="minorHAnsi"/>
                <w:color w:val="000000"/>
                <w:spacing w:val="-3"/>
                <w:lang w:val="en-GB" w:eastAsia="en-GB"/>
              </w:rPr>
              <w:t xml:space="preserve">as well as </w:t>
            </w:r>
            <w:r w:rsidR="2710A2B5" w:rsidRPr="000C0A8F">
              <w:rPr>
                <w:rFonts w:asciiTheme="minorHAnsi" w:eastAsia="Times New Roman" w:hAnsiTheme="minorHAnsi" w:cstheme="minorHAnsi"/>
                <w:color w:val="000000"/>
                <w:spacing w:val="-3"/>
                <w:lang w:val="en-GB" w:eastAsia="en-GB"/>
              </w:rPr>
              <w:t>a</w:t>
            </w:r>
            <w:r w:rsidR="1CD5B3FE" w:rsidRPr="000C0A8F">
              <w:rPr>
                <w:rFonts w:asciiTheme="minorHAnsi" w:eastAsia="Times New Roman" w:hAnsiTheme="minorHAnsi" w:cstheme="minorHAnsi"/>
                <w:color w:val="000000" w:themeColor="text1"/>
                <w:lang w:val="en-GB" w:eastAsia="en-GB"/>
              </w:rPr>
              <w:t xml:space="preserve">gainst the </w:t>
            </w:r>
            <w:r w:rsidR="00275074" w:rsidRPr="000C0A8F">
              <w:rPr>
                <w:rFonts w:asciiTheme="minorHAnsi" w:eastAsia="Times New Roman" w:hAnsiTheme="minorHAnsi" w:cstheme="minorHAnsi"/>
                <w:color w:val="000000"/>
                <w:spacing w:val="-3"/>
                <w:lang w:val="en-GB" w:eastAsia="en-GB"/>
              </w:rPr>
              <w:t>CCGAP.</w:t>
            </w:r>
            <w:r w:rsidR="028F8FE6" w:rsidRPr="000C0A8F">
              <w:rPr>
                <w:rFonts w:asciiTheme="minorHAnsi" w:eastAsia="Times New Roman" w:hAnsiTheme="minorHAnsi" w:cstheme="minorHAnsi"/>
                <w:color w:val="000000"/>
                <w:spacing w:val="-3"/>
                <w:lang w:val="en-GB" w:eastAsia="en-GB"/>
              </w:rPr>
              <w:t xml:space="preserve"> </w:t>
            </w:r>
            <w:r w:rsidR="1628B437" w:rsidRPr="000C0A8F">
              <w:rPr>
                <w:rFonts w:asciiTheme="minorHAnsi" w:eastAsia="Times New Roman" w:hAnsiTheme="minorHAnsi" w:cstheme="minorHAnsi"/>
                <w:color w:val="000000"/>
                <w:spacing w:val="-3"/>
                <w:lang w:val="en-GB" w:eastAsia="en-GB"/>
              </w:rPr>
              <w:t xml:space="preserve">The RP will </w:t>
            </w:r>
            <w:r w:rsidR="70142FF1" w:rsidRPr="000C0A8F">
              <w:rPr>
                <w:rFonts w:asciiTheme="minorHAnsi" w:eastAsia="Times New Roman" w:hAnsiTheme="minorHAnsi" w:cstheme="minorHAnsi"/>
                <w:color w:val="000000" w:themeColor="text1"/>
                <w:lang w:val="en-GB" w:eastAsia="en-GB"/>
              </w:rPr>
              <w:t>conduct</w:t>
            </w:r>
            <w:r w:rsidR="5F1FDA15" w:rsidRPr="000C0A8F">
              <w:rPr>
                <w:rFonts w:asciiTheme="minorHAnsi" w:eastAsia="Times New Roman" w:hAnsiTheme="minorHAnsi" w:cstheme="minorHAnsi"/>
                <w:color w:val="000000" w:themeColor="text1"/>
                <w:lang w:val="en-GB" w:eastAsia="en-GB"/>
              </w:rPr>
              <w:t xml:space="preserve"> the</w:t>
            </w:r>
            <w:r w:rsidR="1628B437" w:rsidRPr="000C0A8F">
              <w:rPr>
                <w:rFonts w:asciiTheme="minorHAnsi" w:eastAsia="Times New Roman" w:hAnsiTheme="minorHAnsi" w:cstheme="minorHAnsi"/>
                <w:color w:val="000000"/>
                <w:spacing w:val="-3"/>
                <w:lang w:val="en-GB" w:eastAsia="en-GB"/>
              </w:rPr>
              <w:t xml:space="preserve"> review </w:t>
            </w:r>
            <w:r w:rsidR="53BE47FF" w:rsidRPr="000C0A8F">
              <w:rPr>
                <w:rFonts w:asciiTheme="minorHAnsi" w:eastAsia="Times New Roman" w:hAnsiTheme="minorHAnsi" w:cstheme="minorHAnsi"/>
                <w:color w:val="000000" w:themeColor="text1"/>
                <w:lang w:val="en-GB" w:eastAsia="en-GB"/>
              </w:rPr>
              <w:t>in li</w:t>
            </w:r>
            <w:r w:rsidR="00E36507">
              <w:rPr>
                <w:rFonts w:asciiTheme="minorHAnsi" w:eastAsia="Times New Roman" w:hAnsiTheme="minorHAnsi" w:cstheme="minorHAnsi"/>
                <w:color w:val="000000" w:themeColor="text1"/>
                <w:lang w:val="en-GB" w:eastAsia="en-GB"/>
              </w:rPr>
              <w:t>ne with</w:t>
            </w:r>
            <w:r w:rsidR="1628B437" w:rsidRPr="000C0A8F">
              <w:rPr>
                <w:rFonts w:asciiTheme="minorHAnsi" w:eastAsia="Times New Roman" w:hAnsiTheme="minorHAnsi" w:cstheme="minorHAnsi"/>
                <w:color w:val="000000"/>
                <w:spacing w:val="-3"/>
                <w:lang w:val="en-GB" w:eastAsia="en-GB"/>
              </w:rPr>
              <w:t xml:space="preserve"> relevant global agreements and frameworks</w:t>
            </w:r>
            <w:r w:rsidR="2710A2B5" w:rsidRPr="000C0A8F">
              <w:rPr>
                <w:rFonts w:asciiTheme="minorHAnsi" w:eastAsia="Times New Roman" w:hAnsiTheme="minorHAnsi" w:cstheme="minorHAnsi"/>
                <w:color w:val="000000"/>
                <w:spacing w:val="-3"/>
                <w:lang w:val="en-GB" w:eastAsia="en-GB"/>
              </w:rPr>
              <w:t xml:space="preserve">, </w:t>
            </w:r>
            <w:r w:rsidR="0D7E716C" w:rsidRPr="000C0A8F">
              <w:rPr>
                <w:rFonts w:asciiTheme="minorHAnsi" w:eastAsia="Times New Roman" w:hAnsiTheme="minorHAnsi" w:cstheme="minorHAnsi"/>
                <w:color w:val="000000" w:themeColor="text1"/>
                <w:lang w:val="en-GB" w:eastAsia="en-GB"/>
              </w:rPr>
              <w:t xml:space="preserve">including </w:t>
            </w:r>
            <w:r w:rsidR="2710A2B5" w:rsidRPr="000C0A8F">
              <w:rPr>
                <w:rFonts w:asciiTheme="minorHAnsi" w:eastAsia="Times New Roman" w:hAnsiTheme="minorHAnsi" w:cstheme="minorHAnsi"/>
                <w:color w:val="000000"/>
                <w:spacing w:val="-3"/>
                <w:lang w:val="en-GB" w:eastAsia="en-GB"/>
              </w:rPr>
              <w:t xml:space="preserve">the </w:t>
            </w:r>
            <w:r w:rsidR="7ACE11CF" w:rsidRPr="000C0A8F">
              <w:rPr>
                <w:rFonts w:asciiTheme="minorHAnsi" w:eastAsia="Times New Roman" w:hAnsiTheme="minorHAnsi" w:cstheme="minorHAnsi"/>
                <w:color w:val="000000" w:themeColor="text1"/>
                <w:lang w:val="en-GB" w:eastAsia="en-GB"/>
              </w:rPr>
              <w:t xml:space="preserve">Gender Action Plan (launched in March 2024) for </w:t>
            </w:r>
            <w:r w:rsidR="1628B437" w:rsidRPr="000C0A8F">
              <w:rPr>
                <w:rFonts w:asciiTheme="minorHAnsi" w:eastAsia="Times New Roman" w:hAnsiTheme="minorHAnsi" w:cstheme="minorHAnsi"/>
                <w:color w:val="000000"/>
                <w:spacing w:val="-3"/>
                <w:lang w:val="en-GB" w:eastAsia="en-GB"/>
              </w:rPr>
              <w:t>Sendai Framework on DRR</w:t>
            </w:r>
            <w:r w:rsidR="28A65AF7" w:rsidRPr="000C0A8F">
              <w:rPr>
                <w:rFonts w:asciiTheme="minorHAnsi" w:eastAsia="Times New Roman" w:hAnsiTheme="minorHAnsi" w:cstheme="minorHAnsi"/>
                <w:color w:val="000000" w:themeColor="text1"/>
                <w:lang w:val="en-GB" w:eastAsia="en-GB"/>
              </w:rPr>
              <w:t>,</w:t>
            </w:r>
            <w:r w:rsidR="22848D3A" w:rsidRPr="000C0A8F">
              <w:rPr>
                <w:rFonts w:asciiTheme="minorHAnsi" w:eastAsia="Times New Roman" w:hAnsiTheme="minorHAnsi" w:cstheme="minorHAnsi"/>
                <w:color w:val="000000" w:themeColor="text1"/>
                <w:lang w:val="en-GB" w:eastAsia="en-GB"/>
              </w:rPr>
              <w:t xml:space="preserve"> </w:t>
            </w:r>
            <w:r w:rsidR="35F11B35" w:rsidRPr="000C0A8F">
              <w:rPr>
                <w:rFonts w:asciiTheme="minorHAnsi" w:eastAsia="Times New Roman" w:hAnsiTheme="minorHAnsi" w:cstheme="minorHAnsi"/>
                <w:color w:val="000000" w:themeColor="text1"/>
                <w:lang w:val="en-GB" w:eastAsia="en-GB"/>
              </w:rPr>
              <w:t>a</w:t>
            </w:r>
            <w:r w:rsidR="1628B437" w:rsidRPr="000C0A8F">
              <w:rPr>
                <w:rFonts w:asciiTheme="minorHAnsi" w:eastAsia="Times New Roman" w:hAnsiTheme="minorHAnsi" w:cstheme="minorHAnsi"/>
                <w:color w:val="000000"/>
                <w:spacing w:val="-3"/>
                <w:lang w:val="en-GB" w:eastAsia="en-GB"/>
              </w:rPr>
              <w:t>nd</w:t>
            </w:r>
            <w:r w:rsidR="2710A2B5" w:rsidRPr="000C0A8F">
              <w:rPr>
                <w:rFonts w:asciiTheme="minorHAnsi" w:eastAsia="Times New Roman" w:hAnsiTheme="minorHAnsi" w:cstheme="minorHAnsi"/>
                <w:color w:val="000000"/>
                <w:spacing w:val="-3"/>
                <w:lang w:val="en-GB" w:eastAsia="en-GB"/>
              </w:rPr>
              <w:t xml:space="preserve"> the</w:t>
            </w:r>
            <w:r w:rsidR="1628B437" w:rsidRPr="000C0A8F">
              <w:rPr>
                <w:rFonts w:asciiTheme="minorHAnsi" w:eastAsia="Times New Roman" w:hAnsiTheme="minorHAnsi" w:cstheme="minorHAnsi"/>
                <w:color w:val="000000"/>
                <w:spacing w:val="-3"/>
                <w:lang w:val="en-GB" w:eastAsia="en-GB"/>
              </w:rPr>
              <w:t xml:space="preserve"> </w:t>
            </w:r>
            <w:r w:rsidR="21771404" w:rsidRPr="000C0A8F">
              <w:rPr>
                <w:rFonts w:asciiTheme="minorHAnsi" w:eastAsia="Times New Roman" w:hAnsiTheme="minorHAnsi" w:cstheme="minorHAnsi"/>
                <w:color w:val="000000" w:themeColor="text1"/>
                <w:lang w:val="en-GB" w:eastAsia="en-GB"/>
              </w:rPr>
              <w:t>Lima Work Programme on Gender</w:t>
            </w:r>
            <w:r w:rsidR="0D7E716C" w:rsidRPr="000C0A8F">
              <w:rPr>
                <w:rFonts w:asciiTheme="minorHAnsi" w:eastAsia="Times New Roman" w:hAnsiTheme="minorHAnsi" w:cstheme="minorHAnsi"/>
                <w:color w:val="000000" w:themeColor="text1"/>
                <w:lang w:val="en-GB" w:eastAsia="en-GB"/>
              </w:rPr>
              <w:t xml:space="preserve">, relevant CEDAW Gender Recommendations and CSW </w:t>
            </w:r>
            <w:r w:rsidR="0BE433DC" w:rsidRPr="000C0A8F">
              <w:rPr>
                <w:rFonts w:asciiTheme="minorHAnsi" w:eastAsia="Times New Roman" w:hAnsiTheme="minorHAnsi" w:cstheme="minorHAnsi"/>
                <w:color w:val="000000" w:themeColor="text1"/>
                <w:lang w:val="en-GB" w:eastAsia="en-GB"/>
              </w:rPr>
              <w:t>Agreed Conclusions</w:t>
            </w:r>
            <w:r w:rsidR="21771404" w:rsidRPr="000C0A8F">
              <w:rPr>
                <w:rFonts w:asciiTheme="minorHAnsi" w:eastAsia="Times New Roman" w:hAnsiTheme="minorHAnsi" w:cstheme="minorHAnsi"/>
                <w:color w:val="000000" w:themeColor="text1"/>
                <w:lang w:val="en-GB" w:eastAsia="en-GB"/>
              </w:rPr>
              <w:t xml:space="preserve">, </w:t>
            </w:r>
            <w:r w:rsidR="35F11B35" w:rsidRPr="000C0A8F">
              <w:rPr>
                <w:rFonts w:asciiTheme="minorHAnsi" w:eastAsia="Times New Roman" w:hAnsiTheme="minorHAnsi" w:cstheme="minorHAnsi"/>
                <w:color w:val="000000" w:themeColor="text1"/>
                <w:lang w:val="en-GB" w:eastAsia="en-GB"/>
              </w:rPr>
              <w:t>as well as</w:t>
            </w:r>
            <w:r w:rsidR="21771404" w:rsidRPr="000C0A8F">
              <w:rPr>
                <w:rFonts w:asciiTheme="minorHAnsi" w:eastAsia="Times New Roman" w:hAnsiTheme="minorHAnsi" w:cstheme="minorHAnsi"/>
                <w:color w:val="000000" w:themeColor="text1"/>
                <w:lang w:val="en-GB" w:eastAsia="en-GB"/>
              </w:rPr>
              <w:t xml:space="preserve"> </w:t>
            </w:r>
            <w:r w:rsidR="00275074" w:rsidRPr="000C0A8F">
              <w:rPr>
                <w:rFonts w:asciiTheme="minorHAnsi" w:eastAsia="Times New Roman" w:hAnsiTheme="minorHAnsi" w:cstheme="minorHAnsi"/>
                <w:color w:val="000000" w:themeColor="text1"/>
                <w:lang w:val="en-GB" w:eastAsia="en-GB"/>
              </w:rPr>
              <w:t>relevant</w:t>
            </w:r>
            <w:r w:rsidR="00275074" w:rsidRPr="000C0A8F">
              <w:rPr>
                <w:rFonts w:eastAsia="Times New Roman" w:cstheme="minorHAnsi"/>
                <w:color w:val="000000" w:themeColor="text1"/>
                <w:lang w:val="en-GB" w:eastAsia="en-GB"/>
              </w:rPr>
              <w:t xml:space="preserve"> national</w:t>
            </w:r>
            <w:r w:rsidR="1628B437" w:rsidRPr="000C0A8F">
              <w:rPr>
                <w:rFonts w:asciiTheme="minorHAnsi" w:eastAsia="Times New Roman" w:hAnsiTheme="minorHAnsi" w:cstheme="minorHAnsi"/>
                <w:color w:val="000000"/>
                <w:spacing w:val="-3"/>
                <w:lang w:val="en-GB" w:eastAsia="en-GB"/>
              </w:rPr>
              <w:t xml:space="preserve"> climate policy documents</w:t>
            </w:r>
            <w:r w:rsidR="35F11B35" w:rsidRPr="000C0A8F">
              <w:rPr>
                <w:rFonts w:asciiTheme="minorHAnsi" w:eastAsia="Times New Roman" w:hAnsiTheme="minorHAnsi" w:cstheme="minorHAnsi"/>
                <w:color w:val="000000" w:themeColor="text1"/>
                <w:lang w:val="en-GB" w:eastAsia="en-GB"/>
              </w:rPr>
              <w:t xml:space="preserve">, </w:t>
            </w:r>
            <w:r w:rsidR="1628B437" w:rsidRPr="000C0A8F">
              <w:rPr>
                <w:rFonts w:asciiTheme="minorHAnsi" w:eastAsia="Times New Roman" w:hAnsiTheme="minorHAnsi" w:cstheme="minorHAnsi"/>
                <w:color w:val="000000"/>
                <w:spacing w:val="-3"/>
                <w:lang w:val="en-GB" w:eastAsia="en-GB"/>
              </w:rPr>
              <w:t>action plans</w:t>
            </w:r>
            <w:r w:rsidR="097325E7" w:rsidRPr="000C0A8F">
              <w:rPr>
                <w:rFonts w:asciiTheme="minorHAnsi" w:eastAsia="Times New Roman" w:hAnsiTheme="minorHAnsi" w:cstheme="minorHAnsi"/>
                <w:color w:val="000000" w:themeColor="text1"/>
                <w:lang w:val="en-GB" w:eastAsia="en-GB"/>
              </w:rPr>
              <w:t>,</w:t>
            </w:r>
            <w:r w:rsidR="1628B437" w:rsidRPr="000C0A8F">
              <w:rPr>
                <w:rFonts w:asciiTheme="minorHAnsi" w:eastAsia="Times New Roman" w:hAnsiTheme="minorHAnsi" w:cstheme="minorHAnsi"/>
                <w:color w:val="000000"/>
                <w:spacing w:val="-3"/>
                <w:lang w:val="en-GB" w:eastAsia="en-GB"/>
              </w:rPr>
              <w:t xml:space="preserve"> </w:t>
            </w:r>
            <w:r w:rsidR="00275074" w:rsidRPr="000C0A8F">
              <w:rPr>
                <w:rFonts w:asciiTheme="minorHAnsi" w:eastAsia="Times New Roman" w:hAnsiTheme="minorHAnsi" w:cstheme="minorHAnsi"/>
                <w:color w:val="000000"/>
                <w:spacing w:val="-3"/>
                <w:lang w:val="en-GB" w:eastAsia="en-GB"/>
              </w:rPr>
              <w:t>and sectoral</w:t>
            </w:r>
            <w:r w:rsidR="1628B437" w:rsidRPr="000C0A8F">
              <w:rPr>
                <w:rFonts w:asciiTheme="minorHAnsi" w:eastAsia="Times New Roman" w:hAnsiTheme="minorHAnsi" w:cstheme="minorHAnsi"/>
                <w:color w:val="000000"/>
                <w:spacing w:val="-3"/>
                <w:lang w:val="en-GB" w:eastAsia="en-GB"/>
              </w:rPr>
              <w:t xml:space="preserve"> policy documents, </w:t>
            </w:r>
            <w:r w:rsidR="35F11B35" w:rsidRPr="000C0A8F">
              <w:rPr>
                <w:rFonts w:asciiTheme="minorHAnsi" w:eastAsia="Times New Roman" w:hAnsiTheme="minorHAnsi" w:cstheme="minorHAnsi"/>
                <w:color w:val="000000" w:themeColor="text1"/>
                <w:lang w:val="en-GB" w:eastAsia="en-GB"/>
              </w:rPr>
              <w:t>including</w:t>
            </w:r>
            <w:r w:rsidR="5030DBB7" w:rsidRPr="000C0A8F">
              <w:rPr>
                <w:rFonts w:asciiTheme="minorHAnsi" w:eastAsia="Times New Roman" w:hAnsiTheme="minorHAnsi" w:cstheme="minorHAnsi"/>
                <w:color w:val="000000" w:themeColor="text1"/>
                <w:lang w:val="en-GB" w:eastAsia="en-GB"/>
              </w:rPr>
              <w:t xml:space="preserve"> </w:t>
            </w:r>
            <w:r w:rsidR="00275074" w:rsidRPr="000C0A8F">
              <w:rPr>
                <w:rFonts w:asciiTheme="minorHAnsi" w:eastAsia="Times New Roman" w:hAnsiTheme="minorHAnsi" w:cstheme="minorHAnsi"/>
                <w:color w:val="000000" w:themeColor="text1"/>
                <w:lang w:val="en-GB" w:eastAsia="en-GB"/>
              </w:rPr>
              <w:t xml:space="preserve">the </w:t>
            </w:r>
            <w:r w:rsidR="00275074" w:rsidRPr="000C0A8F">
              <w:rPr>
                <w:rFonts w:eastAsia="Times New Roman" w:cstheme="minorHAnsi"/>
                <w:color w:val="000000" w:themeColor="text1"/>
                <w:lang w:val="en-GB" w:eastAsia="en-GB"/>
              </w:rPr>
              <w:t>CCGAP</w:t>
            </w:r>
            <w:r w:rsidR="1628B437" w:rsidRPr="000C0A8F">
              <w:rPr>
                <w:rFonts w:asciiTheme="minorHAnsi" w:eastAsia="Times New Roman" w:hAnsiTheme="minorHAnsi" w:cstheme="minorHAnsi"/>
                <w:color w:val="000000"/>
                <w:spacing w:val="-3"/>
                <w:lang w:val="en-GB" w:eastAsia="en-GB"/>
              </w:rPr>
              <w:t xml:space="preserve"> </w:t>
            </w:r>
            <w:r w:rsidR="35F11B35" w:rsidRPr="000C0A8F">
              <w:rPr>
                <w:rFonts w:asciiTheme="minorHAnsi" w:eastAsia="Times New Roman" w:hAnsiTheme="minorHAnsi" w:cstheme="minorHAnsi"/>
                <w:color w:val="000000" w:themeColor="text1"/>
                <w:lang w:val="en-GB" w:eastAsia="en-GB"/>
              </w:rPr>
              <w:t>(</w:t>
            </w:r>
            <w:r w:rsidR="1628B437" w:rsidRPr="000C0A8F">
              <w:rPr>
                <w:rFonts w:asciiTheme="minorHAnsi" w:eastAsia="Times New Roman" w:hAnsiTheme="minorHAnsi" w:cstheme="minorHAnsi"/>
                <w:color w:val="000000"/>
                <w:spacing w:val="-3"/>
                <w:lang w:val="en-GB" w:eastAsia="en-GB"/>
              </w:rPr>
              <w:t>2023</w:t>
            </w:r>
            <w:r w:rsidR="35F11B35" w:rsidRPr="000C0A8F">
              <w:rPr>
                <w:rFonts w:asciiTheme="minorHAnsi" w:eastAsia="Times New Roman" w:hAnsiTheme="minorHAnsi" w:cstheme="minorHAnsi"/>
                <w:color w:val="000000" w:themeColor="text1"/>
                <w:lang w:val="en-GB" w:eastAsia="en-GB"/>
              </w:rPr>
              <w:t>)</w:t>
            </w:r>
            <w:r w:rsidR="2710A2B5" w:rsidRPr="000C0A8F">
              <w:rPr>
                <w:rFonts w:asciiTheme="minorHAnsi" w:eastAsia="Times New Roman" w:hAnsiTheme="minorHAnsi" w:cstheme="minorHAnsi"/>
                <w:color w:val="000000"/>
                <w:spacing w:val="-3"/>
                <w:lang w:val="en-GB" w:eastAsia="en-GB"/>
              </w:rPr>
              <w:t xml:space="preserve"> </w:t>
            </w:r>
            <w:r w:rsidR="22848D3A" w:rsidRPr="000C0A8F">
              <w:rPr>
                <w:rFonts w:asciiTheme="minorHAnsi" w:eastAsia="Times New Roman" w:hAnsiTheme="minorHAnsi" w:cstheme="minorHAnsi"/>
                <w:color w:val="000000" w:themeColor="text1"/>
                <w:lang w:val="en-GB" w:eastAsia="en-GB"/>
              </w:rPr>
              <w:t>and</w:t>
            </w:r>
            <w:r w:rsidR="2710A2B5" w:rsidRPr="000C0A8F">
              <w:rPr>
                <w:rFonts w:asciiTheme="minorHAnsi" w:eastAsia="Times New Roman" w:hAnsiTheme="minorHAnsi" w:cstheme="minorHAnsi"/>
                <w:color w:val="000000"/>
                <w:spacing w:val="-3"/>
                <w:lang w:val="en-GB" w:eastAsia="en-GB"/>
              </w:rPr>
              <w:t xml:space="preserve"> the </w:t>
            </w:r>
            <w:r w:rsidR="1628B437" w:rsidRPr="000C0A8F">
              <w:rPr>
                <w:rFonts w:asciiTheme="minorHAnsi" w:eastAsia="Times New Roman" w:hAnsiTheme="minorHAnsi" w:cstheme="minorHAnsi"/>
                <w:color w:val="000000"/>
                <w:spacing w:val="-3"/>
                <w:lang w:val="en-GB" w:eastAsia="en-GB"/>
              </w:rPr>
              <w:t>National Adaptation Plan (2023-2050).</w:t>
            </w:r>
          </w:p>
          <w:p w14:paraId="7FC80F59" w14:textId="19BB938C" w:rsidR="00847CA0" w:rsidRPr="000C0A8F" w:rsidRDefault="00125DF5" w:rsidP="12EC8788">
            <w:pPr>
              <w:pStyle w:val="ListParagraph"/>
              <w:numPr>
                <w:ilvl w:val="0"/>
                <w:numId w:val="72"/>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themeColor="text1"/>
                <w:lang w:val="en-GB" w:eastAsia="en-GB"/>
              </w:rPr>
              <w:t xml:space="preserve">Building on the Assessment, </w:t>
            </w:r>
            <w:r w:rsidR="7263213B" w:rsidRPr="000C0A8F">
              <w:rPr>
                <w:rFonts w:asciiTheme="minorHAnsi" w:eastAsia="Times New Roman" w:hAnsiTheme="minorHAnsi" w:cstheme="minorHAnsi"/>
                <w:color w:val="000000" w:themeColor="text1"/>
                <w:lang w:val="en-GB" w:eastAsia="en-GB"/>
              </w:rPr>
              <w:t>u</w:t>
            </w:r>
            <w:r w:rsidR="4047E19C" w:rsidRPr="000C0A8F">
              <w:rPr>
                <w:rFonts w:asciiTheme="minorHAnsi" w:eastAsia="Times New Roman" w:hAnsiTheme="minorHAnsi" w:cstheme="minorHAnsi"/>
                <w:color w:val="000000"/>
                <w:spacing w:val="-3"/>
                <w:lang w:val="en-GB" w:eastAsia="en-GB"/>
              </w:rPr>
              <w:t>ndertake consultation</w:t>
            </w:r>
            <w:r w:rsidR="482FECDE" w:rsidRPr="000C0A8F">
              <w:rPr>
                <w:rFonts w:asciiTheme="minorHAnsi" w:eastAsia="Times New Roman" w:hAnsiTheme="minorHAnsi" w:cstheme="minorHAnsi"/>
                <w:color w:val="000000"/>
                <w:spacing w:val="-3"/>
                <w:lang w:val="en-GB" w:eastAsia="en-GB"/>
              </w:rPr>
              <w:t xml:space="preserve">s </w:t>
            </w:r>
            <w:r w:rsidR="4047E19C" w:rsidRPr="000C0A8F">
              <w:rPr>
                <w:rFonts w:asciiTheme="minorHAnsi" w:eastAsia="Times New Roman" w:hAnsiTheme="minorHAnsi" w:cstheme="minorHAnsi"/>
                <w:color w:val="000000"/>
                <w:spacing w:val="-3"/>
                <w:lang w:val="en-GB" w:eastAsia="en-GB"/>
              </w:rPr>
              <w:t>with t</w:t>
            </w:r>
            <w:r w:rsidR="3CE7C4F7" w:rsidRPr="000C0A8F">
              <w:rPr>
                <w:rFonts w:asciiTheme="minorHAnsi" w:eastAsia="Times New Roman" w:hAnsiTheme="minorHAnsi" w:cstheme="minorHAnsi"/>
                <w:color w:val="000000"/>
                <w:spacing w:val="-3"/>
                <w:lang w:val="en-GB" w:eastAsia="en-GB"/>
              </w:rPr>
              <w:t>he</w:t>
            </w:r>
            <w:r w:rsidR="6C28C519" w:rsidRPr="000C0A8F">
              <w:rPr>
                <w:rFonts w:asciiTheme="minorHAnsi" w:eastAsia="Times New Roman" w:hAnsiTheme="minorHAnsi" w:cstheme="minorHAnsi"/>
                <w:color w:val="000000"/>
                <w:spacing w:val="-3"/>
                <w:lang w:val="en-GB" w:eastAsia="en-GB"/>
              </w:rPr>
              <w:t xml:space="preserve"> target</w:t>
            </w:r>
            <w:r w:rsidR="3CE7C4F7" w:rsidRPr="000C0A8F">
              <w:rPr>
                <w:rFonts w:asciiTheme="minorHAnsi" w:eastAsia="Times New Roman" w:hAnsiTheme="minorHAnsi" w:cstheme="minorHAnsi"/>
                <w:color w:val="000000"/>
                <w:spacing w:val="-3"/>
                <w:lang w:val="en-GB" w:eastAsia="en-GB"/>
              </w:rPr>
              <w:t xml:space="preserve"> </w:t>
            </w:r>
            <w:r w:rsidR="7373117C" w:rsidRPr="000C0A8F">
              <w:rPr>
                <w:rFonts w:asciiTheme="minorHAnsi" w:eastAsia="Times New Roman" w:hAnsiTheme="minorHAnsi" w:cstheme="minorHAnsi"/>
                <w:color w:val="000000" w:themeColor="text1"/>
                <w:lang w:val="en-GB" w:eastAsia="en-GB"/>
              </w:rPr>
              <w:t>m</w:t>
            </w:r>
            <w:r w:rsidR="3CE7C4F7" w:rsidRPr="000C0A8F">
              <w:rPr>
                <w:rFonts w:asciiTheme="minorHAnsi" w:eastAsia="Times New Roman" w:hAnsiTheme="minorHAnsi" w:cstheme="minorHAnsi"/>
                <w:color w:val="000000"/>
                <w:spacing w:val="-3"/>
                <w:lang w:val="en-GB" w:eastAsia="en-GB"/>
              </w:rPr>
              <w:t>inistries</w:t>
            </w:r>
            <w:r w:rsidR="4047E19C" w:rsidRPr="000C0A8F">
              <w:rPr>
                <w:rFonts w:asciiTheme="minorHAnsi" w:eastAsia="Times New Roman" w:hAnsiTheme="minorHAnsi" w:cstheme="minorHAnsi"/>
                <w:color w:val="000000"/>
                <w:spacing w:val="-3"/>
                <w:lang w:val="en-GB" w:eastAsia="en-GB"/>
              </w:rPr>
              <w:t xml:space="preserve"> </w:t>
            </w:r>
            <w:r w:rsidR="73AA4A35" w:rsidRPr="000C0A8F">
              <w:rPr>
                <w:rFonts w:asciiTheme="minorHAnsi" w:eastAsia="Times New Roman" w:hAnsiTheme="minorHAnsi" w:cstheme="minorHAnsi"/>
                <w:color w:val="000000" w:themeColor="text1"/>
                <w:lang w:val="en-GB" w:eastAsia="en-GB"/>
              </w:rPr>
              <w:t>a</w:t>
            </w:r>
            <w:r w:rsidR="3464196B" w:rsidRPr="000C0A8F">
              <w:rPr>
                <w:rFonts w:asciiTheme="minorHAnsi" w:eastAsia="Times New Roman" w:hAnsiTheme="minorHAnsi" w:cstheme="minorHAnsi"/>
                <w:color w:val="000000" w:themeColor="text1"/>
                <w:lang w:val="en-GB" w:eastAsia="en-GB"/>
              </w:rPr>
              <w:t>t</w:t>
            </w:r>
            <w:r w:rsidR="73AA4A35" w:rsidRPr="000C0A8F">
              <w:rPr>
                <w:rFonts w:asciiTheme="minorHAnsi" w:eastAsia="Times New Roman" w:hAnsiTheme="minorHAnsi" w:cstheme="minorHAnsi"/>
                <w:color w:val="000000" w:themeColor="text1"/>
                <w:lang w:val="en-GB" w:eastAsia="en-GB"/>
              </w:rPr>
              <w:t xml:space="preserve"> national as well as at </w:t>
            </w:r>
            <w:r w:rsidR="7470D147" w:rsidRPr="000C0A8F">
              <w:rPr>
                <w:rFonts w:asciiTheme="minorHAnsi" w:eastAsia="Times New Roman" w:hAnsiTheme="minorHAnsi" w:cstheme="minorHAnsi"/>
                <w:color w:val="000000" w:themeColor="text1"/>
                <w:lang w:val="en-GB" w:eastAsia="en-GB"/>
              </w:rPr>
              <w:t>d</w:t>
            </w:r>
            <w:r w:rsidR="73AA4A35" w:rsidRPr="000C0A8F">
              <w:rPr>
                <w:rFonts w:asciiTheme="minorHAnsi" w:eastAsia="Times New Roman" w:hAnsiTheme="minorHAnsi" w:cstheme="minorHAnsi"/>
                <w:color w:val="000000" w:themeColor="text1"/>
                <w:lang w:val="en-GB" w:eastAsia="en-GB"/>
              </w:rPr>
              <w:t>istrict level</w:t>
            </w:r>
            <w:r w:rsidR="3464196B" w:rsidRPr="000C0A8F">
              <w:rPr>
                <w:rFonts w:asciiTheme="minorHAnsi" w:eastAsia="Times New Roman" w:hAnsiTheme="minorHAnsi" w:cstheme="minorHAnsi"/>
                <w:color w:val="000000" w:themeColor="text1"/>
                <w:lang w:val="en-GB" w:eastAsia="en-GB"/>
              </w:rPr>
              <w:t xml:space="preserve">, </w:t>
            </w:r>
            <w:r w:rsidR="00275074" w:rsidRPr="000C0A8F">
              <w:rPr>
                <w:rFonts w:asciiTheme="minorHAnsi" w:eastAsia="Times New Roman" w:hAnsiTheme="minorHAnsi" w:cstheme="minorHAnsi"/>
                <w:color w:val="000000" w:themeColor="text1"/>
                <w:lang w:val="en-GB" w:eastAsia="en-GB"/>
              </w:rPr>
              <w:t>especially;</w:t>
            </w:r>
            <w:r w:rsidR="0A83F007" w:rsidRPr="000C0A8F">
              <w:rPr>
                <w:rFonts w:asciiTheme="minorHAnsi" w:eastAsia="Times New Roman" w:hAnsiTheme="minorHAnsi" w:cstheme="minorHAnsi"/>
                <w:color w:val="000000" w:themeColor="text1"/>
                <w:lang w:val="en-GB" w:eastAsia="en-GB"/>
              </w:rPr>
              <w:t xml:space="preserve"> </w:t>
            </w:r>
            <w:r w:rsidR="3464196B" w:rsidRPr="000C0A8F">
              <w:rPr>
                <w:rFonts w:asciiTheme="minorHAnsi" w:eastAsia="Times New Roman" w:hAnsiTheme="minorHAnsi" w:cstheme="minorHAnsi"/>
                <w:color w:val="000000" w:themeColor="text1"/>
                <w:lang w:val="en-GB" w:eastAsia="en-GB"/>
              </w:rPr>
              <w:t>with the Gender and Climate Change focal points</w:t>
            </w:r>
            <w:r w:rsidR="6C51264F" w:rsidRPr="000C0A8F">
              <w:rPr>
                <w:rFonts w:asciiTheme="minorHAnsi" w:eastAsia="Times New Roman" w:hAnsiTheme="minorHAnsi" w:cstheme="minorHAnsi"/>
                <w:color w:val="000000" w:themeColor="text1"/>
                <w:lang w:val="en-GB" w:eastAsia="en-GB"/>
              </w:rPr>
              <w:t xml:space="preserve">, and other relevant </w:t>
            </w:r>
            <w:r w:rsidR="0FADDB84" w:rsidRPr="000C0A8F">
              <w:rPr>
                <w:rFonts w:asciiTheme="minorHAnsi" w:eastAsia="Times New Roman" w:hAnsiTheme="minorHAnsi" w:cstheme="minorHAnsi"/>
                <w:color w:val="000000" w:themeColor="text1"/>
                <w:lang w:val="en-GB" w:eastAsia="en-GB"/>
              </w:rPr>
              <w:t>officials</w:t>
            </w:r>
            <w:r w:rsidR="6C51264F" w:rsidRPr="000C0A8F">
              <w:rPr>
                <w:rFonts w:asciiTheme="minorHAnsi" w:eastAsia="Times New Roman" w:hAnsiTheme="minorHAnsi" w:cstheme="minorHAnsi"/>
                <w:color w:val="000000" w:themeColor="text1"/>
                <w:lang w:val="en-GB" w:eastAsia="en-GB"/>
              </w:rPr>
              <w:t xml:space="preserve"> from the planning </w:t>
            </w:r>
            <w:r w:rsidR="00275074" w:rsidRPr="000C0A8F">
              <w:rPr>
                <w:rFonts w:asciiTheme="minorHAnsi" w:eastAsia="Times New Roman" w:hAnsiTheme="minorHAnsi" w:cstheme="minorHAnsi"/>
                <w:color w:val="000000" w:themeColor="text1"/>
                <w:lang w:val="en-GB" w:eastAsia="en-GB"/>
              </w:rPr>
              <w:t>units</w:t>
            </w:r>
            <w:r w:rsidR="00275074" w:rsidRPr="000C0A8F">
              <w:rPr>
                <w:rFonts w:eastAsia="Times New Roman" w:cstheme="minorHAnsi"/>
                <w:color w:val="000000" w:themeColor="text1"/>
                <w:lang w:val="en-GB" w:eastAsia="en-GB"/>
              </w:rPr>
              <w:t xml:space="preserve"> to</w:t>
            </w:r>
            <w:r w:rsidR="4047E19C" w:rsidRPr="000C0A8F">
              <w:rPr>
                <w:rFonts w:asciiTheme="minorHAnsi" w:eastAsia="Times New Roman" w:hAnsiTheme="minorHAnsi" w:cstheme="minorHAnsi"/>
                <w:color w:val="000000"/>
                <w:spacing w:val="-3"/>
                <w:lang w:val="en-GB" w:eastAsia="en-GB"/>
              </w:rPr>
              <w:t xml:space="preserve"> </w:t>
            </w:r>
            <w:r w:rsidR="218D992A" w:rsidRPr="000C0A8F">
              <w:rPr>
                <w:rFonts w:asciiTheme="minorHAnsi" w:eastAsia="Times New Roman" w:hAnsiTheme="minorHAnsi" w:cstheme="minorHAnsi"/>
                <w:color w:val="000000"/>
                <w:spacing w:val="-3"/>
                <w:lang w:val="en-GB" w:eastAsia="en-GB"/>
              </w:rPr>
              <w:t xml:space="preserve">discuss </w:t>
            </w:r>
            <w:r w:rsidR="482FECDE" w:rsidRPr="000C0A8F">
              <w:rPr>
                <w:rFonts w:asciiTheme="minorHAnsi" w:eastAsia="Times New Roman" w:hAnsiTheme="minorHAnsi" w:cstheme="minorHAnsi"/>
                <w:color w:val="000000"/>
                <w:spacing w:val="-3"/>
                <w:lang w:val="en-GB" w:eastAsia="en-GB"/>
              </w:rPr>
              <w:t xml:space="preserve">the need for GAPACC and </w:t>
            </w:r>
            <w:r w:rsidR="6C28C519" w:rsidRPr="000C0A8F">
              <w:rPr>
                <w:rFonts w:asciiTheme="minorHAnsi" w:eastAsia="Times New Roman" w:hAnsiTheme="minorHAnsi" w:cstheme="minorHAnsi"/>
                <w:color w:val="000000"/>
                <w:spacing w:val="-3"/>
                <w:lang w:val="en-GB" w:eastAsia="en-GB"/>
              </w:rPr>
              <w:t xml:space="preserve">to </w:t>
            </w:r>
            <w:r w:rsidR="482FECDE" w:rsidRPr="000C0A8F">
              <w:rPr>
                <w:rFonts w:asciiTheme="minorHAnsi" w:eastAsia="Times New Roman" w:hAnsiTheme="minorHAnsi" w:cstheme="minorHAnsi"/>
                <w:color w:val="000000"/>
                <w:spacing w:val="-3"/>
                <w:lang w:val="en-GB" w:eastAsia="en-GB"/>
              </w:rPr>
              <w:t xml:space="preserve">help </w:t>
            </w:r>
            <w:r w:rsidR="218D992A" w:rsidRPr="000C0A8F">
              <w:rPr>
                <w:rFonts w:asciiTheme="minorHAnsi" w:eastAsia="Times New Roman" w:hAnsiTheme="minorHAnsi" w:cstheme="minorHAnsi"/>
                <w:color w:val="000000"/>
                <w:spacing w:val="-3"/>
                <w:lang w:val="en-GB" w:eastAsia="en-GB"/>
              </w:rPr>
              <w:t>prepar</w:t>
            </w:r>
            <w:r w:rsidR="490BD1B2" w:rsidRPr="000C0A8F">
              <w:rPr>
                <w:rFonts w:asciiTheme="minorHAnsi" w:eastAsia="Times New Roman" w:hAnsiTheme="minorHAnsi" w:cstheme="minorHAnsi"/>
                <w:color w:val="000000"/>
                <w:spacing w:val="-3"/>
                <w:lang w:val="en-GB" w:eastAsia="en-GB"/>
              </w:rPr>
              <w:t>e</w:t>
            </w:r>
            <w:r w:rsidR="2887862C" w:rsidRPr="000C0A8F">
              <w:rPr>
                <w:rFonts w:asciiTheme="minorHAnsi" w:eastAsia="Times New Roman" w:hAnsiTheme="minorHAnsi" w:cstheme="minorHAnsi"/>
                <w:color w:val="000000"/>
                <w:spacing w:val="-3"/>
                <w:lang w:val="en-GB" w:eastAsia="en-GB"/>
              </w:rPr>
              <w:t xml:space="preserve"> </w:t>
            </w:r>
            <w:r w:rsidR="490BD1B2" w:rsidRPr="000C0A8F">
              <w:rPr>
                <w:rFonts w:asciiTheme="minorHAnsi" w:eastAsia="Times New Roman" w:hAnsiTheme="minorHAnsi" w:cstheme="minorHAnsi"/>
                <w:color w:val="000000"/>
                <w:spacing w:val="-3"/>
                <w:lang w:val="en-GB" w:eastAsia="en-GB"/>
              </w:rPr>
              <w:t>the outline of</w:t>
            </w:r>
            <w:r w:rsidR="6C28C519" w:rsidRPr="000C0A8F">
              <w:rPr>
                <w:rFonts w:asciiTheme="minorHAnsi" w:eastAsia="Times New Roman" w:hAnsiTheme="minorHAnsi" w:cstheme="minorHAnsi"/>
                <w:color w:val="000000"/>
                <w:spacing w:val="-3"/>
                <w:lang w:val="en-GB" w:eastAsia="en-GB"/>
              </w:rPr>
              <w:t xml:space="preserve"> their specific</w:t>
            </w:r>
            <w:r w:rsidR="490BD1B2" w:rsidRPr="000C0A8F">
              <w:rPr>
                <w:rFonts w:asciiTheme="minorHAnsi" w:eastAsia="Times New Roman" w:hAnsiTheme="minorHAnsi" w:cstheme="minorHAnsi"/>
                <w:color w:val="000000"/>
                <w:spacing w:val="-3"/>
                <w:lang w:val="en-GB" w:eastAsia="en-GB"/>
              </w:rPr>
              <w:t xml:space="preserve"> </w:t>
            </w:r>
            <w:r w:rsidR="2887862C" w:rsidRPr="000C0A8F">
              <w:rPr>
                <w:rFonts w:asciiTheme="minorHAnsi" w:eastAsia="Times New Roman" w:hAnsiTheme="minorHAnsi" w:cstheme="minorHAnsi"/>
                <w:color w:val="000000"/>
                <w:spacing w:val="-3"/>
                <w:lang w:val="en-GB" w:eastAsia="en-GB"/>
              </w:rPr>
              <w:t>Ministries</w:t>
            </w:r>
            <w:r w:rsidR="6C084785" w:rsidRPr="000C0A8F">
              <w:rPr>
                <w:rFonts w:asciiTheme="minorHAnsi" w:eastAsia="Times New Roman" w:hAnsiTheme="minorHAnsi" w:cstheme="minorHAnsi"/>
                <w:color w:val="000000"/>
                <w:spacing w:val="-3"/>
                <w:lang w:val="en-GB" w:eastAsia="en-GB"/>
              </w:rPr>
              <w:t>.</w:t>
            </w:r>
            <w:r w:rsidR="6C28C519" w:rsidRPr="000C0A8F">
              <w:rPr>
                <w:rFonts w:asciiTheme="minorHAnsi" w:eastAsia="Times New Roman" w:hAnsiTheme="minorHAnsi" w:cstheme="minorHAnsi"/>
                <w:color w:val="000000"/>
                <w:spacing w:val="-3"/>
                <w:lang w:val="en-GB" w:eastAsia="en-GB"/>
              </w:rPr>
              <w:t xml:space="preserve"> </w:t>
            </w:r>
            <w:r w:rsidR="5D1B3FE5" w:rsidRPr="000C0A8F">
              <w:rPr>
                <w:rFonts w:asciiTheme="minorHAnsi" w:eastAsia="Times New Roman" w:hAnsiTheme="minorHAnsi" w:cstheme="minorHAnsi"/>
                <w:color w:val="000000" w:themeColor="text1"/>
                <w:lang w:val="en-GB" w:eastAsia="en-GB"/>
              </w:rPr>
              <w:t>Gender and climate change experts from civil society</w:t>
            </w:r>
            <w:r w:rsidR="2768AB5C" w:rsidRPr="000C0A8F">
              <w:rPr>
                <w:rFonts w:asciiTheme="minorHAnsi" w:eastAsia="Times New Roman" w:hAnsiTheme="minorHAnsi" w:cstheme="minorHAnsi"/>
                <w:color w:val="000000" w:themeColor="text1"/>
                <w:lang w:val="en-GB" w:eastAsia="en-GB"/>
              </w:rPr>
              <w:t xml:space="preserve"> as well as women’s rights organizations/ women led </w:t>
            </w:r>
            <w:r w:rsidR="00275074" w:rsidRPr="000C0A8F">
              <w:rPr>
                <w:rFonts w:asciiTheme="minorHAnsi" w:eastAsia="Times New Roman" w:hAnsiTheme="minorHAnsi" w:cstheme="minorHAnsi"/>
                <w:color w:val="000000" w:themeColor="text1"/>
                <w:lang w:val="en-GB" w:eastAsia="en-GB"/>
              </w:rPr>
              <w:t xml:space="preserve">organizations </w:t>
            </w:r>
            <w:r w:rsidR="00275074" w:rsidRPr="000C0A8F">
              <w:rPr>
                <w:rFonts w:eastAsia="Times New Roman" w:cstheme="minorHAnsi"/>
                <w:color w:val="000000" w:themeColor="text1"/>
                <w:lang w:val="en-GB" w:eastAsia="en-GB"/>
              </w:rPr>
              <w:t>should</w:t>
            </w:r>
            <w:r w:rsidR="5D1B3FE5" w:rsidRPr="000C0A8F">
              <w:rPr>
                <w:rFonts w:asciiTheme="minorHAnsi" w:eastAsia="Times New Roman" w:hAnsiTheme="minorHAnsi" w:cstheme="minorHAnsi"/>
                <w:color w:val="000000" w:themeColor="text1"/>
                <w:lang w:val="en-GB" w:eastAsia="en-GB"/>
              </w:rPr>
              <w:t xml:space="preserve"> be part of </w:t>
            </w:r>
            <w:r w:rsidR="2768AB5C" w:rsidRPr="000C0A8F">
              <w:rPr>
                <w:rFonts w:asciiTheme="minorHAnsi" w:eastAsia="Times New Roman" w:hAnsiTheme="minorHAnsi" w:cstheme="minorHAnsi"/>
                <w:color w:val="000000" w:themeColor="text1"/>
                <w:lang w:val="en-GB" w:eastAsia="en-GB"/>
              </w:rPr>
              <w:t xml:space="preserve">these </w:t>
            </w:r>
            <w:r w:rsidR="75560B94" w:rsidRPr="000C0A8F">
              <w:rPr>
                <w:rFonts w:asciiTheme="minorHAnsi" w:eastAsia="Times New Roman" w:hAnsiTheme="minorHAnsi" w:cstheme="minorHAnsi"/>
                <w:color w:val="000000" w:themeColor="text1"/>
                <w:lang w:val="en-GB" w:eastAsia="en-GB"/>
              </w:rPr>
              <w:t>consultations and</w:t>
            </w:r>
            <w:r w:rsidR="11BC08BB" w:rsidRPr="000C0A8F">
              <w:rPr>
                <w:rFonts w:asciiTheme="minorHAnsi" w:eastAsia="Times New Roman" w:hAnsiTheme="minorHAnsi" w:cstheme="minorHAnsi"/>
                <w:color w:val="000000" w:themeColor="text1"/>
                <w:lang w:val="en-GB" w:eastAsia="en-GB"/>
              </w:rPr>
              <w:t xml:space="preserve"> inform the development of the </w:t>
            </w:r>
            <w:r w:rsidR="0765BB93" w:rsidRPr="000C0A8F">
              <w:rPr>
                <w:rFonts w:asciiTheme="minorHAnsi" w:eastAsia="Times New Roman" w:hAnsiTheme="minorHAnsi" w:cstheme="minorHAnsi"/>
                <w:color w:val="000000" w:themeColor="text1"/>
                <w:lang w:val="en-GB" w:eastAsia="en-GB"/>
              </w:rPr>
              <w:t xml:space="preserve">GAPACC as external </w:t>
            </w:r>
            <w:r w:rsidR="00275074" w:rsidRPr="000C0A8F">
              <w:rPr>
                <w:rFonts w:asciiTheme="minorHAnsi" w:eastAsia="Times New Roman" w:hAnsiTheme="minorHAnsi" w:cstheme="minorHAnsi"/>
                <w:color w:val="000000" w:themeColor="text1"/>
                <w:lang w:val="en-GB" w:eastAsia="en-GB"/>
              </w:rPr>
              <w:t>experts.</w:t>
            </w:r>
            <w:r w:rsidR="5D1B3FE5" w:rsidRPr="000C0A8F">
              <w:rPr>
                <w:rFonts w:asciiTheme="minorHAnsi" w:eastAsia="Times New Roman" w:hAnsiTheme="minorHAnsi" w:cstheme="minorHAnsi"/>
                <w:color w:val="000000" w:themeColor="text1"/>
                <w:lang w:val="en-GB" w:eastAsia="en-GB"/>
              </w:rPr>
              <w:t xml:space="preserve"> </w:t>
            </w:r>
          </w:p>
          <w:p w14:paraId="5DDA0778" w14:textId="18378739" w:rsidR="00284ED8" w:rsidRPr="000C0A8F" w:rsidRDefault="00284ED8" w:rsidP="1D3F2707">
            <w:pPr>
              <w:pStyle w:val="ListParagraph"/>
              <w:numPr>
                <w:ilvl w:val="0"/>
                <w:numId w:val="72"/>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spacing w:val="-3"/>
                <w:lang w:val="en-GB" w:eastAsia="en-GB"/>
              </w:rPr>
              <w:t>F</w:t>
            </w:r>
            <w:r w:rsidR="00040A1B" w:rsidRPr="000C0A8F">
              <w:rPr>
                <w:rFonts w:asciiTheme="minorHAnsi" w:eastAsia="Times New Roman" w:hAnsiTheme="minorHAnsi" w:cstheme="minorHAnsi"/>
                <w:color w:val="000000"/>
                <w:spacing w:val="-3"/>
                <w:lang w:val="en-GB" w:eastAsia="en-GB"/>
              </w:rPr>
              <w:t xml:space="preserve">ormulate </w:t>
            </w:r>
            <w:r w:rsidR="40A2E1DF" w:rsidRPr="000C0A8F">
              <w:rPr>
                <w:rFonts w:asciiTheme="minorHAnsi" w:eastAsia="Times New Roman" w:hAnsiTheme="minorHAnsi" w:cstheme="minorHAnsi"/>
                <w:color w:val="000000"/>
                <w:spacing w:val="-3"/>
                <w:lang w:val="en-GB" w:eastAsia="en-GB"/>
              </w:rPr>
              <w:t>the GAPACC</w:t>
            </w:r>
            <w:r w:rsidR="1C2D9472" w:rsidRPr="000C0A8F">
              <w:rPr>
                <w:rFonts w:asciiTheme="minorHAnsi" w:eastAsia="Times New Roman" w:hAnsiTheme="minorHAnsi" w:cstheme="minorHAnsi"/>
                <w:color w:val="000000"/>
                <w:spacing w:val="-3"/>
                <w:lang w:val="en-GB" w:eastAsia="en-GB"/>
              </w:rPr>
              <w:t>s</w:t>
            </w:r>
            <w:r w:rsidR="00040A1B" w:rsidRPr="000C0A8F">
              <w:rPr>
                <w:rFonts w:asciiTheme="minorHAnsi" w:eastAsia="Times New Roman" w:hAnsiTheme="minorHAnsi" w:cstheme="minorHAnsi"/>
                <w:color w:val="000000"/>
                <w:spacing w:val="-3"/>
                <w:lang w:val="en-GB" w:eastAsia="en-GB"/>
              </w:rPr>
              <w:t xml:space="preserve"> </w:t>
            </w:r>
            <w:r w:rsidR="00232C7D" w:rsidRPr="000C0A8F">
              <w:rPr>
                <w:rFonts w:asciiTheme="minorHAnsi" w:eastAsia="Times New Roman" w:hAnsiTheme="minorHAnsi" w:cstheme="minorHAnsi"/>
                <w:color w:val="000000"/>
                <w:spacing w:val="-3"/>
                <w:lang w:val="en-GB" w:eastAsia="en-GB"/>
              </w:rPr>
              <w:t xml:space="preserve">with clear time-bound actions (2025 to 2050) </w:t>
            </w:r>
            <w:r w:rsidR="00040A1B" w:rsidRPr="000C0A8F">
              <w:rPr>
                <w:rFonts w:asciiTheme="minorHAnsi" w:eastAsia="Times New Roman" w:hAnsiTheme="minorHAnsi" w:cstheme="minorHAnsi"/>
                <w:color w:val="000000"/>
                <w:spacing w:val="-3"/>
                <w:lang w:val="en-GB" w:eastAsia="en-GB"/>
              </w:rPr>
              <w:t>for each of the six ministries/departments</w:t>
            </w:r>
            <w:r w:rsidR="1C2D9472" w:rsidRPr="000C0A8F">
              <w:rPr>
                <w:rFonts w:asciiTheme="minorHAnsi" w:eastAsia="Times New Roman" w:hAnsiTheme="minorHAnsi" w:cstheme="minorHAnsi"/>
                <w:color w:val="000000"/>
                <w:spacing w:val="-3"/>
                <w:lang w:val="en-GB" w:eastAsia="en-GB"/>
              </w:rPr>
              <w:t xml:space="preserve">, </w:t>
            </w:r>
            <w:r w:rsidR="002917A4" w:rsidRPr="000C0A8F">
              <w:rPr>
                <w:rFonts w:asciiTheme="minorHAnsi" w:eastAsia="Times New Roman" w:hAnsiTheme="minorHAnsi" w:cstheme="minorHAnsi"/>
                <w:color w:val="000000"/>
                <w:spacing w:val="-3"/>
                <w:lang w:val="en-GB" w:eastAsia="en-GB"/>
              </w:rPr>
              <w:t xml:space="preserve">ensuring timely and </w:t>
            </w:r>
            <w:r w:rsidR="00275074" w:rsidRPr="000C0A8F">
              <w:rPr>
                <w:rFonts w:asciiTheme="minorHAnsi" w:eastAsia="Times New Roman" w:hAnsiTheme="minorHAnsi" w:cstheme="minorHAnsi"/>
                <w:color w:val="000000"/>
                <w:spacing w:val="-3"/>
                <w:lang w:val="en-GB" w:eastAsia="en-GB"/>
              </w:rPr>
              <w:t xml:space="preserve">comprehensive </w:t>
            </w:r>
            <w:r w:rsidR="00275074" w:rsidRPr="000C0A8F">
              <w:rPr>
                <w:rFonts w:eastAsia="Times New Roman" w:cstheme="minorHAnsi"/>
                <w:color w:val="000000"/>
                <w:spacing w:val="-3"/>
                <w:lang w:val="en-GB" w:eastAsia="en-GB"/>
              </w:rPr>
              <w:t>feedback</w:t>
            </w:r>
            <w:r w:rsidR="1C2D9472" w:rsidRPr="000C0A8F">
              <w:rPr>
                <w:rFonts w:asciiTheme="minorHAnsi" w:eastAsia="Times New Roman" w:hAnsiTheme="minorHAnsi" w:cstheme="minorHAnsi"/>
                <w:color w:val="000000"/>
                <w:spacing w:val="-3"/>
                <w:lang w:val="en-GB" w:eastAsia="en-GB"/>
              </w:rPr>
              <w:t xml:space="preserve"> from the relevant ministries and </w:t>
            </w:r>
            <w:r w:rsidR="4F6C0D80" w:rsidRPr="000C0A8F">
              <w:rPr>
                <w:rFonts w:asciiTheme="minorHAnsi" w:eastAsia="Times New Roman" w:hAnsiTheme="minorHAnsi" w:cstheme="minorHAnsi"/>
                <w:color w:val="000000"/>
                <w:spacing w:val="-3"/>
                <w:lang w:val="en-GB" w:eastAsia="en-GB"/>
              </w:rPr>
              <w:t>UN Women</w:t>
            </w:r>
            <w:r w:rsidRPr="000C0A8F">
              <w:rPr>
                <w:rFonts w:asciiTheme="minorHAnsi" w:eastAsia="Times New Roman" w:hAnsiTheme="minorHAnsi" w:cstheme="minorHAnsi"/>
                <w:color w:val="000000"/>
                <w:spacing w:val="-3"/>
                <w:lang w:val="en-GB" w:eastAsia="en-GB"/>
              </w:rPr>
              <w:t xml:space="preserve"> during the drafting process</w:t>
            </w:r>
            <w:r w:rsidR="00D258CD" w:rsidRPr="000C0A8F">
              <w:rPr>
                <w:rFonts w:asciiTheme="minorHAnsi" w:eastAsia="Times New Roman" w:hAnsiTheme="minorHAnsi" w:cstheme="minorHAnsi"/>
                <w:color w:val="000000"/>
                <w:spacing w:val="-3"/>
                <w:lang w:val="en-GB" w:eastAsia="en-GB"/>
              </w:rPr>
              <w:t>.</w:t>
            </w:r>
          </w:p>
          <w:p w14:paraId="2095A252" w14:textId="569666F9" w:rsidR="006B56B2" w:rsidRPr="000C0A8F" w:rsidRDefault="00D258CD" w:rsidP="00D258CD">
            <w:pPr>
              <w:pStyle w:val="ListParagraph"/>
              <w:numPr>
                <w:ilvl w:val="0"/>
                <w:numId w:val="72"/>
              </w:numPr>
              <w:tabs>
                <w:tab w:val="center" w:pos="4320"/>
                <w:tab w:val="right" w:pos="8640"/>
              </w:tabs>
              <w:rPr>
                <w:rFonts w:asciiTheme="minorHAnsi" w:eastAsia="Times New Roman" w:hAnsiTheme="minorHAnsi" w:cstheme="minorHAnsi"/>
                <w:bCs/>
                <w:color w:val="000000"/>
                <w:spacing w:val="-3"/>
                <w:lang w:val="en-GB" w:eastAsia="en-GB"/>
              </w:rPr>
            </w:pPr>
            <w:r w:rsidRPr="000C0A8F">
              <w:rPr>
                <w:rFonts w:asciiTheme="minorHAnsi" w:eastAsia="Times New Roman" w:hAnsiTheme="minorHAnsi" w:cstheme="minorHAnsi"/>
                <w:color w:val="000000"/>
                <w:spacing w:val="-3"/>
                <w:lang w:val="en-GB" w:eastAsia="en-GB"/>
              </w:rPr>
              <w:t xml:space="preserve">Develop </w:t>
            </w:r>
            <w:r w:rsidR="000458CA" w:rsidRPr="000C0A8F">
              <w:rPr>
                <w:rFonts w:asciiTheme="minorHAnsi" w:eastAsia="Times New Roman" w:hAnsiTheme="minorHAnsi" w:cstheme="minorHAnsi"/>
                <w:color w:val="000000"/>
                <w:spacing w:val="-3"/>
                <w:lang w:val="en-GB" w:eastAsia="en-GB"/>
              </w:rPr>
              <w:t>a</w:t>
            </w:r>
            <w:r w:rsidRPr="000C0A8F">
              <w:rPr>
                <w:rFonts w:asciiTheme="minorHAnsi" w:eastAsia="Times New Roman" w:hAnsiTheme="minorHAnsi" w:cstheme="minorHAnsi"/>
                <w:color w:val="000000"/>
                <w:spacing w:val="-3"/>
                <w:lang w:val="en-GB" w:eastAsia="en-GB"/>
              </w:rPr>
              <w:t xml:space="preserve"> monitoring framework for </w:t>
            </w:r>
            <w:r w:rsidR="00275074" w:rsidRPr="000C0A8F">
              <w:rPr>
                <w:rFonts w:asciiTheme="minorHAnsi" w:eastAsia="Times New Roman" w:hAnsiTheme="minorHAnsi" w:cstheme="minorHAnsi"/>
                <w:color w:val="000000"/>
                <w:spacing w:val="-3"/>
                <w:lang w:val="en-GB" w:eastAsia="en-GB"/>
              </w:rPr>
              <w:t>the GAPACCs</w:t>
            </w:r>
            <w:r w:rsidRPr="000C0A8F">
              <w:rPr>
                <w:rFonts w:asciiTheme="minorHAnsi" w:eastAsia="Times New Roman" w:hAnsiTheme="minorHAnsi" w:cstheme="minorHAnsi"/>
                <w:color w:val="000000"/>
                <w:spacing w:val="-3"/>
                <w:lang w:val="en-GB" w:eastAsia="en-GB"/>
              </w:rPr>
              <w:t>; and support the development of SMART indicators with baseline and targe</w:t>
            </w:r>
            <w:r w:rsidR="00232C7D" w:rsidRPr="000C0A8F">
              <w:rPr>
                <w:rFonts w:asciiTheme="minorHAnsi" w:eastAsia="Times New Roman" w:hAnsiTheme="minorHAnsi" w:cstheme="minorHAnsi"/>
                <w:color w:val="000000"/>
                <w:spacing w:val="-3"/>
                <w:lang w:val="en-GB" w:eastAsia="en-GB"/>
              </w:rPr>
              <w:t>ts for each</w:t>
            </w:r>
            <w:r w:rsidR="007037F1" w:rsidRPr="000C0A8F">
              <w:rPr>
                <w:rFonts w:asciiTheme="minorHAnsi" w:eastAsia="Times New Roman" w:hAnsiTheme="minorHAnsi" w:cstheme="minorHAnsi"/>
                <w:color w:val="000000"/>
                <w:spacing w:val="-3"/>
                <w:lang w:val="en-GB" w:eastAsia="en-GB"/>
              </w:rPr>
              <w:t xml:space="preserve">. The RP should make all efforts to ensure that the indicators and reporting </w:t>
            </w:r>
            <w:r w:rsidR="00FA08D9" w:rsidRPr="000C0A8F">
              <w:rPr>
                <w:rFonts w:asciiTheme="minorHAnsi" w:eastAsia="Times New Roman" w:hAnsiTheme="minorHAnsi" w:cstheme="minorHAnsi"/>
                <w:color w:val="000000"/>
                <w:spacing w:val="-3"/>
                <w:lang w:val="en-GB" w:eastAsia="en-GB"/>
              </w:rPr>
              <w:t>accountabilities/</w:t>
            </w:r>
            <w:r w:rsidR="007037F1" w:rsidRPr="000C0A8F">
              <w:rPr>
                <w:rFonts w:asciiTheme="minorHAnsi" w:eastAsia="Times New Roman" w:hAnsiTheme="minorHAnsi" w:cstheme="minorHAnsi"/>
                <w:color w:val="000000"/>
                <w:spacing w:val="-3"/>
                <w:lang w:val="en-GB" w:eastAsia="en-GB"/>
              </w:rPr>
              <w:t xml:space="preserve">responsibilities are understood </w:t>
            </w:r>
            <w:r w:rsidR="00FA08D9" w:rsidRPr="000C0A8F">
              <w:rPr>
                <w:rFonts w:asciiTheme="minorHAnsi" w:eastAsia="Times New Roman" w:hAnsiTheme="minorHAnsi" w:cstheme="minorHAnsi"/>
                <w:color w:val="000000"/>
                <w:spacing w:val="-3"/>
                <w:lang w:val="en-GB" w:eastAsia="en-GB"/>
              </w:rPr>
              <w:t xml:space="preserve">by relevant officials; areas where </w:t>
            </w:r>
            <w:r w:rsidR="006B56B2" w:rsidRPr="000C0A8F">
              <w:rPr>
                <w:rFonts w:asciiTheme="minorHAnsi" w:eastAsia="Times New Roman" w:hAnsiTheme="minorHAnsi" w:cstheme="minorHAnsi"/>
                <w:color w:val="000000"/>
                <w:spacing w:val="-3"/>
                <w:lang w:val="en-GB" w:eastAsia="en-GB"/>
              </w:rPr>
              <w:t>availability/use of sex disaggregated data needs to be strengthened should also be identified/discussed through this process.</w:t>
            </w:r>
            <w:r w:rsidR="000458CA" w:rsidRPr="000C0A8F">
              <w:rPr>
                <w:rFonts w:asciiTheme="minorHAnsi" w:eastAsia="Times New Roman" w:hAnsiTheme="minorHAnsi" w:cstheme="minorHAnsi"/>
                <w:color w:val="000000"/>
                <w:spacing w:val="-3"/>
                <w:lang w:val="en-GB" w:eastAsia="en-GB"/>
              </w:rPr>
              <w:t xml:space="preserve"> In consultation with UN Women ensure that the sectoral monitoring frameworks align with the overall monitoring framework of the CCGAP</w:t>
            </w:r>
          </w:p>
          <w:p w14:paraId="485F43AB" w14:textId="6218EEC2" w:rsidR="00D258CD" w:rsidRPr="000C0A8F" w:rsidRDefault="005329E5" w:rsidP="76F8113F">
            <w:pPr>
              <w:pStyle w:val="ListParagraph"/>
              <w:numPr>
                <w:ilvl w:val="0"/>
                <w:numId w:val="72"/>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themeColor="text1"/>
                <w:lang w:val="en-GB" w:eastAsia="en-GB"/>
              </w:rPr>
              <w:t>Conduct</w:t>
            </w:r>
            <w:r w:rsidR="0CBFCCD4" w:rsidRPr="000C0A8F">
              <w:rPr>
                <w:rFonts w:asciiTheme="minorHAnsi" w:eastAsia="Times New Roman" w:hAnsiTheme="minorHAnsi" w:cstheme="minorHAnsi"/>
                <w:color w:val="000000" w:themeColor="text1"/>
                <w:lang w:val="en-GB" w:eastAsia="en-GB"/>
              </w:rPr>
              <w:t xml:space="preserve"> </w:t>
            </w:r>
            <w:r w:rsidR="64C1066E" w:rsidRPr="000C0A8F">
              <w:rPr>
                <w:rFonts w:asciiTheme="minorHAnsi" w:eastAsia="Times New Roman" w:hAnsiTheme="minorHAnsi" w:cstheme="minorHAnsi"/>
                <w:color w:val="000000" w:themeColor="text1"/>
                <w:lang w:val="en-GB" w:eastAsia="en-GB"/>
              </w:rPr>
              <w:t>c</w:t>
            </w:r>
            <w:r w:rsidR="77C0C73D" w:rsidRPr="000C0A8F">
              <w:rPr>
                <w:rFonts w:asciiTheme="minorHAnsi" w:eastAsia="Times New Roman" w:hAnsiTheme="minorHAnsi" w:cstheme="minorHAnsi"/>
                <w:color w:val="000000" w:themeColor="text1"/>
                <w:lang w:val="en-GB" w:eastAsia="en-GB"/>
              </w:rPr>
              <w:t>ost</w:t>
            </w:r>
            <w:r w:rsidR="423DA95E" w:rsidRPr="000C0A8F">
              <w:rPr>
                <w:rFonts w:asciiTheme="minorHAnsi" w:eastAsia="Times New Roman" w:hAnsiTheme="minorHAnsi" w:cstheme="minorHAnsi"/>
                <w:color w:val="000000" w:themeColor="text1"/>
                <w:lang w:val="en-GB" w:eastAsia="en-GB"/>
              </w:rPr>
              <w:t>ing of</w:t>
            </w:r>
            <w:r w:rsidR="139C165B" w:rsidRPr="000C0A8F">
              <w:rPr>
                <w:rFonts w:asciiTheme="minorHAnsi" w:eastAsia="Times New Roman" w:hAnsiTheme="minorHAnsi" w:cstheme="minorHAnsi"/>
                <w:color w:val="000000" w:themeColor="text1"/>
                <w:lang w:val="en-GB" w:eastAsia="en-GB"/>
              </w:rPr>
              <w:t xml:space="preserve"> the GAPAC</w:t>
            </w:r>
            <w:r w:rsidR="00F06841" w:rsidRPr="000C0A8F">
              <w:rPr>
                <w:rFonts w:asciiTheme="minorHAnsi" w:eastAsia="Times New Roman" w:hAnsiTheme="minorHAnsi" w:cstheme="minorHAnsi"/>
                <w:color w:val="000000" w:themeColor="text1"/>
                <w:lang w:val="en-GB" w:eastAsia="en-GB"/>
              </w:rPr>
              <w:t>C drawing on the</w:t>
            </w:r>
            <w:r w:rsidR="139C165B" w:rsidRPr="000C0A8F">
              <w:rPr>
                <w:rFonts w:asciiTheme="minorHAnsi" w:eastAsia="Times New Roman" w:hAnsiTheme="minorHAnsi" w:cstheme="minorHAnsi"/>
                <w:color w:val="000000" w:themeColor="text1"/>
                <w:lang w:val="en-GB" w:eastAsia="en-GB"/>
              </w:rPr>
              <w:t xml:space="preserve"> </w:t>
            </w:r>
            <w:r w:rsidR="58D5A383" w:rsidRPr="000C0A8F">
              <w:rPr>
                <w:rFonts w:asciiTheme="minorHAnsi" w:eastAsia="Times New Roman" w:hAnsiTheme="minorHAnsi" w:cstheme="minorHAnsi"/>
                <w:color w:val="000000" w:themeColor="text1"/>
                <w:lang w:val="en-GB" w:eastAsia="en-GB"/>
              </w:rPr>
              <w:t>cost effectiveness analysis of UN Women on gender responsive climate actions</w:t>
            </w:r>
            <w:r w:rsidR="45DCFE62" w:rsidRPr="000C0A8F">
              <w:rPr>
                <w:rFonts w:asciiTheme="minorHAnsi" w:eastAsia="Times New Roman" w:hAnsiTheme="minorHAnsi" w:cstheme="minorHAnsi"/>
                <w:color w:val="000000" w:themeColor="text1"/>
                <w:lang w:val="en-GB" w:eastAsia="en-GB"/>
              </w:rPr>
              <w:t>.</w:t>
            </w:r>
            <w:r w:rsidR="00F06841" w:rsidRPr="000C0A8F">
              <w:rPr>
                <w:rStyle w:val="FootnoteReference"/>
                <w:rFonts w:asciiTheme="minorHAnsi" w:eastAsia="Times New Roman" w:hAnsiTheme="minorHAnsi" w:cstheme="minorHAnsi"/>
                <w:color w:val="000000" w:themeColor="text1"/>
                <w:lang w:val="en-GB" w:eastAsia="en-GB"/>
              </w:rPr>
              <w:footnoteReference w:id="3"/>
            </w:r>
            <w:r w:rsidR="45DCFE62" w:rsidRPr="000C0A8F">
              <w:rPr>
                <w:rFonts w:asciiTheme="minorHAnsi" w:eastAsia="Times New Roman" w:hAnsiTheme="minorHAnsi" w:cstheme="minorHAnsi"/>
                <w:color w:val="000000" w:themeColor="text1"/>
                <w:lang w:val="en-GB" w:eastAsia="en-GB"/>
              </w:rPr>
              <w:t xml:space="preserve"> </w:t>
            </w:r>
            <w:r w:rsidR="5C512945" w:rsidRPr="000C0A8F">
              <w:rPr>
                <w:rFonts w:asciiTheme="minorHAnsi" w:eastAsia="Times New Roman" w:hAnsiTheme="minorHAnsi" w:cstheme="minorHAnsi"/>
                <w:color w:val="000000" w:themeColor="text1"/>
                <w:lang w:val="en-GB" w:eastAsia="en-GB"/>
              </w:rPr>
              <w:t>.</w:t>
            </w:r>
          </w:p>
          <w:p w14:paraId="04AE08FF" w14:textId="3D5532F3" w:rsidR="00E92545" w:rsidRPr="00E36507" w:rsidRDefault="11B02C8B" w:rsidP="000D5CE6">
            <w:pPr>
              <w:pStyle w:val="ListParagraph"/>
              <w:numPr>
                <w:ilvl w:val="0"/>
                <w:numId w:val="72"/>
              </w:numPr>
              <w:tabs>
                <w:tab w:val="center" w:pos="4320"/>
                <w:tab w:val="right" w:pos="8640"/>
              </w:tabs>
              <w:rPr>
                <w:rFonts w:asciiTheme="minorHAnsi" w:eastAsia="Times New Roman" w:hAnsiTheme="minorHAnsi" w:cstheme="minorHAnsi"/>
                <w:color w:val="000000"/>
                <w:spacing w:val="-3"/>
                <w:lang w:val="en-US" w:eastAsia="en-GB"/>
              </w:rPr>
            </w:pPr>
            <w:r w:rsidRPr="00E36507">
              <w:rPr>
                <w:rFonts w:asciiTheme="minorHAnsi" w:eastAsia="Times New Roman" w:hAnsiTheme="minorHAnsi" w:cstheme="minorHAnsi"/>
                <w:color w:val="000000" w:themeColor="text1"/>
                <w:lang w:val="en-US" w:eastAsia="en-GB"/>
              </w:rPr>
              <w:t>S</w:t>
            </w:r>
            <w:r w:rsidR="6CE0C3D6" w:rsidRPr="00E36507">
              <w:rPr>
                <w:rFonts w:asciiTheme="minorHAnsi" w:eastAsia="Times New Roman" w:hAnsiTheme="minorHAnsi" w:cstheme="minorHAnsi"/>
                <w:color w:val="000000" w:themeColor="text1"/>
                <w:lang w:val="en-US" w:eastAsia="en-GB"/>
              </w:rPr>
              <w:t>hare the draft</w:t>
            </w:r>
            <w:r w:rsidR="6E389006" w:rsidRPr="00E36507">
              <w:rPr>
                <w:rFonts w:asciiTheme="minorHAnsi" w:eastAsia="Times New Roman" w:hAnsiTheme="minorHAnsi" w:cstheme="minorHAnsi"/>
                <w:color w:val="000000" w:themeColor="text1"/>
                <w:lang w:val="en-US" w:eastAsia="en-GB"/>
              </w:rPr>
              <w:t xml:space="preserve"> GAPACC </w:t>
            </w:r>
            <w:r w:rsidR="27F2858A" w:rsidRPr="00E36507">
              <w:rPr>
                <w:rFonts w:asciiTheme="minorHAnsi" w:eastAsia="Times New Roman" w:hAnsiTheme="minorHAnsi" w:cstheme="minorHAnsi"/>
                <w:color w:val="000000" w:themeColor="text1"/>
                <w:lang w:val="en-US" w:eastAsia="en-GB"/>
              </w:rPr>
              <w:t xml:space="preserve">with an </w:t>
            </w:r>
            <w:r w:rsidR="2441D5AF" w:rsidRPr="00E36507">
              <w:rPr>
                <w:rFonts w:asciiTheme="minorHAnsi" w:eastAsia="Times New Roman" w:hAnsiTheme="minorHAnsi" w:cstheme="minorHAnsi"/>
                <w:color w:val="000000" w:themeColor="text1"/>
                <w:lang w:val="en-US" w:eastAsia="en-GB"/>
              </w:rPr>
              <w:t>expert group</w:t>
            </w:r>
            <w:r w:rsidR="27F2858A" w:rsidRPr="00E36507">
              <w:rPr>
                <w:rFonts w:asciiTheme="minorHAnsi" w:eastAsia="Times New Roman" w:hAnsiTheme="minorHAnsi" w:cstheme="minorHAnsi"/>
                <w:color w:val="000000" w:themeColor="text1"/>
                <w:lang w:val="en-US" w:eastAsia="en-GB"/>
              </w:rPr>
              <w:t xml:space="preserve"> consisting of both government and </w:t>
            </w:r>
            <w:r w:rsidR="2441D5AF" w:rsidRPr="00E36507">
              <w:rPr>
                <w:rFonts w:asciiTheme="minorHAnsi" w:eastAsia="Times New Roman" w:hAnsiTheme="minorHAnsi" w:cstheme="minorHAnsi"/>
                <w:color w:val="000000" w:themeColor="text1"/>
                <w:lang w:val="en-US" w:eastAsia="en-GB"/>
              </w:rPr>
              <w:t>CSO</w:t>
            </w:r>
            <w:r w:rsidR="27F2858A" w:rsidRPr="00E36507">
              <w:rPr>
                <w:rFonts w:asciiTheme="minorHAnsi" w:eastAsia="Times New Roman" w:hAnsiTheme="minorHAnsi" w:cstheme="minorHAnsi"/>
                <w:color w:val="000000" w:themeColor="text1"/>
                <w:lang w:val="en-US" w:eastAsia="en-GB"/>
              </w:rPr>
              <w:t xml:space="preserve"> partners</w:t>
            </w:r>
            <w:r w:rsidR="2441D5AF" w:rsidRPr="00E36507">
              <w:rPr>
                <w:rFonts w:asciiTheme="minorHAnsi" w:eastAsia="Times New Roman" w:hAnsiTheme="minorHAnsi" w:cstheme="minorHAnsi"/>
                <w:color w:val="000000" w:themeColor="text1"/>
                <w:lang w:val="en-US" w:eastAsia="en-GB"/>
              </w:rPr>
              <w:t xml:space="preserve"> through </w:t>
            </w:r>
            <w:r w:rsidR="00E36507" w:rsidRPr="00E36507">
              <w:rPr>
                <w:rFonts w:asciiTheme="minorHAnsi" w:eastAsia="Times New Roman" w:hAnsiTheme="minorHAnsi" w:cstheme="minorHAnsi"/>
                <w:color w:val="000000" w:themeColor="text1"/>
                <w:lang w:val="en-US" w:eastAsia="en-GB"/>
              </w:rPr>
              <w:t xml:space="preserve">workshops; </w:t>
            </w:r>
            <w:r w:rsidR="00E36507">
              <w:rPr>
                <w:rFonts w:asciiTheme="minorHAnsi" w:eastAsia="Times New Roman" w:hAnsiTheme="minorHAnsi" w:cstheme="minorHAnsi"/>
                <w:color w:val="000000" w:themeColor="text1"/>
                <w:lang w:val="en-US" w:eastAsia="en-GB"/>
              </w:rPr>
              <w:t xml:space="preserve">and </w:t>
            </w:r>
            <w:proofErr w:type="spellStart"/>
            <w:r w:rsidR="00E36507">
              <w:rPr>
                <w:rFonts w:asciiTheme="minorHAnsi" w:eastAsia="Times New Roman" w:hAnsiTheme="minorHAnsi" w:cstheme="minorHAnsi"/>
                <w:color w:val="000000" w:themeColor="text1"/>
                <w:lang w:val="en-US" w:eastAsia="en-GB"/>
              </w:rPr>
              <w:t>f</w:t>
            </w:r>
            <w:r w:rsidR="00E36507" w:rsidRPr="00E36507">
              <w:rPr>
                <w:rFonts w:asciiTheme="minorHAnsi" w:eastAsia="Times New Roman" w:hAnsiTheme="minorHAnsi" w:cstheme="minorHAnsi"/>
                <w:color w:val="000000" w:themeColor="text1"/>
                <w:lang w:val="en-US" w:eastAsia="en-GB"/>
              </w:rPr>
              <w:t>inalise</w:t>
            </w:r>
            <w:proofErr w:type="spellEnd"/>
            <w:r w:rsidR="27F2858A" w:rsidRPr="00E36507">
              <w:rPr>
                <w:rFonts w:asciiTheme="minorHAnsi" w:eastAsia="Times New Roman" w:hAnsiTheme="minorHAnsi" w:cstheme="minorHAnsi"/>
                <w:color w:val="000000" w:themeColor="text1"/>
                <w:lang w:val="en-US" w:eastAsia="en-GB"/>
              </w:rPr>
              <w:t xml:space="preserve"> the draft after incorporating </w:t>
            </w:r>
            <w:r w:rsidR="1F720679" w:rsidRPr="00E36507">
              <w:rPr>
                <w:rFonts w:asciiTheme="minorHAnsi" w:eastAsia="Times New Roman" w:hAnsiTheme="minorHAnsi" w:cstheme="minorHAnsi"/>
                <w:color w:val="000000"/>
                <w:spacing w:val="-3"/>
                <w:lang w:val="en-US" w:eastAsia="en-GB"/>
              </w:rPr>
              <w:t xml:space="preserve">the feedback </w:t>
            </w:r>
            <w:r w:rsidR="27F2858A" w:rsidRPr="00E36507">
              <w:rPr>
                <w:rFonts w:asciiTheme="minorHAnsi" w:eastAsia="Times New Roman" w:hAnsiTheme="minorHAnsi" w:cstheme="minorHAnsi"/>
                <w:color w:val="000000" w:themeColor="text1"/>
                <w:lang w:val="en-US" w:eastAsia="en-GB"/>
              </w:rPr>
              <w:t>received from key stake</w:t>
            </w:r>
            <w:r w:rsidR="3AB5E23C" w:rsidRPr="00E36507">
              <w:rPr>
                <w:rFonts w:asciiTheme="minorHAnsi" w:eastAsia="Times New Roman" w:hAnsiTheme="minorHAnsi" w:cstheme="minorHAnsi"/>
                <w:color w:val="000000" w:themeColor="text1"/>
                <w:lang w:val="en-US" w:eastAsia="en-GB"/>
              </w:rPr>
              <w:t>holders</w:t>
            </w:r>
            <w:r w:rsidR="03CBC18E" w:rsidRPr="00E36507">
              <w:rPr>
                <w:rFonts w:asciiTheme="minorHAnsi" w:eastAsia="Times New Roman" w:hAnsiTheme="minorHAnsi" w:cstheme="minorHAnsi"/>
                <w:color w:val="000000"/>
                <w:spacing w:val="-3"/>
                <w:lang w:val="en-US" w:eastAsia="en-GB"/>
              </w:rPr>
              <w:t>.</w:t>
            </w:r>
            <w:r w:rsidR="3AB5E23C" w:rsidRPr="00E36507">
              <w:rPr>
                <w:rFonts w:asciiTheme="minorHAnsi" w:eastAsia="Times New Roman" w:hAnsiTheme="minorHAnsi" w:cstheme="minorHAnsi"/>
                <w:color w:val="000000" w:themeColor="text1"/>
                <w:lang w:val="en-US" w:eastAsia="en-GB"/>
              </w:rPr>
              <w:t xml:space="preserve"> </w:t>
            </w:r>
            <w:r w:rsidR="004631C0" w:rsidRPr="00E36507">
              <w:rPr>
                <w:rFonts w:asciiTheme="minorHAnsi" w:eastAsia="Times New Roman" w:hAnsiTheme="minorHAnsi" w:cstheme="minorHAnsi"/>
                <w:color w:val="000000" w:themeColor="text1"/>
                <w:lang w:val="en-US" w:eastAsia="en-GB"/>
              </w:rPr>
              <w:t>At</w:t>
            </w:r>
            <w:r w:rsidR="004631C0" w:rsidRPr="00E36507">
              <w:rPr>
                <w:rFonts w:asciiTheme="minorHAnsi" w:eastAsia="Times New Roman" w:hAnsiTheme="minorHAnsi" w:cstheme="minorHAnsi"/>
                <w:color w:val="000000" w:themeColor="text1"/>
                <w:lang w:eastAsia="en-GB"/>
              </w:rPr>
              <w:t xml:space="preserve"> least</w:t>
            </w:r>
            <w:r w:rsidR="3AB5E23C" w:rsidRPr="00E36507">
              <w:rPr>
                <w:rFonts w:asciiTheme="minorHAnsi" w:eastAsia="Times New Roman" w:hAnsiTheme="minorHAnsi" w:cstheme="minorHAnsi"/>
                <w:color w:val="000000" w:themeColor="text1"/>
                <w:lang w:val="en-US" w:eastAsia="en-GB"/>
              </w:rPr>
              <w:t xml:space="preserve"> one district level sharing workshop should also be </w:t>
            </w:r>
            <w:r w:rsidR="00B56EC1" w:rsidRPr="00E36507">
              <w:rPr>
                <w:rFonts w:asciiTheme="minorHAnsi" w:eastAsia="Times New Roman" w:hAnsiTheme="minorHAnsi" w:cstheme="minorHAnsi"/>
                <w:color w:val="000000" w:themeColor="text1"/>
                <w:lang w:val="en-US" w:eastAsia="en-GB"/>
              </w:rPr>
              <w:t>organized</w:t>
            </w:r>
            <w:r w:rsidR="3AB5E23C" w:rsidRPr="00E36507">
              <w:rPr>
                <w:rFonts w:asciiTheme="minorHAnsi" w:eastAsia="Times New Roman" w:hAnsiTheme="minorHAnsi" w:cstheme="minorHAnsi"/>
                <w:color w:val="000000" w:themeColor="text1"/>
                <w:lang w:val="en-US" w:eastAsia="en-GB"/>
              </w:rPr>
              <w:t xml:space="preserve"> in each of</w:t>
            </w:r>
            <w:r w:rsidR="0AAC1ECA" w:rsidRPr="00E36507">
              <w:rPr>
                <w:rFonts w:asciiTheme="minorHAnsi" w:eastAsia="Times New Roman" w:hAnsiTheme="minorHAnsi" w:cstheme="minorHAnsi"/>
                <w:color w:val="000000" w:themeColor="text1"/>
                <w:lang w:val="en-US" w:eastAsia="en-GB"/>
              </w:rPr>
              <w:t xml:space="preserve"> the target districts</w:t>
            </w:r>
            <w:r w:rsidR="004631C0" w:rsidRPr="00E36507">
              <w:rPr>
                <w:rFonts w:asciiTheme="minorHAnsi" w:eastAsia="Times New Roman" w:hAnsiTheme="minorHAnsi" w:cstheme="minorHAnsi"/>
                <w:color w:val="000000" w:themeColor="text1"/>
                <w:lang w:val="en-US" w:eastAsia="en-GB"/>
              </w:rPr>
              <w:t xml:space="preserve">, </w:t>
            </w:r>
            <w:r w:rsidR="3AB5E23C" w:rsidRPr="00E36507">
              <w:rPr>
                <w:rFonts w:asciiTheme="minorHAnsi" w:eastAsia="Times New Roman" w:hAnsiTheme="minorHAnsi" w:cstheme="minorHAnsi"/>
                <w:color w:val="000000" w:themeColor="text1"/>
                <w:lang w:val="en-US" w:eastAsia="en-GB"/>
              </w:rPr>
              <w:t xml:space="preserve">in addition to a national </w:t>
            </w:r>
            <w:r w:rsidR="00E36507" w:rsidRPr="00E36507">
              <w:rPr>
                <w:rFonts w:asciiTheme="minorHAnsi" w:eastAsia="Times New Roman" w:hAnsiTheme="minorHAnsi" w:cstheme="minorHAnsi"/>
                <w:color w:val="000000" w:themeColor="text1"/>
                <w:lang w:val="en-US" w:eastAsia="en-GB"/>
              </w:rPr>
              <w:t>workshop</w:t>
            </w:r>
            <w:r w:rsidR="00E36507" w:rsidRPr="00E36507">
              <w:rPr>
                <w:rFonts w:eastAsia="Times New Roman" w:cstheme="minorHAnsi"/>
                <w:color w:val="000000" w:themeColor="text1"/>
                <w:lang w:eastAsia="en-GB"/>
              </w:rPr>
              <w:t>.</w:t>
            </w:r>
            <w:r w:rsidR="5AE9B27A" w:rsidRPr="00E36507">
              <w:rPr>
                <w:rFonts w:asciiTheme="minorHAnsi" w:eastAsia="Times New Roman" w:hAnsiTheme="minorHAnsi" w:cstheme="minorHAnsi"/>
                <w:color w:val="000000"/>
                <w:spacing w:val="-3"/>
                <w:lang w:val="en-US" w:eastAsia="en-GB"/>
              </w:rPr>
              <w:t xml:space="preserve"> </w:t>
            </w:r>
          </w:p>
          <w:p w14:paraId="68E80AA3" w14:textId="656F5326" w:rsidR="000B62A8" w:rsidRPr="000C0A8F" w:rsidRDefault="463D6B11" w:rsidP="76F8113F">
            <w:pPr>
              <w:pStyle w:val="ListParagraph"/>
              <w:numPr>
                <w:ilvl w:val="0"/>
                <w:numId w:val="72"/>
              </w:numPr>
              <w:tabs>
                <w:tab w:val="center" w:pos="4320"/>
                <w:tab w:val="right" w:pos="8640"/>
              </w:tabs>
              <w:rPr>
                <w:rFonts w:asciiTheme="minorHAnsi" w:eastAsia="Times New Roman" w:hAnsiTheme="minorHAnsi" w:cstheme="minorHAnsi"/>
                <w:color w:val="000000"/>
                <w:spacing w:val="-3"/>
                <w:lang w:val="en-US" w:eastAsia="en-GB"/>
              </w:rPr>
            </w:pPr>
            <w:r w:rsidRPr="000C0A8F">
              <w:rPr>
                <w:rFonts w:asciiTheme="minorHAnsi" w:eastAsia="Times New Roman" w:hAnsiTheme="minorHAnsi" w:cstheme="minorHAnsi"/>
                <w:color w:val="000000"/>
                <w:spacing w:val="-3"/>
                <w:lang w:val="en-US" w:eastAsia="en-GB"/>
              </w:rPr>
              <w:t xml:space="preserve">Support the process </w:t>
            </w:r>
            <w:r w:rsidR="00E36507">
              <w:rPr>
                <w:rFonts w:asciiTheme="minorHAnsi" w:eastAsia="Times New Roman" w:hAnsiTheme="minorHAnsi" w:cstheme="minorHAnsi"/>
                <w:color w:val="000000" w:themeColor="text1"/>
                <w:lang w:val="en-US" w:eastAsia="en-GB"/>
              </w:rPr>
              <w:t xml:space="preserve">of </w:t>
            </w:r>
            <w:proofErr w:type="spellStart"/>
            <w:r w:rsidR="00275074" w:rsidRPr="000C0A8F">
              <w:rPr>
                <w:rFonts w:asciiTheme="minorHAnsi" w:eastAsia="Times New Roman" w:hAnsiTheme="minorHAnsi" w:cstheme="minorHAnsi"/>
                <w:color w:val="000000" w:themeColor="text1"/>
                <w:lang w:val="en-US" w:eastAsia="en-GB"/>
              </w:rPr>
              <w:t>secur</w:t>
            </w:r>
            <w:r w:rsidR="00275074">
              <w:rPr>
                <w:rFonts w:eastAsia="Times New Roman" w:cstheme="minorHAnsi"/>
                <w:color w:val="000000" w:themeColor="text1"/>
                <w:lang w:eastAsia="en-GB"/>
              </w:rPr>
              <w:t>ing</w:t>
            </w:r>
            <w:proofErr w:type="spellEnd"/>
            <w:r w:rsidR="00275074">
              <w:rPr>
                <w:rFonts w:eastAsia="Times New Roman" w:cstheme="minorHAnsi"/>
                <w:color w:val="000000" w:themeColor="text1"/>
                <w:lang w:eastAsia="en-GB"/>
              </w:rPr>
              <w:t xml:space="preserve"> </w:t>
            </w:r>
            <w:r w:rsidR="00275074" w:rsidRPr="000C0A8F">
              <w:rPr>
                <w:rFonts w:eastAsia="Times New Roman" w:cstheme="minorHAnsi"/>
                <w:color w:val="000000"/>
                <w:spacing w:val="-3"/>
                <w:lang w:eastAsia="en-GB"/>
              </w:rPr>
              <w:t>approval</w:t>
            </w:r>
            <w:r w:rsidRPr="000C0A8F">
              <w:rPr>
                <w:rFonts w:asciiTheme="minorHAnsi" w:eastAsia="Times New Roman" w:hAnsiTheme="minorHAnsi" w:cstheme="minorHAnsi"/>
                <w:color w:val="000000"/>
                <w:spacing w:val="-3"/>
                <w:lang w:val="en-US" w:eastAsia="en-GB"/>
              </w:rPr>
              <w:t xml:space="preserve"> of the GAPACC within each of the </w:t>
            </w:r>
            <w:r w:rsidR="004631C0" w:rsidRPr="000C0A8F">
              <w:rPr>
                <w:rFonts w:asciiTheme="minorHAnsi" w:eastAsia="Times New Roman" w:hAnsiTheme="minorHAnsi" w:cstheme="minorHAnsi"/>
                <w:color w:val="000000" w:themeColor="text1"/>
                <w:lang w:val="en-US" w:eastAsia="en-GB"/>
              </w:rPr>
              <w:t>six</w:t>
            </w:r>
            <w:r w:rsidR="544955D7" w:rsidRPr="000C0A8F">
              <w:rPr>
                <w:rFonts w:asciiTheme="minorHAnsi" w:eastAsia="Times New Roman" w:hAnsiTheme="minorHAnsi" w:cstheme="minorHAnsi"/>
                <w:color w:val="000000" w:themeColor="text1"/>
                <w:lang w:val="en-US" w:eastAsia="en-GB"/>
              </w:rPr>
              <w:t xml:space="preserve"> </w:t>
            </w:r>
            <w:r w:rsidR="24809CA7" w:rsidRPr="000C0A8F">
              <w:rPr>
                <w:rFonts w:asciiTheme="minorHAnsi" w:eastAsia="Times New Roman" w:hAnsiTheme="minorHAnsi" w:cstheme="minorHAnsi"/>
                <w:color w:val="000000" w:themeColor="text1"/>
                <w:lang w:val="en-US" w:eastAsia="en-GB"/>
              </w:rPr>
              <w:t>Ministries and departments</w:t>
            </w:r>
            <w:r w:rsidR="64250EC5" w:rsidRPr="000C0A8F">
              <w:rPr>
                <w:rFonts w:asciiTheme="minorHAnsi" w:eastAsia="Times New Roman" w:hAnsiTheme="minorHAnsi" w:cstheme="minorHAnsi"/>
                <w:color w:val="000000" w:themeColor="text1"/>
                <w:lang w:val="en-US" w:eastAsia="en-GB"/>
              </w:rPr>
              <w:t xml:space="preserve"> with </w:t>
            </w:r>
            <w:r w:rsidR="46753252" w:rsidRPr="000C0A8F">
              <w:rPr>
                <w:rFonts w:asciiTheme="minorHAnsi" w:eastAsia="Times New Roman" w:hAnsiTheme="minorHAnsi" w:cstheme="minorHAnsi"/>
                <w:color w:val="000000"/>
                <w:spacing w:val="-3"/>
                <w:lang w:val="en-US" w:eastAsia="en-GB"/>
              </w:rPr>
              <w:t xml:space="preserve">presentations, </w:t>
            </w:r>
            <w:r w:rsidR="00E36507">
              <w:rPr>
                <w:rFonts w:asciiTheme="minorHAnsi" w:eastAsia="Times New Roman" w:hAnsiTheme="minorHAnsi" w:cstheme="minorHAnsi"/>
                <w:color w:val="000000"/>
                <w:spacing w:val="-3"/>
                <w:lang w:val="en-US" w:eastAsia="en-GB"/>
              </w:rPr>
              <w:t>through follow up support</w:t>
            </w:r>
            <w:r w:rsidR="64250EC5" w:rsidRPr="000C0A8F">
              <w:rPr>
                <w:rFonts w:asciiTheme="minorHAnsi" w:eastAsia="Times New Roman" w:hAnsiTheme="minorHAnsi" w:cstheme="minorHAnsi"/>
                <w:color w:val="000000" w:themeColor="text1"/>
                <w:lang w:val="en-US" w:eastAsia="en-GB"/>
              </w:rPr>
              <w:t xml:space="preserve"> as required</w:t>
            </w:r>
            <w:r w:rsidR="46753252" w:rsidRPr="000C0A8F">
              <w:rPr>
                <w:rFonts w:asciiTheme="minorHAnsi" w:eastAsia="Times New Roman" w:hAnsiTheme="minorHAnsi" w:cstheme="minorHAnsi"/>
                <w:color w:val="000000"/>
                <w:spacing w:val="-3"/>
                <w:lang w:val="en-US" w:eastAsia="en-GB"/>
              </w:rPr>
              <w:t xml:space="preserve">.  </w:t>
            </w:r>
            <w:r w:rsidRPr="000C0A8F">
              <w:rPr>
                <w:rFonts w:asciiTheme="minorHAnsi" w:eastAsia="Times New Roman" w:hAnsiTheme="minorHAnsi" w:cstheme="minorHAnsi"/>
                <w:color w:val="000000"/>
                <w:spacing w:val="-3"/>
                <w:lang w:val="en-US" w:eastAsia="en-GB"/>
              </w:rPr>
              <w:t xml:space="preserve">  </w:t>
            </w:r>
          </w:p>
          <w:p w14:paraId="3D7B67C5" w14:textId="77777777" w:rsidR="00510811" w:rsidRPr="000C0A8F" w:rsidRDefault="00510811" w:rsidP="000D6A37">
            <w:pPr>
              <w:tabs>
                <w:tab w:val="center" w:pos="4320"/>
                <w:tab w:val="right" w:pos="8640"/>
              </w:tabs>
              <w:rPr>
                <w:rFonts w:asciiTheme="minorHAnsi" w:eastAsia="Times New Roman" w:hAnsiTheme="minorHAnsi" w:cstheme="minorHAnsi"/>
                <w:b/>
                <w:color w:val="000000"/>
                <w:spacing w:val="-3"/>
                <w:lang w:val="en-GB" w:eastAsia="en-GB"/>
              </w:rPr>
            </w:pPr>
          </w:p>
          <w:p w14:paraId="43F7ED1D" w14:textId="10FFFE59" w:rsidR="00DE2580" w:rsidRPr="000C0A8F" w:rsidRDefault="002C5562" w:rsidP="000D6A37">
            <w:pPr>
              <w:tabs>
                <w:tab w:val="center" w:pos="4320"/>
                <w:tab w:val="right" w:pos="8640"/>
              </w:tabs>
              <w:rPr>
                <w:rFonts w:asciiTheme="minorHAnsi" w:eastAsia="Times New Roman" w:hAnsiTheme="minorHAnsi" w:cstheme="minorHAnsi"/>
                <w:b/>
                <w:color w:val="000000"/>
                <w:spacing w:val="-3"/>
                <w:lang w:val="en-GB" w:eastAsia="en-GB"/>
              </w:rPr>
            </w:pPr>
            <w:r w:rsidRPr="000C0A8F">
              <w:rPr>
                <w:rFonts w:asciiTheme="minorHAnsi" w:eastAsia="Times New Roman" w:hAnsiTheme="minorHAnsi" w:cstheme="minorHAnsi"/>
                <w:b/>
                <w:color w:val="000000"/>
                <w:spacing w:val="-3"/>
                <w:lang w:val="en-GB" w:eastAsia="en-GB"/>
              </w:rPr>
              <w:t xml:space="preserve">Expected </w:t>
            </w:r>
            <w:r w:rsidR="00DE2580" w:rsidRPr="000C0A8F">
              <w:rPr>
                <w:rFonts w:asciiTheme="minorHAnsi" w:eastAsia="Times New Roman" w:hAnsiTheme="minorHAnsi" w:cstheme="minorHAnsi"/>
                <w:b/>
                <w:color w:val="000000"/>
                <w:spacing w:val="-3"/>
                <w:lang w:val="en-GB" w:eastAsia="en-GB"/>
              </w:rPr>
              <w:t xml:space="preserve">Deliverables: </w:t>
            </w:r>
          </w:p>
          <w:p w14:paraId="1347CE85" w14:textId="3D984335" w:rsidR="00F9024D" w:rsidRPr="000C0A8F" w:rsidRDefault="20E7CB93" w:rsidP="7EDC9E52">
            <w:pPr>
              <w:pStyle w:val="ListParagraph"/>
              <w:numPr>
                <w:ilvl w:val="0"/>
                <w:numId w:val="33"/>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spacing w:val="-3"/>
                <w:lang w:val="en-GB" w:eastAsia="en-GB"/>
              </w:rPr>
              <w:t xml:space="preserve">Assessment </w:t>
            </w:r>
            <w:r w:rsidR="00275074" w:rsidRPr="000C0A8F">
              <w:rPr>
                <w:rFonts w:asciiTheme="minorHAnsi" w:eastAsia="Times New Roman" w:hAnsiTheme="minorHAnsi" w:cstheme="minorHAnsi"/>
                <w:color w:val="000000"/>
                <w:spacing w:val="-3"/>
                <w:lang w:val="en-GB" w:eastAsia="en-GB"/>
              </w:rPr>
              <w:t xml:space="preserve">Report </w:t>
            </w:r>
            <w:r w:rsidR="00275074" w:rsidRPr="000C0A8F">
              <w:rPr>
                <w:rFonts w:eastAsia="Times New Roman" w:cstheme="minorHAnsi"/>
                <w:color w:val="000000" w:themeColor="text1"/>
                <w:lang w:val="en-GB" w:eastAsia="en-GB"/>
              </w:rPr>
              <w:t>of</w:t>
            </w:r>
            <w:r w:rsidR="02ACD521" w:rsidRPr="000C0A8F">
              <w:rPr>
                <w:rFonts w:asciiTheme="minorHAnsi" w:eastAsia="Times New Roman" w:hAnsiTheme="minorHAnsi" w:cstheme="minorHAnsi"/>
                <w:color w:val="000000" w:themeColor="text1"/>
                <w:lang w:val="en-GB" w:eastAsia="en-GB"/>
              </w:rPr>
              <w:t xml:space="preserve"> the review of the sectoral strategies and programmes</w:t>
            </w:r>
          </w:p>
          <w:p w14:paraId="3E8D0B33" w14:textId="4D23B33F" w:rsidR="00A048AB" w:rsidRPr="000C0A8F" w:rsidRDefault="373A9788" w:rsidP="76F8113F">
            <w:pPr>
              <w:pStyle w:val="ListParagraph"/>
              <w:numPr>
                <w:ilvl w:val="0"/>
                <w:numId w:val="33"/>
              </w:numPr>
              <w:tabs>
                <w:tab w:val="center" w:pos="4320"/>
                <w:tab w:val="right" w:pos="8640"/>
              </w:tabs>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themeColor="text1"/>
                <w:lang w:val="en-GB" w:eastAsia="en-GB"/>
              </w:rPr>
              <w:t xml:space="preserve">Six </w:t>
            </w:r>
            <w:r w:rsidR="64250EC5" w:rsidRPr="000C0A8F">
              <w:rPr>
                <w:rFonts w:asciiTheme="minorHAnsi" w:eastAsia="Times New Roman" w:hAnsiTheme="minorHAnsi" w:cstheme="minorHAnsi"/>
                <w:color w:val="000000" w:themeColor="text1"/>
                <w:lang w:val="en-GB" w:eastAsia="en-GB"/>
              </w:rPr>
              <w:t>c</w:t>
            </w:r>
            <w:r w:rsidR="6DB59D4E" w:rsidRPr="000C0A8F">
              <w:rPr>
                <w:rFonts w:asciiTheme="minorHAnsi" w:eastAsia="Times New Roman" w:hAnsiTheme="minorHAnsi" w:cstheme="minorHAnsi"/>
                <w:color w:val="000000"/>
                <w:spacing w:val="-3"/>
                <w:lang w:val="en-GB" w:eastAsia="en-GB"/>
              </w:rPr>
              <w:t xml:space="preserve">osted </w:t>
            </w:r>
            <w:r w:rsidR="249A52B5" w:rsidRPr="000C0A8F">
              <w:rPr>
                <w:rFonts w:asciiTheme="minorHAnsi" w:eastAsia="Times New Roman" w:hAnsiTheme="minorHAnsi" w:cstheme="minorHAnsi"/>
                <w:color w:val="000000"/>
                <w:spacing w:val="-3"/>
                <w:lang w:val="en-GB" w:eastAsia="en-GB"/>
              </w:rPr>
              <w:t>GAPACC</w:t>
            </w:r>
            <w:r w:rsidR="2123BE6D" w:rsidRPr="000C0A8F">
              <w:rPr>
                <w:rFonts w:asciiTheme="minorHAnsi" w:eastAsia="Times New Roman" w:hAnsiTheme="minorHAnsi" w:cstheme="minorHAnsi"/>
                <w:color w:val="000000"/>
                <w:spacing w:val="-3"/>
                <w:lang w:val="en-GB" w:eastAsia="en-GB"/>
              </w:rPr>
              <w:t>s</w:t>
            </w:r>
            <w:r w:rsidR="249A52B5" w:rsidRPr="000C0A8F">
              <w:rPr>
                <w:rFonts w:asciiTheme="minorHAnsi" w:eastAsia="Times New Roman" w:hAnsiTheme="minorHAnsi" w:cstheme="minorHAnsi"/>
                <w:color w:val="000000"/>
                <w:spacing w:val="-3"/>
                <w:lang w:val="en-GB" w:eastAsia="en-GB"/>
              </w:rPr>
              <w:t xml:space="preserve"> </w:t>
            </w:r>
            <w:r w:rsidR="6DB59D4E" w:rsidRPr="000C0A8F">
              <w:rPr>
                <w:rFonts w:asciiTheme="minorHAnsi" w:eastAsia="Times New Roman" w:hAnsiTheme="minorHAnsi" w:cstheme="minorHAnsi"/>
                <w:color w:val="000000"/>
                <w:spacing w:val="-3"/>
                <w:lang w:val="en-GB" w:eastAsia="en-GB"/>
              </w:rPr>
              <w:t xml:space="preserve">with monitoring </w:t>
            </w:r>
            <w:r w:rsidR="64250EC5" w:rsidRPr="000C0A8F">
              <w:rPr>
                <w:rFonts w:asciiTheme="minorHAnsi" w:eastAsia="Times New Roman" w:hAnsiTheme="minorHAnsi" w:cstheme="minorHAnsi"/>
                <w:color w:val="000000" w:themeColor="text1"/>
                <w:lang w:val="en-GB" w:eastAsia="en-GB"/>
              </w:rPr>
              <w:t>frameworks</w:t>
            </w:r>
            <w:r w:rsidR="00B332ED">
              <w:rPr>
                <w:rFonts w:asciiTheme="minorHAnsi" w:eastAsia="Times New Roman" w:hAnsiTheme="minorHAnsi" w:cstheme="minorHAnsi"/>
                <w:color w:val="000000" w:themeColor="text1"/>
                <w:lang w:val="en-GB" w:eastAsia="en-GB"/>
              </w:rPr>
              <w:t xml:space="preserve"> (excluding MOEFCC)</w:t>
            </w:r>
            <w:r w:rsidR="64250EC5" w:rsidRPr="000C0A8F">
              <w:rPr>
                <w:rFonts w:asciiTheme="minorHAnsi" w:eastAsia="Times New Roman" w:hAnsiTheme="minorHAnsi" w:cstheme="minorHAnsi"/>
                <w:color w:val="000000" w:themeColor="text1"/>
                <w:lang w:val="en-GB" w:eastAsia="en-GB"/>
              </w:rPr>
              <w:t>.</w:t>
            </w:r>
            <w:r w:rsidR="63276FFE" w:rsidRPr="000C0A8F">
              <w:rPr>
                <w:rFonts w:asciiTheme="minorHAnsi" w:eastAsia="Times New Roman" w:hAnsiTheme="minorHAnsi" w:cstheme="minorHAnsi"/>
                <w:color w:val="000000"/>
                <w:spacing w:val="-3"/>
                <w:lang w:val="en-GB" w:eastAsia="en-GB"/>
              </w:rPr>
              <w:t xml:space="preserve"> </w:t>
            </w:r>
          </w:p>
          <w:p w14:paraId="6C2DA8B2" w14:textId="77777777" w:rsidR="00A048AB" w:rsidRPr="000C0A8F" w:rsidRDefault="00A048AB" w:rsidP="00A048AB">
            <w:pPr>
              <w:pStyle w:val="ListParagraph"/>
              <w:tabs>
                <w:tab w:val="center" w:pos="4320"/>
                <w:tab w:val="right" w:pos="8640"/>
              </w:tabs>
              <w:rPr>
                <w:rFonts w:asciiTheme="minorHAnsi" w:eastAsia="Times New Roman" w:hAnsiTheme="minorHAnsi" w:cstheme="minorHAnsi"/>
                <w:b/>
                <w:color w:val="000000"/>
                <w:spacing w:val="-3"/>
                <w:lang w:val="en-GB" w:eastAsia="en-GB"/>
              </w:rPr>
            </w:pPr>
          </w:p>
          <w:p w14:paraId="3B2D4937" w14:textId="77777777" w:rsidR="00034091" w:rsidRPr="000C0A8F" w:rsidRDefault="00034091" w:rsidP="00A048AB">
            <w:pPr>
              <w:pStyle w:val="ListParagraph"/>
              <w:tabs>
                <w:tab w:val="center" w:pos="4320"/>
                <w:tab w:val="right" w:pos="8640"/>
              </w:tabs>
              <w:rPr>
                <w:rFonts w:asciiTheme="minorHAnsi" w:eastAsia="Times New Roman" w:hAnsiTheme="minorHAnsi" w:cstheme="minorHAnsi"/>
                <w:b/>
                <w:color w:val="000000"/>
                <w:spacing w:val="-3"/>
                <w:lang w:val="en-GB" w:eastAsia="en-GB"/>
              </w:rPr>
            </w:pPr>
          </w:p>
          <w:p w14:paraId="27241412" w14:textId="26774703" w:rsidR="00802685" w:rsidRPr="000C0A8F" w:rsidRDefault="392DC9AB" w:rsidP="775332C7">
            <w:pPr>
              <w:pStyle w:val="ListParagraph"/>
              <w:numPr>
                <w:ilvl w:val="0"/>
                <w:numId w:val="31"/>
              </w:numPr>
              <w:jc w:val="both"/>
              <w:rPr>
                <w:rStyle w:val="normaltextrun"/>
                <w:rFonts w:asciiTheme="minorHAnsi" w:hAnsiTheme="minorHAnsi" w:cstheme="minorHAnsi"/>
              </w:rPr>
            </w:pPr>
            <w:r w:rsidRPr="000C0A8F">
              <w:rPr>
                <w:rStyle w:val="normaltextrun"/>
                <w:rFonts w:asciiTheme="minorHAnsi" w:hAnsiTheme="minorHAnsi" w:cstheme="minorHAnsi"/>
              </w:rPr>
              <w:t xml:space="preserve">Enhance the capacity of </w:t>
            </w:r>
            <w:r w:rsidR="00B332ED">
              <w:rPr>
                <w:rStyle w:val="normaltextrun"/>
                <w:rFonts w:asciiTheme="minorHAnsi" w:hAnsiTheme="minorHAnsi" w:cstheme="minorHAnsi"/>
              </w:rPr>
              <w:t xml:space="preserve">national, </w:t>
            </w:r>
            <w:r w:rsidRPr="000C0A8F">
              <w:rPr>
                <w:rStyle w:val="normaltextrun"/>
                <w:rFonts w:asciiTheme="minorHAnsi" w:hAnsiTheme="minorHAnsi" w:cstheme="minorHAnsi"/>
              </w:rPr>
              <w:t xml:space="preserve">district and Upazila level officials of </w:t>
            </w:r>
            <w:r w:rsidR="2567409F" w:rsidRPr="000C0A8F">
              <w:rPr>
                <w:rStyle w:val="normaltextrun"/>
                <w:rFonts w:asciiTheme="minorHAnsi" w:hAnsiTheme="minorHAnsi" w:cstheme="minorHAnsi"/>
              </w:rPr>
              <w:t xml:space="preserve">the target </w:t>
            </w:r>
            <w:r w:rsidR="6294190B" w:rsidRPr="000C0A8F">
              <w:rPr>
                <w:rStyle w:val="normaltextrun"/>
                <w:rFonts w:asciiTheme="minorHAnsi" w:hAnsiTheme="minorHAnsi" w:cstheme="minorHAnsi"/>
              </w:rPr>
              <w:t>(</w:t>
            </w:r>
            <w:r w:rsidR="00B332ED">
              <w:rPr>
                <w:rStyle w:val="normaltextrun"/>
                <w:rFonts w:asciiTheme="minorHAnsi" w:hAnsiTheme="minorHAnsi" w:cstheme="minorHAnsi"/>
              </w:rPr>
              <w:t>7</w:t>
            </w:r>
            <w:r w:rsidR="6294190B" w:rsidRPr="000C0A8F">
              <w:rPr>
                <w:rStyle w:val="normaltextrun"/>
                <w:rFonts w:asciiTheme="minorHAnsi" w:hAnsiTheme="minorHAnsi" w:cstheme="minorHAnsi"/>
              </w:rPr>
              <w:t xml:space="preserve">) </w:t>
            </w:r>
            <w:r w:rsidR="2567409F" w:rsidRPr="000C0A8F">
              <w:rPr>
                <w:rStyle w:val="normaltextrun"/>
                <w:rFonts w:asciiTheme="minorHAnsi" w:hAnsiTheme="minorHAnsi" w:cstheme="minorHAnsi"/>
              </w:rPr>
              <w:t>Ministries</w:t>
            </w:r>
            <w:r w:rsidR="3B8D0899" w:rsidRPr="000C0A8F">
              <w:rPr>
                <w:rStyle w:val="normaltextrun"/>
                <w:rFonts w:asciiTheme="minorHAnsi" w:hAnsiTheme="minorHAnsi" w:cstheme="minorHAnsi"/>
              </w:rPr>
              <w:t>.</w:t>
            </w:r>
            <w:r w:rsidR="2E832707" w:rsidRPr="000C0A8F">
              <w:rPr>
                <w:rStyle w:val="normaltextrun"/>
                <w:rFonts w:asciiTheme="minorHAnsi" w:hAnsiTheme="minorHAnsi" w:cstheme="minorHAnsi"/>
              </w:rPr>
              <w:t xml:space="preserve"> The expected outreach is approximately 1</w:t>
            </w:r>
            <w:r w:rsidR="00B332ED">
              <w:rPr>
                <w:rStyle w:val="normaltextrun"/>
                <w:rFonts w:asciiTheme="minorHAnsi" w:hAnsiTheme="minorHAnsi" w:cstheme="minorHAnsi"/>
              </w:rPr>
              <w:t>75</w:t>
            </w:r>
            <w:r w:rsidR="2E832707" w:rsidRPr="000C0A8F">
              <w:rPr>
                <w:rStyle w:val="normaltextrun"/>
                <w:rFonts w:asciiTheme="minorHAnsi" w:hAnsiTheme="minorHAnsi" w:cstheme="minorHAnsi"/>
              </w:rPr>
              <w:t xml:space="preserve"> </w:t>
            </w:r>
            <w:r w:rsidR="00E36507" w:rsidRPr="000C0A8F">
              <w:rPr>
                <w:rStyle w:val="normaltextrun"/>
                <w:rFonts w:asciiTheme="minorHAnsi" w:hAnsiTheme="minorHAnsi" w:cstheme="minorHAnsi"/>
              </w:rPr>
              <w:t>persons</w:t>
            </w:r>
            <w:r w:rsidR="00E36507" w:rsidRPr="000C0A8F">
              <w:rPr>
                <w:rStyle w:val="normaltextrun"/>
                <w:rFonts w:cstheme="minorHAnsi"/>
              </w:rPr>
              <w:t>.</w:t>
            </w:r>
          </w:p>
          <w:p w14:paraId="79AD91E6" w14:textId="77777777" w:rsidR="002356A4" w:rsidRPr="000C0A8F" w:rsidRDefault="002356A4" w:rsidP="00802685">
            <w:pPr>
              <w:jc w:val="both"/>
              <w:rPr>
                <w:rFonts w:asciiTheme="minorHAnsi" w:hAnsiTheme="minorHAnsi" w:cstheme="minorHAnsi"/>
              </w:rPr>
            </w:pPr>
          </w:p>
          <w:p w14:paraId="38D8956B" w14:textId="449188F2" w:rsidR="00EA1536" w:rsidRPr="000C0A8F" w:rsidRDefault="006F2A25" w:rsidP="00032632">
            <w:pPr>
              <w:pStyle w:val="ListParagraph"/>
              <w:numPr>
                <w:ilvl w:val="0"/>
                <w:numId w:val="73"/>
              </w:numPr>
              <w:jc w:val="both"/>
              <w:rPr>
                <w:rFonts w:asciiTheme="minorHAnsi" w:hAnsiTheme="minorHAnsi" w:cstheme="minorHAnsi"/>
              </w:rPr>
            </w:pPr>
            <w:r w:rsidRPr="000C0A8F">
              <w:rPr>
                <w:rFonts w:asciiTheme="minorHAnsi" w:hAnsiTheme="minorHAnsi" w:cstheme="minorHAnsi"/>
              </w:rPr>
              <w:t>Co</w:t>
            </w:r>
            <w:r w:rsidR="00802685" w:rsidRPr="000C0A8F">
              <w:rPr>
                <w:rFonts w:asciiTheme="minorHAnsi" w:hAnsiTheme="minorHAnsi" w:cstheme="minorHAnsi"/>
              </w:rPr>
              <w:t>nduct a capacity</w:t>
            </w:r>
            <w:r w:rsidRPr="000C0A8F">
              <w:rPr>
                <w:rFonts w:asciiTheme="minorHAnsi" w:hAnsiTheme="minorHAnsi" w:cstheme="minorHAnsi"/>
              </w:rPr>
              <w:t xml:space="preserve"> needs </w:t>
            </w:r>
            <w:r w:rsidR="00802685" w:rsidRPr="000C0A8F">
              <w:rPr>
                <w:rFonts w:asciiTheme="minorHAnsi" w:hAnsiTheme="minorHAnsi" w:cstheme="minorHAnsi"/>
              </w:rPr>
              <w:t>assessment</w:t>
            </w:r>
            <w:r w:rsidR="00032632" w:rsidRPr="000C0A8F">
              <w:rPr>
                <w:rFonts w:asciiTheme="minorHAnsi" w:hAnsiTheme="minorHAnsi" w:cstheme="minorHAnsi"/>
              </w:rPr>
              <w:t xml:space="preserve"> of </w:t>
            </w:r>
            <w:r w:rsidR="00802685" w:rsidRPr="000C0A8F">
              <w:rPr>
                <w:rFonts w:asciiTheme="minorHAnsi" w:hAnsiTheme="minorHAnsi" w:cstheme="minorHAnsi"/>
              </w:rPr>
              <w:t xml:space="preserve">the officials of </w:t>
            </w:r>
            <w:r w:rsidR="00F97B19" w:rsidRPr="000C0A8F">
              <w:rPr>
                <w:rFonts w:asciiTheme="minorHAnsi" w:hAnsiTheme="minorHAnsi" w:cstheme="minorHAnsi"/>
              </w:rPr>
              <w:t xml:space="preserve">the target </w:t>
            </w:r>
            <w:r w:rsidRPr="000C0A8F">
              <w:rPr>
                <w:rFonts w:asciiTheme="minorHAnsi" w:hAnsiTheme="minorHAnsi" w:cstheme="minorHAnsi"/>
              </w:rPr>
              <w:t>m</w:t>
            </w:r>
            <w:r w:rsidR="00802685" w:rsidRPr="000C0A8F">
              <w:rPr>
                <w:rFonts w:asciiTheme="minorHAnsi" w:hAnsiTheme="minorHAnsi" w:cstheme="minorHAnsi"/>
              </w:rPr>
              <w:t>inistr</w:t>
            </w:r>
            <w:r w:rsidR="00F97B19" w:rsidRPr="000C0A8F">
              <w:rPr>
                <w:rFonts w:asciiTheme="minorHAnsi" w:hAnsiTheme="minorHAnsi" w:cstheme="minorHAnsi"/>
              </w:rPr>
              <w:t>ies</w:t>
            </w:r>
            <w:r w:rsidRPr="000C0A8F">
              <w:rPr>
                <w:rFonts w:asciiTheme="minorHAnsi" w:hAnsiTheme="minorHAnsi" w:cstheme="minorHAnsi"/>
              </w:rPr>
              <w:t>/departments</w:t>
            </w:r>
            <w:r w:rsidR="00622928" w:rsidRPr="000C0A8F">
              <w:rPr>
                <w:rFonts w:asciiTheme="minorHAnsi" w:hAnsiTheme="minorHAnsi" w:cstheme="minorHAnsi"/>
              </w:rPr>
              <w:t>,</w:t>
            </w:r>
            <w:r w:rsidR="000769B0" w:rsidRPr="000C0A8F">
              <w:rPr>
                <w:rFonts w:asciiTheme="minorHAnsi" w:hAnsiTheme="minorHAnsi" w:cstheme="minorHAnsi"/>
              </w:rPr>
              <w:t xml:space="preserve"> </w:t>
            </w:r>
            <w:r w:rsidRPr="000C0A8F">
              <w:rPr>
                <w:rFonts w:asciiTheme="minorHAnsi" w:hAnsiTheme="minorHAnsi" w:cstheme="minorHAnsi"/>
              </w:rPr>
              <w:t xml:space="preserve">at the national, </w:t>
            </w:r>
            <w:r w:rsidR="00EA1536" w:rsidRPr="000C0A8F">
              <w:rPr>
                <w:rFonts w:asciiTheme="minorHAnsi" w:hAnsiTheme="minorHAnsi" w:cstheme="minorHAnsi"/>
              </w:rPr>
              <w:t xml:space="preserve">district and </w:t>
            </w:r>
            <w:proofErr w:type="spellStart"/>
            <w:r w:rsidR="00EA1536" w:rsidRPr="000C0A8F">
              <w:rPr>
                <w:rFonts w:asciiTheme="minorHAnsi" w:hAnsiTheme="minorHAnsi" w:cstheme="minorHAnsi"/>
              </w:rPr>
              <w:t>upazila</w:t>
            </w:r>
            <w:proofErr w:type="spellEnd"/>
            <w:r w:rsidR="00EA1536" w:rsidRPr="000C0A8F">
              <w:rPr>
                <w:rFonts w:asciiTheme="minorHAnsi" w:hAnsiTheme="minorHAnsi" w:cstheme="minorHAnsi"/>
              </w:rPr>
              <w:t xml:space="preserve"> </w:t>
            </w:r>
            <w:r w:rsidR="00B251E7" w:rsidRPr="000C0A8F">
              <w:rPr>
                <w:rFonts w:asciiTheme="minorHAnsi" w:hAnsiTheme="minorHAnsi" w:cstheme="minorHAnsi"/>
              </w:rPr>
              <w:t xml:space="preserve">levels </w:t>
            </w:r>
            <w:r w:rsidR="00622928" w:rsidRPr="000C0A8F">
              <w:rPr>
                <w:rFonts w:asciiTheme="minorHAnsi" w:hAnsiTheme="minorHAnsi" w:cstheme="minorHAnsi"/>
              </w:rPr>
              <w:t xml:space="preserve">officials </w:t>
            </w:r>
            <w:r w:rsidRPr="000C0A8F">
              <w:rPr>
                <w:rFonts w:asciiTheme="minorHAnsi" w:hAnsiTheme="minorHAnsi" w:cstheme="minorHAnsi"/>
              </w:rPr>
              <w:t xml:space="preserve">to assess </w:t>
            </w:r>
            <w:r w:rsidR="00341C1B" w:rsidRPr="000C0A8F">
              <w:rPr>
                <w:rFonts w:asciiTheme="minorHAnsi" w:hAnsiTheme="minorHAnsi" w:cstheme="minorHAnsi"/>
              </w:rPr>
              <w:t xml:space="preserve">their knowledge and </w:t>
            </w:r>
            <w:r w:rsidRPr="000C0A8F">
              <w:rPr>
                <w:rFonts w:asciiTheme="minorHAnsi" w:hAnsiTheme="minorHAnsi" w:cstheme="minorHAnsi"/>
              </w:rPr>
              <w:t xml:space="preserve">understanding </w:t>
            </w:r>
            <w:r w:rsidR="00275074" w:rsidRPr="000C0A8F">
              <w:rPr>
                <w:rFonts w:asciiTheme="minorHAnsi" w:hAnsiTheme="minorHAnsi" w:cstheme="minorHAnsi"/>
              </w:rPr>
              <w:t xml:space="preserve">of </w:t>
            </w:r>
            <w:r w:rsidR="00275074" w:rsidRPr="000C0A8F">
              <w:rPr>
                <w:rFonts w:cstheme="minorHAnsi"/>
              </w:rPr>
              <w:t>gender</w:t>
            </w:r>
            <w:r w:rsidR="00802685" w:rsidRPr="000C0A8F">
              <w:rPr>
                <w:rFonts w:asciiTheme="minorHAnsi" w:hAnsiTheme="minorHAnsi" w:cstheme="minorHAnsi"/>
              </w:rPr>
              <w:t xml:space="preserve"> responsive climate action</w:t>
            </w:r>
            <w:r w:rsidR="009E31F1" w:rsidRPr="000C0A8F">
              <w:rPr>
                <w:rFonts w:asciiTheme="minorHAnsi" w:hAnsiTheme="minorHAnsi" w:cstheme="minorHAnsi"/>
              </w:rPr>
              <w:t xml:space="preserve"> in the target </w:t>
            </w:r>
            <w:r w:rsidRPr="000C0A8F">
              <w:rPr>
                <w:rFonts w:asciiTheme="minorHAnsi" w:hAnsiTheme="minorHAnsi" w:cstheme="minorHAnsi"/>
              </w:rPr>
              <w:t>d</w:t>
            </w:r>
            <w:r w:rsidR="009E31F1" w:rsidRPr="000C0A8F">
              <w:rPr>
                <w:rFonts w:asciiTheme="minorHAnsi" w:hAnsiTheme="minorHAnsi" w:cstheme="minorHAnsi"/>
              </w:rPr>
              <w:t xml:space="preserve">istricts of </w:t>
            </w:r>
            <w:proofErr w:type="spellStart"/>
            <w:r w:rsidR="009E31F1" w:rsidRPr="000C0A8F">
              <w:rPr>
                <w:rFonts w:asciiTheme="minorHAnsi" w:hAnsiTheme="minorHAnsi" w:cstheme="minorHAnsi"/>
              </w:rPr>
              <w:t>EmPower</w:t>
            </w:r>
            <w:proofErr w:type="spellEnd"/>
            <w:r w:rsidR="009E31F1" w:rsidRPr="000C0A8F">
              <w:rPr>
                <w:rFonts w:asciiTheme="minorHAnsi" w:hAnsiTheme="minorHAnsi" w:cstheme="minorHAnsi"/>
              </w:rPr>
              <w:t xml:space="preserve"> programme</w:t>
            </w:r>
            <w:r w:rsidR="001C0469" w:rsidRPr="000C0A8F">
              <w:rPr>
                <w:rFonts w:asciiTheme="minorHAnsi" w:hAnsiTheme="minorHAnsi" w:cstheme="minorHAnsi"/>
              </w:rPr>
              <w:t xml:space="preserve"> (Kurigram, Jamalpur, Khulna, Satkhira and Coxs Bazar) on gender and climate change as well as on sectoral </w:t>
            </w:r>
            <w:proofErr w:type="gramStart"/>
            <w:r w:rsidR="001C0469" w:rsidRPr="000C0A8F">
              <w:rPr>
                <w:rFonts w:asciiTheme="minorHAnsi" w:hAnsiTheme="minorHAnsi" w:cstheme="minorHAnsi"/>
              </w:rPr>
              <w:t>GAPACC.</w:t>
            </w:r>
            <w:r w:rsidR="00802685" w:rsidRPr="000C0A8F">
              <w:rPr>
                <w:rFonts w:asciiTheme="minorHAnsi" w:hAnsiTheme="minorHAnsi" w:cstheme="minorHAnsi"/>
              </w:rPr>
              <w:t>.</w:t>
            </w:r>
            <w:proofErr w:type="gramEnd"/>
            <w:r w:rsidR="006D3BD4" w:rsidRPr="000C0A8F">
              <w:rPr>
                <w:rFonts w:asciiTheme="minorHAnsi" w:hAnsiTheme="minorHAnsi" w:cstheme="minorHAnsi"/>
              </w:rPr>
              <w:t xml:space="preserve"> </w:t>
            </w:r>
          </w:p>
          <w:p w14:paraId="2181A3DA" w14:textId="2CC1F7A7" w:rsidR="001463DC" w:rsidRPr="000C0A8F" w:rsidRDefault="006F2A25" w:rsidP="006F2A25">
            <w:pPr>
              <w:pStyle w:val="ListParagraph"/>
              <w:numPr>
                <w:ilvl w:val="0"/>
                <w:numId w:val="73"/>
              </w:numPr>
              <w:jc w:val="both"/>
              <w:rPr>
                <w:rFonts w:asciiTheme="minorHAnsi" w:hAnsiTheme="minorHAnsi" w:cstheme="minorHAnsi"/>
              </w:rPr>
            </w:pPr>
            <w:r w:rsidRPr="000C0A8F">
              <w:rPr>
                <w:rFonts w:asciiTheme="minorHAnsi" w:hAnsiTheme="minorHAnsi" w:cstheme="minorHAnsi"/>
              </w:rPr>
              <w:lastRenderedPageBreak/>
              <w:t xml:space="preserve">Based on the capacity needs assessment, develop a structured capacity development plan on </w:t>
            </w:r>
            <w:r w:rsidR="0050239C" w:rsidRPr="000C0A8F">
              <w:rPr>
                <w:rFonts w:asciiTheme="minorHAnsi" w:hAnsiTheme="minorHAnsi" w:cstheme="minorHAnsi"/>
              </w:rPr>
              <w:t>gender equality and clima</w:t>
            </w:r>
            <w:r w:rsidR="0004190F" w:rsidRPr="000C0A8F">
              <w:rPr>
                <w:rFonts w:asciiTheme="minorHAnsi" w:hAnsiTheme="minorHAnsi" w:cstheme="minorHAnsi"/>
              </w:rPr>
              <w:t>te change adaptation</w:t>
            </w:r>
            <w:r w:rsidRPr="000C0A8F">
              <w:rPr>
                <w:rFonts w:asciiTheme="minorHAnsi" w:hAnsiTheme="minorHAnsi" w:cstheme="minorHAnsi"/>
              </w:rPr>
              <w:t xml:space="preserve">. This </w:t>
            </w:r>
            <w:r w:rsidR="0013654E" w:rsidRPr="000C0A8F">
              <w:rPr>
                <w:rFonts w:asciiTheme="minorHAnsi" w:hAnsiTheme="minorHAnsi" w:cstheme="minorHAnsi"/>
              </w:rPr>
              <w:t xml:space="preserve">capacity development plan should </w:t>
            </w:r>
            <w:r w:rsidR="00C64B85" w:rsidRPr="000C0A8F">
              <w:rPr>
                <w:rFonts w:asciiTheme="minorHAnsi" w:hAnsiTheme="minorHAnsi" w:cstheme="minorHAnsi"/>
              </w:rPr>
              <w:t xml:space="preserve">clearly indicate the training needs of different groups of participants, </w:t>
            </w:r>
            <w:r w:rsidR="00AC36E9" w:rsidRPr="000C0A8F">
              <w:rPr>
                <w:rFonts w:asciiTheme="minorHAnsi" w:hAnsiTheme="minorHAnsi" w:cstheme="minorHAnsi"/>
              </w:rPr>
              <w:t>training approach and methodology</w:t>
            </w:r>
            <w:r w:rsidR="001F558E" w:rsidRPr="000C0A8F">
              <w:rPr>
                <w:rFonts w:asciiTheme="minorHAnsi" w:hAnsiTheme="minorHAnsi" w:cstheme="minorHAnsi"/>
              </w:rPr>
              <w:t xml:space="preserve"> and monitoring criteria.</w:t>
            </w:r>
          </w:p>
          <w:p w14:paraId="5FE3D2FC" w14:textId="1111AB21" w:rsidR="00593800" w:rsidRPr="000C0A8F" w:rsidDel="00D04779" w:rsidRDefault="0004190F" w:rsidP="00A36C3D">
            <w:pPr>
              <w:pStyle w:val="ListParagraph"/>
              <w:rPr>
                <w:rFonts w:asciiTheme="minorHAnsi" w:hAnsiTheme="minorHAnsi" w:cstheme="minorHAnsi"/>
              </w:rPr>
            </w:pPr>
            <w:r w:rsidRPr="000C0A8F">
              <w:rPr>
                <w:rFonts w:asciiTheme="minorHAnsi" w:hAnsiTheme="minorHAnsi" w:cstheme="minorHAnsi"/>
              </w:rPr>
              <w:t xml:space="preserve">Develop </w:t>
            </w:r>
            <w:r w:rsidR="009D6E02" w:rsidRPr="000C0A8F">
              <w:rPr>
                <w:rFonts w:asciiTheme="minorHAnsi" w:hAnsiTheme="minorHAnsi" w:cstheme="minorHAnsi"/>
              </w:rPr>
              <w:t>the training curriculum</w:t>
            </w:r>
            <w:r w:rsidR="008E4B12" w:rsidRPr="000C0A8F">
              <w:rPr>
                <w:rFonts w:asciiTheme="minorHAnsi" w:hAnsiTheme="minorHAnsi" w:cstheme="minorHAnsi"/>
              </w:rPr>
              <w:t xml:space="preserve"> </w:t>
            </w:r>
            <w:r w:rsidR="00D04779" w:rsidRPr="000C0A8F">
              <w:rPr>
                <w:rFonts w:asciiTheme="minorHAnsi" w:hAnsiTheme="minorHAnsi" w:cstheme="minorHAnsi"/>
              </w:rPr>
              <w:t>on gender equality and climate change adaptation</w:t>
            </w:r>
            <w:r w:rsidR="19530FAE" w:rsidRPr="000C0A8F">
              <w:rPr>
                <w:rFonts w:asciiTheme="minorHAnsi" w:hAnsiTheme="minorHAnsi" w:cstheme="minorHAnsi"/>
              </w:rPr>
              <w:t xml:space="preserve"> in both English and Bangla</w:t>
            </w:r>
            <w:r w:rsidR="00D04779" w:rsidRPr="000C0A8F">
              <w:rPr>
                <w:rFonts w:asciiTheme="minorHAnsi" w:hAnsiTheme="minorHAnsi" w:cstheme="minorHAnsi"/>
              </w:rPr>
              <w:t xml:space="preserve">. The RP should draw on the existing training modules developed under </w:t>
            </w:r>
            <w:proofErr w:type="spellStart"/>
            <w:r w:rsidR="00D04779" w:rsidRPr="000C0A8F">
              <w:rPr>
                <w:rFonts w:asciiTheme="minorHAnsi" w:hAnsiTheme="minorHAnsi" w:cstheme="minorHAnsi"/>
              </w:rPr>
              <w:t>EmPower</w:t>
            </w:r>
            <w:proofErr w:type="spellEnd"/>
            <w:r w:rsidR="00D04779" w:rsidRPr="000C0A8F">
              <w:rPr>
                <w:rFonts w:asciiTheme="minorHAnsi" w:hAnsiTheme="minorHAnsi" w:cstheme="minorHAnsi"/>
              </w:rPr>
              <w:t>, and other modules developed by UN Women on the topics.  The training should focus on:</w:t>
            </w:r>
            <w:r w:rsidR="001C0469" w:rsidRPr="000C0A8F">
              <w:rPr>
                <w:rFonts w:asciiTheme="minorHAnsi" w:hAnsiTheme="minorHAnsi" w:cstheme="minorHAnsi"/>
              </w:rPr>
              <w:t xml:space="preserve"> (</w:t>
            </w:r>
            <w:proofErr w:type="spellStart"/>
            <w:r w:rsidR="00D04779" w:rsidRPr="000C0A8F">
              <w:rPr>
                <w:rFonts w:asciiTheme="minorHAnsi" w:hAnsiTheme="minorHAnsi" w:cstheme="minorHAnsi"/>
              </w:rPr>
              <w:t>i</w:t>
            </w:r>
            <w:proofErr w:type="spellEnd"/>
            <w:r w:rsidR="00D04779" w:rsidRPr="000C0A8F">
              <w:rPr>
                <w:rFonts w:asciiTheme="minorHAnsi" w:hAnsiTheme="minorHAnsi" w:cstheme="minorHAnsi"/>
              </w:rPr>
              <w:t xml:space="preserve">) </w:t>
            </w:r>
            <w:r w:rsidR="001C0469" w:rsidRPr="000C0A8F">
              <w:rPr>
                <w:rFonts w:asciiTheme="minorHAnsi" w:hAnsiTheme="minorHAnsi" w:cstheme="minorHAnsi"/>
              </w:rPr>
              <w:t>strengthening</w:t>
            </w:r>
            <w:r w:rsidR="00D04779" w:rsidRPr="000C0A8F">
              <w:rPr>
                <w:rFonts w:asciiTheme="minorHAnsi" w:hAnsiTheme="minorHAnsi" w:cstheme="minorHAnsi"/>
              </w:rPr>
              <w:t xml:space="preserve"> understanding of gender equality </w:t>
            </w:r>
            <w:r w:rsidR="004D4F48" w:rsidRPr="000C0A8F">
              <w:rPr>
                <w:rFonts w:asciiTheme="minorHAnsi" w:hAnsiTheme="minorHAnsi" w:cstheme="minorHAnsi"/>
              </w:rPr>
              <w:t>in climate change action</w:t>
            </w:r>
            <w:r w:rsidR="001C0469" w:rsidRPr="000C0A8F">
              <w:rPr>
                <w:rFonts w:asciiTheme="minorHAnsi" w:hAnsiTheme="minorHAnsi" w:cstheme="minorHAnsi"/>
              </w:rPr>
              <w:t xml:space="preserve">; </w:t>
            </w:r>
            <w:r w:rsidR="004D4F48" w:rsidRPr="000C0A8F">
              <w:rPr>
                <w:rFonts w:asciiTheme="minorHAnsi" w:hAnsiTheme="minorHAnsi" w:cstheme="minorHAnsi"/>
              </w:rPr>
              <w:t xml:space="preserve">(ii) </w:t>
            </w:r>
            <w:r w:rsidR="001C0469" w:rsidRPr="000C0A8F">
              <w:rPr>
                <w:rFonts w:asciiTheme="minorHAnsi" w:hAnsiTheme="minorHAnsi" w:cstheme="minorHAnsi"/>
              </w:rPr>
              <w:t>enhancing understanding</w:t>
            </w:r>
            <w:r w:rsidR="004D4F48" w:rsidRPr="000C0A8F">
              <w:rPr>
                <w:rFonts w:asciiTheme="minorHAnsi" w:hAnsiTheme="minorHAnsi" w:cstheme="minorHAnsi"/>
              </w:rPr>
              <w:t xml:space="preserve"> of international and national normative frameworks on gender responsive climate</w:t>
            </w:r>
            <w:r w:rsidR="001C0469" w:rsidRPr="000C0A8F">
              <w:rPr>
                <w:rFonts w:asciiTheme="minorHAnsi" w:hAnsiTheme="minorHAnsi" w:cstheme="minorHAnsi"/>
              </w:rPr>
              <w:t xml:space="preserve"> and </w:t>
            </w:r>
            <w:r w:rsidR="004D4F48" w:rsidRPr="000C0A8F">
              <w:rPr>
                <w:rFonts w:asciiTheme="minorHAnsi" w:hAnsiTheme="minorHAnsi" w:cstheme="minorHAnsi"/>
              </w:rPr>
              <w:t xml:space="preserve">(iii) </w:t>
            </w:r>
            <w:r w:rsidR="00546BE5" w:rsidRPr="000C0A8F">
              <w:rPr>
                <w:rFonts w:asciiTheme="minorHAnsi" w:hAnsiTheme="minorHAnsi" w:cstheme="minorHAnsi"/>
              </w:rPr>
              <w:t>improving skills</w:t>
            </w:r>
            <w:r w:rsidR="00933EAC" w:rsidRPr="000C0A8F">
              <w:rPr>
                <w:rFonts w:asciiTheme="minorHAnsi" w:hAnsiTheme="minorHAnsi" w:cstheme="minorHAnsi"/>
              </w:rPr>
              <w:t xml:space="preserve"> to implement and monitor </w:t>
            </w:r>
            <w:r w:rsidR="00804E8C" w:rsidRPr="000C0A8F">
              <w:rPr>
                <w:rFonts w:asciiTheme="minorHAnsi" w:hAnsiTheme="minorHAnsi" w:cstheme="minorHAnsi"/>
              </w:rPr>
              <w:t>gender equality commitments in their sectoral policies/programmes as well as the GAPACC</w:t>
            </w:r>
            <w:r w:rsidR="004E1771" w:rsidRPr="000C0A8F">
              <w:rPr>
                <w:rFonts w:asciiTheme="minorHAnsi" w:hAnsiTheme="minorHAnsi" w:cstheme="minorHAnsi"/>
              </w:rPr>
              <w:t xml:space="preserve"> (including GRB tools as relevant)</w:t>
            </w:r>
            <w:r w:rsidR="001C0469" w:rsidRPr="000C0A8F">
              <w:rPr>
                <w:rFonts w:asciiTheme="minorHAnsi" w:hAnsiTheme="minorHAnsi" w:cstheme="minorHAnsi"/>
              </w:rPr>
              <w:t>. T</w:t>
            </w:r>
            <w:r w:rsidR="007D6A19" w:rsidRPr="000C0A8F">
              <w:rPr>
                <w:rFonts w:asciiTheme="minorHAnsi" w:hAnsiTheme="minorHAnsi" w:cstheme="minorHAnsi"/>
              </w:rPr>
              <w:t xml:space="preserve">he training plan should </w:t>
            </w:r>
            <w:r w:rsidR="00AC0700" w:rsidRPr="000C0A8F">
              <w:rPr>
                <w:rFonts w:asciiTheme="minorHAnsi" w:hAnsiTheme="minorHAnsi" w:cstheme="minorHAnsi"/>
              </w:rPr>
              <w:t>include orientation</w:t>
            </w:r>
            <w:r w:rsidR="007D6A19" w:rsidRPr="000C0A8F">
              <w:rPr>
                <w:rFonts w:asciiTheme="minorHAnsi" w:hAnsiTheme="minorHAnsi" w:cstheme="minorHAnsi"/>
              </w:rPr>
              <w:t xml:space="preserve">, intensive </w:t>
            </w:r>
            <w:r w:rsidR="0099781F" w:rsidRPr="000C0A8F">
              <w:rPr>
                <w:rFonts w:asciiTheme="minorHAnsi" w:hAnsiTheme="minorHAnsi" w:cstheme="minorHAnsi"/>
              </w:rPr>
              <w:t>trainings,</w:t>
            </w:r>
            <w:r w:rsidR="007D6A19" w:rsidRPr="000C0A8F">
              <w:rPr>
                <w:rFonts w:asciiTheme="minorHAnsi" w:hAnsiTheme="minorHAnsi" w:cstheme="minorHAnsi"/>
              </w:rPr>
              <w:t xml:space="preserve"> a</w:t>
            </w:r>
            <w:r w:rsidR="001C0469" w:rsidRPr="000C0A8F">
              <w:rPr>
                <w:rFonts w:asciiTheme="minorHAnsi" w:hAnsiTheme="minorHAnsi" w:cstheme="minorHAnsi"/>
              </w:rPr>
              <w:t xml:space="preserve">nd refreshers in line with the CNA for the </w:t>
            </w:r>
            <w:r w:rsidR="21EC1427" w:rsidRPr="000C0A8F">
              <w:rPr>
                <w:rFonts w:asciiTheme="minorHAnsi" w:hAnsiTheme="minorHAnsi" w:cstheme="minorHAnsi"/>
              </w:rPr>
              <w:t xml:space="preserve">key government officials of the six target Ministries </w:t>
            </w:r>
            <w:r w:rsidR="448E0191" w:rsidRPr="000C0A8F">
              <w:rPr>
                <w:rFonts w:asciiTheme="minorHAnsi" w:hAnsiTheme="minorHAnsi" w:cstheme="minorHAnsi"/>
              </w:rPr>
              <w:t xml:space="preserve">from national and target Districts of </w:t>
            </w:r>
            <w:proofErr w:type="spellStart"/>
            <w:r w:rsidR="448E0191" w:rsidRPr="000C0A8F">
              <w:rPr>
                <w:rFonts w:asciiTheme="minorHAnsi" w:hAnsiTheme="minorHAnsi" w:cstheme="minorHAnsi"/>
              </w:rPr>
              <w:t>EmPower</w:t>
            </w:r>
            <w:proofErr w:type="spellEnd"/>
            <w:r w:rsidR="448E0191" w:rsidRPr="000C0A8F">
              <w:rPr>
                <w:rFonts w:asciiTheme="minorHAnsi" w:hAnsiTheme="minorHAnsi" w:cstheme="minorHAnsi"/>
              </w:rPr>
              <w:t xml:space="preserve"> project</w:t>
            </w:r>
            <w:r w:rsidR="00AC0700" w:rsidRPr="000C0A8F">
              <w:rPr>
                <w:rFonts w:asciiTheme="minorHAnsi" w:hAnsiTheme="minorHAnsi" w:cstheme="minorHAnsi"/>
              </w:rPr>
              <w:t>.</w:t>
            </w:r>
            <w:r w:rsidR="448E0191" w:rsidRPr="000C0A8F">
              <w:rPr>
                <w:rFonts w:asciiTheme="minorHAnsi" w:hAnsiTheme="minorHAnsi" w:cstheme="minorHAnsi"/>
              </w:rPr>
              <w:t xml:space="preserve"> </w:t>
            </w:r>
          </w:p>
          <w:p w14:paraId="76F60BBD" w14:textId="16D632ED" w:rsidR="0099781F" w:rsidRPr="000C0A8F" w:rsidRDefault="36782264" w:rsidP="775332C7">
            <w:pPr>
              <w:pStyle w:val="ListParagraph"/>
              <w:numPr>
                <w:ilvl w:val="0"/>
                <w:numId w:val="73"/>
              </w:numPr>
              <w:jc w:val="both"/>
              <w:rPr>
                <w:rFonts w:asciiTheme="minorHAnsi" w:hAnsiTheme="minorHAnsi" w:cstheme="minorHAnsi"/>
              </w:rPr>
            </w:pPr>
            <w:r w:rsidRPr="000C0A8F">
              <w:rPr>
                <w:rFonts w:asciiTheme="minorHAnsi" w:hAnsiTheme="minorHAnsi" w:cstheme="minorHAnsi"/>
              </w:rPr>
              <w:t>Organise an orientation for a wider set of CSO/WRO'</w:t>
            </w:r>
            <w:r w:rsidR="71FB5F49" w:rsidRPr="000C0A8F">
              <w:rPr>
                <w:rFonts w:asciiTheme="minorHAnsi" w:hAnsiTheme="minorHAnsi" w:cstheme="minorHAnsi"/>
              </w:rPr>
              <w:t xml:space="preserve">s on </w:t>
            </w:r>
            <w:r w:rsidR="000C0A8F" w:rsidRPr="000C0A8F">
              <w:rPr>
                <w:rFonts w:asciiTheme="minorHAnsi" w:hAnsiTheme="minorHAnsi" w:cstheme="minorHAnsi"/>
              </w:rPr>
              <w:t xml:space="preserve">gender equality and climate </w:t>
            </w:r>
            <w:r w:rsidR="00E36507" w:rsidRPr="000C0A8F">
              <w:rPr>
                <w:rFonts w:asciiTheme="minorHAnsi" w:hAnsiTheme="minorHAnsi" w:cstheme="minorHAnsi"/>
              </w:rPr>
              <w:t>action</w:t>
            </w:r>
            <w:r w:rsidR="00E36507" w:rsidRPr="000C0A8F">
              <w:rPr>
                <w:rFonts w:cstheme="minorHAnsi"/>
              </w:rPr>
              <w:t>.</w:t>
            </w:r>
          </w:p>
          <w:p w14:paraId="2DA879BB" w14:textId="3FB98531" w:rsidR="001C0469" w:rsidRPr="000C0A8F" w:rsidRDefault="1370B255" w:rsidP="00032632">
            <w:pPr>
              <w:pStyle w:val="ListParagraph"/>
              <w:numPr>
                <w:ilvl w:val="0"/>
                <w:numId w:val="73"/>
              </w:numPr>
              <w:jc w:val="both"/>
              <w:rPr>
                <w:rFonts w:asciiTheme="minorHAnsi" w:hAnsiTheme="minorHAnsi" w:cstheme="minorHAnsi"/>
              </w:rPr>
            </w:pPr>
            <w:r w:rsidRPr="000C0A8F">
              <w:rPr>
                <w:rFonts w:asciiTheme="minorHAnsi" w:hAnsiTheme="minorHAnsi" w:cstheme="minorHAnsi"/>
              </w:rPr>
              <w:t xml:space="preserve">Undertake </w:t>
            </w:r>
            <w:r w:rsidR="430F92BB" w:rsidRPr="000C0A8F">
              <w:rPr>
                <w:rFonts w:asciiTheme="minorHAnsi" w:hAnsiTheme="minorHAnsi" w:cstheme="minorHAnsi"/>
              </w:rPr>
              <w:t xml:space="preserve">a baseline and endline </w:t>
            </w:r>
            <w:r w:rsidRPr="000C0A8F">
              <w:rPr>
                <w:rFonts w:asciiTheme="minorHAnsi" w:hAnsiTheme="minorHAnsi" w:cstheme="minorHAnsi"/>
              </w:rPr>
              <w:t>as</w:t>
            </w:r>
            <w:r w:rsidR="2489DD01" w:rsidRPr="000C0A8F">
              <w:rPr>
                <w:rFonts w:asciiTheme="minorHAnsi" w:hAnsiTheme="minorHAnsi" w:cstheme="minorHAnsi"/>
              </w:rPr>
              <w:t xml:space="preserve">sessment of the results of the </w:t>
            </w:r>
            <w:r w:rsidRPr="000C0A8F">
              <w:rPr>
                <w:rFonts w:asciiTheme="minorHAnsi" w:hAnsiTheme="minorHAnsi" w:cstheme="minorHAnsi"/>
              </w:rPr>
              <w:t xml:space="preserve">capacity building </w:t>
            </w:r>
            <w:r w:rsidR="00E36507" w:rsidRPr="000C0A8F">
              <w:rPr>
                <w:rFonts w:asciiTheme="minorHAnsi" w:hAnsiTheme="minorHAnsi" w:cstheme="minorHAnsi"/>
              </w:rPr>
              <w:t>initiative</w:t>
            </w:r>
            <w:r w:rsidR="00E36507" w:rsidRPr="000C0A8F">
              <w:rPr>
                <w:rFonts w:cstheme="minorHAnsi"/>
              </w:rPr>
              <w:t>.</w:t>
            </w:r>
          </w:p>
          <w:p w14:paraId="1E162B99" w14:textId="77777777" w:rsidR="00E36507" w:rsidRDefault="00E36507" w:rsidP="00E36507">
            <w:pPr>
              <w:jc w:val="both"/>
              <w:rPr>
                <w:rFonts w:cstheme="minorHAnsi"/>
              </w:rPr>
            </w:pPr>
          </w:p>
          <w:p w14:paraId="2B5383A0" w14:textId="77777777" w:rsidR="00E36507" w:rsidRPr="000C0A8F" w:rsidRDefault="00E36507" w:rsidP="00E36507">
            <w:pPr>
              <w:jc w:val="both"/>
              <w:rPr>
                <w:rFonts w:asciiTheme="minorHAnsi" w:hAnsiTheme="minorHAnsi" w:cstheme="minorHAnsi"/>
                <w:b/>
                <w:bCs/>
              </w:rPr>
            </w:pPr>
            <w:r w:rsidRPr="000C0A8F">
              <w:rPr>
                <w:rFonts w:asciiTheme="minorHAnsi" w:hAnsiTheme="minorHAnsi" w:cstheme="minorHAnsi"/>
                <w:b/>
                <w:bCs/>
              </w:rPr>
              <w:t xml:space="preserve">Expected Deliverables: </w:t>
            </w:r>
          </w:p>
          <w:p w14:paraId="3DED5190" w14:textId="77777777" w:rsidR="00E36507" w:rsidRPr="000C0A8F" w:rsidRDefault="00E36507" w:rsidP="00E36507">
            <w:pPr>
              <w:pStyle w:val="ListParagraph"/>
              <w:numPr>
                <w:ilvl w:val="0"/>
                <w:numId w:val="71"/>
              </w:numPr>
              <w:jc w:val="both"/>
              <w:rPr>
                <w:rFonts w:asciiTheme="minorHAnsi" w:hAnsiTheme="minorHAnsi" w:cstheme="minorHAnsi"/>
              </w:rPr>
            </w:pPr>
            <w:r w:rsidRPr="000C0A8F">
              <w:rPr>
                <w:rFonts w:asciiTheme="minorHAnsi" w:hAnsiTheme="minorHAnsi" w:cstheme="minorHAnsi"/>
              </w:rPr>
              <w:t xml:space="preserve">Capacity needs assessment report </w:t>
            </w:r>
          </w:p>
          <w:p w14:paraId="545EE33E" w14:textId="77777777" w:rsidR="00E36507" w:rsidRPr="000C0A8F" w:rsidRDefault="00E36507" w:rsidP="00E36507">
            <w:pPr>
              <w:pStyle w:val="ListParagraph"/>
              <w:numPr>
                <w:ilvl w:val="0"/>
                <w:numId w:val="71"/>
              </w:numPr>
              <w:jc w:val="both"/>
              <w:rPr>
                <w:rFonts w:asciiTheme="minorHAnsi" w:hAnsiTheme="minorHAnsi" w:cstheme="minorHAnsi"/>
              </w:rPr>
            </w:pPr>
            <w:r w:rsidRPr="000C0A8F">
              <w:rPr>
                <w:rFonts w:asciiTheme="minorHAnsi" w:hAnsiTheme="minorHAnsi" w:cstheme="minorHAnsi"/>
              </w:rPr>
              <w:t>Training curriculum (modules, training materials etc.)</w:t>
            </w:r>
          </w:p>
          <w:p w14:paraId="5740AADF" w14:textId="77777777" w:rsidR="00E36507" w:rsidRPr="000C0A8F" w:rsidRDefault="00E36507" w:rsidP="00E36507">
            <w:pPr>
              <w:pStyle w:val="ListParagraph"/>
              <w:numPr>
                <w:ilvl w:val="0"/>
                <w:numId w:val="71"/>
              </w:numPr>
              <w:jc w:val="both"/>
              <w:rPr>
                <w:rFonts w:asciiTheme="minorHAnsi" w:hAnsiTheme="minorHAnsi" w:cstheme="minorHAnsi"/>
              </w:rPr>
            </w:pPr>
            <w:r w:rsidRPr="000C0A8F">
              <w:rPr>
                <w:rFonts w:asciiTheme="minorHAnsi" w:hAnsiTheme="minorHAnsi" w:cstheme="minorHAnsi"/>
              </w:rPr>
              <w:t>Comprehensive capacity building training result report</w:t>
            </w:r>
          </w:p>
          <w:p w14:paraId="66E815AF" w14:textId="77777777" w:rsidR="00E36507" w:rsidRPr="000C0A8F" w:rsidRDefault="00E36507" w:rsidP="00E36507">
            <w:pPr>
              <w:pStyle w:val="ListParagraph"/>
              <w:numPr>
                <w:ilvl w:val="0"/>
                <w:numId w:val="71"/>
              </w:numPr>
              <w:jc w:val="both"/>
              <w:rPr>
                <w:rFonts w:asciiTheme="minorHAnsi" w:hAnsiTheme="minorHAnsi" w:cstheme="minorHAnsi"/>
              </w:rPr>
            </w:pPr>
            <w:r w:rsidRPr="000C0A8F">
              <w:rPr>
                <w:rFonts w:asciiTheme="minorHAnsi" w:hAnsiTheme="minorHAnsi" w:cstheme="minorHAnsi"/>
              </w:rPr>
              <w:t xml:space="preserve">Baseline and endline report   </w:t>
            </w:r>
          </w:p>
          <w:p w14:paraId="2B0FE6BF" w14:textId="77777777" w:rsidR="00E36507" w:rsidRDefault="00E36507" w:rsidP="00E36507">
            <w:pPr>
              <w:jc w:val="both"/>
              <w:rPr>
                <w:rFonts w:cstheme="minorHAnsi"/>
              </w:rPr>
            </w:pPr>
          </w:p>
          <w:p w14:paraId="7F1E435B" w14:textId="4CD5399C" w:rsidR="00E36507" w:rsidRDefault="00E36507" w:rsidP="00E36507">
            <w:pPr>
              <w:jc w:val="both"/>
              <w:rPr>
                <w:rFonts w:cstheme="minorHAnsi"/>
              </w:rPr>
            </w:pPr>
            <w:r>
              <w:rPr>
                <w:rFonts w:cstheme="minorHAnsi"/>
              </w:rPr>
              <w:t>S</w:t>
            </w:r>
            <w:proofErr w:type="spellStart"/>
            <w:r w:rsidRPr="00E36507">
              <w:rPr>
                <w:rFonts w:asciiTheme="minorHAnsi" w:eastAsiaTheme="minorHAnsi" w:hAnsiTheme="minorHAnsi" w:cstheme="minorHAnsi"/>
                <w:b/>
                <w:bCs/>
                <w:u w:val="single"/>
                <w:lang w:val="en-US"/>
              </w:rPr>
              <w:t>ustainability</w:t>
            </w:r>
            <w:proofErr w:type="spellEnd"/>
            <w:r w:rsidRPr="00E36507">
              <w:rPr>
                <w:rFonts w:asciiTheme="minorHAnsi" w:eastAsiaTheme="minorHAnsi" w:hAnsiTheme="minorHAnsi" w:cstheme="minorHAnsi"/>
                <w:b/>
                <w:bCs/>
                <w:u w:val="single"/>
                <w:lang w:val="en-US"/>
              </w:rPr>
              <w:t xml:space="preserve"> </w:t>
            </w:r>
          </w:p>
          <w:p w14:paraId="04C61CB5" w14:textId="7F5DDABE" w:rsidR="00A52FD1" w:rsidRPr="00E36507" w:rsidRDefault="430F92BB" w:rsidP="00E36507">
            <w:pPr>
              <w:jc w:val="both"/>
              <w:rPr>
                <w:rFonts w:cstheme="minorHAnsi"/>
                <w:lang w:val="en-US"/>
              </w:rPr>
            </w:pPr>
            <w:r w:rsidRPr="00E36507">
              <w:rPr>
                <w:rFonts w:cstheme="minorHAnsi"/>
              </w:rPr>
              <w:t xml:space="preserve">Throughout this process, the RP should actively identify and pursue opportunities to partner </w:t>
            </w:r>
            <w:r w:rsidR="74905AD0" w:rsidRPr="00E36507">
              <w:rPr>
                <w:rFonts w:cstheme="minorHAnsi"/>
              </w:rPr>
              <w:t xml:space="preserve">with government training institutes </w:t>
            </w:r>
            <w:r w:rsidR="67A825CE" w:rsidRPr="00E36507">
              <w:rPr>
                <w:rFonts w:cstheme="minorHAnsi"/>
              </w:rPr>
              <w:t>(</w:t>
            </w:r>
            <w:r w:rsidR="0099781F" w:rsidRPr="00E36507">
              <w:rPr>
                <w:rFonts w:cstheme="minorHAnsi"/>
              </w:rPr>
              <w:t>e.g.,</w:t>
            </w:r>
            <w:r w:rsidR="117C2B57" w:rsidRPr="00E36507">
              <w:rPr>
                <w:rFonts w:cstheme="minorHAnsi"/>
              </w:rPr>
              <w:t xml:space="preserve"> PATC, NIPA)</w:t>
            </w:r>
            <w:r w:rsidRPr="00E36507">
              <w:rPr>
                <w:rFonts w:cstheme="minorHAnsi"/>
              </w:rPr>
              <w:t xml:space="preserve">, and </w:t>
            </w:r>
            <w:r w:rsidR="4B084C36" w:rsidRPr="00E36507">
              <w:rPr>
                <w:rFonts w:cstheme="minorHAnsi"/>
              </w:rPr>
              <w:t xml:space="preserve">advocate </w:t>
            </w:r>
            <w:r w:rsidR="74905AD0" w:rsidRPr="00E36507">
              <w:rPr>
                <w:rFonts w:cstheme="minorHAnsi"/>
              </w:rPr>
              <w:t xml:space="preserve">for the </w:t>
            </w:r>
            <w:r w:rsidR="4B084C36" w:rsidRPr="00E36507">
              <w:rPr>
                <w:rFonts w:cstheme="minorHAnsi"/>
              </w:rPr>
              <w:t xml:space="preserve">integration </w:t>
            </w:r>
            <w:r w:rsidR="00E36507" w:rsidRPr="00E36507">
              <w:rPr>
                <w:rFonts w:cstheme="minorHAnsi"/>
              </w:rPr>
              <w:t xml:space="preserve">of </w:t>
            </w:r>
            <w:r w:rsidR="00275074" w:rsidRPr="00E36507">
              <w:rPr>
                <w:rFonts w:cstheme="minorHAnsi"/>
              </w:rPr>
              <w:t>training curriculum</w:t>
            </w:r>
            <w:r w:rsidR="4B084C36" w:rsidRPr="00E36507">
              <w:rPr>
                <w:rFonts w:cstheme="minorHAnsi"/>
              </w:rPr>
              <w:t xml:space="preserve"> </w:t>
            </w:r>
            <w:r w:rsidR="26BC8800" w:rsidRPr="00E36507">
              <w:rPr>
                <w:rFonts w:cstheme="minorHAnsi"/>
              </w:rPr>
              <w:t xml:space="preserve">on ‘gender equality and climate change adaptation’ </w:t>
            </w:r>
            <w:r w:rsidR="61CD8147" w:rsidRPr="00E36507">
              <w:rPr>
                <w:rFonts w:cstheme="minorHAnsi"/>
              </w:rPr>
              <w:t>in the regular</w:t>
            </w:r>
            <w:r w:rsidR="74905AD0" w:rsidRPr="00E36507">
              <w:rPr>
                <w:rFonts w:cstheme="minorHAnsi"/>
              </w:rPr>
              <w:t xml:space="preserve"> trai</w:t>
            </w:r>
            <w:r w:rsidR="643C3068" w:rsidRPr="00E36507">
              <w:rPr>
                <w:rFonts w:cstheme="minorHAnsi"/>
              </w:rPr>
              <w:t>ning programmes for the</w:t>
            </w:r>
            <w:r w:rsidR="74905AD0" w:rsidRPr="00E36507">
              <w:rPr>
                <w:rFonts w:cstheme="minorHAnsi"/>
              </w:rPr>
              <w:t xml:space="preserve"> </w:t>
            </w:r>
            <w:r w:rsidR="763223DB" w:rsidRPr="00E36507">
              <w:rPr>
                <w:rFonts w:cstheme="minorHAnsi"/>
              </w:rPr>
              <w:t xml:space="preserve">government </w:t>
            </w:r>
            <w:r w:rsidR="004631C0" w:rsidRPr="00E36507">
              <w:rPr>
                <w:rFonts w:cstheme="minorHAnsi"/>
              </w:rPr>
              <w:t xml:space="preserve">officials. </w:t>
            </w:r>
          </w:p>
          <w:p w14:paraId="2C6B2720" w14:textId="629591EA" w:rsidR="00A52FD1" w:rsidRPr="000C0A8F" w:rsidRDefault="00A52FD1" w:rsidP="000C0A8F">
            <w:pPr>
              <w:pStyle w:val="ListParagraph"/>
              <w:jc w:val="both"/>
              <w:rPr>
                <w:rFonts w:asciiTheme="minorHAnsi" w:hAnsiTheme="minorHAnsi" w:cstheme="minorHAnsi"/>
              </w:rPr>
            </w:pPr>
          </w:p>
          <w:p w14:paraId="7993DDC4" w14:textId="77777777" w:rsidR="000204A0" w:rsidRPr="000C0A8F" w:rsidRDefault="000204A0" w:rsidP="000204A0">
            <w:pPr>
              <w:jc w:val="both"/>
              <w:rPr>
                <w:rFonts w:asciiTheme="minorHAnsi" w:hAnsiTheme="minorHAnsi" w:cstheme="minorHAnsi"/>
              </w:rPr>
            </w:pPr>
          </w:p>
          <w:p w14:paraId="0C9E6004" w14:textId="77777777" w:rsidR="000204A0" w:rsidRPr="000C0A8F" w:rsidRDefault="000204A0" w:rsidP="000204A0">
            <w:pPr>
              <w:autoSpaceDE w:val="0"/>
              <w:autoSpaceDN w:val="0"/>
              <w:rPr>
                <w:rFonts w:cstheme="minorHAnsi"/>
                <w:b/>
                <w:bCs/>
                <w:u w:val="single"/>
              </w:rPr>
            </w:pPr>
            <w:r w:rsidRPr="000C0A8F">
              <w:rPr>
                <w:rFonts w:cstheme="minorHAnsi"/>
                <w:b/>
                <w:bCs/>
                <w:u w:val="single"/>
              </w:rPr>
              <w:t>Enabling measures</w:t>
            </w:r>
          </w:p>
          <w:p w14:paraId="32D6309A" w14:textId="47A21854" w:rsidR="000204A0" w:rsidRPr="000C0A8F" w:rsidRDefault="000204A0" w:rsidP="000204A0">
            <w:pPr>
              <w:autoSpaceDE w:val="0"/>
              <w:autoSpaceDN w:val="0"/>
              <w:jc w:val="both"/>
              <w:rPr>
                <w:rFonts w:asciiTheme="minorHAnsi" w:hAnsiTheme="minorHAnsi" w:cstheme="minorHAnsi"/>
                <w:i/>
                <w:iCs/>
              </w:rPr>
            </w:pPr>
            <w:r w:rsidRPr="000C0A8F">
              <w:rPr>
                <w:rFonts w:asciiTheme="minorHAnsi" w:hAnsiTheme="minorHAnsi" w:cstheme="minorHAnsi"/>
                <w:i/>
                <w:iCs/>
              </w:rPr>
              <w:t>The selected agency should ensure that programmatic interventions are disability and gender responsive. Enabling measures to support participation of diverse women should be designed and adequately budgeted for, keeping in mind their distinct needs. This can include (but not limited to) childcare support for women, or reasonable accommodation for persons with disabilities. Adequate logistics and travel support should be provided, including for an accompanying family member/care provider, where required.</w:t>
            </w:r>
            <w:r w:rsidRPr="000C0A8F">
              <w:rPr>
                <w:rStyle w:val="FootnoteReference"/>
                <w:rFonts w:asciiTheme="minorHAnsi" w:hAnsiTheme="minorHAnsi" w:cstheme="minorHAnsi"/>
                <w:i/>
                <w:iCs/>
              </w:rPr>
              <w:footnoteReference w:id="4"/>
            </w:r>
            <w:r w:rsidRPr="000C0A8F">
              <w:rPr>
                <w:rFonts w:asciiTheme="minorHAnsi" w:hAnsiTheme="minorHAnsi" w:cstheme="minorHAnsi"/>
                <w:i/>
                <w:iCs/>
              </w:rPr>
              <w:t xml:space="preserve"> </w:t>
            </w:r>
          </w:p>
          <w:p w14:paraId="45A8B1DB" w14:textId="77777777" w:rsidR="000204A0" w:rsidRPr="000C0A8F" w:rsidRDefault="000204A0" w:rsidP="000204A0">
            <w:pPr>
              <w:jc w:val="both"/>
              <w:rPr>
                <w:rFonts w:asciiTheme="minorHAnsi" w:hAnsiTheme="minorHAnsi" w:cstheme="minorHAnsi"/>
                <w:lang w:val="en-US"/>
              </w:rPr>
            </w:pPr>
          </w:p>
          <w:p w14:paraId="568D0483" w14:textId="77777777" w:rsidR="009372B5" w:rsidRPr="000C0A8F" w:rsidRDefault="009372B5" w:rsidP="1D3F2707">
            <w:pPr>
              <w:jc w:val="both"/>
              <w:rPr>
                <w:rFonts w:asciiTheme="minorHAnsi" w:hAnsiTheme="minorHAnsi" w:cstheme="minorHAnsi"/>
              </w:rPr>
            </w:pPr>
          </w:p>
          <w:p w14:paraId="0928D08C" w14:textId="69E6AE0E" w:rsidR="1D3F2707" w:rsidRPr="000C0A8F" w:rsidRDefault="1D3F2707" w:rsidP="1D3F2707">
            <w:pPr>
              <w:jc w:val="both"/>
              <w:rPr>
                <w:rFonts w:asciiTheme="minorHAnsi" w:hAnsiTheme="minorHAnsi" w:cstheme="minorHAnsi"/>
              </w:rPr>
            </w:pPr>
          </w:p>
          <w:p w14:paraId="557E96FE" w14:textId="7AF303A8" w:rsidR="004C0684" w:rsidRPr="000C0A8F" w:rsidRDefault="1BA2EA56" w:rsidP="1D3F2707">
            <w:pPr>
              <w:ind w:left="360"/>
              <w:jc w:val="both"/>
              <w:rPr>
                <w:rFonts w:asciiTheme="minorHAnsi" w:hAnsiTheme="minorHAnsi" w:cstheme="minorHAnsi"/>
              </w:rPr>
            </w:pPr>
            <w:r w:rsidRPr="000C0A8F">
              <w:rPr>
                <w:rFonts w:asciiTheme="minorHAnsi" w:hAnsiTheme="minorHAnsi" w:cstheme="minorHAnsi"/>
                <w:b/>
                <w:bCs/>
              </w:rPr>
              <w:t xml:space="preserve"> </w:t>
            </w:r>
          </w:p>
          <w:p w14:paraId="788C7461" w14:textId="77777777" w:rsidR="009372B5" w:rsidRPr="000C0A8F" w:rsidRDefault="009372B5" w:rsidP="009372B5">
            <w:pPr>
              <w:jc w:val="both"/>
              <w:rPr>
                <w:rFonts w:asciiTheme="minorHAnsi" w:hAnsiTheme="minorHAnsi" w:cstheme="minorHAnsi"/>
              </w:rPr>
            </w:pPr>
          </w:p>
          <w:p w14:paraId="485E55E9" w14:textId="77777777" w:rsidR="009D7D7A" w:rsidRPr="000C0A8F" w:rsidRDefault="009D7D7A" w:rsidP="009D7D7A">
            <w:pPr>
              <w:pStyle w:val="ListParagraph"/>
              <w:jc w:val="both"/>
              <w:rPr>
                <w:rFonts w:asciiTheme="minorHAnsi" w:hAnsiTheme="minorHAnsi" w:cstheme="minorHAnsi"/>
              </w:rPr>
            </w:pPr>
          </w:p>
          <w:p w14:paraId="6F65B22E" w14:textId="4612F5DE" w:rsidR="0093292F" w:rsidRPr="000C0A8F" w:rsidRDefault="0093292F" w:rsidP="00980911">
            <w:pPr>
              <w:pStyle w:val="ListParagraph"/>
              <w:jc w:val="both"/>
              <w:rPr>
                <w:rFonts w:asciiTheme="minorHAnsi" w:hAnsiTheme="minorHAnsi" w:cstheme="minorHAnsi"/>
              </w:rPr>
            </w:pPr>
          </w:p>
          <w:p w14:paraId="205FFADA" w14:textId="21EEE79B" w:rsidR="0013793A" w:rsidRPr="000C0A8F" w:rsidRDefault="0013793A" w:rsidP="0013793A">
            <w:pPr>
              <w:pStyle w:val="Heading1"/>
              <w:ind w:left="7"/>
              <w:rPr>
                <w:rFonts w:asciiTheme="minorHAnsi" w:hAnsiTheme="minorHAnsi" w:cstheme="minorHAnsi"/>
                <w:i w:val="0"/>
                <w:iCs/>
                <w:sz w:val="22"/>
                <w:lang w:val="en-GB"/>
              </w:rPr>
            </w:pPr>
            <w:r w:rsidRPr="000C0A8F">
              <w:rPr>
                <w:rFonts w:asciiTheme="minorHAnsi" w:hAnsiTheme="minorHAnsi" w:cstheme="minorHAnsi"/>
                <w:i w:val="0"/>
                <w:iCs/>
                <w:sz w:val="22"/>
                <w:lang w:val="en-GB"/>
              </w:rPr>
              <w:lastRenderedPageBreak/>
              <w:t>Logical Framework Format</w:t>
            </w:r>
            <w:r w:rsidR="00CF73BC" w:rsidRPr="000C0A8F">
              <w:rPr>
                <w:rFonts w:asciiTheme="minorHAnsi" w:hAnsiTheme="minorHAnsi" w:cstheme="minorHAnsi"/>
                <w:i w:val="0"/>
                <w:iCs/>
                <w:sz w:val="22"/>
                <w:lang w:val="en-GB"/>
              </w:rPr>
              <w:t>:</w:t>
            </w:r>
          </w:p>
          <w:tbl>
            <w:tblPr>
              <w:tblStyle w:val="TableGrid0"/>
              <w:tblpPr w:leftFromText="180" w:rightFromText="180" w:horzAnchor="margin" w:tblpX="-30" w:tblpY="250"/>
              <w:tblOverlap w:val="never"/>
              <w:tblW w:w="9450" w:type="dxa"/>
              <w:tblInd w:w="0" w:type="dxa"/>
              <w:tblLayout w:type="fixed"/>
              <w:tblCellMar>
                <w:top w:w="5" w:type="dxa"/>
                <w:left w:w="104" w:type="dxa"/>
                <w:right w:w="111" w:type="dxa"/>
              </w:tblCellMar>
              <w:tblLook w:val="04A0" w:firstRow="1" w:lastRow="0" w:firstColumn="1" w:lastColumn="0" w:noHBand="0" w:noVBand="1"/>
            </w:tblPr>
            <w:tblGrid>
              <w:gridCol w:w="3225"/>
              <w:gridCol w:w="1690"/>
              <w:gridCol w:w="2375"/>
              <w:gridCol w:w="2160"/>
            </w:tblGrid>
            <w:tr w:rsidR="00330F11" w:rsidRPr="000C0A8F" w14:paraId="54C043E0" w14:textId="77777777" w:rsidTr="76F8113F">
              <w:trPr>
                <w:trHeight w:val="551"/>
              </w:trPr>
              <w:tc>
                <w:tcPr>
                  <w:tcW w:w="322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D272ECD" w14:textId="77777777" w:rsidR="0013793A" w:rsidRPr="000C0A8F" w:rsidRDefault="0013793A" w:rsidP="0013793A">
                  <w:pPr>
                    <w:rPr>
                      <w:rFonts w:cstheme="minorHAnsi"/>
                      <w:lang w:val="en-GB"/>
                    </w:rPr>
                  </w:pPr>
                </w:p>
              </w:tc>
              <w:tc>
                <w:tcPr>
                  <w:tcW w:w="1690"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033B2B65" w14:textId="77777777" w:rsidR="0013793A" w:rsidRPr="000C0A8F" w:rsidRDefault="0013793A" w:rsidP="0013793A">
                  <w:pPr>
                    <w:rPr>
                      <w:rFonts w:cstheme="minorHAnsi"/>
                      <w:lang w:val="en-GB"/>
                    </w:rPr>
                  </w:pPr>
                  <w:r w:rsidRPr="000C0A8F">
                    <w:rPr>
                      <w:rFonts w:cstheme="minorHAnsi"/>
                      <w:b/>
                      <w:lang w:val="en-GB"/>
                    </w:rPr>
                    <w:t>Indicators</w:t>
                  </w:r>
                </w:p>
              </w:tc>
              <w:tc>
                <w:tcPr>
                  <w:tcW w:w="2375"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0FFC68A8" w14:textId="77777777" w:rsidR="0013793A" w:rsidRPr="000C0A8F" w:rsidRDefault="0013793A" w:rsidP="0013793A">
                  <w:pPr>
                    <w:rPr>
                      <w:rFonts w:cstheme="minorHAnsi"/>
                      <w:lang w:val="en-GB"/>
                    </w:rPr>
                  </w:pPr>
                  <w:r w:rsidRPr="000C0A8F">
                    <w:rPr>
                      <w:rFonts w:cstheme="minorHAnsi"/>
                      <w:b/>
                      <w:lang w:val="en-GB"/>
                    </w:rPr>
                    <w:t>Means of Verification</w:t>
                  </w:r>
                </w:p>
              </w:tc>
              <w:tc>
                <w:tcPr>
                  <w:tcW w:w="2160" w:type="dxa"/>
                  <w:tcBorders>
                    <w:top w:val="single" w:sz="12" w:space="0" w:color="000000" w:themeColor="text1"/>
                    <w:left w:val="single" w:sz="6" w:space="0" w:color="000000" w:themeColor="text1"/>
                    <w:bottom w:val="single" w:sz="6" w:space="0" w:color="000000" w:themeColor="text1"/>
                    <w:right w:val="single" w:sz="12" w:space="0" w:color="000000" w:themeColor="text1"/>
                  </w:tcBorders>
                  <w:hideMark/>
                </w:tcPr>
                <w:p w14:paraId="6147B9E4" w14:textId="77777777" w:rsidR="0013793A" w:rsidRPr="000C0A8F" w:rsidRDefault="0013793A" w:rsidP="0013793A">
                  <w:pPr>
                    <w:rPr>
                      <w:rFonts w:cstheme="minorHAnsi"/>
                      <w:lang w:val="en-GB"/>
                    </w:rPr>
                  </w:pPr>
                  <w:r w:rsidRPr="000C0A8F">
                    <w:rPr>
                      <w:rFonts w:cstheme="minorHAnsi"/>
                      <w:b/>
                      <w:lang w:val="en-GB"/>
                    </w:rPr>
                    <w:t>Important</w:t>
                  </w:r>
                </w:p>
                <w:p w14:paraId="2BAE2EBE" w14:textId="77777777" w:rsidR="0078571B" w:rsidRPr="000C0A8F" w:rsidRDefault="0013793A" w:rsidP="0013793A">
                  <w:pPr>
                    <w:rPr>
                      <w:rFonts w:cstheme="minorHAnsi"/>
                      <w:b/>
                      <w:lang w:val="en-GB"/>
                    </w:rPr>
                  </w:pPr>
                  <w:r w:rsidRPr="000C0A8F">
                    <w:rPr>
                      <w:rFonts w:cstheme="minorHAnsi"/>
                      <w:b/>
                      <w:lang w:val="en-GB"/>
                    </w:rPr>
                    <w:t>Risks/</w:t>
                  </w:r>
                </w:p>
                <w:p w14:paraId="17B34DE7" w14:textId="1E367EE1" w:rsidR="0013793A" w:rsidRPr="000C0A8F" w:rsidRDefault="0013793A" w:rsidP="0013793A">
                  <w:pPr>
                    <w:rPr>
                      <w:rFonts w:cstheme="minorHAnsi"/>
                      <w:lang w:val="en-GB"/>
                    </w:rPr>
                  </w:pPr>
                  <w:r w:rsidRPr="000C0A8F">
                    <w:rPr>
                      <w:rFonts w:cstheme="minorHAnsi"/>
                      <w:b/>
                      <w:lang w:val="en-GB"/>
                    </w:rPr>
                    <w:t>Assumptions</w:t>
                  </w:r>
                </w:p>
              </w:tc>
            </w:tr>
            <w:tr w:rsidR="00874F16" w:rsidRPr="000C0A8F" w14:paraId="61180D2F" w14:textId="77777777" w:rsidTr="76F8113F">
              <w:trPr>
                <w:trHeight w:val="584"/>
              </w:trPr>
              <w:tc>
                <w:tcPr>
                  <w:tcW w:w="9450"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hideMark/>
                </w:tcPr>
                <w:p w14:paraId="7F75B119" w14:textId="68913216" w:rsidR="00874F16" w:rsidRPr="000C0A8F" w:rsidRDefault="1F12FEDA" w:rsidP="76F8113F">
                  <w:pPr>
                    <w:pStyle w:val="NoSpacing"/>
                    <w:rPr>
                      <w:rFonts w:cstheme="minorHAnsi"/>
                    </w:rPr>
                  </w:pPr>
                  <w:r w:rsidRPr="000C0A8F">
                    <w:rPr>
                      <w:rFonts w:cstheme="minorHAnsi"/>
                      <w:lang w:val="en-GB"/>
                    </w:rPr>
                    <w:t xml:space="preserve">Output: </w:t>
                  </w:r>
                  <w:r w:rsidR="7F342E3D" w:rsidRPr="00E36507">
                    <w:rPr>
                      <w:rFonts w:cstheme="minorHAnsi"/>
                    </w:rPr>
                    <w:t xml:space="preserve">National and local-level government institutions, CSOs and private sector actors are capacitated and supported with the necessary skills, </w:t>
                  </w:r>
                  <w:proofErr w:type="gramStart"/>
                  <w:r w:rsidR="7F342E3D" w:rsidRPr="00E36507">
                    <w:rPr>
                      <w:rFonts w:cstheme="minorHAnsi"/>
                    </w:rPr>
                    <w:t>knowledge</w:t>
                  </w:r>
                  <w:proofErr w:type="gramEnd"/>
                  <w:r w:rsidR="7F342E3D" w:rsidRPr="00E36507">
                    <w:rPr>
                      <w:rFonts w:cstheme="minorHAnsi"/>
                    </w:rPr>
                    <w:t xml:space="preserve"> and evidence to address GEWE and promote women’s leadership in DDR, CCA and resilience building.</w:t>
                  </w:r>
                  <w:r w:rsidR="7F342E3D" w:rsidRPr="00E36507">
                    <w:rPr>
                      <w:rFonts w:cstheme="minorHAnsi"/>
                      <w:lang w:val="en-GB"/>
                    </w:rPr>
                    <w:t xml:space="preserve">           </w:t>
                  </w:r>
                  <w:r w:rsidRPr="00E36507">
                    <w:rPr>
                      <w:rStyle w:val="normaltextrun"/>
                      <w:rFonts w:cstheme="minorHAnsi"/>
                      <w:b/>
                      <w:bCs/>
                    </w:rPr>
                    <w:t xml:space="preserve"> </w:t>
                  </w:r>
                </w:p>
              </w:tc>
            </w:tr>
            <w:tr w:rsidR="00330F11" w:rsidRPr="000C0A8F" w14:paraId="143BBE9E" w14:textId="77777777" w:rsidTr="76F8113F">
              <w:trPr>
                <w:trHeight w:val="563"/>
              </w:trPr>
              <w:tc>
                <w:tcPr>
                  <w:tcW w:w="3225" w:type="dxa"/>
                  <w:tcBorders>
                    <w:top w:val="single" w:sz="12" w:space="0" w:color="000000" w:themeColor="text1"/>
                    <w:left w:val="single" w:sz="12" w:space="0" w:color="000000" w:themeColor="text1"/>
                    <w:bottom w:val="single" w:sz="6" w:space="0" w:color="000000" w:themeColor="text1"/>
                    <w:right w:val="single" w:sz="6" w:space="0" w:color="000000" w:themeColor="text1"/>
                  </w:tcBorders>
                  <w:hideMark/>
                </w:tcPr>
                <w:p w14:paraId="4C5B95B1" w14:textId="77777777" w:rsidR="00330F11" w:rsidRPr="000C0A8F" w:rsidRDefault="00330F11" w:rsidP="00330F11">
                  <w:pPr>
                    <w:tabs>
                      <w:tab w:val="left" w:pos="1050"/>
                    </w:tabs>
                    <w:rPr>
                      <w:rFonts w:cstheme="minorHAnsi"/>
                      <w:u w:val="single"/>
                      <w:lang w:val="en-GB"/>
                    </w:rPr>
                  </w:pPr>
                  <w:r w:rsidRPr="000C0A8F">
                    <w:rPr>
                      <w:rFonts w:cstheme="minorHAnsi"/>
                      <w:u w:val="single"/>
                      <w:lang w:val="en-GB"/>
                    </w:rPr>
                    <w:t xml:space="preserve">Activities 1: </w:t>
                  </w:r>
                </w:p>
                <w:p w14:paraId="7A13462A" w14:textId="5D90AED8" w:rsidR="0040773A" w:rsidRPr="000C0A8F" w:rsidRDefault="0040773A" w:rsidP="0040773A">
                  <w:pPr>
                    <w:tabs>
                      <w:tab w:val="left" w:pos="1050"/>
                    </w:tabs>
                    <w:rPr>
                      <w:rFonts w:cstheme="minorHAnsi"/>
                      <w:u w:val="single"/>
                      <w:lang w:val="en-GB"/>
                    </w:rPr>
                  </w:pPr>
                </w:p>
                <w:p w14:paraId="252F864A" w14:textId="5A270E9D" w:rsidR="001338D2" w:rsidRPr="000C0A8F" w:rsidRDefault="001338D2">
                  <w:pPr>
                    <w:pStyle w:val="ListParagraph"/>
                    <w:numPr>
                      <w:ilvl w:val="0"/>
                      <w:numId w:val="38"/>
                    </w:numPr>
                    <w:tabs>
                      <w:tab w:val="left" w:pos="1050"/>
                    </w:tabs>
                    <w:rPr>
                      <w:rFonts w:cstheme="minorHAnsi"/>
                      <w:u w:val="single"/>
                      <w:lang w:val="en-GB"/>
                    </w:rPr>
                  </w:pPr>
                </w:p>
                <w:p w14:paraId="1F849505" w14:textId="25710599" w:rsidR="001338D2" w:rsidRPr="000C0A8F" w:rsidRDefault="001338D2">
                  <w:pPr>
                    <w:pStyle w:val="ListParagraph"/>
                    <w:numPr>
                      <w:ilvl w:val="0"/>
                      <w:numId w:val="38"/>
                    </w:numPr>
                    <w:tabs>
                      <w:tab w:val="left" w:pos="1050"/>
                    </w:tabs>
                    <w:rPr>
                      <w:rFonts w:cstheme="minorHAnsi"/>
                      <w:u w:val="single"/>
                      <w:lang w:val="en-GB"/>
                    </w:rPr>
                  </w:pPr>
                </w:p>
                <w:p w14:paraId="0BC59C8C" w14:textId="77777777" w:rsidR="00330F11" w:rsidRPr="000C0A8F" w:rsidRDefault="00330F11">
                  <w:pPr>
                    <w:pStyle w:val="ListParagraph"/>
                    <w:numPr>
                      <w:ilvl w:val="0"/>
                      <w:numId w:val="38"/>
                    </w:numPr>
                    <w:tabs>
                      <w:tab w:val="left" w:pos="1050"/>
                    </w:tabs>
                    <w:rPr>
                      <w:rFonts w:cstheme="minorHAnsi"/>
                      <w:u w:val="single"/>
                      <w:lang w:val="en-GB"/>
                    </w:rPr>
                  </w:pPr>
                </w:p>
                <w:p w14:paraId="72BE9CB6" w14:textId="708A7C0B" w:rsidR="00330F11" w:rsidRPr="000C0A8F" w:rsidRDefault="00330F11" w:rsidP="00330F11">
                  <w:pPr>
                    <w:tabs>
                      <w:tab w:val="left" w:pos="1050"/>
                    </w:tabs>
                    <w:rPr>
                      <w:rFonts w:cstheme="minorHAnsi"/>
                      <w:u w:val="single"/>
                      <w:lang w:val="en-GB"/>
                    </w:rPr>
                  </w:pPr>
                </w:p>
              </w:tc>
              <w:tc>
                <w:tcPr>
                  <w:tcW w:w="1690"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7763D841" w14:textId="77777777" w:rsidR="0013793A" w:rsidRPr="000C0A8F" w:rsidRDefault="0013793A" w:rsidP="0013793A">
                  <w:pPr>
                    <w:rPr>
                      <w:rFonts w:cstheme="minorHAnsi"/>
                      <w:lang w:val="en-GB"/>
                    </w:rPr>
                  </w:pPr>
                </w:p>
                <w:p w14:paraId="6D3CD166" w14:textId="77777777" w:rsidR="003B5440" w:rsidRPr="000C0A8F" w:rsidRDefault="003B5440" w:rsidP="003B5440">
                  <w:pPr>
                    <w:rPr>
                      <w:rFonts w:cstheme="minorHAnsi"/>
                      <w:lang w:val="en-GB"/>
                    </w:rPr>
                  </w:pPr>
                </w:p>
                <w:p w14:paraId="3F158CC2" w14:textId="01ED467A" w:rsidR="003B5440" w:rsidRPr="000C0A8F" w:rsidRDefault="003B5440">
                  <w:pPr>
                    <w:pStyle w:val="ListParagraph"/>
                    <w:numPr>
                      <w:ilvl w:val="0"/>
                      <w:numId w:val="40"/>
                    </w:numPr>
                    <w:jc w:val="center"/>
                    <w:rPr>
                      <w:rFonts w:cstheme="minorHAnsi"/>
                      <w:lang w:val="en-GB"/>
                    </w:rPr>
                  </w:pPr>
                </w:p>
                <w:p w14:paraId="6B1DE5E6" w14:textId="65EEF36B" w:rsidR="003B5440" w:rsidRPr="000C0A8F" w:rsidRDefault="003B5440">
                  <w:pPr>
                    <w:pStyle w:val="ListParagraph"/>
                    <w:numPr>
                      <w:ilvl w:val="0"/>
                      <w:numId w:val="40"/>
                    </w:numPr>
                    <w:jc w:val="center"/>
                    <w:rPr>
                      <w:rFonts w:cstheme="minorHAnsi"/>
                      <w:lang w:val="en-GB"/>
                    </w:rPr>
                  </w:pPr>
                </w:p>
                <w:p w14:paraId="0F1AFF27" w14:textId="31BB5845" w:rsidR="003B5440" w:rsidRPr="000C0A8F" w:rsidRDefault="003B5440">
                  <w:pPr>
                    <w:pStyle w:val="ListParagraph"/>
                    <w:numPr>
                      <w:ilvl w:val="0"/>
                      <w:numId w:val="40"/>
                    </w:numPr>
                    <w:jc w:val="center"/>
                    <w:rPr>
                      <w:rFonts w:cstheme="minorHAnsi"/>
                      <w:lang w:val="en-GB"/>
                    </w:rPr>
                  </w:pPr>
                </w:p>
                <w:p w14:paraId="158EEDC0" w14:textId="513A27CC" w:rsidR="003B5440" w:rsidRPr="000C0A8F" w:rsidRDefault="003B5440" w:rsidP="003B5440">
                  <w:pPr>
                    <w:rPr>
                      <w:rFonts w:cstheme="minorHAnsi"/>
                      <w:lang w:val="en-GB"/>
                    </w:rPr>
                  </w:pPr>
                </w:p>
              </w:tc>
              <w:tc>
                <w:tcPr>
                  <w:tcW w:w="2375"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4CAF6A0C" w14:textId="593821CE" w:rsidR="0013793A" w:rsidRPr="000C0A8F" w:rsidRDefault="0013793A" w:rsidP="008126A1">
                  <w:pPr>
                    <w:ind w:right="2219"/>
                    <w:rPr>
                      <w:rFonts w:cstheme="minorHAnsi"/>
                      <w:lang w:val="en-GB"/>
                    </w:rPr>
                  </w:pPr>
                </w:p>
                <w:p w14:paraId="0D8A7038" w14:textId="77777777" w:rsidR="008126A1" w:rsidRPr="000C0A8F" w:rsidRDefault="008126A1" w:rsidP="008126A1">
                  <w:pPr>
                    <w:ind w:right="2219"/>
                    <w:rPr>
                      <w:rFonts w:cstheme="minorHAnsi"/>
                      <w:lang w:val="en-GB"/>
                    </w:rPr>
                  </w:pPr>
                </w:p>
                <w:p w14:paraId="7D5466CB" w14:textId="5B75A463" w:rsidR="00F36926" w:rsidRPr="000C0A8F" w:rsidRDefault="00F36926">
                  <w:pPr>
                    <w:pStyle w:val="ListParagraph"/>
                    <w:numPr>
                      <w:ilvl w:val="0"/>
                      <w:numId w:val="39"/>
                    </w:numPr>
                    <w:ind w:right="2219"/>
                    <w:rPr>
                      <w:rFonts w:cstheme="minorHAnsi"/>
                      <w:lang w:val="en-GB"/>
                    </w:rPr>
                  </w:pPr>
                </w:p>
                <w:p w14:paraId="13A8DAD2" w14:textId="44BB2B37" w:rsidR="004A33D6" w:rsidRPr="000C0A8F" w:rsidRDefault="004A33D6">
                  <w:pPr>
                    <w:pStyle w:val="ListParagraph"/>
                    <w:numPr>
                      <w:ilvl w:val="0"/>
                      <w:numId w:val="39"/>
                    </w:numPr>
                    <w:ind w:right="2219"/>
                    <w:rPr>
                      <w:rFonts w:cstheme="minorHAnsi"/>
                      <w:lang w:val="en-GB"/>
                    </w:rPr>
                  </w:pPr>
                </w:p>
                <w:p w14:paraId="14079C36" w14:textId="77777777" w:rsidR="004A33D6" w:rsidRPr="000C0A8F" w:rsidRDefault="004A33D6">
                  <w:pPr>
                    <w:pStyle w:val="ListParagraph"/>
                    <w:numPr>
                      <w:ilvl w:val="0"/>
                      <w:numId w:val="39"/>
                    </w:numPr>
                    <w:ind w:right="2219"/>
                    <w:rPr>
                      <w:rFonts w:cstheme="minorHAnsi"/>
                      <w:lang w:val="en-GB"/>
                    </w:rPr>
                  </w:pPr>
                </w:p>
                <w:p w14:paraId="02EC2623" w14:textId="64F8BCA5" w:rsidR="00F36926" w:rsidRPr="000C0A8F" w:rsidRDefault="00F36926" w:rsidP="003B5440">
                  <w:pPr>
                    <w:ind w:right="2219"/>
                    <w:rPr>
                      <w:rFonts w:cstheme="minorHAnsi"/>
                      <w:lang w:val="en-GB"/>
                    </w:rPr>
                  </w:pPr>
                </w:p>
                <w:p w14:paraId="2743AD80" w14:textId="3D6265E7" w:rsidR="00F36926" w:rsidRPr="000C0A8F" w:rsidRDefault="00F36926" w:rsidP="00F36926">
                  <w:pPr>
                    <w:ind w:right="2219"/>
                    <w:rPr>
                      <w:rFonts w:cstheme="minorHAnsi"/>
                      <w:lang w:val="en-GB"/>
                    </w:rPr>
                  </w:pPr>
                </w:p>
              </w:tc>
              <w:tc>
                <w:tcPr>
                  <w:tcW w:w="2160"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2E9AF9C2" w14:textId="77777777" w:rsidR="004A33D6" w:rsidRPr="000C0A8F" w:rsidRDefault="004A33D6" w:rsidP="004A33D6">
                  <w:pPr>
                    <w:pStyle w:val="ListParagraph"/>
                    <w:rPr>
                      <w:rFonts w:cstheme="minorHAnsi"/>
                      <w:lang w:val="en-GB"/>
                    </w:rPr>
                  </w:pPr>
                </w:p>
                <w:p w14:paraId="777A1927" w14:textId="77777777" w:rsidR="004A33D6" w:rsidRPr="000C0A8F" w:rsidRDefault="004A33D6" w:rsidP="004A33D6">
                  <w:pPr>
                    <w:pStyle w:val="ListParagraph"/>
                    <w:rPr>
                      <w:rFonts w:cstheme="minorHAnsi"/>
                      <w:lang w:val="en-GB"/>
                    </w:rPr>
                  </w:pPr>
                </w:p>
                <w:p w14:paraId="3CAE195F" w14:textId="6C7EB062" w:rsidR="0013793A" w:rsidRPr="000C0A8F" w:rsidRDefault="0013793A">
                  <w:pPr>
                    <w:pStyle w:val="ListParagraph"/>
                    <w:numPr>
                      <w:ilvl w:val="0"/>
                      <w:numId w:val="40"/>
                    </w:numPr>
                    <w:rPr>
                      <w:rFonts w:cstheme="minorHAnsi"/>
                      <w:lang w:val="en-GB"/>
                    </w:rPr>
                  </w:pPr>
                </w:p>
                <w:p w14:paraId="6433585D" w14:textId="5A4B1B47" w:rsidR="004A33D6" w:rsidRPr="000C0A8F" w:rsidRDefault="004A33D6">
                  <w:pPr>
                    <w:pStyle w:val="ListParagraph"/>
                    <w:numPr>
                      <w:ilvl w:val="0"/>
                      <w:numId w:val="40"/>
                    </w:numPr>
                    <w:rPr>
                      <w:rFonts w:cstheme="minorHAnsi"/>
                      <w:lang w:val="en-GB"/>
                    </w:rPr>
                  </w:pPr>
                </w:p>
                <w:p w14:paraId="6A63DDAA" w14:textId="3F7E980D" w:rsidR="004A33D6" w:rsidRPr="000C0A8F" w:rsidRDefault="004A33D6">
                  <w:pPr>
                    <w:pStyle w:val="ListParagraph"/>
                    <w:numPr>
                      <w:ilvl w:val="0"/>
                      <w:numId w:val="40"/>
                    </w:numPr>
                    <w:rPr>
                      <w:rFonts w:cstheme="minorHAnsi"/>
                      <w:lang w:val="en-GB"/>
                    </w:rPr>
                  </w:pPr>
                </w:p>
              </w:tc>
            </w:tr>
            <w:tr w:rsidR="004A33D6" w:rsidRPr="000C0A8F" w14:paraId="5373E80B" w14:textId="77777777" w:rsidTr="76F8113F">
              <w:trPr>
                <w:trHeight w:val="1469"/>
              </w:trPr>
              <w:tc>
                <w:tcPr>
                  <w:tcW w:w="3225" w:type="dxa"/>
                  <w:tcBorders>
                    <w:top w:val="single" w:sz="12" w:space="0" w:color="000000" w:themeColor="text1"/>
                    <w:left w:val="single" w:sz="12" w:space="0" w:color="000000" w:themeColor="text1"/>
                    <w:bottom w:val="single" w:sz="6" w:space="0" w:color="000000" w:themeColor="text1"/>
                    <w:right w:val="single" w:sz="6" w:space="0" w:color="000000" w:themeColor="text1"/>
                  </w:tcBorders>
                  <w:hideMark/>
                </w:tcPr>
                <w:p w14:paraId="0122A74E" w14:textId="6E4408FE" w:rsidR="004A33D6" w:rsidRPr="000C0A8F" w:rsidRDefault="004A33D6" w:rsidP="004A33D6">
                  <w:pPr>
                    <w:tabs>
                      <w:tab w:val="left" w:pos="1050"/>
                    </w:tabs>
                    <w:rPr>
                      <w:rFonts w:cstheme="minorHAnsi"/>
                      <w:u w:val="single"/>
                      <w:lang w:val="en-GB"/>
                    </w:rPr>
                  </w:pPr>
                  <w:r w:rsidRPr="000C0A8F">
                    <w:rPr>
                      <w:rFonts w:cstheme="minorHAnsi"/>
                      <w:u w:val="single"/>
                      <w:lang w:val="en-GB"/>
                    </w:rPr>
                    <w:t xml:space="preserve">Activities 2: </w:t>
                  </w:r>
                </w:p>
                <w:p w14:paraId="29790A2B" w14:textId="77777777" w:rsidR="004A33D6" w:rsidRPr="000C0A8F" w:rsidRDefault="004A33D6" w:rsidP="004A33D6">
                  <w:pPr>
                    <w:tabs>
                      <w:tab w:val="left" w:pos="1050"/>
                    </w:tabs>
                    <w:rPr>
                      <w:rFonts w:cstheme="minorHAnsi"/>
                      <w:u w:val="single"/>
                      <w:lang w:val="en-GB"/>
                    </w:rPr>
                  </w:pPr>
                </w:p>
                <w:p w14:paraId="2387DB41" w14:textId="0FD2FE4A" w:rsidR="004A33D6" w:rsidRPr="000C0A8F" w:rsidRDefault="004A33D6">
                  <w:pPr>
                    <w:pStyle w:val="ListParagraph"/>
                    <w:numPr>
                      <w:ilvl w:val="0"/>
                      <w:numId w:val="41"/>
                    </w:numPr>
                    <w:tabs>
                      <w:tab w:val="left" w:pos="1050"/>
                    </w:tabs>
                    <w:rPr>
                      <w:rFonts w:cstheme="minorHAnsi"/>
                      <w:u w:val="single"/>
                      <w:lang w:val="en-GB"/>
                    </w:rPr>
                  </w:pPr>
                </w:p>
                <w:p w14:paraId="2DF32478" w14:textId="4DC7B3CB" w:rsidR="004A33D6" w:rsidRPr="000C0A8F" w:rsidRDefault="004A33D6">
                  <w:pPr>
                    <w:pStyle w:val="ListParagraph"/>
                    <w:numPr>
                      <w:ilvl w:val="0"/>
                      <w:numId w:val="41"/>
                    </w:numPr>
                    <w:tabs>
                      <w:tab w:val="left" w:pos="1050"/>
                    </w:tabs>
                    <w:rPr>
                      <w:rFonts w:cstheme="minorHAnsi"/>
                      <w:u w:val="single"/>
                      <w:lang w:val="en-GB"/>
                    </w:rPr>
                  </w:pPr>
                </w:p>
                <w:p w14:paraId="65200EA4" w14:textId="03641C3B" w:rsidR="004A33D6" w:rsidRPr="000C0A8F" w:rsidRDefault="004A33D6">
                  <w:pPr>
                    <w:pStyle w:val="ListParagraph"/>
                    <w:numPr>
                      <w:ilvl w:val="0"/>
                      <w:numId w:val="41"/>
                    </w:numPr>
                    <w:tabs>
                      <w:tab w:val="left" w:pos="1050"/>
                    </w:tabs>
                    <w:rPr>
                      <w:rFonts w:cstheme="minorHAnsi"/>
                      <w:u w:val="single"/>
                      <w:lang w:val="en-GB"/>
                    </w:rPr>
                  </w:pPr>
                </w:p>
              </w:tc>
              <w:tc>
                <w:tcPr>
                  <w:tcW w:w="169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636BD9" w14:textId="77777777" w:rsidR="004A33D6" w:rsidRPr="000C0A8F" w:rsidRDefault="004A33D6" w:rsidP="004A33D6">
                  <w:pPr>
                    <w:rPr>
                      <w:rFonts w:cstheme="minorHAnsi"/>
                      <w:lang w:val="en-GB"/>
                    </w:rPr>
                  </w:pPr>
                </w:p>
                <w:p w14:paraId="3C2D4E88" w14:textId="77777777" w:rsidR="004A33D6" w:rsidRPr="000C0A8F" w:rsidRDefault="004A33D6" w:rsidP="004A33D6">
                  <w:pPr>
                    <w:rPr>
                      <w:rFonts w:cstheme="minorHAnsi"/>
                      <w:lang w:val="en-GB"/>
                    </w:rPr>
                  </w:pPr>
                </w:p>
                <w:p w14:paraId="312A840F" w14:textId="77777777" w:rsidR="004A33D6" w:rsidRPr="000C0A8F" w:rsidRDefault="004A33D6">
                  <w:pPr>
                    <w:pStyle w:val="ListParagraph"/>
                    <w:numPr>
                      <w:ilvl w:val="0"/>
                      <w:numId w:val="40"/>
                    </w:numPr>
                    <w:jc w:val="center"/>
                    <w:rPr>
                      <w:rFonts w:cstheme="minorHAnsi"/>
                      <w:lang w:val="en-GB"/>
                    </w:rPr>
                  </w:pPr>
                </w:p>
                <w:p w14:paraId="47190652" w14:textId="77777777" w:rsidR="004A33D6" w:rsidRPr="000C0A8F" w:rsidRDefault="004A33D6">
                  <w:pPr>
                    <w:pStyle w:val="ListParagraph"/>
                    <w:numPr>
                      <w:ilvl w:val="0"/>
                      <w:numId w:val="40"/>
                    </w:numPr>
                    <w:jc w:val="center"/>
                    <w:rPr>
                      <w:rFonts w:cstheme="minorHAnsi"/>
                      <w:lang w:val="en-GB"/>
                    </w:rPr>
                  </w:pPr>
                </w:p>
                <w:p w14:paraId="26144D95" w14:textId="77777777" w:rsidR="004A33D6" w:rsidRPr="000C0A8F" w:rsidRDefault="004A33D6">
                  <w:pPr>
                    <w:pStyle w:val="ListParagraph"/>
                    <w:numPr>
                      <w:ilvl w:val="0"/>
                      <w:numId w:val="40"/>
                    </w:numPr>
                    <w:jc w:val="center"/>
                    <w:rPr>
                      <w:rFonts w:cstheme="minorHAnsi"/>
                      <w:lang w:val="en-GB"/>
                    </w:rPr>
                  </w:pPr>
                </w:p>
                <w:p w14:paraId="19DEA822" w14:textId="77777777" w:rsidR="004A33D6" w:rsidRPr="000C0A8F" w:rsidRDefault="004A33D6" w:rsidP="004A33D6">
                  <w:pPr>
                    <w:rPr>
                      <w:rFonts w:cstheme="minorHAnsi"/>
                      <w:lang w:val="en-GB"/>
                    </w:rPr>
                  </w:pPr>
                </w:p>
              </w:tc>
              <w:tc>
                <w:tcPr>
                  <w:tcW w:w="2375"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3F12624" w14:textId="77777777" w:rsidR="004A33D6" w:rsidRPr="000C0A8F" w:rsidRDefault="004A33D6" w:rsidP="004A33D6">
                  <w:pPr>
                    <w:ind w:right="2219"/>
                    <w:rPr>
                      <w:rFonts w:cstheme="minorHAnsi"/>
                      <w:lang w:val="en-GB"/>
                    </w:rPr>
                  </w:pPr>
                </w:p>
                <w:p w14:paraId="05512B31" w14:textId="77777777" w:rsidR="004A33D6" w:rsidRPr="000C0A8F" w:rsidRDefault="004A33D6" w:rsidP="004A33D6">
                  <w:pPr>
                    <w:ind w:right="2219"/>
                    <w:rPr>
                      <w:rFonts w:cstheme="minorHAnsi"/>
                      <w:lang w:val="en-GB"/>
                    </w:rPr>
                  </w:pPr>
                </w:p>
                <w:p w14:paraId="15F2B0E0" w14:textId="1679CD53" w:rsidR="004A33D6" w:rsidRPr="000C0A8F" w:rsidRDefault="004A33D6">
                  <w:pPr>
                    <w:pStyle w:val="ListParagraph"/>
                    <w:numPr>
                      <w:ilvl w:val="0"/>
                      <w:numId w:val="39"/>
                    </w:numPr>
                    <w:ind w:right="2219"/>
                    <w:rPr>
                      <w:rFonts w:cstheme="minorHAnsi"/>
                      <w:lang w:val="en-GB"/>
                    </w:rPr>
                  </w:pPr>
                </w:p>
                <w:p w14:paraId="1A782C16" w14:textId="77777777" w:rsidR="004A33D6" w:rsidRPr="000C0A8F" w:rsidRDefault="004A33D6">
                  <w:pPr>
                    <w:pStyle w:val="ListParagraph"/>
                    <w:numPr>
                      <w:ilvl w:val="0"/>
                      <w:numId w:val="39"/>
                    </w:numPr>
                    <w:ind w:right="2219"/>
                    <w:rPr>
                      <w:rFonts w:cstheme="minorHAnsi"/>
                      <w:lang w:val="en-GB"/>
                    </w:rPr>
                  </w:pPr>
                </w:p>
                <w:p w14:paraId="0DE4F22D" w14:textId="77777777" w:rsidR="004A33D6" w:rsidRPr="000C0A8F" w:rsidRDefault="004A33D6">
                  <w:pPr>
                    <w:pStyle w:val="ListParagraph"/>
                    <w:numPr>
                      <w:ilvl w:val="0"/>
                      <w:numId w:val="39"/>
                    </w:numPr>
                    <w:ind w:right="2219"/>
                    <w:rPr>
                      <w:rFonts w:cstheme="minorHAnsi"/>
                      <w:lang w:val="en-GB"/>
                    </w:rPr>
                  </w:pPr>
                </w:p>
              </w:tc>
              <w:tc>
                <w:tcPr>
                  <w:tcW w:w="2160" w:type="dxa"/>
                  <w:tcBorders>
                    <w:top w:val="single" w:sz="12" w:space="0" w:color="000000" w:themeColor="text1"/>
                    <w:left w:val="single" w:sz="6" w:space="0" w:color="000000" w:themeColor="text1"/>
                    <w:bottom w:val="single" w:sz="6" w:space="0" w:color="000000" w:themeColor="text1"/>
                    <w:right w:val="single" w:sz="12" w:space="0" w:color="000000" w:themeColor="text1"/>
                  </w:tcBorders>
                  <w:hideMark/>
                </w:tcPr>
                <w:p w14:paraId="099DEC23" w14:textId="77777777" w:rsidR="004A33D6" w:rsidRPr="000C0A8F" w:rsidRDefault="004A33D6" w:rsidP="004A33D6">
                  <w:pPr>
                    <w:pStyle w:val="ListParagraph"/>
                    <w:rPr>
                      <w:rFonts w:cstheme="minorHAnsi"/>
                      <w:lang w:val="en-GB"/>
                    </w:rPr>
                  </w:pPr>
                </w:p>
                <w:p w14:paraId="0A78BC81" w14:textId="77777777" w:rsidR="004A33D6" w:rsidRPr="000C0A8F" w:rsidRDefault="004A33D6" w:rsidP="004A33D6">
                  <w:pPr>
                    <w:pStyle w:val="ListParagraph"/>
                    <w:rPr>
                      <w:rFonts w:cstheme="minorHAnsi"/>
                      <w:lang w:val="en-GB"/>
                    </w:rPr>
                  </w:pPr>
                </w:p>
                <w:p w14:paraId="54E466C5" w14:textId="77777777" w:rsidR="004A33D6" w:rsidRPr="000C0A8F" w:rsidRDefault="004A33D6">
                  <w:pPr>
                    <w:pStyle w:val="ListParagraph"/>
                    <w:numPr>
                      <w:ilvl w:val="0"/>
                      <w:numId w:val="40"/>
                    </w:numPr>
                    <w:rPr>
                      <w:rFonts w:cstheme="minorHAnsi"/>
                      <w:lang w:val="en-GB"/>
                    </w:rPr>
                  </w:pPr>
                </w:p>
                <w:p w14:paraId="59477F76" w14:textId="77777777" w:rsidR="004A33D6" w:rsidRPr="000C0A8F" w:rsidRDefault="004A33D6">
                  <w:pPr>
                    <w:pStyle w:val="ListParagraph"/>
                    <w:numPr>
                      <w:ilvl w:val="0"/>
                      <w:numId w:val="40"/>
                    </w:numPr>
                    <w:rPr>
                      <w:rFonts w:cstheme="minorHAnsi"/>
                      <w:lang w:val="en-GB"/>
                    </w:rPr>
                  </w:pPr>
                </w:p>
                <w:p w14:paraId="232B6950" w14:textId="356A0120" w:rsidR="004A33D6" w:rsidRPr="000C0A8F" w:rsidRDefault="004A33D6" w:rsidP="004A33D6">
                  <w:pPr>
                    <w:rPr>
                      <w:rFonts w:cstheme="minorHAnsi"/>
                      <w:lang w:val="en-GB"/>
                    </w:rPr>
                  </w:pPr>
                </w:p>
              </w:tc>
            </w:tr>
            <w:tr w:rsidR="004A33D6" w:rsidRPr="000C0A8F" w14:paraId="38E08BA7" w14:textId="77777777" w:rsidTr="76F8113F">
              <w:trPr>
                <w:trHeight w:val="551"/>
              </w:trPr>
              <w:tc>
                <w:tcPr>
                  <w:tcW w:w="322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388C22B0" w14:textId="6ACC6042" w:rsidR="004A33D6" w:rsidRPr="000C0A8F" w:rsidRDefault="004A33D6" w:rsidP="004A33D6">
                  <w:pPr>
                    <w:tabs>
                      <w:tab w:val="left" w:pos="1050"/>
                    </w:tabs>
                    <w:rPr>
                      <w:rFonts w:cstheme="minorHAnsi"/>
                      <w:u w:val="single"/>
                      <w:lang w:val="en-GB"/>
                    </w:rPr>
                  </w:pPr>
                  <w:r w:rsidRPr="000C0A8F">
                    <w:rPr>
                      <w:rFonts w:cstheme="minorHAnsi"/>
                      <w:u w:val="single"/>
                      <w:lang w:val="en-GB"/>
                    </w:rPr>
                    <w:t xml:space="preserve">Activities 3: </w:t>
                  </w:r>
                </w:p>
                <w:p w14:paraId="731B9AD1" w14:textId="77777777" w:rsidR="004A33D6" w:rsidRPr="000C0A8F" w:rsidRDefault="004A33D6" w:rsidP="004A33D6">
                  <w:pPr>
                    <w:tabs>
                      <w:tab w:val="left" w:pos="1050"/>
                    </w:tabs>
                    <w:rPr>
                      <w:rFonts w:cstheme="minorHAnsi"/>
                      <w:u w:val="single"/>
                      <w:lang w:val="en-GB"/>
                    </w:rPr>
                  </w:pPr>
                </w:p>
                <w:p w14:paraId="050F3ED0" w14:textId="704A6060" w:rsidR="004A33D6" w:rsidRPr="000C0A8F" w:rsidRDefault="004A33D6">
                  <w:pPr>
                    <w:pStyle w:val="ListParagraph"/>
                    <w:numPr>
                      <w:ilvl w:val="0"/>
                      <w:numId w:val="42"/>
                    </w:numPr>
                    <w:tabs>
                      <w:tab w:val="left" w:pos="1050"/>
                    </w:tabs>
                    <w:rPr>
                      <w:rFonts w:cstheme="minorHAnsi"/>
                      <w:u w:val="single"/>
                      <w:lang w:val="en-GB"/>
                    </w:rPr>
                  </w:pPr>
                </w:p>
                <w:p w14:paraId="5D4FF6D4" w14:textId="38DE46ED" w:rsidR="004A33D6" w:rsidRPr="000C0A8F" w:rsidRDefault="004A33D6">
                  <w:pPr>
                    <w:pStyle w:val="ListParagraph"/>
                    <w:numPr>
                      <w:ilvl w:val="0"/>
                      <w:numId w:val="42"/>
                    </w:numPr>
                    <w:tabs>
                      <w:tab w:val="left" w:pos="1050"/>
                    </w:tabs>
                    <w:rPr>
                      <w:rFonts w:cstheme="minorHAnsi"/>
                      <w:u w:val="single"/>
                      <w:lang w:val="en-GB"/>
                    </w:rPr>
                  </w:pPr>
                </w:p>
                <w:p w14:paraId="7835098B" w14:textId="0FF01113" w:rsidR="004A33D6" w:rsidRPr="000C0A8F" w:rsidRDefault="004A33D6">
                  <w:pPr>
                    <w:pStyle w:val="ListParagraph"/>
                    <w:numPr>
                      <w:ilvl w:val="0"/>
                      <w:numId w:val="42"/>
                    </w:numPr>
                    <w:tabs>
                      <w:tab w:val="left" w:pos="1050"/>
                    </w:tabs>
                    <w:rPr>
                      <w:rFonts w:cstheme="minorHAnsi"/>
                      <w:u w:val="single"/>
                      <w:lang w:val="en-GB"/>
                    </w:rPr>
                  </w:pPr>
                </w:p>
                <w:p w14:paraId="2099E0DD" w14:textId="6D579BC5" w:rsidR="004A33D6" w:rsidRPr="000C0A8F" w:rsidRDefault="004A33D6" w:rsidP="004A33D6">
                  <w:pPr>
                    <w:ind w:left="5"/>
                    <w:rPr>
                      <w:rFonts w:cstheme="minorHAnsi"/>
                      <w:lang w:val="en-GB"/>
                    </w:rPr>
                  </w:pPr>
                </w:p>
              </w:tc>
              <w:tc>
                <w:tcPr>
                  <w:tcW w:w="169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25BC19DA" w14:textId="77777777" w:rsidR="004A33D6" w:rsidRPr="000C0A8F" w:rsidRDefault="004A33D6" w:rsidP="004A33D6">
                  <w:pPr>
                    <w:rPr>
                      <w:rFonts w:cstheme="minorHAnsi"/>
                      <w:lang w:val="en-GB"/>
                    </w:rPr>
                  </w:pPr>
                </w:p>
                <w:p w14:paraId="3C387984" w14:textId="77777777" w:rsidR="004A33D6" w:rsidRPr="000C0A8F" w:rsidRDefault="004A33D6" w:rsidP="004A33D6">
                  <w:pPr>
                    <w:rPr>
                      <w:rFonts w:cstheme="minorHAnsi"/>
                      <w:lang w:val="en-GB"/>
                    </w:rPr>
                  </w:pPr>
                </w:p>
                <w:p w14:paraId="5D9A9511" w14:textId="77777777" w:rsidR="004A33D6" w:rsidRPr="000C0A8F" w:rsidRDefault="004A33D6">
                  <w:pPr>
                    <w:pStyle w:val="ListParagraph"/>
                    <w:numPr>
                      <w:ilvl w:val="0"/>
                      <w:numId w:val="40"/>
                    </w:numPr>
                    <w:jc w:val="center"/>
                    <w:rPr>
                      <w:rFonts w:cstheme="minorHAnsi"/>
                      <w:lang w:val="en-GB"/>
                    </w:rPr>
                  </w:pPr>
                </w:p>
                <w:p w14:paraId="0E559E65" w14:textId="77777777" w:rsidR="004A33D6" w:rsidRPr="000C0A8F" w:rsidRDefault="004A33D6">
                  <w:pPr>
                    <w:pStyle w:val="ListParagraph"/>
                    <w:numPr>
                      <w:ilvl w:val="0"/>
                      <w:numId w:val="40"/>
                    </w:numPr>
                    <w:jc w:val="center"/>
                    <w:rPr>
                      <w:rFonts w:cstheme="minorHAnsi"/>
                      <w:lang w:val="en-GB"/>
                    </w:rPr>
                  </w:pPr>
                </w:p>
                <w:p w14:paraId="05AA4DC7" w14:textId="77777777" w:rsidR="004A33D6" w:rsidRPr="000C0A8F" w:rsidRDefault="004A33D6">
                  <w:pPr>
                    <w:pStyle w:val="ListParagraph"/>
                    <w:numPr>
                      <w:ilvl w:val="0"/>
                      <w:numId w:val="40"/>
                    </w:numPr>
                    <w:jc w:val="center"/>
                    <w:rPr>
                      <w:rFonts w:cstheme="minorHAnsi"/>
                      <w:lang w:val="en-GB"/>
                    </w:rPr>
                  </w:pPr>
                </w:p>
                <w:p w14:paraId="4A544338" w14:textId="3DBBEBF3" w:rsidR="004A33D6" w:rsidRPr="000C0A8F" w:rsidRDefault="004A33D6" w:rsidP="004A33D6">
                  <w:pPr>
                    <w:rPr>
                      <w:rFonts w:cstheme="minorHAnsi"/>
                      <w:lang w:val="en-GB"/>
                    </w:rPr>
                  </w:pPr>
                </w:p>
              </w:tc>
              <w:tc>
                <w:tcPr>
                  <w:tcW w:w="2375"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17690E6" w14:textId="77777777" w:rsidR="004A33D6" w:rsidRPr="000C0A8F" w:rsidRDefault="004A33D6" w:rsidP="004A33D6">
                  <w:pPr>
                    <w:ind w:right="2219"/>
                    <w:rPr>
                      <w:rFonts w:cstheme="minorHAnsi"/>
                      <w:lang w:val="en-GB"/>
                    </w:rPr>
                  </w:pPr>
                </w:p>
                <w:p w14:paraId="6CA1BDF0" w14:textId="77777777" w:rsidR="004A33D6" w:rsidRPr="000C0A8F" w:rsidRDefault="004A33D6" w:rsidP="004A33D6">
                  <w:pPr>
                    <w:ind w:right="2219"/>
                    <w:rPr>
                      <w:rFonts w:cstheme="minorHAnsi"/>
                      <w:lang w:val="en-GB"/>
                    </w:rPr>
                  </w:pPr>
                </w:p>
                <w:p w14:paraId="1400A018" w14:textId="77777777" w:rsidR="004A33D6" w:rsidRPr="000C0A8F" w:rsidRDefault="004A33D6">
                  <w:pPr>
                    <w:pStyle w:val="ListParagraph"/>
                    <w:numPr>
                      <w:ilvl w:val="0"/>
                      <w:numId w:val="39"/>
                    </w:numPr>
                    <w:ind w:right="2219"/>
                    <w:rPr>
                      <w:rFonts w:cstheme="minorHAnsi"/>
                      <w:lang w:val="en-GB"/>
                    </w:rPr>
                  </w:pPr>
                </w:p>
                <w:p w14:paraId="770A6E97" w14:textId="77777777" w:rsidR="004A33D6" w:rsidRPr="000C0A8F" w:rsidRDefault="004A33D6">
                  <w:pPr>
                    <w:pStyle w:val="ListParagraph"/>
                    <w:numPr>
                      <w:ilvl w:val="0"/>
                      <w:numId w:val="39"/>
                    </w:numPr>
                    <w:ind w:right="2219"/>
                    <w:rPr>
                      <w:rFonts w:cstheme="minorHAnsi"/>
                      <w:lang w:val="en-GB"/>
                    </w:rPr>
                  </w:pPr>
                </w:p>
                <w:p w14:paraId="1DA39962" w14:textId="5597DB11" w:rsidR="004A33D6" w:rsidRPr="000C0A8F" w:rsidRDefault="004A33D6">
                  <w:pPr>
                    <w:pStyle w:val="ListParagraph"/>
                    <w:numPr>
                      <w:ilvl w:val="0"/>
                      <w:numId w:val="39"/>
                    </w:numPr>
                    <w:ind w:right="2219"/>
                    <w:rPr>
                      <w:rFonts w:cstheme="minorHAnsi"/>
                      <w:lang w:val="en-GB"/>
                    </w:rPr>
                  </w:pPr>
                </w:p>
              </w:tc>
              <w:tc>
                <w:tcPr>
                  <w:tcW w:w="2160"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3CAE2ECF" w14:textId="77777777" w:rsidR="004A33D6" w:rsidRPr="000C0A8F" w:rsidRDefault="004A33D6" w:rsidP="004A33D6">
                  <w:pPr>
                    <w:pStyle w:val="ListParagraph"/>
                    <w:rPr>
                      <w:rFonts w:cstheme="minorHAnsi"/>
                      <w:lang w:val="en-GB"/>
                    </w:rPr>
                  </w:pPr>
                </w:p>
                <w:p w14:paraId="01468143" w14:textId="77777777" w:rsidR="004A33D6" w:rsidRPr="000C0A8F" w:rsidRDefault="004A33D6" w:rsidP="004A33D6">
                  <w:pPr>
                    <w:pStyle w:val="ListParagraph"/>
                    <w:rPr>
                      <w:rFonts w:cstheme="minorHAnsi"/>
                      <w:lang w:val="en-GB"/>
                    </w:rPr>
                  </w:pPr>
                </w:p>
                <w:p w14:paraId="08D99473" w14:textId="77777777" w:rsidR="004A33D6" w:rsidRPr="000C0A8F" w:rsidRDefault="004A33D6">
                  <w:pPr>
                    <w:pStyle w:val="ListParagraph"/>
                    <w:numPr>
                      <w:ilvl w:val="0"/>
                      <w:numId w:val="40"/>
                    </w:numPr>
                    <w:rPr>
                      <w:rFonts w:cstheme="minorHAnsi"/>
                      <w:lang w:val="en-GB"/>
                    </w:rPr>
                  </w:pPr>
                </w:p>
                <w:p w14:paraId="1E20C098" w14:textId="77777777" w:rsidR="004A33D6" w:rsidRPr="000C0A8F" w:rsidRDefault="004A33D6">
                  <w:pPr>
                    <w:pStyle w:val="ListParagraph"/>
                    <w:numPr>
                      <w:ilvl w:val="0"/>
                      <w:numId w:val="40"/>
                    </w:numPr>
                    <w:rPr>
                      <w:rFonts w:cstheme="minorHAnsi"/>
                      <w:lang w:val="en-GB"/>
                    </w:rPr>
                  </w:pPr>
                </w:p>
                <w:p w14:paraId="283FF681" w14:textId="4319F34E" w:rsidR="004A33D6" w:rsidRPr="000C0A8F" w:rsidRDefault="004A33D6" w:rsidP="004A33D6">
                  <w:pPr>
                    <w:rPr>
                      <w:rFonts w:cstheme="minorHAnsi"/>
                      <w:lang w:val="en-GB"/>
                    </w:rPr>
                  </w:pPr>
                </w:p>
              </w:tc>
            </w:tr>
            <w:tr w:rsidR="004A33D6" w:rsidRPr="000C0A8F" w14:paraId="62EBCF3F" w14:textId="77777777" w:rsidTr="76F8113F">
              <w:trPr>
                <w:trHeight w:val="1448"/>
              </w:trPr>
              <w:tc>
                <w:tcPr>
                  <w:tcW w:w="322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998540B" w14:textId="7DD1305B" w:rsidR="004A33D6" w:rsidRPr="000C0A8F" w:rsidRDefault="004A33D6" w:rsidP="004A33D6">
                  <w:pPr>
                    <w:tabs>
                      <w:tab w:val="left" w:pos="1050"/>
                    </w:tabs>
                    <w:rPr>
                      <w:rFonts w:cstheme="minorHAnsi"/>
                      <w:u w:val="single"/>
                      <w:lang w:val="en-GB"/>
                    </w:rPr>
                  </w:pPr>
                  <w:r w:rsidRPr="000C0A8F">
                    <w:rPr>
                      <w:rFonts w:cstheme="minorHAnsi"/>
                      <w:u w:val="single"/>
                      <w:lang w:val="en-GB"/>
                    </w:rPr>
                    <w:t xml:space="preserve">Activities 4: </w:t>
                  </w:r>
                </w:p>
                <w:p w14:paraId="03DCF9CC" w14:textId="77777777" w:rsidR="004A33D6" w:rsidRPr="000C0A8F" w:rsidRDefault="004A33D6" w:rsidP="004A33D6">
                  <w:pPr>
                    <w:tabs>
                      <w:tab w:val="left" w:pos="1050"/>
                    </w:tabs>
                    <w:rPr>
                      <w:rFonts w:cstheme="minorHAnsi"/>
                      <w:u w:val="single"/>
                      <w:lang w:val="en-GB"/>
                    </w:rPr>
                  </w:pPr>
                </w:p>
                <w:p w14:paraId="4F67CBBE" w14:textId="583CA65E" w:rsidR="004A33D6" w:rsidRPr="000C0A8F" w:rsidRDefault="004A33D6">
                  <w:pPr>
                    <w:pStyle w:val="ListParagraph"/>
                    <w:numPr>
                      <w:ilvl w:val="0"/>
                      <w:numId w:val="43"/>
                    </w:numPr>
                    <w:tabs>
                      <w:tab w:val="left" w:pos="1050"/>
                    </w:tabs>
                    <w:rPr>
                      <w:rFonts w:cstheme="minorHAnsi"/>
                      <w:u w:val="single"/>
                      <w:lang w:val="en-GB"/>
                    </w:rPr>
                  </w:pPr>
                </w:p>
                <w:p w14:paraId="5C00208C" w14:textId="77300548" w:rsidR="004A33D6" w:rsidRPr="000C0A8F" w:rsidRDefault="004A33D6">
                  <w:pPr>
                    <w:pStyle w:val="ListParagraph"/>
                    <w:numPr>
                      <w:ilvl w:val="0"/>
                      <w:numId w:val="43"/>
                    </w:numPr>
                    <w:tabs>
                      <w:tab w:val="left" w:pos="1050"/>
                    </w:tabs>
                    <w:rPr>
                      <w:rFonts w:cstheme="minorHAnsi"/>
                      <w:u w:val="single"/>
                      <w:lang w:val="en-GB"/>
                    </w:rPr>
                  </w:pPr>
                </w:p>
                <w:p w14:paraId="1AAC3848" w14:textId="5D45298B" w:rsidR="004A33D6" w:rsidRPr="000C0A8F" w:rsidRDefault="004A33D6">
                  <w:pPr>
                    <w:pStyle w:val="ListParagraph"/>
                    <w:numPr>
                      <w:ilvl w:val="0"/>
                      <w:numId w:val="43"/>
                    </w:numPr>
                    <w:tabs>
                      <w:tab w:val="left" w:pos="1050"/>
                    </w:tabs>
                    <w:rPr>
                      <w:rFonts w:cstheme="minorHAnsi"/>
                      <w:u w:val="single"/>
                      <w:lang w:val="en-GB"/>
                    </w:rPr>
                  </w:pPr>
                </w:p>
              </w:tc>
              <w:tc>
                <w:tcPr>
                  <w:tcW w:w="1690" w:type="dxa"/>
                  <w:tcBorders>
                    <w:top w:val="single" w:sz="6" w:space="0" w:color="000000" w:themeColor="text1"/>
                    <w:left w:val="single" w:sz="6" w:space="0" w:color="000000" w:themeColor="text1"/>
                    <w:bottom w:val="single" w:sz="12" w:space="0" w:color="000000" w:themeColor="text1"/>
                    <w:right w:val="nil"/>
                  </w:tcBorders>
                </w:tcPr>
                <w:p w14:paraId="31DECEF7" w14:textId="77777777" w:rsidR="004A33D6" w:rsidRPr="000C0A8F" w:rsidRDefault="004A33D6" w:rsidP="004A33D6">
                  <w:pPr>
                    <w:rPr>
                      <w:rFonts w:cstheme="minorHAnsi"/>
                      <w:lang w:val="en-GB"/>
                    </w:rPr>
                  </w:pPr>
                </w:p>
                <w:p w14:paraId="4BB6A4A9" w14:textId="77777777" w:rsidR="004A33D6" w:rsidRPr="000C0A8F" w:rsidRDefault="004A33D6" w:rsidP="004A33D6">
                  <w:pPr>
                    <w:rPr>
                      <w:rFonts w:cstheme="minorHAnsi"/>
                      <w:lang w:val="en-GB"/>
                    </w:rPr>
                  </w:pPr>
                </w:p>
                <w:p w14:paraId="38D7B373" w14:textId="77777777" w:rsidR="004A33D6" w:rsidRPr="000C0A8F" w:rsidRDefault="004A33D6">
                  <w:pPr>
                    <w:pStyle w:val="ListParagraph"/>
                    <w:numPr>
                      <w:ilvl w:val="0"/>
                      <w:numId w:val="40"/>
                    </w:numPr>
                    <w:jc w:val="center"/>
                    <w:rPr>
                      <w:rFonts w:cstheme="minorHAnsi"/>
                      <w:lang w:val="en-GB"/>
                    </w:rPr>
                  </w:pPr>
                </w:p>
                <w:p w14:paraId="460C0444" w14:textId="77777777" w:rsidR="004A33D6" w:rsidRPr="000C0A8F" w:rsidRDefault="004A33D6">
                  <w:pPr>
                    <w:pStyle w:val="ListParagraph"/>
                    <w:numPr>
                      <w:ilvl w:val="0"/>
                      <w:numId w:val="40"/>
                    </w:numPr>
                    <w:jc w:val="center"/>
                    <w:rPr>
                      <w:rFonts w:cstheme="minorHAnsi"/>
                      <w:lang w:val="en-GB"/>
                    </w:rPr>
                  </w:pPr>
                </w:p>
                <w:p w14:paraId="560C751A" w14:textId="77777777" w:rsidR="004A33D6" w:rsidRPr="000C0A8F" w:rsidRDefault="004A33D6">
                  <w:pPr>
                    <w:pStyle w:val="ListParagraph"/>
                    <w:numPr>
                      <w:ilvl w:val="0"/>
                      <w:numId w:val="40"/>
                    </w:numPr>
                    <w:jc w:val="center"/>
                    <w:rPr>
                      <w:rFonts w:cstheme="minorHAnsi"/>
                      <w:lang w:val="en-GB"/>
                    </w:rPr>
                  </w:pPr>
                </w:p>
                <w:p w14:paraId="5BF7D27C" w14:textId="77777777" w:rsidR="004A33D6" w:rsidRPr="000C0A8F" w:rsidRDefault="004A33D6" w:rsidP="004A33D6">
                  <w:pPr>
                    <w:rPr>
                      <w:rFonts w:cstheme="minorHAnsi"/>
                      <w:lang w:val="en-GB"/>
                    </w:rPr>
                  </w:pPr>
                </w:p>
              </w:tc>
              <w:tc>
                <w:tcPr>
                  <w:tcW w:w="2375" w:type="dxa"/>
                  <w:tcBorders>
                    <w:top w:val="single" w:sz="6" w:space="0" w:color="000000" w:themeColor="text1"/>
                    <w:left w:val="nil"/>
                    <w:bottom w:val="single" w:sz="12" w:space="0" w:color="000000" w:themeColor="text1"/>
                    <w:right w:val="single" w:sz="6" w:space="0" w:color="000000" w:themeColor="text1"/>
                  </w:tcBorders>
                </w:tcPr>
                <w:p w14:paraId="36F53C77" w14:textId="77777777" w:rsidR="004A33D6" w:rsidRPr="000C0A8F" w:rsidRDefault="004A33D6" w:rsidP="004A33D6">
                  <w:pPr>
                    <w:ind w:right="2219"/>
                    <w:rPr>
                      <w:rFonts w:cstheme="minorHAnsi"/>
                      <w:lang w:val="en-GB"/>
                    </w:rPr>
                  </w:pPr>
                </w:p>
                <w:p w14:paraId="791D68C9" w14:textId="77777777" w:rsidR="004A33D6" w:rsidRPr="000C0A8F" w:rsidRDefault="004A33D6" w:rsidP="004A33D6">
                  <w:pPr>
                    <w:ind w:right="2219"/>
                    <w:rPr>
                      <w:rFonts w:cstheme="minorHAnsi"/>
                      <w:lang w:val="en-GB"/>
                    </w:rPr>
                  </w:pPr>
                </w:p>
                <w:p w14:paraId="7849D2C3" w14:textId="77777777" w:rsidR="004A33D6" w:rsidRPr="000C0A8F" w:rsidRDefault="004A33D6">
                  <w:pPr>
                    <w:pStyle w:val="ListParagraph"/>
                    <w:numPr>
                      <w:ilvl w:val="0"/>
                      <w:numId w:val="39"/>
                    </w:numPr>
                    <w:ind w:right="2219"/>
                    <w:rPr>
                      <w:rFonts w:cstheme="minorHAnsi"/>
                      <w:lang w:val="en-GB"/>
                    </w:rPr>
                  </w:pPr>
                </w:p>
                <w:p w14:paraId="43278AD6" w14:textId="77777777" w:rsidR="004A33D6" w:rsidRPr="000C0A8F" w:rsidRDefault="004A33D6">
                  <w:pPr>
                    <w:pStyle w:val="ListParagraph"/>
                    <w:numPr>
                      <w:ilvl w:val="0"/>
                      <w:numId w:val="39"/>
                    </w:numPr>
                    <w:ind w:right="2219"/>
                    <w:rPr>
                      <w:rFonts w:cstheme="minorHAnsi"/>
                      <w:lang w:val="en-GB"/>
                    </w:rPr>
                  </w:pPr>
                </w:p>
                <w:p w14:paraId="5F06014B" w14:textId="77777777" w:rsidR="004A33D6" w:rsidRPr="000C0A8F" w:rsidRDefault="004A33D6">
                  <w:pPr>
                    <w:pStyle w:val="ListParagraph"/>
                    <w:numPr>
                      <w:ilvl w:val="0"/>
                      <w:numId w:val="39"/>
                    </w:numPr>
                    <w:ind w:right="2219"/>
                    <w:rPr>
                      <w:rFonts w:cstheme="minorHAnsi"/>
                      <w:lang w:val="en-GB"/>
                    </w:rPr>
                  </w:pPr>
                </w:p>
                <w:p w14:paraId="046C7404" w14:textId="77777777" w:rsidR="004A33D6" w:rsidRPr="000C0A8F" w:rsidRDefault="004A33D6" w:rsidP="004A33D6">
                  <w:pPr>
                    <w:ind w:right="2219"/>
                    <w:rPr>
                      <w:rFonts w:cstheme="minorHAnsi"/>
                      <w:lang w:val="en-GB"/>
                    </w:rPr>
                  </w:pPr>
                </w:p>
                <w:p w14:paraId="4D52BEF4" w14:textId="77777777" w:rsidR="004A33D6" w:rsidRPr="000C0A8F" w:rsidRDefault="004A33D6" w:rsidP="004A33D6">
                  <w:pPr>
                    <w:rPr>
                      <w:rFonts w:cstheme="minorHAnsi"/>
                      <w:lang w:val="en-GB"/>
                    </w:rPr>
                  </w:pPr>
                </w:p>
              </w:tc>
              <w:tc>
                <w:tcPr>
                  <w:tcW w:w="216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FAB61CB" w14:textId="77777777" w:rsidR="004A33D6" w:rsidRPr="000C0A8F" w:rsidRDefault="004A33D6" w:rsidP="004A33D6">
                  <w:pPr>
                    <w:pStyle w:val="ListParagraph"/>
                    <w:rPr>
                      <w:rFonts w:cstheme="minorHAnsi"/>
                      <w:lang w:val="en-GB"/>
                    </w:rPr>
                  </w:pPr>
                </w:p>
                <w:p w14:paraId="7CD38641" w14:textId="77777777" w:rsidR="004A33D6" w:rsidRPr="000C0A8F" w:rsidRDefault="004A33D6" w:rsidP="004A33D6">
                  <w:pPr>
                    <w:pStyle w:val="ListParagraph"/>
                    <w:rPr>
                      <w:rFonts w:cstheme="minorHAnsi"/>
                      <w:lang w:val="en-GB"/>
                    </w:rPr>
                  </w:pPr>
                </w:p>
                <w:p w14:paraId="59D25FD3" w14:textId="77777777" w:rsidR="004A33D6" w:rsidRPr="000C0A8F" w:rsidRDefault="004A33D6">
                  <w:pPr>
                    <w:pStyle w:val="ListParagraph"/>
                    <w:numPr>
                      <w:ilvl w:val="0"/>
                      <w:numId w:val="40"/>
                    </w:numPr>
                    <w:rPr>
                      <w:rFonts w:cstheme="minorHAnsi"/>
                      <w:lang w:val="en-GB"/>
                    </w:rPr>
                  </w:pPr>
                </w:p>
                <w:p w14:paraId="76B3175D" w14:textId="77777777" w:rsidR="004A33D6" w:rsidRPr="000C0A8F" w:rsidRDefault="004A33D6">
                  <w:pPr>
                    <w:pStyle w:val="ListParagraph"/>
                    <w:numPr>
                      <w:ilvl w:val="0"/>
                      <w:numId w:val="40"/>
                    </w:numPr>
                    <w:rPr>
                      <w:rFonts w:cstheme="minorHAnsi"/>
                      <w:lang w:val="en-GB"/>
                    </w:rPr>
                  </w:pPr>
                </w:p>
                <w:p w14:paraId="7A7483A8" w14:textId="6AAD4A81" w:rsidR="004A33D6" w:rsidRPr="000C0A8F" w:rsidRDefault="004A33D6" w:rsidP="004A33D6">
                  <w:pPr>
                    <w:rPr>
                      <w:rFonts w:cstheme="minorHAnsi"/>
                      <w:lang w:val="en-GB"/>
                    </w:rPr>
                  </w:pPr>
                </w:p>
              </w:tc>
            </w:tr>
            <w:tr w:rsidR="004A33D6" w:rsidRPr="000C0A8F" w14:paraId="5281AA68" w14:textId="77777777" w:rsidTr="76F8113F">
              <w:trPr>
                <w:trHeight w:val="554"/>
              </w:trPr>
              <w:tc>
                <w:tcPr>
                  <w:tcW w:w="322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30A21F87" w14:textId="6F96BAAD" w:rsidR="004A33D6" w:rsidRPr="000C0A8F" w:rsidRDefault="004A33D6" w:rsidP="004A33D6">
                  <w:pPr>
                    <w:tabs>
                      <w:tab w:val="left" w:pos="1050"/>
                    </w:tabs>
                    <w:rPr>
                      <w:rFonts w:cstheme="minorHAnsi"/>
                      <w:u w:val="single"/>
                      <w:lang w:val="en-GB"/>
                    </w:rPr>
                  </w:pPr>
                  <w:r w:rsidRPr="000C0A8F">
                    <w:rPr>
                      <w:rFonts w:cstheme="minorHAnsi"/>
                      <w:u w:val="single"/>
                      <w:lang w:val="en-GB"/>
                    </w:rPr>
                    <w:t xml:space="preserve">Activities 5: </w:t>
                  </w:r>
                </w:p>
                <w:p w14:paraId="56A05B67" w14:textId="77777777" w:rsidR="004A33D6" w:rsidRPr="000C0A8F" w:rsidRDefault="004A33D6" w:rsidP="004A33D6">
                  <w:pPr>
                    <w:tabs>
                      <w:tab w:val="left" w:pos="1050"/>
                    </w:tabs>
                    <w:rPr>
                      <w:rFonts w:cstheme="minorHAnsi"/>
                      <w:u w:val="single"/>
                      <w:lang w:val="en-GB"/>
                    </w:rPr>
                  </w:pPr>
                </w:p>
                <w:p w14:paraId="60DF64B2" w14:textId="478B7341" w:rsidR="004A33D6" w:rsidRPr="000C0A8F" w:rsidRDefault="004A33D6">
                  <w:pPr>
                    <w:pStyle w:val="ListParagraph"/>
                    <w:numPr>
                      <w:ilvl w:val="0"/>
                      <w:numId w:val="44"/>
                    </w:numPr>
                    <w:tabs>
                      <w:tab w:val="left" w:pos="1050"/>
                    </w:tabs>
                    <w:rPr>
                      <w:rFonts w:cstheme="minorHAnsi"/>
                      <w:u w:val="single"/>
                      <w:lang w:val="en-GB"/>
                    </w:rPr>
                  </w:pPr>
                </w:p>
                <w:p w14:paraId="7526D82D" w14:textId="31153342" w:rsidR="004A33D6" w:rsidRPr="000C0A8F" w:rsidRDefault="004A33D6">
                  <w:pPr>
                    <w:pStyle w:val="ListParagraph"/>
                    <w:numPr>
                      <w:ilvl w:val="0"/>
                      <w:numId w:val="44"/>
                    </w:numPr>
                    <w:tabs>
                      <w:tab w:val="left" w:pos="1050"/>
                    </w:tabs>
                    <w:rPr>
                      <w:rFonts w:cstheme="minorHAnsi"/>
                      <w:u w:val="single"/>
                      <w:lang w:val="en-GB"/>
                    </w:rPr>
                  </w:pPr>
                </w:p>
                <w:p w14:paraId="6E403C8B" w14:textId="76CF05C8" w:rsidR="004A33D6" w:rsidRPr="000C0A8F" w:rsidRDefault="004A33D6">
                  <w:pPr>
                    <w:pStyle w:val="ListParagraph"/>
                    <w:numPr>
                      <w:ilvl w:val="0"/>
                      <w:numId w:val="44"/>
                    </w:numPr>
                    <w:tabs>
                      <w:tab w:val="left" w:pos="1050"/>
                    </w:tabs>
                    <w:rPr>
                      <w:rFonts w:cstheme="minorHAnsi"/>
                      <w:u w:val="single"/>
                      <w:lang w:val="en-GB"/>
                    </w:rPr>
                  </w:pPr>
                </w:p>
                <w:p w14:paraId="0B7A909C" w14:textId="12E43C4A" w:rsidR="004A33D6" w:rsidRPr="000C0A8F" w:rsidRDefault="004A33D6" w:rsidP="004A33D6">
                  <w:pPr>
                    <w:rPr>
                      <w:rFonts w:cstheme="minorHAnsi"/>
                      <w:lang w:val="en-GB"/>
                    </w:rPr>
                  </w:pPr>
                </w:p>
              </w:tc>
              <w:tc>
                <w:tcPr>
                  <w:tcW w:w="169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15F86A0" w14:textId="77777777" w:rsidR="004A33D6" w:rsidRPr="000C0A8F" w:rsidRDefault="004A33D6" w:rsidP="004A33D6">
                  <w:pPr>
                    <w:rPr>
                      <w:rFonts w:cstheme="minorHAnsi"/>
                      <w:lang w:val="en-GB"/>
                    </w:rPr>
                  </w:pPr>
                </w:p>
                <w:p w14:paraId="38BC71C8" w14:textId="77777777" w:rsidR="004A33D6" w:rsidRPr="000C0A8F" w:rsidRDefault="004A33D6" w:rsidP="004A33D6">
                  <w:pPr>
                    <w:rPr>
                      <w:rFonts w:cstheme="minorHAnsi"/>
                      <w:lang w:val="en-GB"/>
                    </w:rPr>
                  </w:pPr>
                </w:p>
                <w:p w14:paraId="3065CE57" w14:textId="77777777" w:rsidR="004A33D6" w:rsidRPr="000C0A8F" w:rsidRDefault="004A33D6">
                  <w:pPr>
                    <w:pStyle w:val="ListParagraph"/>
                    <w:numPr>
                      <w:ilvl w:val="0"/>
                      <w:numId w:val="40"/>
                    </w:numPr>
                    <w:jc w:val="center"/>
                    <w:rPr>
                      <w:rFonts w:cstheme="minorHAnsi"/>
                      <w:lang w:val="en-GB"/>
                    </w:rPr>
                  </w:pPr>
                </w:p>
                <w:p w14:paraId="4CA99A6C" w14:textId="77777777" w:rsidR="004A33D6" w:rsidRPr="000C0A8F" w:rsidRDefault="004A33D6">
                  <w:pPr>
                    <w:pStyle w:val="ListParagraph"/>
                    <w:numPr>
                      <w:ilvl w:val="0"/>
                      <w:numId w:val="40"/>
                    </w:numPr>
                    <w:jc w:val="center"/>
                    <w:rPr>
                      <w:rFonts w:cstheme="minorHAnsi"/>
                      <w:lang w:val="en-GB"/>
                    </w:rPr>
                  </w:pPr>
                </w:p>
                <w:p w14:paraId="219611A1" w14:textId="77777777" w:rsidR="004A33D6" w:rsidRPr="000C0A8F" w:rsidRDefault="004A33D6">
                  <w:pPr>
                    <w:pStyle w:val="ListParagraph"/>
                    <w:numPr>
                      <w:ilvl w:val="0"/>
                      <w:numId w:val="40"/>
                    </w:numPr>
                    <w:jc w:val="center"/>
                    <w:rPr>
                      <w:rFonts w:cstheme="minorHAnsi"/>
                      <w:lang w:val="en-GB"/>
                    </w:rPr>
                  </w:pPr>
                </w:p>
                <w:p w14:paraId="780A79A6" w14:textId="1A8246D6" w:rsidR="004A33D6" w:rsidRPr="000C0A8F" w:rsidRDefault="004A33D6" w:rsidP="004A33D6">
                  <w:pPr>
                    <w:rPr>
                      <w:rFonts w:cstheme="minorHAnsi"/>
                      <w:lang w:val="en-GB"/>
                    </w:rPr>
                  </w:pPr>
                </w:p>
              </w:tc>
              <w:tc>
                <w:tcPr>
                  <w:tcW w:w="2375"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52F12A6" w14:textId="77777777" w:rsidR="004A33D6" w:rsidRPr="000C0A8F" w:rsidRDefault="004A33D6" w:rsidP="004A33D6">
                  <w:pPr>
                    <w:ind w:right="2219"/>
                    <w:rPr>
                      <w:rFonts w:cstheme="minorHAnsi"/>
                      <w:lang w:val="en-GB"/>
                    </w:rPr>
                  </w:pPr>
                </w:p>
                <w:p w14:paraId="49EB36E2" w14:textId="77777777" w:rsidR="004A33D6" w:rsidRPr="000C0A8F" w:rsidRDefault="004A33D6" w:rsidP="004A33D6">
                  <w:pPr>
                    <w:ind w:right="2219"/>
                    <w:rPr>
                      <w:rFonts w:cstheme="minorHAnsi"/>
                      <w:lang w:val="en-GB"/>
                    </w:rPr>
                  </w:pPr>
                </w:p>
                <w:p w14:paraId="5FA54801" w14:textId="77777777" w:rsidR="004A33D6" w:rsidRPr="000C0A8F" w:rsidRDefault="004A33D6">
                  <w:pPr>
                    <w:pStyle w:val="ListParagraph"/>
                    <w:numPr>
                      <w:ilvl w:val="0"/>
                      <w:numId w:val="39"/>
                    </w:numPr>
                    <w:ind w:right="2219"/>
                    <w:rPr>
                      <w:rFonts w:cstheme="minorHAnsi"/>
                      <w:lang w:val="en-GB"/>
                    </w:rPr>
                  </w:pPr>
                </w:p>
                <w:p w14:paraId="62C82847" w14:textId="77777777" w:rsidR="004A33D6" w:rsidRPr="000C0A8F" w:rsidRDefault="004A33D6">
                  <w:pPr>
                    <w:pStyle w:val="ListParagraph"/>
                    <w:numPr>
                      <w:ilvl w:val="0"/>
                      <w:numId w:val="39"/>
                    </w:numPr>
                    <w:ind w:right="2219"/>
                    <w:rPr>
                      <w:rFonts w:cstheme="minorHAnsi"/>
                      <w:lang w:val="en-GB"/>
                    </w:rPr>
                  </w:pPr>
                </w:p>
                <w:p w14:paraId="33BE046F" w14:textId="77777777" w:rsidR="004A33D6" w:rsidRPr="000C0A8F" w:rsidRDefault="004A33D6">
                  <w:pPr>
                    <w:pStyle w:val="ListParagraph"/>
                    <w:numPr>
                      <w:ilvl w:val="0"/>
                      <w:numId w:val="39"/>
                    </w:numPr>
                    <w:ind w:right="2219"/>
                    <w:rPr>
                      <w:rFonts w:cstheme="minorHAnsi"/>
                      <w:lang w:val="en-GB"/>
                    </w:rPr>
                  </w:pPr>
                </w:p>
                <w:p w14:paraId="1BBCEB98" w14:textId="77777777" w:rsidR="004A33D6" w:rsidRPr="000C0A8F" w:rsidRDefault="004A33D6" w:rsidP="004A33D6">
                  <w:pPr>
                    <w:ind w:right="2219"/>
                    <w:rPr>
                      <w:rFonts w:cstheme="minorHAnsi"/>
                      <w:lang w:val="en-GB"/>
                    </w:rPr>
                  </w:pPr>
                </w:p>
                <w:p w14:paraId="44E9D25C" w14:textId="17650BCC" w:rsidR="004A33D6" w:rsidRPr="000C0A8F" w:rsidRDefault="004A33D6" w:rsidP="004A33D6">
                  <w:pPr>
                    <w:ind w:right="2219"/>
                    <w:rPr>
                      <w:rFonts w:cstheme="minorHAnsi"/>
                      <w:lang w:val="en-GB"/>
                    </w:rPr>
                  </w:pPr>
                </w:p>
              </w:tc>
              <w:tc>
                <w:tcPr>
                  <w:tcW w:w="2160"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39A6F4D2" w14:textId="77777777" w:rsidR="004A33D6" w:rsidRPr="000C0A8F" w:rsidRDefault="004A33D6" w:rsidP="004A33D6">
                  <w:pPr>
                    <w:pStyle w:val="ListParagraph"/>
                    <w:rPr>
                      <w:rFonts w:cstheme="minorHAnsi"/>
                      <w:lang w:val="en-GB"/>
                    </w:rPr>
                  </w:pPr>
                </w:p>
                <w:p w14:paraId="550AE485" w14:textId="77777777" w:rsidR="004A33D6" w:rsidRPr="000C0A8F" w:rsidRDefault="004A33D6" w:rsidP="004A33D6">
                  <w:pPr>
                    <w:pStyle w:val="ListParagraph"/>
                    <w:rPr>
                      <w:rFonts w:cstheme="minorHAnsi"/>
                      <w:lang w:val="en-GB"/>
                    </w:rPr>
                  </w:pPr>
                </w:p>
                <w:p w14:paraId="1DEDA00E" w14:textId="77777777" w:rsidR="004A33D6" w:rsidRPr="000C0A8F" w:rsidRDefault="004A33D6">
                  <w:pPr>
                    <w:pStyle w:val="ListParagraph"/>
                    <w:numPr>
                      <w:ilvl w:val="0"/>
                      <w:numId w:val="40"/>
                    </w:numPr>
                    <w:rPr>
                      <w:rFonts w:cstheme="minorHAnsi"/>
                      <w:lang w:val="en-GB"/>
                    </w:rPr>
                  </w:pPr>
                </w:p>
                <w:p w14:paraId="4021F57A" w14:textId="77777777" w:rsidR="004A33D6" w:rsidRPr="000C0A8F" w:rsidRDefault="004A33D6">
                  <w:pPr>
                    <w:pStyle w:val="ListParagraph"/>
                    <w:numPr>
                      <w:ilvl w:val="0"/>
                      <w:numId w:val="40"/>
                    </w:numPr>
                    <w:rPr>
                      <w:rFonts w:cstheme="minorHAnsi"/>
                      <w:lang w:val="en-GB"/>
                    </w:rPr>
                  </w:pPr>
                </w:p>
                <w:p w14:paraId="5937F367" w14:textId="3EC14446" w:rsidR="004A33D6" w:rsidRPr="000C0A8F" w:rsidRDefault="004A33D6" w:rsidP="004A33D6">
                  <w:pPr>
                    <w:rPr>
                      <w:rFonts w:cstheme="minorHAnsi"/>
                      <w:lang w:val="en-GB"/>
                    </w:rPr>
                  </w:pPr>
                </w:p>
              </w:tc>
            </w:tr>
            <w:tr w:rsidR="004A33D6" w:rsidRPr="000C0A8F" w14:paraId="2176FEDB" w14:textId="77777777" w:rsidTr="76F8113F">
              <w:trPr>
                <w:trHeight w:val="1502"/>
              </w:trPr>
              <w:tc>
                <w:tcPr>
                  <w:tcW w:w="322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46F070EE" w14:textId="68029EF3" w:rsidR="004A33D6" w:rsidRPr="000C0A8F" w:rsidRDefault="004A33D6" w:rsidP="004A33D6">
                  <w:pPr>
                    <w:tabs>
                      <w:tab w:val="left" w:pos="1050"/>
                    </w:tabs>
                    <w:rPr>
                      <w:rFonts w:cstheme="minorHAnsi"/>
                      <w:u w:val="single"/>
                      <w:lang w:val="en-GB"/>
                    </w:rPr>
                  </w:pPr>
                  <w:r w:rsidRPr="000C0A8F">
                    <w:rPr>
                      <w:rFonts w:cstheme="minorHAnsi"/>
                      <w:u w:val="single"/>
                      <w:lang w:val="en-GB"/>
                    </w:rPr>
                    <w:t xml:space="preserve">Activities 6: </w:t>
                  </w:r>
                </w:p>
                <w:p w14:paraId="11292DC9" w14:textId="77777777" w:rsidR="004A33D6" w:rsidRPr="000C0A8F" w:rsidRDefault="004A33D6" w:rsidP="004A33D6">
                  <w:pPr>
                    <w:tabs>
                      <w:tab w:val="left" w:pos="1050"/>
                    </w:tabs>
                    <w:rPr>
                      <w:rFonts w:cstheme="minorHAnsi"/>
                      <w:u w:val="single"/>
                      <w:lang w:val="en-GB"/>
                    </w:rPr>
                  </w:pPr>
                </w:p>
                <w:p w14:paraId="73CE2AE5" w14:textId="3BA56740" w:rsidR="004A33D6" w:rsidRPr="000C0A8F" w:rsidRDefault="004A33D6">
                  <w:pPr>
                    <w:pStyle w:val="ListParagraph"/>
                    <w:numPr>
                      <w:ilvl w:val="0"/>
                      <w:numId w:val="45"/>
                    </w:numPr>
                    <w:tabs>
                      <w:tab w:val="left" w:pos="1050"/>
                    </w:tabs>
                    <w:rPr>
                      <w:rFonts w:cstheme="minorHAnsi"/>
                      <w:u w:val="single"/>
                      <w:lang w:val="en-GB"/>
                    </w:rPr>
                  </w:pPr>
                </w:p>
                <w:p w14:paraId="475079D8" w14:textId="145F126A" w:rsidR="004A33D6" w:rsidRPr="000C0A8F" w:rsidRDefault="004A33D6">
                  <w:pPr>
                    <w:pStyle w:val="ListParagraph"/>
                    <w:numPr>
                      <w:ilvl w:val="0"/>
                      <w:numId w:val="45"/>
                    </w:numPr>
                    <w:tabs>
                      <w:tab w:val="left" w:pos="1050"/>
                    </w:tabs>
                    <w:rPr>
                      <w:rFonts w:cstheme="minorHAnsi"/>
                      <w:u w:val="single"/>
                      <w:lang w:val="en-GB"/>
                    </w:rPr>
                  </w:pPr>
                </w:p>
                <w:p w14:paraId="755F279C" w14:textId="3CB4E274" w:rsidR="004A33D6" w:rsidRPr="000C0A8F" w:rsidRDefault="004A33D6">
                  <w:pPr>
                    <w:pStyle w:val="ListParagraph"/>
                    <w:numPr>
                      <w:ilvl w:val="0"/>
                      <w:numId w:val="45"/>
                    </w:numPr>
                    <w:tabs>
                      <w:tab w:val="left" w:pos="1050"/>
                    </w:tabs>
                    <w:rPr>
                      <w:rFonts w:cstheme="minorHAnsi"/>
                      <w:u w:val="single"/>
                      <w:lang w:val="en-GB"/>
                    </w:rPr>
                  </w:pPr>
                </w:p>
                <w:p w14:paraId="28D7F3A8" w14:textId="02712966" w:rsidR="004A33D6" w:rsidRPr="000C0A8F" w:rsidRDefault="004A33D6" w:rsidP="00D06ABA">
                  <w:pPr>
                    <w:rPr>
                      <w:rFonts w:cstheme="minorHAnsi"/>
                      <w:lang w:val="en-GB"/>
                    </w:rPr>
                  </w:pPr>
                </w:p>
              </w:tc>
              <w:tc>
                <w:tcPr>
                  <w:tcW w:w="1690" w:type="dxa"/>
                  <w:tcBorders>
                    <w:top w:val="single" w:sz="6" w:space="0" w:color="000000" w:themeColor="text1"/>
                    <w:left w:val="single" w:sz="6" w:space="0" w:color="000000" w:themeColor="text1"/>
                    <w:bottom w:val="single" w:sz="12" w:space="0" w:color="000000" w:themeColor="text1"/>
                    <w:right w:val="nil"/>
                  </w:tcBorders>
                </w:tcPr>
                <w:p w14:paraId="5E7F8B33" w14:textId="77777777" w:rsidR="004A33D6" w:rsidRPr="000C0A8F" w:rsidRDefault="004A33D6" w:rsidP="004A33D6">
                  <w:pPr>
                    <w:rPr>
                      <w:rFonts w:cstheme="minorHAnsi"/>
                      <w:lang w:val="en-GB"/>
                    </w:rPr>
                  </w:pPr>
                </w:p>
                <w:p w14:paraId="5E0C035C" w14:textId="77777777" w:rsidR="004A33D6" w:rsidRPr="000C0A8F" w:rsidRDefault="004A33D6" w:rsidP="004A33D6">
                  <w:pPr>
                    <w:rPr>
                      <w:rFonts w:cstheme="minorHAnsi"/>
                      <w:lang w:val="en-GB"/>
                    </w:rPr>
                  </w:pPr>
                </w:p>
                <w:p w14:paraId="0DE9C67A" w14:textId="77777777" w:rsidR="004A33D6" w:rsidRPr="000C0A8F" w:rsidRDefault="004A33D6">
                  <w:pPr>
                    <w:pStyle w:val="ListParagraph"/>
                    <w:numPr>
                      <w:ilvl w:val="0"/>
                      <w:numId w:val="40"/>
                    </w:numPr>
                    <w:jc w:val="center"/>
                    <w:rPr>
                      <w:rFonts w:cstheme="minorHAnsi"/>
                      <w:lang w:val="en-GB"/>
                    </w:rPr>
                  </w:pPr>
                </w:p>
                <w:p w14:paraId="5C6FF8EE" w14:textId="77777777" w:rsidR="004A33D6" w:rsidRPr="000C0A8F" w:rsidRDefault="004A33D6">
                  <w:pPr>
                    <w:pStyle w:val="ListParagraph"/>
                    <w:numPr>
                      <w:ilvl w:val="0"/>
                      <w:numId w:val="40"/>
                    </w:numPr>
                    <w:jc w:val="center"/>
                    <w:rPr>
                      <w:rFonts w:cstheme="minorHAnsi"/>
                      <w:lang w:val="en-GB"/>
                    </w:rPr>
                  </w:pPr>
                </w:p>
                <w:p w14:paraId="4EADAEA8" w14:textId="77777777" w:rsidR="004A33D6" w:rsidRPr="000C0A8F" w:rsidRDefault="004A33D6">
                  <w:pPr>
                    <w:pStyle w:val="ListParagraph"/>
                    <w:numPr>
                      <w:ilvl w:val="0"/>
                      <w:numId w:val="40"/>
                    </w:numPr>
                    <w:jc w:val="center"/>
                    <w:rPr>
                      <w:rFonts w:cstheme="minorHAnsi"/>
                      <w:lang w:val="en-GB"/>
                    </w:rPr>
                  </w:pPr>
                </w:p>
                <w:p w14:paraId="7FAB3E5B" w14:textId="77777777" w:rsidR="004A33D6" w:rsidRPr="000C0A8F" w:rsidRDefault="004A33D6" w:rsidP="004A33D6">
                  <w:pPr>
                    <w:rPr>
                      <w:rFonts w:cstheme="minorHAnsi"/>
                      <w:lang w:val="en-GB"/>
                    </w:rPr>
                  </w:pPr>
                </w:p>
              </w:tc>
              <w:tc>
                <w:tcPr>
                  <w:tcW w:w="2375" w:type="dxa"/>
                  <w:tcBorders>
                    <w:top w:val="single" w:sz="6" w:space="0" w:color="000000" w:themeColor="text1"/>
                    <w:left w:val="nil"/>
                    <w:bottom w:val="single" w:sz="12" w:space="0" w:color="000000" w:themeColor="text1"/>
                    <w:right w:val="single" w:sz="6" w:space="0" w:color="000000" w:themeColor="text1"/>
                  </w:tcBorders>
                </w:tcPr>
                <w:p w14:paraId="781247F5" w14:textId="77777777" w:rsidR="004A33D6" w:rsidRPr="000C0A8F" w:rsidRDefault="004A33D6" w:rsidP="004A33D6">
                  <w:pPr>
                    <w:ind w:right="2219"/>
                    <w:rPr>
                      <w:rFonts w:cstheme="minorHAnsi"/>
                      <w:lang w:val="en-GB"/>
                    </w:rPr>
                  </w:pPr>
                </w:p>
                <w:p w14:paraId="705F758A" w14:textId="77777777" w:rsidR="004A33D6" w:rsidRPr="000C0A8F" w:rsidRDefault="004A33D6" w:rsidP="004A33D6">
                  <w:pPr>
                    <w:ind w:right="2219"/>
                    <w:rPr>
                      <w:rFonts w:cstheme="minorHAnsi"/>
                      <w:lang w:val="en-GB"/>
                    </w:rPr>
                  </w:pPr>
                </w:p>
                <w:p w14:paraId="192D32EF" w14:textId="77777777" w:rsidR="004A33D6" w:rsidRPr="000C0A8F" w:rsidRDefault="004A33D6">
                  <w:pPr>
                    <w:pStyle w:val="ListParagraph"/>
                    <w:numPr>
                      <w:ilvl w:val="0"/>
                      <w:numId w:val="39"/>
                    </w:numPr>
                    <w:ind w:right="2219"/>
                    <w:rPr>
                      <w:rFonts w:cstheme="minorHAnsi"/>
                      <w:lang w:val="en-GB"/>
                    </w:rPr>
                  </w:pPr>
                </w:p>
                <w:p w14:paraId="7607C1C7" w14:textId="77777777" w:rsidR="004A33D6" w:rsidRPr="000C0A8F" w:rsidRDefault="004A33D6">
                  <w:pPr>
                    <w:pStyle w:val="ListParagraph"/>
                    <w:numPr>
                      <w:ilvl w:val="0"/>
                      <w:numId w:val="39"/>
                    </w:numPr>
                    <w:ind w:right="2219"/>
                    <w:rPr>
                      <w:rFonts w:cstheme="minorHAnsi"/>
                      <w:lang w:val="en-GB"/>
                    </w:rPr>
                  </w:pPr>
                </w:p>
                <w:p w14:paraId="22A1F006" w14:textId="77777777" w:rsidR="004A33D6" w:rsidRPr="000C0A8F" w:rsidRDefault="004A33D6">
                  <w:pPr>
                    <w:pStyle w:val="ListParagraph"/>
                    <w:numPr>
                      <w:ilvl w:val="0"/>
                      <w:numId w:val="39"/>
                    </w:numPr>
                    <w:ind w:right="2219"/>
                    <w:rPr>
                      <w:rFonts w:cstheme="minorHAnsi"/>
                      <w:lang w:val="en-GB"/>
                    </w:rPr>
                  </w:pPr>
                </w:p>
                <w:p w14:paraId="3981CC0E" w14:textId="77777777" w:rsidR="004A33D6" w:rsidRPr="000C0A8F" w:rsidRDefault="004A33D6" w:rsidP="004A33D6">
                  <w:pPr>
                    <w:ind w:right="2219"/>
                    <w:rPr>
                      <w:rFonts w:cstheme="minorHAnsi"/>
                      <w:lang w:val="en-GB"/>
                    </w:rPr>
                  </w:pPr>
                </w:p>
                <w:p w14:paraId="67843074" w14:textId="77777777" w:rsidR="004A33D6" w:rsidRPr="000C0A8F" w:rsidRDefault="004A33D6" w:rsidP="004A33D6">
                  <w:pPr>
                    <w:rPr>
                      <w:rFonts w:cstheme="minorHAnsi"/>
                      <w:lang w:val="en-GB"/>
                    </w:rPr>
                  </w:pPr>
                </w:p>
              </w:tc>
              <w:tc>
                <w:tcPr>
                  <w:tcW w:w="216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37DFF91" w14:textId="77777777" w:rsidR="004A33D6" w:rsidRPr="000C0A8F" w:rsidRDefault="004A33D6" w:rsidP="004A33D6">
                  <w:pPr>
                    <w:pStyle w:val="ListParagraph"/>
                    <w:rPr>
                      <w:rFonts w:cstheme="minorHAnsi"/>
                      <w:lang w:val="en-GB"/>
                    </w:rPr>
                  </w:pPr>
                </w:p>
                <w:p w14:paraId="53C22648" w14:textId="77777777" w:rsidR="004A33D6" w:rsidRPr="000C0A8F" w:rsidRDefault="004A33D6" w:rsidP="004A33D6">
                  <w:pPr>
                    <w:pStyle w:val="ListParagraph"/>
                    <w:rPr>
                      <w:rFonts w:cstheme="minorHAnsi"/>
                      <w:lang w:val="en-GB"/>
                    </w:rPr>
                  </w:pPr>
                </w:p>
                <w:p w14:paraId="5A43725E" w14:textId="77777777" w:rsidR="004A33D6" w:rsidRPr="000C0A8F" w:rsidRDefault="004A33D6">
                  <w:pPr>
                    <w:pStyle w:val="ListParagraph"/>
                    <w:numPr>
                      <w:ilvl w:val="0"/>
                      <w:numId w:val="40"/>
                    </w:numPr>
                    <w:rPr>
                      <w:rFonts w:cstheme="minorHAnsi"/>
                      <w:lang w:val="en-GB"/>
                    </w:rPr>
                  </w:pPr>
                </w:p>
                <w:p w14:paraId="688774A9" w14:textId="77777777" w:rsidR="004A33D6" w:rsidRPr="000C0A8F" w:rsidRDefault="004A33D6">
                  <w:pPr>
                    <w:pStyle w:val="ListParagraph"/>
                    <w:numPr>
                      <w:ilvl w:val="0"/>
                      <w:numId w:val="40"/>
                    </w:numPr>
                    <w:rPr>
                      <w:rFonts w:cstheme="minorHAnsi"/>
                      <w:lang w:val="en-GB"/>
                    </w:rPr>
                  </w:pPr>
                </w:p>
                <w:p w14:paraId="5543B4AC" w14:textId="271D7E62" w:rsidR="004A33D6" w:rsidRPr="000C0A8F" w:rsidRDefault="004A33D6" w:rsidP="004A33D6">
                  <w:pPr>
                    <w:rPr>
                      <w:rFonts w:cstheme="minorHAnsi"/>
                      <w:lang w:val="en-GB"/>
                    </w:rPr>
                  </w:pPr>
                </w:p>
              </w:tc>
            </w:tr>
          </w:tbl>
          <w:p w14:paraId="5EAC4711" w14:textId="77777777" w:rsidR="0006103E" w:rsidRPr="000C0A8F" w:rsidRDefault="0006103E" w:rsidP="0006103E">
            <w:pPr>
              <w:tabs>
                <w:tab w:val="center" w:pos="4320"/>
                <w:tab w:val="right" w:pos="8640"/>
              </w:tabs>
              <w:jc w:val="both"/>
              <w:rPr>
                <w:rFonts w:asciiTheme="minorHAnsi" w:hAnsiTheme="minorHAnsi" w:cstheme="minorHAnsi"/>
                <w:b/>
                <w:color w:val="000000"/>
                <w:spacing w:val="-3"/>
              </w:rPr>
            </w:pPr>
            <w:r w:rsidRPr="000C0A8F">
              <w:rPr>
                <w:rFonts w:asciiTheme="minorHAnsi" w:hAnsiTheme="minorHAnsi" w:cstheme="minorHAnsi"/>
                <w:b/>
                <w:color w:val="000000"/>
                <w:spacing w:val="-3"/>
              </w:rPr>
              <w:t xml:space="preserve">Logical Framework Format: </w:t>
            </w:r>
          </w:p>
          <w:p w14:paraId="4FEEDBE0" w14:textId="77777777" w:rsidR="00CF73BC" w:rsidRPr="000C0A8F" w:rsidRDefault="00CF73BC" w:rsidP="0006103E">
            <w:pPr>
              <w:rPr>
                <w:rFonts w:asciiTheme="minorHAnsi" w:hAnsiTheme="minorHAnsi" w:cstheme="minorHAnsi"/>
                <w:lang w:val="en-GB"/>
              </w:rPr>
            </w:pPr>
          </w:p>
          <w:p w14:paraId="6D1BDF43" w14:textId="5DE73A59" w:rsidR="0013793A" w:rsidRPr="000C0A8F" w:rsidRDefault="0013793A" w:rsidP="0013793A">
            <w:pPr>
              <w:ind w:left="-3"/>
              <w:rPr>
                <w:rFonts w:asciiTheme="minorHAnsi" w:hAnsiTheme="minorHAnsi" w:cstheme="minorHAnsi"/>
                <w:lang w:val="en-GB"/>
              </w:rPr>
            </w:pPr>
            <w:r w:rsidRPr="000C0A8F">
              <w:rPr>
                <w:rFonts w:asciiTheme="minorHAnsi" w:hAnsiTheme="minorHAnsi" w:cstheme="minorHAnsi"/>
                <w:lang w:val="en-GB"/>
              </w:rPr>
              <w:lastRenderedPageBreak/>
              <w:t xml:space="preserve">Remarks: The </w:t>
            </w:r>
            <w:r w:rsidR="00950912" w:rsidRPr="000C0A8F">
              <w:rPr>
                <w:rFonts w:asciiTheme="minorHAnsi" w:hAnsiTheme="minorHAnsi" w:cstheme="minorHAnsi"/>
                <w:lang w:val="en-GB"/>
              </w:rPr>
              <w:t xml:space="preserve">responsible party </w:t>
            </w:r>
            <w:r w:rsidRPr="000C0A8F">
              <w:rPr>
                <w:rFonts w:asciiTheme="minorHAnsi" w:hAnsiTheme="minorHAnsi" w:cstheme="minorHAnsi"/>
                <w:lang w:val="en-GB"/>
              </w:rPr>
              <w:t>needs to provide</w:t>
            </w:r>
            <w:r w:rsidR="0025153B" w:rsidRPr="000C0A8F">
              <w:rPr>
                <w:rFonts w:asciiTheme="minorHAnsi" w:hAnsiTheme="minorHAnsi" w:cstheme="minorHAnsi"/>
                <w:lang w:val="en-GB"/>
              </w:rPr>
              <w:t xml:space="preserve"> inputs to the </w:t>
            </w:r>
            <w:r w:rsidRPr="000C0A8F">
              <w:rPr>
                <w:rFonts w:asciiTheme="minorHAnsi" w:hAnsiTheme="minorHAnsi" w:cstheme="minorHAnsi"/>
                <w:lang w:val="en-GB"/>
              </w:rPr>
              <w:t>log</w:t>
            </w:r>
            <w:r w:rsidR="0025153B" w:rsidRPr="000C0A8F">
              <w:rPr>
                <w:rFonts w:asciiTheme="minorHAnsi" w:hAnsiTheme="minorHAnsi" w:cstheme="minorHAnsi"/>
                <w:lang w:val="en-GB"/>
              </w:rPr>
              <w:t>ical</w:t>
            </w:r>
            <w:r w:rsidRPr="000C0A8F">
              <w:rPr>
                <w:rFonts w:asciiTheme="minorHAnsi" w:hAnsiTheme="minorHAnsi" w:cstheme="minorHAnsi"/>
                <w:lang w:val="en-GB"/>
              </w:rPr>
              <w:t xml:space="preserve"> frame</w:t>
            </w:r>
            <w:r w:rsidR="0006103E" w:rsidRPr="000C0A8F">
              <w:rPr>
                <w:rFonts w:asciiTheme="minorHAnsi" w:hAnsiTheme="minorHAnsi" w:cstheme="minorHAnsi"/>
                <w:lang w:val="en-GB"/>
              </w:rPr>
              <w:t>work format</w:t>
            </w:r>
            <w:r w:rsidRPr="000C0A8F">
              <w:rPr>
                <w:rFonts w:asciiTheme="minorHAnsi" w:hAnsiTheme="minorHAnsi" w:cstheme="minorHAnsi"/>
                <w:lang w:val="en-GB"/>
              </w:rPr>
              <w:t xml:space="preserve">. It will serve as an integral part of </w:t>
            </w:r>
            <w:r w:rsidR="00950912" w:rsidRPr="000C0A8F">
              <w:rPr>
                <w:rFonts w:asciiTheme="minorHAnsi" w:hAnsiTheme="minorHAnsi" w:cstheme="minorHAnsi"/>
                <w:lang w:val="en-GB"/>
              </w:rPr>
              <w:t xml:space="preserve">monitoring </w:t>
            </w:r>
            <w:r w:rsidR="0025153B" w:rsidRPr="000C0A8F">
              <w:rPr>
                <w:rFonts w:asciiTheme="minorHAnsi" w:hAnsiTheme="minorHAnsi" w:cstheme="minorHAnsi"/>
                <w:lang w:val="en-GB"/>
              </w:rPr>
              <w:t>progress on results.</w:t>
            </w:r>
          </w:p>
          <w:p w14:paraId="5B4056A5" w14:textId="2560A96C" w:rsidR="00C10FA0" w:rsidRPr="000C0A8F" w:rsidRDefault="00C10FA0" w:rsidP="00C10FA0">
            <w:pPr>
              <w:tabs>
                <w:tab w:val="center" w:pos="4320"/>
                <w:tab w:val="right" w:pos="8640"/>
              </w:tabs>
              <w:jc w:val="both"/>
              <w:rPr>
                <w:rFonts w:asciiTheme="minorHAnsi" w:hAnsiTheme="minorHAnsi" w:cstheme="minorHAnsi"/>
                <w:b/>
                <w:color w:val="000000"/>
                <w:spacing w:val="-3"/>
              </w:rPr>
            </w:pPr>
          </w:p>
        </w:tc>
      </w:tr>
      <w:tr w:rsidR="00D45B16" w:rsidRPr="000C0A8F" w14:paraId="4C610FB7" w14:textId="77777777" w:rsidTr="69DD9E57">
        <w:tc>
          <w:tcPr>
            <w:tcW w:w="9660" w:type="dxa"/>
          </w:tcPr>
          <w:p w14:paraId="446AB2FB" w14:textId="2A0367C0" w:rsidR="00062D5F" w:rsidRPr="000C0A8F" w:rsidRDefault="00062D5F" w:rsidP="00D43AE2">
            <w:pPr>
              <w:spacing w:after="160" w:line="259" w:lineRule="auto"/>
              <w:rPr>
                <w:rFonts w:asciiTheme="minorHAnsi" w:eastAsiaTheme="minorHAnsi" w:hAnsiTheme="minorHAnsi" w:cstheme="minorHAnsi"/>
                <w:lang w:val="en-US"/>
              </w:rPr>
            </w:pPr>
          </w:p>
        </w:tc>
      </w:tr>
      <w:tr w:rsidR="00D45B16" w:rsidRPr="000C0A8F" w14:paraId="0B55902D" w14:textId="77777777" w:rsidTr="69DD9E57">
        <w:tc>
          <w:tcPr>
            <w:tcW w:w="9660" w:type="dxa"/>
          </w:tcPr>
          <w:p w14:paraId="42A4B2BA" w14:textId="1E114F57" w:rsidR="00D45B16" w:rsidRPr="000C0A8F" w:rsidRDefault="00AE7397" w:rsidP="00AE7397">
            <w:pPr>
              <w:pStyle w:val="ListParagraph"/>
              <w:numPr>
                <w:ilvl w:val="0"/>
                <w:numId w:val="2"/>
              </w:numPr>
              <w:tabs>
                <w:tab w:val="center" w:pos="4320"/>
                <w:tab w:val="right" w:pos="8640"/>
              </w:tabs>
              <w:jc w:val="both"/>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b/>
                <w:color w:val="000000"/>
                <w:spacing w:val="-3"/>
                <w:lang w:val="en-GB" w:eastAsia="en-GB"/>
              </w:rPr>
              <w:t xml:space="preserve">4. </w:t>
            </w:r>
            <w:r w:rsidR="00D45B16" w:rsidRPr="000C0A8F">
              <w:rPr>
                <w:rFonts w:asciiTheme="minorHAnsi" w:eastAsia="Times New Roman" w:hAnsiTheme="minorHAnsi" w:cstheme="minorHAnsi"/>
                <w:b/>
                <w:color w:val="000000"/>
                <w:spacing w:val="-3"/>
                <w:lang w:val="en-GB" w:eastAsia="en-GB"/>
              </w:rPr>
              <w:t>Competencies:</w:t>
            </w:r>
            <w:r w:rsidR="00701D63" w:rsidRPr="000C0A8F">
              <w:rPr>
                <w:rFonts w:asciiTheme="minorHAnsi" w:eastAsia="Times New Roman" w:hAnsiTheme="minorHAnsi" w:cstheme="minorHAnsi"/>
                <w:color w:val="000000"/>
                <w:spacing w:val="-3"/>
                <w:lang w:val="en-GB" w:eastAsia="en-GB"/>
              </w:rPr>
              <w:t xml:space="preserve"> </w:t>
            </w:r>
            <w:r w:rsidR="00701D63" w:rsidRPr="000C0A8F">
              <w:rPr>
                <w:rFonts w:asciiTheme="minorHAnsi" w:eastAsia="Times New Roman" w:hAnsiTheme="minorHAnsi" w:cstheme="minorHAnsi"/>
                <w:b/>
                <w:spacing w:val="-3"/>
                <w:lang w:val="en-GB" w:eastAsia="en-GB"/>
              </w:rPr>
              <w:t>[Please elaborate]</w:t>
            </w:r>
          </w:p>
          <w:p w14:paraId="43695BD7" w14:textId="3F75383E" w:rsidR="00D45B16" w:rsidRPr="000C0A8F" w:rsidRDefault="00D45B16" w:rsidP="00AE7397">
            <w:pPr>
              <w:numPr>
                <w:ilvl w:val="1"/>
                <w:numId w:val="2"/>
              </w:numPr>
              <w:tabs>
                <w:tab w:val="center" w:pos="4320"/>
                <w:tab w:val="right" w:pos="8640"/>
              </w:tabs>
              <w:jc w:val="both"/>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spacing w:val="-3"/>
                <w:lang w:val="en-GB" w:eastAsia="en-GB"/>
              </w:rPr>
              <w:t xml:space="preserve">Technical/functional competencies </w:t>
            </w:r>
            <w:r w:rsidR="00275074" w:rsidRPr="000C0A8F">
              <w:rPr>
                <w:rFonts w:asciiTheme="minorHAnsi" w:eastAsia="Times New Roman" w:hAnsiTheme="minorHAnsi" w:cstheme="minorHAnsi"/>
                <w:color w:val="000000"/>
                <w:spacing w:val="-3"/>
                <w:lang w:val="en-GB" w:eastAsia="en-GB"/>
              </w:rPr>
              <w:t>required</w:t>
            </w:r>
            <w:r w:rsidR="00275074" w:rsidRPr="000C0A8F">
              <w:rPr>
                <w:rFonts w:eastAsia="Times New Roman" w:cstheme="minorHAnsi"/>
                <w:color w:val="000000"/>
                <w:spacing w:val="-3"/>
                <w:lang w:val="en-GB" w:eastAsia="en-GB"/>
              </w:rPr>
              <w:t>.</w:t>
            </w:r>
          </w:p>
          <w:p w14:paraId="1A955508" w14:textId="77777777" w:rsidR="00211216" w:rsidRPr="000C0A8F" w:rsidRDefault="00211216" w:rsidP="00211216">
            <w:pPr>
              <w:tabs>
                <w:tab w:val="center" w:pos="4320"/>
                <w:tab w:val="right" w:pos="8640"/>
              </w:tabs>
              <w:ind w:left="1080"/>
              <w:jc w:val="both"/>
              <w:rPr>
                <w:rFonts w:asciiTheme="minorHAnsi" w:eastAsia="Times New Roman" w:hAnsiTheme="minorHAnsi" w:cstheme="minorHAnsi"/>
                <w:color w:val="000000"/>
                <w:spacing w:val="-3"/>
                <w:lang w:val="en-GB" w:eastAsia="en-GB"/>
              </w:rPr>
            </w:pPr>
          </w:p>
          <w:p w14:paraId="7F85CF06" w14:textId="454F68CC" w:rsidR="00211216" w:rsidRPr="000C0A8F" w:rsidRDefault="795F5B72" w:rsidP="00166E70">
            <w:pPr>
              <w:pStyle w:val="paragraph"/>
              <w:numPr>
                <w:ilvl w:val="0"/>
                <w:numId w:val="28"/>
              </w:numPr>
              <w:spacing w:before="0" w:beforeAutospacing="0" w:after="0" w:afterAutospacing="0"/>
              <w:jc w:val="both"/>
              <w:textAlignment w:val="baseline"/>
              <w:rPr>
                <w:rStyle w:val="eop"/>
                <w:rFonts w:asciiTheme="minorHAnsi" w:hAnsiTheme="minorHAnsi" w:cstheme="minorHAnsi"/>
                <w:sz w:val="22"/>
                <w:szCs w:val="22"/>
              </w:rPr>
            </w:pPr>
            <w:r w:rsidRPr="000C0A8F">
              <w:rPr>
                <w:rFonts w:asciiTheme="minorHAnsi" w:hAnsiTheme="minorHAnsi" w:cstheme="minorHAnsi"/>
                <w:spacing w:val="-3"/>
                <w:sz w:val="22"/>
                <w:szCs w:val="22"/>
                <w:lang w:val="en-GB" w:eastAsia="en-GB"/>
              </w:rPr>
              <w:t>At least 10 years of demonstrated experience in implementing program</w:t>
            </w:r>
            <w:r w:rsidR="2E30ED1F" w:rsidRPr="000C0A8F">
              <w:rPr>
                <w:rFonts w:asciiTheme="minorHAnsi" w:hAnsiTheme="minorHAnsi" w:cstheme="minorHAnsi"/>
                <w:spacing w:val="-3"/>
                <w:sz w:val="22"/>
                <w:szCs w:val="22"/>
                <w:lang w:val="en-GB" w:eastAsia="en-GB"/>
              </w:rPr>
              <w:t>me</w:t>
            </w:r>
            <w:r w:rsidRPr="000C0A8F">
              <w:rPr>
                <w:rFonts w:asciiTheme="minorHAnsi" w:hAnsiTheme="minorHAnsi" w:cstheme="minorHAnsi"/>
                <w:spacing w:val="-3"/>
                <w:sz w:val="22"/>
                <w:szCs w:val="22"/>
                <w:lang w:val="en-GB" w:eastAsia="en-GB"/>
              </w:rPr>
              <w:t xml:space="preserve">s </w:t>
            </w:r>
            <w:r w:rsidRPr="000C0A8F">
              <w:rPr>
                <w:rStyle w:val="normaltextrun"/>
                <w:rFonts w:asciiTheme="minorHAnsi" w:hAnsiTheme="minorHAnsi" w:cstheme="minorHAnsi"/>
                <w:sz w:val="22"/>
                <w:szCs w:val="22"/>
              </w:rPr>
              <w:t xml:space="preserve">on </w:t>
            </w:r>
            <w:r w:rsidR="72DF3D91" w:rsidRPr="000C0A8F">
              <w:rPr>
                <w:rStyle w:val="normaltextrun"/>
                <w:rFonts w:asciiTheme="minorHAnsi" w:hAnsiTheme="minorHAnsi" w:cstheme="minorHAnsi"/>
                <w:sz w:val="22"/>
                <w:szCs w:val="22"/>
              </w:rPr>
              <w:t xml:space="preserve">gender-responsive </w:t>
            </w:r>
            <w:r w:rsidRPr="000C0A8F">
              <w:rPr>
                <w:rStyle w:val="normaltextrun"/>
                <w:rFonts w:asciiTheme="minorHAnsi" w:hAnsiTheme="minorHAnsi" w:cstheme="minorHAnsi"/>
                <w:sz w:val="22"/>
                <w:szCs w:val="22"/>
              </w:rPr>
              <w:t>climate change, disaster risk reduction, gender equality, and women empowerment; and in formulating result-oriented, and monitoring </w:t>
            </w:r>
            <w:r w:rsidR="4D162A7B" w:rsidRPr="000C0A8F">
              <w:rPr>
                <w:rStyle w:val="normaltextrun"/>
                <w:rFonts w:asciiTheme="minorHAnsi" w:hAnsiTheme="minorHAnsi" w:cstheme="minorHAnsi"/>
                <w:sz w:val="22"/>
                <w:szCs w:val="22"/>
              </w:rPr>
              <w:t>frameworks</w:t>
            </w:r>
            <w:r w:rsidRPr="000C0A8F">
              <w:rPr>
                <w:rStyle w:val="normaltextrun"/>
                <w:rFonts w:asciiTheme="minorHAnsi" w:hAnsiTheme="minorHAnsi" w:cstheme="minorHAnsi"/>
                <w:sz w:val="22"/>
                <w:szCs w:val="22"/>
              </w:rPr>
              <w:t xml:space="preserve"> based on indicators</w:t>
            </w:r>
            <w:r w:rsidR="77076C3F" w:rsidRPr="000C0A8F">
              <w:rPr>
                <w:rStyle w:val="normaltextrun"/>
                <w:rFonts w:asciiTheme="minorHAnsi" w:hAnsiTheme="minorHAnsi" w:cstheme="minorHAnsi"/>
                <w:sz w:val="22"/>
                <w:szCs w:val="22"/>
              </w:rPr>
              <w:t>.</w:t>
            </w:r>
            <w:r w:rsidRPr="000C0A8F">
              <w:rPr>
                <w:rStyle w:val="normaltextrun"/>
                <w:rFonts w:asciiTheme="minorHAnsi" w:hAnsiTheme="minorHAnsi" w:cstheme="minorHAnsi"/>
                <w:sz w:val="22"/>
                <w:szCs w:val="22"/>
              </w:rPr>
              <w:t>  </w:t>
            </w:r>
            <w:r w:rsidRPr="000C0A8F">
              <w:rPr>
                <w:rStyle w:val="eop"/>
                <w:rFonts w:asciiTheme="minorHAnsi" w:hAnsiTheme="minorHAnsi" w:cstheme="minorHAnsi"/>
                <w:sz w:val="22"/>
                <w:szCs w:val="22"/>
              </w:rPr>
              <w:t> </w:t>
            </w:r>
          </w:p>
          <w:p w14:paraId="7F3DAAE5" w14:textId="49A1392F" w:rsidR="000712BA" w:rsidRPr="000C0A8F" w:rsidRDefault="000712BA" w:rsidP="00C17DC7">
            <w:pPr>
              <w:pStyle w:val="paragraph"/>
              <w:numPr>
                <w:ilvl w:val="0"/>
                <w:numId w:val="28"/>
              </w:numPr>
              <w:spacing w:before="0" w:beforeAutospacing="0" w:after="0" w:afterAutospacing="0"/>
              <w:jc w:val="both"/>
              <w:textAlignment w:val="baseline"/>
              <w:rPr>
                <w:rFonts w:asciiTheme="minorHAnsi" w:hAnsiTheme="minorHAnsi" w:cstheme="minorHAnsi"/>
                <w:sz w:val="22"/>
                <w:szCs w:val="22"/>
              </w:rPr>
            </w:pPr>
            <w:r w:rsidRPr="000C0A8F">
              <w:rPr>
                <w:rStyle w:val="eop"/>
                <w:rFonts w:asciiTheme="minorHAnsi" w:hAnsiTheme="minorHAnsi" w:cstheme="minorHAnsi"/>
                <w:sz w:val="22"/>
                <w:szCs w:val="22"/>
              </w:rPr>
              <w:t>Experience of working with government of Bangladesh</w:t>
            </w:r>
            <w:r w:rsidR="00C17DC7" w:rsidRPr="000C0A8F">
              <w:rPr>
                <w:rStyle w:val="eop"/>
                <w:rFonts w:asciiTheme="minorHAnsi" w:hAnsiTheme="minorHAnsi" w:cstheme="minorHAnsi"/>
                <w:sz w:val="22"/>
                <w:szCs w:val="22"/>
              </w:rPr>
              <w:t xml:space="preserve">, and </w:t>
            </w:r>
            <w:r w:rsidRPr="000C0A8F">
              <w:rPr>
                <w:rStyle w:val="eop"/>
                <w:rFonts w:asciiTheme="minorHAnsi" w:hAnsiTheme="minorHAnsi" w:cstheme="minorHAnsi"/>
                <w:sz w:val="22"/>
                <w:szCs w:val="22"/>
              </w:rPr>
              <w:t xml:space="preserve">policies and strategies </w:t>
            </w:r>
          </w:p>
          <w:p w14:paraId="731C688D" w14:textId="78B25E71" w:rsidR="00DD70AD" w:rsidRPr="000C0A8F" w:rsidRDefault="00211216" w:rsidP="00166E70">
            <w:pPr>
              <w:pStyle w:val="paragraph"/>
              <w:numPr>
                <w:ilvl w:val="0"/>
                <w:numId w:val="28"/>
              </w:numPr>
              <w:spacing w:before="0" w:beforeAutospacing="0" w:after="0" w:afterAutospacing="0"/>
              <w:jc w:val="both"/>
              <w:textAlignment w:val="baseline"/>
              <w:rPr>
                <w:rStyle w:val="normaltextrun"/>
                <w:rFonts w:asciiTheme="minorHAnsi" w:hAnsiTheme="minorHAnsi" w:cstheme="minorHAnsi"/>
                <w:sz w:val="22"/>
                <w:szCs w:val="22"/>
              </w:rPr>
            </w:pPr>
            <w:r w:rsidRPr="000C0A8F">
              <w:rPr>
                <w:rFonts w:asciiTheme="minorHAnsi" w:hAnsiTheme="minorHAnsi" w:cstheme="minorHAnsi"/>
                <w:spacing w:val="-3"/>
                <w:sz w:val="22"/>
                <w:szCs w:val="22"/>
                <w:lang w:val="en-GB" w:eastAsia="en-GB"/>
              </w:rPr>
              <w:t>Demonstra</w:t>
            </w:r>
            <w:r w:rsidR="008A00B3">
              <w:rPr>
                <w:rFonts w:asciiTheme="minorHAnsi" w:hAnsiTheme="minorHAnsi" w:cstheme="minorHAnsi"/>
                <w:spacing w:val="-3"/>
                <w:sz w:val="22"/>
                <w:szCs w:val="22"/>
                <w:lang w:val="en-GB" w:eastAsia="en-GB"/>
              </w:rPr>
              <w:t>ble</w:t>
            </w:r>
            <w:r w:rsidRPr="000C0A8F">
              <w:rPr>
                <w:rFonts w:asciiTheme="minorHAnsi" w:hAnsiTheme="minorHAnsi" w:cstheme="minorHAnsi"/>
                <w:spacing w:val="-3"/>
                <w:sz w:val="22"/>
                <w:szCs w:val="22"/>
                <w:lang w:val="en-GB" w:eastAsia="en-GB"/>
              </w:rPr>
              <w:t xml:space="preserve"> </w:t>
            </w:r>
            <w:r w:rsidR="00B56EC1" w:rsidRPr="000C0A8F">
              <w:rPr>
                <w:rStyle w:val="normaltextrun"/>
                <w:rFonts w:asciiTheme="minorHAnsi" w:hAnsiTheme="minorHAnsi" w:cstheme="minorHAnsi"/>
                <w:sz w:val="22"/>
                <w:szCs w:val="22"/>
              </w:rPr>
              <w:t>experience</w:t>
            </w:r>
            <w:r w:rsidR="00DD70AD" w:rsidRPr="000C0A8F">
              <w:rPr>
                <w:rStyle w:val="normaltextrun"/>
                <w:rFonts w:asciiTheme="minorHAnsi" w:hAnsiTheme="minorHAnsi" w:cstheme="minorHAnsi"/>
                <w:sz w:val="22"/>
                <w:szCs w:val="22"/>
              </w:rPr>
              <w:t xml:space="preserve"> </w:t>
            </w:r>
            <w:r w:rsidRPr="000C0A8F">
              <w:rPr>
                <w:rStyle w:val="normaltextrun"/>
                <w:rFonts w:asciiTheme="minorHAnsi" w:hAnsiTheme="minorHAnsi" w:cstheme="minorHAnsi"/>
                <w:sz w:val="22"/>
                <w:szCs w:val="22"/>
              </w:rPr>
              <w:t>in policy advocacy through evidence-based research</w:t>
            </w:r>
            <w:r w:rsidR="00A676B0" w:rsidRPr="000C0A8F">
              <w:rPr>
                <w:rStyle w:val="normaltextrun"/>
                <w:rFonts w:asciiTheme="minorHAnsi" w:hAnsiTheme="minorHAnsi" w:cstheme="minorHAnsi"/>
                <w:sz w:val="22"/>
                <w:szCs w:val="22"/>
              </w:rPr>
              <w:t xml:space="preserve"> </w:t>
            </w:r>
            <w:r w:rsidRPr="000C0A8F">
              <w:rPr>
                <w:rStyle w:val="normaltextrun"/>
                <w:rFonts w:asciiTheme="minorHAnsi" w:hAnsiTheme="minorHAnsi" w:cstheme="minorHAnsi"/>
                <w:sz w:val="22"/>
                <w:szCs w:val="22"/>
              </w:rPr>
              <w:t xml:space="preserve">and providing capacity development support through organizing capacity development interventions including training, meeting, dialogues, seminars, conferences, consultations, and conventions. </w:t>
            </w:r>
          </w:p>
          <w:p w14:paraId="2EB365BA" w14:textId="442A2F5E" w:rsidR="00211216" w:rsidRPr="000C0A8F" w:rsidRDefault="008A00B3" w:rsidP="1D3F2707">
            <w:pPr>
              <w:pStyle w:val="paragraph"/>
              <w:numPr>
                <w:ilvl w:val="0"/>
                <w:numId w:val="28"/>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Demonstrable e</w:t>
            </w:r>
            <w:r w:rsidRPr="000C0A8F">
              <w:rPr>
                <w:rStyle w:val="normaltextrun"/>
                <w:rFonts w:asciiTheme="minorHAnsi" w:hAnsiTheme="minorHAnsi" w:cstheme="minorHAnsi"/>
                <w:sz w:val="22"/>
                <w:szCs w:val="22"/>
              </w:rPr>
              <w:t>xperience</w:t>
            </w:r>
            <w:r w:rsidR="547405E2" w:rsidRPr="000C0A8F">
              <w:rPr>
                <w:rStyle w:val="normaltextrun"/>
                <w:rFonts w:asciiTheme="minorHAnsi" w:hAnsiTheme="minorHAnsi" w:cstheme="minorHAnsi"/>
                <w:sz w:val="22"/>
                <w:szCs w:val="22"/>
              </w:rPr>
              <w:t xml:space="preserve"> of working at local level with different government departments</w:t>
            </w:r>
            <w:r w:rsidR="795F5B72" w:rsidRPr="000C0A8F">
              <w:rPr>
                <w:rStyle w:val="normaltextrun"/>
                <w:rFonts w:asciiTheme="minorHAnsi" w:hAnsiTheme="minorHAnsi" w:cstheme="minorHAnsi"/>
                <w:sz w:val="22"/>
                <w:szCs w:val="22"/>
              </w:rPr>
              <w:t> </w:t>
            </w:r>
          </w:p>
          <w:p w14:paraId="4B6413B0" w14:textId="6BFB9DF4" w:rsidR="00211216" w:rsidRPr="000C0A8F" w:rsidRDefault="008A00B3" w:rsidP="006D1AD9">
            <w:pPr>
              <w:pStyle w:val="paragraph"/>
              <w:numPr>
                <w:ilvl w:val="0"/>
                <w:numId w:val="28"/>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I</w:t>
            </w:r>
            <w:r w:rsidR="01F281CD" w:rsidRPr="000C0A8F">
              <w:rPr>
                <w:rStyle w:val="normaltextrun"/>
                <w:rFonts w:asciiTheme="minorHAnsi" w:hAnsiTheme="minorHAnsi" w:cstheme="minorHAnsi"/>
                <w:sz w:val="22"/>
                <w:szCs w:val="22"/>
              </w:rPr>
              <w:t>n</w:t>
            </w:r>
            <w:r w:rsidR="28138FF1" w:rsidRPr="000C0A8F">
              <w:rPr>
                <w:rStyle w:val="normaltextrun"/>
                <w:rFonts w:asciiTheme="minorHAnsi" w:hAnsiTheme="minorHAnsi" w:cstheme="minorHAnsi"/>
                <w:sz w:val="22"/>
                <w:szCs w:val="22"/>
              </w:rPr>
              <w:t>-</w:t>
            </w:r>
            <w:r w:rsidR="01F281CD" w:rsidRPr="000C0A8F">
              <w:rPr>
                <w:rStyle w:val="normaltextrun"/>
                <w:rFonts w:asciiTheme="minorHAnsi" w:hAnsiTheme="minorHAnsi" w:cstheme="minorHAnsi"/>
                <w:sz w:val="22"/>
                <w:szCs w:val="22"/>
              </w:rPr>
              <w:t>house competence and capacity on climate change</w:t>
            </w:r>
            <w:r w:rsidR="0803B654" w:rsidRPr="000C0A8F">
              <w:rPr>
                <w:rStyle w:val="normaltextrun"/>
                <w:rFonts w:asciiTheme="minorHAnsi" w:hAnsiTheme="minorHAnsi" w:cstheme="minorHAnsi"/>
                <w:sz w:val="22"/>
                <w:szCs w:val="22"/>
              </w:rPr>
              <w:t xml:space="preserve">, gender equality, </w:t>
            </w:r>
            <w:r w:rsidR="79B58D90" w:rsidRPr="000C0A8F">
              <w:rPr>
                <w:rStyle w:val="normaltextrun"/>
                <w:rFonts w:asciiTheme="minorHAnsi" w:hAnsiTheme="minorHAnsi" w:cstheme="minorHAnsi"/>
                <w:sz w:val="22"/>
                <w:szCs w:val="22"/>
              </w:rPr>
              <w:t xml:space="preserve">and </w:t>
            </w:r>
            <w:r w:rsidR="0803B654" w:rsidRPr="000C0A8F">
              <w:rPr>
                <w:rStyle w:val="normaltextrun"/>
                <w:rFonts w:asciiTheme="minorHAnsi" w:hAnsiTheme="minorHAnsi" w:cstheme="minorHAnsi"/>
                <w:sz w:val="22"/>
                <w:szCs w:val="22"/>
              </w:rPr>
              <w:t>capacity building training.</w:t>
            </w:r>
            <w:r w:rsidR="01F281CD" w:rsidRPr="000C0A8F">
              <w:rPr>
                <w:rStyle w:val="normaltextrun"/>
                <w:rFonts w:asciiTheme="minorHAnsi" w:hAnsiTheme="minorHAnsi" w:cstheme="minorHAnsi"/>
                <w:sz w:val="22"/>
                <w:szCs w:val="22"/>
              </w:rPr>
              <w:t xml:space="preserve"> </w:t>
            </w:r>
            <w:r w:rsidR="4F29AD8E" w:rsidRPr="000C0A8F">
              <w:rPr>
                <w:rStyle w:val="normaltextrun"/>
                <w:rFonts w:asciiTheme="minorHAnsi" w:hAnsiTheme="minorHAnsi" w:cstheme="minorHAnsi"/>
                <w:sz w:val="22"/>
                <w:szCs w:val="22"/>
              </w:rPr>
              <w:t> </w:t>
            </w:r>
            <w:r w:rsidR="4F29AD8E" w:rsidRPr="000C0A8F">
              <w:rPr>
                <w:rStyle w:val="eop"/>
                <w:rFonts w:asciiTheme="minorHAnsi" w:hAnsiTheme="minorHAnsi" w:cstheme="minorHAnsi"/>
                <w:sz w:val="22"/>
                <w:szCs w:val="22"/>
              </w:rPr>
              <w:t> </w:t>
            </w:r>
          </w:p>
          <w:p w14:paraId="2617FF46" w14:textId="77777777" w:rsidR="002B5734" w:rsidRPr="000C0A8F" w:rsidRDefault="002B5734" w:rsidP="002B5734">
            <w:pPr>
              <w:tabs>
                <w:tab w:val="center" w:pos="4320"/>
                <w:tab w:val="right" w:pos="8640"/>
              </w:tabs>
              <w:jc w:val="both"/>
              <w:rPr>
                <w:rFonts w:asciiTheme="minorHAnsi" w:eastAsia="Times New Roman" w:hAnsiTheme="minorHAnsi" w:cstheme="minorHAnsi"/>
                <w:color w:val="000000"/>
                <w:spacing w:val="-3"/>
                <w:lang w:val="en-GB" w:eastAsia="en-GB"/>
              </w:rPr>
            </w:pPr>
          </w:p>
          <w:p w14:paraId="5A8B7855" w14:textId="440C6B22" w:rsidR="0096738A" w:rsidRPr="008A00B3" w:rsidRDefault="23512318" w:rsidP="008A00B3">
            <w:pPr>
              <w:pStyle w:val="ListParagraph"/>
              <w:numPr>
                <w:ilvl w:val="0"/>
                <w:numId w:val="17"/>
              </w:numPr>
              <w:jc w:val="both"/>
              <w:rPr>
                <w:rFonts w:eastAsia="Times New Roman" w:cstheme="minorHAnsi"/>
                <w:color w:val="000000"/>
                <w:spacing w:val="-3"/>
                <w:lang w:val="en-GB" w:eastAsia="en-GB"/>
              </w:rPr>
            </w:pPr>
            <w:r w:rsidRPr="008A00B3">
              <w:rPr>
                <w:rFonts w:eastAsia="Times New Roman" w:cstheme="minorHAnsi"/>
                <w:color w:val="000000"/>
                <w:spacing w:val="-3"/>
                <w:lang w:val="en-GB" w:eastAsia="en-GB"/>
              </w:rPr>
              <w:t xml:space="preserve">Other competencies, which while not required, can be an asset for the performance of </w:t>
            </w:r>
            <w:r w:rsidR="00275074" w:rsidRPr="008A00B3">
              <w:rPr>
                <w:rFonts w:eastAsia="Times New Roman" w:cstheme="minorHAnsi"/>
                <w:color w:val="000000"/>
                <w:spacing w:val="-3"/>
                <w:lang w:val="en-GB" w:eastAsia="en-GB"/>
              </w:rPr>
              <w:t>services.</w:t>
            </w:r>
          </w:p>
          <w:p w14:paraId="0F736411" w14:textId="77777777" w:rsidR="00920C41" w:rsidRPr="000C0A8F" w:rsidRDefault="091536E7" w:rsidP="76F8113F">
            <w:pPr>
              <w:numPr>
                <w:ilvl w:val="1"/>
                <w:numId w:val="2"/>
              </w:numPr>
              <w:contextualSpacing/>
              <w:jc w:val="both"/>
              <w:rPr>
                <w:rFonts w:asciiTheme="minorHAnsi" w:eastAsia="Times New Roman" w:hAnsiTheme="minorHAnsi" w:cstheme="minorHAnsi"/>
                <w:color w:val="000000" w:themeColor="text1"/>
                <w:lang w:val="en-GB" w:eastAsia="en-GB"/>
              </w:rPr>
            </w:pPr>
            <w:r w:rsidRPr="000C0A8F">
              <w:rPr>
                <w:rFonts w:asciiTheme="minorHAnsi" w:eastAsia="Times New Roman" w:hAnsiTheme="minorHAnsi" w:cstheme="minorHAnsi"/>
                <w:color w:val="000000" w:themeColor="text1"/>
                <w:lang w:val="en-GB" w:eastAsia="en-GB"/>
              </w:rPr>
              <w:t>Result Based Management (RBM)</w:t>
            </w:r>
          </w:p>
          <w:p w14:paraId="1443ED0C" w14:textId="38930F23" w:rsidR="004025D0" w:rsidRPr="000C0A8F" w:rsidRDefault="00920C41" w:rsidP="00A14FBE">
            <w:pPr>
              <w:numPr>
                <w:ilvl w:val="1"/>
                <w:numId w:val="2"/>
              </w:numPr>
              <w:ind w:left="1080"/>
              <w:contextualSpacing/>
              <w:jc w:val="both"/>
              <w:rPr>
                <w:rFonts w:asciiTheme="minorHAnsi" w:eastAsia="Times New Roman" w:hAnsiTheme="minorHAnsi" w:cstheme="minorHAnsi"/>
                <w:color w:val="000000"/>
                <w:spacing w:val="-3"/>
                <w:lang w:val="en-GB" w:eastAsia="en-GB"/>
              </w:rPr>
            </w:pPr>
            <w:r w:rsidRPr="000C0A8F">
              <w:rPr>
                <w:rFonts w:asciiTheme="minorHAnsi" w:eastAsia="Times New Roman" w:hAnsiTheme="minorHAnsi" w:cstheme="minorHAnsi"/>
                <w:color w:val="000000" w:themeColor="text1"/>
                <w:lang w:val="en-GB" w:eastAsia="en-GB"/>
              </w:rPr>
              <w:t xml:space="preserve">Technical expertise on </w:t>
            </w:r>
            <w:r w:rsidR="091536E7" w:rsidRPr="000C0A8F">
              <w:rPr>
                <w:rFonts w:asciiTheme="minorHAnsi" w:eastAsia="Times New Roman" w:hAnsiTheme="minorHAnsi" w:cstheme="minorHAnsi"/>
                <w:color w:val="000000" w:themeColor="text1"/>
                <w:lang w:val="en-GB" w:eastAsia="en-GB"/>
              </w:rPr>
              <w:t>Gender Responsive Budgeting (GRB)</w:t>
            </w:r>
            <w:r w:rsidR="51C8D378" w:rsidRPr="000C0A8F">
              <w:rPr>
                <w:rFonts w:asciiTheme="minorHAnsi" w:eastAsia="Times New Roman" w:hAnsiTheme="minorHAnsi" w:cstheme="minorHAnsi"/>
                <w:color w:val="000000" w:themeColor="text1"/>
                <w:lang w:val="en-GB" w:eastAsia="en-GB"/>
              </w:rPr>
              <w:t xml:space="preserve">, </w:t>
            </w:r>
            <w:r w:rsidR="62063010" w:rsidRPr="000C0A8F">
              <w:rPr>
                <w:rFonts w:asciiTheme="minorHAnsi" w:eastAsia="Times New Roman" w:hAnsiTheme="minorHAnsi" w:cstheme="minorHAnsi"/>
                <w:color w:val="000000" w:themeColor="text1"/>
                <w:lang w:val="en-GB" w:eastAsia="en-GB"/>
              </w:rPr>
              <w:t>and</w:t>
            </w:r>
            <w:r w:rsidRPr="000C0A8F">
              <w:rPr>
                <w:rFonts w:asciiTheme="minorHAnsi" w:eastAsia="Times New Roman" w:hAnsiTheme="minorHAnsi" w:cstheme="minorHAnsi"/>
                <w:color w:val="000000" w:themeColor="text1"/>
                <w:lang w:val="en-GB" w:eastAsia="en-GB"/>
              </w:rPr>
              <w:t xml:space="preserve"> </w:t>
            </w:r>
            <w:r w:rsidR="008A00B3">
              <w:rPr>
                <w:rFonts w:asciiTheme="minorHAnsi" w:eastAsia="Times New Roman" w:hAnsiTheme="minorHAnsi" w:cstheme="minorHAnsi"/>
                <w:color w:val="000000" w:themeColor="text1"/>
                <w:lang w:val="en-GB" w:eastAsia="en-GB"/>
              </w:rPr>
              <w:t>costing a</w:t>
            </w:r>
            <w:r w:rsidRPr="000C0A8F">
              <w:rPr>
                <w:rFonts w:asciiTheme="minorHAnsi" w:eastAsia="Times New Roman" w:hAnsiTheme="minorHAnsi" w:cstheme="minorHAnsi"/>
                <w:color w:val="000000" w:themeColor="text1"/>
                <w:lang w:val="en-GB" w:eastAsia="en-GB"/>
              </w:rPr>
              <w:t xml:space="preserve">nalysis </w:t>
            </w:r>
          </w:p>
          <w:p w14:paraId="4D4D6996" w14:textId="77777777" w:rsidR="008A00B3" w:rsidRDefault="0096738A" w:rsidP="0096738A">
            <w:pPr>
              <w:contextualSpacing/>
              <w:jc w:val="both"/>
              <w:rPr>
                <w:rFonts w:asciiTheme="minorHAnsi" w:hAnsiTheme="minorHAnsi" w:cstheme="minorHAnsi"/>
                <w:b/>
                <w:bCs/>
                <w:color w:val="1F4E79" w:themeColor="accent5" w:themeShade="80"/>
              </w:rPr>
            </w:pPr>
            <w:r w:rsidRPr="000C0A8F">
              <w:rPr>
                <w:rFonts w:asciiTheme="minorHAnsi" w:hAnsiTheme="minorHAnsi" w:cstheme="minorHAnsi"/>
                <w:b/>
                <w:bCs/>
                <w:color w:val="1F4E79" w:themeColor="accent5" w:themeShade="80"/>
              </w:rPr>
              <w:t> </w:t>
            </w:r>
          </w:p>
          <w:p w14:paraId="58694826" w14:textId="7CB88183" w:rsidR="0096738A" w:rsidRPr="000C0A8F" w:rsidRDefault="0096738A" w:rsidP="0096738A">
            <w:pPr>
              <w:contextualSpacing/>
              <w:jc w:val="both"/>
              <w:rPr>
                <w:rFonts w:asciiTheme="minorHAnsi" w:hAnsiTheme="minorHAnsi" w:cstheme="minorHAnsi"/>
                <w:b/>
                <w:bCs/>
                <w:color w:val="1F4E79" w:themeColor="accent5" w:themeShade="80"/>
              </w:rPr>
            </w:pPr>
            <w:r w:rsidRPr="000C0A8F">
              <w:rPr>
                <w:rFonts w:asciiTheme="minorHAnsi" w:hAnsiTheme="minorHAnsi" w:cstheme="minorHAnsi"/>
                <w:b/>
                <w:bCs/>
                <w:color w:val="1F4E79" w:themeColor="accent5" w:themeShade="80"/>
              </w:rPr>
              <w:t xml:space="preserve">Operational competencies required:  </w:t>
            </w:r>
          </w:p>
          <w:p w14:paraId="4013C5F5" w14:textId="29A3C14F" w:rsidR="00A95506" w:rsidRPr="000C0A8F" w:rsidRDefault="00A95506" w:rsidP="00166E70">
            <w:pPr>
              <w:pStyle w:val="ListParagraph"/>
              <w:numPr>
                <w:ilvl w:val="0"/>
                <w:numId w:val="29"/>
              </w:numPr>
              <w:tabs>
                <w:tab w:val="left" w:pos="2258"/>
              </w:tabs>
              <w:jc w:val="both"/>
              <w:rPr>
                <w:rFonts w:asciiTheme="minorHAnsi" w:hAnsiTheme="minorHAnsi" w:cstheme="minorHAnsi"/>
              </w:rPr>
            </w:pPr>
            <w:r w:rsidRPr="000C0A8F">
              <w:rPr>
                <w:rFonts w:asciiTheme="minorHAnsi" w:hAnsiTheme="minorHAnsi" w:cstheme="minorHAnsi"/>
              </w:rPr>
              <w:t>Demonstra</w:t>
            </w:r>
            <w:r w:rsidR="008A00B3">
              <w:rPr>
                <w:rFonts w:asciiTheme="minorHAnsi" w:hAnsiTheme="minorHAnsi" w:cstheme="minorHAnsi"/>
              </w:rPr>
              <w:t>ble</w:t>
            </w:r>
            <w:r w:rsidRPr="000C0A8F">
              <w:rPr>
                <w:rFonts w:asciiTheme="minorHAnsi" w:hAnsiTheme="minorHAnsi" w:cstheme="minorHAnsi"/>
              </w:rPr>
              <w:t xml:space="preserve"> track record of supporting UN and </w:t>
            </w:r>
            <w:r w:rsidR="00F20A61" w:rsidRPr="000C0A8F">
              <w:rPr>
                <w:rFonts w:asciiTheme="minorHAnsi" w:hAnsiTheme="minorHAnsi" w:cstheme="minorHAnsi"/>
              </w:rPr>
              <w:t xml:space="preserve">other </w:t>
            </w:r>
            <w:r w:rsidRPr="000C0A8F">
              <w:rPr>
                <w:rFonts w:asciiTheme="minorHAnsi" w:hAnsiTheme="minorHAnsi" w:cstheme="minorHAnsi"/>
              </w:rPr>
              <w:t>I</w:t>
            </w:r>
            <w:r w:rsidR="00F20A61" w:rsidRPr="000C0A8F">
              <w:rPr>
                <w:rFonts w:asciiTheme="minorHAnsi" w:hAnsiTheme="minorHAnsi" w:cstheme="minorHAnsi"/>
              </w:rPr>
              <w:t>nternational</w:t>
            </w:r>
            <w:r w:rsidRPr="000C0A8F">
              <w:rPr>
                <w:rFonts w:asciiTheme="minorHAnsi" w:hAnsiTheme="minorHAnsi" w:cstheme="minorHAnsi"/>
              </w:rPr>
              <w:t>/N</w:t>
            </w:r>
            <w:r w:rsidR="00332058" w:rsidRPr="000C0A8F">
              <w:rPr>
                <w:rFonts w:asciiTheme="minorHAnsi" w:hAnsiTheme="minorHAnsi" w:cstheme="minorHAnsi"/>
              </w:rPr>
              <w:t>ational N</w:t>
            </w:r>
            <w:r w:rsidRPr="000C0A8F">
              <w:rPr>
                <w:rFonts w:asciiTheme="minorHAnsi" w:hAnsiTheme="minorHAnsi" w:cstheme="minorHAnsi"/>
              </w:rPr>
              <w:t>GOs.</w:t>
            </w:r>
          </w:p>
          <w:p w14:paraId="74E59002" w14:textId="35156291" w:rsidR="00203335" w:rsidRPr="000C0A8F" w:rsidRDefault="00A95506" w:rsidP="00203335">
            <w:pPr>
              <w:pStyle w:val="ListParagraph"/>
              <w:numPr>
                <w:ilvl w:val="0"/>
                <w:numId w:val="29"/>
              </w:numPr>
              <w:tabs>
                <w:tab w:val="left" w:pos="2258"/>
              </w:tabs>
              <w:jc w:val="both"/>
              <w:rPr>
                <w:rFonts w:asciiTheme="minorHAnsi" w:hAnsiTheme="minorHAnsi" w:cstheme="minorHAnsi"/>
              </w:rPr>
            </w:pPr>
            <w:r w:rsidRPr="000C0A8F">
              <w:rPr>
                <w:rFonts w:asciiTheme="minorHAnsi" w:hAnsiTheme="minorHAnsi" w:cstheme="minorHAnsi"/>
              </w:rPr>
              <w:t xml:space="preserve">Organizational profile having adequate permanent human resources and other office equipment and logistic support.  </w:t>
            </w:r>
          </w:p>
          <w:p w14:paraId="3CE691B9" w14:textId="77777777" w:rsidR="00A95506" w:rsidRPr="000C0A8F" w:rsidRDefault="00A95506" w:rsidP="00166E70">
            <w:pPr>
              <w:pStyle w:val="ListParagraph"/>
              <w:numPr>
                <w:ilvl w:val="0"/>
                <w:numId w:val="29"/>
              </w:numPr>
              <w:tabs>
                <w:tab w:val="left" w:pos="2258"/>
              </w:tabs>
              <w:jc w:val="both"/>
              <w:rPr>
                <w:rFonts w:asciiTheme="minorHAnsi" w:hAnsiTheme="minorHAnsi" w:cstheme="minorHAnsi"/>
              </w:rPr>
            </w:pPr>
            <w:r w:rsidRPr="000C0A8F">
              <w:rPr>
                <w:rFonts w:asciiTheme="minorHAnsi" w:hAnsiTheme="minorHAnsi" w:cstheme="minorHAnsi"/>
              </w:rPr>
              <w:t xml:space="preserve">Financial Capability should be shown as financial turnover supported by a registered audit firm for the last three years.   </w:t>
            </w:r>
          </w:p>
          <w:p w14:paraId="4887585C" w14:textId="73D29E08" w:rsidR="00BF0379" w:rsidRPr="000C0A8F" w:rsidRDefault="00BF0379" w:rsidP="0038204D">
            <w:pPr>
              <w:tabs>
                <w:tab w:val="center" w:pos="4320"/>
                <w:tab w:val="right" w:pos="8640"/>
              </w:tabs>
              <w:rPr>
                <w:rFonts w:asciiTheme="minorHAnsi" w:eastAsia="Times New Roman" w:hAnsiTheme="minorHAnsi" w:cstheme="minorHAnsi"/>
                <w:color w:val="000000"/>
                <w:spacing w:val="-3"/>
                <w:lang w:val="en-GB" w:eastAsia="en-GB"/>
              </w:rPr>
            </w:pPr>
          </w:p>
        </w:tc>
      </w:tr>
      <w:tr w:rsidR="1D3F2707" w:rsidRPr="000C0A8F" w14:paraId="3EE99767" w14:textId="77777777" w:rsidTr="69DD9E57">
        <w:trPr>
          <w:trHeight w:val="300"/>
        </w:trPr>
        <w:tc>
          <w:tcPr>
            <w:tcW w:w="9660" w:type="dxa"/>
          </w:tcPr>
          <w:p w14:paraId="3D5517EB" w14:textId="72C0EAE3" w:rsidR="1D3F2707" w:rsidRPr="000C0A8F" w:rsidRDefault="1D3F2707" w:rsidP="00A36C3D">
            <w:pPr>
              <w:jc w:val="both"/>
              <w:rPr>
                <w:rFonts w:asciiTheme="minorHAnsi" w:eastAsia="Times New Roman" w:hAnsiTheme="minorHAnsi" w:cstheme="minorHAnsi"/>
                <w:b/>
                <w:bCs/>
                <w:color w:val="000000" w:themeColor="text1"/>
                <w:lang w:val="en-GB" w:eastAsia="en-GB"/>
              </w:rPr>
            </w:pPr>
          </w:p>
        </w:tc>
      </w:tr>
    </w:tbl>
    <w:p w14:paraId="35BE7345" w14:textId="77777777" w:rsidR="001A26AA" w:rsidRPr="000C0A8F" w:rsidRDefault="001A26AA" w:rsidP="0038204D">
      <w:pPr>
        <w:spacing w:after="0" w:line="240" w:lineRule="auto"/>
        <w:rPr>
          <w:rFonts w:eastAsia="Calibri" w:cstheme="minorHAnsi"/>
          <w:color w:val="000000"/>
          <w:spacing w:val="-2"/>
          <w:lang w:val="en-CA"/>
        </w:rPr>
      </w:pPr>
    </w:p>
    <w:p w14:paraId="3B6A51B5" w14:textId="1304B1AD" w:rsidR="008A4FD2" w:rsidRPr="000C0A8F" w:rsidRDefault="008A4FD2" w:rsidP="006A6405">
      <w:pPr>
        <w:pStyle w:val="ListParagraph"/>
        <w:numPr>
          <w:ilvl w:val="0"/>
          <w:numId w:val="8"/>
        </w:numPr>
        <w:spacing w:after="0" w:line="240" w:lineRule="auto"/>
        <w:rPr>
          <w:rFonts w:eastAsia="Calibri" w:cstheme="minorHAnsi"/>
          <w:b/>
          <w:bCs/>
          <w:spacing w:val="-3"/>
          <w:lang w:val="en-CA"/>
        </w:rPr>
      </w:pPr>
      <w:r w:rsidRPr="000C0A8F">
        <w:rPr>
          <w:rFonts w:eastAsia="Times New Roman" w:cstheme="minorHAnsi"/>
          <w:b/>
          <w:color w:val="0070C0"/>
          <w:lang w:val="en-GB" w:eastAsia="en-GB"/>
        </w:rPr>
        <w:t xml:space="preserve">Acceptance of the </w:t>
      </w:r>
      <w:r w:rsidR="00C152BE" w:rsidRPr="000C0A8F">
        <w:rPr>
          <w:rFonts w:eastAsia="Times New Roman" w:cstheme="minorHAnsi"/>
          <w:b/>
          <w:color w:val="0070C0"/>
          <w:lang w:val="en-GB" w:eastAsia="en-GB"/>
        </w:rPr>
        <w:t>t</w:t>
      </w:r>
      <w:r w:rsidRPr="000C0A8F">
        <w:rPr>
          <w:rFonts w:eastAsia="Times New Roman" w:cstheme="minorHAnsi"/>
          <w:b/>
          <w:color w:val="0070C0"/>
          <w:lang w:val="en-GB" w:eastAsia="en-GB"/>
        </w:rPr>
        <w:t xml:space="preserve">erms and </w:t>
      </w:r>
      <w:r w:rsidR="00C152BE" w:rsidRPr="000C0A8F">
        <w:rPr>
          <w:rFonts w:eastAsia="Times New Roman" w:cstheme="minorHAnsi"/>
          <w:b/>
          <w:color w:val="0070C0"/>
          <w:lang w:val="en-GB" w:eastAsia="en-GB"/>
        </w:rPr>
        <w:t>c</w:t>
      </w:r>
      <w:r w:rsidRPr="000C0A8F">
        <w:rPr>
          <w:rFonts w:eastAsia="Times New Roman" w:cstheme="minorHAnsi"/>
          <w:b/>
          <w:color w:val="0070C0"/>
          <w:lang w:val="en-GB" w:eastAsia="en-GB"/>
        </w:rPr>
        <w:t xml:space="preserve">onditions </w:t>
      </w:r>
      <w:r w:rsidR="00C152BE" w:rsidRPr="000C0A8F">
        <w:rPr>
          <w:rFonts w:eastAsia="Times New Roman" w:cstheme="minorHAnsi"/>
          <w:b/>
          <w:color w:val="0070C0"/>
          <w:lang w:val="en-GB" w:eastAsia="en-GB"/>
        </w:rPr>
        <w:t>o</w:t>
      </w:r>
      <w:r w:rsidRPr="000C0A8F">
        <w:rPr>
          <w:rFonts w:eastAsia="Times New Roman" w:cstheme="minorHAnsi"/>
          <w:b/>
          <w:color w:val="0070C0"/>
          <w:lang w:val="en-GB" w:eastAsia="en-GB"/>
        </w:rPr>
        <w:t xml:space="preserve">utlined in the </w:t>
      </w:r>
      <w:r w:rsidR="00782F12" w:rsidRPr="000C0A8F">
        <w:rPr>
          <w:rFonts w:eastAsia="Times New Roman" w:cstheme="minorHAnsi"/>
          <w:b/>
          <w:color w:val="0070C0"/>
          <w:lang w:val="en-GB" w:eastAsia="en-GB"/>
        </w:rPr>
        <w:t xml:space="preserve">template </w:t>
      </w:r>
      <w:r w:rsidRPr="000C0A8F">
        <w:rPr>
          <w:rFonts w:eastAsia="Times New Roman" w:cstheme="minorHAnsi"/>
          <w:b/>
          <w:color w:val="0070C0"/>
          <w:lang w:val="en-GB" w:eastAsia="en-GB"/>
        </w:rPr>
        <w:t>Partner Agreement</w:t>
      </w:r>
    </w:p>
    <w:p w14:paraId="0477F3BB" w14:textId="77777777" w:rsidR="006A6405" w:rsidRPr="000C0A8F" w:rsidRDefault="006A6405" w:rsidP="006A6405">
      <w:pPr>
        <w:pStyle w:val="ListParagraph"/>
        <w:spacing w:after="0" w:line="240" w:lineRule="auto"/>
        <w:ind w:left="360"/>
        <w:rPr>
          <w:rFonts w:eastAsia="Calibri" w:cstheme="minorHAnsi"/>
          <w:b/>
          <w:bCs/>
          <w:spacing w:val="-3"/>
          <w:lang w:val="en-CA"/>
        </w:rPr>
      </w:pPr>
    </w:p>
    <w:p w14:paraId="78A3E0E2" w14:textId="1585A5F5" w:rsidR="008A4FD2" w:rsidRPr="000C0A8F" w:rsidRDefault="008A4FD2" w:rsidP="006A6405">
      <w:pPr>
        <w:keepNext/>
        <w:keepLines/>
        <w:numPr>
          <w:ilvl w:val="0"/>
          <w:numId w:val="13"/>
        </w:numPr>
        <w:spacing w:after="0" w:line="240" w:lineRule="auto"/>
        <w:jc w:val="both"/>
        <w:outlineLvl w:val="3"/>
        <w:rPr>
          <w:rFonts w:eastAsiaTheme="majorEastAsia" w:cstheme="minorHAnsi"/>
          <w:color w:val="000000" w:themeColor="text1"/>
        </w:rPr>
      </w:pPr>
      <w:r w:rsidRPr="000C0A8F">
        <w:rPr>
          <w:rFonts w:eastAsiaTheme="majorEastAsia" w:cstheme="minorHAnsi"/>
          <w:color w:val="000000" w:themeColor="text1"/>
        </w:rPr>
        <w:t>Propo</w:t>
      </w:r>
      <w:r w:rsidR="00256C3E" w:rsidRPr="000C0A8F">
        <w:rPr>
          <w:rFonts w:eastAsiaTheme="majorEastAsia" w:cstheme="minorHAnsi"/>
          <w:color w:val="000000" w:themeColor="text1"/>
        </w:rPr>
        <w:t>nents</w:t>
      </w:r>
      <w:r w:rsidRPr="000C0A8F">
        <w:rPr>
          <w:rFonts w:eastAsiaTheme="majorEastAsia" w:cstheme="minorHAnsi"/>
          <w:color w:val="000000" w:themeColor="text1"/>
        </w:rPr>
        <w:t xml:space="preserve"> must include an acceptance of the terms and conditions outlined in the </w:t>
      </w:r>
      <w:r w:rsidR="00FC0F25" w:rsidRPr="000C0A8F">
        <w:rPr>
          <w:rFonts w:eastAsiaTheme="majorEastAsia" w:cstheme="minorHAnsi"/>
          <w:color w:val="000000" w:themeColor="text1"/>
        </w:rPr>
        <w:t xml:space="preserve">template </w:t>
      </w:r>
      <w:r w:rsidRPr="000C0A8F">
        <w:rPr>
          <w:rFonts w:eastAsiaTheme="majorEastAsia" w:cstheme="minorHAnsi"/>
          <w:color w:val="000000" w:themeColor="text1"/>
        </w:rPr>
        <w:t>Partner Agreement or their reservation or objections thereto.</w:t>
      </w:r>
      <w:r w:rsidR="00A035E0" w:rsidRPr="000C0A8F">
        <w:rPr>
          <w:rFonts w:eastAsiaTheme="majorEastAsia" w:cstheme="minorHAnsi"/>
          <w:color w:val="000000" w:themeColor="text1"/>
        </w:rPr>
        <w:t xml:space="preserve"> </w:t>
      </w:r>
    </w:p>
    <w:p w14:paraId="41F72E45" w14:textId="1D0245CA" w:rsidR="008A4FD2" w:rsidRPr="000C0A8F" w:rsidRDefault="008A4FD2" w:rsidP="006A6405">
      <w:pPr>
        <w:keepNext/>
        <w:keepLines/>
        <w:numPr>
          <w:ilvl w:val="0"/>
          <w:numId w:val="13"/>
        </w:numPr>
        <w:spacing w:after="0" w:line="240" w:lineRule="auto"/>
        <w:jc w:val="both"/>
        <w:outlineLvl w:val="3"/>
        <w:rPr>
          <w:rFonts w:eastAsiaTheme="majorEastAsia" w:cstheme="minorHAnsi"/>
          <w:color w:val="000000" w:themeColor="text1"/>
        </w:rPr>
      </w:pPr>
      <w:r w:rsidRPr="000C0A8F">
        <w:rPr>
          <w:rFonts w:eastAsiaTheme="majorEastAsia" w:cstheme="minorHAnsi"/>
          <w:color w:val="000000" w:themeColor="text1"/>
        </w:rPr>
        <w:t xml:space="preserve">Submission of </w:t>
      </w:r>
      <w:r w:rsidR="00C152BE" w:rsidRPr="000C0A8F">
        <w:rPr>
          <w:rFonts w:eastAsiaTheme="majorEastAsia" w:cstheme="minorHAnsi"/>
          <w:color w:val="000000" w:themeColor="text1"/>
        </w:rPr>
        <w:t xml:space="preserve">any such </w:t>
      </w:r>
      <w:r w:rsidRPr="000C0A8F">
        <w:rPr>
          <w:rFonts w:eastAsiaTheme="majorEastAsia" w:cstheme="minorHAnsi"/>
          <w:color w:val="000000" w:themeColor="text1"/>
        </w:rPr>
        <w:t xml:space="preserve">reservations or objections does not mean that </w:t>
      </w:r>
      <w:r w:rsidR="00C6272A" w:rsidRPr="000C0A8F">
        <w:rPr>
          <w:rFonts w:eastAsiaTheme="majorEastAsia" w:cstheme="minorHAnsi"/>
          <w:color w:val="000000" w:themeColor="text1"/>
        </w:rPr>
        <w:t xml:space="preserve">UN Women </w:t>
      </w:r>
      <w:r w:rsidRPr="000C0A8F">
        <w:rPr>
          <w:rFonts w:eastAsiaTheme="majorEastAsia" w:cstheme="minorHAnsi"/>
          <w:color w:val="000000" w:themeColor="text1"/>
        </w:rPr>
        <w:t>will automatically accept them should the propo</w:t>
      </w:r>
      <w:r w:rsidR="00B6686F" w:rsidRPr="000C0A8F">
        <w:rPr>
          <w:rFonts w:eastAsiaTheme="majorEastAsia" w:cstheme="minorHAnsi"/>
          <w:color w:val="000000" w:themeColor="text1"/>
        </w:rPr>
        <w:t xml:space="preserve">nent </w:t>
      </w:r>
      <w:r w:rsidRPr="000C0A8F">
        <w:rPr>
          <w:rFonts w:eastAsiaTheme="majorEastAsia" w:cstheme="minorHAnsi"/>
          <w:color w:val="000000" w:themeColor="text1"/>
        </w:rPr>
        <w:t xml:space="preserve">be selected as a </w:t>
      </w:r>
      <w:r w:rsidR="000F0115" w:rsidRPr="000C0A8F">
        <w:rPr>
          <w:rFonts w:eastAsiaTheme="majorEastAsia" w:cstheme="minorHAnsi"/>
          <w:color w:val="000000" w:themeColor="text1"/>
        </w:rPr>
        <w:t>Responsible Party</w:t>
      </w:r>
      <w:r w:rsidRPr="000C0A8F">
        <w:rPr>
          <w:rFonts w:eastAsiaTheme="majorEastAsia" w:cstheme="minorHAnsi"/>
          <w:color w:val="000000" w:themeColor="text1"/>
        </w:rPr>
        <w:t xml:space="preserve">. </w:t>
      </w:r>
    </w:p>
    <w:p w14:paraId="42B6E3C2" w14:textId="1F7BAAD2" w:rsidR="008A4FD2" w:rsidRPr="000C0A8F" w:rsidRDefault="00C6272A" w:rsidP="006A6405">
      <w:pPr>
        <w:keepNext/>
        <w:keepLines/>
        <w:numPr>
          <w:ilvl w:val="0"/>
          <w:numId w:val="13"/>
        </w:numPr>
        <w:spacing w:after="0" w:line="240" w:lineRule="auto"/>
        <w:jc w:val="both"/>
        <w:outlineLvl w:val="3"/>
        <w:rPr>
          <w:rFonts w:eastAsiaTheme="majorEastAsia" w:cstheme="minorHAnsi"/>
          <w:color w:val="000000" w:themeColor="text1"/>
        </w:rPr>
      </w:pPr>
      <w:r w:rsidRPr="000C0A8F">
        <w:rPr>
          <w:rFonts w:eastAsiaTheme="majorEastAsia" w:cstheme="minorHAnsi"/>
          <w:color w:val="000000" w:themeColor="text1"/>
        </w:rPr>
        <w:t>UN Women</w:t>
      </w:r>
      <w:r w:rsidR="008A4FD2" w:rsidRPr="000C0A8F">
        <w:rPr>
          <w:rFonts w:eastAsiaTheme="majorEastAsia" w:cstheme="minorHAnsi"/>
          <w:color w:val="000000" w:themeColor="text1"/>
        </w:rPr>
        <w:t xml:space="preserve"> will evaluate any reservation or objection during</w:t>
      </w:r>
      <w:r w:rsidR="00C152BE" w:rsidRPr="000C0A8F">
        <w:rPr>
          <w:rFonts w:eastAsiaTheme="majorEastAsia" w:cstheme="minorHAnsi"/>
          <w:color w:val="000000" w:themeColor="text1"/>
        </w:rPr>
        <w:t xml:space="preserve"> its</w:t>
      </w:r>
      <w:r w:rsidR="008A4FD2" w:rsidRPr="000C0A8F">
        <w:rPr>
          <w:rFonts w:eastAsiaTheme="majorEastAsia" w:cstheme="minorHAnsi"/>
          <w:color w:val="000000" w:themeColor="text1"/>
        </w:rPr>
        <w:t xml:space="preserve"> evaluation of the proposal and may accept or reject any such reservation or objection.</w:t>
      </w:r>
    </w:p>
    <w:p w14:paraId="3EE88FF6" w14:textId="33D8E2C0" w:rsidR="00761A0F" w:rsidRPr="000C0A8F" w:rsidRDefault="00761A0F">
      <w:pPr>
        <w:rPr>
          <w:rFonts w:cstheme="minorHAnsi"/>
        </w:rPr>
      </w:pPr>
      <w:r w:rsidRPr="000C0A8F">
        <w:rPr>
          <w:rFonts w:cstheme="minorHAnsi"/>
        </w:rPr>
        <w:br w:type="page"/>
      </w:r>
    </w:p>
    <w:p w14:paraId="17AA7DA6" w14:textId="7F09074E" w:rsidR="00CA050B" w:rsidRPr="000C0A8F" w:rsidRDefault="00CA050B" w:rsidP="00C134D6">
      <w:pPr>
        <w:spacing w:after="0" w:line="240" w:lineRule="auto"/>
        <w:jc w:val="center"/>
        <w:rPr>
          <w:rFonts w:eastAsia="Times New Roman" w:cstheme="minorHAnsi"/>
          <w:b/>
          <w:bCs/>
          <w:color w:val="002060"/>
          <w:lang w:val="en-GB" w:eastAsia="en-GB"/>
        </w:rPr>
      </w:pPr>
      <w:r w:rsidRPr="000C0A8F">
        <w:rPr>
          <w:rFonts w:eastAsia="Times New Roman" w:cstheme="minorHAnsi"/>
          <w:b/>
          <w:bCs/>
          <w:color w:val="002060"/>
          <w:lang w:val="en-GB" w:eastAsia="en-GB"/>
        </w:rPr>
        <w:lastRenderedPageBreak/>
        <w:t>Annex B-</w:t>
      </w:r>
      <w:r w:rsidR="007B6334" w:rsidRPr="000C0A8F">
        <w:rPr>
          <w:rFonts w:eastAsia="Times New Roman" w:cstheme="minorHAnsi"/>
          <w:b/>
          <w:bCs/>
          <w:color w:val="002060"/>
          <w:lang w:val="en-GB" w:eastAsia="en-GB"/>
        </w:rPr>
        <w:t>1</w:t>
      </w:r>
    </w:p>
    <w:p w14:paraId="204CEA91" w14:textId="03A14F81" w:rsidR="00CA050B" w:rsidRPr="000C0A8F" w:rsidRDefault="00CA050B" w:rsidP="0038204D">
      <w:pPr>
        <w:tabs>
          <w:tab w:val="center" w:pos="4320"/>
          <w:tab w:val="right" w:pos="8640"/>
        </w:tabs>
        <w:spacing w:after="0" w:line="240" w:lineRule="auto"/>
        <w:jc w:val="center"/>
        <w:rPr>
          <w:rFonts w:eastAsia="Times New Roman" w:cstheme="minorHAnsi"/>
          <w:b/>
          <w:color w:val="002060"/>
          <w:lang w:val="en-GB" w:eastAsia="en-GB"/>
        </w:rPr>
      </w:pPr>
      <w:r w:rsidRPr="000C0A8F">
        <w:rPr>
          <w:rFonts w:eastAsia="Times New Roman" w:cstheme="minorHAnsi"/>
          <w:b/>
          <w:color w:val="002060"/>
          <w:u w:val="single"/>
          <w:lang w:val="en-GB" w:eastAsia="en-GB"/>
        </w:rPr>
        <w:t xml:space="preserve">Mandatory </w:t>
      </w:r>
      <w:r w:rsidR="00C134D6" w:rsidRPr="000C0A8F">
        <w:rPr>
          <w:rFonts w:eastAsia="Times New Roman" w:cstheme="minorHAnsi"/>
          <w:b/>
          <w:color w:val="002060"/>
          <w:u w:val="single"/>
          <w:lang w:val="en-GB" w:eastAsia="en-GB"/>
        </w:rPr>
        <w:t>R</w:t>
      </w:r>
      <w:r w:rsidRPr="000C0A8F">
        <w:rPr>
          <w:rFonts w:eastAsia="Times New Roman" w:cstheme="minorHAnsi"/>
          <w:b/>
          <w:color w:val="002060"/>
          <w:u w:val="single"/>
          <w:lang w:val="en-GB" w:eastAsia="en-GB"/>
        </w:rPr>
        <w:t>equirements/</w:t>
      </w:r>
      <w:r w:rsidR="00C134D6" w:rsidRPr="000C0A8F">
        <w:rPr>
          <w:rFonts w:eastAsia="Times New Roman" w:cstheme="minorHAnsi"/>
          <w:b/>
          <w:color w:val="002060"/>
          <w:u w:val="single"/>
          <w:lang w:val="en-GB" w:eastAsia="en-GB"/>
        </w:rPr>
        <w:t>P</w:t>
      </w:r>
      <w:r w:rsidRPr="000C0A8F">
        <w:rPr>
          <w:rFonts w:eastAsia="Times New Roman" w:cstheme="minorHAnsi"/>
          <w:b/>
          <w:color w:val="002060"/>
          <w:u w:val="single"/>
          <w:lang w:val="en-GB" w:eastAsia="en-GB"/>
        </w:rPr>
        <w:t>re-</w:t>
      </w:r>
      <w:r w:rsidR="00C134D6" w:rsidRPr="000C0A8F">
        <w:rPr>
          <w:rFonts w:eastAsia="Times New Roman" w:cstheme="minorHAnsi"/>
          <w:b/>
          <w:color w:val="002060"/>
          <w:u w:val="single"/>
          <w:lang w:val="en-GB" w:eastAsia="en-GB"/>
        </w:rPr>
        <w:t>Q</w:t>
      </w:r>
      <w:r w:rsidRPr="000C0A8F">
        <w:rPr>
          <w:rFonts w:eastAsia="Times New Roman" w:cstheme="minorHAnsi"/>
          <w:b/>
          <w:color w:val="002060"/>
          <w:u w:val="single"/>
          <w:lang w:val="en-GB" w:eastAsia="en-GB"/>
        </w:rPr>
        <w:t xml:space="preserve">ualification </w:t>
      </w:r>
      <w:r w:rsidR="00C134D6" w:rsidRPr="000C0A8F">
        <w:rPr>
          <w:rFonts w:eastAsia="Times New Roman" w:cstheme="minorHAnsi"/>
          <w:b/>
          <w:color w:val="002060"/>
          <w:u w:val="single"/>
          <w:lang w:val="en-GB" w:eastAsia="en-GB"/>
        </w:rPr>
        <w:t>C</w:t>
      </w:r>
      <w:r w:rsidRPr="000C0A8F">
        <w:rPr>
          <w:rFonts w:eastAsia="Times New Roman" w:cstheme="minorHAnsi"/>
          <w:b/>
          <w:color w:val="002060"/>
          <w:u w:val="single"/>
          <w:lang w:val="en-GB" w:eastAsia="en-GB"/>
        </w:rPr>
        <w:t>riteria</w:t>
      </w:r>
      <w:r w:rsidR="00443373" w:rsidRPr="000C0A8F">
        <w:rPr>
          <w:rFonts w:eastAsia="Times New Roman" w:cstheme="minorHAnsi"/>
          <w:b/>
          <w:color w:val="002060"/>
          <w:u w:val="single"/>
          <w:lang w:val="en-GB" w:eastAsia="en-GB"/>
        </w:rPr>
        <w:t xml:space="preserve"> and </w:t>
      </w:r>
      <w:r w:rsidR="00C134D6" w:rsidRPr="000C0A8F">
        <w:rPr>
          <w:rFonts w:eastAsia="Times New Roman" w:cstheme="minorHAnsi"/>
          <w:b/>
          <w:color w:val="002060"/>
          <w:u w:val="single"/>
          <w:lang w:val="en-GB" w:eastAsia="en-GB"/>
        </w:rPr>
        <w:t>C</w:t>
      </w:r>
      <w:r w:rsidR="00522AED" w:rsidRPr="000C0A8F">
        <w:rPr>
          <w:rFonts w:eastAsia="Times New Roman" w:cstheme="minorHAnsi"/>
          <w:b/>
          <w:color w:val="002060"/>
          <w:u w:val="single"/>
          <w:lang w:val="en-GB" w:eastAsia="en-GB"/>
        </w:rPr>
        <w:t xml:space="preserve">ontractual </w:t>
      </w:r>
      <w:r w:rsidR="00C134D6" w:rsidRPr="000C0A8F">
        <w:rPr>
          <w:rFonts w:eastAsia="Times New Roman" w:cstheme="minorHAnsi"/>
          <w:b/>
          <w:color w:val="002060"/>
          <w:u w:val="single"/>
          <w:lang w:val="en-GB" w:eastAsia="en-GB"/>
        </w:rPr>
        <w:t>A</w:t>
      </w:r>
      <w:r w:rsidR="00522AED" w:rsidRPr="000C0A8F">
        <w:rPr>
          <w:rFonts w:eastAsia="Times New Roman" w:cstheme="minorHAnsi"/>
          <w:b/>
          <w:color w:val="002060"/>
          <w:u w:val="single"/>
          <w:lang w:val="en-GB" w:eastAsia="en-GB"/>
        </w:rPr>
        <w:t>spect</w:t>
      </w:r>
      <w:r w:rsidR="00522AED" w:rsidRPr="000C0A8F">
        <w:rPr>
          <w:rFonts w:eastAsia="Times New Roman" w:cstheme="minorHAnsi"/>
          <w:b/>
          <w:color w:val="002060"/>
          <w:lang w:val="en-GB" w:eastAsia="en-GB"/>
        </w:rPr>
        <w:t>s</w:t>
      </w:r>
    </w:p>
    <w:p w14:paraId="411AD0E3" w14:textId="77777777" w:rsidR="008A4EC7" w:rsidRPr="000C0A8F" w:rsidRDefault="008A4EC7" w:rsidP="0038204D">
      <w:pPr>
        <w:tabs>
          <w:tab w:val="center" w:pos="4320"/>
          <w:tab w:val="right" w:pos="8640"/>
        </w:tabs>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t>[To be completed by proponents and returned with their proposal]</w:t>
      </w:r>
    </w:p>
    <w:p w14:paraId="2FA404C5" w14:textId="77777777" w:rsidR="008A4EC7" w:rsidRPr="000C0A8F" w:rsidRDefault="008A4EC7" w:rsidP="0038204D">
      <w:pPr>
        <w:tabs>
          <w:tab w:val="center" w:pos="4320"/>
          <w:tab w:val="right" w:pos="8640"/>
        </w:tabs>
        <w:spacing w:after="0" w:line="240" w:lineRule="auto"/>
        <w:jc w:val="center"/>
        <w:rPr>
          <w:rFonts w:eastAsia="Times New Roman" w:cstheme="minorHAnsi"/>
          <w:b/>
          <w:color w:val="000000"/>
          <w:lang w:val="en-GB" w:eastAsia="en-GB"/>
        </w:rPr>
      </w:pPr>
    </w:p>
    <w:p w14:paraId="02A30447" w14:textId="77777777" w:rsidR="00CA050B" w:rsidRPr="000C0A8F" w:rsidRDefault="00CA050B" w:rsidP="0038204D">
      <w:pPr>
        <w:tabs>
          <w:tab w:val="center" w:pos="4320"/>
          <w:tab w:val="right" w:pos="8640"/>
        </w:tabs>
        <w:spacing w:after="0" w:line="240" w:lineRule="auto"/>
        <w:rPr>
          <w:rFonts w:eastAsia="Times New Roman" w:cstheme="minorHAnsi"/>
          <w:b/>
          <w:color w:val="000000"/>
          <w:lang w:val="en-GB" w:eastAsia="en-GB"/>
        </w:rPr>
      </w:pPr>
    </w:p>
    <w:p w14:paraId="42E7C965" w14:textId="70B0D144" w:rsidR="00CA050B" w:rsidRPr="000C0A8F" w:rsidRDefault="00CA050B" w:rsidP="0038204D">
      <w:pPr>
        <w:tabs>
          <w:tab w:val="center" w:pos="4320"/>
          <w:tab w:val="right" w:pos="8640"/>
        </w:tabs>
        <w:spacing w:after="0" w:line="240" w:lineRule="auto"/>
        <w:rPr>
          <w:rFonts w:eastAsia="Times New Roman" w:cstheme="minorHAnsi"/>
          <w:b/>
          <w:color w:val="000000"/>
          <w:lang w:val="en-GB" w:eastAsia="en-GB"/>
        </w:rPr>
      </w:pPr>
      <w:r w:rsidRPr="000C0A8F">
        <w:rPr>
          <w:rFonts w:eastAsia="Times New Roman" w:cstheme="minorHAnsi"/>
          <w:b/>
          <w:color w:val="000000"/>
          <w:lang w:val="en-GB" w:eastAsia="en-GB"/>
        </w:rPr>
        <w:t xml:space="preserve">Call </w:t>
      </w:r>
      <w:r w:rsidR="005128FC" w:rsidRPr="000C0A8F">
        <w:rPr>
          <w:rFonts w:eastAsia="Times New Roman" w:cstheme="minorHAnsi"/>
          <w:b/>
          <w:color w:val="000000"/>
          <w:lang w:val="en-GB" w:eastAsia="en-GB"/>
        </w:rPr>
        <w:t>F</w:t>
      </w:r>
      <w:r w:rsidRPr="000C0A8F">
        <w:rPr>
          <w:rFonts w:eastAsia="Times New Roman" w:cstheme="minorHAnsi"/>
          <w:b/>
          <w:color w:val="000000"/>
          <w:lang w:val="en-GB" w:eastAsia="en-GB"/>
        </w:rPr>
        <w:t xml:space="preserve">or </w:t>
      </w:r>
      <w:r w:rsidR="008B7812" w:rsidRPr="000C0A8F">
        <w:rPr>
          <w:rFonts w:eastAsia="Times New Roman" w:cstheme="minorHAnsi"/>
          <w:b/>
          <w:color w:val="000000"/>
          <w:lang w:val="en-GB" w:eastAsia="en-GB"/>
        </w:rPr>
        <w:t>P</w:t>
      </w:r>
      <w:r w:rsidRPr="000C0A8F">
        <w:rPr>
          <w:rFonts w:eastAsia="Times New Roman" w:cstheme="minorHAnsi"/>
          <w:b/>
          <w:color w:val="000000"/>
          <w:lang w:val="en-GB" w:eastAsia="en-GB"/>
        </w:rPr>
        <w:t>roposal</w:t>
      </w:r>
      <w:r w:rsidR="008B7812" w:rsidRPr="000C0A8F">
        <w:rPr>
          <w:rFonts w:eastAsia="Times New Roman" w:cstheme="minorHAnsi"/>
          <w:b/>
          <w:color w:val="000000"/>
          <w:lang w:val="en-GB" w:eastAsia="en-GB"/>
        </w:rPr>
        <w:t>s</w:t>
      </w:r>
    </w:p>
    <w:p w14:paraId="51260AF9" w14:textId="1B95D039" w:rsidR="00CA050B" w:rsidRPr="000C0A8F" w:rsidRDefault="00CA050B" w:rsidP="00A676B0">
      <w:pPr>
        <w:tabs>
          <w:tab w:val="center" w:pos="4320"/>
          <w:tab w:val="right" w:pos="8640"/>
        </w:tabs>
        <w:jc w:val="both"/>
        <w:rPr>
          <w:rFonts w:cstheme="minorHAnsi"/>
        </w:rPr>
      </w:pPr>
      <w:r w:rsidRPr="000C0A8F">
        <w:rPr>
          <w:rFonts w:eastAsia="Times New Roman" w:cstheme="minorHAnsi"/>
          <w:b/>
          <w:color w:val="000000"/>
          <w:lang w:val="en-GB" w:eastAsia="en-GB"/>
        </w:rPr>
        <w:t>Description of Services</w:t>
      </w:r>
      <w:r w:rsidR="007612FF" w:rsidRPr="000C0A8F">
        <w:rPr>
          <w:rFonts w:eastAsia="Times New Roman" w:cstheme="minorHAnsi"/>
          <w:b/>
          <w:color w:val="000000"/>
          <w:lang w:val="en-GB" w:eastAsia="en-GB"/>
        </w:rPr>
        <w:t xml:space="preserve">: </w:t>
      </w:r>
      <w:r w:rsidR="00A676B0" w:rsidRPr="000C0A8F">
        <w:rPr>
          <w:rStyle w:val="normaltextrun"/>
          <w:rFonts w:cstheme="minorHAnsi"/>
          <w:b/>
          <w:bCs/>
        </w:rPr>
        <w:t xml:space="preserve">Promoting Increased Action on Gender Responsive Climate Change Adaptation and Mitigation. </w:t>
      </w:r>
    </w:p>
    <w:p w14:paraId="3B7FD6C9" w14:textId="281567A0" w:rsidR="00CA050B" w:rsidRPr="000C0A8F" w:rsidRDefault="00CA050B" w:rsidP="0038204D">
      <w:pPr>
        <w:tabs>
          <w:tab w:val="center" w:pos="4320"/>
          <w:tab w:val="right" w:pos="8640"/>
        </w:tabs>
        <w:spacing w:after="0" w:line="240" w:lineRule="auto"/>
        <w:rPr>
          <w:rFonts w:eastAsia="Times New Roman" w:cstheme="minorHAnsi"/>
          <w:b/>
          <w:color w:val="000000"/>
          <w:lang w:val="en-GB" w:eastAsia="en-GB"/>
        </w:rPr>
      </w:pPr>
      <w:r w:rsidRPr="005E0C2E">
        <w:rPr>
          <w:rFonts w:eastAsia="Times New Roman" w:cstheme="minorHAnsi"/>
          <w:b/>
          <w:color w:val="000000"/>
          <w:lang w:val="en-GB" w:eastAsia="en-GB"/>
        </w:rPr>
        <w:t xml:space="preserve">CFP No. </w:t>
      </w:r>
      <w:r w:rsidR="00A41399" w:rsidRPr="005E0C2E">
        <w:rPr>
          <w:rFonts w:cstheme="minorHAnsi"/>
          <w:b/>
          <w:bCs/>
        </w:rPr>
        <w:t>UNW-AP-BGD-CFP-202</w:t>
      </w:r>
      <w:r w:rsidR="00A676B0" w:rsidRPr="005E0C2E">
        <w:rPr>
          <w:rFonts w:cstheme="minorHAnsi"/>
          <w:b/>
          <w:bCs/>
        </w:rPr>
        <w:t>4</w:t>
      </w:r>
      <w:r w:rsidR="00A41399" w:rsidRPr="005E0C2E">
        <w:rPr>
          <w:rFonts w:cstheme="minorHAnsi"/>
          <w:b/>
          <w:bCs/>
        </w:rPr>
        <w:t>-00</w:t>
      </w:r>
      <w:r w:rsidR="00A676B0" w:rsidRPr="005E0C2E">
        <w:rPr>
          <w:rFonts w:cstheme="minorHAnsi"/>
          <w:b/>
          <w:bCs/>
        </w:rPr>
        <w:t>1</w:t>
      </w:r>
    </w:p>
    <w:p w14:paraId="0E527468" w14:textId="77777777" w:rsidR="00CA050B" w:rsidRPr="000C0A8F"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u w:val="single"/>
          <w:lang w:val="en-CA"/>
        </w:rPr>
      </w:pPr>
    </w:p>
    <w:p w14:paraId="0C487E45" w14:textId="2998757A" w:rsidR="00CA050B" w:rsidRPr="000C0A8F"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lang w:val="en-GB" w:eastAsia="en-GB"/>
        </w:rPr>
      </w:pPr>
      <w:r w:rsidRPr="000C0A8F">
        <w:rPr>
          <w:rFonts w:eastAsia="Times New Roman" w:cstheme="minorHAnsi"/>
          <w:color w:val="000000"/>
          <w:lang w:val="en-GB" w:eastAsia="en-GB"/>
        </w:rPr>
        <w:t xml:space="preserve">Proponents are requested to complete this form and return it as part of their submission. Proponents will receive a </w:t>
      </w:r>
      <w:r w:rsidRPr="000C0A8F">
        <w:rPr>
          <w:rFonts w:eastAsia="Times New Roman" w:cstheme="minorHAnsi"/>
          <w:b/>
          <w:bCs/>
          <w:color w:val="000000"/>
          <w:lang w:val="en-GB" w:eastAsia="en-GB"/>
        </w:rPr>
        <w:t>pass/fail rating</w:t>
      </w:r>
      <w:r w:rsidRPr="000C0A8F">
        <w:rPr>
          <w:rFonts w:eastAsia="Times New Roman" w:cstheme="minorHAnsi"/>
          <w:color w:val="000000"/>
          <w:lang w:val="en-GB" w:eastAsia="en-GB"/>
        </w:rPr>
        <w:t xml:space="preserve"> on this section. To be considered, proponents must meet all the mandatory criteria described below. All questions should be answered on this form or an exact duplicate thereof. </w:t>
      </w:r>
      <w:r w:rsidR="00C6272A" w:rsidRPr="000C0A8F">
        <w:rPr>
          <w:rFonts w:eastAsia="Times New Roman" w:cstheme="minorHAnsi"/>
          <w:color w:val="000000"/>
          <w:lang w:val="en-GB" w:eastAsia="en-GB"/>
        </w:rPr>
        <w:t xml:space="preserve">UN Women </w:t>
      </w:r>
      <w:r w:rsidRPr="000C0A8F">
        <w:rPr>
          <w:rFonts w:eastAsia="Times New Roman" w:cstheme="minorHAnsi"/>
          <w:color w:val="000000"/>
          <w:lang w:val="en-GB" w:eastAsia="en-GB"/>
        </w:rPr>
        <w:t xml:space="preserve">reserves the right to verify any information contained in </w:t>
      </w:r>
      <w:r w:rsidR="00BB052B" w:rsidRPr="000C0A8F">
        <w:rPr>
          <w:rFonts w:eastAsia="Times New Roman" w:cstheme="minorHAnsi"/>
          <w:color w:val="000000"/>
          <w:lang w:val="en-GB" w:eastAsia="en-GB"/>
        </w:rPr>
        <w:t xml:space="preserve">a </w:t>
      </w:r>
      <w:r w:rsidRPr="000C0A8F">
        <w:rPr>
          <w:rFonts w:eastAsia="Times New Roman" w:cstheme="minorHAnsi"/>
          <w:color w:val="000000"/>
          <w:lang w:val="en-GB" w:eastAsia="en-GB"/>
        </w:rPr>
        <w:t xml:space="preserve">proponent’s response or to request additional information after the proposal is received. </w:t>
      </w:r>
      <w:r w:rsidRPr="000C0A8F">
        <w:rPr>
          <w:rFonts w:eastAsia="Times New Roman" w:cstheme="minorHAnsi"/>
          <w:b/>
          <w:bCs/>
          <w:color w:val="000000"/>
          <w:lang w:val="en-GB" w:eastAsia="en-GB"/>
        </w:rPr>
        <w:t>Incomplete or inadequate responses, lack of response or misrepresentation in responding to any questions will result in disqualification.</w:t>
      </w:r>
    </w:p>
    <w:p w14:paraId="5420D14A" w14:textId="77777777" w:rsidR="00CA050B" w:rsidRPr="000C0A8F" w:rsidRDefault="00CA050B" w:rsidP="0038204D">
      <w:pPr>
        <w:spacing w:after="0" w:line="240" w:lineRule="auto"/>
        <w:rPr>
          <w:rFonts w:eastAsia="Calibri" w:cstheme="minorHAnsi"/>
          <w:color w:val="00000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0C0A8F" w14:paraId="254A0858" w14:textId="77777777" w:rsidTr="00E21518">
        <w:tc>
          <w:tcPr>
            <w:tcW w:w="6277" w:type="dxa"/>
            <w:shd w:val="clear" w:color="auto" w:fill="D5DCE4" w:themeFill="text2" w:themeFillTint="33"/>
          </w:tcPr>
          <w:p w14:paraId="0A09F4E1" w14:textId="77777777" w:rsidR="00CA050B" w:rsidRPr="000C0A8F" w:rsidRDefault="00CA050B" w:rsidP="0038204D">
            <w:pPr>
              <w:keepNext/>
              <w:spacing w:after="0" w:line="240" w:lineRule="auto"/>
              <w:jc w:val="both"/>
              <w:outlineLvl w:val="3"/>
              <w:rPr>
                <w:rFonts w:eastAsia="Arial" w:cstheme="minorHAnsi"/>
                <w:b/>
                <w:i/>
                <w:iCs/>
                <w:color w:val="000000"/>
              </w:rPr>
            </w:pPr>
            <w:r w:rsidRPr="000C0A8F">
              <w:rPr>
                <w:rFonts w:eastAsia="Arial" w:cstheme="minorHAnsi"/>
                <w:b/>
                <w:color w:val="000000"/>
              </w:rPr>
              <w:t>Mandatory requirements/pre-qualification criteria</w:t>
            </w:r>
          </w:p>
        </w:tc>
        <w:tc>
          <w:tcPr>
            <w:tcW w:w="2850" w:type="dxa"/>
            <w:shd w:val="clear" w:color="auto" w:fill="D5DCE4" w:themeFill="text2" w:themeFillTint="33"/>
          </w:tcPr>
          <w:p w14:paraId="3B040BEB" w14:textId="77777777" w:rsidR="00CA050B" w:rsidRPr="000C0A8F" w:rsidRDefault="00CA050B" w:rsidP="0038204D">
            <w:pPr>
              <w:keepNext/>
              <w:spacing w:after="0" w:line="240" w:lineRule="auto"/>
              <w:jc w:val="both"/>
              <w:outlineLvl w:val="3"/>
              <w:rPr>
                <w:rFonts w:eastAsia="Arial" w:cstheme="minorHAnsi"/>
                <w:b/>
                <w:i/>
                <w:iCs/>
                <w:color w:val="000000"/>
              </w:rPr>
            </w:pPr>
            <w:r w:rsidRPr="000C0A8F">
              <w:rPr>
                <w:rFonts w:eastAsia="Arial" w:cstheme="minorHAnsi"/>
                <w:b/>
                <w:color w:val="000000"/>
              </w:rPr>
              <w:t>Proponent’s response</w:t>
            </w:r>
          </w:p>
        </w:tc>
      </w:tr>
      <w:tr w:rsidR="00CA050B" w:rsidRPr="000C0A8F" w14:paraId="4F972DF8" w14:textId="77777777" w:rsidTr="00E21518">
        <w:tc>
          <w:tcPr>
            <w:tcW w:w="6277" w:type="dxa"/>
          </w:tcPr>
          <w:p w14:paraId="242EE6DF" w14:textId="06F0FE7A" w:rsidR="00CA050B" w:rsidRPr="000C0A8F" w:rsidRDefault="00C640CD" w:rsidP="00916BE8">
            <w:pPr>
              <w:pStyle w:val="ListParagraph"/>
              <w:numPr>
                <w:ilvl w:val="0"/>
                <w:numId w:val="18"/>
              </w:numPr>
              <w:spacing w:after="0" w:line="240" w:lineRule="auto"/>
              <w:jc w:val="both"/>
              <w:rPr>
                <w:rFonts w:eastAsia="Calibri" w:cstheme="minorHAnsi"/>
                <w:color w:val="000000"/>
                <w:lang w:val="en-CA"/>
              </w:rPr>
            </w:pPr>
            <w:r w:rsidRPr="000C0A8F">
              <w:rPr>
                <w:rFonts w:eastAsia="Calibri" w:cstheme="minorHAnsi"/>
                <w:color w:val="000000"/>
                <w:lang w:val="en-CA"/>
              </w:rPr>
              <w:t>Are</w:t>
            </w:r>
            <w:r w:rsidR="00CA050B" w:rsidRPr="000C0A8F">
              <w:rPr>
                <w:rFonts w:eastAsia="Calibri" w:cstheme="minorHAnsi"/>
                <w:color w:val="000000"/>
                <w:lang w:val="en-CA"/>
              </w:rPr>
              <w:t xml:space="preserve"> the services being requested part of the key services that the proponent has been performing as an organization</w:t>
            </w:r>
            <w:r w:rsidR="00927462" w:rsidRPr="000C0A8F">
              <w:rPr>
                <w:rFonts w:eastAsia="Calibri" w:cstheme="minorHAnsi"/>
                <w:color w:val="000000"/>
                <w:lang w:val="en-CA"/>
              </w:rPr>
              <w:t>?</w:t>
            </w:r>
            <w:r w:rsidR="00CA050B" w:rsidRPr="000C0A8F">
              <w:rPr>
                <w:rFonts w:eastAsia="Calibri" w:cstheme="minorHAnsi"/>
                <w:color w:val="000000"/>
                <w:lang w:val="en-CA"/>
              </w:rPr>
              <w:t xml:space="preserve"> This must be supported by a list of at least two customer references for which similar service</w:t>
            </w:r>
            <w:r w:rsidR="00C97B58" w:rsidRPr="000C0A8F">
              <w:rPr>
                <w:rFonts w:eastAsia="Calibri" w:cstheme="minorHAnsi"/>
                <w:color w:val="000000"/>
                <w:lang w:val="en-CA"/>
              </w:rPr>
              <w:t xml:space="preserve"> has </w:t>
            </w:r>
            <w:r w:rsidR="00CA050B" w:rsidRPr="000C0A8F">
              <w:rPr>
                <w:rFonts w:eastAsia="Calibri" w:cstheme="minorHAnsi"/>
                <w:color w:val="000000"/>
                <w:lang w:val="en-CA"/>
              </w:rPr>
              <w:t xml:space="preserve">currently or </w:t>
            </w:r>
            <w:r w:rsidR="00C97B58" w:rsidRPr="000C0A8F">
              <w:rPr>
                <w:rFonts w:eastAsia="Calibri" w:cstheme="minorHAnsi"/>
                <w:color w:val="000000"/>
                <w:lang w:val="en-CA"/>
              </w:rPr>
              <w:t xml:space="preserve">has </w:t>
            </w:r>
            <w:r w:rsidR="00CA050B" w:rsidRPr="000C0A8F">
              <w:rPr>
                <w:rFonts w:eastAsia="Calibri" w:cstheme="minorHAnsi"/>
                <w:color w:val="000000"/>
                <w:lang w:val="en-CA"/>
              </w:rPr>
              <w:t>been provided by the proponent.</w:t>
            </w:r>
          </w:p>
        </w:tc>
        <w:tc>
          <w:tcPr>
            <w:tcW w:w="2850" w:type="dxa"/>
          </w:tcPr>
          <w:p w14:paraId="365BB6C1" w14:textId="77777777" w:rsidR="00CA050B" w:rsidRPr="000C0A8F" w:rsidRDefault="00CA050B" w:rsidP="0038204D">
            <w:pPr>
              <w:spacing w:after="0" w:line="240" w:lineRule="auto"/>
              <w:rPr>
                <w:rFonts w:eastAsia="Calibri" w:cstheme="minorHAnsi"/>
                <w:color w:val="000000"/>
                <w:lang w:val="en-CA"/>
              </w:rPr>
            </w:pPr>
            <w:r w:rsidRPr="000C0A8F">
              <w:rPr>
                <w:rFonts w:eastAsia="Calibri" w:cstheme="minorHAnsi"/>
                <w:color w:val="000000"/>
                <w:lang w:val="en-CA"/>
              </w:rPr>
              <w:t>Reference #1:</w:t>
            </w:r>
          </w:p>
          <w:p w14:paraId="777ED75C" w14:textId="77777777" w:rsidR="00CA050B" w:rsidRPr="000C0A8F" w:rsidRDefault="00CA050B" w:rsidP="0038204D">
            <w:pPr>
              <w:spacing w:after="0" w:line="240" w:lineRule="auto"/>
              <w:rPr>
                <w:rFonts w:eastAsia="Calibri" w:cstheme="minorHAnsi"/>
                <w:color w:val="000000"/>
                <w:lang w:val="en-CA"/>
              </w:rPr>
            </w:pPr>
            <w:r w:rsidRPr="000C0A8F">
              <w:rPr>
                <w:rFonts w:eastAsia="Calibri" w:cstheme="minorHAnsi"/>
                <w:color w:val="000000"/>
                <w:lang w:val="en-CA"/>
              </w:rPr>
              <w:t>Reference #2:</w:t>
            </w:r>
          </w:p>
          <w:p w14:paraId="5818EF0A" w14:textId="77777777" w:rsidR="00CA050B" w:rsidRPr="000C0A8F" w:rsidRDefault="00CA050B" w:rsidP="0038204D">
            <w:pPr>
              <w:spacing w:after="0" w:line="240" w:lineRule="auto"/>
              <w:rPr>
                <w:rFonts w:eastAsia="Calibri" w:cstheme="minorHAnsi"/>
                <w:color w:val="000000"/>
                <w:lang w:val="en-CA"/>
              </w:rPr>
            </w:pPr>
          </w:p>
        </w:tc>
      </w:tr>
      <w:tr w:rsidR="00CA050B" w:rsidRPr="000C0A8F" w14:paraId="1490E619" w14:textId="77777777" w:rsidTr="00155DF8">
        <w:trPr>
          <w:trHeight w:val="440"/>
        </w:trPr>
        <w:tc>
          <w:tcPr>
            <w:tcW w:w="6277" w:type="dxa"/>
          </w:tcPr>
          <w:p w14:paraId="75CB6D0A" w14:textId="5FD5C42C" w:rsidR="00CA050B" w:rsidRPr="000C0A8F" w:rsidRDefault="00927462" w:rsidP="00916BE8">
            <w:pPr>
              <w:pStyle w:val="ListParagraph"/>
              <w:numPr>
                <w:ilvl w:val="0"/>
                <w:numId w:val="18"/>
              </w:numPr>
              <w:spacing w:after="0" w:line="240" w:lineRule="auto"/>
              <w:jc w:val="both"/>
              <w:rPr>
                <w:rFonts w:eastAsia="Calibri" w:cstheme="minorHAnsi"/>
                <w:color w:val="000000"/>
                <w:lang w:val="en-CA"/>
              </w:rPr>
            </w:pPr>
            <w:r w:rsidRPr="000C0A8F">
              <w:rPr>
                <w:rFonts w:eastAsia="Calibri" w:cstheme="minorHAnsi"/>
                <w:color w:val="000000"/>
                <w:lang w:val="en-CA"/>
              </w:rPr>
              <w:t>Is</w:t>
            </w:r>
            <w:r w:rsidR="00CA050B" w:rsidRPr="000C0A8F">
              <w:rPr>
                <w:rFonts w:eastAsia="Calibri" w:cstheme="minorHAnsi"/>
                <w:color w:val="000000"/>
                <w:lang w:val="en-CA"/>
              </w:rPr>
              <w:t xml:space="preserve"> </w:t>
            </w:r>
            <w:r w:rsidR="005B04FE" w:rsidRPr="000C0A8F">
              <w:rPr>
                <w:rFonts w:eastAsia="Calibri" w:cstheme="minorHAnsi"/>
                <w:color w:val="000000"/>
                <w:lang w:val="en-CA"/>
              </w:rPr>
              <w:t xml:space="preserve">the </w:t>
            </w:r>
            <w:r w:rsidR="00CA050B" w:rsidRPr="000C0A8F">
              <w:rPr>
                <w:rFonts w:eastAsia="Calibri" w:cstheme="minorHAnsi"/>
                <w:color w:val="000000"/>
                <w:lang w:val="en-CA"/>
              </w:rPr>
              <w:t xml:space="preserve">proponent duly registered or </w:t>
            </w:r>
            <w:r w:rsidRPr="000C0A8F">
              <w:rPr>
                <w:rFonts w:eastAsia="Calibri" w:cstheme="minorHAnsi"/>
                <w:color w:val="000000"/>
                <w:lang w:val="en-CA"/>
              </w:rPr>
              <w:t>does it have</w:t>
            </w:r>
            <w:r w:rsidR="00CA050B" w:rsidRPr="000C0A8F">
              <w:rPr>
                <w:rFonts w:eastAsia="Calibri" w:cstheme="minorHAnsi"/>
                <w:color w:val="000000"/>
                <w:lang w:val="en-CA"/>
              </w:rPr>
              <w:t xml:space="preserve"> </w:t>
            </w:r>
            <w:r w:rsidR="006351DB" w:rsidRPr="000C0A8F">
              <w:rPr>
                <w:rFonts w:eastAsia="Calibri" w:cstheme="minorHAnsi"/>
                <w:color w:val="000000"/>
                <w:lang w:val="en-CA"/>
              </w:rPr>
              <w:t>the</w:t>
            </w:r>
            <w:r w:rsidR="00CA050B" w:rsidRPr="000C0A8F">
              <w:rPr>
                <w:rFonts w:eastAsia="Calibri" w:cstheme="minorHAnsi"/>
                <w:color w:val="000000"/>
                <w:lang w:val="en-CA"/>
              </w:rPr>
              <w:t xml:space="preserve"> legal basis/mandate as an organization</w:t>
            </w:r>
            <w:r w:rsidR="00A04270" w:rsidRPr="000C0A8F">
              <w:rPr>
                <w:rFonts w:eastAsia="Calibri" w:cstheme="minorHAnsi"/>
                <w:color w:val="000000"/>
                <w:lang w:val="en-CA"/>
              </w:rPr>
              <w:t>?</w:t>
            </w:r>
            <w:r w:rsidR="007375D4" w:rsidRPr="000C0A8F">
              <w:rPr>
                <w:rFonts w:eastAsia="Calibri" w:cstheme="minorHAnsi"/>
                <w:color w:val="000000"/>
                <w:lang w:val="en-CA"/>
              </w:rPr>
              <w:t xml:space="preserve"> [</w:t>
            </w:r>
            <w:r w:rsidR="00A04270" w:rsidRPr="000C0A8F">
              <w:rPr>
                <w:rFonts w:eastAsia="Calibri" w:cstheme="minorHAnsi"/>
                <w:color w:val="000000"/>
                <w:lang w:val="en-CA"/>
              </w:rPr>
              <w:t>P</w:t>
            </w:r>
            <w:r w:rsidR="007375D4" w:rsidRPr="000C0A8F">
              <w:rPr>
                <w:rFonts w:eastAsia="Calibri" w:cstheme="minorHAnsi"/>
                <w:color w:val="000000"/>
                <w:lang w:val="en-CA"/>
              </w:rPr>
              <w:t xml:space="preserve">lease </w:t>
            </w:r>
            <w:r w:rsidR="00C91466" w:rsidRPr="000C0A8F">
              <w:rPr>
                <w:rFonts w:eastAsia="Calibri" w:cstheme="minorHAnsi"/>
                <w:color w:val="000000"/>
                <w:lang w:val="en-CA"/>
              </w:rPr>
              <w:t>attach a copy of</w:t>
            </w:r>
            <w:r w:rsidR="007375D4" w:rsidRPr="000C0A8F">
              <w:rPr>
                <w:rFonts w:eastAsia="Calibri" w:cstheme="minorHAnsi"/>
                <w:color w:val="000000"/>
                <w:lang w:val="en-CA"/>
              </w:rPr>
              <w:t xml:space="preserve"> the official registration here]</w:t>
            </w:r>
            <w:r w:rsidR="006351DB" w:rsidRPr="000C0A8F">
              <w:rPr>
                <w:rFonts w:eastAsia="Calibri" w:cstheme="minorHAnsi"/>
                <w:color w:val="000000"/>
                <w:lang w:val="en-CA"/>
              </w:rPr>
              <w:t>.</w:t>
            </w:r>
          </w:p>
        </w:tc>
        <w:tc>
          <w:tcPr>
            <w:tcW w:w="2850" w:type="dxa"/>
          </w:tcPr>
          <w:p w14:paraId="182312B2" w14:textId="77777777" w:rsidR="00CA050B" w:rsidRPr="000C0A8F" w:rsidRDefault="00CA050B" w:rsidP="0038204D">
            <w:pPr>
              <w:spacing w:after="0" w:line="240" w:lineRule="auto"/>
              <w:rPr>
                <w:rFonts w:eastAsia="Calibri" w:cstheme="minorHAnsi"/>
                <w:color w:val="000000"/>
                <w:lang w:val="en-CA"/>
              </w:rPr>
            </w:pPr>
            <w:r w:rsidRPr="000C0A8F">
              <w:rPr>
                <w:rFonts w:eastAsia="Calibri" w:cstheme="minorHAnsi"/>
                <w:color w:val="000000"/>
                <w:lang w:val="en-CA"/>
              </w:rPr>
              <w:t>Yes/No</w:t>
            </w:r>
          </w:p>
        </w:tc>
      </w:tr>
      <w:tr w:rsidR="00CA050B" w:rsidRPr="000C0A8F" w14:paraId="6D81035A" w14:textId="77777777" w:rsidTr="00E21518">
        <w:tc>
          <w:tcPr>
            <w:tcW w:w="6277" w:type="dxa"/>
          </w:tcPr>
          <w:p w14:paraId="15D7FFBD" w14:textId="31D6DD77" w:rsidR="00CA050B" w:rsidRPr="000C0A8F" w:rsidRDefault="00365DA1" w:rsidP="00916BE8">
            <w:pPr>
              <w:pStyle w:val="ListParagraph"/>
              <w:numPr>
                <w:ilvl w:val="0"/>
                <w:numId w:val="18"/>
              </w:numPr>
              <w:spacing w:after="0" w:line="240" w:lineRule="auto"/>
              <w:jc w:val="both"/>
              <w:rPr>
                <w:rFonts w:eastAsia="Calibri" w:cstheme="minorHAnsi"/>
                <w:color w:val="000000"/>
                <w:lang w:val="en-CA"/>
              </w:rPr>
            </w:pPr>
            <w:r w:rsidRPr="000C0A8F">
              <w:rPr>
                <w:rFonts w:eastAsia="Calibri" w:cstheme="minorHAnsi"/>
                <w:color w:val="000000"/>
                <w:lang w:val="en-CA"/>
              </w:rPr>
              <w:t>Has</w:t>
            </w:r>
            <w:r w:rsidR="00CA050B" w:rsidRPr="000C0A8F">
              <w:rPr>
                <w:rFonts w:eastAsia="Calibri" w:cstheme="minorHAnsi"/>
                <w:color w:val="000000"/>
                <w:lang w:val="en-CA"/>
              </w:rPr>
              <w:t xml:space="preserve"> </w:t>
            </w:r>
            <w:r w:rsidR="005B04FE" w:rsidRPr="000C0A8F">
              <w:rPr>
                <w:rFonts w:eastAsia="Calibri" w:cstheme="minorHAnsi"/>
                <w:color w:val="000000"/>
                <w:lang w:val="en-CA"/>
              </w:rPr>
              <w:t xml:space="preserve">the </w:t>
            </w:r>
            <w:r w:rsidR="00CA050B" w:rsidRPr="000C0A8F">
              <w:rPr>
                <w:rFonts w:eastAsia="Calibri" w:cstheme="minorHAnsi"/>
                <w:color w:val="000000"/>
                <w:lang w:val="en-CA"/>
              </w:rPr>
              <w:t>proponent as an organization been in operation for at least five (5) years</w:t>
            </w:r>
            <w:r w:rsidR="0091403E" w:rsidRPr="000C0A8F">
              <w:rPr>
                <w:rStyle w:val="FootnoteReference"/>
                <w:rFonts w:eastAsia="Calibri" w:cstheme="minorHAnsi"/>
                <w:color w:val="000000"/>
                <w:lang w:val="en-CA"/>
              </w:rPr>
              <w:footnoteReference w:id="5"/>
            </w:r>
            <w:r w:rsidRPr="000C0A8F">
              <w:rPr>
                <w:rFonts w:eastAsia="Calibri" w:cstheme="minorHAnsi"/>
                <w:color w:val="000000"/>
                <w:lang w:val="en-CA"/>
              </w:rPr>
              <w:t>?</w:t>
            </w:r>
          </w:p>
        </w:tc>
        <w:tc>
          <w:tcPr>
            <w:tcW w:w="2850" w:type="dxa"/>
          </w:tcPr>
          <w:p w14:paraId="1A7AA10C" w14:textId="77777777" w:rsidR="00CA050B" w:rsidRPr="000C0A8F" w:rsidRDefault="00CA050B" w:rsidP="0038204D">
            <w:pPr>
              <w:spacing w:after="0" w:line="240" w:lineRule="auto"/>
              <w:rPr>
                <w:rFonts w:eastAsia="Calibri" w:cstheme="minorHAnsi"/>
                <w:color w:val="000000"/>
                <w:lang w:val="en-CA"/>
              </w:rPr>
            </w:pPr>
            <w:r w:rsidRPr="000C0A8F">
              <w:rPr>
                <w:rFonts w:eastAsia="Calibri" w:cstheme="minorHAnsi"/>
                <w:color w:val="000000"/>
                <w:lang w:val="en-CA"/>
              </w:rPr>
              <w:t>Yes/No</w:t>
            </w:r>
          </w:p>
        </w:tc>
      </w:tr>
      <w:tr w:rsidR="00CA050B" w:rsidRPr="000C0A8F" w14:paraId="4A8D7D4A" w14:textId="77777777" w:rsidTr="00E21518">
        <w:tc>
          <w:tcPr>
            <w:tcW w:w="6277" w:type="dxa"/>
          </w:tcPr>
          <w:p w14:paraId="096A842B" w14:textId="77B92FA1" w:rsidR="00CA050B" w:rsidRPr="000C0A8F" w:rsidRDefault="00365DA1" w:rsidP="00916BE8">
            <w:pPr>
              <w:pStyle w:val="ListParagraph"/>
              <w:numPr>
                <w:ilvl w:val="0"/>
                <w:numId w:val="18"/>
              </w:numPr>
              <w:spacing w:after="0" w:line="240" w:lineRule="auto"/>
              <w:jc w:val="both"/>
              <w:rPr>
                <w:rFonts w:eastAsia="Calibri" w:cstheme="minorHAnsi"/>
                <w:color w:val="000000"/>
                <w:lang w:val="en-CA"/>
              </w:rPr>
            </w:pPr>
            <w:r w:rsidRPr="000C0A8F">
              <w:rPr>
                <w:rFonts w:eastAsia="Calibri" w:cstheme="minorHAnsi"/>
                <w:color w:val="000000"/>
                <w:lang w:val="en-CA"/>
              </w:rPr>
              <w:t>Does</w:t>
            </w:r>
            <w:r w:rsidR="00CA050B" w:rsidRPr="000C0A8F">
              <w:rPr>
                <w:rFonts w:eastAsia="Calibri" w:cstheme="minorHAnsi"/>
                <w:color w:val="000000"/>
                <w:lang w:val="en-CA"/>
              </w:rPr>
              <w:t xml:space="preserve"> </w:t>
            </w:r>
            <w:r w:rsidR="005B04FE" w:rsidRPr="000C0A8F">
              <w:rPr>
                <w:rFonts w:eastAsia="Calibri" w:cstheme="minorHAnsi"/>
                <w:color w:val="000000"/>
                <w:lang w:val="en-CA"/>
              </w:rPr>
              <w:t xml:space="preserve">the </w:t>
            </w:r>
            <w:r w:rsidR="00CA050B" w:rsidRPr="000C0A8F">
              <w:rPr>
                <w:rFonts w:eastAsia="Calibri" w:cstheme="minorHAnsi"/>
                <w:color w:val="000000"/>
                <w:lang w:val="en-CA"/>
              </w:rPr>
              <w:t>proponent ha</w:t>
            </w:r>
            <w:r w:rsidRPr="000C0A8F">
              <w:rPr>
                <w:rFonts w:eastAsia="Calibri" w:cstheme="minorHAnsi"/>
                <w:color w:val="000000"/>
                <w:lang w:val="en-CA"/>
              </w:rPr>
              <w:t>ve</w:t>
            </w:r>
            <w:r w:rsidR="00CA050B" w:rsidRPr="000C0A8F">
              <w:rPr>
                <w:rFonts w:eastAsia="Calibri" w:cstheme="minorHAnsi"/>
                <w:color w:val="000000"/>
                <w:lang w:val="en-CA"/>
              </w:rPr>
              <w:t xml:space="preserve"> a permanent office within the location area</w:t>
            </w:r>
            <w:r w:rsidR="00BE096B" w:rsidRPr="000C0A8F">
              <w:rPr>
                <w:rFonts w:eastAsia="Calibri" w:cstheme="minorHAnsi"/>
                <w:color w:val="000000"/>
                <w:lang w:val="en-CA"/>
              </w:rPr>
              <w:t>?</w:t>
            </w:r>
          </w:p>
        </w:tc>
        <w:tc>
          <w:tcPr>
            <w:tcW w:w="2850" w:type="dxa"/>
          </w:tcPr>
          <w:p w14:paraId="565D0B75" w14:textId="77777777" w:rsidR="00CA050B" w:rsidRPr="000C0A8F" w:rsidRDefault="00CA050B" w:rsidP="0038204D">
            <w:pPr>
              <w:spacing w:after="0" w:line="240" w:lineRule="auto"/>
              <w:rPr>
                <w:rFonts w:eastAsia="Calibri" w:cstheme="minorHAnsi"/>
                <w:color w:val="000000"/>
                <w:lang w:val="en-CA"/>
              </w:rPr>
            </w:pPr>
            <w:r w:rsidRPr="000C0A8F">
              <w:rPr>
                <w:rFonts w:eastAsia="Calibri" w:cstheme="minorHAnsi"/>
                <w:color w:val="000000"/>
                <w:lang w:val="en-CA"/>
              </w:rPr>
              <w:t>Yes/No</w:t>
            </w:r>
          </w:p>
        </w:tc>
      </w:tr>
      <w:tr w:rsidR="005A1CDA" w:rsidRPr="000C0A8F" w14:paraId="1F44FC2E" w14:textId="77777777" w:rsidTr="00E21518">
        <w:tc>
          <w:tcPr>
            <w:tcW w:w="6277" w:type="dxa"/>
          </w:tcPr>
          <w:p w14:paraId="310C6E67" w14:textId="2F451EF5" w:rsidR="005A1CDA" w:rsidRPr="000C0A8F" w:rsidRDefault="00111DFA" w:rsidP="00916BE8">
            <w:pPr>
              <w:pStyle w:val="ListParagraph"/>
              <w:numPr>
                <w:ilvl w:val="0"/>
                <w:numId w:val="18"/>
              </w:numPr>
              <w:spacing w:after="0" w:line="240" w:lineRule="auto"/>
              <w:jc w:val="both"/>
              <w:rPr>
                <w:rFonts w:eastAsia="Calibri" w:cstheme="minorHAnsi"/>
                <w:color w:val="000000"/>
                <w:lang w:val="en-CA"/>
              </w:rPr>
            </w:pPr>
            <w:r w:rsidRPr="000C0A8F">
              <w:rPr>
                <w:rFonts w:eastAsia="Calibri" w:cstheme="minorHAnsi"/>
                <w:color w:val="000000"/>
                <w:lang w:val="en-CA"/>
              </w:rPr>
              <w:t>Can</w:t>
            </w:r>
            <w:r w:rsidR="00F120B3" w:rsidRPr="000C0A8F">
              <w:rPr>
                <w:rFonts w:eastAsia="Calibri" w:cstheme="minorHAnsi"/>
                <w:color w:val="000000"/>
                <w:lang w:val="en-CA"/>
              </w:rPr>
              <w:t xml:space="preserve"> UN Women conduct</w:t>
            </w:r>
            <w:r w:rsidR="005A1CDA" w:rsidRPr="000C0A8F">
              <w:rPr>
                <w:rFonts w:eastAsia="Arial,Times New Roman" w:cstheme="minorHAnsi"/>
                <w:color w:val="000000"/>
                <w:lang w:val="en-CA"/>
              </w:rPr>
              <w:t xml:space="preserve"> a site visit at a customer location in the location or area with a similar scope of work as the one described in this CFP</w:t>
            </w:r>
            <w:r w:rsidRPr="000C0A8F">
              <w:rPr>
                <w:rFonts w:eastAsia="Arial,Times New Roman" w:cstheme="minorHAnsi"/>
                <w:color w:val="000000"/>
                <w:lang w:val="en-CA"/>
              </w:rPr>
              <w:t>?</w:t>
            </w:r>
          </w:p>
        </w:tc>
        <w:tc>
          <w:tcPr>
            <w:tcW w:w="2850" w:type="dxa"/>
          </w:tcPr>
          <w:p w14:paraId="44F43C2F" w14:textId="3435EEA6"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68B5BDF3" w14:textId="77777777" w:rsidR="005A1CDA" w:rsidRPr="000C0A8F" w:rsidRDefault="005A1CDA" w:rsidP="005A1CDA">
            <w:pPr>
              <w:spacing w:after="0" w:line="240" w:lineRule="auto"/>
              <w:rPr>
                <w:rFonts w:eastAsia="Calibri" w:cstheme="minorHAnsi"/>
                <w:color w:val="000000"/>
                <w:lang w:val="en-CA"/>
              </w:rPr>
            </w:pPr>
          </w:p>
        </w:tc>
      </w:tr>
      <w:tr w:rsidR="005A1CDA" w:rsidRPr="000C0A8F"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0C0A8F" w:rsidRDefault="00AB40C5" w:rsidP="0032516C">
            <w:pPr>
              <w:pStyle w:val="ListParagraph"/>
              <w:numPr>
                <w:ilvl w:val="0"/>
                <w:numId w:val="18"/>
              </w:numPr>
              <w:spacing w:after="0" w:line="240" w:lineRule="auto"/>
              <w:ind w:right="153"/>
              <w:jc w:val="both"/>
              <w:textAlignment w:val="baseline"/>
              <w:rPr>
                <w:rFonts w:eastAsia="Times New Roman" w:cstheme="minorHAnsi"/>
              </w:rPr>
            </w:pPr>
            <w:r w:rsidRPr="000C0A8F">
              <w:rPr>
                <w:rFonts w:eastAsia="Times New Roman" w:cstheme="minorHAnsi"/>
                <w:lang w:val="en-CA"/>
              </w:rPr>
              <w:t>Fraud or other wrongdoing:</w:t>
            </w:r>
          </w:p>
          <w:p w14:paraId="7C702FE2" w14:textId="1F4A86CC" w:rsidR="00AB40C5" w:rsidRPr="000C0A8F" w:rsidRDefault="00AB40C5" w:rsidP="00166E70">
            <w:pPr>
              <w:pStyle w:val="ListParagraph"/>
              <w:numPr>
                <w:ilvl w:val="0"/>
                <w:numId w:val="24"/>
              </w:numPr>
              <w:spacing w:after="0" w:line="240" w:lineRule="auto"/>
              <w:ind w:right="153" w:hanging="210"/>
              <w:jc w:val="both"/>
              <w:textAlignment w:val="baseline"/>
              <w:rPr>
                <w:rFonts w:eastAsia="Times New Roman" w:cstheme="minorHAnsi"/>
                <w:lang w:val="en-CA"/>
              </w:rPr>
            </w:pPr>
            <w:r w:rsidRPr="000C0A8F">
              <w:rPr>
                <w:rFonts w:eastAsia="Times New Roman" w:cstheme="minorHAnsi"/>
                <w:lang w:val="en-CA"/>
              </w:rPr>
              <w:t xml:space="preserve">Has the </w:t>
            </w:r>
            <w:r w:rsidR="0032516C" w:rsidRPr="000C0A8F">
              <w:rPr>
                <w:rFonts w:eastAsia="Times New Roman" w:cstheme="minorHAnsi"/>
                <w:lang w:val="en-CA"/>
              </w:rPr>
              <w:t xml:space="preserve">proponent, </w:t>
            </w:r>
            <w:r w:rsidRPr="000C0A8F">
              <w:rPr>
                <w:rFonts w:eastAsia="Times New Roman" w:cstheme="minorHAnsi"/>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0C0A8F" w:rsidRDefault="00AB40C5" w:rsidP="00AB40C5">
            <w:pPr>
              <w:spacing w:line="240" w:lineRule="auto"/>
              <w:ind w:left="360" w:right="153"/>
              <w:jc w:val="both"/>
              <w:textAlignment w:val="baseline"/>
              <w:rPr>
                <w:rFonts w:eastAsia="Times New Roman" w:cstheme="minorHAnsi"/>
                <w:lang w:val="en-CA"/>
              </w:rPr>
            </w:pPr>
            <w:r w:rsidRPr="000C0A8F">
              <w:rPr>
                <w:rFonts w:eastAsia="Times New Roman" w:cstheme="minorHAnsi"/>
                <w:lang w:val="en-CA"/>
              </w:rPr>
              <w:t xml:space="preserve">         OR </w:t>
            </w:r>
          </w:p>
          <w:p w14:paraId="348B2F94" w14:textId="57C9AA94" w:rsidR="005A1CDA" w:rsidRPr="000C0A8F" w:rsidRDefault="00AB40C5" w:rsidP="00166E70">
            <w:pPr>
              <w:pStyle w:val="ListParagraph"/>
              <w:numPr>
                <w:ilvl w:val="0"/>
                <w:numId w:val="24"/>
              </w:numPr>
              <w:spacing w:after="0" w:line="240" w:lineRule="auto"/>
              <w:ind w:hanging="220"/>
              <w:jc w:val="both"/>
              <w:rPr>
                <w:rFonts w:eastAsia="Calibri" w:cstheme="minorHAnsi"/>
                <w:color w:val="000000"/>
                <w:lang w:val="en-CA"/>
              </w:rPr>
            </w:pPr>
            <w:r w:rsidRPr="000C0A8F">
              <w:rPr>
                <w:rFonts w:eastAsia="Times New Roman" w:cstheme="minorHAnsi"/>
                <w:lang w:val="en-CA"/>
              </w:rPr>
              <w:t xml:space="preserve">Is the </w:t>
            </w:r>
            <w:r w:rsidR="0032516C" w:rsidRPr="000C0A8F">
              <w:rPr>
                <w:rFonts w:eastAsia="Times New Roman" w:cstheme="minorHAnsi"/>
                <w:lang w:val="en-CA"/>
              </w:rPr>
              <w:t xml:space="preserve">proponent, </w:t>
            </w:r>
            <w:r w:rsidRPr="000C0A8F">
              <w:rPr>
                <w:rFonts w:eastAsia="Times New Roman" w:cstheme="minorHAnsi"/>
                <w:lang w:val="en-CA"/>
              </w:rPr>
              <w:t>its employees, personnel, sub-contractor or sub-contractor’s sub-contractor or sub-partner or sub-partner’s partner currently under investigation for fraud or any other wrongdoing by UN Women, another UN entity or otherwise?</w:t>
            </w:r>
            <w:r w:rsidRPr="000C0A8F">
              <w:rPr>
                <w:rFonts w:eastAsia="Times New Roman" w:cstheme="minorHAnsi"/>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3A6A45F1" w14:textId="77777777" w:rsidR="005A1CDA" w:rsidRPr="000C0A8F" w:rsidRDefault="005A1CDA" w:rsidP="005A1CDA">
            <w:pPr>
              <w:spacing w:after="0" w:line="240" w:lineRule="auto"/>
              <w:rPr>
                <w:rFonts w:eastAsia="Calibri" w:cstheme="minorHAnsi"/>
                <w:color w:val="000000"/>
                <w:lang w:val="en-CA"/>
              </w:rPr>
            </w:pPr>
          </w:p>
        </w:tc>
      </w:tr>
      <w:tr w:rsidR="005A1CDA" w:rsidRPr="000C0A8F"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0C0A8F" w:rsidRDefault="006355F4" w:rsidP="006355F4">
            <w:pPr>
              <w:pStyle w:val="ListParagraph"/>
              <w:numPr>
                <w:ilvl w:val="0"/>
                <w:numId w:val="18"/>
              </w:numPr>
              <w:spacing w:after="0" w:line="240" w:lineRule="auto"/>
              <w:ind w:right="153"/>
              <w:jc w:val="both"/>
              <w:textAlignment w:val="baseline"/>
              <w:rPr>
                <w:rFonts w:eastAsia="Times New Roman" w:cstheme="minorHAnsi"/>
              </w:rPr>
            </w:pPr>
            <w:r w:rsidRPr="000C0A8F">
              <w:rPr>
                <w:rFonts w:eastAsia="Times New Roman" w:cstheme="minorHAnsi"/>
                <w:lang w:val="en-CA"/>
              </w:rPr>
              <w:t>Sexual exploitation and abuse:</w:t>
            </w:r>
          </w:p>
          <w:p w14:paraId="69689463" w14:textId="6B87DAEC" w:rsidR="006355F4" w:rsidRPr="000C0A8F" w:rsidRDefault="006355F4" w:rsidP="00166E70">
            <w:pPr>
              <w:pStyle w:val="ListParagraph"/>
              <w:numPr>
                <w:ilvl w:val="0"/>
                <w:numId w:val="25"/>
              </w:numPr>
              <w:spacing w:after="0" w:line="240" w:lineRule="auto"/>
              <w:ind w:left="690" w:right="153" w:hanging="180"/>
              <w:jc w:val="both"/>
              <w:textAlignment w:val="baseline"/>
              <w:rPr>
                <w:rFonts w:eastAsia="Times New Roman" w:cstheme="minorHAnsi"/>
              </w:rPr>
            </w:pPr>
            <w:r w:rsidRPr="000C0A8F">
              <w:rPr>
                <w:rFonts w:eastAsia="Times New Roman" w:cstheme="minorHAnsi"/>
                <w:lang w:val="en-CA"/>
              </w:rPr>
              <w:lastRenderedPageBreak/>
              <w:t>Has the proponent, its employees, personnel, sub-contractor or sub-contractor’s sub-contractor or sub-partner or sub-partner’s partner been the subject of any investigations and/or been charged for any misconduct related </w:t>
            </w:r>
            <w:r w:rsidRPr="000C0A8F">
              <w:rPr>
                <w:rFonts w:eastAsia="Times New Roman" w:cstheme="minorHAnsi"/>
              </w:rPr>
              <w:t>to sexual exploitation and abuse (SEA)</w:t>
            </w:r>
            <w:r w:rsidRPr="000C0A8F">
              <w:rPr>
                <w:rStyle w:val="FootnoteReference"/>
                <w:rFonts w:eastAsia="Times New Roman" w:cstheme="minorHAnsi"/>
              </w:rPr>
              <w:footnoteReference w:id="6"/>
            </w:r>
            <w:r w:rsidRPr="000C0A8F">
              <w:rPr>
                <w:rFonts w:eastAsia="Times New Roman" w:cstheme="minorHAnsi"/>
              </w:rPr>
              <w:t xml:space="preserve">? </w:t>
            </w:r>
          </w:p>
          <w:p w14:paraId="6C117740" w14:textId="77777777" w:rsidR="006355F4" w:rsidRPr="000C0A8F" w:rsidRDefault="006355F4" w:rsidP="006355F4">
            <w:pPr>
              <w:pStyle w:val="ListParagraph"/>
              <w:spacing w:line="240" w:lineRule="auto"/>
              <w:ind w:left="690" w:right="153"/>
              <w:jc w:val="both"/>
              <w:textAlignment w:val="baseline"/>
              <w:rPr>
                <w:rFonts w:eastAsia="Times New Roman" w:cstheme="minorHAnsi"/>
              </w:rPr>
            </w:pPr>
            <w:r w:rsidRPr="000C0A8F">
              <w:rPr>
                <w:rFonts w:eastAsia="Times New Roman" w:cstheme="minorHAnsi"/>
              </w:rPr>
              <w:t>OR</w:t>
            </w:r>
          </w:p>
          <w:p w14:paraId="12E00D31" w14:textId="027D755B" w:rsidR="005A1CDA" w:rsidRPr="000C0A8F" w:rsidRDefault="006355F4" w:rsidP="00166E70">
            <w:pPr>
              <w:pStyle w:val="ListParagraph"/>
              <w:numPr>
                <w:ilvl w:val="0"/>
                <w:numId w:val="25"/>
              </w:numPr>
              <w:spacing w:after="0" w:line="240" w:lineRule="auto"/>
              <w:ind w:left="680" w:hanging="180"/>
              <w:jc w:val="both"/>
              <w:rPr>
                <w:rFonts w:eastAsia="Arial" w:cstheme="minorHAnsi"/>
                <w:color w:val="000000"/>
                <w:lang w:val="en-CA"/>
              </w:rPr>
            </w:pPr>
            <w:r w:rsidRPr="000C0A8F">
              <w:rPr>
                <w:rFonts w:eastAsia="Times New Roman" w:cstheme="minorHAnsi"/>
              </w:rPr>
              <w:t xml:space="preserve">Is the </w:t>
            </w:r>
            <w:r w:rsidR="002D008C" w:rsidRPr="000C0A8F">
              <w:rPr>
                <w:rFonts w:eastAsia="Times New Roman" w:cstheme="minorHAnsi"/>
              </w:rPr>
              <w:t>proponent</w:t>
            </w:r>
            <w:r w:rsidRPr="000C0A8F">
              <w:rPr>
                <w:rFonts w:eastAsia="Times New Roman" w:cstheme="minorHAnsi"/>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lastRenderedPageBreak/>
              <w:t>Yes/No</w:t>
            </w:r>
          </w:p>
        </w:tc>
      </w:tr>
      <w:tr w:rsidR="005A1CDA" w:rsidRPr="000C0A8F"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0C0A8F" w:rsidRDefault="00895883" w:rsidP="002D008C">
            <w:pPr>
              <w:pStyle w:val="ListParagraph"/>
              <w:numPr>
                <w:ilvl w:val="0"/>
                <w:numId w:val="18"/>
              </w:numPr>
              <w:spacing w:after="0" w:line="240" w:lineRule="auto"/>
              <w:jc w:val="both"/>
              <w:rPr>
                <w:rFonts w:eastAsia="Arial" w:cstheme="minorHAnsi"/>
                <w:color w:val="000000" w:themeColor="text1"/>
                <w:lang w:val="en-CA"/>
              </w:rPr>
            </w:pPr>
            <w:r w:rsidRPr="000C0A8F">
              <w:rPr>
                <w:rFonts w:eastAsia="Arial" w:cstheme="minorHAnsi"/>
                <w:lang w:val="en-CA"/>
              </w:rPr>
              <w:t>Has</w:t>
            </w:r>
            <w:r w:rsidR="005A1CDA" w:rsidRPr="000C0A8F">
              <w:rPr>
                <w:rFonts w:eastAsia="Arial" w:cstheme="minorHAnsi"/>
                <w:color w:val="000000" w:themeColor="text1"/>
                <w:lang w:val="en-CA"/>
              </w:rPr>
              <w:t xml:space="preserve"> </w:t>
            </w:r>
            <w:r w:rsidR="00CC116A" w:rsidRPr="000C0A8F">
              <w:rPr>
                <w:rFonts w:eastAsia="Arial" w:cstheme="minorHAnsi"/>
                <w:color w:val="000000" w:themeColor="text1"/>
                <w:lang w:val="en-CA"/>
              </w:rPr>
              <w:t xml:space="preserve">the </w:t>
            </w:r>
            <w:r w:rsidR="005A1CDA" w:rsidRPr="000C0A8F">
              <w:rPr>
                <w:rFonts w:eastAsia="Arial" w:cstheme="minorHAnsi"/>
                <w:color w:val="000000" w:themeColor="text1"/>
                <w:lang w:val="en-CA"/>
              </w:rPr>
              <w:t xml:space="preserve">proponent </w:t>
            </w:r>
            <w:r w:rsidR="006C138F" w:rsidRPr="000C0A8F">
              <w:rPr>
                <w:rFonts w:eastAsia="Times New Roman" w:cstheme="minorHAnsi"/>
                <w:lang w:val="en-CA"/>
              </w:rPr>
              <w:t>or any of its employees or personnel</w:t>
            </w:r>
            <w:r w:rsidR="006C138F" w:rsidRPr="000C0A8F">
              <w:rPr>
                <w:rFonts w:cstheme="minorHAnsi"/>
                <w:lang w:val="en-CA"/>
              </w:rPr>
              <w:t xml:space="preserve"> </w:t>
            </w:r>
            <w:r w:rsidR="005A1CDA" w:rsidRPr="000C0A8F">
              <w:rPr>
                <w:rFonts w:eastAsia="Arial" w:cstheme="minorHAnsi"/>
                <w:color w:val="000000" w:themeColor="text1"/>
                <w:lang w:val="en-CA"/>
              </w:rPr>
              <w:t xml:space="preserve">been placed on any relevant sanctions list including as a minimum the Consolidated United Nations Security Council Sanctions List(s), United Nations Global Market Place Vendor ineligibility and </w:t>
            </w:r>
            <w:r w:rsidR="005A1CDA" w:rsidRPr="000C0A8F">
              <w:rPr>
                <w:rFonts w:eastAsia="Arial" w:cstheme="minorHAnsi"/>
                <w:lang w:val="en-CA"/>
              </w:rPr>
              <w:t xml:space="preserve">any other </w:t>
            </w:r>
            <w:r w:rsidR="006C138F" w:rsidRPr="000C0A8F">
              <w:rPr>
                <w:rFonts w:eastAsia="Arial" w:cstheme="minorHAnsi"/>
                <w:lang w:val="en-CA"/>
              </w:rPr>
              <w:t>d</w:t>
            </w:r>
            <w:r w:rsidR="005A1CDA" w:rsidRPr="000C0A8F">
              <w:rPr>
                <w:rFonts w:eastAsia="Arial" w:cstheme="minorHAnsi"/>
                <w:lang w:val="en-CA"/>
              </w:rPr>
              <w:t xml:space="preserve">onor </w:t>
            </w:r>
            <w:r w:rsidR="006C138F" w:rsidRPr="000C0A8F">
              <w:rPr>
                <w:rFonts w:eastAsia="Arial" w:cstheme="minorHAnsi"/>
                <w:lang w:val="en-CA"/>
              </w:rPr>
              <w:t>s</w:t>
            </w:r>
            <w:r w:rsidR="005A1CDA" w:rsidRPr="000C0A8F">
              <w:rPr>
                <w:rFonts w:eastAsia="Arial" w:cstheme="minorHAnsi"/>
                <w:lang w:val="en-CA"/>
              </w:rPr>
              <w:t xml:space="preserve">anction </w:t>
            </w:r>
            <w:r w:rsidR="006C138F" w:rsidRPr="000C0A8F">
              <w:rPr>
                <w:rFonts w:eastAsia="Arial" w:cstheme="minorHAnsi"/>
                <w:lang w:val="en-CA"/>
              </w:rPr>
              <w:t>l</w:t>
            </w:r>
            <w:r w:rsidR="005A1CDA" w:rsidRPr="000C0A8F">
              <w:rPr>
                <w:rFonts w:eastAsia="Arial" w:cstheme="minorHAnsi"/>
                <w:lang w:val="en-CA"/>
              </w:rPr>
              <w:t>ist that may be available for use, as applicable</w:t>
            </w:r>
            <w:r w:rsidR="0004683C" w:rsidRPr="000C0A8F">
              <w:rPr>
                <w:rFonts w:eastAsia="Arial" w:cstheme="minorHAnsi"/>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7C12A868" w14:textId="77777777" w:rsidR="005A1CDA" w:rsidRPr="000C0A8F" w:rsidRDefault="005A1CDA" w:rsidP="005A1CDA">
            <w:pPr>
              <w:spacing w:after="0" w:line="240" w:lineRule="auto"/>
              <w:rPr>
                <w:rFonts w:eastAsia="Calibri" w:cstheme="minorHAnsi"/>
                <w:color w:val="000000"/>
                <w:lang w:val="en-CA"/>
              </w:rPr>
            </w:pPr>
          </w:p>
        </w:tc>
      </w:tr>
      <w:tr w:rsidR="005A1CDA" w:rsidRPr="000C0A8F"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0C0A8F" w:rsidRDefault="00895883" w:rsidP="002D008C">
            <w:pPr>
              <w:pStyle w:val="ListParagraph"/>
              <w:numPr>
                <w:ilvl w:val="0"/>
                <w:numId w:val="18"/>
              </w:numPr>
              <w:spacing w:after="0" w:line="240" w:lineRule="auto"/>
              <w:jc w:val="both"/>
              <w:rPr>
                <w:rFonts w:eastAsia="Arial" w:cstheme="minorHAnsi"/>
                <w:color w:val="000000" w:themeColor="text1"/>
                <w:lang w:val="en-CA"/>
              </w:rPr>
            </w:pPr>
            <w:r w:rsidRPr="000C0A8F">
              <w:rPr>
                <w:rFonts w:eastAsia="Arial" w:cstheme="minorHAnsi"/>
                <w:lang w:val="en-CA"/>
              </w:rPr>
              <w:t>Has</w:t>
            </w:r>
            <w:r w:rsidR="005A1CDA" w:rsidRPr="000C0A8F">
              <w:rPr>
                <w:rFonts w:eastAsia="Arial" w:cstheme="minorHAnsi"/>
              </w:rPr>
              <w:t xml:space="preserve"> the proponent read and accept</w:t>
            </w:r>
            <w:r w:rsidR="00D430DE" w:rsidRPr="000C0A8F">
              <w:rPr>
                <w:rFonts w:eastAsia="Arial" w:cstheme="minorHAnsi"/>
              </w:rPr>
              <w:t>ed</w:t>
            </w:r>
            <w:r w:rsidR="005A1CDA" w:rsidRPr="000C0A8F">
              <w:rPr>
                <w:rFonts w:eastAsia="Arial" w:cstheme="minorHAnsi"/>
              </w:rPr>
              <w:t xml:space="preserve"> the standards set out in section 3 of ST/SGB/2003/13 “Special measures for protection from sexual exploitation and sexual abuse”</w:t>
            </w:r>
            <w:r w:rsidR="00D430DE" w:rsidRPr="000C0A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310083B1" w14:textId="77777777" w:rsidR="005A1CDA" w:rsidRPr="000C0A8F" w:rsidRDefault="005A1CDA" w:rsidP="005A1CDA">
            <w:pPr>
              <w:spacing w:after="0" w:line="240" w:lineRule="auto"/>
              <w:rPr>
                <w:rFonts w:eastAsia="Calibri" w:cstheme="minorHAnsi"/>
                <w:color w:val="000000"/>
                <w:lang w:val="en-CA"/>
              </w:rPr>
            </w:pPr>
          </w:p>
        </w:tc>
      </w:tr>
      <w:tr w:rsidR="005A1CDA" w:rsidRPr="000C0A8F"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0C0A8F" w:rsidRDefault="006B7C4A" w:rsidP="002D008C">
            <w:pPr>
              <w:pStyle w:val="ListParagraph"/>
              <w:numPr>
                <w:ilvl w:val="0"/>
                <w:numId w:val="18"/>
              </w:numPr>
              <w:spacing w:after="0" w:line="240" w:lineRule="auto"/>
              <w:jc w:val="both"/>
              <w:rPr>
                <w:rFonts w:eastAsia="Arial" w:cstheme="minorHAnsi"/>
              </w:rPr>
            </w:pPr>
            <w:r w:rsidRPr="000C0A8F">
              <w:rPr>
                <w:rFonts w:eastAsia="Arial" w:cstheme="minorHAnsi"/>
                <w:lang w:val="en-CA"/>
              </w:rPr>
              <w:t>Does</w:t>
            </w:r>
            <w:r w:rsidR="005A1CDA" w:rsidRPr="000C0A8F">
              <w:rPr>
                <w:rFonts w:eastAsia="Arial" w:cstheme="minorHAnsi"/>
              </w:rPr>
              <w:t xml:space="preserve"> </w:t>
            </w:r>
            <w:r w:rsidR="00CC116A" w:rsidRPr="000C0A8F">
              <w:rPr>
                <w:rFonts w:eastAsia="Arial" w:cstheme="minorHAnsi"/>
              </w:rPr>
              <w:t xml:space="preserve">the </w:t>
            </w:r>
            <w:r w:rsidR="005A1CDA" w:rsidRPr="000C0A8F">
              <w:rPr>
                <w:rFonts w:eastAsia="Arial" w:cstheme="minorHAnsi"/>
              </w:rPr>
              <w:t xml:space="preserve">proponent acknowledge that </w:t>
            </w:r>
            <w:r w:rsidR="00AF3AEC" w:rsidRPr="000C0A8F">
              <w:rPr>
                <w:rFonts w:eastAsia="Arial" w:cstheme="minorHAnsi"/>
              </w:rPr>
              <w:t xml:space="preserve">SEA </w:t>
            </w:r>
            <w:r w:rsidRPr="000C0A8F">
              <w:rPr>
                <w:rFonts w:eastAsia="Arial" w:cstheme="minorHAnsi"/>
              </w:rPr>
              <w:t>is</w:t>
            </w:r>
            <w:r w:rsidR="005A1CDA" w:rsidRPr="000C0A8F">
              <w:rPr>
                <w:rFonts w:eastAsia="Arial" w:cstheme="minorHAnsi"/>
              </w:rPr>
              <w:t xml:space="preserve"> strictly prohibited, and that UN Women will apply a policy of “zero tolerance” </w:t>
            </w:r>
            <w:r w:rsidR="00CC116A" w:rsidRPr="000C0A8F">
              <w:rPr>
                <w:rFonts w:eastAsia="Arial" w:cstheme="minorHAnsi"/>
              </w:rPr>
              <w:t xml:space="preserve">in respect to </w:t>
            </w:r>
            <w:r w:rsidR="00AF3AEC" w:rsidRPr="000C0A8F">
              <w:rPr>
                <w:rFonts w:eastAsia="Arial" w:cstheme="minorHAnsi"/>
              </w:rPr>
              <w:t xml:space="preserve">SEA </w:t>
            </w:r>
            <w:r w:rsidR="005A1CDA" w:rsidRPr="000C0A8F">
              <w:rPr>
                <w:rFonts w:eastAsia="Arial" w:cstheme="minorHAnsi"/>
              </w:rPr>
              <w:t>of anyone including the proponent’s employees, agents, sub-partners and sub-contractors or any other persons engaged by the proponent to perform any services</w:t>
            </w:r>
            <w:r w:rsidRPr="000C0A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029CA2CB" w14:textId="77777777" w:rsidR="005A1CDA" w:rsidRPr="000C0A8F" w:rsidRDefault="005A1CDA" w:rsidP="005A1CDA">
            <w:pPr>
              <w:spacing w:after="0" w:line="240" w:lineRule="auto"/>
              <w:rPr>
                <w:rFonts w:eastAsia="Calibri" w:cstheme="minorHAnsi"/>
                <w:color w:val="000000"/>
                <w:lang w:val="en-CA"/>
              </w:rPr>
            </w:pPr>
          </w:p>
        </w:tc>
      </w:tr>
      <w:tr w:rsidR="005A1CDA" w:rsidRPr="000C0A8F"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0C0A8F" w:rsidRDefault="006B7C4A" w:rsidP="002D008C">
            <w:pPr>
              <w:pStyle w:val="ListParagraph"/>
              <w:numPr>
                <w:ilvl w:val="0"/>
                <w:numId w:val="18"/>
              </w:numPr>
              <w:spacing w:after="0" w:line="240" w:lineRule="auto"/>
              <w:jc w:val="both"/>
              <w:rPr>
                <w:rFonts w:eastAsia="Arial" w:cstheme="minorHAnsi"/>
              </w:rPr>
            </w:pPr>
            <w:r w:rsidRPr="000C0A8F">
              <w:rPr>
                <w:rFonts w:eastAsia="Arial" w:cstheme="minorHAnsi"/>
                <w:lang w:val="en-CA"/>
              </w:rPr>
              <w:t>Has</w:t>
            </w:r>
            <w:r w:rsidR="00CC116A" w:rsidRPr="000C0A8F">
              <w:rPr>
                <w:rFonts w:eastAsia="Arial" w:cstheme="minorHAnsi"/>
                <w:lang w:val="en-CA"/>
              </w:rPr>
              <w:t xml:space="preserve"> </w:t>
            </w:r>
            <w:r w:rsidR="005628CD" w:rsidRPr="000C0A8F">
              <w:rPr>
                <w:rFonts w:eastAsia="Arial" w:cstheme="minorHAnsi"/>
                <w:lang w:val="en-CA"/>
              </w:rPr>
              <w:t xml:space="preserve">the </w:t>
            </w:r>
            <w:r w:rsidR="00CC116A" w:rsidRPr="000C0A8F">
              <w:rPr>
                <w:rFonts w:eastAsia="Arial" w:cstheme="minorHAnsi"/>
                <w:lang w:val="en-CA"/>
              </w:rPr>
              <w:t>p</w:t>
            </w:r>
            <w:r w:rsidR="005A1CDA" w:rsidRPr="000C0A8F">
              <w:rPr>
                <w:rFonts w:eastAsia="Arial" w:cstheme="minorHAnsi"/>
                <w:lang w:val="en-CA"/>
              </w:rPr>
              <w:t>roponent</w:t>
            </w:r>
            <w:r w:rsidR="005A1CDA" w:rsidRPr="000C0A8F">
              <w:rPr>
                <w:rFonts w:eastAsia="Arial" w:cstheme="minorHAnsi"/>
              </w:rPr>
              <w:t xml:space="preserve"> reviewed and taken note of UN Women Anti-Fraud Policy </w:t>
            </w:r>
            <w:r w:rsidR="001C1756" w:rsidRPr="000C0A8F">
              <w:rPr>
                <w:rFonts w:eastAsia="Arial" w:cstheme="minorHAnsi"/>
                <w:b/>
                <w:bCs/>
              </w:rPr>
              <w:t>(</w:t>
            </w:r>
            <w:r w:rsidR="005A1CDA" w:rsidRPr="000C0A8F">
              <w:rPr>
                <w:rFonts w:eastAsia="Arial" w:cstheme="minorHAnsi"/>
                <w:b/>
                <w:bCs/>
              </w:rPr>
              <w:t>Annex B</w:t>
            </w:r>
            <w:r w:rsidR="001C1756" w:rsidRPr="000C0A8F">
              <w:rPr>
                <w:rFonts w:eastAsia="Arial" w:cstheme="minorHAnsi"/>
                <w:b/>
                <w:bCs/>
              </w:rPr>
              <w:t>-6)</w:t>
            </w:r>
            <w:r w:rsidR="0004683C" w:rsidRPr="000C0A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0C0A8F" w:rsidRDefault="005A1CDA" w:rsidP="005A1CDA">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221AED62" w14:textId="77777777" w:rsidR="005A1CDA" w:rsidRPr="000C0A8F" w:rsidRDefault="005A1CDA" w:rsidP="005A1CDA">
            <w:pPr>
              <w:spacing w:after="0" w:line="240" w:lineRule="auto"/>
              <w:rPr>
                <w:rFonts w:eastAsia="Calibri" w:cstheme="minorHAnsi"/>
                <w:color w:val="000000"/>
                <w:lang w:val="en-CA"/>
              </w:rPr>
            </w:pPr>
          </w:p>
        </w:tc>
      </w:tr>
    </w:tbl>
    <w:p w14:paraId="7543BAE0" w14:textId="77777777" w:rsidR="00E8091E" w:rsidRPr="000C0A8F" w:rsidRDefault="00E8091E" w:rsidP="0038204D">
      <w:pPr>
        <w:spacing w:after="0" w:line="240" w:lineRule="auto"/>
        <w:rPr>
          <w:rFonts w:eastAsia="Calibri" w:cstheme="minorHAnsi"/>
          <w:b/>
          <w:bCs/>
          <w:spacing w:val="-3"/>
          <w:lang w:val="en-CA"/>
        </w:rPr>
      </w:pPr>
    </w:p>
    <w:p w14:paraId="6E3B500C" w14:textId="77777777" w:rsidR="000E363C" w:rsidRPr="000C0A8F" w:rsidRDefault="000E363C" w:rsidP="0038204D">
      <w:pPr>
        <w:spacing w:after="0" w:line="240" w:lineRule="auto"/>
        <w:rPr>
          <w:rFonts w:eastAsia="Calibri" w:cstheme="minorHAnsi"/>
          <w:b/>
          <w:bCs/>
          <w:spacing w:val="-3"/>
          <w:lang w:val="en-CA"/>
        </w:rPr>
      </w:pPr>
    </w:p>
    <w:p w14:paraId="4B9615E8" w14:textId="4C157521" w:rsidR="00AE7ECB" w:rsidRPr="000C0A8F" w:rsidRDefault="00315AE3" w:rsidP="0038204D">
      <w:pPr>
        <w:spacing w:after="0" w:line="240" w:lineRule="auto"/>
        <w:rPr>
          <w:rFonts w:eastAsia="Calibri" w:cstheme="minorHAnsi"/>
          <w:b/>
          <w:bCs/>
          <w:spacing w:val="-3"/>
          <w:lang w:val="en-CA"/>
        </w:rPr>
      </w:pPr>
      <w:r w:rsidRPr="000C0A8F">
        <w:rPr>
          <w:rFonts w:eastAsia="Calibri" w:cstheme="minorHAnsi"/>
          <w:b/>
          <w:bCs/>
          <w:spacing w:val="-3"/>
          <w:lang w:val="en-CA"/>
        </w:rPr>
        <w:t>Please provide the following information</w:t>
      </w:r>
      <w:r w:rsidR="007A68BF" w:rsidRPr="000C0A8F">
        <w:rPr>
          <w:rFonts w:eastAsia="Calibri" w:cstheme="minorHAnsi"/>
          <w:b/>
          <w:bCs/>
          <w:spacing w:val="-3"/>
          <w:lang w:val="en-CA"/>
        </w:rPr>
        <w:t xml:space="preserve">: </w:t>
      </w:r>
    </w:p>
    <w:p w14:paraId="43724E72" w14:textId="13384568" w:rsidR="007A68BF" w:rsidRPr="000C0A8F" w:rsidRDefault="007A68BF" w:rsidP="0038204D">
      <w:pPr>
        <w:spacing w:after="0" w:line="240" w:lineRule="auto"/>
        <w:rPr>
          <w:rFonts w:eastAsia="Calibri" w:cstheme="minorHAnsi"/>
          <w:b/>
          <w:bCs/>
          <w:spacing w:val="-3"/>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0C0A8F"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0C0A8F" w:rsidRDefault="007A68BF" w:rsidP="00916BE8">
            <w:pPr>
              <w:pStyle w:val="ListParagraph"/>
              <w:numPr>
                <w:ilvl w:val="0"/>
                <w:numId w:val="16"/>
              </w:numPr>
              <w:spacing w:after="0" w:line="240" w:lineRule="auto"/>
              <w:rPr>
                <w:rFonts w:eastAsia="Arial" w:cstheme="minorHAnsi"/>
              </w:rPr>
            </w:pPr>
            <w:r w:rsidRPr="000C0A8F">
              <w:rPr>
                <w:rFonts w:eastAsia="Arial" w:cstheme="minorHAnsi"/>
              </w:rPr>
              <w:t xml:space="preserve">Is the highest </w:t>
            </w:r>
            <w:r w:rsidR="00532495" w:rsidRPr="000C0A8F">
              <w:rPr>
                <w:rFonts w:eastAsia="Arial" w:cstheme="minorHAnsi"/>
              </w:rPr>
              <w:t>e</w:t>
            </w:r>
            <w:r w:rsidRPr="000C0A8F">
              <w:rPr>
                <w:rFonts w:eastAsia="Arial" w:cstheme="minorHAnsi"/>
              </w:rPr>
              <w:t>xecutive (e.g.</w:t>
            </w:r>
            <w:r w:rsidR="00F37CF9" w:rsidRPr="000C0A8F">
              <w:rPr>
                <w:rFonts w:eastAsia="Arial" w:cstheme="minorHAnsi"/>
              </w:rPr>
              <w:t>,</w:t>
            </w:r>
            <w:r w:rsidRPr="000C0A8F">
              <w:rPr>
                <w:rFonts w:eastAsia="Arial" w:cstheme="minorHAnsi"/>
              </w:rPr>
              <w:t xml:space="preserve"> Director, CEO, etc.) in the proponent </w:t>
            </w:r>
            <w:r w:rsidR="00532495" w:rsidRPr="000C0A8F">
              <w:rPr>
                <w:rFonts w:eastAsia="Arial" w:cstheme="minorHAnsi"/>
              </w:rPr>
              <w:t>o</w:t>
            </w:r>
            <w:r w:rsidRPr="000C0A8F">
              <w:rPr>
                <w:rFonts w:eastAsia="Arial" w:cstheme="minorHAnsi"/>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0C0A8F" w:rsidRDefault="007A68BF" w:rsidP="007A68BF">
            <w:pPr>
              <w:spacing w:after="0" w:line="240" w:lineRule="auto"/>
              <w:rPr>
                <w:rFonts w:eastAsia="Arial" w:cstheme="minorHAnsi"/>
              </w:rPr>
            </w:pPr>
            <w:r w:rsidRPr="000C0A8F">
              <w:rPr>
                <w:rFonts w:eastAsia="Arial" w:cstheme="minorHAnsi"/>
              </w:rPr>
              <w:t>Yes/No</w:t>
            </w:r>
          </w:p>
        </w:tc>
      </w:tr>
      <w:tr w:rsidR="007A68BF" w:rsidRPr="000C0A8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0C0A8F" w:rsidRDefault="00DB454E" w:rsidP="00916BE8">
            <w:pPr>
              <w:pStyle w:val="ListParagraph"/>
              <w:numPr>
                <w:ilvl w:val="0"/>
                <w:numId w:val="16"/>
              </w:numPr>
              <w:spacing w:after="0" w:line="240" w:lineRule="auto"/>
              <w:rPr>
                <w:rFonts w:eastAsia="Arial" w:cstheme="minorHAnsi"/>
              </w:rPr>
            </w:pPr>
            <w:r w:rsidRPr="000C0A8F">
              <w:rPr>
                <w:rFonts w:eastAsia="Arial" w:cstheme="minorHAnsi"/>
              </w:rPr>
              <w:t>What is the f</w:t>
            </w:r>
            <w:r w:rsidR="007A68BF" w:rsidRPr="000C0A8F">
              <w:rPr>
                <w:rFonts w:eastAsia="Arial" w:cstheme="minorHAnsi"/>
              </w:rPr>
              <w:t xml:space="preserve">emale to </w:t>
            </w:r>
            <w:r w:rsidRPr="000C0A8F">
              <w:rPr>
                <w:rFonts w:eastAsia="Arial" w:cstheme="minorHAnsi"/>
              </w:rPr>
              <w:t>m</w:t>
            </w:r>
            <w:r w:rsidR="007A68BF" w:rsidRPr="000C0A8F">
              <w:rPr>
                <w:rFonts w:eastAsia="Arial" w:cstheme="minorHAnsi"/>
              </w:rPr>
              <w:t xml:space="preserve">ale </w:t>
            </w:r>
            <w:r w:rsidRPr="000C0A8F">
              <w:rPr>
                <w:rFonts w:eastAsia="Arial" w:cstheme="minorHAnsi"/>
              </w:rPr>
              <w:t>r</w:t>
            </w:r>
            <w:r w:rsidR="007A68BF" w:rsidRPr="000C0A8F">
              <w:rPr>
                <w:rFonts w:eastAsia="Arial" w:cstheme="minorHAnsi"/>
              </w:rPr>
              <w:t xml:space="preserve">atio in the </w:t>
            </w:r>
            <w:r w:rsidRPr="000C0A8F">
              <w:rPr>
                <w:rFonts w:eastAsia="Arial" w:cstheme="minorHAnsi"/>
              </w:rPr>
              <w:t>p</w:t>
            </w:r>
            <w:r w:rsidR="007A68BF" w:rsidRPr="000C0A8F">
              <w:rPr>
                <w:rFonts w:eastAsia="Arial" w:cstheme="minorHAnsi"/>
              </w:rPr>
              <w:t xml:space="preserve">roponent’s </w:t>
            </w:r>
            <w:r w:rsidRPr="000C0A8F">
              <w:rPr>
                <w:rFonts w:eastAsia="Arial" w:cstheme="minorHAnsi"/>
              </w:rPr>
              <w:t>b</w:t>
            </w:r>
            <w:r w:rsidR="007A68BF" w:rsidRPr="000C0A8F">
              <w:rPr>
                <w:rFonts w:eastAsia="Arial" w:cstheme="minorHAnsi"/>
              </w:rPr>
              <w:t>oard</w:t>
            </w:r>
            <w:r w:rsidRPr="000C0A8F">
              <w:rPr>
                <w:rFonts w:eastAsia="Arial" w:cstheme="minorHAnsi"/>
              </w:rPr>
              <w:t>?</w:t>
            </w:r>
            <w:r w:rsidR="007A68BF" w:rsidRPr="000C0A8F">
              <w:rPr>
                <w:rFonts w:eastAsia="Arial" w:cstheme="minorHAnsi"/>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0C0A8F" w:rsidRDefault="007A68BF" w:rsidP="007A68BF">
            <w:pPr>
              <w:spacing w:after="0" w:line="240" w:lineRule="auto"/>
              <w:rPr>
                <w:rFonts w:eastAsia="Arial" w:cstheme="minorHAnsi"/>
              </w:rPr>
            </w:pPr>
          </w:p>
        </w:tc>
      </w:tr>
    </w:tbl>
    <w:p w14:paraId="70CB6006" w14:textId="77777777" w:rsidR="007A68BF" w:rsidRPr="000C0A8F" w:rsidRDefault="007A68BF" w:rsidP="0038204D">
      <w:pPr>
        <w:spacing w:after="0" w:line="240" w:lineRule="auto"/>
        <w:rPr>
          <w:rFonts w:eastAsia="Calibri" w:cstheme="minorHAnsi"/>
          <w:b/>
          <w:bCs/>
          <w:spacing w:val="-3"/>
          <w:lang w:val="en-CA"/>
        </w:rPr>
      </w:pPr>
    </w:p>
    <w:p w14:paraId="4A336A11" w14:textId="497639A9" w:rsidR="00C53CDE" w:rsidRPr="000C0A8F" w:rsidRDefault="00C53CDE" w:rsidP="00DC6588">
      <w:pPr>
        <w:spacing w:after="0" w:line="240" w:lineRule="auto"/>
        <w:jc w:val="both"/>
        <w:rPr>
          <w:rFonts w:eastAsia="Calibri" w:cstheme="minorHAnsi"/>
          <w:b/>
          <w:bCs/>
          <w:spacing w:val="-3"/>
          <w:lang w:val="en-CA"/>
        </w:rPr>
      </w:pPr>
      <w:r w:rsidRPr="000C0A8F">
        <w:rPr>
          <w:rFonts w:eastAsia="Calibri" w:cstheme="minorHAnsi"/>
          <w:b/>
          <w:bCs/>
          <w:spacing w:val="-3"/>
          <w:lang w:val="en-CA"/>
        </w:rPr>
        <w:t>Acceptance of the terms and conditions outlined in the template Partner Agreement.</w:t>
      </w:r>
    </w:p>
    <w:p w14:paraId="5AA17FB9" w14:textId="77777777" w:rsidR="00DB454E" w:rsidRPr="000C0A8F" w:rsidRDefault="00DB454E" w:rsidP="00DC6588">
      <w:pPr>
        <w:spacing w:after="0" w:line="240" w:lineRule="auto"/>
        <w:jc w:val="both"/>
        <w:rPr>
          <w:rFonts w:eastAsia="Calibri" w:cstheme="minorHAnsi"/>
          <w:b/>
          <w:bCs/>
          <w:spacing w:val="-3"/>
          <w:lang w:val="en-CA"/>
        </w:rPr>
      </w:pPr>
    </w:p>
    <w:p w14:paraId="08A5B965" w14:textId="15169A24" w:rsidR="00C53CDE" w:rsidRPr="000C0A8F" w:rsidRDefault="00C53CDE" w:rsidP="00DC6588">
      <w:pPr>
        <w:keepNext/>
        <w:keepLines/>
        <w:numPr>
          <w:ilvl w:val="0"/>
          <w:numId w:val="13"/>
        </w:numPr>
        <w:spacing w:after="0" w:line="240" w:lineRule="auto"/>
        <w:ind w:left="450" w:hanging="450"/>
        <w:jc w:val="both"/>
        <w:outlineLvl w:val="3"/>
        <w:rPr>
          <w:rFonts w:eastAsiaTheme="majorEastAsia" w:cstheme="minorHAnsi"/>
          <w:color w:val="000000" w:themeColor="text1"/>
        </w:rPr>
      </w:pPr>
      <w:r w:rsidRPr="000C0A8F">
        <w:rPr>
          <w:rFonts w:eastAsiaTheme="majorEastAsia" w:cstheme="minorHAnsi"/>
          <w:color w:val="000000" w:themeColor="text1"/>
        </w:rPr>
        <w:t>Propo</w:t>
      </w:r>
      <w:r w:rsidR="00B6686F" w:rsidRPr="000C0A8F">
        <w:rPr>
          <w:rFonts w:eastAsiaTheme="majorEastAsia" w:cstheme="minorHAnsi"/>
          <w:color w:val="000000" w:themeColor="text1"/>
        </w:rPr>
        <w:t>nent</w:t>
      </w:r>
      <w:r w:rsidR="00DB454E" w:rsidRPr="000C0A8F">
        <w:rPr>
          <w:rFonts w:eastAsiaTheme="majorEastAsia" w:cstheme="minorHAnsi"/>
          <w:color w:val="000000" w:themeColor="text1"/>
        </w:rPr>
        <w:t>s</w:t>
      </w:r>
      <w:r w:rsidRPr="000C0A8F">
        <w:rPr>
          <w:rFonts w:eastAsiaTheme="majorEastAsia" w:cstheme="minorHAnsi"/>
          <w:color w:val="000000" w:themeColor="text1"/>
        </w:rPr>
        <w:t xml:space="preserve"> must include an acceptance of the terms and conditions outlined in the </w:t>
      </w:r>
      <w:r w:rsidR="00F82B7A" w:rsidRPr="000C0A8F">
        <w:rPr>
          <w:rFonts w:eastAsiaTheme="majorEastAsia" w:cstheme="minorHAnsi"/>
          <w:color w:val="000000" w:themeColor="text1"/>
        </w:rPr>
        <w:t xml:space="preserve">template </w:t>
      </w:r>
      <w:r w:rsidRPr="000C0A8F">
        <w:rPr>
          <w:rFonts w:eastAsiaTheme="majorEastAsia" w:cstheme="minorHAnsi"/>
          <w:color w:val="000000" w:themeColor="text1"/>
        </w:rPr>
        <w:t>Partner Agreement or their reservation</w:t>
      </w:r>
      <w:r w:rsidR="009B317A" w:rsidRPr="000C0A8F">
        <w:rPr>
          <w:rFonts w:eastAsiaTheme="majorEastAsia" w:cstheme="minorHAnsi"/>
          <w:color w:val="000000" w:themeColor="text1"/>
        </w:rPr>
        <w:t>s</w:t>
      </w:r>
      <w:r w:rsidRPr="000C0A8F">
        <w:rPr>
          <w:rFonts w:eastAsiaTheme="majorEastAsia" w:cstheme="minorHAnsi"/>
          <w:color w:val="000000" w:themeColor="text1"/>
        </w:rPr>
        <w:t xml:space="preserve"> or objections thereto.</w:t>
      </w:r>
      <w:r w:rsidR="00A035E0" w:rsidRPr="000C0A8F">
        <w:rPr>
          <w:rFonts w:eastAsiaTheme="majorEastAsia" w:cstheme="minorHAnsi"/>
          <w:color w:val="000000" w:themeColor="text1"/>
        </w:rPr>
        <w:t xml:space="preserve"> </w:t>
      </w:r>
    </w:p>
    <w:p w14:paraId="58C5FC41" w14:textId="1B1DA496" w:rsidR="00C53CDE" w:rsidRPr="000C0A8F" w:rsidRDefault="00C53CDE" w:rsidP="00DC6588">
      <w:pPr>
        <w:keepNext/>
        <w:keepLines/>
        <w:numPr>
          <w:ilvl w:val="0"/>
          <w:numId w:val="13"/>
        </w:numPr>
        <w:spacing w:after="0" w:line="240" w:lineRule="auto"/>
        <w:ind w:left="450" w:hanging="450"/>
        <w:jc w:val="both"/>
        <w:outlineLvl w:val="3"/>
        <w:rPr>
          <w:rFonts w:eastAsiaTheme="majorEastAsia" w:cstheme="minorHAnsi"/>
          <w:color w:val="000000" w:themeColor="text1"/>
        </w:rPr>
      </w:pPr>
      <w:r w:rsidRPr="000C0A8F">
        <w:rPr>
          <w:rFonts w:eastAsiaTheme="majorEastAsia" w:cstheme="minorHAnsi"/>
          <w:color w:val="000000" w:themeColor="text1"/>
        </w:rPr>
        <w:t>Submission of</w:t>
      </w:r>
      <w:r w:rsidR="00DB454E" w:rsidRPr="000C0A8F">
        <w:rPr>
          <w:rFonts w:eastAsiaTheme="majorEastAsia" w:cstheme="minorHAnsi"/>
          <w:color w:val="000000" w:themeColor="text1"/>
        </w:rPr>
        <w:t xml:space="preserve"> any such</w:t>
      </w:r>
      <w:r w:rsidRPr="000C0A8F">
        <w:rPr>
          <w:rFonts w:eastAsiaTheme="majorEastAsia" w:cstheme="minorHAnsi"/>
          <w:color w:val="000000" w:themeColor="text1"/>
        </w:rPr>
        <w:t xml:space="preserve"> reservations or objections does not mean that </w:t>
      </w:r>
      <w:r w:rsidR="00C6272A" w:rsidRPr="000C0A8F">
        <w:rPr>
          <w:rFonts w:eastAsiaTheme="majorEastAsia" w:cstheme="minorHAnsi"/>
          <w:color w:val="000000" w:themeColor="text1"/>
        </w:rPr>
        <w:t>UN Women</w:t>
      </w:r>
      <w:r w:rsidRPr="000C0A8F">
        <w:rPr>
          <w:rFonts w:eastAsiaTheme="majorEastAsia" w:cstheme="minorHAnsi"/>
          <w:color w:val="000000" w:themeColor="text1"/>
        </w:rPr>
        <w:t xml:space="preserve"> will automatically accept them should the propo</w:t>
      </w:r>
      <w:r w:rsidR="00B6686F" w:rsidRPr="000C0A8F">
        <w:rPr>
          <w:rFonts w:eastAsiaTheme="majorEastAsia" w:cstheme="minorHAnsi"/>
          <w:color w:val="000000" w:themeColor="text1"/>
        </w:rPr>
        <w:t xml:space="preserve">nent </w:t>
      </w:r>
      <w:r w:rsidRPr="000C0A8F">
        <w:rPr>
          <w:rFonts w:eastAsiaTheme="majorEastAsia" w:cstheme="minorHAnsi"/>
          <w:color w:val="000000" w:themeColor="text1"/>
        </w:rPr>
        <w:t xml:space="preserve">be selected as a </w:t>
      </w:r>
      <w:r w:rsidR="000F0115" w:rsidRPr="000C0A8F">
        <w:rPr>
          <w:rFonts w:eastAsiaTheme="majorEastAsia" w:cstheme="minorHAnsi"/>
          <w:color w:val="000000" w:themeColor="text1"/>
        </w:rPr>
        <w:t>Responsible Party</w:t>
      </w:r>
      <w:r w:rsidRPr="000C0A8F">
        <w:rPr>
          <w:rFonts w:eastAsiaTheme="majorEastAsia" w:cstheme="minorHAnsi"/>
          <w:color w:val="000000" w:themeColor="text1"/>
        </w:rPr>
        <w:t xml:space="preserve">. </w:t>
      </w:r>
    </w:p>
    <w:p w14:paraId="3E6B3C07" w14:textId="34197F05" w:rsidR="00C53CDE" w:rsidRPr="000C0A8F" w:rsidRDefault="00C6272A" w:rsidP="00DC6588">
      <w:pPr>
        <w:keepNext/>
        <w:keepLines/>
        <w:numPr>
          <w:ilvl w:val="0"/>
          <w:numId w:val="13"/>
        </w:numPr>
        <w:spacing w:after="0" w:line="240" w:lineRule="auto"/>
        <w:ind w:left="450" w:hanging="450"/>
        <w:jc w:val="both"/>
        <w:outlineLvl w:val="3"/>
        <w:rPr>
          <w:rFonts w:eastAsiaTheme="majorEastAsia" w:cstheme="minorHAnsi"/>
          <w:color w:val="000000" w:themeColor="text1"/>
        </w:rPr>
      </w:pPr>
      <w:r w:rsidRPr="000C0A8F">
        <w:rPr>
          <w:rFonts w:eastAsiaTheme="majorEastAsia" w:cstheme="minorHAnsi"/>
          <w:color w:val="000000" w:themeColor="text1"/>
        </w:rPr>
        <w:t>UN Women</w:t>
      </w:r>
      <w:r w:rsidR="00C53CDE" w:rsidRPr="000C0A8F">
        <w:rPr>
          <w:rFonts w:eastAsiaTheme="majorEastAsia" w:cstheme="minorHAnsi"/>
          <w:color w:val="000000" w:themeColor="text1"/>
        </w:rPr>
        <w:t xml:space="preserve"> will evaluate any reservation or objection during </w:t>
      </w:r>
      <w:r w:rsidR="00DB454E" w:rsidRPr="000C0A8F">
        <w:rPr>
          <w:rFonts w:eastAsiaTheme="majorEastAsia" w:cstheme="minorHAnsi"/>
          <w:color w:val="000000" w:themeColor="text1"/>
        </w:rPr>
        <w:t xml:space="preserve">its </w:t>
      </w:r>
      <w:r w:rsidR="00C53CDE" w:rsidRPr="000C0A8F">
        <w:rPr>
          <w:rFonts w:eastAsiaTheme="majorEastAsia" w:cstheme="minorHAnsi"/>
          <w:color w:val="000000" w:themeColor="text1"/>
        </w:rPr>
        <w:t>evaluation of the proposal and may accept or reject any such reservation or objection.</w:t>
      </w:r>
    </w:p>
    <w:p w14:paraId="32EAC065" w14:textId="77777777" w:rsidR="00C53CDE" w:rsidRPr="000C0A8F" w:rsidRDefault="00C53CDE" w:rsidP="0038204D">
      <w:pPr>
        <w:spacing w:after="0" w:line="240" w:lineRule="auto"/>
        <w:rPr>
          <w:rFonts w:cstheme="minorHAnsi"/>
        </w:rPr>
      </w:pPr>
    </w:p>
    <w:tbl>
      <w:tblPr>
        <w:tblStyle w:val="TableGrid9"/>
        <w:tblW w:w="9085" w:type="dxa"/>
        <w:tblLook w:val="04A0" w:firstRow="1" w:lastRow="0" w:firstColumn="1" w:lastColumn="0" w:noHBand="0" w:noVBand="1"/>
      </w:tblPr>
      <w:tblGrid>
        <w:gridCol w:w="6385"/>
        <w:gridCol w:w="2700"/>
      </w:tblGrid>
      <w:tr w:rsidR="00C53CDE" w:rsidRPr="000C0A8F" w14:paraId="37A3DD6F" w14:textId="77777777" w:rsidTr="006C2C6B">
        <w:tc>
          <w:tcPr>
            <w:tcW w:w="6385" w:type="dxa"/>
          </w:tcPr>
          <w:p w14:paraId="72E3B316" w14:textId="4907CB12" w:rsidR="00C53CDE" w:rsidRPr="000C0A8F" w:rsidRDefault="00DB454E" w:rsidP="00226DA8">
            <w:pPr>
              <w:jc w:val="center"/>
              <w:rPr>
                <w:rFonts w:asciiTheme="minorHAnsi" w:hAnsiTheme="minorHAnsi" w:cstheme="minorHAnsi"/>
                <w:b/>
                <w:bCs/>
                <w:sz w:val="22"/>
                <w:szCs w:val="22"/>
              </w:rPr>
            </w:pPr>
            <w:r w:rsidRPr="000C0A8F">
              <w:rPr>
                <w:rFonts w:asciiTheme="minorHAnsi" w:hAnsiTheme="minorHAnsi" w:cstheme="minorHAnsi"/>
                <w:b/>
                <w:bCs/>
                <w:sz w:val="22"/>
                <w:szCs w:val="22"/>
              </w:rPr>
              <w:t>Requirements</w:t>
            </w:r>
          </w:p>
        </w:tc>
        <w:tc>
          <w:tcPr>
            <w:tcW w:w="2700" w:type="dxa"/>
          </w:tcPr>
          <w:p w14:paraId="245A4F60" w14:textId="13E53934" w:rsidR="00C53CDE" w:rsidRPr="000C0A8F" w:rsidRDefault="00C53CDE" w:rsidP="00226DA8">
            <w:pPr>
              <w:jc w:val="center"/>
              <w:rPr>
                <w:rFonts w:asciiTheme="minorHAnsi" w:hAnsiTheme="minorHAnsi" w:cstheme="minorHAnsi"/>
                <w:b/>
                <w:bCs/>
                <w:sz w:val="22"/>
                <w:szCs w:val="22"/>
              </w:rPr>
            </w:pPr>
            <w:r w:rsidRPr="000C0A8F">
              <w:rPr>
                <w:rFonts w:asciiTheme="minorHAnsi" w:hAnsiTheme="minorHAnsi" w:cstheme="minorHAnsi"/>
                <w:b/>
                <w:bCs/>
                <w:sz w:val="22"/>
                <w:szCs w:val="22"/>
              </w:rPr>
              <w:t>Proponent’s response</w:t>
            </w:r>
          </w:p>
        </w:tc>
      </w:tr>
      <w:tr w:rsidR="00C53CDE" w:rsidRPr="000C0A8F" w14:paraId="02C070B4" w14:textId="77777777" w:rsidTr="006C2C6B">
        <w:tc>
          <w:tcPr>
            <w:tcW w:w="6385" w:type="dxa"/>
          </w:tcPr>
          <w:p w14:paraId="2472B0B6" w14:textId="16B095C3" w:rsidR="00C53CDE" w:rsidRPr="000C0A8F" w:rsidRDefault="00C53CDE" w:rsidP="00DC6588">
            <w:pPr>
              <w:jc w:val="both"/>
              <w:rPr>
                <w:rFonts w:asciiTheme="minorHAnsi" w:hAnsiTheme="minorHAnsi" w:cstheme="minorHAnsi"/>
                <w:sz w:val="22"/>
                <w:szCs w:val="22"/>
              </w:rPr>
            </w:pPr>
            <w:r w:rsidRPr="000C0A8F">
              <w:rPr>
                <w:rFonts w:asciiTheme="minorHAnsi" w:hAnsiTheme="minorHAnsi" w:cstheme="minorHAnsi"/>
                <w:sz w:val="22"/>
                <w:szCs w:val="22"/>
              </w:rPr>
              <w:t>Acceptance of the terms and conditions outlined in the template Partner Agreement</w:t>
            </w:r>
            <w:r w:rsidR="00554FAC" w:rsidRPr="000C0A8F">
              <w:rPr>
                <w:rFonts w:asciiTheme="minorHAnsi" w:hAnsiTheme="minorHAnsi" w:cstheme="minorHAnsi"/>
                <w:sz w:val="22"/>
                <w:szCs w:val="22"/>
              </w:rPr>
              <w:t>.</w:t>
            </w:r>
          </w:p>
        </w:tc>
        <w:tc>
          <w:tcPr>
            <w:tcW w:w="2700" w:type="dxa"/>
          </w:tcPr>
          <w:p w14:paraId="5EF1F13C" w14:textId="70B84D49" w:rsidR="00C53CDE" w:rsidRPr="000C0A8F" w:rsidRDefault="0070113E" w:rsidP="0038204D">
            <w:pPr>
              <w:rPr>
                <w:rFonts w:asciiTheme="minorHAnsi" w:hAnsiTheme="minorHAnsi" w:cstheme="minorHAnsi"/>
                <w:sz w:val="22"/>
                <w:szCs w:val="22"/>
              </w:rPr>
            </w:pPr>
            <w:r w:rsidRPr="000C0A8F">
              <w:rPr>
                <w:rFonts w:asciiTheme="minorHAnsi" w:hAnsiTheme="minorHAnsi" w:cstheme="minorHAnsi"/>
                <w:sz w:val="22"/>
                <w:szCs w:val="22"/>
              </w:rPr>
              <w:t>Yes</w:t>
            </w:r>
            <w:r w:rsidR="00354D2E" w:rsidRPr="000C0A8F">
              <w:rPr>
                <w:rFonts w:asciiTheme="minorHAnsi" w:hAnsiTheme="minorHAnsi" w:cstheme="minorHAnsi"/>
                <w:sz w:val="22"/>
                <w:szCs w:val="22"/>
              </w:rPr>
              <w:t>/</w:t>
            </w:r>
            <w:r w:rsidRPr="000C0A8F">
              <w:rPr>
                <w:rFonts w:asciiTheme="minorHAnsi" w:hAnsiTheme="minorHAnsi" w:cstheme="minorHAnsi"/>
                <w:sz w:val="22"/>
                <w:szCs w:val="22"/>
              </w:rPr>
              <w:t>No</w:t>
            </w:r>
          </w:p>
        </w:tc>
      </w:tr>
      <w:tr w:rsidR="00C53CDE" w:rsidRPr="000C0A8F" w14:paraId="5BE6126E" w14:textId="77777777" w:rsidTr="006C2C6B">
        <w:tc>
          <w:tcPr>
            <w:tcW w:w="6385" w:type="dxa"/>
          </w:tcPr>
          <w:p w14:paraId="2BB05E11" w14:textId="55DDB438" w:rsidR="00C53CDE" w:rsidRPr="000C0A8F" w:rsidRDefault="00C53CDE" w:rsidP="00DC6588">
            <w:pPr>
              <w:jc w:val="both"/>
              <w:rPr>
                <w:rFonts w:asciiTheme="minorHAnsi" w:hAnsiTheme="minorHAnsi" w:cstheme="minorHAnsi"/>
                <w:sz w:val="22"/>
                <w:szCs w:val="22"/>
              </w:rPr>
            </w:pPr>
            <w:r w:rsidRPr="000C0A8F">
              <w:rPr>
                <w:rFonts w:asciiTheme="minorHAnsi" w:hAnsiTheme="minorHAnsi" w:cstheme="minorHAnsi"/>
                <w:sz w:val="22"/>
                <w:szCs w:val="22"/>
              </w:rPr>
              <w:lastRenderedPageBreak/>
              <w:t>Indicate any reservations or objections to the terms and conditions outlined in the template Partner Agreement.</w:t>
            </w:r>
          </w:p>
        </w:tc>
        <w:tc>
          <w:tcPr>
            <w:tcW w:w="2700" w:type="dxa"/>
          </w:tcPr>
          <w:p w14:paraId="28158041" w14:textId="77777777" w:rsidR="00C53CDE" w:rsidRPr="000C0A8F" w:rsidRDefault="00C53CDE" w:rsidP="0038204D">
            <w:pPr>
              <w:rPr>
                <w:rFonts w:asciiTheme="minorHAnsi" w:hAnsiTheme="minorHAnsi" w:cstheme="minorHAnsi"/>
                <w:sz w:val="22"/>
                <w:szCs w:val="22"/>
              </w:rPr>
            </w:pPr>
          </w:p>
        </w:tc>
      </w:tr>
    </w:tbl>
    <w:p w14:paraId="245DF77B" w14:textId="77777777" w:rsidR="00C53CDE" w:rsidRPr="000C0A8F" w:rsidRDefault="00C53CDE" w:rsidP="0038204D">
      <w:pPr>
        <w:tabs>
          <w:tab w:val="center" w:pos="4320"/>
          <w:tab w:val="right" w:pos="8640"/>
        </w:tabs>
        <w:spacing w:after="0" w:line="240" w:lineRule="auto"/>
        <w:jc w:val="center"/>
        <w:rPr>
          <w:rFonts w:eastAsia="Times New Roman" w:cstheme="minorHAnsi"/>
          <w:b/>
          <w:color w:val="002060"/>
          <w:lang w:val="en-GB" w:eastAsia="en-GB"/>
        </w:rPr>
      </w:pPr>
    </w:p>
    <w:p w14:paraId="52DB63D3" w14:textId="77777777" w:rsidR="00522AED" w:rsidRPr="000C0A8F" w:rsidRDefault="00522AED" w:rsidP="0038204D">
      <w:pPr>
        <w:spacing w:after="0" w:line="240" w:lineRule="auto"/>
        <w:rPr>
          <w:rFonts w:eastAsia="Calibri" w:cstheme="minorHAnsi"/>
          <w:b/>
          <w:bCs/>
          <w:color w:val="000000"/>
          <w:lang w:val="en-CA"/>
        </w:rPr>
      </w:pPr>
    </w:p>
    <w:p w14:paraId="0E663237" w14:textId="77777777" w:rsidR="00CA050B" w:rsidRPr="000C0A8F" w:rsidRDefault="00CA050B" w:rsidP="0038204D">
      <w:pPr>
        <w:spacing w:after="0" w:line="240" w:lineRule="auto"/>
        <w:rPr>
          <w:rFonts w:eastAsia="Times New Roman" w:cstheme="minorHAnsi"/>
          <w:b/>
          <w:color w:val="000000"/>
          <w:spacing w:val="-3"/>
          <w:lang w:val="en-GB" w:eastAsia="en-GB"/>
        </w:rPr>
      </w:pPr>
      <w:r w:rsidRPr="000C0A8F">
        <w:rPr>
          <w:rFonts w:eastAsia="Calibri" w:cstheme="minorHAnsi"/>
          <w:color w:val="000000"/>
          <w:spacing w:val="-3"/>
          <w:lang w:val="en-CA"/>
        </w:rPr>
        <w:br w:type="page"/>
      </w:r>
    </w:p>
    <w:p w14:paraId="2402A115" w14:textId="4009CFFA" w:rsidR="009812E6" w:rsidRPr="000C0A8F" w:rsidRDefault="009812E6" w:rsidP="0038204D">
      <w:pPr>
        <w:spacing w:after="0" w:line="240" w:lineRule="auto"/>
        <w:jc w:val="center"/>
        <w:rPr>
          <w:rFonts w:eastAsia="Times New Roman" w:cstheme="minorHAnsi"/>
          <w:b/>
          <w:color w:val="0070C0"/>
          <w:u w:val="single"/>
          <w:lang w:val="en-GB" w:eastAsia="en-GB"/>
        </w:rPr>
      </w:pPr>
      <w:r w:rsidRPr="000C0A8F">
        <w:rPr>
          <w:rFonts w:eastAsia="Times New Roman" w:cstheme="minorHAnsi"/>
          <w:b/>
          <w:color w:val="0070C0"/>
          <w:u w:val="single"/>
          <w:lang w:val="en-GB" w:eastAsia="en-GB"/>
        </w:rPr>
        <w:lastRenderedPageBreak/>
        <w:t>Section 2</w:t>
      </w:r>
    </w:p>
    <w:p w14:paraId="0548030C" w14:textId="77777777" w:rsidR="00C22EF1" w:rsidRPr="000C0A8F" w:rsidRDefault="00C22EF1" w:rsidP="0038204D">
      <w:pPr>
        <w:spacing w:after="0" w:line="240" w:lineRule="auto"/>
        <w:rPr>
          <w:rFonts w:eastAsia="Calibri" w:cstheme="minorHAnsi"/>
          <w:color w:val="000000"/>
          <w:lang w:val="en-CA"/>
        </w:rPr>
      </w:pPr>
    </w:p>
    <w:p w14:paraId="5AE968EA" w14:textId="09B1136D" w:rsidR="00C22EF1" w:rsidRDefault="00C22EF1" w:rsidP="00275074">
      <w:pPr>
        <w:spacing w:after="0" w:line="240" w:lineRule="auto"/>
        <w:rPr>
          <w:rFonts w:eastAsia="Calibri" w:cstheme="minorHAnsi"/>
          <w:b/>
          <w:bCs/>
          <w:lang w:val="en-CA"/>
        </w:rPr>
      </w:pPr>
      <w:r w:rsidRPr="005E0C2E">
        <w:rPr>
          <w:rFonts w:eastAsia="Calibri" w:cstheme="minorHAnsi"/>
          <w:b/>
          <w:bCs/>
          <w:color w:val="000000"/>
          <w:lang w:val="en-CA"/>
        </w:rPr>
        <w:t xml:space="preserve">CFP No. </w:t>
      </w:r>
      <w:r w:rsidR="00BE2184" w:rsidRPr="005E0C2E">
        <w:rPr>
          <w:rFonts w:cstheme="minorHAnsi"/>
          <w:b/>
          <w:bCs/>
        </w:rPr>
        <w:t>UNW-AP-BGD-CFP-202</w:t>
      </w:r>
      <w:r w:rsidR="00A676B0" w:rsidRPr="005E0C2E">
        <w:rPr>
          <w:rFonts w:cstheme="minorHAnsi"/>
          <w:b/>
          <w:bCs/>
        </w:rPr>
        <w:t>4</w:t>
      </w:r>
      <w:r w:rsidR="00BE2184" w:rsidRPr="005E0C2E">
        <w:rPr>
          <w:rFonts w:cstheme="minorHAnsi"/>
          <w:b/>
          <w:bCs/>
        </w:rPr>
        <w:t>-00</w:t>
      </w:r>
      <w:r w:rsidR="00A676B0" w:rsidRPr="005E0C2E">
        <w:rPr>
          <w:rFonts w:cstheme="minorHAnsi"/>
          <w:b/>
          <w:bCs/>
        </w:rPr>
        <w:t>1</w:t>
      </w:r>
    </w:p>
    <w:p w14:paraId="4A25E1DF" w14:textId="77777777" w:rsidR="00275074" w:rsidRPr="00275074" w:rsidRDefault="00275074" w:rsidP="00275074">
      <w:pPr>
        <w:spacing w:after="0" w:line="240" w:lineRule="auto"/>
        <w:rPr>
          <w:rFonts w:eastAsia="Calibri" w:cstheme="minorHAnsi"/>
          <w:b/>
          <w:bCs/>
          <w:lang w:val="en-CA"/>
        </w:rPr>
      </w:pPr>
    </w:p>
    <w:p w14:paraId="37C0C935" w14:textId="3557A722" w:rsidR="004B1152" w:rsidRPr="000C0A8F" w:rsidRDefault="004B1152" w:rsidP="00BF36C9">
      <w:pPr>
        <w:pStyle w:val="ListParagraph"/>
        <w:numPr>
          <w:ilvl w:val="0"/>
          <w:numId w:val="10"/>
        </w:numPr>
        <w:tabs>
          <w:tab w:val="center" w:pos="4320"/>
          <w:tab w:val="right" w:pos="8640"/>
        </w:tabs>
        <w:spacing w:after="0" w:line="240" w:lineRule="auto"/>
        <w:rPr>
          <w:rFonts w:eastAsia="Times New Roman" w:cstheme="minorHAnsi"/>
          <w:b/>
          <w:color w:val="0070C0"/>
          <w:lang w:val="en-GB" w:eastAsia="en-GB"/>
        </w:rPr>
      </w:pPr>
      <w:r w:rsidRPr="000C0A8F">
        <w:rPr>
          <w:rFonts w:eastAsia="Times New Roman" w:cstheme="minorHAnsi"/>
          <w:b/>
          <w:color w:val="0070C0"/>
          <w:lang w:val="en-GB" w:eastAsia="en-GB"/>
        </w:rPr>
        <w:t xml:space="preserve">Instructions to </w:t>
      </w:r>
      <w:r w:rsidR="00C1175E" w:rsidRPr="000C0A8F">
        <w:rPr>
          <w:rFonts w:eastAsia="Times New Roman" w:cstheme="minorHAnsi"/>
          <w:b/>
          <w:color w:val="0070C0"/>
          <w:lang w:val="en-GB" w:eastAsia="en-GB"/>
        </w:rPr>
        <w:t>P</w:t>
      </w:r>
      <w:r w:rsidRPr="000C0A8F">
        <w:rPr>
          <w:rFonts w:eastAsia="Times New Roman" w:cstheme="minorHAnsi"/>
          <w:b/>
          <w:color w:val="0070C0"/>
          <w:lang w:val="en-GB" w:eastAsia="en-GB"/>
        </w:rPr>
        <w:t>roponents</w:t>
      </w:r>
    </w:p>
    <w:p w14:paraId="1BE40EC1" w14:textId="77777777" w:rsidR="00C22EF1" w:rsidRPr="000C0A8F" w:rsidRDefault="00C22EF1" w:rsidP="0038204D">
      <w:pPr>
        <w:tabs>
          <w:tab w:val="center" w:pos="4680"/>
          <w:tab w:val="right" w:pos="9360"/>
        </w:tabs>
        <w:spacing w:after="0" w:line="240" w:lineRule="auto"/>
        <w:rPr>
          <w:rFonts w:eastAsia="Calibri" w:cstheme="minorHAnsi"/>
          <w:color w:val="000000"/>
          <w:lang w:val="en-CA"/>
        </w:rPr>
      </w:pPr>
    </w:p>
    <w:p w14:paraId="1716B764" w14:textId="0444D5C4" w:rsidR="00C22EF1" w:rsidRPr="000C0A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0C0A8F">
        <w:rPr>
          <w:rFonts w:eastAsia="Times New Roman" w:cstheme="minorHAnsi"/>
          <w:b/>
          <w:bCs/>
          <w:lang w:val="en-GB" w:eastAsia="en-GB"/>
        </w:rPr>
        <w:t>Introduction</w:t>
      </w:r>
    </w:p>
    <w:p w14:paraId="74170ECB" w14:textId="5C0EBB40" w:rsidR="006A5A4D" w:rsidRPr="000C0A8F" w:rsidRDefault="00C6272A" w:rsidP="00DC6588">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 xml:space="preserve">UN Women </w:t>
      </w:r>
      <w:r w:rsidR="00191EDB" w:rsidRPr="000C0A8F">
        <w:rPr>
          <w:rFonts w:eastAsia="Calibri" w:cstheme="minorHAnsi"/>
          <w:color w:val="000000"/>
          <w:spacing w:val="-3"/>
          <w:lang w:val="en-GB" w:eastAsia="en-GB"/>
        </w:rPr>
        <w:t>invite</w:t>
      </w:r>
      <w:r w:rsidR="00C22EF1" w:rsidRPr="000C0A8F">
        <w:rPr>
          <w:rFonts w:eastAsia="Calibri" w:cstheme="minorHAnsi"/>
          <w:color w:val="000000"/>
          <w:spacing w:val="-3"/>
          <w:lang w:val="en-GB" w:eastAsia="en-GB"/>
        </w:rPr>
        <w:t xml:space="preserve"> qualified parties to submit Technical and Financial Proposals to provide services associated with the </w:t>
      </w:r>
      <w:r w:rsidRPr="000C0A8F">
        <w:rPr>
          <w:rFonts w:eastAsia="Calibri" w:cstheme="minorHAnsi"/>
          <w:color w:val="000000"/>
          <w:spacing w:val="-3"/>
          <w:lang w:val="en-GB" w:eastAsia="en-GB"/>
        </w:rPr>
        <w:t>UN Women</w:t>
      </w:r>
      <w:r w:rsidR="00C22EF1" w:rsidRPr="000C0A8F">
        <w:rPr>
          <w:rFonts w:eastAsia="Calibri" w:cstheme="minorHAnsi"/>
          <w:color w:val="000000"/>
          <w:spacing w:val="-3"/>
          <w:lang w:val="en-GB" w:eastAsia="en-GB"/>
        </w:rPr>
        <w:t xml:space="preserve"> requirement</w:t>
      </w:r>
      <w:r w:rsidR="009B4B98" w:rsidRPr="000C0A8F">
        <w:rPr>
          <w:rFonts w:eastAsia="Calibri" w:cstheme="minorHAnsi"/>
          <w:color w:val="000000"/>
          <w:spacing w:val="-3"/>
          <w:lang w:val="en-GB" w:eastAsia="en-GB"/>
        </w:rPr>
        <w:t>s</w:t>
      </w:r>
      <w:r w:rsidR="00C22EF1" w:rsidRPr="000C0A8F">
        <w:rPr>
          <w:rFonts w:eastAsia="Calibri" w:cstheme="minorHAnsi"/>
          <w:color w:val="000000"/>
          <w:spacing w:val="-3"/>
          <w:lang w:val="en-GB" w:eastAsia="en-GB"/>
        </w:rPr>
        <w:t xml:space="preserve"> for </w:t>
      </w:r>
      <w:r w:rsidR="00AF03EB" w:rsidRPr="000C0A8F">
        <w:rPr>
          <w:rFonts w:eastAsia="Calibri" w:cstheme="minorHAnsi"/>
          <w:color w:val="000000"/>
          <w:spacing w:val="-3"/>
          <w:lang w:val="en-GB" w:eastAsia="en-GB"/>
        </w:rPr>
        <w:t xml:space="preserve">a </w:t>
      </w:r>
      <w:r w:rsidR="00C22EF1" w:rsidRPr="000C0A8F">
        <w:rPr>
          <w:rFonts w:eastAsia="Calibri" w:cstheme="minorHAnsi"/>
          <w:color w:val="000000"/>
          <w:spacing w:val="-3"/>
          <w:lang w:val="en-GB" w:eastAsia="en-GB"/>
        </w:rPr>
        <w:t>Responsible Party</w:t>
      </w:r>
      <w:r w:rsidR="006A5A4D" w:rsidRPr="000C0A8F">
        <w:rPr>
          <w:rFonts w:eastAsia="Calibri" w:cstheme="minorHAnsi"/>
          <w:color w:val="000000"/>
          <w:spacing w:val="-3"/>
          <w:lang w:val="en-GB" w:eastAsia="en-GB"/>
        </w:rPr>
        <w:t>.</w:t>
      </w:r>
    </w:p>
    <w:p w14:paraId="5D86306C" w14:textId="47C3AFCD" w:rsidR="00C22EF1" w:rsidRPr="000C0A8F" w:rsidRDefault="00C6272A" w:rsidP="00DC6588">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UN Women</w:t>
      </w:r>
      <w:r w:rsidR="006A5A4D" w:rsidRPr="000C0A8F">
        <w:rPr>
          <w:rFonts w:eastAsia="Calibri" w:cstheme="minorHAnsi"/>
          <w:color w:val="000000"/>
          <w:spacing w:val="-3"/>
          <w:lang w:val="en-GB" w:eastAsia="en-GB"/>
        </w:rPr>
        <w:t xml:space="preserve"> is soliciting proposals from Civil Society Organizations (CSOs)</w:t>
      </w:r>
      <w:r w:rsidR="00191EDB" w:rsidRPr="000C0A8F">
        <w:rPr>
          <w:rFonts w:eastAsia="Calibri" w:cstheme="minorHAnsi"/>
          <w:color w:val="000000"/>
          <w:spacing w:val="-3"/>
          <w:lang w:val="en-GB" w:eastAsia="en-GB"/>
        </w:rPr>
        <w:t>.</w:t>
      </w:r>
      <w:r w:rsidR="000970E9" w:rsidRPr="000C0A8F">
        <w:rPr>
          <w:rFonts w:eastAsia="Calibri" w:cstheme="minorHAnsi"/>
          <w:color w:val="000000"/>
          <w:spacing w:val="-3"/>
          <w:lang w:val="en-GB" w:eastAsia="en-GB"/>
        </w:rPr>
        <w:t xml:space="preserve"> </w:t>
      </w:r>
      <w:r w:rsidR="000970E9" w:rsidRPr="000C0A8F">
        <w:rPr>
          <w:rFonts w:eastAsia="Calibri" w:cstheme="minorHAnsi"/>
          <w:b/>
          <w:spacing w:val="-3"/>
          <w:lang w:val="en-GB" w:eastAsia="en-GB"/>
        </w:rPr>
        <w:t>Women’s organizations or entities are highly encouraged to apply.</w:t>
      </w:r>
    </w:p>
    <w:p w14:paraId="7FFC88CE" w14:textId="69E1ADD0" w:rsidR="00C22EF1" w:rsidRPr="000C0A8F" w:rsidRDefault="00C22EF1" w:rsidP="00DC6588">
      <w:pPr>
        <w:numPr>
          <w:ilvl w:val="1"/>
          <w:numId w:val="6"/>
        </w:num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0C0A8F">
        <w:rPr>
          <w:rFonts w:eastAsia="Calibri" w:cstheme="minorHAnsi"/>
          <w:color w:val="000000"/>
          <w:spacing w:val="-3"/>
          <w:lang w:val="en-GB" w:eastAsia="en-GB"/>
        </w:rPr>
        <w:t>A description of the services required is described in C</w:t>
      </w:r>
      <w:r w:rsidR="008B1ACE" w:rsidRPr="000C0A8F">
        <w:rPr>
          <w:rFonts w:eastAsia="Calibri" w:cstheme="minorHAnsi"/>
          <w:color w:val="000000"/>
          <w:spacing w:val="-3"/>
          <w:lang w:val="en-GB" w:eastAsia="en-GB"/>
        </w:rPr>
        <w:t>F</w:t>
      </w:r>
      <w:r w:rsidRPr="000C0A8F">
        <w:rPr>
          <w:rFonts w:eastAsia="Calibri" w:cstheme="minorHAnsi"/>
          <w:color w:val="000000"/>
          <w:spacing w:val="-3"/>
          <w:lang w:val="en-GB" w:eastAsia="en-GB"/>
        </w:rPr>
        <w:t xml:space="preserve">P </w:t>
      </w:r>
      <w:r w:rsidRPr="000C0A8F">
        <w:rPr>
          <w:rFonts w:eastAsia="Calibri" w:cstheme="minorHAnsi"/>
          <w:b/>
          <w:bCs/>
          <w:color w:val="000000"/>
          <w:spacing w:val="-3"/>
          <w:lang w:val="en-GB" w:eastAsia="en-GB"/>
        </w:rPr>
        <w:t xml:space="preserve">Section </w:t>
      </w:r>
      <w:r w:rsidR="00191EDB" w:rsidRPr="000C0A8F">
        <w:rPr>
          <w:rFonts w:eastAsia="Calibri" w:cstheme="minorHAnsi"/>
          <w:b/>
          <w:bCs/>
          <w:color w:val="000000"/>
          <w:spacing w:val="-3"/>
          <w:lang w:val="en-GB" w:eastAsia="en-GB"/>
        </w:rPr>
        <w:t>1</w:t>
      </w:r>
      <w:r w:rsidR="008B1ACE" w:rsidRPr="000C0A8F">
        <w:rPr>
          <w:rFonts w:eastAsia="Calibri" w:cstheme="minorHAnsi"/>
          <w:b/>
          <w:bCs/>
          <w:color w:val="000000"/>
          <w:spacing w:val="-3"/>
          <w:lang w:val="en-GB" w:eastAsia="en-GB"/>
        </w:rPr>
        <w:t xml:space="preserve"> </w:t>
      </w:r>
      <w:r w:rsidR="00C65165" w:rsidRPr="000C0A8F">
        <w:rPr>
          <w:rFonts w:eastAsia="Calibri" w:cstheme="minorHAnsi"/>
          <w:b/>
          <w:bCs/>
          <w:color w:val="000000"/>
          <w:spacing w:val="-3"/>
          <w:lang w:val="en-GB" w:eastAsia="en-GB"/>
        </w:rPr>
        <w:t>–</w:t>
      </w:r>
      <w:r w:rsidR="00551EBF" w:rsidRPr="000C0A8F">
        <w:rPr>
          <w:rFonts w:eastAsia="Calibri" w:cstheme="minorHAnsi"/>
          <w:b/>
          <w:bCs/>
          <w:color w:val="000000"/>
          <w:spacing w:val="-3"/>
          <w:lang w:val="en-GB" w:eastAsia="en-GB"/>
        </w:rPr>
        <w:t xml:space="preserve"> </w:t>
      </w:r>
      <w:r w:rsidR="00C65165" w:rsidRPr="000C0A8F">
        <w:rPr>
          <w:rFonts w:eastAsia="Calibri" w:cstheme="minorHAnsi"/>
          <w:b/>
          <w:bCs/>
          <w:color w:val="000000"/>
          <w:spacing w:val="-3"/>
          <w:lang w:val="en-GB" w:eastAsia="en-GB"/>
        </w:rPr>
        <w:t>c)</w:t>
      </w:r>
      <w:r w:rsidR="00551EBF" w:rsidRPr="000C0A8F">
        <w:rPr>
          <w:rFonts w:eastAsia="Calibri" w:cstheme="minorHAnsi"/>
          <w:b/>
          <w:bCs/>
          <w:color w:val="000000"/>
          <w:spacing w:val="-3"/>
          <w:lang w:val="en-GB" w:eastAsia="en-GB"/>
        </w:rPr>
        <w:t xml:space="preserve"> </w:t>
      </w:r>
      <w:r w:rsidR="005E15B1" w:rsidRPr="000C0A8F">
        <w:rPr>
          <w:rFonts w:eastAsia="Calibri" w:cstheme="minorHAnsi"/>
          <w:b/>
          <w:bCs/>
          <w:color w:val="000000"/>
          <w:spacing w:val="-3"/>
          <w:lang w:val="en-GB" w:eastAsia="en-GB"/>
        </w:rPr>
        <w:t>“</w:t>
      </w:r>
      <w:r w:rsidR="00C65165" w:rsidRPr="000C0A8F">
        <w:rPr>
          <w:rFonts w:eastAsia="Calibri" w:cstheme="minorHAnsi"/>
          <w:b/>
          <w:bCs/>
          <w:color w:val="000000"/>
          <w:spacing w:val="-3"/>
          <w:lang w:val="en-GB" w:eastAsia="en-GB"/>
        </w:rPr>
        <w:t xml:space="preserve">UN Women </w:t>
      </w:r>
      <w:r w:rsidRPr="000C0A8F">
        <w:rPr>
          <w:rFonts w:eastAsia="Calibri" w:cstheme="minorHAnsi"/>
          <w:b/>
          <w:bCs/>
          <w:color w:val="000000"/>
          <w:spacing w:val="-3"/>
          <w:lang w:val="en-GB" w:eastAsia="en-GB"/>
        </w:rPr>
        <w:t>Terms of Reference</w:t>
      </w:r>
      <w:r w:rsidR="005E15B1" w:rsidRPr="000C0A8F">
        <w:rPr>
          <w:rFonts w:eastAsia="Calibri" w:cstheme="minorHAnsi"/>
          <w:b/>
          <w:bCs/>
          <w:color w:val="000000"/>
          <w:spacing w:val="-3"/>
          <w:lang w:val="en-GB" w:eastAsia="en-GB"/>
        </w:rPr>
        <w:t>”</w:t>
      </w:r>
      <w:r w:rsidRPr="000C0A8F">
        <w:rPr>
          <w:rFonts w:eastAsia="Calibri" w:cstheme="minorHAnsi"/>
          <w:color w:val="000000"/>
          <w:spacing w:val="-3"/>
          <w:lang w:val="en-GB" w:eastAsia="en-GB"/>
        </w:rPr>
        <w:t>.</w:t>
      </w:r>
    </w:p>
    <w:p w14:paraId="1619446B" w14:textId="5227301B" w:rsidR="00C22EF1" w:rsidRPr="000C0A8F" w:rsidRDefault="0026403E" w:rsidP="00DC6588">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UN Women</w:t>
      </w:r>
      <w:r w:rsidR="00C22EF1" w:rsidRPr="000C0A8F">
        <w:rPr>
          <w:rFonts w:eastAsia="Calibri" w:cstheme="minorHAnsi"/>
          <w:color w:val="000000"/>
          <w:spacing w:val="-3"/>
          <w:lang w:val="en-GB" w:eastAsia="en-GB"/>
        </w:rPr>
        <w:t xml:space="preserve"> may, at its discretion, cancel the services in part or in whole.</w:t>
      </w:r>
    </w:p>
    <w:p w14:paraId="626280D4" w14:textId="5F215560" w:rsidR="00C22EF1" w:rsidRPr="000C0A8F" w:rsidRDefault="00C22EF1" w:rsidP="00DC6588">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Proponents may withdraw the proposal after submission, provided that written notice of withdrawal is received by UN W</w:t>
      </w:r>
      <w:r w:rsidR="00C6272A" w:rsidRPr="000C0A8F">
        <w:rPr>
          <w:rFonts w:eastAsia="Calibri" w:cstheme="minorHAnsi"/>
          <w:color w:val="000000"/>
          <w:spacing w:val="-3"/>
          <w:lang w:val="en-GB" w:eastAsia="en-GB"/>
        </w:rPr>
        <w:t>omen</w:t>
      </w:r>
      <w:r w:rsidRPr="000C0A8F">
        <w:rPr>
          <w:rFonts w:eastAsia="Calibri" w:cstheme="minorHAnsi"/>
          <w:color w:val="000000"/>
          <w:spacing w:val="-3"/>
          <w:lang w:val="en-GB" w:eastAsia="en-GB"/>
        </w:rPr>
        <w:t xml:space="preserve"> prior to the deadline prescribed for </w:t>
      </w:r>
      <w:r w:rsidR="00630388" w:rsidRPr="000C0A8F">
        <w:rPr>
          <w:rFonts w:eastAsia="Calibri" w:cstheme="minorHAnsi"/>
          <w:color w:val="000000"/>
          <w:spacing w:val="-3"/>
          <w:lang w:val="en-GB" w:eastAsia="en-GB"/>
        </w:rPr>
        <w:t xml:space="preserve">the </w:t>
      </w:r>
      <w:r w:rsidRPr="000C0A8F">
        <w:rPr>
          <w:rFonts w:eastAsia="Calibri" w:cstheme="minorHAnsi"/>
          <w:color w:val="000000"/>
          <w:spacing w:val="-3"/>
          <w:lang w:val="en-GB" w:eastAsia="en-GB"/>
        </w:rPr>
        <w:t xml:space="preserve">submission of proposals. </w:t>
      </w:r>
      <w:r w:rsidRPr="000C0A8F">
        <w:rPr>
          <w:rFonts w:eastAsia="Calibri" w:cstheme="minorHAnsi"/>
          <w:color w:val="000000"/>
          <w:spacing w:val="-2"/>
          <w:lang w:val="en-GB" w:eastAsia="en-GB"/>
        </w:rPr>
        <w:t xml:space="preserve">No proposal may be modified </w:t>
      </w:r>
      <w:proofErr w:type="gramStart"/>
      <w:r w:rsidRPr="000C0A8F">
        <w:rPr>
          <w:rFonts w:eastAsia="Calibri" w:cstheme="minorHAnsi"/>
          <w:color w:val="000000"/>
          <w:spacing w:val="-2"/>
          <w:lang w:val="en-GB" w:eastAsia="en-GB"/>
        </w:rPr>
        <w:t>subsequent to</w:t>
      </w:r>
      <w:proofErr w:type="gramEnd"/>
      <w:r w:rsidRPr="000C0A8F">
        <w:rPr>
          <w:rFonts w:eastAsia="Calibri" w:cstheme="minorHAnsi"/>
          <w:color w:val="000000"/>
          <w:spacing w:val="-2"/>
          <w:lang w:val="en-GB" w:eastAsia="en-GB"/>
        </w:rPr>
        <w:t xml:space="preserve"> the deadline for </w:t>
      </w:r>
      <w:r w:rsidR="00B31738" w:rsidRPr="000C0A8F">
        <w:rPr>
          <w:rFonts w:eastAsia="Calibri" w:cstheme="minorHAnsi"/>
          <w:color w:val="000000"/>
          <w:spacing w:val="-2"/>
          <w:lang w:val="en-GB" w:eastAsia="en-GB"/>
        </w:rPr>
        <w:t xml:space="preserve">the </w:t>
      </w:r>
      <w:r w:rsidRPr="000C0A8F">
        <w:rPr>
          <w:rFonts w:eastAsia="Calibri" w:cstheme="minorHAnsi"/>
          <w:color w:val="000000"/>
          <w:spacing w:val="-2"/>
          <w:lang w:val="en-GB" w:eastAsia="en-GB"/>
        </w:rPr>
        <w:t>submission of proposal</w:t>
      </w:r>
      <w:r w:rsidR="00B31738" w:rsidRPr="000C0A8F">
        <w:rPr>
          <w:rFonts w:eastAsia="Calibri" w:cstheme="minorHAnsi"/>
          <w:color w:val="000000"/>
          <w:spacing w:val="-2"/>
          <w:lang w:val="en-GB" w:eastAsia="en-GB"/>
        </w:rPr>
        <w:t>s</w:t>
      </w:r>
      <w:r w:rsidRPr="000C0A8F">
        <w:rPr>
          <w:rFonts w:eastAsia="Calibri" w:cstheme="minorHAnsi"/>
          <w:color w:val="000000"/>
          <w:spacing w:val="-2"/>
          <w:lang w:val="en-GB" w:eastAsia="en-GB"/>
        </w:rPr>
        <w:t>. No proposal may be withdrawn in the interval between the deadline for submission of proposals and the expiration of the period of proposal validity.</w:t>
      </w:r>
    </w:p>
    <w:p w14:paraId="11043D9E" w14:textId="77777777" w:rsidR="00A159D0" w:rsidRPr="000C0A8F" w:rsidRDefault="00C22EF1" w:rsidP="00A159D0">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All proposals shall remain valid and open for acceptance for a period of 90 calendar days after the date specified for receipt of proposals. A proposal valid for a shorter period may be rejected.</w:t>
      </w:r>
      <w:r w:rsidRPr="000C0A8F">
        <w:rPr>
          <w:rFonts w:eastAsia="Calibri" w:cstheme="minorHAnsi"/>
          <w:b/>
          <w:bCs/>
          <w:color w:val="000000"/>
          <w:spacing w:val="-3"/>
          <w:lang w:val="en-GB" w:eastAsia="en-GB"/>
        </w:rPr>
        <w:t xml:space="preserve"> </w:t>
      </w:r>
      <w:r w:rsidRPr="000C0A8F">
        <w:rPr>
          <w:rFonts w:eastAsia="Calibri" w:cstheme="minorHAnsi"/>
          <w:color w:val="000000"/>
          <w:spacing w:val="-3"/>
          <w:lang w:val="en-GB" w:eastAsia="en-GB"/>
        </w:rPr>
        <w:t xml:space="preserve">In exceptional circumstances,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may solicit the proponent’s consent to an extension of the period of validity. The request and the responses thereto shall be made in writing.</w:t>
      </w:r>
    </w:p>
    <w:p w14:paraId="15FA77B4" w14:textId="154CA0DB" w:rsidR="00C22EF1" w:rsidRPr="000C0A8F" w:rsidRDefault="00C22EF1" w:rsidP="00F773B3">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Effective with the release of this CFP,</w:t>
      </w:r>
      <w:r w:rsidR="00F24CA0" w:rsidRPr="000C0A8F">
        <w:rPr>
          <w:rFonts w:eastAsia="Calibri" w:cstheme="minorHAnsi"/>
          <w:color w:val="000000"/>
          <w:spacing w:val="-3"/>
          <w:lang w:val="en-GB" w:eastAsia="en-GB"/>
        </w:rPr>
        <w:t xml:space="preserve"> </w:t>
      </w:r>
      <w:r w:rsidRPr="000C0A8F">
        <w:rPr>
          <w:rFonts w:eastAsia="Calibri" w:cstheme="minorHAnsi"/>
          <w:color w:val="000000"/>
          <w:spacing w:val="-3"/>
          <w:u w:val="single"/>
          <w:lang w:val="en-GB" w:eastAsia="en-GB"/>
        </w:rPr>
        <w:t>all</w:t>
      </w:r>
      <w:r w:rsidRPr="000C0A8F">
        <w:rPr>
          <w:rFonts w:eastAsia="Calibri" w:cstheme="minorHAnsi"/>
          <w:color w:val="000000"/>
          <w:spacing w:val="-3"/>
          <w:lang w:val="en-GB" w:eastAsia="en-GB"/>
        </w:rPr>
        <w:t xml:space="preserve"> communications must be directed only to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by email at</w:t>
      </w:r>
      <w:r w:rsidR="0002082B" w:rsidRPr="000C0A8F">
        <w:rPr>
          <w:rFonts w:eastAsia="Calibri" w:cstheme="minorHAnsi"/>
          <w:color w:val="000000"/>
          <w:spacing w:val="-3"/>
          <w:lang w:val="en-GB" w:eastAsia="en-GB"/>
        </w:rPr>
        <w:t xml:space="preserve"> </w:t>
      </w:r>
      <w:bookmarkStart w:id="1" w:name="_Hlk67312439"/>
      <w:r w:rsidR="0034650A" w:rsidRPr="000C0A8F">
        <w:rPr>
          <w:rFonts w:cstheme="minorHAnsi"/>
          <w:b/>
          <w:bCs/>
        </w:rPr>
        <w:t>m</w:t>
      </w:r>
      <w:bookmarkEnd w:id="1"/>
      <w:r w:rsidR="005A0F17"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 xml:space="preserve">Proponents must not communicate with any other personnel of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regarding this CFP. </w:t>
      </w:r>
    </w:p>
    <w:p w14:paraId="206B7DF7" w14:textId="77777777" w:rsidR="00C1175E" w:rsidRPr="000C0A8F" w:rsidRDefault="00C1175E" w:rsidP="00DC6588">
      <w:pPr>
        <w:tabs>
          <w:tab w:val="left" w:pos="-1440"/>
        </w:tabs>
        <w:suppressAutoHyphens/>
        <w:spacing w:after="0" w:line="240" w:lineRule="auto"/>
        <w:ind w:left="360"/>
        <w:jc w:val="both"/>
        <w:rPr>
          <w:rFonts w:eastAsia="Calibri" w:cstheme="minorHAnsi"/>
          <w:spacing w:val="-3"/>
          <w:lang w:val="en-GB" w:eastAsia="en-GB"/>
        </w:rPr>
      </w:pPr>
    </w:p>
    <w:p w14:paraId="44CEE206" w14:textId="72B277C3" w:rsidR="00C22EF1" w:rsidRPr="000C0A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0C0A8F">
        <w:rPr>
          <w:rFonts w:eastAsia="Times New Roman" w:cstheme="minorHAnsi"/>
          <w:b/>
          <w:bCs/>
          <w:lang w:val="en-GB" w:eastAsia="en-GB"/>
        </w:rPr>
        <w:t xml:space="preserve">Cost of </w:t>
      </w:r>
      <w:r w:rsidR="00C1175E" w:rsidRPr="000C0A8F">
        <w:rPr>
          <w:rFonts w:eastAsia="Times New Roman" w:cstheme="minorHAnsi"/>
          <w:b/>
          <w:bCs/>
          <w:lang w:val="en-GB" w:eastAsia="en-GB"/>
        </w:rPr>
        <w:t>P</w:t>
      </w:r>
      <w:r w:rsidRPr="000C0A8F">
        <w:rPr>
          <w:rFonts w:eastAsia="Times New Roman" w:cstheme="minorHAnsi"/>
          <w:b/>
          <w:bCs/>
          <w:lang w:val="en-GB" w:eastAsia="en-GB"/>
        </w:rPr>
        <w:t>roposal</w:t>
      </w:r>
    </w:p>
    <w:p w14:paraId="4FC1CB68" w14:textId="1F9DE88F" w:rsidR="00C22EF1" w:rsidRPr="000C0A8F"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2.1</w:t>
      </w:r>
      <w:r w:rsidRPr="000C0A8F">
        <w:rPr>
          <w:rFonts w:eastAsia="Calibri" w:cstheme="minorHAnsi"/>
          <w:color w:val="000000"/>
          <w:spacing w:val="-3"/>
          <w:lang w:val="en-GB" w:eastAsia="en-GB"/>
        </w:rPr>
        <w:tab/>
      </w:r>
      <w:r w:rsidR="00C22EF1" w:rsidRPr="000C0A8F">
        <w:rPr>
          <w:rFonts w:eastAsia="Calibri" w:cstheme="minorHAnsi"/>
          <w:color w:val="000000"/>
          <w:spacing w:val="-3"/>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0C0A8F">
        <w:rPr>
          <w:rFonts w:eastAsia="Calibri" w:cstheme="minorHAnsi"/>
          <w:color w:val="000000"/>
          <w:spacing w:val="-3"/>
          <w:lang w:val="en-GB" w:eastAsia="en-GB"/>
        </w:rPr>
        <w:t>.</w:t>
      </w:r>
      <w:r w:rsidR="00C22EF1" w:rsidRPr="000C0A8F">
        <w:rPr>
          <w:rFonts w:eastAsia="Calibri" w:cstheme="minorHAnsi"/>
          <w:color w:val="000000"/>
          <w:spacing w:val="-3"/>
          <w:lang w:val="en-GB" w:eastAsia="en-GB"/>
        </w:rPr>
        <w:t xml:space="preserve"> </w:t>
      </w:r>
      <w:r w:rsidR="002E40B0" w:rsidRPr="000C0A8F">
        <w:rPr>
          <w:rFonts w:eastAsia="Calibri" w:cstheme="minorHAnsi"/>
          <w:color w:val="000000"/>
          <w:spacing w:val="-3"/>
          <w:lang w:val="en-GB" w:eastAsia="en-GB"/>
        </w:rPr>
        <w:t>P</w:t>
      </w:r>
      <w:r w:rsidR="00C22EF1" w:rsidRPr="000C0A8F">
        <w:rPr>
          <w:rFonts w:eastAsia="Calibri" w:cstheme="minorHAnsi"/>
          <w:color w:val="000000"/>
          <w:spacing w:val="-3"/>
          <w:lang w:val="en-GB" w:eastAsia="en-GB"/>
        </w:rPr>
        <w:t>roposals offering only part of the services will be rejected.</w:t>
      </w:r>
    </w:p>
    <w:p w14:paraId="58A53CB5" w14:textId="77777777" w:rsidR="00C22EF1" w:rsidRPr="000C0A8F"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lang w:val="en-GB" w:eastAsia="en-GB"/>
        </w:rPr>
      </w:pPr>
    </w:p>
    <w:p w14:paraId="4CDA5093" w14:textId="4FBFD973" w:rsidR="00C1175E" w:rsidRPr="000C0A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0C0A8F">
        <w:rPr>
          <w:rFonts w:eastAsia="Times New Roman" w:cstheme="minorHAnsi"/>
          <w:b/>
          <w:bCs/>
          <w:lang w:val="en-GB" w:eastAsia="en-GB"/>
        </w:rPr>
        <w:t>Eligibility</w:t>
      </w:r>
    </w:p>
    <w:p w14:paraId="42484E29" w14:textId="0AE8FC1C" w:rsidR="00C22EF1" w:rsidRPr="000C0A8F"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lang w:val="en-GB" w:eastAsia="en-GB"/>
        </w:rPr>
      </w:pPr>
      <w:r w:rsidRPr="000C0A8F">
        <w:rPr>
          <w:rFonts w:eastAsia="Times New Roman" w:cstheme="minorHAnsi"/>
          <w:color w:val="000000"/>
          <w:lang w:val="en-GB" w:eastAsia="en-GB"/>
        </w:rPr>
        <w:t>3.1</w:t>
      </w:r>
      <w:r w:rsidR="00C1175E"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 xml:space="preserve">Proponents must meet all mandatory requirements/pre-qualification criteria as set out in </w:t>
      </w:r>
      <w:r w:rsidR="00C22EF1" w:rsidRPr="000C0A8F">
        <w:rPr>
          <w:rFonts w:eastAsia="Times New Roman" w:cstheme="minorHAnsi"/>
          <w:b/>
          <w:color w:val="000000"/>
          <w:lang w:val="en-GB" w:eastAsia="en-GB"/>
        </w:rPr>
        <w:t>Annex B-</w:t>
      </w:r>
      <w:r w:rsidR="00F24CA0" w:rsidRPr="000C0A8F">
        <w:rPr>
          <w:rFonts w:eastAsia="Times New Roman" w:cstheme="minorHAnsi"/>
          <w:b/>
          <w:color w:val="000000"/>
          <w:lang w:val="en-GB" w:eastAsia="en-GB"/>
        </w:rPr>
        <w:t>1</w:t>
      </w:r>
      <w:r w:rsidR="00C22EF1" w:rsidRPr="000C0A8F">
        <w:rPr>
          <w:rFonts w:eastAsia="Times New Roman" w:cstheme="minorHAnsi"/>
          <w:color w:val="000000"/>
          <w:lang w:val="en-GB" w:eastAsia="en-GB"/>
        </w:rPr>
        <w:t xml:space="preserve">. See </w:t>
      </w:r>
      <w:r w:rsidR="00964DC3" w:rsidRPr="000C0A8F">
        <w:rPr>
          <w:rFonts w:eastAsia="Times New Roman" w:cstheme="minorHAnsi"/>
          <w:color w:val="000000"/>
          <w:lang w:val="en-GB" w:eastAsia="en-GB"/>
        </w:rPr>
        <w:t>point</w:t>
      </w:r>
      <w:r w:rsidR="00C22EF1" w:rsidRPr="000C0A8F">
        <w:rPr>
          <w:rFonts w:eastAsia="Times New Roman" w:cstheme="minorHAnsi"/>
          <w:color w:val="000000"/>
          <w:lang w:val="en-GB" w:eastAsia="en-GB"/>
        </w:rPr>
        <w:t xml:space="preserve"> </w:t>
      </w:r>
      <w:r w:rsidR="00964DC3" w:rsidRPr="000C0A8F">
        <w:rPr>
          <w:rFonts w:eastAsia="Times New Roman" w:cstheme="minorHAnsi"/>
          <w:color w:val="000000"/>
          <w:lang w:val="en-GB" w:eastAsia="en-GB"/>
        </w:rPr>
        <w:t>4</w:t>
      </w:r>
      <w:r w:rsidR="00C22EF1" w:rsidRPr="000C0A8F">
        <w:rPr>
          <w:rFonts w:eastAsia="Times New Roman" w:cstheme="minorHAnsi"/>
          <w:color w:val="000000"/>
          <w:lang w:val="en-GB" w:eastAsia="en-GB"/>
        </w:rPr>
        <w:t xml:space="preserve"> below for further explanation. Proponents will receive a pass/fail rating on this section. </w:t>
      </w:r>
      <w:r w:rsidR="00C6272A" w:rsidRPr="000C0A8F">
        <w:rPr>
          <w:rFonts w:eastAsia="Times New Roman" w:cstheme="minorHAnsi"/>
          <w:color w:val="000000"/>
          <w:lang w:val="en-GB" w:eastAsia="en-GB"/>
        </w:rPr>
        <w:t>UN Women</w:t>
      </w:r>
      <w:r w:rsidR="00C22EF1" w:rsidRPr="000C0A8F">
        <w:rPr>
          <w:rFonts w:eastAsia="Times New Roman" w:cstheme="minorHAnsi"/>
          <w:color w:val="00000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0C0A8F" w:rsidRDefault="00C22EF1" w:rsidP="00DC6588">
      <w:pPr>
        <w:autoSpaceDE w:val="0"/>
        <w:autoSpaceDN w:val="0"/>
        <w:adjustRightInd w:val="0"/>
        <w:spacing w:after="0" w:line="240" w:lineRule="auto"/>
        <w:ind w:left="357"/>
        <w:jc w:val="both"/>
        <w:rPr>
          <w:rFonts w:eastAsia="Times New Roman" w:cstheme="minorHAnsi"/>
          <w:lang w:val="en-GB" w:eastAsia="en-GB"/>
        </w:rPr>
      </w:pPr>
    </w:p>
    <w:p w14:paraId="59238A2F" w14:textId="6A062C58" w:rsidR="001265F6" w:rsidRPr="000C0A8F" w:rsidRDefault="001265F6" w:rsidP="00DC6588">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lang w:val="en-GB" w:eastAsia="en-GB"/>
        </w:rPr>
      </w:pPr>
      <w:r w:rsidRPr="000C0A8F">
        <w:rPr>
          <w:rFonts w:eastAsia="Times New Roman" w:cstheme="minorHAnsi"/>
          <w:b/>
          <w:bCs/>
          <w:lang w:val="en-GB" w:eastAsia="en-GB"/>
        </w:rPr>
        <w:t>Mandatory/</w:t>
      </w:r>
      <w:r w:rsidR="00C1175E" w:rsidRPr="000C0A8F">
        <w:rPr>
          <w:rFonts w:eastAsia="Times New Roman" w:cstheme="minorHAnsi"/>
          <w:b/>
          <w:bCs/>
          <w:lang w:val="en-GB" w:eastAsia="en-GB"/>
        </w:rPr>
        <w:t>P</w:t>
      </w:r>
      <w:r w:rsidRPr="000C0A8F">
        <w:rPr>
          <w:rFonts w:eastAsia="Times New Roman" w:cstheme="minorHAnsi"/>
          <w:b/>
          <w:bCs/>
          <w:lang w:val="en-GB" w:eastAsia="en-GB"/>
        </w:rPr>
        <w:t>re-</w:t>
      </w:r>
      <w:r w:rsidR="00C1175E" w:rsidRPr="000C0A8F">
        <w:rPr>
          <w:rFonts w:eastAsia="Times New Roman" w:cstheme="minorHAnsi"/>
          <w:b/>
          <w:bCs/>
          <w:lang w:val="en-GB" w:eastAsia="en-GB"/>
        </w:rPr>
        <w:t>Q</w:t>
      </w:r>
      <w:r w:rsidRPr="000C0A8F">
        <w:rPr>
          <w:rFonts w:eastAsia="Times New Roman" w:cstheme="minorHAnsi"/>
          <w:b/>
          <w:bCs/>
          <w:lang w:val="en-GB" w:eastAsia="en-GB"/>
        </w:rPr>
        <w:t xml:space="preserve">ualification </w:t>
      </w:r>
      <w:r w:rsidR="00C1175E" w:rsidRPr="000C0A8F">
        <w:rPr>
          <w:rFonts w:eastAsia="Times New Roman" w:cstheme="minorHAnsi"/>
          <w:b/>
          <w:bCs/>
          <w:lang w:val="en-GB" w:eastAsia="en-GB"/>
        </w:rPr>
        <w:t>C</w:t>
      </w:r>
      <w:r w:rsidRPr="000C0A8F">
        <w:rPr>
          <w:rFonts w:eastAsia="Times New Roman" w:cstheme="minorHAnsi"/>
          <w:b/>
          <w:bCs/>
          <w:lang w:val="en-GB" w:eastAsia="en-GB"/>
        </w:rPr>
        <w:t>riteria</w:t>
      </w:r>
    </w:p>
    <w:p w14:paraId="43790591" w14:textId="14178AD8" w:rsidR="001265F6" w:rsidRPr="000C0A8F"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 xml:space="preserve"> 4.1</w:t>
      </w:r>
      <w:r w:rsidR="00C1175E" w:rsidRPr="000C0A8F">
        <w:rPr>
          <w:rFonts w:eastAsia="Calibri" w:cstheme="minorHAnsi"/>
          <w:color w:val="000000"/>
          <w:spacing w:val="-3"/>
          <w:lang w:val="en-GB" w:eastAsia="en-GB"/>
        </w:rPr>
        <w:tab/>
      </w:r>
      <w:r w:rsidRPr="000C0A8F">
        <w:rPr>
          <w:rFonts w:eastAsia="Calibri" w:cstheme="minorHAnsi"/>
          <w:color w:val="000000"/>
          <w:spacing w:val="-3"/>
          <w:lang w:val="en-GB" w:eastAsia="en-GB"/>
        </w:rPr>
        <w:t xml:space="preserve">The </w:t>
      </w:r>
      <w:r w:rsidR="00360E31" w:rsidRPr="000C0A8F">
        <w:rPr>
          <w:rFonts w:eastAsia="Calibri" w:cstheme="minorHAnsi"/>
          <w:color w:val="000000"/>
          <w:spacing w:val="-3"/>
          <w:lang w:val="en-GB" w:eastAsia="en-GB"/>
        </w:rPr>
        <w:t xml:space="preserve">evaluation of technical and financial proposals by UN Women is conducted in two phases (see section 11 below) and the </w:t>
      </w:r>
      <w:r w:rsidRPr="000C0A8F">
        <w:rPr>
          <w:rFonts w:eastAsia="Calibri" w:cstheme="minorHAnsi"/>
          <w:color w:val="000000"/>
          <w:spacing w:val="-3"/>
          <w:lang w:val="en-GB" w:eastAsia="en-GB"/>
        </w:rPr>
        <w:t xml:space="preserve">mandatory requirements/pre-qualification criteria have been designed to </w:t>
      </w:r>
      <w:r w:rsidR="009C1EF6" w:rsidRPr="000C0A8F">
        <w:rPr>
          <w:rFonts w:eastAsia="Calibri" w:cstheme="minorHAnsi"/>
          <w:color w:val="000000"/>
          <w:spacing w:val="-3"/>
          <w:lang w:val="en-GB" w:eastAsia="en-GB"/>
        </w:rPr>
        <w:t>ensure</w:t>
      </w:r>
      <w:r w:rsidRPr="000C0A8F">
        <w:rPr>
          <w:rFonts w:eastAsia="Calibri" w:cstheme="minorHAnsi"/>
          <w:color w:val="000000"/>
          <w:spacing w:val="-3"/>
          <w:lang w:val="en-GB" w:eastAsia="en-GB"/>
        </w:rPr>
        <w:t xml:space="preserve"> that, to the degree possible in the initial </w:t>
      </w:r>
      <w:r w:rsidR="009C1EF6" w:rsidRPr="000C0A8F">
        <w:rPr>
          <w:rFonts w:eastAsia="Calibri" w:cstheme="minorHAnsi"/>
          <w:color w:val="000000"/>
          <w:spacing w:val="-3"/>
          <w:lang w:val="en-GB" w:eastAsia="en-GB"/>
        </w:rPr>
        <w:t>stages</w:t>
      </w:r>
      <w:r w:rsidRPr="000C0A8F">
        <w:rPr>
          <w:rFonts w:eastAsia="Calibri" w:cstheme="minorHAnsi"/>
          <w:color w:val="000000"/>
          <w:spacing w:val="-3"/>
          <w:lang w:val="en-GB" w:eastAsia="en-GB"/>
        </w:rPr>
        <w:t xml:space="preserve"> of the CFP selection process, only those proponents with sufficient experience, financial strength and stability, demonstrable technical knowledge, evident capacity to satisfy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requirements and superior customer references for supplying the services envisioned in this CFP will qualify for further consideration.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reserves the right to verify any information contained in proponent’s response or to request additional information after the proposal is received.</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 xml:space="preserve">Incomplete or inadequate responses, lack of response or misrepresentation in responding to any questions will </w:t>
      </w:r>
      <w:r w:rsidR="00DA4D9F" w:rsidRPr="000C0A8F">
        <w:rPr>
          <w:rFonts w:eastAsia="Calibri" w:cstheme="minorHAnsi"/>
          <w:color w:val="000000"/>
          <w:spacing w:val="-3"/>
          <w:lang w:val="en-GB" w:eastAsia="en-GB"/>
        </w:rPr>
        <w:t>result in disqualification</w:t>
      </w:r>
      <w:r w:rsidRPr="000C0A8F">
        <w:rPr>
          <w:rFonts w:eastAsia="Calibri" w:cstheme="minorHAnsi"/>
          <w:color w:val="000000"/>
          <w:spacing w:val="-3"/>
          <w:lang w:val="en-GB" w:eastAsia="en-GB"/>
        </w:rPr>
        <w:t>.</w:t>
      </w:r>
    </w:p>
    <w:p w14:paraId="14D75303" w14:textId="1B36494E" w:rsidR="001265F6" w:rsidRPr="000C0A8F"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lastRenderedPageBreak/>
        <w:t xml:space="preserve"> 4.2</w:t>
      </w:r>
      <w:r w:rsidR="00C1175E" w:rsidRPr="000C0A8F">
        <w:rPr>
          <w:rFonts w:eastAsia="Calibri" w:cstheme="minorHAnsi"/>
          <w:color w:val="000000"/>
          <w:spacing w:val="-3"/>
          <w:lang w:val="en-GB" w:eastAsia="en-GB"/>
        </w:rPr>
        <w:tab/>
      </w:r>
      <w:r w:rsidRPr="000C0A8F">
        <w:rPr>
          <w:rFonts w:eastAsia="Calibri" w:cstheme="minorHAnsi"/>
          <w:color w:val="000000"/>
          <w:spacing w:val="-3"/>
          <w:lang w:val="en-GB" w:eastAsia="en-GB"/>
        </w:rPr>
        <w:t xml:space="preserve">Proponents will receive a pass/fail rating in the mandatory requirements/pre-qualification criteria section. </w:t>
      </w:r>
      <w:proofErr w:type="gramStart"/>
      <w:r w:rsidRPr="000C0A8F">
        <w:rPr>
          <w:rFonts w:eastAsia="Calibri" w:cstheme="minorHAnsi"/>
          <w:color w:val="000000"/>
          <w:spacing w:val="-3"/>
          <w:lang w:val="en-GB" w:eastAsia="en-GB"/>
        </w:rPr>
        <w:t>In order to</w:t>
      </w:r>
      <w:proofErr w:type="gramEnd"/>
      <w:r w:rsidRPr="000C0A8F">
        <w:rPr>
          <w:rFonts w:eastAsia="Calibri" w:cstheme="minorHAnsi"/>
          <w:color w:val="000000"/>
          <w:spacing w:val="-3"/>
          <w:lang w:val="en-GB" w:eastAsia="en-GB"/>
        </w:rPr>
        <w:t xml:space="preserve"> be considered for Phase I, proponents must meet all the mandatory requirements/pre-qualification criteria described in this CFP.</w:t>
      </w:r>
    </w:p>
    <w:p w14:paraId="7B4E5995" w14:textId="440FC185" w:rsidR="001265F6" w:rsidRPr="000C0A8F" w:rsidRDefault="001265F6" w:rsidP="00DC6588">
      <w:pPr>
        <w:autoSpaceDE w:val="0"/>
        <w:autoSpaceDN w:val="0"/>
        <w:adjustRightInd w:val="0"/>
        <w:spacing w:after="0" w:line="240" w:lineRule="auto"/>
        <w:ind w:left="357"/>
        <w:jc w:val="both"/>
        <w:rPr>
          <w:rFonts w:eastAsia="Times New Roman" w:cstheme="minorHAnsi"/>
          <w:lang w:val="en-GB" w:eastAsia="en-GB"/>
        </w:rPr>
      </w:pPr>
    </w:p>
    <w:p w14:paraId="5E6F80E0" w14:textId="1DC99B52" w:rsidR="00C22EF1" w:rsidRPr="000C0A8F" w:rsidRDefault="00C22EF1" w:rsidP="00DC6588">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spacing w:val="-2"/>
          <w:lang w:val="en-GB" w:eastAsia="en-GB"/>
        </w:rPr>
      </w:pPr>
      <w:r w:rsidRPr="000C0A8F">
        <w:rPr>
          <w:rFonts w:eastAsia="Times New Roman" w:cstheme="minorHAnsi"/>
          <w:b/>
          <w:bCs/>
          <w:lang w:val="en-GB" w:eastAsia="en-GB"/>
        </w:rPr>
        <w:t xml:space="preserve">Clarification of CFP </w:t>
      </w:r>
      <w:r w:rsidR="0026403E" w:rsidRPr="000C0A8F">
        <w:rPr>
          <w:rFonts w:eastAsia="Times New Roman" w:cstheme="minorHAnsi"/>
          <w:b/>
          <w:bCs/>
          <w:lang w:val="en-GB" w:eastAsia="en-GB"/>
        </w:rPr>
        <w:t>D</w:t>
      </w:r>
      <w:r w:rsidRPr="000C0A8F">
        <w:rPr>
          <w:rFonts w:eastAsia="Times New Roman" w:cstheme="minorHAnsi"/>
          <w:b/>
          <w:bCs/>
          <w:lang w:val="en-GB" w:eastAsia="en-GB"/>
        </w:rPr>
        <w:t xml:space="preserve">ocuments </w:t>
      </w:r>
    </w:p>
    <w:p w14:paraId="37863559" w14:textId="694E790D" w:rsidR="009E7AC5" w:rsidRPr="000C0A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0C0A8F">
        <w:rPr>
          <w:rFonts w:eastAsia="Times New Roman" w:cstheme="minorHAnsi"/>
          <w:color w:val="000000"/>
          <w:lang w:val="en-GB" w:eastAsia="en-GB"/>
        </w:rPr>
        <w:t>5</w:t>
      </w:r>
      <w:r w:rsidR="00C22EF1" w:rsidRPr="000C0A8F">
        <w:rPr>
          <w:rFonts w:eastAsia="Times New Roman" w:cstheme="minorHAnsi"/>
          <w:color w:val="000000"/>
          <w:lang w:val="en-GB" w:eastAsia="en-GB"/>
        </w:rPr>
        <w:t>.1</w:t>
      </w:r>
      <w:r w:rsidR="00C1175E"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 xml:space="preserve">A prospective proponent requiring any clarification of the CFP documents may notify </w:t>
      </w:r>
      <w:r w:rsidR="0026403E" w:rsidRPr="000C0A8F">
        <w:rPr>
          <w:rFonts w:eastAsia="Times New Roman" w:cstheme="minorHAnsi"/>
          <w:color w:val="000000"/>
          <w:lang w:val="en-GB" w:eastAsia="en-GB"/>
        </w:rPr>
        <w:t>UN Women</w:t>
      </w:r>
      <w:r w:rsidR="00C22EF1" w:rsidRPr="000C0A8F">
        <w:rPr>
          <w:rFonts w:eastAsia="Times New Roman" w:cstheme="minorHAnsi"/>
          <w:color w:val="000000"/>
          <w:lang w:val="en-GB" w:eastAsia="en-GB"/>
        </w:rPr>
        <w:t xml:space="preserve"> in writing at </w:t>
      </w:r>
      <w:r w:rsidR="0026403E" w:rsidRPr="000C0A8F">
        <w:rPr>
          <w:rFonts w:eastAsia="Times New Roman" w:cstheme="minorHAnsi"/>
          <w:color w:val="000000"/>
          <w:lang w:val="en-GB" w:eastAsia="en-GB"/>
        </w:rPr>
        <w:t xml:space="preserve">UN Women </w:t>
      </w:r>
      <w:r w:rsidR="00C22EF1" w:rsidRPr="000C0A8F">
        <w:rPr>
          <w:rFonts w:eastAsia="Times New Roman" w:cstheme="minorHAnsi"/>
          <w:color w:val="000000"/>
          <w:lang w:val="en-GB" w:eastAsia="en-GB"/>
        </w:rPr>
        <w:t xml:space="preserve">email address indicated in the CFP by the specified date and time. </w:t>
      </w:r>
      <w:r w:rsidR="0026403E" w:rsidRPr="000C0A8F">
        <w:rPr>
          <w:rFonts w:eastAsia="Times New Roman" w:cstheme="minorHAnsi"/>
          <w:color w:val="000000"/>
          <w:lang w:val="en-GB" w:eastAsia="en-GB"/>
        </w:rPr>
        <w:t>UN Women</w:t>
      </w:r>
      <w:r w:rsidR="00C22EF1" w:rsidRPr="000C0A8F">
        <w:rPr>
          <w:rFonts w:eastAsia="Times New Roman" w:cstheme="minorHAnsi"/>
          <w:color w:val="000000"/>
          <w:lang w:val="en-GB" w:eastAsia="en-GB"/>
        </w:rPr>
        <w:t xml:space="preserve"> will respond in writing to any request for clarification of the CFP documents that it receives by the due date </w:t>
      </w:r>
      <w:r w:rsidR="00107F5C" w:rsidRPr="000C0A8F">
        <w:rPr>
          <w:rFonts w:eastAsia="Times New Roman" w:cstheme="minorHAnsi"/>
          <w:color w:val="000000"/>
          <w:lang w:val="en-GB" w:eastAsia="en-GB"/>
        </w:rPr>
        <w:t xml:space="preserve">for requests for clarification as </w:t>
      </w:r>
      <w:r w:rsidR="00C22EF1" w:rsidRPr="000C0A8F">
        <w:rPr>
          <w:rFonts w:eastAsia="Times New Roman" w:cstheme="minorHAnsi"/>
          <w:color w:val="000000"/>
          <w:lang w:val="en-GB" w:eastAsia="en-GB"/>
        </w:rPr>
        <w:t xml:space="preserve">outlined </w:t>
      </w:r>
      <w:r w:rsidR="00527482" w:rsidRPr="000C0A8F">
        <w:rPr>
          <w:rFonts w:eastAsia="Times New Roman" w:cstheme="minorHAnsi"/>
          <w:color w:val="000000"/>
          <w:lang w:val="en-GB" w:eastAsia="en-GB"/>
        </w:rPr>
        <w:t>i</w:t>
      </w:r>
      <w:r w:rsidR="00C22EF1" w:rsidRPr="000C0A8F">
        <w:rPr>
          <w:rFonts w:eastAsia="Times New Roman" w:cstheme="minorHAnsi"/>
          <w:color w:val="000000"/>
          <w:lang w:val="en-GB" w:eastAsia="en-GB"/>
        </w:rPr>
        <w:t xml:space="preserve">n </w:t>
      </w:r>
      <w:r w:rsidR="00DE3658" w:rsidRPr="000C0A8F">
        <w:rPr>
          <w:rFonts w:eastAsia="Times New Roman" w:cstheme="minorHAnsi"/>
          <w:b/>
          <w:bCs/>
          <w:color w:val="000000"/>
          <w:lang w:val="en-GB" w:eastAsia="en-GB"/>
        </w:rPr>
        <w:t>S</w:t>
      </w:r>
      <w:r w:rsidR="00C22EF1" w:rsidRPr="000C0A8F">
        <w:rPr>
          <w:rFonts w:eastAsia="Times New Roman" w:cstheme="minorHAnsi"/>
          <w:b/>
          <w:bCs/>
          <w:color w:val="000000"/>
          <w:lang w:val="en-GB" w:eastAsia="en-GB"/>
        </w:rPr>
        <w:t xml:space="preserve">ection </w:t>
      </w:r>
      <w:r w:rsidR="00A87EE9" w:rsidRPr="000C0A8F">
        <w:rPr>
          <w:rFonts w:eastAsia="Times New Roman" w:cstheme="minorHAnsi"/>
          <w:b/>
          <w:bCs/>
          <w:color w:val="000000"/>
          <w:lang w:val="en-GB" w:eastAsia="en-GB"/>
        </w:rPr>
        <w:t>1b of this annex (on page 1)</w:t>
      </w:r>
      <w:r w:rsidR="00C22EF1" w:rsidRPr="000C0A8F">
        <w:rPr>
          <w:rFonts w:eastAsia="Times New Roman" w:cstheme="minorHAnsi"/>
          <w:color w:val="000000"/>
          <w:lang w:val="en-GB" w:eastAsia="en-GB"/>
        </w:rPr>
        <w:t xml:space="preserve">. </w:t>
      </w:r>
    </w:p>
    <w:p w14:paraId="191453A5" w14:textId="1553DBAD" w:rsidR="00C1175E" w:rsidRPr="000C0A8F"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0C0A8F">
        <w:rPr>
          <w:rFonts w:eastAsia="Times New Roman" w:cstheme="minorHAnsi"/>
          <w:color w:val="000000"/>
          <w:lang w:val="en-GB" w:eastAsia="en-GB"/>
        </w:rPr>
        <w:t>5.2</w:t>
      </w:r>
      <w:r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 xml:space="preserve">Written copies of </w:t>
      </w:r>
      <w:r w:rsidR="0026403E" w:rsidRPr="000C0A8F">
        <w:rPr>
          <w:rFonts w:eastAsia="Times New Roman" w:cstheme="minorHAnsi"/>
          <w:color w:val="000000"/>
          <w:lang w:val="en-GB" w:eastAsia="en-GB"/>
        </w:rPr>
        <w:t>UN Women</w:t>
      </w:r>
      <w:r w:rsidR="00037A69" w:rsidRPr="000C0A8F">
        <w:rPr>
          <w:rFonts w:eastAsia="Times New Roman" w:cstheme="minorHAnsi"/>
          <w:color w:val="000000"/>
          <w:lang w:val="en-GB" w:eastAsia="en-GB"/>
        </w:rPr>
        <w:t>’s</w:t>
      </w:r>
      <w:r w:rsidR="00C22EF1" w:rsidRPr="000C0A8F">
        <w:rPr>
          <w:rFonts w:eastAsia="Times New Roman" w:cstheme="minorHAnsi"/>
          <w:color w:val="000000"/>
          <w:lang w:val="en-GB" w:eastAsia="en-GB"/>
        </w:rPr>
        <w:t xml:space="preserve"> response</w:t>
      </w:r>
      <w:r w:rsidR="00951198" w:rsidRPr="000C0A8F">
        <w:rPr>
          <w:rFonts w:eastAsia="Times New Roman" w:cstheme="minorHAnsi"/>
          <w:color w:val="000000"/>
          <w:lang w:val="en-GB" w:eastAsia="en-GB"/>
        </w:rPr>
        <w:t>s</w:t>
      </w:r>
      <w:r w:rsidR="00C22EF1" w:rsidRPr="000C0A8F">
        <w:rPr>
          <w:rFonts w:eastAsia="Times New Roman" w:cstheme="minorHAnsi"/>
          <w:color w:val="000000"/>
          <w:lang w:val="en-GB" w:eastAsia="en-GB"/>
        </w:rPr>
        <w:t xml:space="preserve"> </w:t>
      </w:r>
      <w:r w:rsidR="00037A69" w:rsidRPr="000C0A8F">
        <w:rPr>
          <w:rFonts w:eastAsia="Times New Roman" w:cstheme="minorHAnsi"/>
          <w:color w:val="000000"/>
          <w:lang w:val="en-GB" w:eastAsia="en-GB"/>
        </w:rPr>
        <w:t>to such in</w:t>
      </w:r>
      <w:r w:rsidR="00621B31" w:rsidRPr="000C0A8F">
        <w:rPr>
          <w:rFonts w:eastAsia="Times New Roman" w:cstheme="minorHAnsi"/>
          <w:color w:val="000000"/>
          <w:lang w:val="en-GB" w:eastAsia="en-GB"/>
        </w:rPr>
        <w:t xml:space="preserve">quiries </w:t>
      </w:r>
      <w:r w:rsidR="00C22EF1" w:rsidRPr="000C0A8F">
        <w:rPr>
          <w:rFonts w:eastAsia="Times New Roman" w:cstheme="minorHAnsi"/>
          <w:color w:val="000000"/>
          <w:lang w:val="en-GB" w:eastAsia="en-GB"/>
        </w:rPr>
        <w:t>(including an explanation of the query but without identifying the source of inquiry) will be posted using the same method as the original posting of this (CFP) document.</w:t>
      </w:r>
    </w:p>
    <w:p w14:paraId="2A8410FD" w14:textId="2C74591F" w:rsidR="006E62D6" w:rsidRPr="000C0A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0C0A8F">
        <w:rPr>
          <w:rFonts w:eastAsia="Times New Roman" w:cstheme="minorHAnsi"/>
          <w:color w:val="000000"/>
          <w:lang w:val="en-GB" w:eastAsia="en-GB"/>
        </w:rPr>
        <w:t>5</w:t>
      </w:r>
      <w:r w:rsidR="00C22EF1" w:rsidRPr="000C0A8F">
        <w:rPr>
          <w:rFonts w:eastAsia="Times New Roman" w:cstheme="minorHAnsi"/>
          <w:color w:val="000000"/>
          <w:lang w:val="en-GB" w:eastAsia="en-GB"/>
        </w:rPr>
        <w:t>.</w:t>
      </w:r>
      <w:r w:rsidR="002C4802" w:rsidRPr="000C0A8F">
        <w:rPr>
          <w:rFonts w:eastAsia="Times New Roman" w:cstheme="minorHAnsi"/>
          <w:color w:val="000000"/>
          <w:lang w:val="en-GB" w:eastAsia="en-GB"/>
        </w:rPr>
        <w:t>3</w:t>
      </w:r>
      <w:r w:rsidR="00C1175E"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0C0A8F" w:rsidRDefault="006E62D6" w:rsidP="00DC6588">
      <w:pPr>
        <w:tabs>
          <w:tab w:val="left" w:pos="-720"/>
        </w:tabs>
        <w:suppressAutoHyphens/>
        <w:spacing w:after="0" w:line="240" w:lineRule="auto"/>
        <w:jc w:val="both"/>
        <w:rPr>
          <w:rFonts w:eastAsia="Times New Roman" w:cstheme="minorHAnsi"/>
          <w:lang w:val="en-GB" w:eastAsia="en-GB"/>
        </w:rPr>
      </w:pPr>
    </w:p>
    <w:p w14:paraId="05EB1206" w14:textId="6F858D7E" w:rsidR="00290AA2" w:rsidRPr="000C0A8F" w:rsidRDefault="006E62D6" w:rsidP="00DC6588">
      <w:pPr>
        <w:tabs>
          <w:tab w:val="left" w:pos="-720"/>
          <w:tab w:val="left" w:pos="540"/>
        </w:tabs>
        <w:suppressAutoHyphens/>
        <w:spacing w:after="0" w:line="240" w:lineRule="auto"/>
        <w:jc w:val="both"/>
        <w:rPr>
          <w:rFonts w:eastAsia="Times New Roman" w:cstheme="minorHAnsi"/>
          <w:b/>
          <w:bCs/>
          <w:lang w:val="en-GB" w:eastAsia="en-GB"/>
        </w:rPr>
      </w:pPr>
      <w:r w:rsidRPr="000C0A8F">
        <w:rPr>
          <w:rFonts w:eastAsia="Times New Roman" w:cstheme="minorHAnsi"/>
          <w:b/>
          <w:bCs/>
          <w:lang w:val="en-GB" w:eastAsia="en-GB"/>
        </w:rPr>
        <w:t xml:space="preserve">6. </w:t>
      </w:r>
      <w:r w:rsidR="00C1175E" w:rsidRPr="000C0A8F">
        <w:rPr>
          <w:rFonts w:eastAsia="Times New Roman" w:cstheme="minorHAnsi"/>
          <w:b/>
          <w:bCs/>
          <w:lang w:val="en-GB" w:eastAsia="en-GB"/>
        </w:rPr>
        <w:tab/>
      </w:r>
      <w:r w:rsidR="00C22EF1" w:rsidRPr="000C0A8F">
        <w:rPr>
          <w:rFonts w:eastAsia="Times New Roman" w:cstheme="minorHAnsi"/>
          <w:b/>
          <w:bCs/>
          <w:lang w:val="en-GB" w:eastAsia="en-GB"/>
        </w:rPr>
        <w:t xml:space="preserve">Amendments to CFP </w:t>
      </w:r>
      <w:r w:rsidR="002E1273" w:rsidRPr="000C0A8F">
        <w:rPr>
          <w:rFonts w:eastAsia="Times New Roman" w:cstheme="minorHAnsi"/>
          <w:b/>
          <w:bCs/>
          <w:lang w:val="en-GB" w:eastAsia="en-GB"/>
        </w:rPr>
        <w:t>D</w:t>
      </w:r>
      <w:r w:rsidR="00C22EF1" w:rsidRPr="000C0A8F">
        <w:rPr>
          <w:rFonts w:eastAsia="Times New Roman" w:cstheme="minorHAnsi"/>
          <w:b/>
          <w:bCs/>
          <w:lang w:val="en-GB" w:eastAsia="en-GB"/>
        </w:rPr>
        <w:t xml:space="preserve">ocuments </w:t>
      </w:r>
    </w:p>
    <w:p w14:paraId="6B15105B" w14:textId="151A20B0" w:rsidR="00C22EF1" w:rsidRPr="000C0A8F" w:rsidRDefault="00426E45" w:rsidP="00DC6588">
      <w:pPr>
        <w:tabs>
          <w:tab w:val="left" w:pos="-720"/>
          <w:tab w:val="left" w:pos="540"/>
        </w:tabs>
        <w:suppressAutoHyphens/>
        <w:spacing w:after="0" w:line="240" w:lineRule="auto"/>
        <w:ind w:left="540" w:hanging="540"/>
        <w:jc w:val="both"/>
        <w:rPr>
          <w:rFonts w:eastAsia="Times New Roman" w:cstheme="minorHAnsi"/>
          <w:color w:val="000000"/>
          <w:lang w:val="en-GB" w:eastAsia="en-GB"/>
        </w:rPr>
      </w:pPr>
      <w:r w:rsidRPr="000C0A8F">
        <w:rPr>
          <w:rFonts w:eastAsia="Times New Roman" w:cstheme="minorHAnsi"/>
          <w:color w:val="000000"/>
          <w:lang w:val="en-GB" w:eastAsia="en-GB"/>
        </w:rPr>
        <w:t>6</w:t>
      </w:r>
      <w:r w:rsidR="00C22EF1" w:rsidRPr="000C0A8F">
        <w:rPr>
          <w:rFonts w:eastAsia="Times New Roman" w:cstheme="minorHAnsi"/>
          <w:color w:val="000000"/>
          <w:lang w:val="en-GB" w:eastAsia="en-GB"/>
        </w:rPr>
        <w:t>.1</w:t>
      </w:r>
      <w:r w:rsidR="00290AA2"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 xml:space="preserve">At any time prior to the deadline for submission of proposals, </w:t>
      </w:r>
      <w:r w:rsidR="0026403E" w:rsidRPr="000C0A8F">
        <w:rPr>
          <w:rFonts w:eastAsia="Times New Roman" w:cstheme="minorHAnsi"/>
          <w:color w:val="000000"/>
          <w:lang w:val="en-GB" w:eastAsia="en-GB"/>
        </w:rPr>
        <w:t>UN Women</w:t>
      </w:r>
      <w:r w:rsidR="00C22EF1" w:rsidRPr="000C0A8F">
        <w:rPr>
          <w:rFonts w:eastAsia="Times New Roman" w:cstheme="minorHAnsi"/>
          <w:color w:val="00000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0C0A8F"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0C0A8F">
        <w:rPr>
          <w:rFonts w:eastAsia="Times New Roman" w:cstheme="minorHAnsi"/>
          <w:color w:val="000000"/>
          <w:lang w:val="en-GB" w:eastAsia="en-GB"/>
        </w:rPr>
        <w:t>6</w:t>
      </w:r>
      <w:r w:rsidR="00C22EF1" w:rsidRPr="000C0A8F">
        <w:rPr>
          <w:rFonts w:eastAsia="Times New Roman" w:cstheme="minorHAnsi"/>
          <w:color w:val="000000"/>
          <w:lang w:val="en-GB" w:eastAsia="en-GB"/>
        </w:rPr>
        <w:t>.2</w:t>
      </w:r>
      <w:r w:rsidR="00290AA2"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 xml:space="preserve">In order to afford prospective proponents reasonable time in which to take the amendment into account in preparing their proposals, </w:t>
      </w:r>
      <w:r w:rsidR="0026403E" w:rsidRPr="000C0A8F">
        <w:rPr>
          <w:rFonts w:eastAsia="Times New Roman" w:cstheme="minorHAnsi"/>
          <w:color w:val="000000"/>
          <w:lang w:val="en-GB" w:eastAsia="en-GB"/>
        </w:rPr>
        <w:t>UN Women</w:t>
      </w:r>
      <w:r w:rsidR="00C22EF1" w:rsidRPr="000C0A8F">
        <w:rPr>
          <w:rFonts w:eastAsia="Times New Roman" w:cstheme="minorHAnsi"/>
          <w:color w:val="000000"/>
          <w:lang w:val="en-GB" w:eastAsia="en-GB"/>
        </w:rPr>
        <w:t xml:space="preserve"> may, at its discretion, extend the deadline for the submission of proposal.</w:t>
      </w:r>
    </w:p>
    <w:p w14:paraId="72F7C5AA" w14:textId="77777777" w:rsidR="00290AA2" w:rsidRPr="000C0A8F"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lang w:val="en-GB" w:eastAsia="en-GB"/>
        </w:rPr>
      </w:pPr>
    </w:p>
    <w:p w14:paraId="73C65755" w14:textId="5A584CDD" w:rsidR="00C22EF1" w:rsidRPr="000C0A8F" w:rsidRDefault="00C22EF1" w:rsidP="00916BE8">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lang w:val="en-GB" w:eastAsia="en-GB"/>
        </w:rPr>
      </w:pPr>
      <w:bookmarkStart w:id="2" w:name="_Hlk41573427"/>
      <w:r w:rsidRPr="000C0A8F">
        <w:rPr>
          <w:rFonts w:eastAsia="Times New Roman" w:cstheme="minorHAnsi"/>
          <w:b/>
          <w:bCs/>
          <w:lang w:val="en-GB" w:eastAsia="en-GB"/>
        </w:rPr>
        <w:t xml:space="preserve">Language of </w:t>
      </w:r>
      <w:r w:rsidR="002E1273" w:rsidRPr="000C0A8F">
        <w:rPr>
          <w:rFonts w:eastAsia="Times New Roman" w:cstheme="minorHAnsi"/>
          <w:b/>
          <w:bCs/>
          <w:lang w:val="en-GB" w:eastAsia="en-GB"/>
        </w:rPr>
        <w:t>P</w:t>
      </w:r>
      <w:r w:rsidRPr="000C0A8F">
        <w:rPr>
          <w:rFonts w:eastAsia="Times New Roman" w:cstheme="minorHAnsi"/>
          <w:b/>
          <w:bCs/>
          <w:lang w:val="en-GB" w:eastAsia="en-GB"/>
        </w:rPr>
        <w:t>roposal</w:t>
      </w:r>
      <w:r w:rsidR="0026403E" w:rsidRPr="000C0A8F">
        <w:rPr>
          <w:rFonts w:eastAsia="Times New Roman" w:cstheme="minorHAnsi"/>
          <w:b/>
          <w:bCs/>
          <w:lang w:val="en-GB" w:eastAsia="en-GB"/>
        </w:rPr>
        <w:t>s</w:t>
      </w:r>
    </w:p>
    <w:p w14:paraId="691305A1" w14:textId="138DE42C" w:rsidR="003B247B" w:rsidRPr="000C0A8F" w:rsidRDefault="00C22EF1" w:rsidP="00DC6588">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0C0A8F">
        <w:rPr>
          <w:rFonts w:eastAsia="Times New Roman" w:cstheme="minorHAnsi"/>
          <w:color w:val="000000"/>
          <w:lang w:val="en-GB" w:eastAsia="en-GB"/>
        </w:rPr>
        <w:t>T</w:t>
      </w:r>
      <w:r w:rsidR="003B247B" w:rsidRPr="000C0A8F">
        <w:rPr>
          <w:rFonts w:eastAsia="Times New Roman" w:cstheme="minorHAnsi"/>
          <w:lang w:val="en-GB" w:eastAsia="en-GB"/>
        </w:rPr>
        <w:t xml:space="preserve">he proposal prepared by the proponent and all correspondence and documents relating to the proposal exchanged between the proponent and </w:t>
      </w:r>
      <w:r w:rsidR="0026403E" w:rsidRPr="000C0A8F">
        <w:rPr>
          <w:rFonts w:eastAsia="Times New Roman" w:cstheme="minorHAnsi"/>
          <w:lang w:val="en-GB" w:eastAsia="en-GB"/>
        </w:rPr>
        <w:t>UN Women</w:t>
      </w:r>
      <w:r w:rsidR="003B247B" w:rsidRPr="000C0A8F">
        <w:rPr>
          <w:rFonts w:eastAsia="Times New Roman" w:cstheme="minorHAnsi"/>
          <w:lang w:val="en-GB" w:eastAsia="en-GB"/>
        </w:rPr>
        <w:t xml:space="preserve">, </w:t>
      </w:r>
      <w:r w:rsidR="003B247B" w:rsidRPr="000C0A8F">
        <w:rPr>
          <w:rFonts w:eastAsia="Times New Roman" w:cstheme="minorHAnsi"/>
          <w:b/>
          <w:bCs/>
          <w:u w:val="single"/>
          <w:lang w:val="en-GB" w:eastAsia="en-GB"/>
        </w:rPr>
        <w:t>shall be written in English</w:t>
      </w:r>
      <w:r w:rsidR="003B247B" w:rsidRPr="000C0A8F">
        <w:rPr>
          <w:rFonts w:eastAsia="Times New Roman" w:cstheme="minorHAnsi"/>
          <w:b/>
          <w:bCs/>
          <w:u w:val="single"/>
          <w:lang w:eastAsia="en-GB"/>
        </w:rPr>
        <w:t>.</w:t>
      </w:r>
      <w:r w:rsidR="00A035E0" w:rsidRPr="000C0A8F">
        <w:rPr>
          <w:rFonts w:eastAsia="Times New Roman" w:cstheme="minorHAnsi"/>
          <w:lang w:val="en-GB" w:eastAsia="en-GB"/>
        </w:rPr>
        <w:t xml:space="preserve"> </w:t>
      </w:r>
    </w:p>
    <w:p w14:paraId="00F1AC09" w14:textId="1F0E5726" w:rsidR="00C22EF1" w:rsidRPr="000C0A8F" w:rsidRDefault="00C22EF1" w:rsidP="00DC6588">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0C0A8F">
        <w:rPr>
          <w:rFonts w:eastAsia="Times New Roman" w:cstheme="minorHAnsi"/>
          <w:color w:val="00000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0C0A8F">
        <w:rPr>
          <w:rFonts w:eastAsia="Times New Roman" w:cstheme="minorHAnsi"/>
          <w:color w:val="000000"/>
          <w:lang w:val="en-GB" w:eastAsia="en-GB"/>
        </w:rPr>
        <w:t xml:space="preserve">English </w:t>
      </w:r>
      <w:r w:rsidRPr="000C0A8F">
        <w:rPr>
          <w:rFonts w:eastAsia="Times New Roman" w:cstheme="minorHAnsi"/>
          <w:color w:val="000000"/>
          <w:lang w:val="en-GB" w:eastAsia="en-GB"/>
        </w:rPr>
        <w:t>translation shall prevail. The sole responsibility for translation and the accuracy thereof shall rest with the proponent.</w:t>
      </w:r>
    </w:p>
    <w:bookmarkEnd w:id="2"/>
    <w:p w14:paraId="2464A558" w14:textId="77777777" w:rsidR="00F569F3" w:rsidRPr="000C0A8F" w:rsidRDefault="00F569F3" w:rsidP="00DC6588">
      <w:pPr>
        <w:keepNext/>
        <w:keepLines/>
        <w:tabs>
          <w:tab w:val="left" w:pos="-720"/>
        </w:tabs>
        <w:suppressAutoHyphens/>
        <w:spacing w:after="0" w:line="240" w:lineRule="auto"/>
        <w:jc w:val="both"/>
        <w:outlineLvl w:val="0"/>
        <w:rPr>
          <w:rFonts w:eastAsia="Times New Roman" w:cstheme="minorHAnsi"/>
          <w:lang w:val="en-GB" w:eastAsia="en-GB"/>
        </w:rPr>
      </w:pPr>
    </w:p>
    <w:p w14:paraId="52618C44" w14:textId="1139F6C6" w:rsidR="00C22EF1" w:rsidRPr="000C0A8F" w:rsidRDefault="005D0517" w:rsidP="00DC6588">
      <w:pPr>
        <w:keepNext/>
        <w:keepLines/>
        <w:tabs>
          <w:tab w:val="left" w:pos="540"/>
        </w:tabs>
        <w:spacing w:after="0" w:line="240" w:lineRule="auto"/>
        <w:contextualSpacing/>
        <w:jc w:val="both"/>
        <w:outlineLvl w:val="0"/>
        <w:rPr>
          <w:rFonts w:eastAsia="Times New Roman" w:cstheme="minorHAnsi"/>
          <w:b/>
          <w:bCs/>
          <w:lang w:val="en-GB" w:eastAsia="en-GB"/>
        </w:rPr>
      </w:pPr>
      <w:r w:rsidRPr="000C0A8F">
        <w:rPr>
          <w:rFonts w:eastAsia="Times New Roman" w:cstheme="minorHAnsi"/>
          <w:b/>
          <w:bCs/>
          <w:lang w:val="en-GB" w:eastAsia="en-GB"/>
        </w:rPr>
        <w:t>8.</w:t>
      </w:r>
      <w:r w:rsidR="002E1273" w:rsidRPr="000C0A8F">
        <w:rPr>
          <w:rFonts w:eastAsia="Times New Roman" w:cstheme="minorHAnsi"/>
          <w:b/>
          <w:bCs/>
          <w:lang w:val="en-GB" w:eastAsia="en-GB"/>
        </w:rPr>
        <w:tab/>
      </w:r>
      <w:r w:rsidR="00C22EF1" w:rsidRPr="000C0A8F">
        <w:rPr>
          <w:rFonts w:eastAsia="Times New Roman" w:cstheme="minorHAnsi"/>
          <w:b/>
          <w:bCs/>
          <w:lang w:val="en-GB" w:eastAsia="en-GB"/>
        </w:rPr>
        <w:t xml:space="preserve">Submission of </w:t>
      </w:r>
      <w:r w:rsidR="002E1273" w:rsidRPr="000C0A8F">
        <w:rPr>
          <w:rFonts w:eastAsia="Times New Roman" w:cstheme="minorHAnsi"/>
          <w:b/>
          <w:bCs/>
          <w:lang w:val="en-GB" w:eastAsia="en-GB"/>
        </w:rPr>
        <w:t>P</w:t>
      </w:r>
      <w:r w:rsidR="00C22EF1" w:rsidRPr="000C0A8F">
        <w:rPr>
          <w:rFonts w:eastAsia="Times New Roman" w:cstheme="minorHAnsi"/>
          <w:b/>
          <w:bCs/>
          <w:lang w:val="en-GB" w:eastAsia="en-GB"/>
        </w:rPr>
        <w:t>roposal</w:t>
      </w:r>
      <w:r w:rsidR="0026403E" w:rsidRPr="000C0A8F">
        <w:rPr>
          <w:rFonts w:eastAsia="Times New Roman" w:cstheme="minorHAnsi"/>
          <w:b/>
          <w:bCs/>
          <w:lang w:val="en-GB" w:eastAsia="en-GB"/>
        </w:rPr>
        <w:t>s</w:t>
      </w:r>
    </w:p>
    <w:p w14:paraId="2B0B8BD1" w14:textId="0E2F7694" w:rsidR="007B30B1" w:rsidRPr="000C0A8F"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lang w:val="en-CA"/>
        </w:rPr>
      </w:pPr>
      <w:r w:rsidRPr="000C0A8F">
        <w:rPr>
          <w:rFonts w:eastAsia="Calibri" w:cstheme="minorHAnsi"/>
          <w:color w:val="000000"/>
          <w:spacing w:val="-3"/>
          <w:lang w:val="en-GB" w:eastAsia="en-GB"/>
        </w:rPr>
        <w:t>8</w:t>
      </w:r>
      <w:r w:rsidR="00C22EF1" w:rsidRPr="000C0A8F">
        <w:rPr>
          <w:rFonts w:eastAsia="Calibri" w:cstheme="minorHAnsi"/>
          <w:color w:val="000000"/>
          <w:spacing w:val="-3"/>
          <w:lang w:val="en-GB" w:eastAsia="en-GB"/>
        </w:rPr>
        <w:t>.1</w:t>
      </w:r>
      <w:r w:rsidR="002E1273" w:rsidRPr="000C0A8F">
        <w:rPr>
          <w:rFonts w:eastAsia="Calibri" w:cstheme="minorHAnsi"/>
          <w:color w:val="000000"/>
          <w:spacing w:val="-3"/>
          <w:lang w:val="en-GB" w:eastAsia="en-GB"/>
        </w:rPr>
        <w:tab/>
      </w:r>
      <w:r w:rsidR="00C22EF1" w:rsidRPr="000C0A8F">
        <w:rPr>
          <w:rFonts w:eastAsia="Calibri" w:cstheme="minorHAnsi"/>
          <w:color w:val="000000"/>
          <w:spacing w:val="-3"/>
          <w:lang w:val="en-GB" w:eastAsia="en-GB"/>
        </w:rPr>
        <w:t>Technical and financial proposals should be submitted as part of the template for proposal submission (</w:t>
      </w:r>
      <w:r w:rsidR="00C22EF1" w:rsidRPr="000C0A8F">
        <w:rPr>
          <w:rFonts w:eastAsia="Calibri" w:cstheme="minorHAnsi"/>
          <w:b/>
          <w:bCs/>
          <w:color w:val="000000"/>
          <w:spacing w:val="-3"/>
          <w:lang w:val="en-GB" w:eastAsia="en-GB"/>
        </w:rPr>
        <w:t>Annex B2</w:t>
      </w:r>
      <w:r w:rsidR="00C22EF1" w:rsidRPr="000C0A8F">
        <w:rPr>
          <w:rFonts w:eastAsia="Calibri" w:cstheme="minorHAnsi"/>
          <w:color w:val="000000"/>
          <w:spacing w:val="-3"/>
          <w:lang w:val="en-GB" w:eastAsia="en-GB"/>
        </w:rPr>
        <w:t xml:space="preserve">) </w:t>
      </w:r>
      <w:r w:rsidR="00C22EF1" w:rsidRPr="000C0A8F">
        <w:rPr>
          <w:rFonts w:eastAsia="Calibri" w:cstheme="minorHAnsi"/>
          <w:b/>
          <w:bCs/>
          <w:color w:val="000000"/>
          <w:spacing w:val="-3"/>
          <w:lang w:val="en-GB" w:eastAsia="en-GB"/>
        </w:rPr>
        <w:t xml:space="preserve">in one email with the CFP </w:t>
      </w:r>
      <w:r w:rsidR="00C36037" w:rsidRPr="000C0A8F">
        <w:rPr>
          <w:rFonts w:eastAsia="Calibri" w:cstheme="minorHAnsi"/>
          <w:b/>
          <w:bCs/>
          <w:color w:val="000000"/>
          <w:spacing w:val="-3"/>
          <w:lang w:val="en-GB" w:eastAsia="en-GB"/>
        </w:rPr>
        <w:t>R</w:t>
      </w:r>
      <w:r w:rsidR="00C22EF1" w:rsidRPr="000C0A8F">
        <w:rPr>
          <w:rFonts w:eastAsia="Calibri" w:cstheme="minorHAnsi"/>
          <w:b/>
          <w:bCs/>
          <w:color w:val="000000"/>
          <w:spacing w:val="-3"/>
          <w:lang w:val="en-GB" w:eastAsia="en-GB"/>
        </w:rPr>
        <w:t xml:space="preserve">eference </w:t>
      </w:r>
      <w:r w:rsidR="00C36037" w:rsidRPr="000C0A8F">
        <w:rPr>
          <w:rFonts w:eastAsia="Calibri" w:cstheme="minorHAnsi"/>
          <w:b/>
          <w:bCs/>
          <w:color w:val="000000"/>
          <w:spacing w:val="-3"/>
          <w:lang w:val="en-GB" w:eastAsia="en-GB"/>
        </w:rPr>
        <w:t xml:space="preserve">No. </w:t>
      </w:r>
      <w:r w:rsidR="00C22EF1" w:rsidRPr="000C0A8F">
        <w:rPr>
          <w:rFonts w:eastAsia="Calibri" w:cstheme="minorHAnsi"/>
          <w:b/>
          <w:bCs/>
          <w:color w:val="000000"/>
          <w:spacing w:val="-3"/>
          <w:lang w:val="en-GB" w:eastAsia="en-GB"/>
        </w:rPr>
        <w:t>and the clear description of the proposal by the date and time stipulated in this document.</w:t>
      </w:r>
      <w:r w:rsidR="00C22EF1" w:rsidRPr="000C0A8F">
        <w:rPr>
          <w:rFonts w:eastAsia="Calibri" w:cstheme="minorHAnsi"/>
          <w:color w:val="000000"/>
          <w:spacing w:val="-3"/>
          <w:lang w:val="en-GB" w:eastAsia="en-GB"/>
        </w:rPr>
        <w:t xml:space="preserve"> If the emails and email attachments are not marked as instructed, UN</w:t>
      </w:r>
      <w:r w:rsidR="0003302B" w:rsidRPr="000C0A8F">
        <w:rPr>
          <w:rFonts w:eastAsia="Calibri" w:cstheme="minorHAnsi"/>
          <w:color w:val="000000"/>
          <w:spacing w:val="-3"/>
          <w:lang w:val="en-GB" w:eastAsia="en-GB"/>
        </w:rPr>
        <w:t xml:space="preserve"> </w:t>
      </w:r>
      <w:r w:rsidR="00C22EF1" w:rsidRPr="000C0A8F">
        <w:rPr>
          <w:rFonts w:eastAsia="Calibri" w:cstheme="minorHAnsi"/>
          <w:color w:val="000000"/>
          <w:spacing w:val="-3"/>
          <w:lang w:val="en-GB" w:eastAsia="en-GB"/>
        </w:rPr>
        <w:t>W</w:t>
      </w:r>
      <w:r w:rsidR="0003302B" w:rsidRPr="000C0A8F">
        <w:rPr>
          <w:rFonts w:eastAsia="Calibri" w:cstheme="minorHAnsi"/>
          <w:color w:val="000000"/>
          <w:spacing w:val="-3"/>
          <w:lang w:val="en-GB" w:eastAsia="en-GB"/>
        </w:rPr>
        <w:t xml:space="preserve">omen </w:t>
      </w:r>
      <w:r w:rsidR="00C22EF1" w:rsidRPr="000C0A8F">
        <w:rPr>
          <w:rFonts w:eastAsia="Calibri" w:cstheme="minorHAnsi"/>
          <w:color w:val="000000"/>
          <w:spacing w:val="-3"/>
          <w:lang w:val="en-GB" w:eastAsia="en-GB"/>
        </w:rPr>
        <w:t xml:space="preserve">will assume no responsibility for the misplacement or premature opening of the proposals submitted. The email text body should indicate the name and address of the proponent. </w:t>
      </w:r>
      <w:r w:rsidR="00C22EF1" w:rsidRPr="000C0A8F">
        <w:rPr>
          <w:rFonts w:eastAsia="Calibri" w:cstheme="minorHAnsi"/>
          <w:b/>
          <w:bCs/>
          <w:color w:val="000000"/>
          <w:spacing w:val="-3"/>
          <w:lang w:val="en-GB" w:eastAsia="en-GB"/>
        </w:rPr>
        <w:t>All proposals should be sent by email to the following secure email address:</w:t>
      </w:r>
      <w:r w:rsidR="00A035E0" w:rsidRPr="000C0A8F">
        <w:rPr>
          <w:rFonts w:eastAsia="Calibri" w:cstheme="minorHAnsi"/>
          <w:b/>
          <w:bCs/>
          <w:color w:val="000000"/>
          <w:spacing w:val="-3"/>
          <w:lang w:val="en-GB" w:eastAsia="en-GB"/>
        </w:rPr>
        <w:t xml:space="preserve"> </w:t>
      </w:r>
      <w:hyperlink r:id="rId14" w:history="1">
        <w:r w:rsidR="00F82BD2" w:rsidRPr="005F639A">
          <w:rPr>
            <w:rStyle w:val="Hyperlink"/>
            <w:rFonts w:cstheme="minorHAnsi"/>
            <w:b/>
            <w:bCs/>
            <w:highlight w:val="green"/>
          </w:rPr>
          <w:t>bco.procurement@unwomen.org</w:t>
        </w:r>
      </w:hyperlink>
    </w:p>
    <w:p w14:paraId="1EF6B63E" w14:textId="51FB26C7" w:rsidR="00C22EF1" w:rsidRPr="000C0A8F"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lang w:val="en-CA"/>
        </w:rPr>
      </w:pPr>
      <w:r w:rsidRPr="000C0A8F">
        <w:rPr>
          <w:rFonts w:eastAsia="Calibri" w:cstheme="minorHAnsi"/>
          <w:color w:val="000000"/>
          <w:spacing w:val="-3"/>
          <w:lang w:val="en-GB" w:eastAsia="en-GB"/>
        </w:rPr>
        <w:t>8</w:t>
      </w:r>
      <w:r w:rsidR="00C22EF1" w:rsidRPr="000C0A8F">
        <w:rPr>
          <w:rFonts w:eastAsia="Calibri" w:cstheme="minorHAnsi"/>
          <w:color w:val="000000"/>
          <w:spacing w:val="-3"/>
          <w:lang w:val="en-GB" w:eastAsia="en-GB"/>
        </w:rPr>
        <w:t>.2</w:t>
      </w:r>
      <w:r w:rsidR="002E1273" w:rsidRPr="000C0A8F">
        <w:rPr>
          <w:rFonts w:eastAsia="Calibri" w:cstheme="minorHAnsi"/>
          <w:color w:val="000000"/>
          <w:spacing w:val="-3"/>
          <w:lang w:val="en-GB" w:eastAsia="en-GB"/>
        </w:rPr>
        <w:tab/>
      </w:r>
      <w:r w:rsidR="00C22EF1" w:rsidRPr="000C0A8F">
        <w:rPr>
          <w:rFonts w:eastAsia="Calibri" w:cstheme="minorHAnsi"/>
          <w:color w:val="000000"/>
          <w:spacing w:val="-3"/>
          <w:lang w:val="en-GB" w:eastAsia="en-GB"/>
        </w:rPr>
        <w:t xml:space="preserve">Proposals should be received by the date, time and means of submission stipulated in this CFP. Proponents are responsible for ensuring that </w:t>
      </w:r>
      <w:r w:rsidR="0026403E" w:rsidRPr="000C0A8F">
        <w:rPr>
          <w:rFonts w:eastAsia="Calibri" w:cstheme="minorHAnsi"/>
          <w:color w:val="000000"/>
          <w:spacing w:val="-3"/>
          <w:lang w:val="en-GB" w:eastAsia="en-GB"/>
        </w:rPr>
        <w:t>UN Women</w:t>
      </w:r>
      <w:r w:rsidR="00C22EF1" w:rsidRPr="000C0A8F">
        <w:rPr>
          <w:rFonts w:eastAsia="Calibri" w:cstheme="minorHAnsi"/>
          <w:color w:val="000000"/>
          <w:spacing w:val="-3"/>
          <w:lang w:val="en-GB" w:eastAsia="en-GB"/>
        </w:rPr>
        <w:t xml:space="preserve"> receives their proposal by the due date and time. Proposals received by UN</w:t>
      </w:r>
      <w:r w:rsidR="0003302B" w:rsidRPr="000C0A8F">
        <w:rPr>
          <w:rFonts w:eastAsia="Calibri" w:cstheme="minorHAnsi"/>
          <w:color w:val="000000"/>
          <w:spacing w:val="-3"/>
          <w:lang w:val="en-GB" w:eastAsia="en-GB"/>
        </w:rPr>
        <w:t xml:space="preserve"> Women </w:t>
      </w:r>
      <w:r w:rsidR="00C22EF1" w:rsidRPr="000C0A8F">
        <w:rPr>
          <w:rFonts w:eastAsia="Calibri" w:cstheme="minorHAnsi"/>
          <w:color w:val="000000"/>
          <w:spacing w:val="-3"/>
          <w:lang w:val="en-GB" w:eastAsia="en-GB"/>
        </w:rPr>
        <w:t xml:space="preserve">after the due date and time </w:t>
      </w:r>
      <w:r w:rsidR="00596700" w:rsidRPr="000C0A8F">
        <w:rPr>
          <w:rFonts w:eastAsia="Calibri" w:cstheme="minorHAnsi"/>
          <w:color w:val="000000"/>
          <w:spacing w:val="-3"/>
          <w:lang w:val="en-GB" w:eastAsia="en-GB"/>
        </w:rPr>
        <w:t>will</w:t>
      </w:r>
      <w:r w:rsidR="00C22EF1" w:rsidRPr="000C0A8F">
        <w:rPr>
          <w:rFonts w:eastAsia="Calibri" w:cstheme="minorHAnsi"/>
          <w:color w:val="000000"/>
          <w:spacing w:val="-3"/>
          <w:lang w:val="en-GB" w:eastAsia="en-GB"/>
        </w:rPr>
        <w:t xml:space="preserve"> be rejected. </w:t>
      </w:r>
    </w:p>
    <w:p w14:paraId="79BA25E3" w14:textId="3EB0C9D4" w:rsidR="00C22EF1" w:rsidRPr="000C0A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8</w:t>
      </w:r>
      <w:r w:rsidR="00C22EF1" w:rsidRPr="000C0A8F">
        <w:rPr>
          <w:rFonts w:eastAsia="Calibri" w:cstheme="minorHAnsi"/>
          <w:color w:val="000000"/>
          <w:spacing w:val="-3"/>
          <w:lang w:val="en-GB" w:eastAsia="en-GB"/>
        </w:rPr>
        <w:t>.3</w:t>
      </w:r>
      <w:r w:rsidR="0003302B" w:rsidRPr="000C0A8F">
        <w:rPr>
          <w:rFonts w:eastAsia="Calibri" w:cstheme="minorHAnsi"/>
          <w:color w:val="000000"/>
          <w:spacing w:val="-3"/>
          <w:lang w:val="en-GB" w:eastAsia="en-GB"/>
        </w:rPr>
        <w:tab/>
      </w:r>
      <w:r w:rsidR="00C22EF1" w:rsidRPr="000C0A8F">
        <w:rPr>
          <w:rFonts w:eastAsia="Calibri" w:cstheme="minorHAnsi"/>
          <w:color w:val="000000"/>
          <w:spacing w:val="-3"/>
          <w:lang w:val="en-GB" w:eastAsia="en-GB"/>
        </w:rPr>
        <w:t>When receiving proposals by email (as is required for the CFP), the receipt time stamp shall be the date and time when the submission has been received in the dedicated UN</w:t>
      </w:r>
      <w:r w:rsidR="0003302B" w:rsidRPr="000C0A8F">
        <w:rPr>
          <w:rFonts w:eastAsia="Calibri" w:cstheme="minorHAnsi"/>
          <w:color w:val="000000"/>
          <w:spacing w:val="-3"/>
          <w:lang w:val="en-GB" w:eastAsia="en-GB"/>
        </w:rPr>
        <w:t xml:space="preserve"> </w:t>
      </w:r>
      <w:r w:rsidR="00C22EF1" w:rsidRPr="000C0A8F">
        <w:rPr>
          <w:rFonts w:eastAsia="Calibri" w:cstheme="minorHAnsi"/>
          <w:color w:val="000000"/>
          <w:spacing w:val="-3"/>
          <w:lang w:val="en-GB" w:eastAsia="en-GB"/>
        </w:rPr>
        <w:t>W</w:t>
      </w:r>
      <w:r w:rsidR="0003302B" w:rsidRPr="000C0A8F">
        <w:rPr>
          <w:rFonts w:eastAsia="Calibri" w:cstheme="minorHAnsi"/>
          <w:color w:val="000000"/>
          <w:spacing w:val="-3"/>
          <w:lang w:val="en-GB" w:eastAsia="en-GB"/>
        </w:rPr>
        <w:t xml:space="preserve">omen </w:t>
      </w:r>
      <w:r w:rsidR="00C22EF1" w:rsidRPr="000C0A8F">
        <w:rPr>
          <w:rFonts w:eastAsia="Calibri" w:cstheme="minorHAnsi"/>
          <w:color w:val="000000"/>
          <w:spacing w:val="-3"/>
          <w:lang w:val="en-GB" w:eastAsia="en-GB"/>
        </w:rPr>
        <w:t>inbox. UN</w:t>
      </w:r>
      <w:r w:rsidR="0003302B" w:rsidRPr="000C0A8F">
        <w:rPr>
          <w:rFonts w:eastAsia="Calibri" w:cstheme="minorHAnsi"/>
          <w:color w:val="000000"/>
          <w:spacing w:val="-3"/>
          <w:lang w:val="en-GB" w:eastAsia="en-GB"/>
        </w:rPr>
        <w:t xml:space="preserve"> </w:t>
      </w:r>
      <w:r w:rsidR="00C22EF1" w:rsidRPr="000C0A8F">
        <w:rPr>
          <w:rFonts w:eastAsia="Calibri" w:cstheme="minorHAnsi"/>
          <w:color w:val="000000"/>
          <w:spacing w:val="-3"/>
          <w:lang w:val="en-GB" w:eastAsia="en-GB"/>
        </w:rPr>
        <w:t>W</w:t>
      </w:r>
      <w:r w:rsidR="0003302B" w:rsidRPr="000C0A8F">
        <w:rPr>
          <w:rFonts w:eastAsia="Calibri" w:cstheme="minorHAnsi"/>
          <w:color w:val="000000"/>
          <w:spacing w:val="-3"/>
          <w:lang w:val="en-GB" w:eastAsia="en-GB"/>
        </w:rPr>
        <w:t xml:space="preserve">omen </w:t>
      </w:r>
      <w:r w:rsidR="00C22EF1" w:rsidRPr="000C0A8F">
        <w:rPr>
          <w:rFonts w:eastAsia="Calibri" w:cstheme="minorHAnsi"/>
          <w:color w:val="000000"/>
          <w:spacing w:val="-3"/>
          <w:lang w:val="en-GB" w:eastAsia="en-GB"/>
        </w:rPr>
        <w:t xml:space="preserve">shall not be responsible for any delays caused by network problems, etc. It is the sole </w:t>
      </w:r>
      <w:r w:rsidR="00C22EF1" w:rsidRPr="000C0A8F">
        <w:rPr>
          <w:rFonts w:eastAsia="Calibri" w:cstheme="minorHAnsi"/>
          <w:color w:val="000000"/>
          <w:spacing w:val="-3"/>
          <w:lang w:val="en-GB" w:eastAsia="en-GB"/>
        </w:rPr>
        <w:lastRenderedPageBreak/>
        <w:t>responsibility of proponents to ensure that their proposal is received by UN</w:t>
      </w:r>
      <w:r w:rsidR="0003302B" w:rsidRPr="000C0A8F">
        <w:rPr>
          <w:rFonts w:eastAsia="Calibri" w:cstheme="minorHAnsi"/>
          <w:color w:val="000000"/>
          <w:spacing w:val="-3"/>
          <w:lang w:val="en-GB" w:eastAsia="en-GB"/>
        </w:rPr>
        <w:t xml:space="preserve"> Women </w:t>
      </w:r>
      <w:r w:rsidR="00C22EF1" w:rsidRPr="000C0A8F">
        <w:rPr>
          <w:rFonts w:eastAsia="Calibri" w:cstheme="minorHAnsi"/>
          <w:color w:val="000000"/>
          <w:spacing w:val="-3"/>
          <w:lang w:val="en-GB" w:eastAsia="en-GB"/>
        </w:rPr>
        <w:t>in the dedicated inbox on or before the prescribed CFP deadline.</w:t>
      </w:r>
    </w:p>
    <w:p w14:paraId="62B4C41D" w14:textId="05BC2CFA" w:rsidR="00F74F39" w:rsidRPr="000C0A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8</w:t>
      </w:r>
      <w:r w:rsidR="00C22EF1" w:rsidRPr="000C0A8F">
        <w:rPr>
          <w:rFonts w:eastAsia="Calibri" w:cstheme="minorHAnsi"/>
          <w:color w:val="000000"/>
          <w:spacing w:val="-3"/>
          <w:lang w:val="en-GB" w:eastAsia="en-GB"/>
        </w:rPr>
        <w:t>.</w:t>
      </w:r>
      <w:r w:rsidR="00FA051D" w:rsidRPr="000C0A8F">
        <w:rPr>
          <w:rFonts w:eastAsia="Calibri" w:cstheme="minorHAnsi"/>
          <w:color w:val="000000"/>
          <w:spacing w:val="-3"/>
          <w:lang w:val="en-GB" w:eastAsia="en-GB"/>
        </w:rPr>
        <w:t>4</w:t>
      </w:r>
      <w:r w:rsidR="0026403E" w:rsidRPr="000C0A8F">
        <w:rPr>
          <w:rFonts w:eastAsia="Calibri" w:cstheme="minorHAnsi"/>
          <w:b/>
          <w:bCs/>
          <w:color w:val="000000"/>
          <w:spacing w:val="-3"/>
          <w:lang w:val="en-GB" w:eastAsia="en-GB"/>
        </w:rPr>
        <w:tab/>
      </w:r>
      <w:r w:rsidR="00C22EF1" w:rsidRPr="000C0A8F">
        <w:rPr>
          <w:rFonts w:eastAsia="Calibri" w:cstheme="minorHAnsi"/>
          <w:b/>
          <w:bCs/>
          <w:color w:val="000000"/>
          <w:spacing w:val="-3"/>
          <w:lang w:val="en-GB" w:eastAsia="en-GB"/>
        </w:rPr>
        <w:t>Late proposals:</w:t>
      </w:r>
      <w:r w:rsidR="00C22EF1" w:rsidRPr="000C0A8F">
        <w:rPr>
          <w:rFonts w:eastAsia="Calibri" w:cstheme="minorHAnsi"/>
          <w:color w:val="000000"/>
          <w:spacing w:val="-3"/>
          <w:lang w:val="en-GB" w:eastAsia="en-GB"/>
        </w:rPr>
        <w:t xml:space="preserve"> Any proposals received by UN</w:t>
      </w:r>
      <w:r w:rsidR="0003302B" w:rsidRPr="000C0A8F">
        <w:rPr>
          <w:rFonts w:eastAsia="Calibri" w:cstheme="minorHAnsi"/>
          <w:color w:val="000000"/>
          <w:spacing w:val="-3"/>
          <w:lang w:val="en-GB" w:eastAsia="en-GB"/>
        </w:rPr>
        <w:t xml:space="preserve"> </w:t>
      </w:r>
      <w:r w:rsidR="00C22EF1" w:rsidRPr="000C0A8F">
        <w:rPr>
          <w:rFonts w:eastAsia="Calibri" w:cstheme="minorHAnsi"/>
          <w:color w:val="000000"/>
          <w:spacing w:val="-3"/>
          <w:lang w:val="en-GB" w:eastAsia="en-GB"/>
        </w:rPr>
        <w:t>W</w:t>
      </w:r>
      <w:r w:rsidR="0003302B" w:rsidRPr="000C0A8F">
        <w:rPr>
          <w:rFonts w:eastAsia="Calibri" w:cstheme="minorHAnsi"/>
          <w:color w:val="000000"/>
          <w:spacing w:val="-3"/>
          <w:lang w:val="en-GB" w:eastAsia="en-GB"/>
        </w:rPr>
        <w:t xml:space="preserve">omen </w:t>
      </w:r>
      <w:r w:rsidR="00C22EF1" w:rsidRPr="000C0A8F">
        <w:rPr>
          <w:rFonts w:eastAsia="Calibri" w:cstheme="minorHAnsi"/>
          <w:color w:val="000000"/>
          <w:spacing w:val="-3"/>
          <w:lang w:val="en-GB" w:eastAsia="en-GB"/>
        </w:rPr>
        <w:t xml:space="preserve">after the deadline for submission of proposals prescribed in this document, </w:t>
      </w:r>
      <w:r w:rsidR="00596700" w:rsidRPr="000C0A8F">
        <w:rPr>
          <w:rFonts w:eastAsia="Calibri" w:cstheme="minorHAnsi"/>
          <w:color w:val="000000"/>
          <w:spacing w:val="-3"/>
          <w:lang w:val="en-GB" w:eastAsia="en-GB"/>
        </w:rPr>
        <w:t>will</w:t>
      </w:r>
      <w:r w:rsidR="00C22EF1" w:rsidRPr="000C0A8F">
        <w:rPr>
          <w:rFonts w:eastAsia="Calibri" w:cstheme="minorHAnsi"/>
          <w:color w:val="000000"/>
          <w:spacing w:val="-3"/>
          <w:lang w:val="en-GB" w:eastAsia="en-GB"/>
        </w:rPr>
        <w:t xml:space="preserve"> be rejected.</w:t>
      </w:r>
    </w:p>
    <w:p w14:paraId="3EA4904E" w14:textId="77777777" w:rsidR="00F74F39" w:rsidRPr="000C0A8F" w:rsidRDefault="00F74F39" w:rsidP="00DC6588">
      <w:pPr>
        <w:tabs>
          <w:tab w:val="left" w:pos="-1440"/>
          <w:tab w:val="left" w:pos="720"/>
        </w:tabs>
        <w:suppressAutoHyphens/>
        <w:spacing w:after="0" w:line="240" w:lineRule="auto"/>
        <w:jc w:val="both"/>
        <w:rPr>
          <w:rFonts w:eastAsia="Calibri" w:cstheme="minorHAnsi"/>
          <w:spacing w:val="-3"/>
          <w:lang w:val="en-GB" w:eastAsia="en-GB"/>
        </w:rPr>
      </w:pPr>
    </w:p>
    <w:p w14:paraId="2A07EB0F" w14:textId="2B272969" w:rsidR="00C22EF1" w:rsidRPr="000C0A8F"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lang w:val="en-GB" w:eastAsia="en-GB"/>
        </w:rPr>
      </w:pPr>
      <w:r w:rsidRPr="000C0A8F">
        <w:rPr>
          <w:rFonts w:eastAsia="Calibri" w:cstheme="minorHAnsi"/>
          <w:b/>
          <w:spacing w:val="-3"/>
          <w:lang w:val="en-GB" w:eastAsia="en-GB"/>
        </w:rPr>
        <w:t>9.</w:t>
      </w:r>
      <w:r w:rsidR="0026403E" w:rsidRPr="000C0A8F">
        <w:rPr>
          <w:rFonts w:eastAsia="Calibri" w:cstheme="minorHAnsi"/>
          <w:b/>
          <w:spacing w:val="-3"/>
          <w:lang w:val="en-GB" w:eastAsia="en-GB"/>
        </w:rPr>
        <w:tab/>
      </w:r>
      <w:r w:rsidR="00C22EF1" w:rsidRPr="000C0A8F">
        <w:rPr>
          <w:rFonts w:eastAsia="Times New Roman" w:cstheme="minorHAnsi"/>
          <w:b/>
          <w:bCs/>
          <w:lang w:val="en-GB" w:eastAsia="en-GB"/>
        </w:rPr>
        <w:t xml:space="preserve">Clarification of </w:t>
      </w:r>
      <w:r w:rsidR="0026403E" w:rsidRPr="000C0A8F">
        <w:rPr>
          <w:rFonts w:eastAsia="Times New Roman" w:cstheme="minorHAnsi"/>
          <w:b/>
          <w:bCs/>
          <w:lang w:val="en-GB" w:eastAsia="en-GB"/>
        </w:rPr>
        <w:t>P</w:t>
      </w:r>
      <w:r w:rsidR="00C22EF1" w:rsidRPr="000C0A8F">
        <w:rPr>
          <w:rFonts w:eastAsia="Times New Roman" w:cstheme="minorHAnsi"/>
          <w:b/>
          <w:bCs/>
          <w:lang w:val="en-GB" w:eastAsia="en-GB"/>
        </w:rPr>
        <w:t>roposals</w:t>
      </w:r>
    </w:p>
    <w:p w14:paraId="0CD16AF4" w14:textId="50DDEE8B" w:rsidR="00C22EF1" w:rsidRPr="000C0A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lang w:val="en-GB" w:eastAsia="en-GB"/>
        </w:rPr>
      </w:pPr>
      <w:r w:rsidRPr="000C0A8F">
        <w:rPr>
          <w:rFonts w:eastAsia="Times New Roman" w:cstheme="minorHAnsi"/>
          <w:color w:val="000000"/>
          <w:spacing w:val="-2"/>
          <w:lang w:val="en-GB" w:eastAsia="en-GB"/>
        </w:rPr>
        <w:t>9.1</w:t>
      </w:r>
      <w:r w:rsidR="0026403E" w:rsidRPr="000C0A8F">
        <w:rPr>
          <w:rFonts w:eastAsia="Times New Roman" w:cstheme="minorHAnsi"/>
          <w:color w:val="000000"/>
          <w:spacing w:val="-2"/>
          <w:lang w:val="en-GB" w:eastAsia="en-GB"/>
        </w:rPr>
        <w:tab/>
      </w:r>
      <w:r w:rsidR="00C22EF1" w:rsidRPr="000C0A8F">
        <w:rPr>
          <w:rFonts w:eastAsia="Times New Roman" w:cstheme="minorHAnsi"/>
          <w:color w:val="000000"/>
          <w:spacing w:val="-2"/>
          <w:lang w:val="en-GB" w:eastAsia="en-GB"/>
        </w:rPr>
        <w:t xml:space="preserve">To assist in the examination, evaluation and comparison of proposals, </w:t>
      </w:r>
      <w:r w:rsidR="0026403E" w:rsidRPr="000C0A8F">
        <w:rPr>
          <w:rFonts w:eastAsia="Times New Roman" w:cstheme="minorHAnsi"/>
          <w:color w:val="000000"/>
          <w:spacing w:val="-2"/>
          <w:lang w:val="en-GB" w:eastAsia="en-GB"/>
        </w:rPr>
        <w:t>UN Women</w:t>
      </w:r>
      <w:r w:rsidR="00C22EF1" w:rsidRPr="000C0A8F">
        <w:rPr>
          <w:rFonts w:eastAsia="Times New Roman" w:cstheme="minorHAnsi"/>
          <w:color w:val="000000"/>
          <w:spacing w:val="-2"/>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0C0A8F">
        <w:rPr>
          <w:rFonts w:eastAsia="Times New Roman" w:cstheme="minorHAnsi"/>
          <w:color w:val="000000"/>
          <w:spacing w:val="-2"/>
          <w:lang w:val="en-GB" w:eastAsia="en-GB"/>
        </w:rPr>
        <w:t>offered</w:t>
      </w:r>
      <w:proofErr w:type="gramEnd"/>
      <w:r w:rsidR="00C22EF1" w:rsidRPr="000C0A8F">
        <w:rPr>
          <w:rFonts w:eastAsia="Times New Roman" w:cstheme="minorHAnsi"/>
          <w:color w:val="000000"/>
          <w:spacing w:val="-2"/>
          <w:lang w:val="en-GB" w:eastAsia="en-GB"/>
        </w:rPr>
        <w:t xml:space="preserve"> or permitted. </w:t>
      </w:r>
      <w:r w:rsidR="0026403E" w:rsidRPr="000C0A8F">
        <w:rPr>
          <w:rFonts w:eastAsia="Times New Roman" w:cstheme="minorHAnsi"/>
          <w:color w:val="000000"/>
          <w:spacing w:val="-2"/>
          <w:lang w:val="en-GB" w:eastAsia="en-GB"/>
        </w:rPr>
        <w:t xml:space="preserve">UN Women </w:t>
      </w:r>
      <w:r w:rsidR="00C22EF1" w:rsidRPr="000C0A8F">
        <w:rPr>
          <w:rFonts w:eastAsia="Times New Roman" w:cstheme="minorHAnsi"/>
          <w:color w:val="000000"/>
          <w:spacing w:val="-2"/>
          <w:lang w:val="en-GB" w:eastAsia="en-GB"/>
        </w:rPr>
        <w:t>will review minor informalities, errors, clerical mistakes, apparent errors in price and missing documents.</w:t>
      </w:r>
    </w:p>
    <w:p w14:paraId="0ECA58EE" w14:textId="77777777" w:rsidR="00BC672E" w:rsidRPr="000C0A8F" w:rsidRDefault="00BC672E" w:rsidP="00DC6588">
      <w:pPr>
        <w:keepNext/>
        <w:keepLines/>
        <w:spacing w:after="0" w:line="240" w:lineRule="auto"/>
        <w:jc w:val="both"/>
        <w:outlineLvl w:val="0"/>
        <w:rPr>
          <w:rFonts w:eastAsia="Times New Roman" w:cstheme="minorHAnsi"/>
          <w:spacing w:val="-2"/>
          <w:lang w:val="en-GB" w:eastAsia="en-GB"/>
        </w:rPr>
      </w:pPr>
    </w:p>
    <w:p w14:paraId="105B0071" w14:textId="74E16105" w:rsidR="00C22EF1" w:rsidRPr="000C0A8F" w:rsidRDefault="00C22EF1" w:rsidP="00DC6588">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lang w:val="en-GB" w:eastAsia="en-GB"/>
        </w:rPr>
      </w:pPr>
      <w:r w:rsidRPr="000C0A8F">
        <w:rPr>
          <w:rFonts w:eastAsia="Times New Roman" w:cstheme="minorHAnsi"/>
          <w:b/>
          <w:bCs/>
          <w:lang w:val="en-GB" w:eastAsia="en-GB"/>
        </w:rPr>
        <w:t xml:space="preserve">Proposal </w:t>
      </w:r>
      <w:r w:rsidR="0026403E" w:rsidRPr="000C0A8F">
        <w:rPr>
          <w:rFonts w:eastAsia="Times New Roman" w:cstheme="minorHAnsi"/>
          <w:b/>
          <w:bCs/>
          <w:lang w:val="en-GB" w:eastAsia="en-GB"/>
        </w:rPr>
        <w:t>C</w:t>
      </w:r>
      <w:r w:rsidRPr="000C0A8F">
        <w:rPr>
          <w:rFonts w:eastAsia="Times New Roman" w:cstheme="minorHAnsi"/>
          <w:b/>
          <w:bCs/>
          <w:lang w:val="en-GB" w:eastAsia="en-GB"/>
        </w:rPr>
        <w:t>urrencies</w:t>
      </w:r>
    </w:p>
    <w:p w14:paraId="0E2CA0F5" w14:textId="68391BC0" w:rsidR="00C22EF1" w:rsidRPr="000C0A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lang w:val="en-GB" w:eastAsia="en-GB"/>
        </w:rPr>
      </w:pPr>
      <w:r w:rsidRPr="000C0A8F">
        <w:rPr>
          <w:rFonts w:eastAsia="Times New Roman" w:cstheme="minorHAnsi"/>
          <w:color w:val="000000"/>
          <w:lang w:val="en-GB" w:eastAsia="en-GB"/>
        </w:rPr>
        <w:t xml:space="preserve">10.1 </w:t>
      </w:r>
      <w:r w:rsidR="0026403E" w:rsidRPr="000C0A8F">
        <w:rPr>
          <w:rFonts w:eastAsia="Times New Roman" w:cstheme="minorHAnsi"/>
          <w:color w:val="000000"/>
          <w:lang w:val="en-GB" w:eastAsia="en-GB"/>
        </w:rPr>
        <w:tab/>
      </w:r>
      <w:r w:rsidR="00C22EF1" w:rsidRPr="000C0A8F">
        <w:rPr>
          <w:rFonts w:eastAsia="Times New Roman" w:cstheme="minorHAnsi"/>
          <w:color w:val="000000"/>
          <w:lang w:val="en-GB" w:eastAsia="en-GB"/>
        </w:rPr>
        <w:t>All prices shall be quoted in (</w:t>
      </w:r>
      <w:r w:rsidR="0063433F" w:rsidRPr="000C0A8F">
        <w:rPr>
          <w:rFonts w:eastAsia="Times New Roman" w:cstheme="minorHAnsi"/>
          <w:color w:val="000000"/>
          <w:lang w:val="en-GB" w:eastAsia="en-GB"/>
        </w:rPr>
        <w:t xml:space="preserve">local </w:t>
      </w:r>
      <w:r w:rsidR="00C22EF1" w:rsidRPr="000C0A8F">
        <w:rPr>
          <w:rFonts w:eastAsia="Times New Roman" w:cstheme="minorHAnsi"/>
          <w:color w:val="000000"/>
          <w:lang w:val="en-GB" w:eastAsia="en-GB"/>
        </w:rPr>
        <w:t>currency</w:t>
      </w:r>
      <w:r w:rsidR="00281A56" w:rsidRPr="000C0A8F">
        <w:rPr>
          <w:rFonts w:eastAsia="Times New Roman" w:cstheme="minorHAnsi"/>
          <w:color w:val="000000"/>
          <w:lang w:val="en-GB" w:eastAsia="en-GB"/>
        </w:rPr>
        <w:t>)</w:t>
      </w:r>
      <w:r w:rsidR="004B05FD" w:rsidRPr="000C0A8F">
        <w:rPr>
          <w:rFonts w:eastAsia="Times New Roman" w:cstheme="minorHAnsi"/>
          <w:color w:val="000000"/>
          <w:lang w:val="en-GB" w:eastAsia="en-GB"/>
        </w:rPr>
        <w:t xml:space="preserve"> </w:t>
      </w:r>
      <w:r w:rsidR="00013F3B" w:rsidRPr="000C0A8F">
        <w:rPr>
          <w:rFonts w:eastAsia="Times New Roman" w:cstheme="minorHAnsi"/>
          <w:b/>
          <w:bCs/>
          <w:color w:val="000000"/>
          <w:u w:val="single"/>
          <w:lang w:val="en-GB" w:eastAsia="en-GB"/>
        </w:rPr>
        <w:t>B</w:t>
      </w:r>
      <w:r w:rsidR="00FD3FD1" w:rsidRPr="000C0A8F">
        <w:rPr>
          <w:rFonts w:eastAsia="Times New Roman" w:cstheme="minorHAnsi"/>
          <w:b/>
          <w:bCs/>
          <w:color w:val="000000"/>
          <w:u w:val="single"/>
          <w:lang w:val="en-GB" w:eastAsia="en-GB"/>
        </w:rPr>
        <w:t xml:space="preserve">angladeshi </w:t>
      </w:r>
      <w:r w:rsidR="00013F3B" w:rsidRPr="000C0A8F">
        <w:rPr>
          <w:rFonts w:eastAsia="Times New Roman" w:cstheme="minorHAnsi"/>
          <w:b/>
          <w:bCs/>
          <w:color w:val="000000"/>
          <w:u w:val="single"/>
          <w:lang w:val="en-GB" w:eastAsia="en-GB"/>
        </w:rPr>
        <w:t>T</w:t>
      </w:r>
      <w:r w:rsidR="00FD3FD1" w:rsidRPr="000C0A8F">
        <w:rPr>
          <w:rFonts w:eastAsia="Times New Roman" w:cstheme="minorHAnsi"/>
          <w:b/>
          <w:bCs/>
          <w:color w:val="000000"/>
          <w:u w:val="single"/>
          <w:lang w:val="en-GB" w:eastAsia="en-GB"/>
        </w:rPr>
        <w:t>aka</w:t>
      </w:r>
      <w:r w:rsidR="002168D6" w:rsidRPr="000C0A8F">
        <w:rPr>
          <w:rFonts w:eastAsia="Times New Roman" w:cstheme="minorHAnsi"/>
          <w:b/>
          <w:bCs/>
          <w:color w:val="000000"/>
          <w:u w:val="single"/>
          <w:lang w:val="en-GB" w:eastAsia="en-GB"/>
        </w:rPr>
        <w:t xml:space="preserve"> (BDT)</w:t>
      </w:r>
      <w:r w:rsidR="00013F3B" w:rsidRPr="000C0A8F">
        <w:rPr>
          <w:rFonts w:eastAsia="Times New Roman" w:cstheme="minorHAnsi"/>
          <w:b/>
          <w:bCs/>
          <w:color w:val="000000"/>
          <w:u w:val="single"/>
          <w:lang w:val="en-GB" w:eastAsia="en-GB"/>
        </w:rPr>
        <w:t>.</w:t>
      </w:r>
      <w:r w:rsidR="00013F3B" w:rsidRPr="000C0A8F">
        <w:rPr>
          <w:rFonts w:eastAsia="Times New Roman" w:cstheme="minorHAnsi"/>
          <w:color w:val="000000"/>
          <w:lang w:val="en-GB" w:eastAsia="en-GB"/>
        </w:rPr>
        <w:t xml:space="preserve"> </w:t>
      </w:r>
    </w:p>
    <w:p w14:paraId="6127896E" w14:textId="6FDF220B" w:rsidR="00C22EF1" w:rsidRPr="000C0A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0C0A8F">
        <w:rPr>
          <w:rFonts w:eastAsia="Times New Roman" w:cstheme="minorHAnsi"/>
          <w:color w:val="000000"/>
          <w:spacing w:val="-2"/>
          <w:lang w:val="en-GB" w:eastAsia="en-GB"/>
        </w:rPr>
        <w:t>10.2</w:t>
      </w:r>
      <w:r w:rsidR="0026403E" w:rsidRPr="000C0A8F">
        <w:rPr>
          <w:rFonts w:eastAsia="Times New Roman" w:cstheme="minorHAnsi"/>
          <w:color w:val="000000"/>
          <w:spacing w:val="-2"/>
          <w:lang w:val="en-GB" w:eastAsia="en-GB"/>
        </w:rPr>
        <w:tab/>
        <w:t>UN Women</w:t>
      </w:r>
      <w:r w:rsidR="00C22EF1" w:rsidRPr="000C0A8F">
        <w:rPr>
          <w:rFonts w:eastAsia="Times New Roman" w:cstheme="minorHAnsi"/>
          <w:color w:val="000000"/>
          <w:spacing w:val="-2"/>
          <w:lang w:val="en-GB" w:eastAsia="en-GB"/>
        </w:rPr>
        <w:t xml:space="preserve"> reserves the right to reject any proposals submitted in a currency </w:t>
      </w:r>
      <w:r w:rsidR="00E752C3" w:rsidRPr="000C0A8F">
        <w:rPr>
          <w:rFonts w:eastAsia="Times New Roman" w:cstheme="minorHAnsi"/>
          <w:color w:val="000000"/>
          <w:spacing w:val="-2"/>
          <w:lang w:val="en-GB" w:eastAsia="en-GB"/>
        </w:rPr>
        <w:t xml:space="preserve">other </w:t>
      </w:r>
      <w:r w:rsidR="00C22EF1" w:rsidRPr="000C0A8F">
        <w:rPr>
          <w:rFonts w:eastAsia="Times New Roman" w:cstheme="minorHAnsi"/>
          <w:color w:val="000000"/>
          <w:spacing w:val="-2"/>
          <w:lang w:val="en-GB" w:eastAsia="en-GB"/>
        </w:rPr>
        <w:t>than the</w:t>
      </w:r>
      <w:r w:rsidR="00A035E0" w:rsidRPr="000C0A8F">
        <w:rPr>
          <w:rFonts w:eastAsia="Times New Roman" w:cstheme="minorHAnsi"/>
          <w:color w:val="000000"/>
          <w:spacing w:val="-2"/>
          <w:lang w:val="en-GB" w:eastAsia="en-GB"/>
        </w:rPr>
        <w:t xml:space="preserve"> </w:t>
      </w:r>
      <w:r w:rsidR="00C22EF1" w:rsidRPr="000C0A8F">
        <w:rPr>
          <w:rFonts w:eastAsia="Times New Roman" w:cstheme="minorHAnsi"/>
          <w:color w:val="000000"/>
          <w:spacing w:val="-2"/>
          <w:lang w:val="en-GB" w:eastAsia="en-GB"/>
        </w:rPr>
        <w:t xml:space="preserve">mandatory currency for the proposal stated above. </w:t>
      </w:r>
      <w:r w:rsidR="0026403E" w:rsidRPr="000C0A8F">
        <w:rPr>
          <w:rFonts w:eastAsia="Times New Roman" w:cstheme="minorHAnsi"/>
          <w:color w:val="000000"/>
          <w:spacing w:val="-2"/>
          <w:lang w:val="en-GB" w:eastAsia="en-GB"/>
        </w:rPr>
        <w:t>UN Women</w:t>
      </w:r>
      <w:r w:rsidR="00C22EF1" w:rsidRPr="000C0A8F">
        <w:rPr>
          <w:rFonts w:eastAsia="Times New Roman" w:cstheme="minorHAnsi"/>
          <w:color w:val="000000"/>
          <w:spacing w:val="-2"/>
          <w:lang w:val="en-GB" w:eastAsia="en-GB"/>
        </w:rPr>
        <w:t xml:space="preserve"> may accept proposals submitted in another currency than stated above if the proponent confirms during clarification of proposals, see item (</w:t>
      </w:r>
      <w:r w:rsidR="00997E9C" w:rsidRPr="000C0A8F">
        <w:rPr>
          <w:rFonts w:eastAsia="Times New Roman" w:cstheme="minorHAnsi"/>
          <w:color w:val="000000"/>
          <w:spacing w:val="-2"/>
          <w:lang w:val="en-GB" w:eastAsia="en-GB"/>
        </w:rPr>
        <w:t>9</w:t>
      </w:r>
      <w:r w:rsidR="00C22EF1" w:rsidRPr="000C0A8F">
        <w:rPr>
          <w:rFonts w:eastAsia="Times New Roman" w:cstheme="minorHAnsi"/>
          <w:color w:val="000000"/>
          <w:spacing w:val="-2"/>
          <w:lang w:val="en-GB" w:eastAsia="en-GB"/>
        </w:rPr>
        <w:t xml:space="preserve">) above in writing, that it will accept a contract issued in the mandatory proposal currency and that for </w:t>
      </w:r>
      <w:r w:rsidR="00776E20" w:rsidRPr="000C0A8F">
        <w:rPr>
          <w:rFonts w:eastAsia="Times New Roman" w:cstheme="minorHAnsi"/>
          <w:color w:val="000000"/>
          <w:spacing w:val="-2"/>
          <w:lang w:val="en-GB" w:eastAsia="en-GB"/>
        </w:rPr>
        <w:t xml:space="preserve">the purposes of </w:t>
      </w:r>
      <w:r w:rsidR="00C22EF1" w:rsidRPr="000C0A8F">
        <w:rPr>
          <w:rFonts w:eastAsia="Times New Roman" w:cstheme="minorHAnsi"/>
          <w:color w:val="000000"/>
          <w:spacing w:val="-2"/>
          <w:lang w:val="en-GB" w:eastAsia="en-GB"/>
        </w:rPr>
        <w:t>conversion</w:t>
      </w:r>
      <w:r w:rsidR="002A4635" w:rsidRPr="000C0A8F">
        <w:rPr>
          <w:rFonts w:eastAsia="Times New Roman" w:cstheme="minorHAnsi"/>
          <w:color w:val="000000"/>
          <w:spacing w:val="-2"/>
          <w:lang w:val="en-GB" w:eastAsia="en-GB"/>
        </w:rPr>
        <w:t>,</w:t>
      </w:r>
      <w:r w:rsidR="00C22EF1" w:rsidRPr="000C0A8F">
        <w:rPr>
          <w:rFonts w:eastAsia="Times New Roman" w:cstheme="minorHAnsi"/>
          <w:color w:val="000000"/>
          <w:spacing w:val="-2"/>
          <w:lang w:val="en-GB" w:eastAsia="en-GB"/>
        </w:rPr>
        <w:t xml:space="preserve"> the official United Nations operational rate of exchange of the day of CFP deadline </w:t>
      </w:r>
      <w:r w:rsidR="00776E20" w:rsidRPr="000C0A8F">
        <w:rPr>
          <w:rFonts w:eastAsia="Times New Roman" w:cstheme="minorHAnsi"/>
          <w:color w:val="000000"/>
          <w:spacing w:val="-2"/>
          <w:lang w:val="en-GB" w:eastAsia="en-GB"/>
        </w:rPr>
        <w:t>(</w:t>
      </w:r>
      <w:r w:rsidR="00C22EF1" w:rsidRPr="000C0A8F">
        <w:rPr>
          <w:rFonts w:eastAsia="Times New Roman" w:cstheme="minorHAnsi"/>
          <w:color w:val="000000"/>
          <w:spacing w:val="-2"/>
          <w:lang w:val="en-GB" w:eastAsia="en-GB"/>
        </w:rPr>
        <w:t>as stated in the CFP letter</w:t>
      </w:r>
      <w:r w:rsidR="00776E20" w:rsidRPr="000C0A8F">
        <w:rPr>
          <w:rFonts w:eastAsia="Times New Roman" w:cstheme="minorHAnsi"/>
          <w:color w:val="000000"/>
          <w:spacing w:val="-2"/>
          <w:lang w:val="en-GB" w:eastAsia="en-GB"/>
        </w:rPr>
        <w:t>)</w:t>
      </w:r>
      <w:r w:rsidR="00C22EF1" w:rsidRPr="000C0A8F">
        <w:rPr>
          <w:rFonts w:eastAsia="Times New Roman" w:cstheme="minorHAnsi"/>
          <w:color w:val="000000"/>
          <w:spacing w:val="-2"/>
          <w:lang w:val="en-GB" w:eastAsia="en-GB"/>
        </w:rPr>
        <w:t xml:space="preserve"> shall apply.</w:t>
      </w:r>
      <w:r w:rsidR="00A035E0" w:rsidRPr="000C0A8F">
        <w:rPr>
          <w:rFonts w:eastAsia="Times New Roman" w:cstheme="minorHAnsi"/>
          <w:color w:val="000000"/>
          <w:spacing w:val="-2"/>
          <w:lang w:val="en-GB" w:eastAsia="en-GB"/>
        </w:rPr>
        <w:t xml:space="preserve"> </w:t>
      </w:r>
    </w:p>
    <w:p w14:paraId="44D0242B" w14:textId="5E2A0059" w:rsidR="00C22EF1" w:rsidRPr="000C0A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0C0A8F">
        <w:rPr>
          <w:rFonts w:eastAsia="Times New Roman" w:cstheme="minorHAnsi"/>
          <w:color w:val="000000"/>
          <w:spacing w:val="-2"/>
          <w:lang w:val="en-GB" w:eastAsia="en-GB"/>
        </w:rPr>
        <w:t>10.3</w:t>
      </w:r>
      <w:r w:rsidR="0026403E" w:rsidRPr="000C0A8F">
        <w:rPr>
          <w:rFonts w:eastAsia="Times New Roman" w:cstheme="minorHAnsi"/>
          <w:color w:val="000000"/>
          <w:spacing w:val="-2"/>
          <w:lang w:val="en-GB" w:eastAsia="en-GB"/>
        </w:rPr>
        <w:tab/>
      </w:r>
      <w:r w:rsidR="00C22EF1" w:rsidRPr="000C0A8F">
        <w:rPr>
          <w:rFonts w:eastAsia="Times New Roman" w:cstheme="minorHAnsi"/>
          <w:color w:val="000000"/>
          <w:spacing w:val="-2"/>
          <w:lang w:val="en-GB" w:eastAsia="en-GB"/>
        </w:rPr>
        <w:t xml:space="preserve">Regardless of the currency </w:t>
      </w:r>
      <w:r w:rsidR="00EE2580" w:rsidRPr="000C0A8F">
        <w:rPr>
          <w:rFonts w:eastAsia="Times New Roman" w:cstheme="minorHAnsi"/>
          <w:color w:val="000000"/>
          <w:spacing w:val="-2"/>
          <w:lang w:val="en-GB" w:eastAsia="en-GB"/>
        </w:rPr>
        <w:t>stated</w:t>
      </w:r>
      <w:r w:rsidR="00407EEC" w:rsidRPr="000C0A8F">
        <w:rPr>
          <w:rFonts w:eastAsia="Times New Roman" w:cstheme="minorHAnsi"/>
          <w:color w:val="000000"/>
          <w:spacing w:val="-2"/>
          <w:lang w:val="en-GB" w:eastAsia="en-GB"/>
        </w:rPr>
        <w:t xml:space="preserve"> in</w:t>
      </w:r>
      <w:r w:rsidR="00C22EF1" w:rsidRPr="000C0A8F">
        <w:rPr>
          <w:rFonts w:eastAsia="Times New Roman" w:cstheme="minorHAnsi"/>
          <w:color w:val="000000"/>
          <w:spacing w:val="-2"/>
          <w:lang w:val="en-GB" w:eastAsia="en-GB"/>
        </w:rPr>
        <w:t xml:space="preserve"> proposals received, the contract will always be </w:t>
      </w:r>
      <w:proofErr w:type="gramStart"/>
      <w:r w:rsidR="00C22EF1" w:rsidRPr="000C0A8F">
        <w:rPr>
          <w:rFonts w:eastAsia="Times New Roman" w:cstheme="minorHAnsi"/>
          <w:color w:val="000000"/>
          <w:spacing w:val="-2"/>
          <w:lang w:val="en-GB" w:eastAsia="en-GB"/>
        </w:rPr>
        <w:t>issued</w:t>
      </w:r>
      <w:proofErr w:type="gramEnd"/>
      <w:r w:rsidR="00C22EF1" w:rsidRPr="000C0A8F">
        <w:rPr>
          <w:rFonts w:eastAsia="Times New Roman" w:cstheme="minorHAnsi"/>
          <w:color w:val="000000"/>
          <w:spacing w:val="-2"/>
          <w:lang w:val="en-GB" w:eastAsia="en-GB"/>
        </w:rPr>
        <w:t xml:space="preserve"> and subsequent payments will be made in the mandatory currency for the proposal </w:t>
      </w:r>
      <w:r w:rsidR="00161C30" w:rsidRPr="000C0A8F">
        <w:rPr>
          <w:rFonts w:eastAsia="Times New Roman" w:cstheme="minorHAnsi"/>
          <w:color w:val="000000"/>
          <w:spacing w:val="-2"/>
          <w:lang w:val="en-GB" w:eastAsia="en-GB"/>
        </w:rPr>
        <w:t xml:space="preserve">(as stated </w:t>
      </w:r>
      <w:r w:rsidR="00C22EF1" w:rsidRPr="000C0A8F">
        <w:rPr>
          <w:rFonts w:eastAsia="Times New Roman" w:cstheme="minorHAnsi"/>
          <w:color w:val="000000"/>
          <w:spacing w:val="-2"/>
          <w:lang w:val="en-GB" w:eastAsia="en-GB"/>
        </w:rPr>
        <w:t>above</w:t>
      </w:r>
      <w:r w:rsidR="00161C30" w:rsidRPr="000C0A8F">
        <w:rPr>
          <w:rFonts w:eastAsia="Times New Roman" w:cstheme="minorHAnsi"/>
          <w:color w:val="000000"/>
          <w:spacing w:val="-2"/>
          <w:lang w:val="en-GB" w:eastAsia="en-GB"/>
        </w:rPr>
        <w:t>)</w:t>
      </w:r>
      <w:r w:rsidR="00C22EF1" w:rsidRPr="000C0A8F">
        <w:rPr>
          <w:rFonts w:eastAsia="Times New Roman" w:cstheme="minorHAnsi"/>
          <w:color w:val="000000"/>
          <w:spacing w:val="-2"/>
          <w:lang w:val="en-GB" w:eastAsia="en-GB"/>
        </w:rPr>
        <w:t>.</w:t>
      </w:r>
    </w:p>
    <w:p w14:paraId="00084BFC" w14:textId="77777777" w:rsidR="00C22EF1" w:rsidRPr="000C0A8F" w:rsidRDefault="00C22EF1" w:rsidP="0038204D">
      <w:pPr>
        <w:keepNext/>
        <w:keepLines/>
        <w:spacing w:after="0" w:line="240" w:lineRule="auto"/>
        <w:ind w:left="360"/>
        <w:outlineLvl w:val="0"/>
        <w:rPr>
          <w:rFonts w:eastAsia="Times New Roman" w:cstheme="minorHAnsi"/>
          <w:lang w:val="en-GB" w:eastAsia="en-GB"/>
        </w:rPr>
      </w:pPr>
    </w:p>
    <w:p w14:paraId="06032490" w14:textId="725D76B4" w:rsidR="00C22EF1" w:rsidRPr="000C0A8F" w:rsidRDefault="00C22EF1" w:rsidP="00BF36C9">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lang w:val="en-GB" w:eastAsia="en-GB"/>
        </w:rPr>
      </w:pPr>
      <w:r w:rsidRPr="000C0A8F">
        <w:rPr>
          <w:rFonts w:eastAsia="Times New Roman" w:cstheme="minorHAnsi"/>
          <w:b/>
          <w:bCs/>
          <w:lang w:val="en-GB" w:eastAsia="en-GB"/>
        </w:rPr>
        <w:t xml:space="preserve">Evaluation of </w:t>
      </w:r>
      <w:r w:rsidR="0026403E" w:rsidRPr="000C0A8F">
        <w:rPr>
          <w:rFonts w:eastAsia="Times New Roman" w:cstheme="minorHAnsi"/>
          <w:b/>
          <w:bCs/>
          <w:lang w:val="en-GB" w:eastAsia="en-GB"/>
        </w:rPr>
        <w:t>T</w:t>
      </w:r>
      <w:r w:rsidRPr="000C0A8F">
        <w:rPr>
          <w:rFonts w:eastAsia="Times New Roman" w:cstheme="minorHAnsi"/>
          <w:b/>
          <w:bCs/>
          <w:lang w:val="en-GB" w:eastAsia="en-GB"/>
        </w:rPr>
        <w:t xml:space="preserve">echnical and </w:t>
      </w:r>
      <w:r w:rsidR="0026403E" w:rsidRPr="000C0A8F">
        <w:rPr>
          <w:rFonts w:eastAsia="Times New Roman" w:cstheme="minorHAnsi"/>
          <w:b/>
          <w:bCs/>
          <w:lang w:val="en-GB" w:eastAsia="en-GB"/>
        </w:rPr>
        <w:t>F</w:t>
      </w:r>
      <w:r w:rsidRPr="000C0A8F">
        <w:rPr>
          <w:rFonts w:eastAsia="Times New Roman" w:cstheme="minorHAnsi"/>
          <w:b/>
          <w:bCs/>
          <w:lang w:val="en-GB" w:eastAsia="en-GB"/>
        </w:rPr>
        <w:t xml:space="preserve">inancial </w:t>
      </w:r>
      <w:r w:rsidR="0026403E" w:rsidRPr="000C0A8F">
        <w:rPr>
          <w:rFonts w:eastAsia="Times New Roman" w:cstheme="minorHAnsi"/>
          <w:b/>
          <w:bCs/>
          <w:lang w:val="en-GB" w:eastAsia="en-GB"/>
        </w:rPr>
        <w:t>P</w:t>
      </w:r>
      <w:r w:rsidRPr="000C0A8F">
        <w:rPr>
          <w:rFonts w:eastAsia="Times New Roman" w:cstheme="minorHAnsi"/>
          <w:b/>
          <w:bCs/>
          <w:lang w:val="en-GB" w:eastAsia="en-GB"/>
        </w:rPr>
        <w:t>roposal</w:t>
      </w:r>
      <w:r w:rsidR="0026403E" w:rsidRPr="000C0A8F">
        <w:rPr>
          <w:rFonts w:eastAsia="Times New Roman" w:cstheme="minorHAnsi"/>
          <w:b/>
          <w:bCs/>
          <w:lang w:val="en-GB" w:eastAsia="en-GB"/>
        </w:rPr>
        <w:t>s</w:t>
      </w:r>
      <w:r w:rsidRPr="000C0A8F">
        <w:rPr>
          <w:rFonts w:eastAsia="Times New Roman" w:cstheme="minorHAnsi"/>
          <w:b/>
          <w:bCs/>
          <w:lang w:val="en-GB" w:eastAsia="en-GB"/>
        </w:rPr>
        <w:t xml:space="preserve"> </w:t>
      </w:r>
    </w:p>
    <w:p w14:paraId="419E51AC" w14:textId="03FC4F2F" w:rsidR="00C22EF1" w:rsidRPr="000C0A8F" w:rsidRDefault="0026403E" w:rsidP="00BA722A">
      <w:pPr>
        <w:tabs>
          <w:tab w:val="left" w:pos="-1440"/>
          <w:tab w:val="left" w:pos="540"/>
        </w:tabs>
        <w:suppressAutoHyphens/>
        <w:spacing w:after="0" w:line="240" w:lineRule="auto"/>
        <w:jc w:val="both"/>
        <w:rPr>
          <w:rFonts w:eastAsia="Calibri" w:cstheme="minorHAnsi"/>
          <w:spacing w:val="-3"/>
          <w:lang w:val="en-GB" w:eastAsia="en-GB"/>
        </w:rPr>
      </w:pPr>
      <w:r w:rsidRPr="000C0A8F">
        <w:rPr>
          <w:rFonts w:eastAsia="Calibri" w:cstheme="minorHAnsi"/>
          <w:b/>
          <w:spacing w:val="-3"/>
          <w:lang w:val="en-GB" w:eastAsia="en-GB"/>
        </w:rPr>
        <w:t>11.</w:t>
      </w:r>
      <w:r w:rsidR="00BA722A" w:rsidRPr="000C0A8F">
        <w:rPr>
          <w:rFonts w:eastAsia="Calibri" w:cstheme="minorHAnsi"/>
          <w:b/>
          <w:spacing w:val="-3"/>
          <w:lang w:val="en-GB" w:eastAsia="en-GB"/>
        </w:rPr>
        <w:t>1</w:t>
      </w:r>
      <w:r w:rsidRPr="000C0A8F">
        <w:rPr>
          <w:rFonts w:eastAsia="Calibri" w:cstheme="minorHAnsi"/>
          <w:b/>
          <w:spacing w:val="-3"/>
          <w:lang w:val="en-GB" w:eastAsia="en-GB"/>
        </w:rPr>
        <w:tab/>
      </w:r>
      <w:r w:rsidR="00C22EF1" w:rsidRPr="000C0A8F">
        <w:rPr>
          <w:rFonts w:eastAsia="Calibri" w:cstheme="minorHAnsi"/>
          <w:b/>
          <w:spacing w:val="-3"/>
          <w:lang w:val="en-GB" w:eastAsia="en-GB"/>
        </w:rPr>
        <w:t>PHASE I – TECHNICAL PROPOSAL</w:t>
      </w:r>
      <w:r w:rsidR="00C22EF1" w:rsidRPr="000C0A8F">
        <w:rPr>
          <w:rFonts w:eastAsia="Calibri" w:cstheme="minorHAnsi"/>
          <w:spacing w:val="-3"/>
          <w:lang w:val="en-GB" w:eastAsia="en-GB"/>
        </w:rPr>
        <w:t xml:space="preserve"> (</w:t>
      </w:r>
      <w:r w:rsidR="00C22EF1" w:rsidRPr="000C0A8F">
        <w:rPr>
          <w:rFonts w:eastAsia="Calibri" w:cstheme="minorHAnsi"/>
          <w:b/>
          <w:bCs/>
          <w:spacing w:val="-3"/>
          <w:lang w:val="en-GB" w:eastAsia="en-GB"/>
        </w:rPr>
        <w:t>70 points</w:t>
      </w:r>
      <w:r w:rsidR="00C22EF1" w:rsidRPr="000C0A8F">
        <w:rPr>
          <w:rFonts w:eastAsia="Calibri" w:cstheme="minorHAnsi"/>
          <w:spacing w:val="-3"/>
          <w:lang w:val="en-GB" w:eastAsia="en-GB"/>
        </w:rPr>
        <w:t>)</w:t>
      </w:r>
    </w:p>
    <w:p w14:paraId="71B01783" w14:textId="4800B33C" w:rsidR="00C22EF1" w:rsidRPr="000C0A8F"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r w:rsidRPr="000C0A8F">
        <w:rPr>
          <w:rFonts w:eastAsia="Calibri" w:cstheme="minorHAnsi"/>
          <w:color w:val="000000"/>
          <w:spacing w:val="-3"/>
          <w:lang w:val="en-GB" w:eastAsia="en-GB"/>
        </w:rPr>
        <w:t>Only proponents meeting the mandatory criteria will advance to the technical evaluation in which a maximum possible 70 points may be determined.</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 xml:space="preserve">Technical evaluators who are members of an Evaluation Committee appointed by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will carry out the technical evaluation applying the evaluation criteria and point ratings as listed below. </w:t>
      </w:r>
      <w:proofErr w:type="gramStart"/>
      <w:r w:rsidRPr="000C0A8F">
        <w:rPr>
          <w:rFonts w:eastAsia="Calibri" w:cstheme="minorHAnsi"/>
          <w:color w:val="000000"/>
          <w:spacing w:val="-3"/>
          <w:lang w:val="en-GB" w:eastAsia="en-GB"/>
        </w:rPr>
        <w:t>In order to</w:t>
      </w:r>
      <w:proofErr w:type="gramEnd"/>
      <w:r w:rsidRPr="000C0A8F">
        <w:rPr>
          <w:rFonts w:eastAsia="Calibri" w:cstheme="minorHAnsi"/>
          <w:color w:val="000000"/>
          <w:spacing w:val="-3"/>
          <w:lang w:val="en-GB" w:eastAsia="en-GB"/>
        </w:rPr>
        <w:t xml:space="preserve"> advance beyond Phase I of the detailed evaluation process to Phase II (financial evaluation) a proposal must have achieved a minimum cumulative technical score of </w:t>
      </w:r>
      <w:r w:rsidR="00072E89" w:rsidRPr="000C0A8F">
        <w:rPr>
          <w:rFonts w:eastAsia="Calibri" w:cstheme="minorHAnsi"/>
          <w:color w:val="000000"/>
          <w:spacing w:val="-3"/>
          <w:lang w:val="en-GB" w:eastAsia="en-GB"/>
        </w:rPr>
        <w:t>5</w:t>
      </w:r>
      <w:r w:rsidRPr="000C0A8F">
        <w:rPr>
          <w:rFonts w:eastAsia="Calibri" w:cstheme="minorHAnsi"/>
          <w:color w:val="000000"/>
          <w:spacing w:val="-3"/>
          <w:lang w:val="en-GB" w:eastAsia="en-GB"/>
        </w:rPr>
        <w:t>0 points.</w:t>
      </w:r>
    </w:p>
    <w:p w14:paraId="5ED9A137" w14:textId="77777777" w:rsidR="00D16608" w:rsidRPr="000C0A8F" w:rsidRDefault="00D16608" w:rsidP="00460CA8">
      <w:pPr>
        <w:spacing w:after="0" w:line="240" w:lineRule="auto"/>
        <w:rPr>
          <w:rFonts w:eastAsia="Calibri" w:cstheme="minorHAnsi"/>
          <w:b/>
          <w:bCs/>
          <w:lang w:val="en-CA"/>
        </w:rPr>
      </w:pPr>
    </w:p>
    <w:p w14:paraId="73F87915" w14:textId="6023F778" w:rsidR="006C2041" w:rsidRPr="000C0A8F" w:rsidRDefault="006C2041" w:rsidP="006C2041">
      <w:pPr>
        <w:spacing w:after="0" w:line="240" w:lineRule="auto"/>
        <w:ind w:left="540"/>
        <w:rPr>
          <w:rFonts w:eastAsia="Calibri" w:cstheme="minorHAnsi"/>
          <w:b/>
          <w:bCs/>
          <w:lang w:val="en-CA"/>
        </w:rPr>
      </w:pPr>
      <w:r w:rsidRPr="000C0A8F">
        <w:rPr>
          <w:rFonts w:eastAsia="Calibri" w:cstheme="minorHAnsi"/>
          <w:b/>
          <w:bCs/>
          <w:lang w:val="en-CA"/>
        </w:rPr>
        <w:t xml:space="preserve">Suggested table for evaluating technical </w:t>
      </w:r>
      <w:proofErr w:type="gramStart"/>
      <w:r w:rsidRPr="000C0A8F">
        <w:rPr>
          <w:rFonts w:eastAsia="Calibri" w:cstheme="minorHAnsi"/>
          <w:b/>
          <w:bCs/>
          <w:lang w:val="en-CA"/>
        </w:rPr>
        <w:t>proposal</w:t>
      </w:r>
      <w:proofErr w:type="gramEnd"/>
    </w:p>
    <w:p w14:paraId="71E832F9" w14:textId="77777777" w:rsidR="006C2041" w:rsidRPr="000C0A8F"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7276"/>
        <w:gridCol w:w="900"/>
      </w:tblGrid>
      <w:tr w:rsidR="005379B6" w:rsidRPr="000C0A8F" w14:paraId="37C8A052" w14:textId="77777777" w:rsidTr="00BA722A">
        <w:tc>
          <w:tcPr>
            <w:tcW w:w="310" w:type="dxa"/>
          </w:tcPr>
          <w:p w14:paraId="2E1EFA7B" w14:textId="77777777" w:rsidR="005379B6" w:rsidRPr="000C0A8F" w:rsidRDefault="005379B6" w:rsidP="0038204D">
            <w:pPr>
              <w:tabs>
                <w:tab w:val="left" w:pos="-1440"/>
              </w:tabs>
              <w:suppressAutoHyphens/>
              <w:spacing w:after="0" w:line="240" w:lineRule="auto"/>
              <w:jc w:val="both"/>
              <w:rPr>
                <w:rFonts w:eastAsia="Times New Roman" w:cstheme="minorHAnsi"/>
                <w:b/>
                <w:bCs/>
                <w:spacing w:val="-3"/>
              </w:rPr>
            </w:pPr>
            <w:r w:rsidRPr="000C0A8F">
              <w:rPr>
                <w:rFonts w:eastAsia="Times New Roman" w:cstheme="minorHAnsi"/>
                <w:b/>
                <w:bCs/>
                <w:spacing w:val="-3"/>
              </w:rPr>
              <w:t>1</w:t>
            </w:r>
          </w:p>
        </w:tc>
        <w:tc>
          <w:tcPr>
            <w:tcW w:w="7291" w:type="dxa"/>
          </w:tcPr>
          <w:p w14:paraId="6ABA5BED" w14:textId="05977BA0" w:rsidR="005379B6" w:rsidRPr="000C0A8F" w:rsidRDefault="0053763C" w:rsidP="00DC6588">
            <w:pPr>
              <w:tabs>
                <w:tab w:val="left" w:pos="-1440"/>
              </w:tabs>
              <w:suppressAutoHyphens/>
              <w:spacing w:after="0" w:line="240" w:lineRule="auto"/>
              <w:jc w:val="both"/>
              <w:rPr>
                <w:rFonts w:cstheme="minorHAnsi"/>
                <w:lang w:val="en-CA"/>
              </w:rPr>
            </w:pPr>
            <w:r w:rsidRPr="000C0A8F">
              <w:rPr>
                <w:rFonts w:cstheme="minorHAnsi"/>
                <w:lang w:val="en-CA"/>
              </w:rPr>
              <w:t>The p</w:t>
            </w:r>
            <w:r w:rsidR="39C40FFB" w:rsidRPr="000C0A8F">
              <w:rPr>
                <w:rFonts w:cstheme="minorHAnsi"/>
                <w:lang w:val="en-CA"/>
              </w:rPr>
              <w:t xml:space="preserve">roposal is compliant with </w:t>
            </w:r>
            <w:r w:rsidR="002B1D2B" w:rsidRPr="000C0A8F">
              <w:rPr>
                <w:rFonts w:cstheme="minorHAnsi"/>
                <w:lang w:val="en-CA"/>
              </w:rPr>
              <w:t xml:space="preserve">the </w:t>
            </w:r>
            <w:r w:rsidR="39C40FFB" w:rsidRPr="000C0A8F">
              <w:rPr>
                <w:rFonts w:cstheme="minorHAnsi"/>
                <w:lang w:val="en-CA"/>
              </w:rPr>
              <w:t>C</w:t>
            </w:r>
            <w:r w:rsidR="00DC6588" w:rsidRPr="000C0A8F">
              <w:rPr>
                <w:rFonts w:cstheme="minorHAnsi"/>
                <w:lang w:val="en-CA"/>
              </w:rPr>
              <w:t>F</w:t>
            </w:r>
            <w:r w:rsidR="39C40FFB" w:rsidRPr="000C0A8F">
              <w:rPr>
                <w:rFonts w:cstheme="minorHAnsi"/>
                <w:lang w:val="en-CA"/>
              </w:rPr>
              <w:t xml:space="preserve">P </w:t>
            </w:r>
            <w:r w:rsidR="00460CA8" w:rsidRPr="000C0A8F">
              <w:rPr>
                <w:rFonts w:cstheme="minorHAnsi"/>
                <w:lang w:val="en-CA"/>
              </w:rPr>
              <w:t>requirements.</w:t>
            </w:r>
            <w:r w:rsidR="39C40FFB" w:rsidRPr="000C0A8F">
              <w:rPr>
                <w:rFonts w:cstheme="minorHAnsi"/>
                <w:lang w:val="en-CA"/>
              </w:rPr>
              <w:t xml:space="preserve"> </w:t>
            </w:r>
          </w:p>
          <w:p w14:paraId="428C83B7" w14:textId="1F92ECA2" w:rsidR="006519A7" w:rsidRPr="000C0A8F" w:rsidRDefault="006519A7">
            <w:pPr>
              <w:pStyle w:val="NoSpacing"/>
              <w:numPr>
                <w:ilvl w:val="0"/>
                <w:numId w:val="48"/>
              </w:numPr>
              <w:rPr>
                <w:rFonts w:cstheme="minorHAnsi"/>
                <w:lang w:val="en-GB"/>
              </w:rPr>
            </w:pPr>
            <w:r w:rsidRPr="000C0A8F">
              <w:rPr>
                <w:rFonts w:cstheme="minorHAnsi"/>
                <w:lang w:val="en-GB"/>
              </w:rPr>
              <w:t xml:space="preserve">Extent to which the proposals </w:t>
            </w:r>
            <w:r w:rsidR="00B56EC1" w:rsidRPr="000C0A8F">
              <w:rPr>
                <w:rFonts w:cstheme="minorHAnsi"/>
                <w:lang w:val="en-GB"/>
              </w:rPr>
              <w:t>fulfil</w:t>
            </w:r>
            <w:r w:rsidRPr="000C0A8F">
              <w:rPr>
                <w:rFonts w:cstheme="minorHAnsi"/>
                <w:lang w:val="en-GB"/>
              </w:rPr>
              <w:t xml:space="preserve"> the requirements of the Call for Proposals </w:t>
            </w:r>
            <w:r w:rsidRPr="000C0A8F">
              <w:rPr>
                <w:rFonts w:cstheme="minorHAnsi"/>
                <w:b/>
                <w:bCs/>
                <w:lang w:val="en-GB"/>
              </w:rPr>
              <w:t>(5 points)</w:t>
            </w:r>
          </w:p>
          <w:p w14:paraId="33CF3141" w14:textId="77777777" w:rsidR="000301AD" w:rsidRPr="000C0A8F" w:rsidRDefault="006519A7">
            <w:pPr>
              <w:pStyle w:val="NoSpacing"/>
              <w:numPr>
                <w:ilvl w:val="0"/>
                <w:numId w:val="48"/>
              </w:numPr>
              <w:rPr>
                <w:rFonts w:cstheme="minorHAnsi"/>
                <w:lang w:val="en-GB"/>
              </w:rPr>
            </w:pPr>
            <w:r w:rsidRPr="000C0A8F">
              <w:rPr>
                <w:rFonts w:cstheme="minorHAnsi"/>
                <w:lang w:val="en-GB"/>
              </w:rPr>
              <w:t xml:space="preserve">Clarity of the situation analysis and problem identification </w:t>
            </w:r>
            <w:r w:rsidRPr="000C0A8F">
              <w:rPr>
                <w:rFonts w:cstheme="minorHAnsi"/>
                <w:b/>
                <w:bCs/>
                <w:lang w:val="en-GB"/>
              </w:rPr>
              <w:t>(5 points)</w:t>
            </w:r>
          </w:p>
          <w:p w14:paraId="00276CDC" w14:textId="77777777" w:rsidR="00D16608" w:rsidRPr="000C0A8F" w:rsidRDefault="006519A7">
            <w:pPr>
              <w:pStyle w:val="NoSpacing"/>
              <w:numPr>
                <w:ilvl w:val="0"/>
                <w:numId w:val="48"/>
              </w:numPr>
              <w:rPr>
                <w:rFonts w:cstheme="minorHAnsi"/>
                <w:lang w:val="en-GB"/>
              </w:rPr>
            </w:pPr>
            <w:r w:rsidRPr="000C0A8F">
              <w:rPr>
                <w:rFonts w:cstheme="minorHAnsi"/>
                <w:lang w:val="en-GB"/>
              </w:rPr>
              <w:t>Soundness of strategy, proposed activities</w:t>
            </w:r>
            <w:r w:rsidR="00D3096C" w:rsidRPr="000C0A8F">
              <w:rPr>
                <w:rFonts w:cstheme="minorHAnsi"/>
                <w:lang w:val="en-GB"/>
              </w:rPr>
              <w:t>,</w:t>
            </w:r>
            <w:r w:rsidRPr="000C0A8F">
              <w:rPr>
                <w:rFonts w:cstheme="minorHAnsi"/>
                <w:lang w:val="en-GB"/>
              </w:rPr>
              <w:t xml:space="preserve"> and expected results against the problem analysis </w:t>
            </w:r>
            <w:r w:rsidRPr="000C0A8F">
              <w:rPr>
                <w:rFonts w:cstheme="minorHAnsi"/>
                <w:b/>
                <w:bCs/>
                <w:lang w:val="en-GB"/>
              </w:rPr>
              <w:t>(5 points)</w:t>
            </w:r>
          </w:p>
          <w:p w14:paraId="315D670E" w14:textId="2EA16188" w:rsidR="000301AD" w:rsidRPr="000C0A8F" w:rsidRDefault="000301AD" w:rsidP="000301AD">
            <w:pPr>
              <w:pStyle w:val="NoSpacing"/>
              <w:ind w:left="720"/>
              <w:rPr>
                <w:rFonts w:cstheme="minorHAnsi"/>
                <w:lang w:val="en-GB"/>
              </w:rPr>
            </w:pPr>
          </w:p>
        </w:tc>
        <w:tc>
          <w:tcPr>
            <w:tcW w:w="900" w:type="dxa"/>
          </w:tcPr>
          <w:p w14:paraId="67475D06" w14:textId="43F9B037" w:rsidR="005379B6" w:rsidRPr="000C0A8F" w:rsidRDefault="00305404" w:rsidP="0038204D">
            <w:pPr>
              <w:tabs>
                <w:tab w:val="left" w:pos="-1440"/>
              </w:tabs>
              <w:suppressAutoHyphens/>
              <w:spacing w:after="0" w:line="240" w:lineRule="auto"/>
              <w:jc w:val="both"/>
              <w:rPr>
                <w:rFonts w:eastAsia="Arial" w:cstheme="minorHAnsi"/>
                <w:b/>
                <w:bCs/>
              </w:rPr>
            </w:pPr>
            <w:r w:rsidRPr="000C0A8F">
              <w:rPr>
                <w:rFonts w:eastAsia="Arial" w:cstheme="minorHAnsi"/>
                <w:b/>
                <w:bCs/>
                <w:spacing w:val="-3"/>
              </w:rPr>
              <w:t>15 points</w:t>
            </w:r>
          </w:p>
        </w:tc>
      </w:tr>
      <w:tr w:rsidR="005379B6" w:rsidRPr="000C0A8F" w14:paraId="2146A269" w14:textId="77777777" w:rsidTr="00BA722A">
        <w:tc>
          <w:tcPr>
            <w:tcW w:w="310" w:type="dxa"/>
          </w:tcPr>
          <w:p w14:paraId="26BB4E45" w14:textId="77777777" w:rsidR="005379B6" w:rsidRPr="000C0A8F" w:rsidRDefault="005379B6" w:rsidP="0038204D">
            <w:pPr>
              <w:tabs>
                <w:tab w:val="left" w:pos="-1440"/>
              </w:tabs>
              <w:suppressAutoHyphens/>
              <w:spacing w:after="0" w:line="240" w:lineRule="auto"/>
              <w:jc w:val="both"/>
              <w:rPr>
                <w:rFonts w:eastAsia="Times New Roman" w:cstheme="minorHAnsi"/>
                <w:b/>
                <w:bCs/>
                <w:spacing w:val="-3"/>
              </w:rPr>
            </w:pPr>
            <w:r w:rsidRPr="000C0A8F">
              <w:rPr>
                <w:rFonts w:eastAsia="Times New Roman" w:cstheme="minorHAnsi"/>
                <w:b/>
                <w:bCs/>
                <w:spacing w:val="-3"/>
              </w:rPr>
              <w:t>2</w:t>
            </w:r>
          </w:p>
        </w:tc>
        <w:tc>
          <w:tcPr>
            <w:tcW w:w="7291" w:type="dxa"/>
          </w:tcPr>
          <w:p w14:paraId="1CD453C7" w14:textId="765A6337" w:rsidR="005379B6" w:rsidRPr="000C0A8F" w:rsidRDefault="39C40FFB" w:rsidP="00DC6588">
            <w:pPr>
              <w:spacing w:after="0" w:line="240" w:lineRule="auto"/>
              <w:jc w:val="both"/>
              <w:rPr>
                <w:rFonts w:cstheme="minorHAnsi"/>
                <w:b/>
                <w:bCs/>
              </w:rPr>
            </w:pPr>
            <w:r w:rsidRPr="000C0A8F">
              <w:rPr>
                <w:rFonts w:cstheme="minorHAnsi"/>
              </w:rPr>
              <w:t xml:space="preserve">The </w:t>
            </w:r>
            <w:r w:rsidR="009C463F" w:rsidRPr="000C0A8F">
              <w:rPr>
                <w:rFonts w:cstheme="minorHAnsi"/>
              </w:rPr>
              <w:t>o</w:t>
            </w:r>
            <w:r w:rsidRPr="000C0A8F">
              <w:rPr>
                <w:rFonts w:cstheme="minorHAnsi"/>
              </w:rPr>
              <w:t xml:space="preserve">rganization’s mandate is relevant to the work to be undertaken in the </w:t>
            </w:r>
            <w:r w:rsidR="005C3988" w:rsidRPr="000C0A8F">
              <w:rPr>
                <w:rFonts w:cstheme="minorHAnsi"/>
              </w:rPr>
              <w:t>UN Women Terms of Reference</w:t>
            </w:r>
            <w:r w:rsidRPr="000C0A8F">
              <w:rPr>
                <w:rFonts w:cstheme="minorHAnsi"/>
              </w:rPr>
              <w:t xml:space="preserve"> </w:t>
            </w:r>
            <w:r w:rsidR="00246FA0" w:rsidRPr="000C0A8F">
              <w:rPr>
                <w:rFonts w:cstheme="minorHAnsi"/>
                <w:b/>
                <w:bCs/>
                <w:lang w:val="en-CA"/>
              </w:rPr>
              <w:t>(Component 1)</w:t>
            </w:r>
          </w:p>
          <w:p w14:paraId="2BC10FFF" w14:textId="77777777" w:rsidR="000301AD" w:rsidRPr="000C0A8F" w:rsidRDefault="00656310">
            <w:pPr>
              <w:pStyle w:val="NoSpacing"/>
              <w:numPr>
                <w:ilvl w:val="0"/>
                <w:numId w:val="47"/>
              </w:numPr>
              <w:rPr>
                <w:rFonts w:cstheme="minorHAnsi"/>
                <w:lang w:val="en-GB"/>
              </w:rPr>
            </w:pPr>
            <w:r w:rsidRPr="000C0A8F">
              <w:rPr>
                <w:rFonts w:cstheme="minorHAnsi"/>
                <w:lang w:val="en-GB"/>
              </w:rPr>
              <w:t xml:space="preserve">Relevance of </w:t>
            </w:r>
            <w:r w:rsidR="001C71BB" w:rsidRPr="000C0A8F">
              <w:rPr>
                <w:rFonts w:cstheme="minorHAnsi"/>
                <w:lang w:val="en-GB"/>
              </w:rPr>
              <w:t>specialized</w:t>
            </w:r>
            <w:r w:rsidRPr="000C0A8F">
              <w:rPr>
                <w:rFonts w:cstheme="minorHAnsi"/>
                <w:lang w:val="en-GB"/>
              </w:rPr>
              <w:t xml:space="preserve"> knowledge and experience on </w:t>
            </w:r>
            <w:r w:rsidR="001825F1" w:rsidRPr="000C0A8F">
              <w:rPr>
                <w:rStyle w:val="normaltextrun"/>
                <w:rFonts w:cstheme="minorHAnsi"/>
              </w:rPr>
              <w:t>gender-responsive climate change, disaster risk reduction, gender equality, and women empowerment; and in formulating result-oriented, and monitoring </w:t>
            </w:r>
            <w:r w:rsidR="006B32F7" w:rsidRPr="000C0A8F">
              <w:rPr>
                <w:rStyle w:val="normaltextrun"/>
                <w:rFonts w:cstheme="minorHAnsi"/>
              </w:rPr>
              <w:t>programs</w:t>
            </w:r>
            <w:r w:rsidR="001825F1" w:rsidRPr="000C0A8F">
              <w:rPr>
                <w:rStyle w:val="normaltextrun"/>
                <w:rFonts w:cstheme="minorHAnsi"/>
              </w:rPr>
              <w:t xml:space="preserve"> based on indicators and quality reporting</w:t>
            </w:r>
            <w:r w:rsidR="001825F1" w:rsidRPr="000C0A8F">
              <w:rPr>
                <w:rFonts w:cstheme="minorHAnsi"/>
                <w:lang w:val="en-GB"/>
              </w:rPr>
              <w:t xml:space="preserve"> </w:t>
            </w:r>
            <w:r w:rsidRPr="000C0A8F">
              <w:rPr>
                <w:rFonts w:cstheme="minorHAnsi"/>
                <w:b/>
                <w:bCs/>
                <w:lang w:val="en-GB"/>
              </w:rPr>
              <w:t>(10 points)</w:t>
            </w:r>
          </w:p>
          <w:p w14:paraId="1CC68ED8" w14:textId="374BD170" w:rsidR="00656310" w:rsidRPr="000C0A8F" w:rsidRDefault="00656310">
            <w:pPr>
              <w:pStyle w:val="NoSpacing"/>
              <w:numPr>
                <w:ilvl w:val="0"/>
                <w:numId w:val="47"/>
              </w:numPr>
              <w:rPr>
                <w:rFonts w:cstheme="minorHAnsi"/>
                <w:lang w:val="en-GB"/>
              </w:rPr>
            </w:pPr>
            <w:r w:rsidRPr="000C0A8F">
              <w:rPr>
                <w:rFonts w:cstheme="minorHAnsi"/>
                <w:lang w:val="en-GB"/>
              </w:rPr>
              <w:t xml:space="preserve">Relevant experience in </w:t>
            </w:r>
            <w:r w:rsidR="009E351A" w:rsidRPr="000C0A8F">
              <w:rPr>
                <w:rFonts w:cstheme="minorHAnsi"/>
                <w:lang w:val="en-GB"/>
              </w:rPr>
              <w:t xml:space="preserve">partnering </w:t>
            </w:r>
            <w:r w:rsidRPr="000C0A8F">
              <w:rPr>
                <w:rFonts w:cstheme="minorHAnsi"/>
                <w:lang w:val="en-GB"/>
              </w:rPr>
              <w:t>and co</w:t>
            </w:r>
            <w:r w:rsidR="00A5470C" w:rsidRPr="000C0A8F">
              <w:rPr>
                <w:rFonts w:cstheme="minorHAnsi"/>
                <w:lang w:val="en-GB"/>
              </w:rPr>
              <w:t>llaborating</w:t>
            </w:r>
            <w:r w:rsidRPr="000C0A8F">
              <w:rPr>
                <w:rFonts w:cstheme="minorHAnsi"/>
                <w:lang w:val="en-GB"/>
              </w:rPr>
              <w:t xml:space="preserve"> with</w:t>
            </w:r>
            <w:r w:rsidR="00381B64" w:rsidRPr="000C0A8F">
              <w:rPr>
                <w:rFonts w:cstheme="minorHAnsi"/>
                <w:lang w:val="en-GB"/>
              </w:rPr>
              <w:t xml:space="preserve"> </w:t>
            </w:r>
            <w:proofErr w:type="gramStart"/>
            <w:r w:rsidR="006B32F7" w:rsidRPr="000C0A8F">
              <w:rPr>
                <w:rFonts w:cstheme="minorHAnsi"/>
                <w:lang w:val="en-GB"/>
              </w:rPr>
              <w:t xml:space="preserve">grassroots </w:t>
            </w:r>
            <w:r w:rsidR="00305BA5" w:rsidRPr="000C0A8F">
              <w:rPr>
                <w:rFonts w:cstheme="minorHAnsi"/>
                <w:lang w:val="en-GB"/>
              </w:rPr>
              <w:t>women-led</w:t>
            </w:r>
            <w:proofErr w:type="gramEnd"/>
            <w:r w:rsidR="001825F1" w:rsidRPr="000C0A8F">
              <w:rPr>
                <w:rFonts w:cstheme="minorHAnsi"/>
                <w:lang w:val="en-GB"/>
              </w:rPr>
              <w:t xml:space="preserve"> CSOs</w:t>
            </w:r>
            <w:r w:rsidR="00381B64" w:rsidRPr="000C0A8F">
              <w:rPr>
                <w:rFonts w:cstheme="minorHAnsi"/>
                <w:lang w:val="en-GB"/>
              </w:rPr>
              <w:t>,</w:t>
            </w:r>
            <w:r w:rsidR="001825F1" w:rsidRPr="000C0A8F">
              <w:rPr>
                <w:rFonts w:cstheme="minorHAnsi"/>
                <w:lang w:val="en-GB"/>
              </w:rPr>
              <w:t xml:space="preserve"> and other marginalized groups of people </w:t>
            </w:r>
            <w:r w:rsidR="00381B64" w:rsidRPr="000C0A8F">
              <w:rPr>
                <w:rFonts w:cstheme="minorHAnsi"/>
                <w:lang w:val="en-GB"/>
              </w:rPr>
              <w:t xml:space="preserve">in relation </w:t>
            </w:r>
            <w:r w:rsidR="00381B64" w:rsidRPr="000C0A8F">
              <w:rPr>
                <w:rFonts w:cstheme="minorHAnsi"/>
                <w:lang w:val="en-GB"/>
              </w:rPr>
              <w:lastRenderedPageBreak/>
              <w:t>to climate change adaptation and mitigation, and disaster risk reduction</w:t>
            </w:r>
            <w:r w:rsidRPr="000C0A8F">
              <w:rPr>
                <w:rFonts w:cstheme="minorHAnsi"/>
                <w:lang w:val="en-GB"/>
              </w:rPr>
              <w:t xml:space="preserve"> </w:t>
            </w:r>
            <w:r w:rsidRPr="000C0A8F">
              <w:rPr>
                <w:rFonts w:cstheme="minorHAnsi"/>
                <w:b/>
                <w:bCs/>
                <w:lang w:val="en-GB"/>
              </w:rPr>
              <w:t>(</w:t>
            </w:r>
            <w:r w:rsidR="001825F1" w:rsidRPr="000C0A8F">
              <w:rPr>
                <w:rFonts w:cstheme="minorHAnsi"/>
                <w:b/>
                <w:bCs/>
                <w:lang w:val="en-GB"/>
              </w:rPr>
              <w:t>10</w:t>
            </w:r>
            <w:r w:rsidRPr="000C0A8F">
              <w:rPr>
                <w:rFonts w:cstheme="minorHAnsi"/>
                <w:b/>
                <w:bCs/>
                <w:lang w:val="en-GB"/>
              </w:rPr>
              <w:t xml:space="preserve"> points)</w:t>
            </w:r>
          </w:p>
          <w:p w14:paraId="44F83FC2" w14:textId="4C2AB09F" w:rsidR="000301AD" w:rsidRPr="000C0A8F" w:rsidRDefault="000301AD" w:rsidP="000301AD">
            <w:pPr>
              <w:pStyle w:val="NoSpacing"/>
              <w:ind w:left="720"/>
              <w:rPr>
                <w:rFonts w:cstheme="minorHAnsi"/>
                <w:lang w:val="en-GB"/>
              </w:rPr>
            </w:pPr>
          </w:p>
        </w:tc>
        <w:tc>
          <w:tcPr>
            <w:tcW w:w="900" w:type="dxa"/>
          </w:tcPr>
          <w:p w14:paraId="02B2D29E" w14:textId="46EC8B20" w:rsidR="005379B6" w:rsidRPr="000C0A8F" w:rsidRDefault="00305404" w:rsidP="0038204D">
            <w:pPr>
              <w:tabs>
                <w:tab w:val="left" w:pos="-1440"/>
              </w:tabs>
              <w:suppressAutoHyphens/>
              <w:spacing w:after="0" w:line="240" w:lineRule="auto"/>
              <w:jc w:val="both"/>
              <w:rPr>
                <w:rFonts w:eastAsia="Arial" w:cstheme="minorHAnsi"/>
                <w:b/>
                <w:bCs/>
              </w:rPr>
            </w:pPr>
            <w:r w:rsidRPr="000C0A8F">
              <w:rPr>
                <w:rFonts w:eastAsia="Arial" w:cstheme="minorHAnsi"/>
                <w:b/>
                <w:bCs/>
                <w:spacing w:val="-3"/>
              </w:rPr>
              <w:lastRenderedPageBreak/>
              <w:t>20</w:t>
            </w:r>
            <w:r w:rsidR="005379B6" w:rsidRPr="000C0A8F">
              <w:rPr>
                <w:rFonts w:eastAsia="Arial" w:cstheme="minorHAnsi"/>
                <w:b/>
                <w:bCs/>
                <w:spacing w:val="-3"/>
              </w:rPr>
              <w:t xml:space="preserve"> points</w:t>
            </w:r>
          </w:p>
        </w:tc>
      </w:tr>
      <w:tr w:rsidR="005379B6" w:rsidRPr="000C0A8F" w14:paraId="5737DB4F" w14:textId="77777777" w:rsidTr="00BA722A">
        <w:trPr>
          <w:trHeight w:val="350"/>
        </w:trPr>
        <w:tc>
          <w:tcPr>
            <w:tcW w:w="310" w:type="dxa"/>
          </w:tcPr>
          <w:p w14:paraId="2DD153AA" w14:textId="77777777" w:rsidR="005379B6" w:rsidRPr="000C0A8F" w:rsidRDefault="005379B6" w:rsidP="0038204D">
            <w:pPr>
              <w:tabs>
                <w:tab w:val="left" w:pos="-1440"/>
              </w:tabs>
              <w:suppressAutoHyphens/>
              <w:spacing w:after="0" w:line="240" w:lineRule="auto"/>
              <w:jc w:val="both"/>
              <w:rPr>
                <w:rFonts w:eastAsia="Times New Roman" w:cstheme="minorHAnsi"/>
                <w:b/>
                <w:bCs/>
                <w:spacing w:val="-3"/>
              </w:rPr>
            </w:pPr>
            <w:r w:rsidRPr="000C0A8F">
              <w:rPr>
                <w:rFonts w:eastAsia="Times New Roman" w:cstheme="minorHAnsi"/>
                <w:b/>
                <w:bCs/>
                <w:spacing w:val="-3"/>
              </w:rPr>
              <w:t>3</w:t>
            </w:r>
          </w:p>
        </w:tc>
        <w:tc>
          <w:tcPr>
            <w:tcW w:w="7291" w:type="dxa"/>
          </w:tcPr>
          <w:p w14:paraId="7A74C9C2" w14:textId="35B95256" w:rsidR="005379B6" w:rsidRPr="000C0A8F" w:rsidRDefault="39C40FFB" w:rsidP="00DC6588">
            <w:pPr>
              <w:tabs>
                <w:tab w:val="left" w:pos="-1440"/>
              </w:tabs>
              <w:suppressAutoHyphens/>
              <w:spacing w:after="0" w:line="240" w:lineRule="auto"/>
              <w:jc w:val="both"/>
              <w:rPr>
                <w:rFonts w:cstheme="minorHAnsi"/>
                <w:lang w:val="en-CA"/>
              </w:rPr>
            </w:pPr>
            <w:r w:rsidRPr="000C0A8F">
              <w:rPr>
                <w:rFonts w:cstheme="minorHAnsi"/>
                <w:lang w:val="en-CA"/>
              </w:rPr>
              <w:t xml:space="preserve">The </w:t>
            </w:r>
            <w:r w:rsidR="00FE3D41" w:rsidRPr="000C0A8F">
              <w:rPr>
                <w:rFonts w:cstheme="minorHAnsi"/>
                <w:lang w:val="en-CA"/>
              </w:rPr>
              <w:t>p</w:t>
            </w:r>
            <w:r w:rsidRPr="000C0A8F">
              <w:rPr>
                <w:rFonts w:cstheme="minorHAnsi"/>
                <w:lang w:val="en-CA"/>
              </w:rPr>
              <w:t xml:space="preserve">roposal demonstrates a sound understanding of the requirements of the </w:t>
            </w:r>
            <w:r w:rsidR="005C3988" w:rsidRPr="000C0A8F">
              <w:rPr>
                <w:rFonts w:cstheme="minorHAnsi"/>
                <w:lang w:val="en-CA"/>
              </w:rPr>
              <w:t>UN Women Terms of Reference</w:t>
            </w:r>
            <w:r w:rsidRPr="000C0A8F">
              <w:rPr>
                <w:rFonts w:cstheme="minorHAnsi"/>
                <w:lang w:val="en-CA"/>
              </w:rPr>
              <w:t xml:space="preserve"> and indicates that the organization has the prerequisite capacity to undertake the work successfully </w:t>
            </w:r>
            <w:r w:rsidR="00AB002D" w:rsidRPr="000C0A8F">
              <w:rPr>
                <w:rFonts w:cstheme="minorHAnsi"/>
                <w:b/>
                <w:bCs/>
                <w:lang w:val="en-CA"/>
              </w:rPr>
              <w:t xml:space="preserve">(Component </w:t>
            </w:r>
            <w:r w:rsidR="00246FA0" w:rsidRPr="000C0A8F">
              <w:rPr>
                <w:rFonts w:cstheme="minorHAnsi"/>
                <w:b/>
                <w:bCs/>
                <w:lang w:val="en-CA"/>
              </w:rPr>
              <w:t>2,3,4,5</w:t>
            </w:r>
            <w:r w:rsidR="00AB002D" w:rsidRPr="000C0A8F">
              <w:rPr>
                <w:rFonts w:cstheme="minorHAnsi"/>
                <w:b/>
                <w:bCs/>
                <w:lang w:val="en-CA"/>
              </w:rPr>
              <w:t>)</w:t>
            </w:r>
            <w:r w:rsidR="00AB002D" w:rsidRPr="000C0A8F">
              <w:rPr>
                <w:rFonts w:cstheme="minorHAnsi"/>
                <w:lang w:val="en-CA"/>
              </w:rPr>
              <w:t xml:space="preserve"> </w:t>
            </w:r>
          </w:p>
          <w:p w14:paraId="63909F04" w14:textId="77777777" w:rsidR="005F157D" w:rsidRPr="000C0A8F" w:rsidRDefault="005F157D" w:rsidP="00DC6588">
            <w:pPr>
              <w:tabs>
                <w:tab w:val="left" w:pos="-1440"/>
              </w:tabs>
              <w:suppressAutoHyphens/>
              <w:spacing w:after="0" w:line="240" w:lineRule="auto"/>
              <w:jc w:val="both"/>
              <w:rPr>
                <w:rFonts w:cstheme="minorHAnsi"/>
                <w:b/>
                <w:bCs/>
                <w:lang w:val="en-CA"/>
              </w:rPr>
            </w:pPr>
          </w:p>
          <w:p w14:paraId="40DF0880" w14:textId="291FE6B5" w:rsidR="008E6EFA" w:rsidRPr="000C0A8F" w:rsidRDefault="008E6EFA">
            <w:pPr>
              <w:pStyle w:val="NoSpacing"/>
              <w:numPr>
                <w:ilvl w:val="0"/>
                <w:numId w:val="46"/>
              </w:numPr>
              <w:rPr>
                <w:rFonts w:cstheme="minorHAnsi"/>
                <w:lang w:val="en-GB"/>
              </w:rPr>
            </w:pPr>
            <w:r w:rsidRPr="000C0A8F">
              <w:rPr>
                <w:rFonts w:cstheme="minorHAnsi"/>
                <w:lang w:val="en-GB"/>
              </w:rPr>
              <w:t xml:space="preserve">Realistic work plan to complete the activities </w:t>
            </w:r>
            <w:r w:rsidRPr="000C0A8F">
              <w:rPr>
                <w:rFonts w:cstheme="minorHAnsi"/>
                <w:b/>
                <w:bCs/>
                <w:lang w:val="en-GB"/>
              </w:rPr>
              <w:t>(</w:t>
            </w:r>
            <w:r w:rsidR="000301AD" w:rsidRPr="000C0A8F">
              <w:rPr>
                <w:rFonts w:cstheme="minorHAnsi"/>
                <w:b/>
                <w:bCs/>
                <w:lang w:val="en-GB"/>
              </w:rPr>
              <w:t>10</w:t>
            </w:r>
            <w:r w:rsidRPr="000C0A8F">
              <w:rPr>
                <w:rFonts w:cstheme="minorHAnsi"/>
                <w:b/>
                <w:bCs/>
                <w:lang w:val="en-GB"/>
              </w:rPr>
              <w:t xml:space="preserve"> points)</w:t>
            </w:r>
          </w:p>
          <w:p w14:paraId="0D79F48A" w14:textId="77777777" w:rsidR="00E55003" w:rsidRPr="000C0A8F" w:rsidRDefault="008E6EFA">
            <w:pPr>
              <w:pStyle w:val="NoSpacing"/>
              <w:numPr>
                <w:ilvl w:val="0"/>
                <w:numId w:val="46"/>
              </w:numPr>
              <w:rPr>
                <w:rFonts w:cstheme="minorHAnsi"/>
                <w:lang w:val="en-GB"/>
              </w:rPr>
            </w:pPr>
            <w:r w:rsidRPr="000C0A8F">
              <w:rPr>
                <w:rFonts w:cstheme="minorHAnsi"/>
                <w:lang w:val="en-GB"/>
              </w:rPr>
              <w:t>Detailing the Logical Framework mentioning the Indicators</w:t>
            </w:r>
            <w:r w:rsidR="00292C40" w:rsidRPr="000C0A8F">
              <w:rPr>
                <w:rFonts w:cstheme="minorHAnsi"/>
                <w:lang w:val="en-GB"/>
              </w:rPr>
              <w:t xml:space="preserve">, </w:t>
            </w:r>
            <w:proofErr w:type="spellStart"/>
            <w:r w:rsidR="00292C40" w:rsidRPr="000C0A8F">
              <w:rPr>
                <w:rFonts w:cstheme="minorHAnsi"/>
                <w:lang w:val="en-GB"/>
              </w:rPr>
              <w:t>MoV</w:t>
            </w:r>
            <w:proofErr w:type="spellEnd"/>
            <w:r w:rsidR="00292C40" w:rsidRPr="000C0A8F">
              <w:rPr>
                <w:rFonts w:cstheme="minorHAnsi"/>
                <w:lang w:val="en-GB"/>
              </w:rPr>
              <w:t xml:space="preserve">, Risk/assumptions against the activities </w:t>
            </w:r>
            <w:r w:rsidR="00292C40" w:rsidRPr="000C0A8F">
              <w:rPr>
                <w:rFonts w:cstheme="minorHAnsi"/>
                <w:b/>
                <w:bCs/>
                <w:lang w:val="en-GB"/>
              </w:rPr>
              <w:t>(1</w:t>
            </w:r>
            <w:r w:rsidR="000301AD" w:rsidRPr="000C0A8F">
              <w:rPr>
                <w:rFonts w:cstheme="minorHAnsi"/>
                <w:b/>
                <w:bCs/>
                <w:lang w:val="en-GB"/>
              </w:rPr>
              <w:t>5</w:t>
            </w:r>
            <w:r w:rsidR="00292C40" w:rsidRPr="000C0A8F">
              <w:rPr>
                <w:rFonts w:cstheme="minorHAnsi"/>
                <w:b/>
                <w:bCs/>
                <w:lang w:val="en-GB"/>
              </w:rPr>
              <w:t xml:space="preserve"> </w:t>
            </w:r>
            <w:r w:rsidR="000301AD" w:rsidRPr="000C0A8F">
              <w:rPr>
                <w:rFonts w:cstheme="minorHAnsi"/>
                <w:b/>
                <w:bCs/>
                <w:lang w:val="en-GB"/>
              </w:rPr>
              <w:t>p</w:t>
            </w:r>
            <w:r w:rsidR="00292C40" w:rsidRPr="000C0A8F">
              <w:rPr>
                <w:rFonts w:cstheme="minorHAnsi"/>
                <w:b/>
                <w:bCs/>
                <w:lang w:val="en-GB"/>
              </w:rPr>
              <w:t>oint</w:t>
            </w:r>
            <w:r w:rsidR="000301AD" w:rsidRPr="000C0A8F">
              <w:rPr>
                <w:rFonts w:cstheme="minorHAnsi"/>
                <w:b/>
                <w:bCs/>
                <w:lang w:val="en-GB"/>
              </w:rPr>
              <w:t>s</w:t>
            </w:r>
            <w:r w:rsidR="00292C40" w:rsidRPr="000C0A8F">
              <w:rPr>
                <w:rFonts w:cstheme="minorHAnsi"/>
                <w:b/>
                <w:bCs/>
                <w:lang w:val="en-GB"/>
              </w:rPr>
              <w:t>)</w:t>
            </w:r>
            <w:r w:rsidR="00292C40" w:rsidRPr="000C0A8F">
              <w:rPr>
                <w:rFonts w:cstheme="minorHAnsi"/>
                <w:lang w:val="en-GB"/>
              </w:rPr>
              <w:t xml:space="preserve"> </w:t>
            </w:r>
          </w:p>
          <w:p w14:paraId="2C223FFC" w14:textId="5CF33BC9" w:rsidR="00E55003" w:rsidRPr="000C0A8F" w:rsidRDefault="0057094F">
            <w:pPr>
              <w:pStyle w:val="NoSpacing"/>
              <w:numPr>
                <w:ilvl w:val="0"/>
                <w:numId w:val="46"/>
              </w:numPr>
              <w:rPr>
                <w:rFonts w:cstheme="minorHAnsi"/>
                <w:lang w:val="en-GB"/>
              </w:rPr>
            </w:pPr>
            <w:r w:rsidRPr="000C0A8F">
              <w:rPr>
                <w:rFonts w:cstheme="minorHAnsi"/>
                <w:lang w:val="en-GB"/>
              </w:rPr>
              <w:t>Capacity to successfully implement the proposed project</w:t>
            </w:r>
            <w:r w:rsidR="00E55003" w:rsidRPr="000C0A8F">
              <w:rPr>
                <w:rFonts w:cstheme="minorHAnsi"/>
                <w:lang w:val="en-GB"/>
              </w:rPr>
              <w:t xml:space="preserve"> with a strong partnership and connections with relevant organizations including at the local and national level and/or other networks of </w:t>
            </w:r>
            <w:r w:rsidR="00377EBF" w:rsidRPr="000C0A8F">
              <w:rPr>
                <w:rFonts w:cstheme="minorHAnsi"/>
                <w:lang w:val="en-GB"/>
              </w:rPr>
              <w:t xml:space="preserve">the most </w:t>
            </w:r>
            <w:r w:rsidR="00C257C5" w:rsidRPr="000C0A8F">
              <w:rPr>
                <w:rFonts w:cstheme="minorHAnsi"/>
                <w:lang w:val="en-GB"/>
              </w:rPr>
              <w:t>climate-vulnerable</w:t>
            </w:r>
            <w:r w:rsidR="00377EBF" w:rsidRPr="000C0A8F">
              <w:rPr>
                <w:rFonts w:cstheme="minorHAnsi"/>
                <w:lang w:val="en-GB"/>
              </w:rPr>
              <w:t xml:space="preserve"> districts </w:t>
            </w:r>
            <w:r w:rsidR="00E55003" w:rsidRPr="000C0A8F">
              <w:rPr>
                <w:rFonts w:cstheme="minorHAnsi"/>
                <w:b/>
                <w:bCs/>
                <w:lang w:val="en-GB"/>
              </w:rPr>
              <w:t>(</w:t>
            </w:r>
            <w:r w:rsidR="00F17F72" w:rsidRPr="000C0A8F">
              <w:rPr>
                <w:rFonts w:cstheme="minorHAnsi"/>
                <w:b/>
                <w:bCs/>
                <w:lang w:val="en-GB"/>
              </w:rPr>
              <w:t>10</w:t>
            </w:r>
            <w:r w:rsidR="00E55003" w:rsidRPr="000C0A8F">
              <w:rPr>
                <w:rFonts w:cstheme="minorHAnsi"/>
                <w:b/>
                <w:bCs/>
                <w:lang w:val="en-GB"/>
              </w:rPr>
              <w:t xml:space="preserve"> points)</w:t>
            </w:r>
          </w:p>
          <w:p w14:paraId="5283701B" w14:textId="6D6D1F65" w:rsidR="007579EB" w:rsidRPr="000C0A8F" w:rsidRDefault="007579EB" w:rsidP="00DC6588">
            <w:pPr>
              <w:tabs>
                <w:tab w:val="left" w:pos="-1440"/>
              </w:tabs>
              <w:suppressAutoHyphens/>
              <w:spacing w:after="0" w:line="240" w:lineRule="auto"/>
              <w:jc w:val="both"/>
              <w:rPr>
                <w:rFonts w:cstheme="minorHAnsi"/>
                <w:b/>
                <w:bCs/>
                <w:lang w:val="en-CA"/>
              </w:rPr>
            </w:pPr>
          </w:p>
        </w:tc>
        <w:tc>
          <w:tcPr>
            <w:tcW w:w="900" w:type="dxa"/>
          </w:tcPr>
          <w:p w14:paraId="1770A35D" w14:textId="7E6DE8B2" w:rsidR="005379B6" w:rsidRPr="000C0A8F" w:rsidRDefault="005379B6" w:rsidP="0038204D">
            <w:pPr>
              <w:tabs>
                <w:tab w:val="left" w:pos="-1440"/>
              </w:tabs>
              <w:suppressAutoHyphens/>
              <w:spacing w:after="0" w:line="240" w:lineRule="auto"/>
              <w:jc w:val="both"/>
              <w:rPr>
                <w:rFonts w:eastAsia="Arial" w:cstheme="minorHAnsi"/>
                <w:b/>
                <w:bCs/>
              </w:rPr>
            </w:pPr>
            <w:r w:rsidRPr="000C0A8F">
              <w:rPr>
                <w:rFonts w:eastAsia="Arial" w:cstheme="minorHAnsi"/>
                <w:b/>
                <w:bCs/>
                <w:spacing w:val="-3"/>
              </w:rPr>
              <w:t>35 points</w:t>
            </w:r>
          </w:p>
        </w:tc>
      </w:tr>
      <w:tr w:rsidR="005379B6" w:rsidRPr="000C0A8F" w14:paraId="3BB6019A" w14:textId="77777777" w:rsidTr="00BA722A">
        <w:tc>
          <w:tcPr>
            <w:tcW w:w="310" w:type="dxa"/>
          </w:tcPr>
          <w:p w14:paraId="727BE1B8" w14:textId="77777777" w:rsidR="005379B6" w:rsidRPr="000C0A8F" w:rsidRDefault="005379B6" w:rsidP="0038204D">
            <w:pPr>
              <w:tabs>
                <w:tab w:val="left" w:pos="-1440"/>
              </w:tabs>
              <w:suppressAutoHyphens/>
              <w:spacing w:after="0" w:line="240" w:lineRule="auto"/>
              <w:ind w:left="1418"/>
              <w:rPr>
                <w:rFonts w:eastAsia="Times New Roman" w:cstheme="minorHAnsi"/>
                <w:b/>
                <w:spacing w:val="-3"/>
              </w:rPr>
            </w:pPr>
          </w:p>
        </w:tc>
        <w:tc>
          <w:tcPr>
            <w:tcW w:w="7291" w:type="dxa"/>
          </w:tcPr>
          <w:p w14:paraId="158F4AF4" w14:textId="77777777" w:rsidR="005379B6" w:rsidRPr="000C0A8F" w:rsidRDefault="005379B6" w:rsidP="00BC4A9D">
            <w:pPr>
              <w:tabs>
                <w:tab w:val="left" w:pos="-1440"/>
              </w:tabs>
              <w:suppressAutoHyphens/>
              <w:spacing w:after="0" w:line="240" w:lineRule="auto"/>
              <w:jc w:val="both"/>
              <w:rPr>
                <w:rFonts w:eastAsia="Arial" w:cstheme="minorHAnsi"/>
                <w:spacing w:val="-3"/>
                <w:highlight w:val="lightGray"/>
              </w:rPr>
            </w:pPr>
            <w:r w:rsidRPr="000C0A8F">
              <w:rPr>
                <w:rFonts w:eastAsia="Arial" w:cstheme="minorHAnsi"/>
                <w:spacing w:val="-3"/>
                <w:highlight w:val="lightGray"/>
              </w:rPr>
              <w:t>TOTAL</w:t>
            </w:r>
          </w:p>
        </w:tc>
        <w:tc>
          <w:tcPr>
            <w:tcW w:w="900" w:type="dxa"/>
          </w:tcPr>
          <w:p w14:paraId="353B36E7" w14:textId="77777777" w:rsidR="005379B6" w:rsidRPr="000C0A8F" w:rsidRDefault="005379B6" w:rsidP="0038204D">
            <w:pPr>
              <w:tabs>
                <w:tab w:val="left" w:pos="-1440"/>
              </w:tabs>
              <w:suppressAutoHyphens/>
              <w:spacing w:after="0" w:line="240" w:lineRule="auto"/>
              <w:jc w:val="both"/>
              <w:rPr>
                <w:rFonts w:eastAsia="Arial" w:cstheme="minorHAnsi"/>
                <w:b/>
                <w:bCs/>
                <w:spacing w:val="-3"/>
                <w:highlight w:val="yellow"/>
              </w:rPr>
            </w:pPr>
            <w:r w:rsidRPr="000C0A8F">
              <w:rPr>
                <w:rFonts w:eastAsia="Arial" w:cstheme="minorHAnsi"/>
                <w:b/>
                <w:bCs/>
                <w:spacing w:val="-3"/>
              </w:rPr>
              <w:t>70 points</w:t>
            </w:r>
          </w:p>
        </w:tc>
      </w:tr>
    </w:tbl>
    <w:p w14:paraId="2B389951" w14:textId="77777777" w:rsidR="005C3988" w:rsidRPr="000C0A8F" w:rsidRDefault="005C3988" w:rsidP="0093657D">
      <w:pPr>
        <w:pStyle w:val="ListParagraph"/>
        <w:tabs>
          <w:tab w:val="left" w:pos="-1440"/>
          <w:tab w:val="left" w:pos="540"/>
        </w:tabs>
        <w:suppressAutoHyphens/>
        <w:spacing w:after="0" w:line="240" w:lineRule="auto"/>
        <w:jc w:val="both"/>
        <w:rPr>
          <w:rFonts w:eastAsia="Calibri" w:cstheme="minorHAnsi"/>
          <w:spacing w:val="-3"/>
          <w:lang w:val="en-GB" w:eastAsia="en-GB"/>
        </w:rPr>
      </w:pPr>
    </w:p>
    <w:p w14:paraId="704056C5" w14:textId="408436D6" w:rsidR="00C22EF1" w:rsidRPr="000C0A8F" w:rsidRDefault="00BC4A9D" w:rsidP="00BF36C9">
      <w:pPr>
        <w:pStyle w:val="ListParagraph"/>
        <w:numPr>
          <w:ilvl w:val="1"/>
          <w:numId w:val="12"/>
        </w:numPr>
        <w:tabs>
          <w:tab w:val="left" w:pos="-1440"/>
          <w:tab w:val="left" w:pos="540"/>
        </w:tabs>
        <w:suppressAutoHyphens/>
        <w:spacing w:after="0" w:line="240" w:lineRule="auto"/>
        <w:ind w:hanging="720"/>
        <w:jc w:val="both"/>
        <w:rPr>
          <w:rFonts w:eastAsia="Calibri" w:cstheme="minorHAnsi"/>
          <w:spacing w:val="-3"/>
          <w:lang w:val="en-GB" w:eastAsia="en-GB"/>
        </w:rPr>
      </w:pPr>
      <w:r w:rsidRPr="000C0A8F">
        <w:rPr>
          <w:rFonts w:eastAsia="Calibri" w:cstheme="minorHAnsi"/>
          <w:b/>
          <w:spacing w:val="-3"/>
          <w:lang w:val="en-GB" w:eastAsia="en-GB"/>
        </w:rPr>
        <w:t>P</w:t>
      </w:r>
      <w:r w:rsidR="00C22EF1" w:rsidRPr="000C0A8F">
        <w:rPr>
          <w:rFonts w:eastAsia="Calibri" w:cstheme="minorHAnsi"/>
          <w:b/>
          <w:spacing w:val="-3"/>
          <w:lang w:val="en-GB" w:eastAsia="en-GB"/>
        </w:rPr>
        <w:t>HASE II - FINANCIAL PROPOSAL</w:t>
      </w:r>
      <w:r w:rsidR="00C22EF1" w:rsidRPr="000C0A8F">
        <w:rPr>
          <w:rFonts w:eastAsia="Calibri" w:cstheme="minorHAnsi"/>
          <w:spacing w:val="-3"/>
          <w:lang w:val="en-GB" w:eastAsia="en-GB"/>
        </w:rPr>
        <w:t xml:space="preserve"> (</w:t>
      </w:r>
      <w:r w:rsidR="00C22EF1" w:rsidRPr="000C0A8F">
        <w:rPr>
          <w:rFonts w:eastAsia="Calibri" w:cstheme="minorHAnsi"/>
          <w:b/>
          <w:bCs/>
          <w:spacing w:val="-3"/>
          <w:lang w:val="en-GB" w:eastAsia="en-GB"/>
        </w:rPr>
        <w:t>30 points</w:t>
      </w:r>
      <w:r w:rsidR="00C22EF1" w:rsidRPr="000C0A8F">
        <w:rPr>
          <w:rFonts w:eastAsia="Calibri" w:cstheme="minorHAnsi"/>
          <w:spacing w:val="-3"/>
          <w:lang w:val="en-GB" w:eastAsia="en-GB"/>
        </w:rPr>
        <w:t xml:space="preserve">) </w:t>
      </w:r>
    </w:p>
    <w:p w14:paraId="063E9D0F" w14:textId="010FA9B1" w:rsidR="00BC4A9D" w:rsidRPr="000C0A8F" w:rsidRDefault="00C22EF1" w:rsidP="00BC4A9D">
      <w:pPr>
        <w:tabs>
          <w:tab w:val="left" w:pos="-1440"/>
        </w:tabs>
        <w:suppressAutoHyphens/>
        <w:spacing w:after="0" w:line="240" w:lineRule="auto"/>
        <w:ind w:left="540"/>
        <w:jc w:val="both"/>
        <w:rPr>
          <w:rFonts w:eastAsia="Calibri" w:cstheme="minorHAnsi"/>
          <w:color w:val="000000"/>
          <w:spacing w:val="-3"/>
          <w:lang w:val="en-GB" w:eastAsia="en-GB"/>
        </w:rPr>
      </w:pPr>
      <w:r w:rsidRPr="000C0A8F">
        <w:rPr>
          <w:rFonts w:eastAsia="Calibri" w:cstheme="minorHAnsi"/>
          <w:color w:val="000000"/>
          <w:spacing w:val="-3"/>
          <w:lang w:val="en-GB" w:eastAsia="en-GB"/>
        </w:rPr>
        <w:t xml:space="preserve">Financial proposals will be evaluated </w:t>
      </w:r>
      <w:r w:rsidR="003A2E31" w:rsidRPr="000C0A8F">
        <w:rPr>
          <w:rFonts w:eastAsia="Calibri" w:cstheme="minorHAnsi"/>
          <w:color w:val="000000"/>
          <w:spacing w:val="-3"/>
          <w:lang w:val="en-GB" w:eastAsia="en-GB"/>
        </w:rPr>
        <w:t xml:space="preserve">(using </w:t>
      </w:r>
      <w:r w:rsidR="003A2E31" w:rsidRPr="000C0A8F">
        <w:rPr>
          <w:rFonts w:eastAsia="Calibri" w:cstheme="minorHAnsi"/>
          <w:b/>
          <w:bCs/>
          <w:color w:val="000000"/>
          <w:spacing w:val="-3"/>
          <w:lang w:val="en-GB" w:eastAsia="en-GB"/>
        </w:rPr>
        <w:t>component 6</w:t>
      </w:r>
      <w:r w:rsidR="003A2E31"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following completion of the technical evaluation.</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The proponent with the lowest evaluated cost will be awarded 30 points.</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Other financial proposals will receive pro-rated points based on the relationship of the proponents’ prices to that of the lowest evaluated cost.</w:t>
      </w:r>
    </w:p>
    <w:p w14:paraId="6F4DA8F1" w14:textId="1C7DDBB8" w:rsidR="00C22EF1" w:rsidRPr="000C0A8F" w:rsidRDefault="00C22EF1" w:rsidP="00BC4A9D">
      <w:pPr>
        <w:tabs>
          <w:tab w:val="left" w:pos="-1440"/>
        </w:tabs>
        <w:suppressAutoHyphens/>
        <w:spacing w:after="0" w:line="240" w:lineRule="auto"/>
        <w:ind w:left="540"/>
        <w:rPr>
          <w:rFonts w:eastAsia="Calibri" w:cstheme="minorHAnsi"/>
          <w:color w:val="000000"/>
          <w:spacing w:val="-3"/>
          <w:lang w:val="en-GB" w:eastAsia="en-GB"/>
        </w:rPr>
      </w:pPr>
      <w:r w:rsidRPr="000C0A8F">
        <w:rPr>
          <w:rFonts w:eastAsia="Calibri" w:cstheme="minorHAnsi"/>
          <w:color w:val="000000"/>
          <w:spacing w:val="-3"/>
          <w:lang w:val="en-GB" w:eastAsia="en-GB"/>
        </w:rPr>
        <w:br/>
        <w:t>Formula for computing points:</w:t>
      </w:r>
      <w:r w:rsidR="00B21913"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Points = (A/B) Financial Points</w:t>
      </w:r>
      <w:r w:rsidRPr="000C0A8F">
        <w:rPr>
          <w:rFonts w:eastAsia="Calibri" w:cstheme="minorHAnsi"/>
          <w:color w:val="000000"/>
          <w:spacing w:val="-3"/>
          <w:lang w:val="en-GB" w:eastAsia="en-GB"/>
        </w:rPr>
        <w:br/>
      </w:r>
      <w:r w:rsidRPr="000C0A8F">
        <w:rPr>
          <w:rFonts w:eastAsia="Calibri" w:cstheme="minorHAnsi"/>
          <w:color w:val="000000"/>
          <w:spacing w:val="-3"/>
          <w:lang w:val="en-GB" w:eastAsia="en-GB"/>
        </w:rPr>
        <w:br/>
        <w:t>Example:</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Proponent A’s price is the lowest at $10.00.</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Proponent A receives 30 points.</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Proponent B’s price is $20.00.</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Proponent B receives ($10.00/$20.00) x 30 points = 15 points</w:t>
      </w:r>
      <w:r w:rsidR="005C3988" w:rsidRPr="000C0A8F">
        <w:rPr>
          <w:rFonts w:eastAsia="Calibri" w:cstheme="minorHAnsi"/>
          <w:color w:val="000000"/>
          <w:spacing w:val="-3"/>
          <w:lang w:val="en-GB" w:eastAsia="en-GB"/>
        </w:rPr>
        <w:t>.</w:t>
      </w:r>
      <w:r w:rsidRPr="000C0A8F">
        <w:rPr>
          <w:rFonts w:eastAsia="Calibri" w:cstheme="minorHAnsi"/>
          <w:color w:val="000000"/>
          <w:spacing w:val="-3"/>
          <w:lang w:val="en-GB" w:eastAsia="en-GB"/>
        </w:rPr>
        <w:br/>
      </w:r>
    </w:p>
    <w:p w14:paraId="11571C9D" w14:textId="3D8843C6" w:rsidR="00C22EF1" w:rsidRPr="000C0A8F" w:rsidRDefault="00C22EF1" w:rsidP="00DC6588">
      <w:pPr>
        <w:pStyle w:val="ListParagraph"/>
        <w:numPr>
          <w:ilvl w:val="0"/>
          <w:numId w:val="12"/>
        </w:numPr>
        <w:tabs>
          <w:tab w:val="left" w:pos="-1440"/>
          <w:tab w:val="left" w:pos="540"/>
        </w:tabs>
        <w:suppressAutoHyphens/>
        <w:spacing w:after="0" w:line="240" w:lineRule="auto"/>
        <w:ind w:left="540" w:hanging="543"/>
        <w:jc w:val="both"/>
        <w:rPr>
          <w:rFonts w:eastAsia="Calibri" w:cstheme="minorHAnsi"/>
          <w:b/>
          <w:bCs/>
          <w:spacing w:val="-3"/>
          <w:lang w:val="en-GB" w:eastAsia="en-GB"/>
        </w:rPr>
      </w:pPr>
      <w:r w:rsidRPr="000C0A8F">
        <w:rPr>
          <w:rFonts w:eastAsia="Calibri" w:cstheme="minorHAnsi"/>
          <w:b/>
          <w:bCs/>
          <w:spacing w:val="-3"/>
          <w:lang w:val="en-GB" w:eastAsia="en-GB"/>
        </w:rPr>
        <w:t xml:space="preserve">Preparation of </w:t>
      </w:r>
      <w:r w:rsidR="00AB23EC" w:rsidRPr="000C0A8F">
        <w:rPr>
          <w:rFonts w:eastAsia="Calibri" w:cstheme="minorHAnsi"/>
          <w:b/>
          <w:bCs/>
          <w:spacing w:val="-3"/>
          <w:lang w:val="en-GB" w:eastAsia="en-GB"/>
        </w:rPr>
        <w:t>P</w:t>
      </w:r>
      <w:r w:rsidRPr="000C0A8F">
        <w:rPr>
          <w:rFonts w:eastAsia="Calibri" w:cstheme="minorHAnsi"/>
          <w:b/>
          <w:bCs/>
          <w:spacing w:val="-3"/>
          <w:lang w:val="en-GB" w:eastAsia="en-GB"/>
        </w:rPr>
        <w:t>roposal</w:t>
      </w:r>
      <w:r w:rsidR="00792B37" w:rsidRPr="000C0A8F">
        <w:rPr>
          <w:rFonts w:eastAsia="Calibri" w:cstheme="minorHAnsi"/>
          <w:b/>
          <w:bCs/>
          <w:spacing w:val="-3"/>
          <w:lang w:val="en-GB" w:eastAsia="en-GB"/>
        </w:rPr>
        <w:t>s</w:t>
      </w:r>
    </w:p>
    <w:p w14:paraId="3490FD90" w14:textId="217D35D4" w:rsidR="00792B37" w:rsidRPr="000C0A8F" w:rsidRDefault="007E0591"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Proponents</w:t>
      </w:r>
      <w:r w:rsidR="00C22EF1" w:rsidRPr="000C0A8F">
        <w:rPr>
          <w:rFonts w:eastAsia="Calibri" w:cstheme="minorHAnsi"/>
          <w:color w:val="000000"/>
          <w:spacing w:val="-3"/>
          <w:lang w:val="en-GB" w:eastAsia="en-GB"/>
        </w:rPr>
        <w:t xml:space="preserve"> are expected to examine all terms and instructions included in the CFP documents. Failure to provide all requested information will be at </w:t>
      </w:r>
      <w:r w:rsidRPr="000C0A8F">
        <w:rPr>
          <w:rFonts w:eastAsia="Calibri" w:cstheme="minorHAnsi"/>
          <w:color w:val="000000"/>
          <w:spacing w:val="-3"/>
          <w:lang w:val="en-GB" w:eastAsia="en-GB"/>
        </w:rPr>
        <w:t xml:space="preserve">the </w:t>
      </w:r>
      <w:r w:rsidR="00C22EF1" w:rsidRPr="000C0A8F">
        <w:rPr>
          <w:rFonts w:eastAsia="Calibri" w:cstheme="minorHAnsi"/>
          <w:color w:val="000000"/>
          <w:spacing w:val="-3"/>
          <w:lang w:val="en-GB" w:eastAsia="en-GB"/>
        </w:rPr>
        <w:t xml:space="preserve">proponent’s own risk and may result in rejection of </w:t>
      </w:r>
      <w:r w:rsidR="002616B5" w:rsidRPr="000C0A8F">
        <w:rPr>
          <w:rFonts w:eastAsia="Calibri" w:cstheme="minorHAnsi"/>
          <w:color w:val="000000"/>
          <w:spacing w:val="-3"/>
          <w:lang w:val="en-GB" w:eastAsia="en-GB"/>
        </w:rPr>
        <w:t xml:space="preserve">the </w:t>
      </w:r>
      <w:r w:rsidR="00C22EF1" w:rsidRPr="000C0A8F">
        <w:rPr>
          <w:rFonts w:eastAsia="Calibri" w:cstheme="minorHAnsi"/>
          <w:color w:val="000000"/>
          <w:spacing w:val="-3"/>
          <w:lang w:val="en-GB" w:eastAsia="en-GB"/>
        </w:rPr>
        <w:t>proponent’s proposal.</w:t>
      </w:r>
    </w:p>
    <w:p w14:paraId="1493EFC3" w14:textId="5B86C601" w:rsidR="00792B37" w:rsidRPr="000C0A8F" w:rsidRDefault="007E0591"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The p</w:t>
      </w:r>
      <w:r w:rsidR="00C22EF1" w:rsidRPr="000C0A8F">
        <w:rPr>
          <w:rFonts w:eastAsia="Calibri" w:cstheme="minorHAnsi"/>
          <w:color w:val="000000"/>
          <w:spacing w:val="-3"/>
          <w:lang w:val="en-GB" w:eastAsia="en-GB"/>
        </w:rPr>
        <w:t xml:space="preserve">roponent’s proposal must be organized to follow the format of this CFP. Each proponent must respond to every stated request or requirement and indicate that </w:t>
      </w:r>
      <w:r w:rsidRPr="000C0A8F">
        <w:rPr>
          <w:rFonts w:eastAsia="Calibri" w:cstheme="minorHAnsi"/>
          <w:color w:val="000000"/>
          <w:spacing w:val="-3"/>
          <w:lang w:val="en-GB" w:eastAsia="en-GB"/>
        </w:rPr>
        <w:t xml:space="preserve">the </w:t>
      </w:r>
      <w:r w:rsidR="00C22EF1" w:rsidRPr="000C0A8F">
        <w:rPr>
          <w:rFonts w:eastAsia="Calibri" w:cstheme="minorHAnsi"/>
          <w:color w:val="000000"/>
          <w:spacing w:val="-3"/>
          <w:lang w:val="en-GB" w:eastAsia="en-GB"/>
        </w:rPr>
        <w:t xml:space="preserve">proponent understands and confirms acceptance of </w:t>
      </w:r>
      <w:r w:rsidR="0026403E" w:rsidRPr="000C0A8F">
        <w:rPr>
          <w:rFonts w:eastAsia="Calibri" w:cstheme="minorHAnsi"/>
          <w:color w:val="000000"/>
          <w:spacing w:val="-3"/>
          <w:lang w:val="en-GB" w:eastAsia="en-GB"/>
        </w:rPr>
        <w:t>UN Women</w:t>
      </w:r>
      <w:r w:rsidR="002616B5" w:rsidRPr="000C0A8F">
        <w:rPr>
          <w:rFonts w:eastAsia="Calibri" w:cstheme="minorHAnsi"/>
          <w:color w:val="000000"/>
          <w:spacing w:val="-3"/>
          <w:lang w:val="en-GB" w:eastAsia="en-GB"/>
        </w:rPr>
        <w:t>’s</w:t>
      </w:r>
      <w:r w:rsidR="00C22EF1" w:rsidRPr="000C0A8F">
        <w:rPr>
          <w:rFonts w:eastAsia="Calibri" w:cstheme="minorHAnsi"/>
          <w:color w:val="000000"/>
          <w:spacing w:val="-3"/>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0C0A8F">
        <w:rPr>
          <w:rFonts w:eastAsia="Calibri" w:cstheme="minorHAnsi"/>
          <w:color w:val="000000"/>
          <w:spacing w:val="-3"/>
          <w:lang w:val="en-GB" w:eastAsia="en-GB"/>
        </w:rPr>
        <w:t xml:space="preserve"> </w:t>
      </w:r>
      <w:r w:rsidR="00C22EF1" w:rsidRPr="000C0A8F">
        <w:rPr>
          <w:rFonts w:eastAsia="Calibri" w:cstheme="minorHAnsi"/>
          <w:color w:val="000000"/>
          <w:spacing w:val="-3"/>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0C0A8F" w:rsidRDefault="00C22EF1"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Where the proponent is presented with a requirement or asked to use a specific approach, the proponent must not only state its acceptance, but also describe, where appropriate, how it intends to comply.</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 xml:space="preserve">Failure to provide an answer to an item will be considered an acceptance of the item. Where a descriptive response is requested, failure to provide </w:t>
      </w:r>
      <w:r w:rsidR="000F0F18" w:rsidRPr="000C0A8F">
        <w:rPr>
          <w:rFonts w:eastAsia="Calibri" w:cstheme="minorHAnsi"/>
          <w:color w:val="000000"/>
          <w:spacing w:val="-3"/>
          <w:lang w:val="en-GB" w:eastAsia="en-GB"/>
        </w:rPr>
        <w:t>one</w:t>
      </w:r>
      <w:r w:rsidRPr="000C0A8F">
        <w:rPr>
          <w:rFonts w:eastAsia="Calibri" w:cstheme="minorHAnsi"/>
          <w:color w:val="000000"/>
          <w:spacing w:val="-3"/>
          <w:lang w:val="en-GB" w:eastAsia="en-GB"/>
        </w:rPr>
        <w:t xml:space="preserve"> will be viewed as non-responsive.</w:t>
      </w:r>
      <w:r w:rsidR="00A035E0" w:rsidRPr="000C0A8F">
        <w:rPr>
          <w:rFonts w:eastAsia="Calibri" w:cstheme="minorHAnsi"/>
          <w:color w:val="000000"/>
          <w:spacing w:val="-3"/>
          <w:lang w:val="en-GB" w:eastAsia="en-GB"/>
        </w:rPr>
        <w:t xml:space="preserve"> </w:t>
      </w:r>
    </w:p>
    <w:p w14:paraId="6A7D66EC" w14:textId="77777777" w:rsidR="00792B37" w:rsidRPr="000C0A8F" w:rsidRDefault="00C22EF1"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established requirements. Acceptance of such changes is at the sole discretion of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w:t>
      </w:r>
    </w:p>
    <w:p w14:paraId="3030011A" w14:textId="6261CC48" w:rsidR="00792B37" w:rsidRPr="000C0A8F" w:rsidRDefault="00C22EF1"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 xml:space="preserve">Proposals must offer services for the total requirement, unless otherwise permitted in the CFP document. Proposals offering only part of the services </w:t>
      </w:r>
      <w:r w:rsidR="00850211" w:rsidRPr="000C0A8F">
        <w:rPr>
          <w:rFonts w:eastAsia="Calibri" w:cstheme="minorHAnsi"/>
          <w:color w:val="000000"/>
          <w:spacing w:val="-3"/>
          <w:lang w:val="en-GB" w:eastAsia="en-GB"/>
        </w:rPr>
        <w:t>will</w:t>
      </w:r>
      <w:r w:rsidRPr="000C0A8F">
        <w:rPr>
          <w:rFonts w:eastAsia="Calibri" w:cstheme="minorHAnsi"/>
          <w:color w:val="000000"/>
          <w:spacing w:val="-3"/>
          <w:lang w:val="en-GB" w:eastAsia="en-GB"/>
        </w:rPr>
        <w:t xml:space="preserve"> be rejected unless permitted otherwise in the CFP document. </w:t>
      </w:r>
    </w:p>
    <w:p w14:paraId="5DD252B3" w14:textId="7E46E0C6" w:rsidR="00792B37" w:rsidRPr="000C0A8F" w:rsidRDefault="00C31928"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themeColor="text1"/>
          <w:lang w:val="en-GB" w:eastAsia="en-GB"/>
        </w:rPr>
        <w:lastRenderedPageBreak/>
        <w:t xml:space="preserve">Proponents </w:t>
      </w:r>
      <w:r w:rsidRPr="000C0A8F">
        <w:rPr>
          <w:rFonts w:cstheme="minorHAnsi"/>
        </w:rPr>
        <w:t>may use the services of sub-contractors or sub-partners to partially perform the work</w:t>
      </w:r>
      <w:r w:rsidR="0020020D" w:rsidRPr="000C0A8F">
        <w:rPr>
          <w:rFonts w:cstheme="minorHAnsi"/>
        </w:rPr>
        <w:t xml:space="preserve"> except if the proponent is providing grant-making work. </w:t>
      </w:r>
      <w:r w:rsidR="004E78F2" w:rsidRPr="000C0A8F">
        <w:rPr>
          <w:rFonts w:cstheme="minorHAnsi"/>
        </w:rPr>
        <w:t>The p</w:t>
      </w:r>
      <w:r w:rsidR="0020020D" w:rsidRPr="000C0A8F">
        <w:rPr>
          <w:rFonts w:cstheme="minorHAnsi"/>
        </w:rPr>
        <w:t>roponent’s Technical Proposal shall indicate clearly if the proponent is intending to use sub-contractors or sub-partners and their names.</w:t>
      </w:r>
      <w:r w:rsidR="00A035E0" w:rsidRPr="000C0A8F">
        <w:rPr>
          <w:rFonts w:cstheme="minorHAnsi"/>
        </w:rPr>
        <w:t xml:space="preserve"> </w:t>
      </w:r>
      <w:r w:rsidR="0020020D" w:rsidRPr="000C0A8F">
        <w:rPr>
          <w:rFonts w:cstheme="minorHAnsi"/>
        </w:rPr>
        <w:t xml:space="preserve">If it is not possible to include the names of sub-partners and sub-contractors in the proposal, the names must be submitted to UN Women as soon as possible. </w:t>
      </w:r>
    </w:p>
    <w:p w14:paraId="0758F573" w14:textId="75024945" w:rsidR="00C22EF1" w:rsidRPr="000C0A8F" w:rsidRDefault="00FE60E3" w:rsidP="00DC658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0C0A8F">
        <w:rPr>
          <w:rFonts w:eastAsia="Calibri" w:cstheme="minorHAnsi"/>
          <w:color w:val="000000"/>
          <w:spacing w:val="-3"/>
          <w:lang w:val="en-GB" w:eastAsia="en-GB"/>
        </w:rPr>
        <w:t>The p</w:t>
      </w:r>
      <w:r w:rsidR="00C22EF1" w:rsidRPr="000C0A8F">
        <w:rPr>
          <w:rFonts w:eastAsia="Calibri" w:cstheme="minorHAnsi"/>
          <w:color w:val="000000"/>
          <w:spacing w:val="-3"/>
          <w:lang w:val="en-GB" w:eastAsia="en-GB"/>
        </w:rPr>
        <w:t xml:space="preserve">roponent’s proposal shall </w:t>
      </w:r>
      <w:r w:rsidRPr="000C0A8F">
        <w:rPr>
          <w:rFonts w:eastAsia="Calibri" w:cstheme="minorHAnsi"/>
          <w:color w:val="000000"/>
          <w:spacing w:val="-3"/>
          <w:lang w:val="en-GB" w:eastAsia="en-GB"/>
        </w:rPr>
        <w:t xml:space="preserve">state the following and </w:t>
      </w:r>
      <w:r w:rsidR="00C22EF1" w:rsidRPr="000C0A8F">
        <w:rPr>
          <w:rFonts w:eastAsia="Calibri" w:cstheme="minorHAnsi"/>
          <w:color w:val="000000"/>
          <w:spacing w:val="-3"/>
          <w:lang w:val="en-GB" w:eastAsia="en-GB"/>
        </w:rPr>
        <w:t xml:space="preserve">include </w:t>
      </w:r>
      <w:proofErr w:type="gramStart"/>
      <w:r w:rsidR="00C22EF1" w:rsidRPr="000C0A8F">
        <w:rPr>
          <w:rFonts w:eastAsia="Calibri" w:cstheme="minorHAnsi"/>
          <w:color w:val="000000"/>
          <w:spacing w:val="-3"/>
          <w:lang w:val="en-GB" w:eastAsia="en-GB"/>
        </w:rPr>
        <w:t>all of</w:t>
      </w:r>
      <w:proofErr w:type="gramEnd"/>
      <w:r w:rsidR="00C22EF1" w:rsidRPr="000C0A8F">
        <w:rPr>
          <w:rFonts w:eastAsia="Calibri" w:cstheme="minorHAnsi"/>
          <w:color w:val="000000"/>
          <w:spacing w:val="-3"/>
          <w:lang w:val="en-GB" w:eastAsia="en-GB"/>
        </w:rPr>
        <w:t xml:space="preserve"> the following labelled annexes:</w:t>
      </w:r>
      <w:r w:rsidR="00C22EF1" w:rsidRPr="000C0A8F">
        <w:rPr>
          <w:rFonts w:eastAsia="Calibri" w:cstheme="minorHAnsi"/>
          <w:color w:val="000000"/>
          <w:spacing w:val="-3"/>
          <w:lang w:val="en-GB" w:eastAsia="en-GB"/>
        </w:rPr>
        <w:tab/>
      </w:r>
    </w:p>
    <w:p w14:paraId="7ACCEA1B" w14:textId="77777777" w:rsidR="00C22EF1" w:rsidRPr="000C0A8F" w:rsidRDefault="00C22EF1" w:rsidP="00DC6588">
      <w:pPr>
        <w:tabs>
          <w:tab w:val="left" w:pos="-1440"/>
        </w:tabs>
        <w:suppressAutoHyphens/>
        <w:spacing w:after="0" w:line="240" w:lineRule="auto"/>
        <w:ind w:left="540" w:hanging="540"/>
        <w:jc w:val="both"/>
        <w:rPr>
          <w:rFonts w:eastAsia="Calibri" w:cstheme="minorHAnsi"/>
          <w:color w:val="000000"/>
          <w:spacing w:val="-3"/>
          <w:lang w:val="en-GB" w:eastAsia="en-GB"/>
        </w:rPr>
      </w:pPr>
    </w:p>
    <w:p w14:paraId="223E09E4" w14:textId="02446B04" w:rsidR="00C22EF1" w:rsidRPr="000C0A8F"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lang w:val="en-CA"/>
        </w:rPr>
      </w:pPr>
      <w:r w:rsidRPr="000C0A8F">
        <w:rPr>
          <w:rFonts w:eastAsia="Calibri" w:cstheme="minorHAnsi"/>
          <w:b/>
          <w:bCs/>
          <w:color w:val="000000"/>
          <w:spacing w:val="-2"/>
          <w:lang w:val="en-CA"/>
        </w:rPr>
        <w:tab/>
      </w:r>
      <w:r w:rsidR="00C22EF1" w:rsidRPr="000C0A8F">
        <w:rPr>
          <w:rFonts w:eastAsia="Calibri" w:cstheme="minorHAnsi"/>
          <w:b/>
          <w:bCs/>
          <w:color w:val="000000"/>
          <w:spacing w:val="-2"/>
          <w:lang w:val="en-CA"/>
        </w:rPr>
        <w:t>CFP submission</w:t>
      </w:r>
      <w:r w:rsidR="00C22EF1" w:rsidRPr="000C0A8F">
        <w:rPr>
          <w:rFonts w:eastAsia="Calibri" w:cstheme="minorHAnsi"/>
          <w:color w:val="000000"/>
          <w:spacing w:val="-2"/>
          <w:lang w:val="en-CA"/>
        </w:rPr>
        <w:t xml:space="preserve"> (on or before proposal due date):</w:t>
      </w:r>
    </w:p>
    <w:p w14:paraId="2FAD0ED9" w14:textId="77777777" w:rsidR="0070710D" w:rsidRPr="000C0A8F" w:rsidRDefault="0070710D" w:rsidP="00DC6588">
      <w:pPr>
        <w:tabs>
          <w:tab w:val="left" w:pos="-720"/>
        </w:tabs>
        <w:suppressAutoHyphens/>
        <w:spacing w:after="0" w:line="240" w:lineRule="auto"/>
        <w:ind w:left="540"/>
        <w:jc w:val="both"/>
        <w:rPr>
          <w:rFonts w:eastAsia="Times New Roman" w:cstheme="minorHAnsi"/>
          <w:color w:val="000000"/>
          <w:spacing w:val="-2"/>
          <w:lang w:val="en-GB" w:eastAsia="en-GB"/>
        </w:rPr>
      </w:pPr>
    </w:p>
    <w:p w14:paraId="410E41E0" w14:textId="73C1D273" w:rsidR="00C22EF1" w:rsidRPr="000C0A8F" w:rsidRDefault="00C22EF1" w:rsidP="00DC6588">
      <w:pPr>
        <w:tabs>
          <w:tab w:val="left" w:pos="-720"/>
        </w:tabs>
        <w:suppressAutoHyphens/>
        <w:spacing w:after="0" w:line="240" w:lineRule="auto"/>
        <w:ind w:left="540"/>
        <w:jc w:val="both"/>
        <w:rPr>
          <w:rFonts w:eastAsia="Times New Roman" w:cstheme="minorHAnsi"/>
          <w:color w:val="000000"/>
          <w:spacing w:val="-2"/>
          <w:lang w:val="en-GB" w:eastAsia="en-GB"/>
        </w:rPr>
      </w:pPr>
      <w:r w:rsidRPr="000C0A8F">
        <w:rPr>
          <w:rFonts w:eastAsia="Times New Roman" w:cstheme="minorHAnsi"/>
          <w:color w:val="000000"/>
          <w:spacing w:val="-2"/>
          <w:lang w:val="en-GB" w:eastAsia="en-GB"/>
        </w:rPr>
        <w:t>As a minimum, proponents shall complete and return the below listed documents (</w:t>
      </w:r>
      <w:r w:rsidR="00B71941" w:rsidRPr="000C0A8F">
        <w:rPr>
          <w:rFonts w:eastAsia="Times New Roman" w:cstheme="minorHAnsi"/>
          <w:color w:val="000000"/>
          <w:spacing w:val="-2"/>
          <w:lang w:val="en-GB" w:eastAsia="en-GB"/>
        </w:rPr>
        <w:t>a</w:t>
      </w:r>
      <w:r w:rsidRPr="000C0A8F">
        <w:rPr>
          <w:rFonts w:eastAsia="Times New Roman" w:cstheme="minorHAnsi"/>
          <w:color w:val="000000"/>
          <w:spacing w:val="-2"/>
          <w:lang w:val="en-GB" w:eastAsia="en-GB"/>
        </w:rPr>
        <w:t xml:space="preserve">nnexes to this CFP) </w:t>
      </w:r>
      <w:r w:rsidRPr="000C0A8F">
        <w:rPr>
          <w:rFonts w:eastAsia="Times New Roman" w:cstheme="minorHAnsi"/>
          <w:b/>
          <w:color w:val="000000"/>
          <w:spacing w:val="-2"/>
          <w:lang w:val="en-GB" w:eastAsia="en-GB"/>
        </w:rPr>
        <w:t>as an integral part of their proposal</w:t>
      </w:r>
      <w:r w:rsidRPr="000C0A8F">
        <w:rPr>
          <w:rFonts w:eastAsia="Times New Roman" w:cstheme="minorHAnsi"/>
          <w:color w:val="000000"/>
          <w:spacing w:val="-2"/>
          <w:lang w:val="en-GB" w:eastAsia="en-GB"/>
        </w:rPr>
        <w:t>. Proponents may add additional documentation to their proposals as they deem appropriate.</w:t>
      </w:r>
    </w:p>
    <w:p w14:paraId="5B02043E" w14:textId="77777777" w:rsidR="00C22EF1" w:rsidRPr="000C0A8F"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p>
    <w:p w14:paraId="77699E81" w14:textId="3842E141" w:rsidR="00C22EF1" w:rsidRPr="000C0A8F"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r w:rsidRPr="000C0A8F">
        <w:rPr>
          <w:rFonts w:eastAsia="Times New Roman" w:cstheme="minorHAnsi"/>
          <w:color w:val="000000"/>
          <w:spacing w:val="-2"/>
          <w:lang w:val="en-GB" w:eastAsia="en-GB"/>
        </w:rPr>
        <w:tab/>
      </w:r>
      <w:r w:rsidR="00C22EF1" w:rsidRPr="000C0A8F">
        <w:rPr>
          <w:rFonts w:eastAsia="Times New Roman" w:cstheme="minorHAnsi"/>
          <w:color w:val="000000"/>
          <w:spacing w:val="-2"/>
          <w:lang w:val="en-GB" w:eastAsia="en-GB"/>
        </w:rPr>
        <w:t>Failure to complete and return the below listed documents as part of the proposal may result in proposal rejection.</w:t>
      </w:r>
    </w:p>
    <w:p w14:paraId="29F2AEDB" w14:textId="77777777" w:rsidR="00C22EF1" w:rsidRPr="000C0A8F" w:rsidRDefault="00C22EF1" w:rsidP="00DC6588">
      <w:pPr>
        <w:tabs>
          <w:tab w:val="left" w:pos="-720"/>
        </w:tabs>
        <w:suppressAutoHyphens/>
        <w:spacing w:after="0" w:line="240" w:lineRule="auto"/>
        <w:jc w:val="both"/>
        <w:rPr>
          <w:rFonts w:eastAsia="Calibri" w:cstheme="minorHAns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0C0A8F" w14:paraId="52F9BD6E" w14:textId="77777777" w:rsidTr="004618C5">
        <w:trPr>
          <w:trHeight w:val="20"/>
        </w:trPr>
        <w:tc>
          <w:tcPr>
            <w:tcW w:w="1638" w:type="dxa"/>
          </w:tcPr>
          <w:p w14:paraId="5E2AC1ED" w14:textId="77777777" w:rsidR="00C22EF1" w:rsidRPr="000C0A8F" w:rsidRDefault="00C22EF1" w:rsidP="00DC6588">
            <w:pPr>
              <w:widowControl w:val="0"/>
              <w:suppressAutoHyphens/>
              <w:spacing w:after="0" w:line="240" w:lineRule="auto"/>
              <w:jc w:val="both"/>
              <w:rPr>
                <w:rFonts w:eastAsia="Calibri" w:cstheme="minorHAnsi"/>
                <w:color w:val="000000"/>
                <w:spacing w:val="-3"/>
                <w:lang w:val="en-CA"/>
              </w:rPr>
            </w:pPr>
            <w:r w:rsidRPr="000C0A8F">
              <w:rPr>
                <w:rFonts w:eastAsia="Calibri" w:cstheme="minorHAnsi"/>
                <w:color w:val="000000"/>
                <w:spacing w:val="-2"/>
                <w:lang w:val="en-CA"/>
              </w:rPr>
              <w:t>Part of proposal</w:t>
            </w:r>
          </w:p>
        </w:tc>
        <w:tc>
          <w:tcPr>
            <w:tcW w:w="6498" w:type="dxa"/>
          </w:tcPr>
          <w:p w14:paraId="2B7C19E2" w14:textId="39767564" w:rsidR="00C22EF1" w:rsidRPr="000C0A8F" w:rsidRDefault="008A4449" w:rsidP="00DC6588">
            <w:pPr>
              <w:widowControl w:val="0"/>
              <w:suppressAutoHyphens/>
              <w:spacing w:after="0" w:line="240" w:lineRule="auto"/>
              <w:jc w:val="both"/>
              <w:rPr>
                <w:rFonts w:eastAsia="Calibri" w:cstheme="minorHAnsi"/>
                <w:color w:val="000000"/>
                <w:spacing w:val="-3"/>
                <w:lang w:val="en-CA"/>
              </w:rPr>
            </w:pPr>
            <w:r w:rsidRPr="000C0A8F">
              <w:rPr>
                <w:rFonts w:eastAsia="Calibri" w:cstheme="minorHAnsi"/>
                <w:b/>
                <w:spacing w:val="-2"/>
                <w:lang w:val="en-CA" w:eastAsia="en-GB"/>
              </w:rPr>
              <w:t xml:space="preserve">Annex </w:t>
            </w:r>
            <w:r w:rsidRPr="000C0A8F">
              <w:rPr>
                <w:rFonts w:cstheme="minorHAnsi"/>
                <w:b/>
                <w:spacing w:val="-2"/>
                <w:lang w:val="en-CA"/>
              </w:rPr>
              <w:t>B</w:t>
            </w:r>
            <w:r w:rsidRPr="000C0A8F">
              <w:rPr>
                <w:rFonts w:eastAsia="Calibri" w:cstheme="minorHAnsi"/>
                <w:b/>
                <w:spacing w:val="-2"/>
                <w:lang w:val="en-CA" w:eastAsia="en-GB"/>
              </w:rPr>
              <w:t>-1</w:t>
            </w:r>
            <w:r w:rsidRPr="000C0A8F">
              <w:rPr>
                <w:rFonts w:eastAsia="Calibri" w:cstheme="minorHAnsi"/>
                <w:spacing w:val="-2"/>
                <w:lang w:val="en-CA" w:eastAsia="en-GB"/>
              </w:rPr>
              <w:t xml:space="preserve"> Mandatory </w:t>
            </w:r>
            <w:r w:rsidR="00726222" w:rsidRPr="000C0A8F">
              <w:rPr>
                <w:rFonts w:eastAsia="Calibri" w:cstheme="minorHAnsi"/>
                <w:spacing w:val="-2"/>
                <w:lang w:val="en-CA" w:eastAsia="en-GB"/>
              </w:rPr>
              <w:t>R</w:t>
            </w:r>
            <w:r w:rsidRPr="000C0A8F">
              <w:rPr>
                <w:rFonts w:eastAsia="Calibri" w:cstheme="minorHAnsi"/>
                <w:spacing w:val="-2"/>
                <w:lang w:val="en-CA" w:eastAsia="en-GB"/>
              </w:rPr>
              <w:t>equirements/</w:t>
            </w:r>
            <w:r w:rsidR="00726222" w:rsidRPr="000C0A8F">
              <w:rPr>
                <w:rFonts w:eastAsia="Calibri" w:cstheme="minorHAnsi"/>
                <w:spacing w:val="-2"/>
                <w:lang w:val="en-CA" w:eastAsia="en-GB"/>
              </w:rPr>
              <w:t>P</w:t>
            </w:r>
            <w:r w:rsidRPr="000C0A8F">
              <w:rPr>
                <w:rFonts w:eastAsia="Calibri" w:cstheme="minorHAnsi"/>
                <w:spacing w:val="-2"/>
                <w:lang w:val="en-CA" w:eastAsia="en-GB"/>
              </w:rPr>
              <w:t>re-</w:t>
            </w:r>
            <w:r w:rsidR="00726222" w:rsidRPr="000C0A8F">
              <w:rPr>
                <w:rFonts w:eastAsia="Calibri" w:cstheme="minorHAnsi"/>
                <w:spacing w:val="-2"/>
                <w:lang w:val="en-CA" w:eastAsia="en-GB"/>
              </w:rPr>
              <w:t>Q</w:t>
            </w:r>
            <w:r w:rsidRPr="000C0A8F">
              <w:rPr>
                <w:rFonts w:eastAsia="Calibri" w:cstheme="minorHAnsi"/>
                <w:spacing w:val="-2"/>
                <w:lang w:val="en-CA" w:eastAsia="en-GB"/>
              </w:rPr>
              <w:t xml:space="preserve">ualification </w:t>
            </w:r>
            <w:r w:rsidR="00F81F82" w:rsidRPr="000C0A8F">
              <w:rPr>
                <w:rFonts w:eastAsia="Calibri" w:cstheme="minorHAnsi"/>
                <w:spacing w:val="-2"/>
                <w:lang w:val="en-CA" w:eastAsia="en-GB"/>
              </w:rPr>
              <w:t>C</w:t>
            </w:r>
            <w:r w:rsidRPr="000C0A8F">
              <w:rPr>
                <w:rFonts w:eastAsia="Calibri" w:cstheme="minorHAnsi"/>
                <w:spacing w:val="-2"/>
                <w:lang w:val="en-CA" w:eastAsia="en-GB"/>
              </w:rPr>
              <w:t>riteria</w:t>
            </w:r>
            <w:r w:rsidRPr="000C0A8F">
              <w:rPr>
                <w:rFonts w:eastAsia="Calibri" w:cstheme="minorHAnsi"/>
                <w:color w:val="000000"/>
                <w:spacing w:val="-3"/>
                <w:lang w:val="en-CA"/>
              </w:rPr>
              <w:t xml:space="preserve"> </w:t>
            </w:r>
            <w:r w:rsidR="00131596" w:rsidRPr="000C0A8F">
              <w:rPr>
                <w:rFonts w:eastAsia="Calibri" w:cstheme="minorHAnsi"/>
                <w:color w:val="000000"/>
                <w:spacing w:val="-3"/>
                <w:lang w:val="en-CA"/>
              </w:rPr>
              <w:t xml:space="preserve">and </w:t>
            </w:r>
            <w:r w:rsidR="00F81F82" w:rsidRPr="000C0A8F">
              <w:rPr>
                <w:rFonts w:eastAsia="Calibri" w:cstheme="minorHAnsi"/>
                <w:color w:val="000000"/>
                <w:spacing w:val="-3"/>
                <w:lang w:val="en-CA"/>
              </w:rPr>
              <w:t>C</w:t>
            </w:r>
            <w:r w:rsidR="00131596" w:rsidRPr="000C0A8F">
              <w:rPr>
                <w:rFonts w:eastAsia="Calibri" w:cstheme="minorHAnsi"/>
                <w:color w:val="000000"/>
                <w:spacing w:val="-3"/>
                <w:lang w:val="en-CA"/>
              </w:rPr>
              <w:t xml:space="preserve">ontractual </w:t>
            </w:r>
            <w:r w:rsidR="00F81F82" w:rsidRPr="000C0A8F">
              <w:rPr>
                <w:rFonts w:eastAsia="Calibri" w:cstheme="minorHAnsi"/>
                <w:color w:val="000000"/>
                <w:spacing w:val="-3"/>
                <w:lang w:val="en-CA"/>
              </w:rPr>
              <w:t>A</w:t>
            </w:r>
            <w:r w:rsidR="00131596" w:rsidRPr="000C0A8F">
              <w:rPr>
                <w:rFonts w:eastAsia="Calibri" w:cstheme="minorHAnsi"/>
                <w:color w:val="000000"/>
                <w:spacing w:val="-3"/>
                <w:lang w:val="en-CA"/>
              </w:rPr>
              <w:t>spects</w:t>
            </w:r>
          </w:p>
        </w:tc>
      </w:tr>
      <w:tr w:rsidR="00C22EF1" w:rsidRPr="000C0A8F" w14:paraId="2918AA56" w14:textId="77777777" w:rsidTr="004618C5">
        <w:trPr>
          <w:trHeight w:val="20"/>
        </w:trPr>
        <w:tc>
          <w:tcPr>
            <w:tcW w:w="1638" w:type="dxa"/>
          </w:tcPr>
          <w:p w14:paraId="51E505FE" w14:textId="77777777" w:rsidR="00C22EF1" w:rsidRPr="000C0A8F" w:rsidRDefault="00C22EF1" w:rsidP="00DC6588">
            <w:pPr>
              <w:widowControl w:val="0"/>
              <w:suppressAutoHyphens/>
              <w:spacing w:after="0" w:line="240" w:lineRule="auto"/>
              <w:jc w:val="both"/>
              <w:rPr>
                <w:rFonts w:eastAsia="Calibri" w:cstheme="minorHAnsi"/>
                <w:color w:val="000000"/>
                <w:spacing w:val="-3"/>
                <w:lang w:val="en-CA"/>
              </w:rPr>
            </w:pPr>
            <w:r w:rsidRPr="000C0A8F">
              <w:rPr>
                <w:rFonts w:eastAsia="Calibri" w:cstheme="minorHAnsi"/>
                <w:color w:val="000000"/>
                <w:spacing w:val="-2"/>
                <w:lang w:val="en-CA"/>
              </w:rPr>
              <w:t>Part of proposal</w:t>
            </w:r>
          </w:p>
        </w:tc>
        <w:tc>
          <w:tcPr>
            <w:tcW w:w="6498" w:type="dxa"/>
          </w:tcPr>
          <w:p w14:paraId="5A23C3BA" w14:textId="2470BF50" w:rsidR="00C22EF1" w:rsidRPr="000C0A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0C0A8F">
              <w:rPr>
                <w:rFonts w:eastAsia="Calibri" w:cstheme="minorHAnsi"/>
                <w:b/>
                <w:spacing w:val="-2"/>
                <w:lang w:val="en-CA" w:eastAsia="en-GB"/>
              </w:rPr>
              <w:t xml:space="preserve">Annex </w:t>
            </w:r>
            <w:r w:rsidRPr="000C0A8F">
              <w:rPr>
                <w:rFonts w:cstheme="minorHAnsi"/>
                <w:b/>
                <w:spacing w:val="-2"/>
                <w:lang w:val="en-CA"/>
              </w:rPr>
              <w:t>B</w:t>
            </w:r>
            <w:r w:rsidRPr="000C0A8F">
              <w:rPr>
                <w:rFonts w:eastAsia="Calibri" w:cstheme="minorHAnsi"/>
                <w:b/>
                <w:spacing w:val="-2"/>
                <w:lang w:val="en-CA" w:eastAsia="en-GB"/>
              </w:rPr>
              <w:t>-2</w:t>
            </w:r>
            <w:r w:rsidRPr="000C0A8F">
              <w:rPr>
                <w:rFonts w:eastAsia="Calibri" w:cstheme="minorHAnsi"/>
                <w:spacing w:val="-2"/>
                <w:lang w:val="en-CA" w:eastAsia="en-GB"/>
              </w:rPr>
              <w:t xml:space="preserve"> </w:t>
            </w:r>
            <w:r w:rsidRPr="000C0A8F">
              <w:rPr>
                <w:rFonts w:cstheme="minorHAnsi"/>
                <w:spacing w:val="-2"/>
                <w:lang w:val="en-CA"/>
              </w:rPr>
              <w:t xml:space="preserve">Template for </w:t>
            </w:r>
            <w:r w:rsidR="00F81F82" w:rsidRPr="000C0A8F">
              <w:rPr>
                <w:rFonts w:cstheme="minorHAnsi"/>
                <w:spacing w:val="-2"/>
                <w:lang w:val="en-CA"/>
              </w:rPr>
              <w:t>P</w:t>
            </w:r>
            <w:r w:rsidRPr="000C0A8F">
              <w:rPr>
                <w:rFonts w:cstheme="minorHAnsi"/>
                <w:spacing w:val="-2"/>
                <w:lang w:val="en-CA"/>
              </w:rPr>
              <w:t xml:space="preserve">roposal </w:t>
            </w:r>
            <w:r w:rsidR="00F81F82" w:rsidRPr="000C0A8F">
              <w:rPr>
                <w:rFonts w:cstheme="minorHAnsi"/>
                <w:spacing w:val="-2"/>
                <w:lang w:val="en-CA"/>
              </w:rPr>
              <w:t>S</w:t>
            </w:r>
            <w:r w:rsidRPr="000C0A8F">
              <w:rPr>
                <w:rFonts w:cstheme="minorHAnsi"/>
                <w:spacing w:val="-2"/>
                <w:lang w:val="en-CA"/>
              </w:rPr>
              <w:t>ubmission</w:t>
            </w:r>
          </w:p>
        </w:tc>
      </w:tr>
      <w:tr w:rsidR="00C22EF1" w:rsidRPr="000C0A8F" w14:paraId="3C297BCF" w14:textId="77777777" w:rsidTr="004618C5">
        <w:trPr>
          <w:trHeight w:val="20"/>
        </w:trPr>
        <w:tc>
          <w:tcPr>
            <w:tcW w:w="1638" w:type="dxa"/>
          </w:tcPr>
          <w:p w14:paraId="324B7112" w14:textId="77777777" w:rsidR="00C22EF1" w:rsidRPr="000C0A8F" w:rsidRDefault="00C22EF1" w:rsidP="00DC6588">
            <w:pPr>
              <w:widowControl w:val="0"/>
              <w:suppressAutoHyphens/>
              <w:spacing w:after="0" w:line="240" w:lineRule="auto"/>
              <w:jc w:val="both"/>
              <w:rPr>
                <w:rFonts w:eastAsia="Calibri" w:cstheme="minorHAnsi"/>
                <w:color w:val="000000"/>
                <w:spacing w:val="-3"/>
                <w:lang w:val="en-CA"/>
              </w:rPr>
            </w:pPr>
            <w:r w:rsidRPr="000C0A8F">
              <w:rPr>
                <w:rFonts w:eastAsia="Calibri" w:cstheme="minorHAnsi"/>
                <w:color w:val="000000"/>
                <w:spacing w:val="-2"/>
                <w:lang w:val="en-CA"/>
              </w:rPr>
              <w:t>Part of proposal</w:t>
            </w:r>
          </w:p>
        </w:tc>
        <w:tc>
          <w:tcPr>
            <w:tcW w:w="6498" w:type="dxa"/>
          </w:tcPr>
          <w:p w14:paraId="133D927D" w14:textId="45096621" w:rsidR="00C22EF1" w:rsidRPr="000C0A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0C0A8F">
              <w:rPr>
                <w:rFonts w:eastAsia="Calibri" w:cstheme="minorHAnsi"/>
                <w:b/>
                <w:spacing w:val="-2"/>
                <w:lang w:val="en-CA" w:eastAsia="en-GB"/>
              </w:rPr>
              <w:t xml:space="preserve">Annex </w:t>
            </w:r>
            <w:r w:rsidRPr="000C0A8F">
              <w:rPr>
                <w:rFonts w:cstheme="minorHAnsi"/>
                <w:b/>
                <w:spacing w:val="-2"/>
                <w:lang w:val="en-CA"/>
              </w:rPr>
              <w:t>B</w:t>
            </w:r>
            <w:r w:rsidRPr="000C0A8F">
              <w:rPr>
                <w:rFonts w:eastAsia="Calibri" w:cstheme="minorHAnsi"/>
                <w:b/>
                <w:spacing w:val="-2"/>
                <w:lang w:val="en-CA" w:eastAsia="en-GB"/>
              </w:rPr>
              <w:t>-</w:t>
            </w:r>
            <w:r w:rsidRPr="000C0A8F">
              <w:rPr>
                <w:rFonts w:cstheme="minorHAnsi"/>
                <w:b/>
                <w:spacing w:val="-2"/>
                <w:lang w:val="en-CA"/>
              </w:rPr>
              <w:t>3</w:t>
            </w:r>
            <w:r w:rsidRPr="000C0A8F">
              <w:rPr>
                <w:rFonts w:eastAsia="Calibri" w:cstheme="minorHAnsi"/>
                <w:spacing w:val="-2"/>
                <w:lang w:val="en-CA" w:eastAsia="en-GB"/>
              </w:rPr>
              <w:t xml:space="preserve"> Format of </w:t>
            </w:r>
            <w:r w:rsidR="00F81F82" w:rsidRPr="000C0A8F">
              <w:rPr>
                <w:rFonts w:eastAsia="Calibri" w:cstheme="minorHAnsi"/>
                <w:spacing w:val="-2"/>
                <w:lang w:val="en-CA" w:eastAsia="en-GB"/>
              </w:rPr>
              <w:t>R</w:t>
            </w:r>
            <w:r w:rsidRPr="000C0A8F">
              <w:rPr>
                <w:rFonts w:eastAsia="Calibri" w:cstheme="minorHAnsi"/>
                <w:spacing w:val="-2"/>
                <w:lang w:val="en-CA" w:eastAsia="en-GB"/>
              </w:rPr>
              <w:t xml:space="preserve">esume for </w:t>
            </w:r>
            <w:r w:rsidR="00F81F82" w:rsidRPr="000C0A8F">
              <w:rPr>
                <w:rFonts w:eastAsia="Calibri" w:cstheme="minorHAnsi"/>
                <w:spacing w:val="-2"/>
                <w:lang w:val="en-CA" w:eastAsia="en-GB"/>
              </w:rPr>
              <w:t>P</w:t>
            </w:r>
            <w:r w:rsidRPr="000C0A8F">
              <w:rPr>
                <w:rFonts w:eastAsia="Calibri" w:cstheme="minorHAnsi"/>
                <w:spacing w:val="-2"/>
                <w:lang w:val="en-CA" w:eastAsia="en-GB"/>
              </w:rPr>
              <w:t xml:space="preserve">roposed </w:t>
            </w:r>
            <w:r w:rsidR="005752C3" w:rsidRPr="000C0A8F">
              <w:rPr>
                <w:rFonts w:eastAsia="Calibri" w:cstheme="minorHAnsi"/>
                <w:spacing w:val="-2"/>
                <w:lang w:val="en-CA" w:eastAsia="en-GB"/>
              </w:rPr>
              <w:t>Personnel</w:t>
            </w:r>
          </w:p>
        </w:tc>
      </w:tr>
      <w:tr w:rsidR="00D70D29" w:rsidRPr="000C0A8F" w14:paraId="312727F1" w14:textId="77777777" w:rsidTr="004618C5">
        <w:trPr>
          <w:trHeight w:val="20"/>
        </w:trPr>
        <w:tc>
          <w:tcPr>
            <w:tcW w:w="1638" w:type="dxa"/>
          </w:tcPr>
          <w:p w14:paraId="1E7F8918" w14:textId="77777777" w:rsidR="00D70D29" w:rsidRPr="000C0A8F" w:rsidRDefault="00D70D29" w:rsidP="00DC6588">
            <w:pPr>
              <w:widowControl w:val="0"/>
              <w:suppressAutoHyphens/>
              <w:spacing w:after="0" w:line="240" w:lineRule="auto"/>
              <w:jc w:val="both"/>
              <w:rPr>
                <w:rFonts w:eastAsia="Calibri" w:cstheme="minorHAnsi"/>
                <w:color w:val="000000"/>
                <w:spacing w:val="-3"/>
                <w:lang w:val="en-CA"/>
              </w:rPr>
            </w:pPr>
            <w:r w:rsidRPr="000C0A8F">
              <w:rPr>
                <w:rFonts w:eastAsia="Calibri" w:cstheme="minorHAnsi"/>
                <w:color w:val="000000"/>
                <w:spacing w:val="-2"/>
                <w:lang w:val="en-CA"/>
              </w:rPr>
              <w:t>Part of proposal</w:t>
            </w:r>
          </w:p>
        </w:tc>
        <w:tc>
          <w:tcPr>
            <w:tcW w:w="6498" w:type="dxa"/>
          </w:tcPr>
          <w:p w14:paraId="1DBB2FD8" w14:textId="0C5E5A6D" w:rsidR="00D70D29" w:rsidRPr="000C0A8F" w:rsidRDefault="00D70D29" w:rsidP="00DC6588">
            <w:pPr>
              <w:tabs>
                <w:tab w:val="left" w:pos="-720"/>
                <w:tab w:val="left" w:pos="1440"/>
              </w:tabs>
              <w:suppressAutoHyphens/>
              <w:spacing w:after="0" w:line="240" w:lineRule="auto"/>
              <w:jc w:val="both"/>
              <w:rPr>
                <w:rFonts w:eastAsia="Calibri" w:cstheme="minorHAnsi"/>
                <w:spacing w:val="-2"/>
                <w:lang w:val="en-CA" w:eastAsia="en-GB"/>
              </w:rPr>
            </w:pPr>
            <w:r w:rsidRPr="000C0A8F">
              <w:rPr>
                <w:rFonts w:eastAsia="Calibri" w:cstheme="minorHAnsi"/>
                <w:b/>
                <w:spacing w:val="-2"/>
                <w:lang w:val="en-CA" w:eastAsia="en-GB"/>
              </w:rPr>
              <w:t xml:space="preserve">Annex </w:t>
            </w:r>
            <w:r w:rsidRPr="000C0A8F">
              <w:rPr>
                <w:rFonts w:cstheme="minorHAnsi"/>
                <w:b/>
                <w:spacing w:val="-2"/>
                <w:lang w:val="en-CA"/>
              </w:rPr>
              <w:t>B</w:t>
            </w:r>
            <w:r w:rsidRPr="000C0A8F">
              <w:rPr>
                <w:rFonts w:eastAsia="Calibri" w:cstheme="minorHAnsi"/>
                <w:b/>
                <w:spacing w:val="-2"/>
                <w:lang w:val="en-CA" w:eastAsia="en-GB"/>
              </w:rPr>
              <w:t>-</w:t>
            </w:r>
            <w:r w:rsidRPr="000C0A8F">
              <w:rPr>
                <w:rFonts w:cstheme="minorHAnsi"/>
                <w:b/>
                <w:spacing w:val="-2"/>
                <w:lang w:val="en-CA"/>
              </w:rPr>
              <w:t>4</w:t>
            </w:r>
            <w:r w:rsidRPr="000C0A8F">
              <w:rPr>
                <w:rFonts w:eastAsia="Calibri" w:cstheme="minorHAnsi"/>
                <w:spacing w:val="-2"/>
                <w:lang w:val="en-CA" w:eastAsia="en-GB"/>
              </w:rPr>
              <w:t xml:space="preserve"> Capacity Assessment </w:t>
            </w:r>
            <w:r w:rsidR="00F81F82" w:rsidRPr="000C0A8F">
              <w:rPr>
                <w:rFonts w:eastAsia="Calibri" w:cstheme="minorHAnsi"/>
                <w:spacing w:val="-2"/>
                <w:lang w:val="en-CA" w:eastAsia="en-GB"/>
              </w:rPr>
              <w:t>M</w:t>
            </w:r>
            <w:r w:rsidRPr="000C0A8F">
              <w:rPr>
                <w:rFonts w:eastAsia="Calibri" w:cstheme="minorHAnsi"/>
                <w:spacing w:val="-2"/>
                <w:lang w:val="en-CA" w:eastAsia="en-GB"/>
              </w:rPr>
              <w:t>inimum Documents</w:t>
            </w:r>
          </w:p>
        </w:tc>
      </w:tr>
    </w:tbl>
    <w:p w14:paraId="4634246A" w14:textId="77777777" w:rsidR="00C22EF1" w:rsidRPr="000C0A8F" w:rsidRDefault="00C22EF1" w:rsidP="00DC6588">
      <w:pPr>
        <w:widowControl w:val="0"/>
        <w:spacing w:after="0" w:line="240" w:lineRule="auto"/>
        <w:jc w:val="both"/>
        <w:rPr>
          <w:rFonts w:eastAsia="Calibri" w:cstheme="minorHAnsi"/>
          <w:color w:val="000000"/>
          <w:lang w:val="en-CA"/>
        </w:rPr>
      </w:pPr>
    </w:p>
    <w:p w14:paraId="5965C482" w14:textId="77777777" w:rsidR="00C22EF1" w:rsidRPr="000C0A8F" w:rsidRDefault="00C22EF1" w:rsidP="00DC6588">
      <w:pPr>
        <w:suppressAutoHyphens/>
        <w:spacing w:after="0" w:line="240" w:lineRule="auto"/>
        <w:ind w:left="540"/>
        <w:jc w:val="both"/>
        <w:rPr>
          <w:rFonts w:eastAsia="Arial" w:cstheme="minorHAnsi"/>
          <w:color w:val="000000"/>
          <w:spacing w:val="-2"/>
        </w:rPr>
      </w:pPr>
      <w:r w:rsidRPr="000C0A8F">
        <w:rPr>
          <w:rFonts w:eastAsia="Arial" w:cstheme="minorHAnsi"/>
          <w:color w:val="000000"/>
          <w:spacing w:val="-2"/>
        </w:rPr>
        <w:t>If after assessing this opportunity you have made the determination not to submit your proposal, we would appreciate it if you could return this form indicating your reasons for non-participation.</w:t>
      </w:r>
    </w:p>
    <w:p w14:paraId="30308C70" w14:textId="11E4CCB7" w:rsidR="00C22EF1" w:rsidRPr="000C0A8F" w:rsidRDefault="00C22EF1" w:rsidP="00DC6588">
      <w:pPr>
        <w:tabs>
          <w:tab w:val="left" w:pos="720"/>
        </w:tabs>
        <w:suppressAutoHyphens/>
        <w:spacing w:after="0" w:line="240" w:lineRule="auto"/>
        <w:jc w:val="both"/>
        <w:rPr>
          <w:rFonts w:eastAsia="Times New Roman" w:cstheme="minorHAnsi"/>
          <w:spacing w:val="-2"/>
        </w:rPr>
      </w:pPr>
    </w:p>
    <w:p w14:paraId="16B78E48" w14:textId="44F7119D" w:rsidR="00C22EF1" w:rsidRPr="000C0A8F"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lang w:val="en-GB" w:eastAsia="en-GB"/>
        </w:rPr>
      </w:pPr>
      <w:r w:rsidRPr="000C0A8F">
        <w:rPr>
          <w:rFonts w:eastAsia="Times New Roman" w:cstheme="minorHAnsi"/>
          <w:b/>
          <w:bCs/>
          <w:lang w:val="en-GB" w:eastAsia="en-GB"/>
        </w:rPr>
        <w:t xml:space="preserve">Format and </w:t>
      </w:r>
      <w:r w:rsidR="005F7BB1" w:rsidRPr="000C0A8F">
        <w:rPr>
          <w:rFonts w:eastAsia="Times New Roman" w:cstheme="minorHAnsi"/>
          <w:b/>
          <w:bCs/>
          <w:lang w:val="en-GB" w:eastAsia="en-GB"/>
        </w:rPr>
        <w:t>S</w:t>
      </w:r>
      <w:r w:rsidRPr="000C0A8F">
        <w:rPr>
          <w:rFonts w:eastAsia="Times New Roman" w:cstheme="minorHAnsi"/>
          <w:b/>
          <w:bCs/>
          <w:lang w:val="en-GB" w:eastAsia="en-GB"/>
        </w:rPr>
        <w:t xml:space="preserve">igning of </w:t>
      </w:r>
      <w:r w:rsidR="005F7BB1" w:rsidRPr="000C0A8F">
        <w:rPr>
          <w:rFonts w:eastAsia="Times New Roman" w:cstheme="minorHAnsi"/>
          <w:b/>
          <w:bCs/>
          <w:lang w:val="en-GB" w:eastAsia="en-GB"/>
        </w:rPr>
        <w:t>P</w:t>
      </w:r>
      <w:r w:rsidRPr="000C0A8F">
        <w:rPr>
          <w:rFonts w:eastAsia="Times New Roman" w:cstheme="minorHAnsi"/>
          <w:b/>
          <w:bCs/>
          <w:lang w:val="en-GB" w:eastAsia="en-GB"/>
        </w:rPr>
        <w:t>roposal</w:t>
      </w:r>
      <w:r w:rsidR="001E7A73" w:rsidRPr="000C0A8F">
        <w:rPr>
          <w:rFonts w:eastAsia="Times New Roman" w:cstheme="minorHAnsi"/>
          <w:b/>
          <w:bCs/>
          <w:lang w:val="en-GB" w:eastAsia="en-GB"/>
        </w:rPr>
        <w:t>s</w:t>
      </w:r>
    </w:p>
    <w:p w14:paraId="717D4B11" w14:textId="237F7BD2" w:rsidR="002A532E" w:rsidRPr="000C0A8F" w:rsidRDefault="00C22EF1" w:rsidP="00DC6588">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lang w:val="en-GB" w:eastAsia="en-GB"/>
        </w:rPr>
      </w:pPr>
      <w:r w:rsidRPr="000C0A8F">
        <w:rPr>
          <w:rFonts w:eastAsia="Times New Roman" w:cstheme="minorHAnsi"/>
          <w:color w:val="00000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0C0A8F">
        <w:rPr>
          <w:rFonts w:eastAsia="Times New Roman" w:cstheme="minorHAnsi"/>
          <w:color w:val="000000"/>
          <w:lang w:val="en-GB" w:eastAsia="en-GB"/>
        </w:rPr>
        <w:t xml:space="preserve"> </w:t>
      </w:r>
    </w:p>
    <w:p w14:paraId="4F3E0B07" w14:textId="39F967F8" w:rsidR="002A532E" w:rsidRPr="000C0A8F" w:rsidRDefault="00C22EF1" w:rsidP="00DC6588">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lang w:val="en-GB" w:eastAsia="en-GB"/>
        </w:rPr>
      </w:pPr>
      <w:r w:rsidRPr="000C0A8F">
        <w:rPr>
          <w:rFonts w:eastAsia="Times New Roman" w:cstheme="minorHAnsi"/>
          <w:color w:val="00000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0C0A8F">
        <w:rPr>
          <w:rFonts w:eastAsia="Calibri" w:cstheme="minorHAnsi"/>
          <w:lang w:val="en-CA"/>
        </w:rPr>
        <w:tab/>
      </w:r>
    </w:p>
    <w:p w14:paraId="67010020" w14:textId="77777777" w:rsidR="002A532E" w:rsidRPr="000C0A8F"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lang w:val="en-GB" w:eastAsia="en-GB"/>
        </w:rPr>
      </w:pPr>
    </w:p>
    <w:p w14:paraId="7C9C3D50" w14:textId="30166A83" w:rsidR="00C22EF1" w:rsidRPr="000C0A8F" w:rsidRDefault="00C22EF1" w:rsidP="00DC6588">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lang w:val="en-GB" w:eastAsia="en-GB"/>
        </w:rPr>
      </w:pPr>
      <w:r w:rsidRPr="000C0A8F">
        <w:rPr>
          <w:rFonts w:eastAsia="Times New Roman" w:cstheme="minorHAnsi"/>
          <w:b/>
          <w:bCs/>
          <w:lang w:val="en-GB" w:eastAsia="en-GB"/>
        </w:rPr>
        <w:t>Award</w:t>
      </w:r>
    </w:p>
    <w:p w14:paraId="67256AAD" w14:textId="289D1F13" w:rsidR="001E7A73" w:rsidRPr="000C0A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14.1</w:t>
      </w:r>
      <w:r w:rsidR="001E7A73" w:rsidRPr="000C0A8F">
        <w:rPr>
          <w:rFonts w:eastAsia="Calibri" w:cstheme="minorHAnsi"/>
          <w:color w:val="000000"/>
          <w:spacing w:val="-3"/>
          <w:lang w:val="en-GB" w:eastAsia="en-GB"/>
        </w:rPr>
        <w:tab/>
      </w:r>
      <w:r w:rsidRPr="000C0A8F">
        <w:rPr>
          <w:rFonts w:eastAsia="Calibri" w:cstheme="minorHAnsi"/>
          <w:color w:val="000000"/>
          <w:spacing w:val="-3"/>
          <w:lang w:val="en-GB" w:eastAsia="en-GB"/>
        </w:rPr>
        <w:t xml:space="preserve">Award will be made to the responsible and responsive proponent with the highest evaluated proposal following negotiation of an acceptable contract.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reserves the right to conduct negotiations </w:t>
      </w:r>
      <w:r w:rsidRPr="000C0A8F">
        <w:rPr>
          <w:rFonts w:eastAsia="Arial" w:cstheme="minorHAnsi"/>
          <w:color w:val="000000"/>
          <w:spacing w:val="-2"/>
          <w:lang w:val="en-GB" w:eastAsia="en-GB"/>
        </w:rPr>
        <w:t>w</w:t>
      </w:r>
      <w:r w:rsidRPr="000C0A8F">
        <w:rPr>
          <w:rFonts w:eastAsia="Arial" w:cstheme="minorHAnsi"/>
          <w:color w:val="000000"/>
          <w:spacing w:val="-1"/>
          <w:lang w:val="en-GB" w:eastAsia="en-GB"/>
        </w:rPr>
        <w:t>i</w:t>
      </w:r>
      <w:r w:rsidRPr="000C0A8F">
        <w:rPr>
          <w:rFonts w:eastAsia="Arial" w:cstheme="minorHAnsi"/>
          <w:color w:val="000000"/>
          <w:spacing w:val="2"/>
          <w:lang w:val="en-GB" w:eastAsia="en-GB"/>
        </w:rPr>
        <w:t>t</w:t>
      </w:r>
      <w:r w:rsidRPr="000C0A8F">
        <w:rPr>
          <w:rFonts w:eastAsia="Arial" w:cstheme="minorHAnsi"/>
          <w:color w:val="000000"/>
          <w:spacing w:val="-3"/>
          <w:lang w:val="en-GB" w:eastAsia="en-GB"/>
        </w:rPr>
        <w:t>h</w:t>
      </w:r>
      <w:r w:rsidRPr="000C0A8F">
        <w:rPr>
          <w:rFonts w:eastAsia="Arial" w:cstheme="minorHAnsi"/>
          <w:color w:val="000000"/>
          <w:spacing w:val="-4"/>
          <w:lang w:val="en-GB" w:eastAsia="en-GB"/>
        </w:rPr>
        <w:t xml:space="preserve"> </w:t>
      </w:r>
      <w:r w:rsidRPr="000C0A8F">
        <w:rPr>
          <w:rFonts w:eastAsia="Arial" w:cstheme="minorHAnsi"/>
          <w:color w:val="000000"/>
          <w:spacing w:val="-1"/>
          <w:lang w:val="en-GB" w:eastAsia="en-GB"/>
        </w:rPr>
        <w:t>t</w:t>
      </w:r>
      <w:r w:rsidRPr="000C0A8F">
        <w:rPr>
          <w:rFonts w:eastAsia="Arial" w:cstheme="minorHAnsi"/>
          <w:color w:val="000000"/>
          <w:spacing w:val="2"/>
          <w:lang w:val="en-GB" w:eastAsia="en-GB"/>
        </w:rPr>
        <w:t>h</w:t>
      </w:r>
      <w:r w:rsidRPr="000C0A8F">
        <w:rPr>
          <w:rFonts w:eastAsia="Arial" w:cstheme="minorHAnsi"/>
          <w:color w:val="000000"/>
          <w:spacing w:val="-3"/>
          <w:lang w:val="en-GB" w:eastAsia="en-GB"/>
        </w:rPr>
        <w:t>e proponent</w:t>
      </w:r>
      <w:r w:rsidRPr="000C0A8F">
        <w:rPr>
          <w:rFonts w:eastAsia="Arial" w:cstheme="minorHAnsi"/>
          <w:color w:val="000000"/>
          <w:spacing w:val="-7"/>
          <w:lang w:val="en-GB" w:eastAsia="en-GB"/>
        </w:rPr>
        <w:t xml:space="preserve"> </w:t>
      </w:r>
      <w:r w:rsidRPr="000C0A8F">
        <w:rPr>
          <w:rFonts w:eastAsia="Arial" w:cstheme="minorHAnsi"/>
          <w:color w:val="000000"/>
          <w:spacing w:val="1"/>
          <w:lang w:val="en-GB" w:eastAsia="en-GB"/>
        </w:rPr>
        <w:t>r</w:t>
      </w:r>
      <w:r w:rsidRPr="000C0A8F">
        <w:rPr>
          <w:rFonts w:eastAsia="Arial" w:cstheme="minorHAnsi"/>
          <w:color w:val="000000"/>
          <w:spacing w:val="-3"/>
          <w:lang w:val="en-GB" w:eastAsia="en-GB"/>
        </w:rPr>
        <w:t>e</w:t>
      </w:r>
      <w:r w:rsidRPr="000C0A8F">
        <w:rPr>
          <w:rFonts w:eastAsia="Arial" w:cstheme="minorHAnsi"/>
          <w:color w:val="000000"/>
          <w:spacing w:val="-1"/>
          <w:lang w:val="en-GB" w:eastAsia="en-GB"/>
        </w:rPr>
        <w:t>g</w:t>
      </w:r>
      <w:r w:rsidRPr="000C0A8F">
        <w:rPr>
          <w:rFonts w:eastAsia="Arial" w:cstheme="minorHAnsi"/>
          <w:color w:val="000000"/>
          <w:spacing w:val="-3"/>
          <w:lang w:val="en-GB" w:eastAsia="en-GB"/>
        </w:rPr>
        <w:t>ar</w:t>
      </w:r>
      <w:r w:rsidRPr="000C0A8F">
        <w:rPr>
          <w:rFonts w:eastAsia="Arial" w:cstheme="minorHAnsi"/>
          <w:color w:val="000000"/>
          <w:spacing w:val="2"/>
          <w:lang w:val="en-GB" w:eastAsia="en-GB"/>
        </w:rPr>
        <w:t>d</w:t>
      </w:r>
      <w:r w:rsidRPr="000C0A8F">
        <w:rPr>
          <w:rFonts w:eastAsia="Arial" w:cstheme="minorHAnsi"/>
          <w:color w:val="000000"/>
          <w:spacing w:val="-1"/>
          <w:lang w:val="en-GB" w:eastAsia="en-GB"/>
        </w:rPr>
        <w:t>i</w:t>
      </w:r>
      <w:r w:rsidRPr="000C0A8F">
        <w:rPr>
          <w:rFonts w:eastAsia="Arial" w:cstheme="minorHAnsi"/>
          <w:color w:val="000000"/>
          <w:spacing w:val="-3"/>
          <w:lang w:val="en-GB" w:eastAsia="en-GB"/>
        </w:rPr>
        <w:t>ng</w:t>
      </w:r>
      <w:r w:rsidRPr="000C0A8F">
        <w:rPr>
          <w:rFonts w:eastAsia="Arial" w:cstheme="minorHAnsi"/>
          <w:color w:val="000000"/>
          <w:spacing w:val="-7"/>
          <w:lang w:val="en-GB" w:eastAsia="en-GB"/>
        </w:rPr>
        <w:t xml:space="preserve"> </w:t>
      </w:r>
      <w:r w:rsidRPr="000C0A8F">
        <w:rPr>
          <w:rFonts w:eastAsia="Arial" w:cstheme="minorHAnsi"/>
          <w:color w:val="000000"/>
          <w:spacing w:val="-3"/>
          <w:lang w:val="en-GB" w:eastAsia="en-GB"/>
        </w:rPr>
        <w:t>t</w:t>
      </w:r>
      <w:r w:rsidRPr="000C0A8F">
        <w:rPr>
          <w:rFonts w:eastAsia="Arial" w:cstheme="minorHAnsi"/>
          <w:color w:val="000000"/>
          <w:spacing w:val="-1"/>
          <w:lang w:val="en-GB" w:eastAsia="en-GB"/>
        </w:rPr>
        <w:t>h</w:t>
      </w:r>
      <w:r w:rsidRPr="000C0A8F">
        <w:rPr>
          <w:rFonts w:eastAsia="Arial" w:cstheme="minorHAnsi"/>
          <w:color w:val="000000"/>
          <w:spacing w:val="-3"/>
          <w:lang w:val="en-GB" w:eastAsia="en-GB"/>
        </w:rPr>
        <w:t>e</w:t>
      </w:r>
      <w:r w:rsidRPr="000C0A8F">
        <w:rPr>
          <w:rFonts w:eastAsia="Arial" w:cstheme="minorHAnsi"/>
          <w:color w:val="000000"/>
          <w:spacing w:val="-1"/>
          <w:lang w:val="en-GB" w:eastAsia="en-GB"/>
        </w:rPr>
        <w:t xml:space="preserve"> </w:t>
      </w:r>
      <w:r w:rsidRPr="000C0A8F">
        <w:rPr>
          <w:rFonts w:eastAsia="Arial" w:cstheme="minorHAnsi"/>
          <w:color w:val="000000"/>
          <w:spacing w:val="1"/>
          <w:lang w:val="en-GB" w:eastAsia="en-GB"/>
        </w:rPr>
        <w:t>c</w:t>
      </w:r>
      <w:r w:rsidRPr="000C0A8F">
        <w:rPr>
          <w:rFonts w:eastAsia="Arial" w:cstheme="minorHAnsi"/>
          <w:color w:val="000000"/>
          <w:spacing w:val="-3"/>
          <w:lang w:val="en-GB" w:eastAsia="en-GB"/>
        </w:rPr>
        <w:t>o</w:t>
      </w:r>
      <w:r w:rsidRPr="000C0A8F">
        <w:rPr>
          <w:rFonts w:eastAsia="Arial" w:cstheme="minorHAnsi"/>
          <w:color w:val="000000"/>
          <w:spacing w:val="-1"/>
          <w:lang w:val="en-GB" w:eastAsia="en-GB"/>
        </w:rPr>
        <w:t>n</w:t>
      </w:r>
      <w:r w:rsidRPr="000C0A8F">
        <w:rPr>
          <w:rFonts w:eastAsia="Arial" w:cstheme="minorHAnsi"/>
          <w:color w:val="000000"/>
          <w:spacing w:val="-3"/>
          <w:lang w:val="en-GB" w:eastAsia="en-GB"/>
        </w:rPr>
        <w:t>t</w:t>
      </w:r>
      <w:r w:rsidRPr="000C0A8F">
        <w:rPr>
          <w:rFonts w:eastAsia="Arial" w:cstheme="minorHAnsi"/>
          <w:color w:val="000000"/>
          <w:spacing w:val="2"/>
          <w:lang w:val="en-GB" w:eastAsia="en-GB"/>
        </w:rPr>
        <w:t>e</w:t>
      </w:r>
      <w:r w:rsidRPr="000C0A8F">
        <w:rPr>
          <w:rFonts w:eastAsia="Arial" w:cstheme="minorHAnsi"/>
          <w:color w:val="000000"/>
          <w:spacing w:val="-3"/>
          <w:lang w:val="en-GB" w:eastAsia="en-GB"/>
        </w:rPr>
        <w:t>nts</w:t>
      </w:r>
      <w:r w:rsidRPr="000C0A8F">
        <w:rPr>
          <w:rFonts w:eastAsia="Arial" w:cstheme="minorHAnsi"/>
          <w:color w:val="000000"/>
          <w:spacing w:val="-8"/>
          <w:lang w:val="en-GB" w:eastAsia="en-GB"/>
        </w:rPr>
        <w:t xml:space="preserve"> </w:t>
      </w:r>
      <w:r w:rsidRPr="000C0A8F">
        <w:rPr>
          <w:rFonts w:eastAsia="Arial" w:cstheme="minorHAnsi"/>
          <w:color w:val="000000"/>
          <w:spacing w:val="-3"/>
          <w:lang w:val="en-GB" w:eastAsia="en-GB"/>
        </w:rPr>
        <w:t>of</w:t>
      </w:r>
      <w:r w:rsidRPr="000C0A8F">
        <w:rPr>
          <w:rFonts w:eastAsia="Arial" w:cstheme="minorHAnsi"/>
          <w:color w:val="000000"/>
          <w:spacing w:val="-1"/>
          <w:lang w:val="en-GB" w:eastAsia="en-GB"/>
        </w:rPr>
        <w:t xml:space="preserve"> </w:t>
      </w:r>
      <w:r w:rsidRPr="000C0A8F">
        <w:rPr>
          <w:rFonts w:eastAsia="Arial" w:cstheme="minorHAnsi"/>
          <w:color w:val="000000"/>
          <w:spacing w:val="-3"/>
          <w:lang w:val="en-GB" w:eastAsia="en-GB"/>
        </w:rPr>
        <w:t>t</w:t>
      </w:r>
      <w:r w:rsidRPr="000C0A8F">
        <w:rPr>
          <w:rFonts w:eastAsia="Arial" w:cstheme="minorHAnsi"/>
          <w:color w:val="000000"/>
          <w:spacing w:val="-1"/>
          <w:lang w:val="en-GB" w:eastAsia="en-GB"/>
        </w:rPr>
        <w:t>h</w:t>
      </w:r>
      <w:r w:rsidRPr="000C0A8F">
        <w:rPr>
          <w:rFonts w:eastAsia="Arial" w:cstheme="minorHAnsi"/>
          <w:color w:val="000000"/>
          <w:spacing w:val="2"/>
          <w:lang w:val="en-GB" w:eastAsia="en-GB"/>
        </w:rPr>
        <w:t>e</w:t>
      </w:r>
      <w:r w:rsidRPr="000C0A8F">
        <w:rPr>
          <w:rFonts w:eastAsia="Arial" w:cstheme="minorHAnsi"/>
          <w:color w:val="000000"/>
          <w:spacing w:val="-1"/>
          <w:lang w:val="en-GB" w:eastAsia="en-GB"/>
        </w:rPr>
        <w:t>i</w:t>
      </w:r>
      <w:r w:rsidRPr="000C0A8F">
        <w:rPr>
          <w:rFonts w:eastAsia="Arial" w:cstheme="minorHAnsi"/>
          <w:color w:val="000000"/>
          <w:spacing w:val="-3"/>
          <w:lang w:val="en-GB" w:eastAsia="en-GB"/>
        </w:rPr>
        <w:t>r</w:t>
      </w:r>
      <w:r w:rsidRPr="000C0A8F">
        <w:rPr>
          <w:rFonts w:eastAsia="Arial" w:cstheme="minorHAnsi"/>
          <w:color w:val="000000"/>
          <w:spacing w:val="-4"/>
          <w:lang w:val="en-GB" w:eastAsia="en-GB"/>
        </w:rPr>
        <w:t xml:space="preserve"> </w:t>
      </w:r>
      <w:r w:rsidRPr="000C0A8F">
        <w:rPr>
          <w:rFonts w:eastAsia="Arial" w:cstheme="minorHAnsi"/>
          <w:color w:val="000000"/>
          <w:spacing w:val="-3"/>
          <w:lang w:val="en-GB" w:eastAsia="en-GB"/>
        </w:rPr>
        <w:t xml:space="preserve">proposal. </w:t>
      </w:r>
      <w:r w:rsidRPr="000C0A8F">
        <w:rPr>
          <w:rFonts w:eastAsia="Calibri" w:cstheme="minorHAnsi"/>
          <w:color w:val="000000"/>
          <w:spacing w:val="-3"/>
          <w:lang w:val="en-GB" w:eastAsia="en-GB"/>
        </w:rPr>
        <w:t xml:space="preserve">The award will be in effect only after acceptance by the selected proponent of the terms and conditions </w:t>
      </w:r>
      <w:r w:rsidR="00483D48" w:rsidRPr="000C0A8F">
        <w:rPr>
          <w:rFonts w:eastAsia="Calibri" w:cstheme="minorHAnsi"/>
          <w:color w:val="000000"/>
          <w:spacing w:val="-3"/>
          <w:lang w:val="en-GB" w:eastAsia="en-GB"/>
        </w:rPr>
        <w:t xml:space="preserve">of the agreement </w:t>
      </w:r>
      <w:r w:rsidRPr="000C0A8F">
        <w:rPr>
          <w:rFonts w:eastAsia="Calibri" w:cstheme="minorHAnsi"/>
          <w:color w:val="000000"/>
          <w:spacing w:val="-3"/>
          <w:lang w:val="en-GB" w:eastAsia="en-GB"/>
        </w:rPr>
        <w:t xml:space="preserve">and the terms of reference. </w:t>
      </w:r>
      <w:r w:rsidRPr="000C0A8F">
        <w:rPr>
          <w:rFonts w:eastAsia="Calibri" w:cstheme="minorHAnsi"/>
          <w:b/>
          <w:bCs/>
          <w:color w:val="000000"/>
          <w:spacing w:val="-3"/>
          <w:lang w:val="en-GB" w:eastAsia="en-GB"/>
        </w:rPr>
        <w:t>The agreement will reflect the name of the proponent whose financials were provided in response to this CFP</w:t>
      </w:r>
      <w:r w:rsidRPr="000C0A8F">
        <w:rPr>
          <w:rFonts w:eastAsia="Calibri" w:cstheme="minorHAnsi"/>
          <w:color w:val="000000"/>
          <w:spacing w:val="-3"/>
          <w:lang w:val="en-GB" w:eastAsia="en-GB"/>
        </w:rPr>
        <w:t>.</w:t>
      </w:r>
      <w:r w:rsidR="00A035E0" w:rsidRPr="000C0A8F">
        <w:rPr>
          <w:rFonts w:eastAsia="Calibri" w:cstheme="minorHAnsi"/>
          <w:color w:val="000000"/>
          <w:spacing w:val="-3"/>
          <w:lang w:val="en-GB" w:eastAsia="en-GB"/>
        </w:rPr>
        <w:t xml:space="preserve"> </w:t>
      </w:r>
      <w:r w:rsidRPr="000C0A8F">
        <w:rPr>
          <w:rFonts w:eastAsia="Calibri" w:cstheme="minorHAnsi"/>
          <w:color w:val="000000"/>
          <w:spacing w:val="-3"/>
          <w:lang w:val="en-GB" w:eastAsia="en-GB"/>
        </w:rPr>
        <w:t xml:space="preserve">Upon execution of agreement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 xml:space="preserve"> will promptly notify the unsuccessful proponents.</w:t>
      </w:r>
    </w:p>
    <w:p w14:paraId="2D09D476" w14:textId="6E0959AA" w:rsidR="00C22EF1" w:rsidRPr="000C0A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0C0A8F">
        <w:rPr>
          <w:rFonts w:eastAsia="Calibri" w:cstheme="minorHAnsi"/>
          <w:color w:val="000000"/>
          <w:spacing w:val="-3"/>
          <w:lang w:val="en-GB" w:eastAsia="en-GB"/>
        </w:rPr>
        <w:t>14.2</w:t>
      </w:r>
      <w:r w:rsidR="001E7A73" w:rsidRPr="000C0A8F">
        <w:rPr>
          <w:rFonts w:eastAsia="Calibri" w:cstheme="minorHAnsi"/>
          <w:color w:val="000000"/>
          <w:spacing w:val="-3"/>
          <w:lang w:val="en-GB" w:eastAsia="en-GB"/>
        </w:rPr>
        <w:tab/>
      </w:r>
      <w:r w:rsidRPr="000C0A8F">
        <w:rPr>
          <w:rFonts w:eastAsia="Calibri" w:cstheme="minorHAnsi"/>
          <w:color w:val="000000"/>
          <w:spacing w:val="-3"/>
          <w:lang w:val="en-GB" w:eastAsia="en-GB"/>
        </w:rPr>
        <w:t>The selected proponent is expected to commence providing services as of the date and time stipulated in this CFP.</w:t>
      </w:r>
    </w:p>
    <w:p w14:paraId="4607204F" w14:textId="46682BA6" w:rsidR="00C22EF1" w:rsidRPr="000C0A8F"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0C0A8F">
        <w:rPr>
          <w:rFonts w:eastAsia="Calibri" w:cstheme="minorHAnsi"/>
          <w:color w:val="000000"/>
          <w:spacing w:val="-3"/>
          <w:lang w:val="en-GB" w:eastAsia="en-GB"/>
        </w:rPr>
        <w:t>14.3</w:t>
      </w:r>
      <w:r w:rsidR="001E7A73" w:rsidRPr="000C0A8F">
        <w:rPr>
          <w:rFonts w:eastAsia="Calibri" w:cstheme="minorHAnsi"/>
          <w:color w:val="000000"/>
          <w:spacing w:val="-3"/>
          <w:lang w:val="en-GB" w:eastAsia="en-GB"/>
        </w:rPr>
        <w:tab/>
      </w:r>
      <w:r w:rsidRPr="000C0A8F">
        <w:rPr>
          <w:rFonts w:eastAsia="Calibri" w:cstheme="minorHAnsi"/>
          <w:color w:val="000000"/>
          <w:spacing w:val="-3"/>
          <w:lang w:val="en-GB" w:eastAsia="en-GB"/>
        </w:rPr>
        <w:t xml:space="preserve">The award will be for an agreement with an original term of </w:t>
      </w:r>
      <w:r w:rsidR="0030175A" w:rsidRPr="000C0A8F">
        <w:rPr>
          <w:rFonts w:eastAsia="Calibri" w:cstheme="minorHAnsi"/>
          <w:b/>
          <w:bCs/>
          <w:color w:val="000000"/>
          <w:spacing w:val="-3"/>
          <w:u w:val="single"/>
          <w:lang w:val="en-GB" w:eastAsia="en-GB"/>
        </w:rPr>
        <w:t>0</w:t>
      </w:r>
      <w:r w:rsidR="00CA05B0" w:rsidRPr="000C0A8F">
        <w:rPr>
          <w:rFonts w:eastAsia="Calibri" w:cstheme="minorHAnsi"/>
          <w:b/>
          <w:bCs/>
          <w:color w:val="000000"/>
          <w:spacing w:val="-3"/>
          <w:u w:val="single"/>
          <w:lang w:val="en-GB" w:eastAsia="en-GB"/>
        </w:rPr>
        <w:t>3 Years</w:t>
      </w:r>
      <w:r w:rsidR="00CA05B0" w:rsidRPr="000C0A8F">
        <w:rPr>
          <w:rFonts w:eastAsia="Calibri" w:cstheme="minorHAnsi"/>
          <w:color w:val="000000"/>
          <w:spacing w:val="-3"/>
          <w:u w:val="single"/>
          <w:lang w:val="en-GB" w:eastAsia="en-GB"/>
        </w:rPr>
        <w:t xml:space="preserve"> </w:t>
      </w:r>
      <w:r w:rsidRPr="000C0A8F">
        <w:rPr>
          <w:rFonts w:eastAsia="Calibri" w:cstheme="minorHAnsi"/>
          <w:color w:val="000000"/>
          <w:spacing w:val="-3"/>
          <w:lang w:val="en-GB" w:eastAsia="en-GB"/>
        </w:rPr>
        <w:t xml:space="preserve">with the option to renew under the same terms and conditions for an additional period or periods as indicated by </w:t>
      </w:r>
      <w:r w:rsidR="0026403E" w:rsidRPr="000C0A8F">
        <w:rPr>
          <w:rFonts w:eastAsia="Calibri" w:cstheme="minorHAnsi"/>
          <w:color w:val="000000"/>
          <w:spacing w:val="-3"/>
          <w:lang w:val="en-GB" w:eastAsia="en-GB"/>
        </w:rPr>
        <w:t>UN Women</w:t>
      </w:r>
      <w:r w:rsidRPr="000C0A8F">
        <w:rPr>
          <w:rFonts w:eastAsia="Calibri" w:cstheme="minorHAnsi"/>
          <w:color w:val="000000"/>
          <w:spacing w:val="-3"/>
          <w:lang w:val="en-GB" w:eastAsia="en-GB"/>
        </w:rPr>
        <w:t>.</w:t>
      </w:r>
    </w:p>
    <w:p w14:paraId="1A6F43F4" w14:textId="77777777" w:rsidR="00C22EF1" w:rsidRPr="000C0A8F" w:rsidRDefault="00C22EF1" w:rsidP="0038204D">
      <w:pPr>
        <w:tabs>
          <w:tab w:val="center" w:pos="4320"/>
          <w:tab w:val="right" w:pos="8640"/>
        </w:tabs>
        <w:spacing w:after="0" w:line="240" w:lineRule="auto"/>
        <w:rPr>
          <w:rFonts w:eastAsia="Times New Roman" w:cstheme="minorHAnsi"/>
          <w:b/>
          <w:color w:val="000000"/>
          <w:lang w:val="en-GB" w:eastAsia="en-GB"/>
        </w:rPr>
      </w:pPr>
    </w:p>
    <w:p w14:paraId="5216F503" w14:textId="77777777" w:rsidR="00C22EF1" w:rsidRPr="000C0A8F" w:rsidRDefault="00C22EF1" w:rsidP="0038204D">
      <w:pPr>
        <w:tabs>
          <w:tab w:val="center" w:pos="4320"/>
          <w:tab w:val="right" w:pos="8640"/>
        </w:tabs>
        <w:spacing w:after="0" w:line="240" w:lineRule="auto"/>
        <w:rPr>
          <w:rFonts w:eastAsia="Times New Roman" w:cstheme="minorHAnsi"/>
          <w:b/>
          <w:color w:val="000000"/>
          <w:lang w:val="en-GB" w:eastAsia="en-GB"/>
        </w:rPr>
      </w:pPr>
    </w:p>
    <w:p w14:paraId="55C250ED" w14:textId="77777777" w:rsidR="00C22EF1" w:rsidRPr="000C0A8F" w:rsidRDefault="00C22EF1" w:rsidP="0038204D">
      <w:pPr>
        <w:tabs>
          <w:tab w:val="left" w:pos="6168"/>
        </w:tabs>
        <w:spacing w:after="0" w:line="240" w:lineRule="auto"/>
        <w:jc w:val="both"/>
        <w:rPr>
          <w:rFonts w:eastAsia="Calibri" w:cstheme="minorHAnsi"/>
          <w:lang w:val="en-CA"/>
        </w:rPr>
        <w:sectPr w:rsidR="00C22EF1" w:rsidRPr="000C0A8F"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0C0A8F" w:rsidRDefault="00C22EF1" w:rsidP="0038204D">
      <w:pPr>
        <w:keepNext/>
        <w:keepLines/>
        <w:spacing w:after="0" w:line="240" w:lineRule="auto"/>
        <w:outlineLvl w:val="0"/>
        <w:rPr>
          <w:rFonts w:eastAsia="Times New Roman" w:cstheme="minorHAnsi"/>
          <w:b/>
          <w:color w:val="000000"/>
          <w:lang w:val="en-GB" w:eastAsia="en-GB"/>
        </w:rPr>
      </w:pPr>
    </w:p>
    <w:p w14:paraId="2B6AF2D5" w14:textId="5AB84E37" w:rsidR="00C22EF1" w:rsidRPr="000C0A8F"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lang w:val="en-GB" w:eastAsia="en-GB"/>
        </w:rPr>
      </w:pPr>
      <w:r w:rsidRPr="000C0A8F">
        <w:rPr>
          <w:rFonts w:eastAsia="Times New Roman" w:cstheme="minorHAnsi"/>
          <w:b/>
          <w:bCs/>
          <w:color w:val="002060"/>
          <w:lang w:val="en-GB" w:eastAsia="en-GB"/>
        </w:rPr>
        <w:t>Annex B-</w:t>
      </w:r>
      <w:r w:rsidR="00397A6C" w:rsidRPr="000C0A8F">
        <w:rPr>
          <w:rFonts w:eastAsia="Times New Roman" w:cstheme="minorHAnsi"/>
          <w:b/>
          <w:bCs/>
          <w:color w:val="002060"/>
          <w:lang w:val="en-GB" w:eastAsia="en-GB"/>
        </w:rPr>
        <w:t>2</w:t>
      </w:r>
    </w:p>
    <w:p w14:paraId="22EF3D88" w14:textId="7321FC4B" w:rsidR="00397A6C" w:rsidRPr="000C0A8F"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u w:val="single"/>
          <w:lang w:val="en-GB" w:eastAsia="en-GB"/>
        </w:rPr>
      </w:pPr>
      <w:r w:rsidRPr="000C0A8F">
        <w:rPr>
          <w:rFonts w:eastAsia="Times New Roman" w:cstheme="minorHAnsi"/>
          <w:b/>
          <w:color w:val="002060"/>
          <w:u w:val="single"/>
          <w:lang w:val="en-GB" w:eastAsia="en-GB"/>
        </w:rPr>
        <w:t xml:space="preserve">Template for </w:t>
      </w:r>
      <w:r w:rsidR="009A49E6" w:rsidRPr="000C0A8F">
        <w:rPr>
          <w:rFonts w:eastAsia="Times New Roman" w:cstheme="minorHAnsi"/>
          <w:b/>
          <w:color w:val="002060"/>
          <w:u w:val="single"/>
          <w:lang w:val="en-GB" w:eastAsia="en-GB"/>
        </w:rPr>
        <w:t>P</w:t>
      </w:r>
      <w:r w:rsidRPr="000C0A8F">
        <w:rPr>
          <w:rFonts w:eastAsia="Times New Roman" w:cstheme="minorHAnsi"/>
          <w:b/>
          <w:color w:val="002060"/>
          <w:u w:val="single"/>
          <w:lang w:val="en-GB" w:eastAsia="en-GB"/>
        </w:rPr>
        <w:t xml:space="preserve">roposal </w:t>
      </w:r>
      <w:r w:rsidR="009A49E6" w:rsidRPr="000C0A8F">
        <w:rPr>
          <w:rFonts w:eastAsia="Times New Roman" w:cstheme="minorHAnsi"/>
          <w:b/>
          <w:color w:val="002060"/>
          <w:u w:val="single"/>
          <w:lang w:val="en-GB" w:eastAsia="en-GB"/>
        </w:rPr>
        <w:t>S</w:t>
      </w:r>
      <w:r w:rsidRPr="000C0A8F">
        <w:rPr>
          <w:rFonts w:eastAsia="Times New Roman" w:cstheme="minorHAnsi"/>
          <w:b/>
          <w:color w:val="002060"/>
          <w:u w:val="single"/>
          <w:lang w:val="en-GB" w:eastAsia="en-GB"/>
        </w:rPr>
        <w:t>ubmission</w:t>
      </w:r>
    </w:p>
    <w:p w14:paraId="40F2A6C0" w14:textId="77777777" w:rsidR="00C22EF1" w:rsidRPr="000C0A8F" w:rsidRDefault="00C22EF1" w:rsidP="0038204D">
      <w:pPr>
        <w:tabs>
          <w:tab w:val="center" w:pos="4320"/>
          <w:tab w:val="right" w:pos="8640"/>
        </w:tabs>
        <w:spacing w:after="0" w:line="240" w:lineRule="auto"/>
        <w:jc w:val="center"/>
        <w:rPr>
          <w:rFonts w:eastAsia="Times New Roman" w:cstheme="minorHAnsi"/>
          <w:b/>
          <w:color w:val="000000"/>
          <w:lang w:val="en-GB" w:eastAsia="en-GB"/>
        </w:rPr>
      </w:pPr>
    </w:p>
    <w:p w14:paraId="37F3F7A1" w14:textId="33AD6E3D" w:rsidR="00C22EF1" w:rsidRPr="000C0A8F" w:rsidRDefault="00C22EF1" w:rsidP="0038204D">
      <w:pPr>
        <w:tabs>
          <w:tab w:val="center" w:pos="4320"/>
          <w:tab w:val="right" w:pos="8640"/>
        </w:tabs>
        <w:spacing w:after="0" w:line="240" w:lineRule="auto"/>
        <w:rPr>
          <w:rFonts w:eastAsia="Times New Roman" w:cstheme="minorHAnsi"/>
          <w:b/>
          <w:color w:val="000000"/>
          <w:lang w:val="en-GB" w:eastAsia="en-GB"/>
        </w:rPr>
      </w:pPr>
      <w:r w:rsidRPr="000C0A8F">
        <w:rPr>
          <w:rFonts w:eastAsia="Times New Roman" w:cstheme="minorHAnsi"/>
          <w:b/>
          <w:color w:val="000000"/>
          <w:lang w:val="en-GB" w:eastAsia="en-GB"/>
        </w:rPr>
        <w:t xml:space="preserve">Call </w:t>
      </w:r>
      <w:r w:rsidR="005128FC" w:rsidRPr="000C0A8F">
        <w:rPr>
          <w:rFonts w:eastAsia="Times New Roman" w:cstheme="minorHAnsi"/>
          <w:b/>
          <w:color w:val="000000"/>
          <w:lang w:val="en-GB" w:eastAsia="en-GB"/>
        </w:rPr>
        <w:t>F</w:t>
      </w:r>
      <w:r w:rsidRPr="000C0A8F">
        <w:rPr>
          <w:rFonts w:eastAsia="Times New Roman" w:cstheme="minorHAnsi"/>
          <w:b/>
          <w:color w:val="000000"/>
          <w:lang w:val="en-GB" w:eastAsia="en-GB"/>
        </w:rPr>
        <w:t xml:space="preserve">or </w:t>
      </w:r>
      <w:r w:rsidR="008B7812" w:rsidRPr="000C0A8F">
        <w:rPr>
          <w:rFonts w:eastAsia="Times New Roman" w:cstheme="minorHAnsi"/>
          <w:b/>
          <w:color w:val="000000"/>
          <w:lang w:val="en-GB" w:eastAsia="en-GB"/>
        </w:rPr>
        <w:t>P</w:t>
      </w:r>
      <w:r w:rsidRPr="000C0A8F">
        <w:rPr>
          <w:rFonts w:eastAsia="Times New Roman" w:cstheme="minorHAnsi"/>
          <w:b/>
          <w:color w:val="000000"/>
          <w:lang w:val="en-GB" w:eastAsia="en-GB"/>
        </w:rPr>
        <w:t>roposal</w:t>
      </w:r>
      <w:r w:rsidR="008B7812" w:rsidRPr="000C0A8F">
        <w:rPr>
          <w:rFonts w:eastAsia="Times New Roman" w:cstheme="minorHAnsi"/>
          <w:b/>
          <w:color w:val="000000"/>
          <w:lang w:val="en-GB" w:eastAsia="en-GB"/>
        </w:rPr>
        <w:t>s</w:t>
      </w:r>
    </w:p>
    <w:p w14:paraId="0584FC24" w14:textId="59C9B171" w:rsidR="007D6D2D" w:rsidRPr="000C0A8F" w:rsidRDefault="00C22EF1" w:rsidP="007D6D2D">
      <w:pPr>
        <w:tabs>
          <w:tab w:val="center" w:pos="4320"/>
          <w:tab w:val="right" w:pos="8640"/>
        </w:tabs>
        <w:spacing w:after="0" w:line="240" w:lineRule="auto"/>
        <w:jc w:val="both"/>
        <w:rPr>
          <w:rFonts w:eastAsia="Times New Roman" w:cstheme="minorHAnsi"/>
          <w:b/>
          <w:color w:val="000000"/>
          <w:highlight w:val="yellow"/>
          <w:lang w:val="en-GB" w:eastAsia="en-GB"/>
        </w:rPr>
      </w:pPr>
      <w:r w:rsidRPr="000C0A8F">
        <w:rPr>
          <w:rFonts w:eastAsia="Times New Roman" w:cstheme="minorHAnsi"/>
          <w:b/>
          <w:color w:val="000000"/>
          <w:lang w:val="en-GB" w:eastAsia="en-GB"/>
        </w:rPr>
        <w:t>Description of Services</w:t>
      </w:r>
      <w:r w:rsidR="00D45F96" w:rsidRPr="000C0A8F">
        <w:rPr>
          <w:rFonts w:cstheme="minorHAnsi"/>
          <w:b/>
          <w:bCs/>
        </w:rPr>
        <w:t xml:space="preserve">: </w:t>
      </w:r>
      <w:r w:rsidR="007D6D2D" w:rsidRPr="000C0A8F">
        <w:rPr>
          <w:rStyle w:val="normaltextrun"/>
          <w:rFonts w:cstheme="minorHAnsi"/>
          <w:b/>
          <w:bCs/>
        </w:rPr>
        <w:t>Promoting Increased Action on Gender Responsive Climate Change Adaptation and Mitigation</w:t>
      </w:r>
      <w:r w:rsidR="007D6D2D" w:rsidRPr="000C0A8F">
        <w:rPr>
          <w:rFonts w:eastAsia="Times New Roman" w:cstheme="minorHAnsi"/>
          <w:b/>
          <w:color w:val="000000"/>
          <w:highlight w:val="yellow"/>
          <w:lang w:val="en-GB" w:eastAsia="en-GB"/>
        </w:rPr>
        <w:t xml:space="preserve"> </w:t>
      </w:r>
    </w:p>
    <w:p w14:paraId="29A91704" w14:textId="77777777" w:rsidR="007D6D2D" w:rsidRPr="000C0A8F" w:rsidRDefault="007D6D2D" w:rsidP="007D6D2D">
      <w:pPr>
        <w:tabs>
          <w:tab w:val="center" w:pos="4320"/>
          <w:tab w:val="right" w:pos="8640"/>
        </w:tabs>
        <w:spacing w:after="0" w:line="240" w:lineRule="auto"/>
        <w:jc w:val="both"/>
        <w:rPr>
          <w:rFonts w:eastAsia="Times New Roman" w:cstheme="minorHAnsi"/>
          <w:b/>
          <w:color w:val="000000"/>
          <w:highlight w:val="yellow"/>
          <w:lang w:val="en-GB" w:eastAsia="en-GB"/>
        </w:rPr>
      </w:pPr>
    </w:p>
    <w:p w14:paraId="4A4700C8" w14:textId="7C69E50C" w:rsidR="00C22EF1" w:rsidRPr="000C0A8F" w:rsidRDefault="00C22EF1" w:rsidP="007D6D2D">
      <w:pPr>
        <w:tabs>
          <w:tab w:val="center" w:pos="4320"/>
          <w:tab w:val="right" w:pos="8640"/>
        </w:tabs>
        <w:spacing w:after="0" w:line="240" w:lineRule="auto"/>
        <w:jc w:val="both"/>
        <w:rPr>
          <w:rFonts w:eastAsia="Times New Roman" w:cstheme="minorHAnsi"/>
          <w:b/>
          <w:color w:val="000000"/>
          <w:lang w:val="en-GB" w:eastAsia="en-GB"/>
        </w:rPr>
      </w:pPr>
      <w:r w:rsidRPr="005E0C2E">
        <w:rPr>
          <w:rFonts w:eastAsia="Times New Roman" w:cstheme="minorHAnsi"/>
          <w:b/>
          <w:color w:val="000000"/>
          <w:lang w:val="en-GB" w:eastAsia="en-GB"/>
        </w:rPr>
        <w:t>CFP No.</w:t>
      </w:r>
      <w:r w:rsidR="00AF03E7" w:rsidRPr="005E0C2E">
        <w:rPr>
          <w:rFonts w:eastAsia="Times New Roman" w:cstheme="minorHAnsi"/>
          <w:b/>
          <w:color w:val="000000"/>
          <w:lang w:val="en-GB" w:eastAsia="en-GB"/>
        </w:rPr>
        <w:t xml:space="preserve"> </w:t>
      </w:r>
      <w:r w:rsidR="00BE2184" w:rsidRPr="005E0C2E">
        <w:rPr>
          <w:rFonts w:cstheme="minorHAnsi"/>
          <w:b/>
          <w:bCs/>
        </w:rPr>
        <w:t>UNW-AP-BGD-CFP-202</w:t>
      </w:r>
      <w:r w:rsidR="007D6D2D" w:rsidRPr="005E0C2E">
        <w:rPr>
          <w:rFonts w:cstheme="minorHAnsi"/>
          <w:b/>
          <w:bCs/>
        </w:rPr>
        <w:t>4</w:t>
      </w:r>
      <w:r w:rsidR="00BE2184" w:rsidRPr="005E0C2E">
        <w:rPr>
          <w:rFonts w:cstheme="minorHAnsi"/>
          <w:b/>
          <w:bCs/>
        </w:rPr>
        <w:t>-00</w:t>
      </w:r>
      <w:r w:rsidR="007D6D2D" w:rsidRPr="005E0C2E">
        <w:rPr>
          <w:rFonts w:cstheme="minorHAnsi"/>
          <w:b/>
          <w:bCs/>
        </w:rPr>
        <w:t>1</w:t>
      </w:r>
    </w:p>
    <w:p w14:paraId="2C40959C" w14:textId="44B84110" w:rsidR="001B089C" w:rsidRPr="000C0A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p w14:paraId="6BA4E6EA" w14:textId="77777777" w:rsidR="001B089C" w:rsidRPr="000C0A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tbl>
      <w:tblPr>
        <w:tblStyle w:val="TableGrid4"/>
        <w:tblW w:w="0" w:type="auto"/>
        <w:tblLook w:val="04A0" w:firstRow="1" w:lastRow="0" w:firstColumn="1" w:lastColumn="0" w:noHBand="0" w:noVBand="1"/>
      </w:tblPr>
      <w:tblGrid>
        <w:gridCol w:w="9350"/>
      </w:tblGrid>
      <w:tr w:rsidR="00C22EF1" w:rsidRPr="000C0A8F" w14:paraId="1209E14D" w14:textId="77777777" w:rsidTr="004618C5">
        <w:trPr>
          <w:trHeight w:val="256"/>
        </w:trPr>
        <w:tc>
          <w:tcPr>
            <w:tcW w:w="9350" w:type="dxa"/>
          </w:tcPr>
          <w:p w14:paraId="7F20C7FF" w14:textId="77777777" w:rsidR="00C40E02" w:rsidRPr="000C0A8F" w:rsidRDefault="00C40E02" w:rsidP="0038204D">
            <w:pPr>
              <w:widowControl w:val="0"/>
              <w:autoSpaceDE w:val="0"/>
              <w:autoSpaceDN w:val="0"/>
              <w:adjustRightInd w:val="0"/>
              <w:jc w:val="both"/>
              <w:rPr>
                <w:rFonts w:asciiTheme="minorHAnsi" w:hAnsiTheme="minorHAnsi" w:cstheme="minorHAnsi"/>
                <w:b/>
                <w:bCs/>
                <w:color w:val="000000"/>
              </w:rPr>
            </w:pPr>
          </w:p>
          <w:p w14:paraId="11481FE4" w14:textId="77777777" w:rsidR="00C22EF1" w:rsidRPr="000C0A8F" w:rsidRDefault="00C22EF1" w:rsidP="0038204D">
            <w:pPr>
              <w:widowControl w:val="0"/>
              <w:autoSpaceDE w:val="0"/>
              <w:autoSpaceDN w:val="0"/>
              <w:adjustRightInd w:val="0"/>
              <w:jc w:val="both"/>
              <w:rPr>
                <w:rFonts w:asciiTheme="minorHAnsi" w:hAnsiTheme="minorHAnsi" w:cstheme="minorHAnsi"/>
                <w:b/>
                <w:bCs/>
                <w:color w:val="000000"/>
              </w:rPr>
            </w:pPr>
            <w:r w:rsidRPr="000C0A8F">
              <w:rPr>
                <w:rFonts w:asciiTheme="minorHAnsi" w:hAnsiTheme="minorHAnsi" w:cstheme="minorHAnsi"/>
                <w:b/>
                <w:bCs/>
                <w:color w:val="000000"/>
              </w:rPr>
              <w:t xml:space="preserve">Mandatory </w:t>
            </w:r>
            <w:r w:rsidR="009A49E6" w:rsidRPr="000C0A8F">
              <w:rPr>
                <w:rFonts w:asciiTheme="minorHAnsi" w:hAnsiTheme="minorHAnsi" w:cstheme="minorHAnsi"/>
                <w:b/>
                <w:bCs/>
                <w:color w:val="000000"/>
              </w:rPr>
              <w:t>R</w:t>
            </w:r>
            <w:r w:rsidRPr="000C0A8F">
              <w:rPr>
                <w:rFonts w:asciiTheme="minorHAnsi" w:hAnsiTheme="minorHAnsi" w:cstheme="minorHAnsi"/>
                <w:b/>
                <w:bCs/>
                <w:color w:val="000000"/>
              </w:rPr>
              <w:t>equirements/</w:t>
            </w:r>
            <w:r w:rsidR="009A49E6" w:rsidRPr="000C0A8F">
              <w:rPr>
                <w:rFonts w:asciiTheme="minorHAnsi" w:hAnsiTheme="minorHAnsi" w:cstheme="minorHAnsi"/>
                <w:b/>
                <w:bCs/>
                <w:color w:val="000000"/>
              </w:rPr>
              <w:t>P</w:t>
            </w:r>
            <w:r w:rsidRPr="000C0A8F">
              <w:rPr>
                <w:rFonts w:asciiTheme="minorHAnsi" w:hAnsiTheme="minorHAnsi" w:cstheme="minorHAnsi"/>
                <w:b/>
                <w:bCs/>
                <w:color w:val="000000"/>
              </w:rPr>
              <w:t>re-</w:t>
            </w:r>
            <w:r w:rsidR="009A49E6" w:rsidRPr="000C0A8F">
              <w:rPr>
                <w:rFonts w:asciiTheme="minorHAnsi" w:hAnsiTheme="minorHAnsi" w:cstheme="minorHAnsi"/>
                <w:b/>
                <w:bCs/>
                <w:color w:val="000000"/>
              </w:rPr>
              <w:t>Q</w:t>
            </w:r>
            <w:r w:rsidRPr="000C0A8F">
              <w:rPr>
                <w:rFonts w:asciiTheme="minorHAnsi" w:hAnsiTheme="minorHAnsi" w:cstheme="minorHAnsi"/>
                <w:b/>
                <w:bCs/>
                <w:color w:val="000000"/>
              </w:rPr>
              <w:t xml:space="preserve">ualification </w:t>
            </w:r>
            <w:r w:rsidR="009A49E6" w:rsidRPr="000C0A8F">
              <w:rPr>
                <w:rFonts w:asciiTheme="minorHAnsi" w:hAnsiTheme="minorHAnsi" w:cstheme="minorHAnsi"/>
                <w:b/>
                <w:bCs/>
                <w:color w:val="000000"/>
              </w:rPr>
              <w:t>C</w:t>
            </w:r>
            <w:r w:rsidRPr="000C0A8F">
              <w:rPr>
                <w:rFonts w:asciiTheme="minorHAnsi" w:hAnsiTheme="minorHAnsi" w:cstheme="minorHAnsi"/>
                <w:b/>
                <w:bCs/>
                <w:color w:val="000000"/>
              </w:rPr>
              <w:t xml:space="preserve">riteria </w:t>
            </w:r>
          </w:p>
          <w:p w14:paraId="7BF8C77C" w14:textId="27A57361" w:rsidR="00C40E02" w:rsidRPr="000C0A8F" w:rsidRDefault="00C40E02" w:rsidP="0038204D">
            <w:pPr>
              <w:widowControl w:val="0"/>
              <w:autoSpaceDE w:val="0"/>
              <w:autoSpaceDN w:val="0"/>
              <w:adjustRightInd w:val="0"/>
              <w:jc w:val="both"/>
              <w:rPr>
                <w:rFonts w:asciiTheme="minorHAnsi" w:hAnsiTheme="minorHAnsi" w:cstheme="minorHAnsi"/>
                <w:color w:val="000000"/>
              </w:rPr>
            </w:pPr>
          </w:p>
        </w:tc>
      </w:tr>
    </w:tbl>
    <w:p w14:paraId="27FB7DF4" w14:textId="77777777" w:rsidR="009A49E6" w:rsidRPr="000C0A8F" w:rsidRDefault="009A49E6" w:rsidP="0038204D">
      <w:pPr>
        <w:widowControl w:val="0"/>
        <w:autoSpaceDE w:val="0"/>
        <w:autoSpaceDN w:val="0"/>
        <w:adjustRightInd w:val="0"/>
        <w:spacing w:after="0" w:line="240" w:lineRule="auto"/>
        <w:jc w:val="both"/>
        <w:rPr>
          <w:rFonts w:eastAsia="Calibri" w:cstheme="minorHAnsi"/>
          <w:color w:val="000000"/>
          <w:u w:val="single"/>
          <w:lang w:val="en-CA"/>
        </w:rPr>
      </w:pPr>
    </w:p>
    <w:p w14:paraId="20150730" w14:textId="190AC741"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u w:val="single"/>
          <w:lang w:val="en-CA"/>
        </w:rPr>
        <w:t xml:space="preserve">Proponents are requested to complete </w:t>
      </w:r>
      <w:r w:rsidR="001D0D64" w:rsidRPr="000C0A8F">
        <w:rPr>
          <w:rFonts w:eastAsia="Calibri" w:cstheme="minorHAnsi"/>
          <w:color w:val="000000"/>
          <w:u w:val="single"/>
          <w:lang w:val="en-CA"/>
        </w:rPr>
        <w:t xml:space="preserve">this </w:t>
      </w:r>
      <w:r w:rsidRPr="000C0A8F">
        <w:rPr>
          <w:rFonts w:eastAsia="Calibri" w:cstheme="minorHAnsi"/>
          <w:color w:val="000000"/>
          <w:u w:val="single"/>
          <w:lang w:val="en-CA"/>
        </w:rPr>
        <w:t xml:space="preserve">form </w:t>
      </w:r>
      <w:r w:rsidR="001D0D64" w:rsidRPr="000C0A8F">
        <w:rPr>
          <w:rFonts w:eastAsia="Calibri" w:cstheme="minorHAnsi"/>
          <w:color w:val="000000"/>
          <w:u w:val="single"/>
          <w:lang w:val="en-CA"/>
        </w:rPr>
        <w:t>(</w:t>
      </w:r>
      <w:r w:rsidRPr="000C0A8F">
        <w:rPr>
          <w:rFonts w:eastAsia="Calibri" w:cstheme="minorHAnsi"/>
          <w:b/>
          <w:color w:val="000000"/>
          <w:u w:val="single"/>
          <w:lang w:val="en-CA"/>
        </w:rPr>
        <w:t>Annex B</w:t>
      </w:r>
      <w:r w:rsidR="005F78B8" w:rsidRPr="000C0A8F">
        <w:rPr>
          <w:rFonts w:eastAsia="Calibri" w:cstheme="minorHAnsi"/>
          <w:b/>
          <w:color w:val="000000"/>
          <w:u w:val="single"/>
          <w:lang w:val="en-CA"/>
        </w:rPr>
        <w:t>-2</w:t>
      </w:r>
      <w:r w:rsidR="001D0D64" w:rsidRPr="000C0A8F">
        <w:rPr>
          <w:rFonts w:eastAsia="Calibri" w:cstheme="minorHAnsi"/>
          <w:b/>
          <w:color w:val="000000"/>
          <w:u w:val="single"/>
          <w:lang w:val="en-CA"/>
        </w:rPr>
        <w:t>)</w:t>
      </w:r>
      <w:r w:rsidRPr="000C0A8F">
        <w:rPr>
          <w:rFonts w:eastAsia="Calibri" w:cstheme="minorHAnsi"/>
          <w:color w:val="000000"/>
          <w:u w:val="single"/>
          <w:lang w:val="en-CA"/>
        </w:rPr>
        <w:t xml:space="preserve"> and return it as part of their submission.</w:t>
      </w:r>
      <w:r w:rsidRPr="000C0A8F">
        <w:rPr>
          <w:rFonts w:eastAsia="Calibri" w:cstheme="minorHAnsi"/>
          <w:color w:val="000000"/>
          <w:lang w:val="en-CA"/>
        </w:rPr>
        <w:t xml:space="preserve"> </w:t>
      </w:r>
    </w:p>
    <w:p w14:paraId="368AC1E0" w14:textId="77777777" w:rsidR="00A9619F" w:rsidRPr="000C0A8F" w:rsidRDefault="00A9619F" w:rsidP="00A9619F">
      <w:pPr>
        <w:spacing w:after="0" w:line="240" w:lineRule="auto"/>
        <w:jc w:val="both"/>
        <w:rPr>
          <w:rFonts w:eastAsia="Arial" w:cstheme="minorHAnsi"/>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0C0A8F"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0C0A8F" w:rsidRDefault="00A9619F" w:rsidP="00CD2818">
            <w:pPr>
              <w:spacing w:after="0" w:line="240" w:lineRule="auto"/>
              <w:rPr>
                <w:rFonts w:eastAsia="Arial" w:cstheme="minorHAnsi"/>
              </w:rPr>
            </w:pPr>
            <w:r w:rsidRPr="000C0A8F">
              <w:rPr>
                <w:rFonts w:eastAsia="Arial" w:cstheme="minorHAnsi"/>
                <w:b/>
                <w:bC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0C0A8F" w:rsidRDefault="00A9619F" w:rsidP="00CD2818">
            <w:pPr>
              <w:spacing w:after="0" w:line="240" w:lineRule="auto"/>
              <w:rPr>
                <w:rFonts w:eastAsia="Arial" w:cstheme="minorHAnsi"/>
                <w:b/>
                <w:bCs/>
              </w:rPr>
            </w:pPr>
            <w:r w:rsidRPr="000C0A8F">
              <w:rPr>
                <w:rFonts w:eastAsia="Arial" w:cstheme="minorHAnsi"/>
                <w:b/>
                <w:bCs/>
              </w:rPr>
              <w:t>Proponent’s Response</w:t>
            </w:r>
          </w:p>
        </w:tc>
      </w:tr>
      <w:tr w:rsidR="00A9619F" w:rsidRPr="000C0A8F"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0C0A8F" w:rsidRDefault="00A9619F" w:rsidP="00916BE8">
            <w:pPr>
              <w:numPr>
                <w:ilvl w:val="0"/>
                <w:numId w:val="19"/>
              </w:numPr>
              <w:spacing w:after="0" w:line="240" w:lineRule="auto"/>
              <w:jc w:val="both"/>
              <w:rPr>
                <w:rFonts w:eastAsia="Arial" w:cstheme="minorHAnsi"/>
              </w:rPr>
            </w:pPr>
            <w:r w:rsidRPr="000C0A8F">
              <w:rPr>
                <w:rFonts w:eastAsia="Arial" w:cstheme="minorHAnsi"/>
              </w:rPr>
              <w:t xml:space="preserve">What year was </w:t>
            </w:r>
            <w:r w:rsidR="006E5050" w:rsidRPr="000C0A8F">
              <w:rPr>
                <w:rFonts w:eastAsia="Arial" w:cstheme="minorHAnsi"/>
              </w:rPr>
              <w:t>the</w:t>
            </w:r>
            <w:r w:rsidRPr="000C0A8F">
              <w:rPr>
                <w:rFonts w:eastAsia="Arial" w:cstheme="minorHAnsi"/>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0C0A8F" w:rsidRDefault="00A9619F" w:rsidP="00CD2818">
            <w:pPr>
              <w:spacing w:after="0" w:line="240" w:lineRule="auto"/>
              <w:rPr>
                <w:rFonts w:eastAsia="Times New Roman" w:cstheme="minorHAnsi"/>
              </w:rPr>
            </w:pPr>
          </w:p>
        </w:tc>
      </w:tr>
      <w:tr w:rsidR="00A9619F" w:rsidRPr="000C0A8F"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0C0A8F" w:rsidRDefault="00A9619F" w:rsidP="00916BE8">
            <w:pPr>
              <w:numPr>
                <w:ilvl w:val="0"/>
                <w:numId w:val="19"/>
              </w:numPr>
              <w:spacing w:after="0" w:line="240" w:lineRule="auto"/>
              <w:jc w:val="both"/>
              <w:rPr>
                <w:rFonts w:eastAsia="Arial" w:cstheme="minorHAnsi"/>
              </w:rPr>
            </w:pPr>
            <w:r w:rsidRPr="000C0A8F">
              <w:rPr>
                <w:rFonts w:eastAsia="Arial" w:cstheme="minorHAnsi"/>
              </w:rPr>
              <w:t xml:space="preserve">In what province/state/country </w:t>
            </w:r>
            <w:r w:rsidR="00641134" w:rsidRPr="000C0A8F">
              <w:rPr>
                <w:rFonts w:eastAsia="Arial" w:cstheme="minorHAnsi"/>
              </w:rPr>
              <w:t>has</w:t>
            </w:r>
            <w:r w:rsidRPr="000C0A8F">
              <w:rPr>
                <w:rFonts w:eastAsia="Arial" w:cstheme="minorHAnsi"/>
              </w:rPr>
              <w:t xml:space="preserve"> </w:t>
            </w:r>
            <w:r w:rsidR="006E5050" w:rsidRPr="000C0A8F">
              <w:rPr>
                <w:rFonts w:eastAsia="Arial" w:cstheme="minorHAnsi"/>
              </w:rPr>
              <w:t>the</w:t>
            </w:r>
            <w:r w:rsidRPr="000C0A8F">
              <w:rPr>
                <w:rFonts w:eastAsia="Arial" w:cstheme="minorHAnsi"/>
              </w:rPr>
              <w:t xml:space="preserve"> organization </w:t>
            </w:r>
            <w:r w:rsidR="00641134" w:rsidRPr="000C0A8F">
              <w:rPr>
                <w:rFonts w:eastAsia="Arial" w:cstheme="minorHAnsi"/>
              </w:rPr>
              <w:t xml:space="preserve">been </w:t>
            </w:r>
            <w:r w:rsidRPr="000C0A8F">
              <w:rPr>
                <w:rFonts w:eastAsia="Arial" w:cstheme="minorHAnsi"/>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0C0A8F" w:rsidRDefault="00A9619F" w:rsidP="00CD2818">
            <w:pPr>
              <w:spacing w:after="0" w:line="240" w:lineRule="auto"/>
              <w:rPr>
                <w:rFonts w:eastAsia="Times New Roman" w:cstheme="minorHAnsi"/>
              </w:rPr>
            </w:pPr>
          </w:p>
        </w:tc>
      </w:tr>
      <w:tr w:rsidR="00F26D4F" w:rsidRPr="000C0A8F"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0C0A8F" w:rsidRDefault="00F26D4F" w:rsidP="00916BE8">
            <w:pPr>
              <w:numPr>
                <w:ilvl w:val="0"/>
                <w:numId w:val="19"/>
              </w:numPr>
              <w:spacing w:after="0" w:line="240" w:lineRule="auto"/>
              <w:jc w:val="both"/>
              <w:rPr>
                <w:rFonts w:eastAsia="Arial" w:cstheme="minorHAnsi"/>
              </w:rPr>
            </w:pPr>
            <w:r w:rsidRPr="000C0A8F">
              <w:rPr>
                <w:rFonts w:eastAsia="Arial" w:cstheme="minorHAnsi"/>
              </w:rPr>
              <w:t xml:space="preserve">Has </w:t>
            </w:r>
            <w:r w:rsidR="006E5050" w:rsidRPr="000C0A8F">
              <w:rPr>
                <w:rFonts w:eastAsia="Arial" w:cstheme="minorHAnsi"/>
              </w:rPr>
              <w:t>the</w:t>
            </w:r>
            <w:r w:rsidRPr="000C0A8F">
              <w:rPr>
                <w:rFonts w:eastAsia="Arial" w:cstheme="minorHAnsi"/>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0C0A8F">
              <w:rPr>
                <w:rFonts w:eastAsia="Arial" w:cstheme="minorHAnsi"/>
              </w:rPr>
              <w:t>current status</w:t>
            </w:r>
            <w:proofErr w:type="gramEnd"/>
            <w:r w:rsidRPr="000C0A8F">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1496A784" w14:textId="105EB842" w:rsidR="00F26D4F" w:rsidRPr="000C0A8F" w:rsidRDefault="00F26D4F" w:rsidP="00F26D4F">
            <w:pPr>
              <w:spacing w:after="0" w:line="240" w:lineRule="auto"/>
              <w:rPr>
                <w:rFonts w:eastAsia="Arial" w:cstheme="minorHAnsi"/>
              </w:rPr>
            </w:pPr>
          </w:p>
        </w:tc>
      </w:tr>
      <w:tr w:rsidR="00F26D4F" w:rsidRPr="000C0A8F"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0C0A8F" w:rsidRDefault="00F26D4F" w:rsidP="00916BE8">
            <w:pPr>
              <w:numPr>
                <w:ilvl w:val="0"/>
                <w:numId w:val="19"/>
              </w:numPr>
              <w:spacing w:after="0" w:line="240" w:lineRule="auto"/>
              <w:jc w:val="both"/>
              <w:rPr>
                <w:rFonts w:eastAsia="Arial" w:cstheme="minorHAnsi"/>
              </w:rPr>
            </w:pPr>
            <w:r w:rsidRPr="000C0A8F">
              <w:rPr>
                <w:rFonts w:eastAsia="Arial" w:cstheme="minorHAnsi"/>
              </w:rPr>
              <w:t xml:space="preserve">Has </w:t>
            </w:r>
            <w:r w:rsidR="006E5050" w:rsidRPr="000C0A8F">
              <w:rPr>
                <w:rFonts w:eastAsia="Arial" w:cstheme="minorHAnsi"/>
              </w:rPr>
              <w:t>the</w:t>
            </w:r>
            <w:r w:rsidRPr="000C0A8F">
              <w:rPr>
                <w:rFonts w:eastAsia="Arial" w:cstheme="minorHAnsi"/>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p w14:paraId="1AD7D375" w14:textId="5BE2B40F" w:rsidR="00F26D4F" w:rsidRPr="000C0A8F" w:rsidRDefault="00F26D4F" w:rsidP="00F26D4F">
            <w:pPr>
              <w:spacing w:after="0" w:line="240" w:lineRule="auto"/>
              <w:rPr>
                <w:rFonts w:eastAsia="Arial" w:cstheme="minorHAnsi"/>
              </w:rPr>
            </w:pPr>
          </w:p>
        </w:tc>
      </w:tr>
      <w:tr w:rsidR="00F26D4F" w:rsidRPr="000C0A8F"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0C0A8F" w:rsidRDefault="00F26D4F" w:rsidP="00916BE8">
            <w:pPr>
              <w:numPr>
                <w:ilvl w:val="0"/>
                <w:numId w:val="19"/>
              </w:numPr>
              <w:spacing w:after="0" w:line="240" w:lineRule="auto"/>
              <w:jc w:val="both"/>
              <w:rPr>
                <w:rFonts w:cstheme="minorHAnsi"/>
              </w:rPr>
            </w:pPr>
            <w:r w:rsidRPr="000C0A8F">
              <w:rPr>
                <w:rFonts w:eastAsia="Calibri" w:cstheme="minorHAnsi"/>
              </w:rPr>
              <w:t xml:space="preserve">Has </w:t>
            </w:r>
            <w:r w:rsidR="006E5050" w:rsidRPr="000C0A8F">
              <w:rPr>
                <w:rFonts w:eastAsia="Calibri" w:cstheme="minorHAnsi"/>
              </w:rPr>
              <w:t>the</w:t>
            </w:r>
            <w:r w:rsidRPr="000C0A8F">
              <w:rPr>
                <w:rFonts w:eastAsia="Calibri" w:cstheme="minorHAnsi"/>
              </w:rPr>
              <w:t xml:space="preserve"> organization or any of its employees and personnel ever been</w:t>
            </w:r>
            <w:r w:rsidR="005B3A3D" w:rsidRPr="000C0A8F">
              <w:rPr>
                <w:rFonts w:eastAsia="Calibri" w:cstheme="minorHAnsi"/>
              </w:rPr>
              <w:t>:</w:t>
            </w:r>
            <w:r w:rsidRPr="000C0A8F">
              <w:rPr>
                <w:rFonts w:eastAsia="Calibri" w:cstheme="minorHAnsi"/>
              </w:rPr>
              <w:t xml:space="preserve"> </w:t>
            </w:r>
          </w:p>
          <w:p w14:paraId="62F82776" w14:textId="5419C046" w:rsidR="006800F6" w:rsidRPr="000C0A8F" w:rsidRDefault="00F26D4F" w:rsidP="00916BE8">
            <w:pPr>
              <w:pStyle w:val="ListParagraph"/>
              <w:numPr>
                <w:ilvl w:val="0"/>
                <w:numId w:val="20"/>
              </w:numPr>
              <w:spacing w:after="0" w:line="240" w:lineRule="auto"/>
              <w:ind w:left="690" w:hanging="270"/>
              <w:jc w:val="both"/>
              <w:rPr>
                <w:rFonts w:eastAsia="Calibri" w:cstheme="minorHAnsi"/>
              </w:rPr>
            </w:pPr>
            <w:r w:rsidRPr="000C0A8F">
              <w:rPr>
                <w:rFonts w:eastAsia="Calibri" w:cstheme="minorHAnsi"/>
              </w:rPr>
              <w:t xml:space="preserve">suspended or debarred by any government, a UN agency or other international </w:t>
            </w:r>
            <w:proofErr w:type="gramStart"/>
            <w:r w:rsidRPr="000C0A8F">
              <w:rPr>
                <w:rFonts w:eastAsia="Calibri" w:cstheme="minorHAnsi"/>
              </w:rPr>
              <w:t>organization</w:t>
            </w:r>
            <w:r w:rsidR="006800F6" w:rsidRPr="000C0A8F">
              <w:rPr>
                <w:rFonts w:eastAsia="Calibri" w:cstheme="minorHAnsi"/>
              </w:rPr>
              <w:t>;</w:t>
            </w:r>
            <w:proofErr w:type="gramEnd"/>
            <w:r w:rsidRPr="000C0A8F">
              <w:rPr>
                <w:rFonts w:eastAsia="Calibri" w:cstheme="minorHAnsi"/>
              </w:rPr>
              <w:t xml:space="preserve"> </w:t>
            </w:r>
          </w:p>
          <w:p w14:paraId="0765FD2C" w14:textId="16463EE8" w:rsidR="006800F6" w:rsidRPr="000C0A8F" w:rsidRDefault="00F43EE3" w:rsidP="00916BE8">
            <w:pPr>
              <w:pStyle w:val="ListParagraph"/>
              <w:numPr>
                <w:ilvl w:val="0"/>
                <w:numId w:val="20"/>
              </w:numPr>
              <w:spacing w:after="0" w:line="240" w:lineRule="auto"/>
              <w:ind w:left="690" w:hanging="270"/>
              <w:jc w:val="both"/>
              <w:rPr>
                <w:rFonts w:eastAsia="Calibri" w:cstheme="minorHAnsi"/>
              </w:rPr>
            </w:pPr>
            <w:r w:rsidRPr="000C0A8F">
              <w:rPr>
                <w:rFonts w:eastAsia="Times New Roman" w:cstheme="minorHAnsi"/>
              </w:rPr>
              <w:t>placed on any relevant sanctions list including the  - </w:t>
            </w:r>
            <w:hyperlink r:id="rId19" w:tgtFrame="_blank" w:history="1">
              <w:r w:rsidRPr="000C0A8F">
                <w:rPr>
                  <w:rFonts w:eastAsia="Times New Roman" w:cstheme="minorHAnsi"/>
                  <w:color w:val="0563C1"/>
                  <w:u w:val="single"/>
                </w:rPr>
                <w:t>https://www.un.org/sc/suborg/en/sanctions/un-sc-consolidated-list</w:t>
              </w:r>
            </w:hyperlink>
            <w:r w:rsidRPr="000C0A8F">
              <w:rPr>
                <w:rFonts w:eastAsia="Times New Roman" w:cstheme="minorHAnsi"/>
                <w:color w:val="0563C1"/>
                <w:u w:val="single"/>
              </w:rPr>
              <w:t xml:space="preserve">, </w:t>
            </w:r>
            <w:r w:rsidRPr="000C0A8F">
              <w:rPr>
                <w:rFonts w:eastAsia="Times New Roman" w:cstheme="minorHAnsi"/>
                <w:lang w:val="en-CA"/>
              </w:rPr>
              <w:t xml:space="preserve">United </w:t>
            </w:r>
            <w:r w:rsidR="19BFD106" w:rsidRPr="000C0A8F">
              <w:rPr>
                <w:rFonts w:eastAsia="Calibri" w:cstheme="minorHAnsi"/>
                <w:color w:val="000000" w:themeColor="text1"/>
                <w:lang w:val="en-CA"/>
              </w:rPr>
              <w:t xml:space="preserve">Nations Global Market Place Vendor ineligibility or </w:t>
            </w:r>
            <w:r w:rsidR="19BFD106" w:rsidRPr="000C0A8F">
              <w:rPr>
                <w:rFonts w:eastAsia="Calibri" w:cstheme="minorHAnsi"/>
                <w:lang w:val="en-CA"/>
              </w:rPr>
              <w:t>any other Donor Sanction List</w:t>
            </w:r>
            <w:r w:rsidR="006800F6" w:rsidRPr="000C0A8F">
              <w:rPr>
                <w:rFonts w:eastAsia="Calibri" w:cstheme="minorHAnsi"/>
                <w:lang w:val="en-CA"/>
              </w:rPr>
              <w:t>; and/or</w:t>
            </w:r>
            <w:r w:rsidR="00F26D4F" w:rsidRPr="000C0A8F">
              <w:rPr>
                <w:rFonts w:eastAsia="Calibri" w:cstheme="minorHAnsi"/>
              </w:rPr>
              <w:t xml:space="preserve"> </w:t>
            </w:r>
          </w:p>
          <w:p w14:paraId="47D1EA63" w14:textId="6055B772" w:rsidR="006800F6" w:rsidRPr="000C0A8F" w:rsidRDefault="00A014B3" w:rsidP="00916BE8">
            <w:pPr>
              <w:pStyle w:val="ListParagraph"/>
              <w:numPr>
                <w:ilvl w:val="0"/>
                <w:numId w:val="20"/>
              </w:numPr>
              <w:spacing w:after="0" w:line="240" w:lineRule="auto"/>
              <w:ind w:left="690" w:hanging="270"/>
              <w:jc w:val="both"/>
              <w:rPr>
                <w:rFonts w:eastAsia="Calibri" w:cstheme="minorHAnsi"/>
              </w:rPr>
            </w:pPr>
            <w:r w:rsidRPr="000C0A8F">
              <w:rPr>
                <w:rFonts w:eastAsia="Calibri" w:cstheme="minorHAnsi"/>
              </w:rPr>
              <w:t xml:space="preserve">been </w:t>
            </w:r>
            <w:r w:rsidR="00F26D4F" w:rsidRPr="000C0A8F">
              <w:rPr>
                <w:rFonts w:eastAsia="Calibri" w:cstheme="minorHAnsi"/>
              </w:rPr>
              <w:t xml:space="preserve">the subject of an adverse judgment or award? </w:t>
            </w:r>
          </w:p>
          <w:p w14:paraId="56D983B1" w14:textId="0B72A288" w:rsidR="00C23DF9" w:rsidRPr="000C0A8F" w:rsidRDefault="00F26D4F" w:rsidP="00AC28D0">
            <w:pPr>
              <w:spacing w:after="0" w:line="240" w:lineRule="auto"/>
              <w:ind w:left="360"/>
              <w:jc w:val="both"/>
              <w:rPr>
                <w:rFonts w:cstheme="minorHAnsi"/>
              </w:rPr>
            </w:pPr>
            <w:r w:rsidRPr="000C0A8F">
              <w:rPr>
                <w:rFonts w:eastAsia="Calibri" w:cstheme="minorHAnsi"/>
              </w:rPr>
              <w:t xml:space="preserve">If YES, provide details, including date of reinstatement, if applicable. </w:t>
            </w:r>
          </w:p>
          <w:p w14:paraId="4B8A0D91" w14:textId="6EAD52CE" w:rsidR="00F26D4F" w:rsidRPr="000C0A8F" w:rsidRDefault="00F26D4F" w:rsidP="00AC28D0">
            <w:pPr>
              <w:spacing w:after="0" w:line="240" w:lineRule="auto"/>
              <w:ind w:left="360"/>
              <w:jc w:val="both"/>
              <w:rPr>
                <w:rFonts w:cstheme="minorHAnsi"/>
              </w:rPr>
            </w:pPr>
            <w:r w:rsidRPr="000C0A8F">
              <w:rPr>
                <w:rFonts w:eastAsia="Calibri" w:cstheme="minorHAnsi"/>
              </w:rPr>
              <w:t xml:space="preserve">(If proponent is currently on any relevant sanctions list this should be </w:t>
            </w:r>
            <w:proofErr w:type="gramStart"/>
            <w:r w:rsidRPr="000C0A8F">
              <w:rPr>
                <w:rFonts w:eastAsia="Calibri" w:cstheme="minorHAnsi"/>
              </w:rPr>
              <w:t xml:space="preserve">disclosed </w:t>
            </w:r>
            <w:r w:rsidR="00913FA6" w:rsidRPr="000C0A8F">
              <w:rPr>
                <w:rFonts w:eastAsia="Times New Roman" w:cstheme="minorHAnsi"/>
              </w:rPr>
              <w:t xml:space="preserve"> in</w:t>
            </w:r>
            <w:proofErr w:type="gramEnd"/>
            <w:r w:rsidR="00913FA6" w:rsidRPr="000C0A8F">
              <w:rPr>
                <w:rFonts w:eastAsia="Times New Roman" w:cstheme="minorHAnsi"/>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0C0A8F" w:rsidRDefault="00F26D4F" w:rsidP="00F26D4F">
            <w:pPr>
              <w:spacing w:after="0" w:line="240" w:lineRule="auto"/>
              <w:rPr>
                <w:rFonts w:eastAsia="Arial" w:cstheme="minorHAnsi"/>
              </w:rPr>
            </w:pPr>
            <w:r w:rsidRPr="000C0A8F">
              <w:rPr>
                <w:rFonts w:eastAsia="Arial" w:cstheme="minorHAnsi"/>
              </w:rPr>
              <w:t>Confirm</w:t>
            </w:r>
          </w:p>
          <w:p w14:paraId="087FDD4A" w14:textId="3A46F302"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F26D4F" w:rsidRPr="000C0A8F"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0C0A8F" w:rsidRDefault="00F26D4F" w:rsidP="00916BE8">
            <w:pPr>
              <w:pStyle w:val="ListParagraph"/>
              <w:numPr>
                <w:ilvl w:val="0"/>
                <w:numId w:val="19"/>
              </w:numPr>
              <w:spacing w:after="0" w:line="240" w:lineRule="auto"/>
              <w:jc w:val="both"/>
              <w:rPr>
                <w:rFonts w:eastAsia="Arial" w:cstheme="minorHAnsi"/>
              </w:rPr>
            </w:pPr>
            <w:r w:rsidRPr="000C0A8F">
              <w:rPr>
                <w:rFonts w:eastAsia="Arial" w:cstheme="minorHAnsi"/>
              </w:rPr>
              <w:t>It is UN Women policy to require that proponents and their sub-contractors and sub-partner</w:t>
            </w:r>
            <w:r w:rsidR="00A2282F" w:rsidRPr="000C0A8F">
              <w:rPr>
                <w:rFonts w:eastAsia="Arial" w:cstheme="minorHAnsi"/>
              </w:rPr>
              <w:t>s</w:t>
            </w:r>
            <w:r w:rsidRPr="000C0A8F">
              <w:rPr>
                <w:rFonts w:eastAsia="Arial" w:cstheme="minorHAnsi"/>
              </w:rPr>
              <w:t xml:space="preserve"> observe the highest standard of ethics during the selection and execution of contracts. In this context, any action taken by a proponent, a sub-</w:t>
            </w:r>
            <w:proofErr w:type="gramStart"/>
            <w:r w:rsidRPr="000C0A8F">
              <w:rPr>
                <w:rFonts w:eastAsia="Arial" w:cstheme="minorHAnsi"/>
              </w:rPr>
              <w:t>contractor</w:t>
            </w:r>
            <w:proofErr w:type="gramEnd"/>
            <w:r w:rsidRPr="000C0A8F">
              <w:rPr>
                <w:rFonts w:eastAsia="Arial" w:cstheme="minorHAnsi"/>
              </w:rPr>
              <w:t xml:space="preserve"> or a sub-partner to influence the selection process or contract execution for undue advantage is improper. </w:t>
            </w:r>
            <w:r w:rsidR="0087690E" w:rsidRPr="000C0A8F">
              <w:rPr>
                <w:rFonts w:eastAsia="Arial" w:cstheme="minorHAnsi"/>
              </w:rPr>
              <w:t>The p</w:t>
            </w:r>
            <w:r w:rsidRPr="000C0A8F">
              <w:rPr>
                <w:rFonts w:eastAsia="Arial" w:cstheme="minorHAnsi"/>
              </w:rPr>
              <w:t xml:space="preserve">roponent must confirm that it has reviewed and taken note of UN Women Anti-Fraud Policy </w:t>
            </w:r>
            <w:r w:rsidR="00EC7F56" w:rsidRPr="000C0A8F">
              <w:rPr>
                <w:rFonts w:eastAsia="Arial" w:cstheme="minorHAnsi"/>
              </w:rPr>
              <w:t>(</w:t>
            </w:r>
            <w:r w:rsidRPr="000C0A8F">
              <w:rPr>
                <w:rFonts w:eastAsia="Arial" w:cstheme="minorHAnsi"/>
                <w:b/>
                <w:bCs/>
              </w:rPr>
              <w:t>Annex B</w:t>
            </w:r>
            <w:r w:rsidR="00EC7F56" w:rsidRPr="000C0A8F">
              <w:rPr>
                <w:rFonts w:eastAsia="Arial" w:cstheme="minorHAnsi"/>
                <w:b/>
                <w:bCs/>
              </w:rPr>
              <w:t>-</w:t>
            </w:r>
            <w:r w:rsidR="0016762F" w:rsidRPr="000C0A8F">
              <w:rPr>
                <w:rFonts w:eastAsia="Arial" w:cstheme="minorHAnsi"/>
                <w:b/>
                <w:bCs/>
              </w:rPr>
              <w:t>6</w:t>
            </w:r>
            <w:r w:rsidR="00EC7F56" w:rsidRPr="000C0A8F">
              <w:rPr>
                <w:rFonts w:eastAsia="Arial" w:cstheme="minorHAnsi"/>
              </w:rPr>
              <w:t>)</w:t>
            </w:r>
            <w:r w:rsidRPr="000C0A8F">
              <w:rPr>
                <w:rFonts w:eastAsia="Arial" w:cstheme="minorHAnsi"/>
              </w:rPr>
              <w:t xml:space="preserve">. </w:t>
            </w:r>
            <w:r w:rsidR="0087690E" w:rsidRPr="000C0A8F">
              <w:rPr>
                <w:rFonts w:eastAsia="Arial" w:cstheme="minorHAnsi"/>
              </w:rPr>
              <w:t>The proponent must also c</w:t>
            </w:r>
            <w:r w:rsidRPr="000C0A8F">
              <w:rPr>
                <w:rFonts w:eastAsia="Arial" w:cstheme="minorHAnsi"/>
              </w:rPr>
              <w:t>onfirm that the proponent and its sub-contractors and sub-partners ha</w:t>
            </w:r>
            <w:r w:rsidR="00E5041B" w:rsidRPr="000C0A8F">
              <w:rPr>
                <w:rFonts w:eastAsia="Arial" w:cstheme="minorHAnsi"/>
              </w:rPr>
              <w:t>ve</w:t>
            </w:r>
            <w:r w:rsidRPr="000C0A8F">
              <w:rPr>
                <w:rFonts w:eastAsia="Arial" w:cstheme="minorHAnsi"/>
              </w:rPr>
              <w:t xml:space="preserve"> not </w:t>
            </w:r>
            <w:r w:rsidRPr="000C0A8F">
              <w:rPr>
                <w:rFonts w:eastAsia="Arial" w:cstheme="minorHAnsi"/>
              </w:rPr>
              <w:lastRenderedPageBreak/>
              <w:t xml:space="preserve">engaged in any conduct contrary to that </w:t>
            </w:r>
            <w:r w:rsidR="0078074B" w:rsidRPr="000C0A8F">
              <w:rPr>
                <w:rFonts w:eastAsia="Arial" w:cstheme="minorHAnsi"/>
              </w:rPr>
              <w:t>policy</w:t>
            </w:r>
            <w:r w:rsidRPr="000C0A8F">
              <w:rPr>
                <w:rFonts w:eastAsia="Arial" w:cstheme="minorHAnsi"/>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0C0A8F" w:rsidRDefault="00F26D4F" w:rsidP="00F26D4F">
            <w:pPr>
              <w:spacing w:after="0" w:line="240" w:lineRule="auto"/>
              <w:rPr>
                <w:rFonts w:eastAsia="Arial" w:cstheme="minorHAnsi"/>
              </w:rPr>
            </w:pPr>
            <w:r w:rsidRPr="000C0A8F">
              <w:rPr>
                <w:rFonts w:eastAsia="Arial" w:cstheme="minorHAnsi"/>
              </w:rPr>
              <w:lastRenderedPageBreak/>
              <w:t>Confirm</w:t>
            </w:r>
          </w:p>
          <w:p w14:paraId="4D1CC7C5" w14:textId="6318091E"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F26D4F" w:rsidRPr="000C0A8F"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0C0A8F" w:rsidRDefault="00F26D4F" w:rsidP="00916BE8">
            <w:pPr>
              <w:pStyle w:val="ListParagraph"/>
              <w:numPr>
                <w:ilvl w:val="0"/>
                <w:numId w:val="19"/>
              </w:numPr>
              <w:spacing w:after="0" w:line="240" w:lineRule="auto"/>
              <w:jc w:val="both"/>
              <w:rPr>
                <w:rFonts w:eastAsia="Arial" w:cstheme="minorHAnsi"/>
              </w:rPr>
            </w:pPr>
            <w:r w:rsidRPr="000C0A8F">
              <w:rPr>
                <w:rFonts w:eastAsia="Arial" w:cstheme="minorHAnsi"/>
              </w:rPr>
              <w:t xml:space="preserve">Officials not to benefit: </w:t>
            </w:r>
            <w:r w:rsidR="0057501E" w:rsidRPr="000C0A8F">
              <w:rPr>
                <w:rFonts w:eastAsia="Arial" w:cstheme="minorHAnsi"/>
              </w:rPr>
              <w:t>The proponent must c</w:t>
            </w:r>
            <w:r w:rsidRPr="000C0A8F">
              <w:rPr>
                <w:rFonts w:eastAsia="Arial" w:cstheme="minorHAnsi"/>
              </w:rPr>
              <w:t xml:space="preserve">onfirm that no official of UN Women has received or will be offered any direct or indirect </w:t>
            </w:r>
            <w:r w:rsidR="00F06B01" w:rsidRPr="000C0A8F">
              <w:rPr>
                <w:rFonts w:eastAsia="Arial" w:cstheme="minorHAnsi"/>
              </w:rPr>
              <w:t>b</w:t>
            </w:r>
            <w:r w:rsidRPr="000C0A8F">
              <w:rPr>
                <w:rFonts w:eastAsia="Arial" w:cstheme="minorHAnsi"/>
              </w:rPr>
              <w:t>enefit arising from this CFP or any resulting contracts</w:t>
            </w:r>
            <w:r w:rsidR="00516F13" w:rsidRPr="000C0A8F">
              <w:rPr>
                <w:rFonts w:cstheme="minorHAnsi"/>
              </w:rPr>
              <w:t xml:space="preserve"> </w:t>
            </w:r>
            <w:r w:rsidR="00516F13" w:rsidRPr="000C0A8F">
              <w:rPr>
                <w:rFonts w:eastAsia="Arial" w:cstheme="minorHAnsi"/>
              </w:rPr>
              <w:t>by the proponent or its sub-contractors or its sub-partners</w:t>
            </w:r>
            <w:r w:rsidRPr="000C0A8F">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0C0A8F" w:rsidRDefault="00F26D4F" w:rsidP="00F26D4F">
            <w:pPr>
              <w:spacing w:after="0" w:line="240" w:lineRule="auto"/>
              <w:rPr>
                <w:rFonts w:eastAsia="Arial" w:cstheme="minorHAnsi"/>
              </w:rPr>
            </w:pPr>
            <w:r w:rsidRPr="000C0A8F">
              <w:rPr>
                <w:rFonts w:eastAsia="Arial" w:cstheme="minorHAnsi"/>
              </w:rPr>
              <w:t>Confirm</w:t>
            </w:r>
          </w:p>
          <w:p w14:paraId="797C5892" w14:textId="3D6EA09C"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F26D4F" w:rsidRPr="000C0A8F"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0C0A8F" w:rsidRDefault="0057501E" w:rsidP="00916BE8">
            <w:pPr>
              <w:pStyle w:val="ListParagraph"/>
              <w:numPr>
                <w:ilvl w:val="0"/>
                <w:numId w:val="19"/>
              </w:numPr>
              <w:spacing w:after="0" w:line="240" w:lineRule="auto"/>
              <w:jc w:val="both"/>
              <w:rPr>
                <w:rFonts w:eastAsia="Arial" w:cstheme="minorHAnsi"/>
              </w:rPr>
            </w:pPr>
            <w:r w:rsidRPr="000C0A8F">
              <w:rPr>
                <w:rFonts w:eastAsia="Arial" w:cstheme="minorHAnsi"/>
              </w:rPr>
              <w:t>The proponent must c</w:t>
            </w:r>
            <w:r w:rsidR="00F26D4F" w:rsidRPr="000C0A8F">
              <w:rPr>
                <w:rFonts w:eastAsia="Arial" w:cstheme="minorHAnsi"/>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0C0A8F" w:rsidRDefault="00F26D4F" w:rsidP="00F26D4F">
            <w:pPr>
              <w:spacing w:after="0" w:line="240" w:lineRule="auto"/>
              <w:rPr>
                <w:rFonts w:eastAsia="Arial" w:cstheme="minorHAnsi"/>
              </w:rPr>
            </w:pPr>
            <w:r w:rsidRPr="000C0A8F">
              <w:rPr>
                <w:rFonts w:eastAsia="Arial" w:cstheme="minorHAnsi"/>
              </w:rPr>
              <w:t>Confirm</w:t>
            </w:r>
          </w:p>
          <w:p w14:paraId="66F12968" w14:textId="17D06B69"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F26D4F" w:rsidRPr="000C0A8F"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0C0A8F" w:rsidRDefault="0057501E" w:rsidP="00916BE8">
            <w:pPr>
              <w:pStyle w:val="ListParagraph"/>
              <w:numPr>
                <w:ilvl w:val="0"/>
                <w:numId w:val="19"/>
              </w:numPr>
              <w:spacing w:after="0" w:line="240" w:lineRule="auto"/>
              <w:jc w:val="both"/>
              <w:rPr>
                <w:rFonts w:eastAsia="Arial" w:cstheme="minorHAnsi"/>
              </w:rPr>
            </w:pPr>
            <w:r w:rsidRPr="000C0A8F">
              <w:rPr>
                <w:rFonts w:eastAsia="Arial" w:cstheme="minorHAnsi"/>
              </w:rPr>
              <w:t>The proponent must c</w:t>
            </w:r>
            <w:r w:rsidR="00F26D4F" w:rsidRPr="000C0A8F">
              <w:rPr>
                <w:rFonts w:eastAsia="Arial" w:cstheme="minorHAnsi"/>
              </w:rPr>
              <w:t>onfirm that the proponent, its sub-</w:t>
            </w:r>
            <w:proofErr w:type="gramStart"/>
            <w:r w:rsidR="00F26D4F" w:rsidRPr="000C0A8F">
              <w:rPr>
                <w:rFonts w:eastAsia="Arial" w:cstheme="minorHAnsi"/>
              </w:rPr>
              <w:t>partners</w:t>
            </w:r>
            <w:proofErr w:type="gramEnd"/>
            <w:r w:rsidR="00F26D4F" w:rsidRPr="000C0A8F">
              <w:rPr>
                <w:rFonts w:eastAsia="Arial" w:cstheme="minorHAnsi"/>
              </w:rPr>
              <w:t xml:space="preserve">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0C0A8F" w:rsidRDefault="00F26D4F" w:rsidP="00F26D4F">
            <w:pPr>
              <w:spacing w:after="0" w:line="240" w:lineRule="auto"/>
              <w:rPr>
                <w:rFonts w:eastAsia="Arial" w:cstheme="minorHAnsi"/>
              </w:rPr>
            </w:pPr>
            <w:r w:rsidRPr="000C0A8F">
              <w:rPr>
                <w:rFonts w:eastAsia="Arial" w:cstheme="minorHAnsi"/>
              </w:rPr>
              <w:t>Confirm</w:t>
            </w:r>
          </w:p>
          <w:p w14:paraId="018AAD75" w14:textId="03C726BE"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F26D4F" w:rsidRPr="000C0A8F"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0C0A8F" w:rsidRDefault="00F26D4F" w:rsidP="00916BE8">
            <w:pPr>
              <w:pStyle w:val="ListParagraph"/>
              <w:numPr>
                <w:ilvl w:val="0"/>
                <w:numId w:val="19"/>
              </w:numPr>
              <w:spacing w:after="0" w:line="240" w:lineRule="auto"/>
              <w:jc w:val="both"/>
              <w:rPr>
                <w:rFonts w:eastAsia="Arial" w:cstheme="minorHAnsi"/>
              </w:rPr>
            </w:pPr>
            <w:r w:rsidRPr="000C0A8F">
              <w:rPr>
                <w:rFonts w:eastAsia="Arial" w:cstheme="minorHAnsi"/>
              </w:rPr>
              <w:t xml:space="preserve">UN Women policy restricts organizations from participating in a CFP or receiving UN Women contracts if a UN Women </w:t>
            </w:r>
            <w:r w:rsidR="001F332F" w:rsidRPr="000C0A8F">
              <w:rPr>
                <w:rFonts w:eastAsia="Arial" w:cstheme="minorHAnsi"/>
              </w:rPr>
              <w:t xml:space="preserve">personnel </w:t>
            </w:r>
            <w:r w:rsidRPr="000C0A8F">
              <w:rPr>
                <w:rFonts w:eastAsia="Arial" w:cstheme="minorHAnsi"/>
              </w:rPr>
              <w:t xml:space="preserve">or their immediate family are an owner, officer, </w:t>
            </w:r>
            <w:proofErr w:type="gramStart"/>
            <w:r w:rsidRPr="000C0A8F">
              <w:rPr>
                <w:rFonts w:eastAsia="Arial" w:cstheme="minorHAnsi"/>
              </w:rPr>
              <w:t>partner</w:t>
            </w:r>
            <w:proofErr w:type="gramEnd"/>
            <w:r w:rsidRPr="000C0A8F">
              <w:rPr>
                <w:rFonts w:eastAsia="Arial" w:cstheme="minorHAnsi"/>
              </w:rPr>
              <w:t xml:space="preserve"> or board member or in which the </w:t>
            </w:r>
            <w:r w:rsidR="001F332F" w:rsidRPr="000C0A8F">
              <w:rPr>
                <w:rFonts w:eastAsia="Arial" w:cstheme="minorHAnsi"/>
              </w:rPr>
              <w:t xml:space="preserve">personnel </w:t>
            </w:r>
            <w:r w:rsidRPr="000C0A8F">
              <w:rPr>
                <w:rFonts w:eastAsia="Arial" w:cstheme="minorHAnsi"/>
              </w:rPr>
              <w:t xml:space="preserve">or their immediate family has a financial interest in the organization. </w:t>
            </w:r>
            <w:r w:rsidR="0057501E" w:rsidRPr="000C0A8F">
              <w:rPr>
                <w:rFonts w:eastAsia="Arial" w:cstheme="minorHAnsi"/>
              </w:rPr>
              <w:t>The proponent must c</w:t>
            </w:r>
            <w:r w:rsidRPr="000C0A8F">
              <w:rPr>
                <w:rFonts w:eastAsia="Arial" w:cstheme="minorHAnsi"/>
              </w:rPr>
              <w:t xml:space="preserve">onfirm that no UN Women </w:t>
            </w:r>
            <w:r w:rsidR="000D6096" w:rsidRPr="000C0A8F">
              <w:rPr>
                <w:rFonts w:eastAsia="Arial" w:cstheme="minorHAnsi"/>
              </w:rPr>
              <w:t xml:space="preserve">personnel </w:t>
            </w:r>
            <w:r w:rsidRPr="000C0A8F">
              <w:rPr>
                <w:rFonts w:eastAsia="Arial" w:cstheme="minorHAnsi"/>
              </w:rPr>
              <w:t xml:space="preserve">or their immediate family are an owner, officer, </w:t>
            </w:r>
            <w:proofErr w:type="gramStart"/>
            <w:r w:rsidRPr="000C0A8F">
              <w:rPr>
                <w:rFonts w:eastAsia="Arial" w:cstheme="minorHAnsi"/>
              </w:rPr>
              <w:t>partner</w:t>
            </w:r>
            <w:proofErr w:type="gramEnd"/>
            <w:r w:rsidRPr="000C0A8F">
              <w:rPr>
                <w:rFonts w:eastAsia="Arial" w:cstheme="minorHAnsi"/>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0C0A8F" w:rsidRDefault="00F26D4F" w:rsidP="00F26D4F">
            <w:pPr>
              <w:spacing w:after="0" w:line="240" w:lineRule="auto"/>
              <w:rPr>
                <w:rFonts w:eastAsia="Arial" w:cstheme="minorHAnsi"/>
              </w:rPr>
            </w:pPr>
            <w:r w:rsidRPr="000C0A8F">
              <w:rPr>
                <w:rFonts w:eastAsia="Arial" w:cstheme="minorHAnsi"/>
              </w:rPr>
              <w:t>Confirm</w:t>
            </w:r>
          </w:p>
          <w:p w14:paraId="6950416A" w14:textId="474F5D2A" w:rsidR="00F26D4F" w:rsidRPr="000C0A8F" w:rsidRDefault="00F26D4F" w:rsidP="00F26D4F">
            <w:pPr>
              <w:spacing w:after="0" w:line="240" w:lineRule="auto"/>
              <w:rPr>
                <w:rFonts w:eastAsia="Calibri" w:cstheme="minorHAnsi"/>
                <w:color w:val="000000"/>
                <w:lang w:val="en-CA"/>
              </w:rPr>
            </w:pPr>
            <w:r w:rsidRPr="000C0A8F">
              <w:rPr>
                <w:rFonts w:eastAsia="Calibri" w:cstheme="minorHAnsi"/>
                <w:color w:val="000000"/>
                <w:lang w:val="en-CA"/>
              </w:rPr>
              <w:t xml:space="preserve">Yes/No </w:t>
            </w:r>
          </w:p>
        </w:tc>
      </w:tr>
      <w:tr w:rsidR="00273366" w:rsidRPr="000C0A8F"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0C0A8F" w:rsidRDefault="00273366" w:rsidP="00FE4C24">
            <w:pPr>
              <w:spacing w:after="0" w:line="240" w:lineRule="auto"/>
              <w:jc w:val="both"/>
              <w:rPr>
                <w:rFonts w:eastAsia="Arial" w:cstheme="minorHAnsi"/>
              </w:rPr>
            </w:pPr>
          </w:p>
          <w:p w14:paraId="1065B56D" w14:textId="77777777" w:rsidR="00FE4C24" w:rsidRPr="000C0A8F" w:rsidRDefault="00FE4C24" w:rsidP="00EC2E03">
            <w:pPr>
              <w:spacing w:after="0" w:line="240" w:lineRule="auto"/>
              <w:jc w:val="both"/>
              <w:rPr>
                <w:rFonts w:eastAsia="Arial" w:cstheme="minorHAnsi"/>
              </w:rPr>
            </w:pPr>
          </w:p>
          <w:p w14:paraId="4B05DA58" w14:textId="154197B5" w:rsidR="00DC3678" w:rsidRPr="000C0A8F" w:rsidRDefault="00DC3678" w:rsidP="00EC2E03">
            <w:pPr>
              <w:spacing w:after="0" w:line="240" w:lineRule="auto"/>
              <w:jc w:val="both"/>
              <w:rPr>
                <w:rFonts w:eastAsia="Arial" w:cstheme="minorHAnsi"/>
              </w:rPr>
            </w:pPr>
          </w:p>
        </w:tc>
        <w:tc>
          <w:tcPr>
            <w:tcW w:w="1890" w:type="dxa"/>
            <w:tcBorders>
              <w:top w:val="single" w:sz="4" w:space="0" w:color="auto"/>
              <w:left w:val="nil"/>
              <w:bottom w:val="nil"/>
              <w:right w:val="nil"/>
            </w:tcBorders>
          </w:tcPr>
          <w:p w14:paraId="3A96470C" w14:textId="77777777" w:rsidR="00273366" w:rsidRPr="000C0A8F" w:rsidRDefault="00273366" w:rsidP="00F26D4F">
            <w:pPr>
              <w:spacing w:after="0" w:line="240" w:lineRule="auto"/>
              <w:rPr>
                <w:rFonts w:eastAsia="Arial" w:cstheme="minorHAnsi"/>
              </w:rPr>
            </w:pPr>
          </w:p>
        </w:tc>
      </w:tr>
    </w:tbl>
    <w:p w14:paraId="5FE02F7D" w14:textId="604723FF" w:rsidR="00A9619F" w:rsidRPr="000C0A8F" w:rsidRDefault="00A9619F"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0C0A8F" w14:paraId="58C36994" w14:textId="77777777" w:rsidTr="004618C5">
        <w:tc>
          <w:tcPr>
            <w:tcW w:w="9350" w:type="dxa"/>
          </w:tcPr>
          <w:p w14:paraId="62121972" w14:textId="77777777" w:rsidR="00C40E02" w:rsidRPr="000C0A8F" w:rsidRDefault="00C40E02" w:rsidP="0038204D">
            <w:pPr>
              <w:widowControl w:val="0"/>
              <w:autoSpaceDE w:val="0"/>
              <w:autoSpaceDN w:val="0"/>
              <w:adjustRightInd w:val="0"/>
              <w:jc w:val="both"/>
              <w:rPr>
                <w:rFonts w:asciiTheme="minorHAnsi" w:hAnsiTheme="minorHAnsi" w:cstheme="minorHAnsi"/>
                <w:b/>
                <w:bCs/>
                <w:color w:val="000000"/>
              </w:rPr>
            </w:pPr>
          </w:p>
          <w:p w14:paraId="6C3A4AD7"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b/>
                <w:bCs/>
                <w:color w:val="000000"/>
              </w:rPr>
              <w:t xml:space="preserve">Component 1: Organizational Background and Capacity to implement activities to achieve planned results </w:t>
            </w:r>
            <w:r w:rsidRPr="000C0A8F">
              <w:rPr>
                <w:rFonts w:asciiTheme="minorHAnsi" w:hAnsiTheme="minorHAnsi" w:cstheme="minorHAnsi"/>
                <w:color w:val="000000"/>
              </w:rPr>
              <w:t xml:space="preserve">(max 1.5 pages) </w:t>
            </w:r>
          </w:p>
          <w:p w14:paraId="61C18976" w14:textId="6B67126A" w:rsidR="00C40E02" w:rsidRPr="000C0A8F" w:rsidRDefault="00C40E02" w:rsidP="0038204D">
            <w:pPr>
              <w:widowControl w:val="0"/>
              <w:autoSpaceDE w:val="0"/>
              <w:autoSpaceDN w:val="0"/>
              <w:adjustRightInd w:val="0"/>
              <w:jc w:val="both"/>
              <w:rPr>
                <w:rFonts w:asciiTheme="minorHAnsi" w:hAnsiTheme="minorHAnsi" w:cstheme="minorHAnsi"/>
                <w:color w:val="000000"/>
              </w:rPr>
            </w:pPr>
          </w:p>
        </w:tc>
      </w:tr>
    </w:tbl>
    <w:p w14:paraId="0C49B597" w14:textId="77777777" w:rsidR="002E75C7" w:rsidRPr="000C0A8F" w:rsidRDefault="002E75C7" w:rsidP="0038204D">
      <w:pPr>
        <w:widowControl w:val="0"/>
        <w:autoSpaceDE w:val="0"/>
        <w:autoSpaceDN w:val="0"/>
        <w:adjustRightInd w:val="0"/>
        <w:spacing w:after="0" w:line="240" w:lineRule="auto"/>
        <w:jc w:val="both"/>
        <w:rPr>
          <w:rFonts w:eastAsia="Calibri" w:cstheme="minorHAnsi"/>
          <w:color w:val="000000"/>
          <w:lang w:val="en-CA"/>
        </w:rPr>
      </w:pPr>
    </w:p>
    <w:p w14:paraId="5BB63A51" w14:textId="42097D1F"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should provide an overview </w:t>
      </w:r>
      <w:r w:rsidR="00D36FD1" w:rsidRPr="000C0A8F">
        <w:rPr>
          <w:rFonts w:eastAsia="Calibri" w:cstheme="minorHAnsi"/>
          <w:color w:val="000000"/>
          <w:lang w:val="en-CA"/>
        </w:rPr>
        <w:t>(</w:t>
      </w:r>
      <w:r w:rsidRPr="000C0A8F">
        <w:rPr>
          <w:rFonts w:eastAsia="Calibri" w:cstheme="minorHAnsi"/>
          <w:color w:val="000000"/>
          <w:lang w:val="en-CA"/>
        </w:rPr>
        <w:t>with relevant annexes</w:t>
      </w:r>
      <w:r w:rsidR="00D36FD1" w:rsidRPr="000C0A8F">
        <w:rPr>
          <w:rFonts w:eastAsia="Calibri" w:cstheme="minorHAnsi"/>
          <w:color w:val="000000"/>
          <w:lang w:val="en-CA"/>
        </w:rPr>
        <w:t>)</w:t>
      </w:r>
      <w:r w:rsidRPr="000C0A8F">
        <w:rPr>
          <w:rFonts w:eastAsia="Calibri" w:cstheme="minorHAnsi"/>
          <w:color w:val="000000"/>
          <w:lang w:val="en-CA"/>
        </w:rPr>
        <w:t xml:space="preserve"> that clearly demonstrate that the </w:t>
      </w:r>
      <w:r w:rsidR="00DB74A8" w:rsidRPr="000C0A8F">
        <w:rPr>
          <w:rFonts w:eastAsia="Calibri" w:cstheme="minorHAnsi"/>
          <w:color w:val="000000"/>
          <w:lang w:val="en-CA"/>
        </w:rPr>
        <w:t>proponent</w:t>
      </w:r>
      <w:r w:rsidRPr="000C0A8F">
        <w:rPr>
          <w:rFonts w:eastAsia="Calibri" w:cstheme="minorHAnsi"/>
          <w:color w:val="000000"/>
          <w:lang w:val="en-CA"/>
        </w:rPr>
        <w:t xml:space="preserve"> has the capacity and commitment to implement the proposed activities and produce results</w:t>
      </w:r>
      <w:r w:rsidR="00356BA4" w:rsidRPr="000C0A8F">
        <w:rPr>
          <w:rFonts w:eastAsia="Calibri" w:cstheme="minorHAnsi"/>
          <w:color w:val="000000"/>
          <w:lang w:val="en-CA"/>
        </w:rPr>
        <w:t xml:space="preserve"> successfully</w:t>
      </w:r>
      <w:r w:rsidRPr="000C0A8F">
        <w:rPr>
          <w:rFonts w:eastAsia="Calibri" w:cstheme="minorHAnsi"/>
          <w:color w:val="000000"/>
          <w:lang w:val="en-CA"/>
        </w:rPr>
        <w:t xml:space="preserve">. Key elements to be covered in this section include: </w:t>
      </w:r>
    </w:p>
    <w:p w14:paraId="78E81050" w14:textId="23239CDF" w:rsidR="00C22EF1" w:rsidRPr="000C0A8F" w:rsidRDefault="002803F6"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t</w:t>
      </w:r>
      <w:r w:rsidR="009B0732" w:rsidRPr="000C0A8F">
        <w:rPr>
          <w:rFonts w:eastAsia="Calibri" w:cstheme="minorHAnsi"/>
          <w:color w:val="000000"/>
          <w:lang w:val="en-CA"/>
        </w:rPr>
        <w:t>he n</w:t>
      </w:r>
      <w:r w:rsidR="00C22EF1" w:rsidRPr="000C0A8F">
        <w:rPr>
          <w:rFonts w:eastAsia="Calibri" w:cstheme="minorHAnsi"/>
          <w:color w:val="000000"/>
          <w:lang w:val="en-CA"/>
        </w:rPr>
        <w:t xml:space="preserve">ature of the </w:t>
      </w:r>
      <w:r w:rsidR="00DB74A8" w:rsidRPr="000C0A8F">
        <w:rPr>
          <w:rFonts w:eastAsia="Calibri" w:cstheme="minorHAnsi"/>
          <w:color w:val="000000"/>
          <w:lang w:val="en-CA"/>
        </w:rPr>
        <w:t>proponent</w:t>
      </w:r>
      <w:r w:rsidR="00C22EF1" w:rsidRPr="000C0A8F">
        <w:rPr>
          <w:rFonts w:eastAsia="Calibri" w:cstheme="minorHAnsi"/>
          <w:color w:val="000000"/>
          <w:lang w:val="en-CA"/>
        </w:rPr>
        <w:t xml:space="preserve"> – </w:t>
      </w:r>
      <w:r w:rsidRPr="000C0A8F">
        <w:rPr>
          <w:rFonts w:eastAsia="Calibri" w:cstheme="minorHAnsi"/>
          <w:color w:val="000000"/>
          <w:lang w:val="en-CA"/>
        </w:rPr>
        <w:t>whether</w:t>
      </w:r>
      <w:r w:rsidR="00C22EF1" w:rsidRPr="000C0A8F">
        <w:rPr>
          <w:rFonts w:eastAsia="Calibri" w:cstheme="minorHAnsi"/>
          <w:color w:val="000000"/>
          <w:lang w:val="en-CA"/>
        </w:rPr>
        <w:t xml:space="preserve"> it </w:t>
      </w:r>
      <w:r w:rsidRPr="000C0A8F">
        <w:rPr>
          <w:rFonts w:eastAsia="Calibri" w:cstheme="minorHAnsi"/>
          <w:color w:val="000000"/>
          <w:lang w:val="en-CA"/>
        </w:rPr>
        <w:t xml:space="preserve">is </w:t>
      </w:r>
      <w:r w:rsidR="00C22EF1" w:rsidRPr="000C0A8F">
        <w:rPr>
          <w:rFonts w:eastAsia="Calibri" w:cstheme="minorHAnsi"/>
          <w:color w:val="000000"/>
          <w:lang w:val="en-CA"/>
        </w:rPr>
        <w:t xml:space="preserve">a community-based organization, national or sub-national NGO, research or training institution, </w:t>
      </w:r>
      <w:proofErr w:type="gramStart"/>
      <w:r w:rsidR="00C22EF1" w:rsidRPr="000C0A8F">
        <w:rPr>
          <w:rFonts w:eastAsia="Calibri" w:cstheme="minorHAnsi"/>
          <w:color w:val="000000"/>
          <w:lang w:val="en-CA"/>
        </w:rPr>
        <w:t>etc.</w:t>
      </w:r>
      <w:r w:rsidR="004B7DB0" w:rsidRPr="000C0A8F">
        <w:rPr>
          <w:rFonts w:eastAsia="Calibri" w:cstheme="minorHAnsi"/>
          <w:color w:val="000000"/>
          <w:lang w:val="en-CA"/>
        </w:rPr>
        <w:t>;</w:t>
      </w:r>
      <w:proofErr w:type="gramEnd"/>
    </w:p>
    <w:p w14:paraId="79C6B390" w14:textId="5039CDC3" w:rsidR="00C22EF1" w:rsidRPr="000C0A8F" w:rsidRDefault="002803F6"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t</w:t>
      </w:r>
      <w:r w:rsidR="0027568A" w:rsidRPr="000C0A8F">
        <w:rPr>
          <w:rFonts w:eastAsia="Calibri" w:cstheme="minorHAnsi"/>
          <w:color w:val="000000"/>
          <w:lang w:val="en-CA"/>
        </w:rPr>
        <w:t>he o</w:t>
      </w:r>
      <w:r w:rsidR="00C22EF1" w:rsidRPr="000C0A8F">
        <w:rPr>
          <w:rFonts w:eastAsia="Calibri" w:cstheme="minorHAnsi"/>
          <w:color w:val="000000"/>
          <w:lang w:val="en-CA"/>
        </w:rPr>
        <w:t xml:space="preserve">verall mission, purpose, and core programmes/services of the </w:t>
      </w:r>
      <w:proofErr w:type="gramStart"/>
      <w:r w:rsidR="00C22EF1" w:rsidRPr="000C0A8F">
        <w:rPr>
          <w:rFonts w:eastAsia="Calibri" w:cstheme="minorHAnsi"/>
          <w:color w:val="000000"/>
          <w:lang w:val="en-CA"/>
        </w:rPr>
        <w:t>organization</w:t>
      </w:r>
      <w:r w:rsidR="008155A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56E387BC" w14:textId="54978FCD" w:rsidR="00C22EF1" w:rsidRPr="000C0A8F" w:rsidRDefault="002803F6"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t</w:t>
      </w:r>
      <w:r w:rsidR="0027568A" w:rsidRPr="000C0A8F">
        <w:rPr>
          <w:rFonts w:eastAsia="Calibri" w:cstheme="minorHAnsi"/>
          <w:color w:val="000000"/>
          <w:lang w:val="en-CA"/>
        </w:rPr>
        <w:t>he organization’s t</w:t>
      </w:r>
      <w:r w:rsidR="00C22EF1" w:rsidRPr="000C0A8F">
        <w:rPr>
          <w:rFonts w:eastAsia="Calibri" w:cstheme="minorHAnsi"/>
          <w:color w:val="000000"/>
          <w:lang w:val="en-CA"/>
        </w:rPr>
        <w:t>arget population groups (women, indigenous peoples, youth, etc.</w:t>
      </w:r>
      <w:proofErr w:type="gramStart"/>
      <w:r w:rsidR="00C22EF1" w:rsidRPr="000C0A8F">
        <w:rPr>
          <w:rFonts w:eastAsia="Calibri" w:cstheme="minorHAnsi"/>
          <w:color w:val="000000"/>
          <w:lang w:val="en-CA"/>
        </w:rPr>
        <w:t>)</w:t>
      </w:r>
      <w:r w:rsidR="008155A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71DB0AD7" w14:textId="60122126" w:rsidR="00C22EF1" w:rsidRPr="000C0A8F" w:rsidRDefault="002803F6"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t</w:t>
      </w:r>
      <w:r w:rsidR="0027568A" w:rsidRPr="000C0A8F">
        <w:rPr>
          <w:rFonts w:eastAsia="Calibri" w:cstheme="minorHAnsi"/>
          <w:color w:val="000000"/>
          <w:lang w:val="en-CA"/>
        </w:rPr>
        <w:t>he o</w:t>
      </w:r>
      <w:r w:rsidR="00C22EF1" w:rsidRPr="000C0A8F">
        <w:rPr>
          <w:rFonts w:eastAsia="Calibri" w:cstheme="minorHAnsi"/>
          <w:color w:val="000000"/>
          <w:lang w:val="en-CA"/>
        </w:rPr>
        <w:t>rganizational approach (philosophy) - how the organization deliver</w:t>
      </w:r>
      <w:r w:rsidR="004B7DB0" w:rsidRPr="000C0A8F">
        <w:rPr>
          <w:rFonts w:eastAsia="Calibri" w:cstheme="minorHAnsi"/>
          <w:color w:val="000000"/>
          <w:lang w:val="en-CA"/>
        </w:rPr>
        <w:t>s</w:t>
      </w:r>
      <w:r w:rsidR="00C22EF1" w:rsidRPr="000C0A8F">
        <w:rPr>
          <w:rFonts w:eastAsia="Calibri" w:cstheme="minorHAnsi"/>
          <w:color w:val="000000"/>
          <w:lang w:val="en-CA"/>
        </w:rPr>
        <w:t xml:space="preserve"> its projects </w:t>
      </w:r>
      <w:r w:rsidR="004B7DB0" w:rsidRPr="000C0A8F">
        <w:rPr>
          <w:rFonts w:eastAsia="Calibri" w:cstheme="minorHAnsi"/>
          <w:color w:val="000000"/>
          <w:lang w:val="en-CA"/>
        </w:rPr>
        <w:t>(</w:t>
      </w:r>
      <w:r w:rsidR="00C22EF1" w:rsidRPr="000C0A8F">
        <w:rPr>
          <w:rFonts w:eastAsia="Calibri" w:cstheme="minorHAnsi"/>
          <w:color w:val="000000"/>
          <w:lang w:val="en-CA"/>
        </w:rPr>
        <w:t>e.g., gender-sensitive, rights-based, etc.</w:t>
      </w:r>
      <w:proofErr w:type="gramStart"/>
      <w:r w:rsidR="004B7DB0" w:rsidRPr="000C0A8F">
        <w:rPr>
          <w:rFonts w:eastAsia="Calibri" w:cstheme="minorHAnsi"/>
          <w:color w:val="000000"/>
          <w:lang w:val="en-CA"/>
        </w:rPr>
        <w:t>)</w:t>
      </w:r>
      <w:r w:rsidR="008155A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7B3BC83F" w14:textId="328E9F20" w:rsidR="00C22EF1" w:rsidRPr="000C0A8F" w:rsidRDefault="002803F6"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t</w:t>
      </w:r>
      <w:r w:rsidR="0027568A" w:rsidRPr="000C0A8F">
        <w:rPr>
          <w:rFonts w:eastAsia="Calibri" w:cstheme="minorHAnsi"/>
          <w:color w:val="000000"/>
          <w:lang w:val="en-CA"/>
        </w:rPr>
        <w:t xml:space="preserve">he </w:t>
      </w:r>
      <w:r w:rsidR="004B7DB0" w:rsidRPr="000C0A8F">
        <w:rPr>
          <w:rFonts w:eastAsia="Calibri" w:cstheme="minorHAnsi"/>
          <w:color w:val="000000"/>
          <w:lang w:val="en-CA"/>
        </w:rPr>
        <w:t xml:space="preserve">organization’s </w:t>
      </w:r>
      <w:r w:rsidR="0027568A" w:rsidRPr="000C0A8F">
        <w:rPr>
          <w:rFonts w:eastAsia="Calibri" w:cstheme="minorHAnsi"/>
          <w:color w:val="000000"/>
          <w:lang w:val="en-CA"/>
        </w:rPr>
        <w:t>l</w:t>
      </w:r>
      <w:r w:rsidR="00C22EF1" w:rsidRPr="000C0A8F">
        <w:rPr>
          <w:rFonts w:eastAsia="Calibri" w:cstheme="minorHAnsi"/>
          <w:color w:val="000000"/>
          <w:lang w:val="en-CA"/>
        </w:rPr>
        <w:t xml:space="preserve">ength of existence and relevant </w:t>
      </w:r>
      <w:proofErr w:type="gramStart"/>
      <w:r w:rsidR="00C22EF1" w:rsidRPr="000C0A8F">
        <w:rPr>
          <w:rFonts w:eastAsia="Calibri" w:cstheme="minorHAnsi"/>
          <w:color w:val="000000"/>
          <w:lang w:val="en-CA"/>
        </w:rPr>
        <w:t>experience</w:t>
      </w:r>
      <w:r w:rsidR="008155A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3F7E19B0" w14:textId="293EBEA0" w:rsidR="00C22EF1" w:rsidRPr="000C0A8F" w:rsidRDefault="007E6744" w:rsidP="00BF36C9">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0C0A8F">
        <w:rPr>
          <w:rFonts w:eastAsia="Calibri" w:cstheme="minorHAnsi"/>
          <w:color w:val="000000"/>
          <w:lang w:val="en-CA"/>
        </w:rPr>
        <w:t>an</w:t>
      </w:r>
      <w:r w:rsidR="0027568A" w:rsidRPr="000C0A8F">
        <w:rPr>
          <w:rFonts w:eastAsia="Calibri" w:cstheme="minorHAnsi"/>
          <w:color w:val="000000"/>
          <w:lang w:val="en-CA"/>
        </w:rPr>
        <w:t xml:space="preserve"> o</w:t>
      </w:r>
      <w:r w:rsidR="00C22EF1" w:rsidRPr="000C0A8F">
        <w:rPr>
          <w:rFonts w:eastAsia="Calibri" w:cstheme="minorHAnsi"/>
          <w:color w:val="000000"/>
          <w:lang w:val="en-CA"/>
        </w:rPr>
        <w:t xml:space="preserve">verview of </w:t>
      </w:r>
      <w:r w:rsidRPr="000C0A8F">
        <w:rPr>
          <w:rFonts w:eastAsia="Calibri" w:cstheme="minorHAnsi"/>
          <w:color w:val="000000"/>
          <w:lang w:val="en-CA"/>
        </w:rPr>
        <w:t xml:space="preserve">the </w:t>
      </w:r>
      <w:r w:rsidR="00C22EF1" w:rsidRPr="000C0A8F">
        <w:rPr>
          <w:rFonts w:eastAsia="Calibri" w:cstheme="minorHAnsi"/>
          <w:color w:val="000000"/>
          <w:lang w:val="en-CA"/>
        </w:rPr>
        <w:t>organization</w:t>
      </w:r>
      <w:r w:rsidRPr="000C0A8F">
        <w:rPr>
          <w:rFonts w:eastAsia="Calibri" w:cstheme="minorHAnsi"/>
          <w:color w:val="000000"/>
          <w:lang w:val="en-CA"/>
        </w:rPr>
        <w:t>’s</w:t>
      </w:r>
      <w:r w:rsidR="00C22EF1" w:rsidRPr="000C0A8F">
        <w:rPr>
          <w:rFonts w:eastAsia="Calibri" w:cstheme="minorHAnsi"/>
          <w:color w:val="000000"/>
          <w:lang w:val="en-CA"/>
        </w:rPr>
        <w:t xml:space="preserve"> capacity relevant to the proposed engagement with UN Women</w:t>
      </w:r>
      <w:r w:rsidR="008155AE" w:rsidRPr="000C0A8F">
        <w:rPr>
          <w:rFonts w:eastAsia="Calibri" w:cstheme="minorHAnsi"/>
          <w:color w:val="000000"/>
          <w:lang w:val="en-CA"/>
        </w:rPr>
        <w:t xml:space="preserve"> </w:t>
      </w:r>
      <w:r w:rsidR="00C22EF1" w:rsidRPr="000C0A8F">
        <w:rPr>
          <w:rFonts w:eastAsia="Calibri" w:cstheme="minorHAnsi"/>
          <w:color w:val="000000"/>
          <w:lang w:val="en-CA"/>
        </w:rPr>
        <w:t>(e.g., technical, governance and management, and financial and administrative management</w:t>
      </w:r>
      <w:proofErr w:type="gramStart"/>
      <w:r w:rsidR="00C22EF1" w:rsidRPr="000C0A8F">
        <w:rPr>
          <w:rFonts w:eastAsia="Calibri" w:cstheme="minorHAnsi"/>
          <w:color w:val="000000"/>
          <w:lang w:val="en-CA"/>
        </w:rPr>
        <w:t>)</w:t>
      </w:r>
      <w:r w:rsidR="008155A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57B6612D" w14:textId="6723CBA7" w:rsidR="00D920A1" w:rsidRPr="000C0A8F" w:rsidRDefault="002803F6" w:rsidP="00BF36C9">
      <w:pPr>
        <w:pStyle w:val="ListParagraph"/>
        <w:numPr>
          <w:ilvl w:val="0"/>
          <w:numId w:val="5"/>
        </w:numPr>
        <w:spacing w:after="0" w:line="240" w:lineRule="auto"/>
        <w:jc w:val="both"/>
        <w:rPr>
          <w:rFonts w:cstheme="minorHAnsi"/>
        </w:rPr>
      </w:pPr>
      <w:r w:rsidRPr="000C0A8F">
        <w:rPr>
          <w:rFonts w:cstheme="minorHAnsi"/>
        </w:rPr>
        <w:t>d</w:t>
      </w:r>
      <w:r w:rsidR="00D920A1" w:rsidRPr="000C0A8F">
        <w:rPr>
          <w:rFonts w:cstheme="minorHAnsi"/>
        </w:rPr>
        <w:t>etails of the following relating to prevention of SEA:</w:t>
      </w:r>
    </w:p>
    <w:p w14:paraId="0ABAEEE4" w14:textId="6348A31A"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t>d</w:t>
      </w:r>
      <w:r w:rsidR="00D920A1" w:rsidRPr="000C0A8F">
        <w:rPr>
          <w:rFonts w:cstheme="minorHAnsi"/>
        </w:rPr>
        <w:t xml:space="preserve">escribe what measures are in place to prevent </w:t>
      </w:r>
      <w:proofErr w:type="gramStart"/>
      <w:r w:rsidR="00D920A1" w:rsidRPr="000C0A8F">
        <w:rPr>
          <w:rFonts w:cstheme="minorHAnsi"/>
        </w:rPr>
        <w:t>SEA;</w:t>
      </w:r>
      <w:proofErr w:type="gramEnd"/>
    </w:p>
    <w:p w14:paraId="406B57C0" w14:textId="74A609B0"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t>d</w:t>
      </w:r>
      <w:r w:rsidR="00D920A1" w:rsidRPr="000C0A8F">
        <w:rPr>
          <w:rFonts w:cstheme="minorHAnsi"/>
        </w:rPr>
        <w:t xml:space="preserve">escribe reporting and monitoring mechanisms and </w:t>
      </w:r>
      <w:proofErr w:type="gramStart"/>
      <w:r w:rsidR="00D920A1" w:rsidRPr="000C0A8F">
        <w:rPr>
          <w:rFonts w:cstheme="minorHAnsi"/>
        </w:rPr>
        <w:t>procedures;</w:t>
      </w:r>
      <w:proofErr w:type="gramEnd"/>
    </w:p>
    <w:p w14:paraId="7112400E" w14:textId="20CE9EB3"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t>d</w:t>
      </w:r>
      <w:r w:rsidR="00D920A1" w:rsidRPr="000C0A8F">
        <w:rPr>
          <w:rFonts w:cstheme="minorHAnsi"/>
        </w:rPr>
        <w:t xml:space="preserve">escribe what capacity exists to investigate SEA </w:t>
      </w:r>
      <w:proofErr w:type="gramStart"/>
      <w:r w:rsidR="00D920A1" w:rsidRPr="000C0A8F">
        <w:rPr>
          <w:rFonts w:cstheme="minorHAnsi"/>
        </w:rPr>
        <w:t>allegations;</w:t>
      </w:r>
      <w:proofErr w:type="gramEnd"/>
    </w:p>
    <w:p w14:paraId="64305B16" w14:textId="31AAF2F3"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t>d</w:t>
      </w:r>
      <w:r w:rsidR="00D920A1" w:rsidRPr="000C0A8F">
        <w:rPr>
          <w:rFonts w:cstheme="minorHAnsi"/>
        </w:rPr>
        <w:t xml:space="preserve">escribe past allegations of SEA, if any, and how they were handled, including the </w:t>
      </w:r>
      <w:proofErr w:type="gramStart"/>
      <w:r w:rsidR="00D920A1" w:rsidRPr="000C0A8F">
        <w:rPr>
          <w:rFonts w:cstheme="minorHAnsi"/>
        </w:rPr>
        <w:t>outcome;</w:t>
      </w:r>
      <w:proofErr w:type="gramEnd"/>
    </w:p>
    <w:p w14:paraId="2E233A87" w14:textId="0A8A0DC2"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lastRenderedPageBreak/>
        <w:t>d</w:t>
      </w:r>
      <w:r w:rsidR="00D920A1" w:rsidRPr="000C0A8F">
        <w:rPr>
          <w:rFonts w:cstheme="minorHAnsi"/>
        </w:rPr>
        <w:t>escribe what SEA training the people (employees or otherwise) who will perform the services have completed;</w:t>
      </w:r>
      <w:r w:rsidR="001A6317" w:rsidRPr="000C0A8F">
        <w:rPr>
          <w:rFonts w:cstheme="minorHAnsi"/>
        </w:rPr>
        <w:t xml:space="preserve"> and</w:t>
      </w:r>
    </w:p>
    <w:p w14:paraId="1889173A" w14:textId="6D3E938E" w:rsidR="00D920A1" w:rsidRPr="000C0A8F" w:rsidRDefault="008537BC" w:rsidP="00BF36C9">
      <w:pPr>
        <w:pStyle w:val="ListParagraph"/>
        <w:numPr>
          <w:ilvl w:val="1"/>
          <w:numId w:val="5"/>
        </w:numPr>
        <w:spacing w:after="0" w:line="240" w:lineRule="auto"/>
        <w:ind w:left="720"/>
        <w:jc w:val="both"/>
        <w:rPr>
          <w:rFonts w:cstheme="minorHAnsi"/>
        </w:rPr>
      </w:pPr>
      <w:r w:rsidRPr="000C0A8F">
        <w:rPr>
          <w:rFonts w:cstheme="minorHAnsi"/>
        </w:rPr>
        <w:t>d</w:t>
      </w:r>
      <w:r w:rsidR="00D920A1" w:rsidRPr="000C0A8F">
        <w:rPr>
          <w:rFonts w:cstheme="minorHAnsi"/>
        </w:rPr>
        <w:t>escribe what reference and background checks have been done for employees and associated personnel.</w:t>
      </w:r>
    </w:p>
    <w:p w14:paraId="768E3071" w14:textId="117AE842" w:rsidR="00226ECB" w:rsidRPr="000C0A8F" w:rsidRDefault="002803F6" w:rsidP="00CD542E">
      <w:pPr>
        <w:framePr w:hSpace="180" w:wrap="around" w:vAnchor="text" w:hAnchor="text"/>
        <w:numPr>
          <w:ilvl w:val="0"/>
          <w:numId w:val="5"/>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etails relating to </w:t>
      </w:r>
      <w:r w:rsidR="008537BC" w:rsidRPr="000C0A8F">
        <w:rPr>
          <w:rFonts w:cstheme="minorHAnsi"/>
        </w:rPr>
        <w:t>g</w:t>
      </w:r>
      <w:r w:rsidR="00EE0AD5" w:rsidRPr="000C0A8F">
        <w:rPr>
          <w:rFonts w:cstheme="minorHAnsi"/>
        </w:rPr>
        <w:t>rant-</w:t>
      </w:r>
      <w:r w:rsidR="008537BC" w:rsidRPr="000C0A8F">
        <w:rPr>
          <w:rFonts w:cstheme="minorHAnsi"/>
        </w:rPr>
        <w:t>m</w:t>
      </w:r>
      <w:r w:rsidR="00EE0AD5" w:rsidRPr="000C0A8F">
        <w:rPr>
          <w:rFonts w:cstheme="minorHAnsi"/>
        </w:rPr>
        <w:t xml:space="preserve">aking </w:t>
      </w:r>
      <w:r w:rsidRPr="000C0A8F">
        <w:rPr>
          <w:rFonts w:cstheme="minorHAnsi"/>
        </w:rPr>
        <w:t>w</w:t>
      </w:r>
      <w:r w:rsidR="00EE0AD5" w:rsidRPr="000C0A8F">
        <w:rPr>
          <w:rFonts w:cstheme="minorHAnsi"/>
        </w:rPr>
        <w:t>ork, if applicable:</w:t>
      </w:r>
    </w:p>
    <w:p w14:paraId="54A71806" w14:textId="77777777" w:rsidR="008537BC" w:rsidRPr="000C0A8F" w:rsidRDefault="008537BC" w:rsidP="00CD542E">
      <w:pPr>
        <w:spacing w:after="0" w:line="240" w:lineRule="auto"/>
        <w:ind w:left="720"/>
        <w:contextualSpacing/>
        <w:jc w:val="both"/>
        <w:rPr>
          <w:rFonts w:cstheme="minorHAnsi"/>
        </w:rPr>
      </w:pPr>
    </w:p>
    <w:p w14:paraId="5D21CA10" w14:textId="6A941A9E" w:rsidR="00EE0AD5" w:rsidRPr="000C0A8F" w:rsidRDefault="00DB334D" w:rsidP="00916BE8">
      <w:pPr>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w:t>
      </w:r>
      <w:r w:rsidRPr="000C0A8F">
        <w:rPr>
          <w:rFonts w:cstheme="minorHAnsi"/>
        </w:rPr>
        <w:t xml:space="preserve">the </w:t>
      </w:r>
      <w:r w:rsidR="00EE0AD5" w:rsidRPr="000C0A8F">
        <w:rPr>
          <w:rFonts w:cstheme="minorHAnsi"/>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0C0A8F">
        <w:rPr>
          <w:rFonts w:cstheme="minorHAnsi"/>
        </w:rPr>
        <w:t>);</w:t>
      </w:r>
      <w:proofErr w:type="gramEnd"/>
      <w:r w:rsidR="00EE0AD5" w:rsidRPr="000C0A8F">
        <w:rPr>
          <w:rFonts w:cstheme="minorHAnsi"/>
        </w:rPr>
        <w:t xml:space="preserve"> </w:t>
      </w:r>
    </w:p>
    <w:p w14:paraId="7451B222" w14:textId="2C2BED0E" w:rsidR="00EE0AD5" w:rsidRPr="000C0A8F" w:rsidRDefault="00DB334D" w:rsidP="00916BE8">
      <w:pPr>
        <w:framePr w:hSpace="180" w:wrap="around" w:vAnchor="text" w:hAnchor="text"/>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relevant history in managing resources through grant </w:t>
      </w:r>
      <w:proofErr w:type="gramStart"/>
      <w:r w:rsidR="00EE0AD5" w:rsidRPr="000C0A8F">
        <w:rPr>
          <w:rFonts w:cstheme="minorHAnsi"/>
        </w:rPr>
        <w:t>awards;</w:t>
      </w:r>
      <w:proofErr w:type="gramEnd"/>
    </w:p>
    <w:p w14:paraId="7D2BB8E2" w14:textId="2C31F1B4" w:rsidR="00EE0AD5" w:rsidRPr="000C0A8F" w:rsidRDefault="00DB334D" w:rsidP="00916BE8">
      <w:pPr>
        <w:framePr w:hSpace="180" w:wrap="around" w:vAnchor="text" w:hAnchor="text"/>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w:t>
      </w:r>
      <w:r w:rsidR="005C3C21" w:rsidRPr="000C0A8F">
        <w:rPr>
          <w:rFonts w:cstheme="minorHAnsi"/>
        </w:rPr>
        <w:t xml:space="preserve">the </w:t>
      </w:r>
      <w:r w:rsidR="00EE0AD5" w:rsidRPr="000C0A8F">
        <w:rPr>
          <w:rFonts w:cstheme="minorHAnsi"/>
        </w:rPr>
        <w:t xml:space="preserve">proponent’s grant </w:t>
      </w:r>
      <w:proofErr w:type="gramStart"/>
      <w:r w:rsidR="00EE0AD5" w:rsidRPr="000C0A8F">
        <w:rPr>
          <w:rFonts w:cstheme="minorHAnsi"/>
        </w:rPr>
        <w:t>portfolio;</w:t>
      </w:r>
      <w:proofErr w:type="gramEnd"/>
    </w:p>
    <w:p w14:paraId="1160C418" w14:textId="13124209" w:rsidR="00EE0AD5" w:rsidRPr="000C0A8F" w:rsidRDefault="00DB334D" w:rsidP="00916BE8">
      <w:pPr>
        <w:framePr w:hSpace="180" w:wrap="around" w:vAnchor="text" w:hAnchor="text"/>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relevant history in working with small organizations including experience in providing technical </w:t>
      </w:r>
      <w:proofErr w:type="gramStart"/>
      <w:r w:rsidR="00EE0AD5" w:rsidRPr="000C0A8F">
        <w:rPr>
          <w:rFonts w:cstheme="minorHAnsi"/>
        </w:rPr>
        <w:t>assistance;</w:t>
      </w:r>
      <w:proofErr w:type="gramEnd"/>
    </w:p>
    <w:p w14:paraId="484F8849" w14:textId="3E7C1D39" w:rsidR="00EE0AD5" w:rsidRPr="000C0A8F" w:rsidRDefault="00DB334D" w:rsidP="00916BE8">
      <w:pPr>
        <w:framePr w:hSpace="180" w:wrap="around" w:vAnchor="text" w:hAnchor="text"/>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w:t>
      </w:r>
      <w:r w:rsidR="005C3C21" w:rsidRPr="000C0A8F">
        <w:rPr>
          <w:rFonts w:cstheme="minorHAnsi"/>
        </w:rPr>
        <w:t xml:space="preserve">the </w:t>
      </w:r>
      <w:r w:rsidR="00EE0AD5" w:rsidRPr="000C0A8F">
        <w:rPr>
          <w:rFonts w:cstheme="minorHAnsi"/>
        </w:rPr>
        <w:t>proponent’s programmatic capacity, including monitoring and evaluation capacity;</w:t>
      </w:r>
      <w:r w:rsidRPr="000C0A8F">
        <w:rPr>
          <w:rFonts w:cstheme="minorHAnsi"/>
        </w:rPr>
        <w:t xml:space="preserve"> and</w:t>
      </w:r>
    </w:p>
    <w:p w14:paraId="2E2C41DF" w14:textId="3A79F843" w:rsidR="00EE0AD5" w:rsidRPr="000C0A8F" w:rsidRDefault="00DB334D" w:rsidP="00916BE8">
      <w:pPr>
        <w:framePr w:hSpace="180" w:wrap="around" w:vAnchor="text" w:hAnchor="text"/>
        <w:numPr>
          <w:ilvl w:val="0"/>
          <w:numId w:val="23"/>
        </w:numPr>
        <w:spacing w:after="0" w:line="240" w:lineRule="auto"/>
        <w:contextualSpacing/>
        <w:jc w:val="both"/>
        <w:rPr>
          <w:rFonts w:cstheme="minorHAnsi"/>
        </w:rPr>
      </w:pPr>
      <w:r w:rsidRPr="000C0A8F">
        <w:rPr>
          <w:rFonts w:cstheme="minorHAnsi"/>
        </w:rPr>
        <w:t>d</w:t>
      </w:r>
      <w:r w:rsidR="00EE0AD5" w:rsidRPr="000C0A8F">
        <w:rPr>
          <w:rFonts w:cstheme="minorHAnsi"/>
        </w:rPr>
        <w:t xml:space="preserve">escribe </w:t>
      </w:r>
      <w:r w:rsidR="005C3C21" w:rsidRPr="000C0A8F">
        <w:rPr>
          <w:rFonts w:cstheme="minorHAnsi"/>
        </w:rPr>
        <w:t xml:space="preserve">the </w:t>
      </w:r>
      <w:r w:rsidR="00EE0AD5" w:rsidRPr="000C0A8F">
        <w:rPr>
          <w:rFonts w:cstheme="minorHAnsi"/>
        </w:rPr>
        <w:t xml:space="preserve">proponent’s capacity to assess and manage risks. </w:t>
      </w:r>
    </w:p>
    <w:p w14:paraId="1A86F3E5" w14:textId="77777777" w:rsidR="008155AE" w:rsidRPr="000C0A8F" w:rsidRDefault="008155AE" w:rsidP="0038204D">
      <w:pPr>
        <w:pStyle w:val="ListParagraph"/>
        <w:spacing w:after="0" w:line="240"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0C0A8F" w14:paraId="61DB9C8F" w14:textId="77777777" w:rsidTr="00226151">
        <w:tc>
          <w:tcPr>
            <w:tcW w:w="9017" w:type="dxa"/>
          </w:tcPr>
          <w:p w14:paraId="616D0EDA" w14:textId="77777777" w:rsidR="00C40E02" w:rsidRPr="000C0A8F" w:rsidRDefault="00C40E02" w:rsidP="0038204D">
            <w:pPr>
              <w:widowControl w:val="0"/>
              <w:autoSpaceDE w:val="0"/>
              <w:autoSpaceDN w:val="0"/>
              <w:adjustRightInd w:val="0"/>
              <w:jc w:val="both"/>
              <w:rPr>
                <w:rFonts w:asciiTheme="minorHAnsi" w:hAnsiTheme="minorHAnsi" w:cstheme="minorHAnsi"/>
                <w:b/>
                <w:bCs/>
                <w:color w:val="000000"/>
              </w:rPr>
            </w:pPr>
          </w:p>
          <w:p w14:paraId="322E6437"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b/>
                <w:bCs/>
                <w:color w:val="000000"/>
              </w:rPr>
              <w:t xml:space="preserve">Component 2: Expected Results and Indicators </w:t>
            </w:r>
            <w:r w:rsidRPr="000C0A8F">
              <w:rPr>
                <w:rFonts w:asciiTheme="minorHAnsi" w:hAnsiTheme="minorHAnsi" w:cstheme="minorHAnsi"/>
                <w:color w:val="000000"/>
              </w:rPr>
              <w:t xml:space="preserve">(max 1.5 pages) </w:t>
            </w:r>
          </w:p>
          <w:p w14:paraId="65BB69ED" w14:textId="2FDFA7A0" w:rsidR="00C40E02" w:rsidRPr="000C0A8F" w:rsidRDefault="00C40E02" w:rsidP="0038204D">
            <w:pPr>
              <w:widowControl w:val="0"/>
              <w:autoSpaceDE w:val="0"/>
              <w:autoSpaceDN w:val="0"/>
              <w:adjustRightInd w:val="0"/>
              <w:jc w:val="both"/>
              <w:rPr>
                <w:rFonts w:asciiTheme="minorHAnsi" w:hAnsiTheme="minorHAnsi" w:cstheme="minorHAnsi"/>
                <w:color w:val="000000"/>
              </w:rPr>
            </w:pPr>
          </w:p>
        </w:tc>
      </w:tr>
    </w:tbl>
    <w:p w14:paraId="3C342D21" w14:textId="77777777" w:rsidR="00226151" w:rsidRPr="000C0A8F" w:rsidRDefault="00226151" w:rsidP="0038204D">
      <w:pPr>
        <w:widowControl w:val="0"/>
        <w:autoSpaceDE w:val="0"/>
        <w:autoSpaceDN w:val="0"/>
        <w:adjustRightInd w:val="0"/>
        <w:spacing w:after="0" w:line="240" w:lineRule="auto"/>
        <w:jc w:val="both"/>
        <w:rPr>
          <w:rFonts w:eastAsia="Calibri" w:cstheme="minorHAnsi"/>
          <w:color w:val="000000"/>
          <w:lang w:val="en-CA"/>
        </w:rPr>
      </w:pPr>
    </w:p>
    <w:p w14:paraId="411216A1" w14:textId="7EF7BA31"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0C0A8F">
        <w:rPr>
          <w:rFonts w:eastAsia="Calibri" w:cstheme="minorHAnsi"/>
          <w:color w:val="000000"/>
          <w:lang w:val="en-CA"/>
        </w:rPr>
        <w:t>Terms of Reference</w:t>
      </w:r>
      <w:r w:rsidRPr="000C0A8F">
        <w:rPr>
          <w:rFonts w:eastAsia="Calibri" w:cstheme="minorHAnsi"/>
          <w:color w:val="000000"/>
          <w:lang w:val="en-CA"/>
        </w:rPr>
        <w:t xml:space="preserve">. This should include: </w:t>
      </w:r>
    </w:p>
    <w:p w14:paraId="6DFB01EA" w14:textId="53E39B0F" w:rsidR="00C22EF1" w:rsidRPr="000C0A8F" w:rsidRDefault="00C22EF1" w:rsidP="00BF36C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lang w:val="en-CA"/>
        </w:rPr>
      </w:pPr>
      <w:r w:rsidRPr="000C0A8F">
        <w:rPr>
          <w:rFonts w:eastAsia="Calibri" w:cstheme="minorHAnsi"/>
          <w:color w:val="000000"/>
          <w:lang w:val="en-CA"/>
        </w:rPr>
        <w:t xml:space="preserve">The </w:t>
      </w:r>
      <w:r w:rsidRPr="000C0A8F">
        <w:rPr>
          <w:rFonts w:eastAsia="Calibri" w:cstheme="minorHAnsi"/>
          <w:b/>
          <w:bCs/>
          <w:color w:val="000000"/>
          <w:lang w:val="en-CA"/>
        </w:rPr>
        <w:t xml:space="preserve">problem statement </w:t>
      </w:r>
      <w:r w:rsidRPr="000C0A8F">
        <w:rPr>
          <w:rFonts w:eastAsia="Calibri" w:cstheme="minorHAnsi"/>
          <w:color w:val="000000"/>
          <w:lang w:val="en-CA"/>
        </w:rPr>
        <w:t xml:space="preserve">or challenges to be addressed given the context described in the </w:t>
      </w:r>
      <w:r w:rsidR="006A7F2B" w:rsidRPr="000C0A8F">
        <w:rPr>
          <w:rFonts w:eastAsia="Calibri" w:cstheme="minorHAnsi"/>
          <w:color w:val="000000"/>
          <w:lang w:val="en-CA"/>
        </w:rPr>
        <w:t>UN Women Terms of Reference</w:t>
      </w:r>
      <w:r w:rsidRPr="000C0A8F">
        <w:rPr>
          <w:rFonts w:eastAsia="Calibri" w:cstheme="minorHAnsi"/>
          <w:color w:val="000000"/>
          <w:lang w:val="en-CA"/>
        </w:rPr>
        <w:t>.</w:t>
      </w:r>
    </w:p>
    <w:p w14:paraId="51856FA2" w14:textId="01577B7F" w:rsidR="00C22EF1" w:rsidRPr="000C0A8F" w:rsidRDefault="00C22EF1" w:rsidP="00BF36C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lang w:val="en-CA"/>
        </w:rPr>
      </w:pPr>
      <w:r w:rsidRPr="000C0A8F">
        <w:rPr>
          <w:rFonts w:eastAsia="Calibri" w:cstheme="minorHAnsi"/>
          <w:color w:val="000000"/>
          <w:lang w:val="en-CA"/>
        </w:rPr>
        <w:t xml:space="preserve">The specific </w:t>
      </w:r>
      <w:r w:rsidRPr="000C0A8F">
        <w:rPr>
          <w:rFonts w:eastAsia="Calibri" w:cstheme="minorHAnsi"/>
          <w:b/>
          <w:bCs/>
          <w:color w:val="000000"/>
          <w:lang w:val="en-CA"/>
        </w:rPr>
        <w:t xml:space="preserve">results </w:t>
      </w:r>
      <w:r w:rsidRPr="000C0A8F">
        <w:rPr>
          <w:rFonts w:eastAsia="Calibri" w:cstheme="minorHAnsi"/>
          <w:color w:val="00000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0C0A8F">
        <w:rPr>
          <w:rFonts w:eastAsia="Calibri" w:cstheme="minorHAnsi"/>
          <w:color w:val="000000"/>
          <w:lang w:val="en-CA"/>
        </w:rPr>
        <w:t>refined, and</w:t>
      </w:r>
      <w:proofErr w:type="gramEnd"/>
      <w:r w:rsidRPr="000C0A8F">
        <w:rPr>
          <w:rFonts w:eastAsia="Calibri" w:cstheme="minorHAnsi"/>
          <w:color w:val="000000"/>
          <w:lang w:val="en-CA"/>
        </w:rPr>
        <w:t xml:space="preserve"> will form an important part of the agreement between the </w:t>
      </w:r>
      <w:r w:rsidR="0028541D" w:rsidRPr="000C0A8F">
        <w:rPr>
          <w:rFonts w:eastAsia="Calibri" w:cstheme="minorHAnsi"/>
          <w:color w:val="000000"/>
          <w:lang w:val="en-CA"/>
        </w:rPr>
        <w:t>proponent</w:t>
      </w:r>
      <w:r w:rsidRPr="000C0A8F">
        <w:rPr>
          <w:rFonts w:eastAsia="Calibri" w:cstheme="minorHAnsi"/>
          <w:color w:val="000000"/>
          <w:lang w:val="en-CA"/>
        </w:rPr>
        <w:t xml:space="preserve"> and </w:t>
      </w:r>
      <w:r w:rsidR="0026403E" w:rsidRPr="000C0A8F">
        <w:rPr>
          <w:rFonts w:eastAsia="Calibri" w:cstheme="minorHAnsi"/>
          <w:color w:val="000000"/>
          <w:lang w:val="en-CA"/>
        </w:rPr>
        <w:t>UN Women</w:t>
      </w:r>
      <w:r w:rsidRPr="000C0A8F">
        <w:rPr>
          <w:rFonts w:eastAsia="Calibri" w:cstheme="minorHAnsi"/>
          <w:color w:val="000000"/>
          <w:lang w:val="en-CA"/>
        </w:rPr>
        <w:t xml:space="preserve">. </w:t>
      </w:r>
    </w:p>
    <w:p w14:paraId="3DD0FCBC" w14:textId="77777777" w:rsidR="00226151" w:rsidRPr="000C0A8F"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0C0A8F" w14:paraId="517F8EEF" w14:textId="77777777" w:rsidTr="004618C5">
        <w:tc>
          <w:tcPr>
            <w:tcW w:w="9350" w:type="dxa"/>
          </w:tcPr>
          <w:p w14:paraId="1173009F" w14:textId="77777777" w:rsidR="00C40E02" w:rsidRPr="000C0A8F" w:rsidRDefault="00C40E02" w:rsidP="0038204D">
            <w:pPr>
              <w:widowControl w:val="0"/>
              <w:autoSpaceDE w:val="0"/>
              <w:autoSpaceDN w:val="0"/>
              <w:adjustRightInd w:val="0"/>
              <w:jc w:val="both"/>
              <w:rPr>
                <w:rFonts w:asciiTheme="minorHAnsi" w:hAnsiTheme="minorHAnsi" w:cstheme="minorHAnsi"/>
                <w:b/>
                <w:bCs/>
                <w:color w:val="000000"/>
              </w:rPr>
            </w:pPr>
          </w:p>
          <w:p w14:paraId="5529ECD7" w14:textId="446FD609"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b/>
                <w:bCs/>
                <w:color w:val="000000"/>
              </w:rPr>
              <w:t xml:space="preserve">Component 3: Description of the Technical Approach and Activities </w:t>
            </w:r>
            <w:r w:rsidRPr="000C0A8F">
              <w:rPr>
                <w:rFonts w:asciiTheme="minorHAnsi" w:hAnsiTheme="minorHAnsi" w:cstheme="minorHAnsi"/>
                <w:color w:val="000000"/>
              </w:rPr>
              <w:t xml:space="preserve">(max 2.5 pages) </w:t>
            </w:r>
          </w:p>
          <w:p w14:paraId="07187CFC" w14:textId="38C76993" w:rsidR="00C40E02" w:rsidRPr="000C0A8F" w:rsidRDefault="00C40E02" w:rsidP="0038204D">
            <w:pPr>
              <w:widowControl w:val="0"/>
              <w:autoSpaceDE w:val="0"/>
              <w:autoSpaceDN w:val="0"/>
              <w:adjustRightInd w:val="0"/>
              <w:jc w:val="both"/>
              <w:rPr>
                <w:rFonts w:asciiTheme="minorHAnsi" w:hAnsiTheme="minorHAnsi" w:cstheme="minorHAnsi"/>
                <w:color w:val="000000"/>
              </w:rPr>
            </w:pPr>
          </w:p>
        </w:tc>
      </w:tr>
    </w:tbl>
    <w:p w14:paraId="3C2B61A0" w14:textId="77777777" w:rsidR="00AC4246" w:rsidRPr="000C0A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259B5A4A" w14:textId="674D1575"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should describe the technical approach and should be able to show the soundness and adequacy of the proposed approach, what will </w:t>
      </w:r>
      <w:proofErr w:type="gramStart"/>
      <w:r w:rsidRPr="000C0A8F">
        <w:rPr>
          <w:rFonts w:eastAsia="Calibri" w:cstheme="minorHAnsi"/>
          <w:color w:val="000000"/>
          <w:lang w:val="en-CA"/>
        </w:rPr>
        <w:t>actually be</w:t>
      </w:r>
      <w:proofErr w:type="gramEnd"/>
      <w:r w:rsidRPr="000C0A8F">
        <w:rPr>
          <w:rFonts w:eastAsia="Calibri" w:cstheme="minorHAnsi"/>
          <w:color w:val="00000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0C0A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53E39F33" w14:textId="2AA70B40"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Activity descriptions should be as specific as necessary, identifying </w:t>
      </w:r>
      <w:r w:rsidRPr="000C0A8F">
        <w:rPr>
          <w:rFonts w:eastAsia="Calibri" w:cstheme="minorHAnsi"/>
          <w:b/>
          <w:bCs/>
          <w:color w:val="000000"/>
          <w:lang w:val="en-CA"/>
        </w:rPr>
        <w:t xml:space="preserve">what </w:t>
      </w:r>
      <w:r w:rsidRPr="000C0A8F">
        <w:rPr>
          <w:rFonts w:eastAsia="Calibri" w:cstheme="minorHAnsi"/>
          <w:color w:val="000000"/>
          <w:lang w:val="en-CA"/>
        </w:rPr>
        <w:t xml:space="preserve">will be done, </w:t>
      </w:r>
      <w:r w:rsidRPr="000C0A8F">
        <w:rPr>
          <w:rFonts w:eastAsia="Calibri" w:cstheme="minorHAnsi"/>
          <w:b/>
          <w:bCs/>
          <w:color w:val="000000"/>
          <w:lang w:val="en-CA"/>
        </w:rPr>
        <w:t xml:space="preserve">who </w:t>
      </w:r>
      <w:r w:rsidRPr="000C0A8F">
        <w:rPr>
          <w:rFonts w:eastAsia="Calibri" w:cstheme="minorHAnsi"/>
          <w:color w:val="000000"/>
          <w:lang w:val="en-CA"/>
        </w:rPr>
        <w:t xml:space="preserve">will do it, </w:t>
      </w:r>
      <w:r w:rsidRPr="000C0A8F">
        <w:rPr>
          <w:rFonts w:eastAsia="Calibri" w:cstheme="minorHAnsi"/>
          <w:b/>
          <w:bCs/>
          <w:color w:val="000000"/>
          <w:lang w:val="en-CA"/>
        </w:rPr>
        <w:t xml:space="preserve">when </w:t>
      </w:r>
      <w:r w:rsidRPr="000C0A8F">
        <w:rPr>
          <w:rFonts w:eastAsia="Calibri" w:cstheme="minorHAnsi"/>
          <w:color w:val="000000"/>
          <w:lang w:val="en-CA"/>
        </w:rPr>
        <w:t xml:space="preserve">it will be done (beginning, duration, completion), and </w:t>
      </w:r>
      <w:r w:rsidRPr="000C0A8F">
        <w:rPr>
          <w:rFonts w:eastAsia="Calibri" w:cstheme="minorHAnsi"/>
          <w:b/>
          <w:bCs/>
          <w:color w:val="000000"/>
          <w:lang w:val="en-CA"/>
        </w:rPr>
        <w:t xml:space="preserve">where </w:t>
      </w:r>
      <w:r w:rsidRPr="000C0A8F">
        <w:rPr>
          <w:rFonts w:eastAsia="Calibri" w:cstheme="minorHAnsi"/>
          <w:color w:val="000000"/>
          <w:lang w:val="en-CA"/>
        </w:rPr>
        <w:t xml:space="preserve">it will be done. In describing the activities, an indication should be made regarding the organizations and individuals involved in or benefiting from the activity. </w:t>
      </w:r>
    </w:p>
    <w:p w14:paraId="65675497" w14:textId="77777777" w:rsidR="00AC4246" w:rsidRPr="000C0A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13934690" w14:textId="3AC00323" w:rsidR="00C31928"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narrative is to be complemented by a tabular presentation that will serve as Implementation Plan, as described in Component </w:t>
      </w:r>
      <w:r w:rsidR="00B910FE" w:rsidRPr="000C0A8F">
        <w:rPr>
          <w:rFonts w:eastAsia="Calibri" w:cstheme="minorHAnsi"/>
          <w:color w:val="000000"/>
          <w:lang w:val="en-CA"/>
        </w:rPr>
        <w:t>4</w:t>
      </w:r>
      <w:r w:rsidR="00FA0C0F" w:rsidRPr="000C0A8F">
        <w:rPr>
          <w:rFonts w:eastAsia="Calibri" w:cstheme="minorHAnsi"/>
          <w:color w:val="000000"/>
          <w:lang w:val="en-CA"/>
        </w:rPr>
        <w:t>.</w:t>
      </w:r>
    </w:p>
    <w:p w14:paraId="4F03BC0F" w14:textId="77777777" w:rsidR="00AC4246" w:rsidRPr="000C0A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4F300251" w14:textId="634FD56C" w:rsidR="00D70478" w:rsidRDefault="00C31928"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should also include the details of all proposed sub-contracting and sub-partnering. </w:t>
      </w:r>
    </w:p>
    <w:p w14:paraId="30B8F87B" w14:textId="77777777" w:rsidR="00460CA8" w:rsidRDefault="00460CA8" w:rsidP="0038204D">
      <w:pPr>
        <w:widowControl w:val="0"/>
        <w:autoSpaceDE w:val="0"/>
        <w:autoSpaceDN w:val="0"/>
        <w:adjustRightInd w:val="0"/>
        <w:spacing w:after="0" w:line="240" w:lineRule="auto"/>
        <w:jc w:val="both"/>
        <w:rPr>
          <w:rFonts w:eastAsia="Calibri" w:cstheme="minorHAnsi"/>
          <w:color w:val="000000"/>
          <w:lang w:val="en-CA"/>
        </w:rPr>
      </w:pPr>
    </w:p>
    <w:p w14:paraId="7072BE04" w14:textId="77777777" w:rsidR="00460CA8" w:rsidRPr="000C0A8F" w:rsidRDefault="00460CA8" w:rsidP="0038204D">
      <w:pPr>
        <w:widowControl w:val="0"/>
        <w:autoSpaceDE w:val="0"/>
        <w:autoSpaceDN w:val="0"/>
        <w:adjustRightInd w:val="0"/>
        <w:spacing w:after="0" w:line="240" w:lineRule="auto"/>
        <w:jc w:val="both"/>
        <w:rPr>
          <w:rFonts w:eastAsia="Calibri" w:cstheme="minorHAnsi"/>
          <w:color w:val="000000"/>
          <w:lang w:val="en-CA"/>
        </w:rPr>
      </w:pPr>
    </w:p>
    <w:p w14:paraId="25F4E490" w14:textId="77777777" w:rsidR="00D70478" w:rsidRPr="000C0A8F" w:rsidRDefault="00D70478"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0C0A8F" w14:paraId="003837B0" w14:textId="77777777" w:rsidTr="004618C5">
        <w:tc>
          <w:tcPr>
            <w:tcW w:w="9350" w:type="dxa"/>
          </w:tcPr>
          <w:p w14:paraId="7FE92739" w14:textId="2E92AB1F" w:rsidR="00C22EF1" w:rsidRPr="000C0A8F" w:rsidRDefault="00C22EF1" w:rsidP="0038204D">
            <w:pPr>
              <w:widowControl w:val="0"/>
              <w:autoSpaceDE w:val="0"/>
              <w:autoSpaceDN w:val="0"/>
              <w:adjustRightInd w:val="0"/>
              <w:jc w:val="both"/>
              <w:rPr>
                <w:rFonts w:asciiTheme="minorHAnsi" w:hAnsiTheme="minorHAnsi" w:cstheme="minorHAnsi"/>
                <w:color w:val="000000"/>
                <w:lang w:val="fr-FR"/>
              </w:rPr>
            </w:pPr>
            <w:r w:rsidRPr="000C0A8F">
              <w:rPr>
                <w:rFonts w:asciiTheme="minorHAnsi" w:hAnsiTheme="minorHAnsi" w:cstheme="minorHAnsi"/>
                <w:b/>
                <w:color w:val="000000"/>
                <w:lang w:val="fr-FR"/>
              </w:rPr>
              <w:lastRenderedPageBreak/>
              <w:t xml:space="preserve">Component </w:t>
            </w:r>
            <w:proofErr w:type="gramStart"/>
            <w:r w:rsidRPr="000C0A8F">
              <w:rPr>
                <w:rFonts w:asciiTheme="minorHAnsi" w:hAnsiTheme="minorHAnsi" w:cstheme="minorHAnsi"/>
                <w:b/>
                <w:color w:val="000000"/>
                <w:lang w:val="fr-FR"/>
              </w:rPr>
              <w:t>4:</w:t>
            </w:r>
            <w:proofErr w:type="gramEnd"/>
            <w:r w:rsidRPr="000C0A8F">
              <w:rPr>
                <w:rFonts w:asciiTheme="minorHAnsi" w:hAnsiTheme="minorHAnsi" w:cstheme="minorHAnsi"/>
                <w:b/>
                <w:color w:val="000000"/>
                <w:lang w:val="fr-FR"/>
              </w:rPr>
              <w:t xml:space="preserve"> </w:t>
            </w:r>
            <w:proofErr w:type="spellStart"/>
            <w:r w:rsidRPr="000C0A8F">
              <w:rPr>
                <w:rFonts w:asciiTheme="minorHAnsi" w:hAnsiTheme="minorHAnsi" w:cstheme="minorHAnsi"/>
                <w:b/>
                <w:color w:val="000000"/>
                <w:lang w:val="fr-FR"/>
              </w:rPr>
              <w:t>Implementation</w:t>
            </w:r>
            <w:proofErr w:type="spellEnd"/>
            <w:r w:rsidRPr="000C0A8F">
              <w:rPr>
                <w:rFonts w:asciiTheme="minorHAnsi" w:hAnsiTheme="minorHAnsi" w:cstheme="minorHAnsi"/>
                <w:b/>
                <w:color w:val="000000"/>
                <w:lang w:val="fr-FR"/>
              </w:rPr>
              <w:t xml:space="preserve"> Plan </w:t>
            </w:r>
            <w:r w:rsidRPr="000C0A8F">
              <w:rPr>
                <w:rFonts w:asciiTheme="minorHAnsi" w:hAnsiTheme="minorHAnsi" w:cstheme="minorHAnsi"/>
                <w:color w:val="000000"/>
                <w:lang w:val="fr-FR"/>
              </w:rPr>
              <w:t xml:space="preserve">(max 1.5 pages) </w:t>
            </w:r>
          </w:p>
          <w:p w14:paraId="08CB7445" w14:textId="03EB9614" w:rsidR="00C40E02" w:rsidRPr="008B7F6F" w:rsidRDefault="00C40E02" w:rsidP="0038204D">
            <w:pPr>
              <w:widowControl w:val="0"/>
              <w:autoSpaceDE w:val="0"/>
              <w:autoSpaceDN w:val="0"/>
              <w:adjustRightInd w:val="0"/>
              <w:jc w:val="both"/>
              <w:rPr>
                <w:rFonts w:asciiTheme="minorHAnsi" w:hAnsiTheme="minorHAnsi" w:cstheme="minorHAnsi"/>
                <w:color w:val="000000"/>
                <w:sz w:val="2"/>
                <w:szCs w:val="2"/>
                <w:lang w:val="fr-FR"/>
              </w:rPr>
            </w:pPr>
          </w:p>
        </w:tc>
      </w:tr>
    </w:tbl>
    <w:p w14:paraId="3DAB520E" w14:textId="77777777" w:rsidR="00AC4246" w:rsidRPr="000C0A8F" w:rsidRDefault="00AC4246" w:rsidP="0038204D">
      <w:pPr>
        <w:widowControl w:val="0"/>
        <w:autoSpaceDE w:val="0"/>
        <w:autoSpaceDN w:val="0"/>
        <w:adjustRightInd w:val="0"/>
        <w:spacing w:after="0" w:line="240" w:lineRule="auto"/>
        <w:jc w:val="both"/>
        <w:rPr>
          <w:rFonts w:eastAsia="Calibri" w:cstheme="minorHAnsi"/>
          <w:color w:val="000000"/>
          <w:lang w:val="fr-FR"/>
        </w:rPr>
      </w:pPr>
    </w:p>
    <w:p w14:paraId="07BD0C65" w14:textId="01FF5DF9"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is presented in tabular form and can be attached as an </w:t>
      </w:r>
      <w:r w:rsidR="001106D9" w:rsidRPr="000C0A8F">
        <w:rPr>
          <w:rFonts w:eastAsia="Calibri" w:cstheme="minorHAnsi"/>
          <w:color w:val="000000"/>
          <w:lang w:val="en-CA"/>
        </w:rPr>
        <w:t>a</w:t>
      </w:r>
      <w:r w:rsidRPr="000C0A8F">
        <w:rPr>
          <w:rFonts w:eastAsia="Calibri" w:cstheme="minorHAnsi"/>
          <w:color w:val="000000"/>
          <w:lang w:val="en-CA"/>
        </w:rPr>
        <w:t xml:space="preserve">nnex. It should indicate the </w:t>
      </w:r>
      <w:r w:rsidRPr="000C0A8F">
        <w:rPr>
          <w:rFonts w:eastAsia="Calibri" w:cstheme="minorHAnsi"/>
          <w:b/>
          <w:bCs/>
          <w:color w:val="000000"/>
          <w:lang w:val="en-CA"/>
        </w:rPr>
        <w:t xml:space="preserve">sequence of all major activities and timeframe (duration). </w:t>
      </w:r>
      <w:r w:rsidRPr="000C0A8F">
        <w:rPr>
          <w:rFonts w:eastAsia="Calibri" w:cstheme="minorHAnsi"/>
          <w:color w:val="000000"/>
          <w:lang w:val="en-CA"/>
        </w:rPr>
        <w:t>Provide as much detail as necessary. The Implementation Plan should show a logical flow of activities. Please include all required milestone reports and monitoring reviews</w:t>
      </w:r>
      <w:r w:rsidR="00696578" w:rsidRPr="000C0A8F">
        <w:rPr>
          <w:rFonts w:cstheme="minorHAnsi"/>
        </w:rPr>
        <w:t xml:space="preserve"> </w:t>
      </w:r>
      <w:r w:rsidR="00696578" w:rsidRPr="000C0A8F">
        <w:rPr>
          <w:rFonts w:eastAsia="Calibri" w:cstheme="minorHAnsi"/>
          <w:color w:val="000000"/>
          <w:lang w:val="en-CA"/>
        </w:rPr>
        <w:t>in the Implementation Plan</w:t>
      </w:r>
      <w:r w:rsidRPr="000C0A8F">
        <w:rPr>
          <w:rFonts w:eastAsia="Calibri" w:cstheme="minorHAnsi"/>
          <w:color w:val="000000"/>
          <w:lang w:val="en-CA"/>
        </w:rPr>
        <w:t xml:space="preserve">. </w:t>
      </w:r>
    </w:p>
    <w:p w14:paraId="3B3331CE" w14:textId="77777777" w:rsidR="00AC4246" w:rsidRPr="000C0A8F" w:rsidRDefault="00AC4246" w:rsidP="0038204D">
      <w:pPr>
        <w:widowControl w:val="0"/>
        <w:autoSpaceDE w:val="0"/>
        <w:autoSpaceDN w:val="0"/>
        <w:adjustRightInd w:val="0"/>
        <w:spacing w:after="0" w:line="240" w:lineRule="auto"/>
        <w:jc w:val="both"/>
        <w:rPr>
          <w:rFonts w:eastAsia="Calibri" w:cstheme="minorHAnsi"/>
          <w:b/>
          <w:bCs/>
          <w:color w:val="000000"/>
          <w:lang w:val="en-CA"/>
        </w:rPr>
      </w:pPr>
    </w:p>
    <w:p w14:paraId="7A912DAB" w14:textId="61F46764" w:rsidR="00C22EF1" w:rsidRPr="000C0A8F" w:rsidRDefault="00C22EF1" w:rsidP="0038204D">
      <w:pPr>
        <w:widowControl w:val="0"/>
        <w:autoSpaceDE w:val="0"/>
        <w:autoSpaceDN w:val="0"/>
        <w:adjustRightInd w:val="0"/>
        <w:spacing w:after="0" w:line="240" w:lineRule="auto"/>
        <w:jc w:val="both"/>
        <w:rPr>
          <w:rFonts w:eastAsia="Calibri" w:cstheme="minorHAnsi"/>
          <w:b/>
          <w:bCs/>
          <w:color w:val="000000"/>
          <w:lang w:val="en-CA"/>
        </w:rPr>
      </w:pPr>
      <w:r w:rsidRPr="000C0A8F">
        <w:rPr>
          <w:rFonts w:eastAsia="Calibri" w:cstheme="minorHAnsi"/>
          <w:b/>
          <w:bCs/>
          <w:color w:val="000000"/>
          <w:lang w:val="en-CA"/>
        </w:rPr>
        <w:t xml:space="preserve">Implementation Plan </w:t>
      </w:r>
    </w:p>
    <w:p w14:paraId="782F4FC6" w14:textId="77777777" w:rsidR="00637675" w:rsidRPr="000C0A8F" w:rsidRDefault="00637675"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C22EF1" w:rsidRPr="000C0A8F" w14:paraId="68CE4BD5" w14:textId="77777777" w:rsidTr="00637675">
        <w:tc>
          <w:tcPr>
            <w:tcW w:w="3776" w:type="dxa"/>
            <w:gridSpan w:val="2"/>
          </w:tcPr>
          <w:p w14:paraId="2E92036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Project No:</w:t>
            </w:r>
          </w:p>
        </w:tc>
        <w:tc>
          <w:tcPr>
            <w:tcW w:w="5259" w:type="dxa"/>
            <w:gridSpan w:val="13"/>
          </w:tcPr>
          <w:p w14:paraId="329A698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Project Name:</w:t>
            </w:r>
          </w:p>
        </w:tc>
      </w:tr>
      <w:tr w:rsidR="00C22EF1" w:rsidRPr="000C0A8F" w14:paraId="26A898D4" w14:textId="77777777" w:rsidTr="00637675">
        <w:tc>
          <w:tcPr>
            <w:tcW w:w="3776" w:type="dxa"/>
            <w:gridSpan w:val="2"/>
          </w:tcPr>
          <w:p w14:paraId="4D401FA4" w14:textId="3B2BF48F" w:rsidR="00C22EF1" w:rsidRPr="000C0A8F" w:rsidRDefault="00E361A2"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Name of </w:t>
            </w:r>
            <w:r w:rsidR="00B31615" w:rsidRPr="000C0A8F">
              <w:rPr>
                <w:rFonts w:asciiTheme="minorHAnsi" w:hAnsiTheme="minorHAnsi" w:cstheme="minorHAnsi"/>
                <w:color w:val="000000"/>
              </w:rPr>
              <w:t>p</w:t>
            </w:r>
            <w:r w:rsidRPr="000C0A8F">
              <w:rPr>
                <w:rFonts w:asciiTheme="minorHAnsi" w:hAnsiTheme="minorHAnsi" w:cstheme="minorHAnsi"/>
                <w:color w:val="000000"/>
              </w:rPr>
              <w:t xml:space="preserve">roponent </w:t>
            </w:r>
            <w:r w:rsidR="00B31615" w:rsidRPr="000C0A8F">
              <w:rPr>
                <w:rFonts w:asciiTheme="minorHAnsi" w:hAnsiTheme="minorHAnsi" w:cstheme="minorHAnsi"/>
                <w:color w:val="000000"/>
              </w:rPr>
              <w:t>o</w:t>
            </w:r>
            <w:r w:rsidRPr="000C0A8F">
              <w:rPr>
                <w:rFonts w:asciiTheme="minorHAnsi" w:hAnsiTheme="minorHAnsi" w:cstheme="minorHAnsi"/>
                <w:color w:val="000000"/>
              </w:rPr>
              <w:t>rganization:</w:t>
            </w:r>
          </w:p>
        </w:tc>
        <w:tc>
          <w:tcPr>
            <w:tcW w:w="5259" w:type="dxa"/>
            <w:gridSpan w:val="13"/>
          </w:tcPr>
          <w:p w14:paraId="300ABAAF" w14:textId="72A6D089"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7CFCA49A" w14:textId="77777777" w:rsidTr="00637675">
        <w:tc>
          <w:tcPr>
            <w:tcW w:w="3776" w:type="dxa"/>
            <w:gridSpan w:val="2"/>
          </w:tcPr>
          <w:p w14:paraId="2CFBBAE8" w14:textId="0B5AF7EC" w:rsidR="00C22EF1" w:rsidRPr="000C0A8F" w:rsidRDefault="00E361A2"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Brief description of </w:t>
            </w:r>
            <w:r w:rsidR="00B31615" w:rsidRPr="000C0A8F">
              <w:rPr>
                <w:rFonts w:asciiTheme="minorHAnsi" w:hAnsiTheme="minorHAnsi" w:cstheme="minorHAnsi"/>
                <w:color w:val="000000"/>
              </w:rPr>
              <w:t>p</w:t>
            </w:r>
            <w:r w:rsidRPr="000C0A8F">
              <w:rPr>
                <w:rFonts w:asciiTheme="minorHAnsi" w:hAnsiTheme="minorHAnsi" w:cstheme="minorHAnsi"/>
                <w:color w:val="000000"/>
              </w:rPr>
              <w:t>roject</w:t>
            </w:r>
          </w:p>
        </w:tc>
        <w:tc>
          <w:tcPr>
            <w:tcW w:w="5259" w:type="dxa"/>
            <w:gridSpan w:val="13"/>
          </w:tcPr>
          <w:p w14:paraId="503E3178" w14:textId="66B68C5F"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1B281586" w14:textId="77777777" w:rsidTr="00637675">
        <w:tc>
          <w:tcPr>
            <w:tcW w:w="3776" w:type="dxa"/>
            <w:gridSpan w:val="2"/>
          </w:tcPr>
          <w:p w14:paraId="0343AA40" w14:textId="78F70905" w:rsidR="00C22EF1" w:rsidRPr="000C0A8F" w:rsidRDefault="00E361A2"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Project </w:t>
            </w:r>
            <w:r w:rsidR="00B31615" w:rsidRPr="000C0A8F">
              <w:rPr>
                <w:rFonts w:asciiTheme="minorHAnsi" w:hAnsiTheme="minorHAnsi" w:cstheme="minorHAnsi"/>
                <w:color w:val="000000"/>
              </w:rPr>
              <w:t>s</w:t>
            </w:r>
            <w:r w:rsidRPr="000C0A8F">
              <w:rPr>
                <w:rFonts w:asciiTheme="minorHAnsi" w:hAnsiTheme="minorHAnsi" w:cstheme="minorHAnsi"/>
                <w:color w:val="000000"/>
              </w:rPr>
              <w:t xml:space="preserve">tart and </w:t>
            </w:r>
            <w:r w:rsidR="00B31615" w:rsidRPr="000C0A8F">
              <w:rPr>
                <w:rFonts w:asciiTheme="minorHAnsi" w:hAnsiTheme="minorHAnsi" w:cstheme="minorHAnsi"/>
                <w:color w:val="000000"/>
              </w:rPr>
              <w:t>e</w:t>
            </w:r>
            <w:r w:rsidRPr="000C0A8F">
              <w:rPr>
                <w:rFonts w:asciiTheme="minorHAnsi" w:hAnsiTheme="minorHAnsi" w:cstheme="minorHAnsi"/>
                <w:color w:val="000000"/>
              </w:rPr>
              <w:t xml:space="preserve">nd </w:t>
            </w:r>
            <w:r w:rsidR="00B31615" w:rsidRPr="000C0A8F">
              <w:rPr>
                <w:rFonts w:asciiTheme="minorHAnsi" w:hAnsiTheme="minorHAnsi" w:cstheme="minorHAnsi"/>
                <w:color w:val="000000"/>
              </w:rPr>
              <w:t>d</w:t>
            </w:r>
            <w:r w:rsidRPr="000C0A8F">
              <w:rPr>
                <w:rFonts w:asciiTheme="minorHAnsi" w:hAnsiTheme="minorHAnsi" w:cstheme="minorHAnsi"/>
                <w:color w:val="000000"/>
              </w:rPr>
              <w:t>ates:</w:t>
            </w:r>
          </w:p>
        </w:tc>
        <w:tc>
          <w:tcPr>
            <w:tcW w:w="5259" w:type="dxa"/>
            <w:gridSpan w:val="13"/>
          </w:tcPr>
          <w:p w14:paraId="55E707EE" w14:textId="3B208AA9"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328FAD71" w14:textId="77777777" w:rsidTr="00637675">
        <w:tc>
          <w:tcPr>
            <w:tcW w:w="3776" w:type="dxa"/>
            <w:gridSpan w:val="2"/>
          </w:tcPr>
          <w:p w14:paraId="6BCE7AE9" w14:textId="381E387C" w:rsidR="00C22EF1" w:rsidRPr="000C0A8F" w:rsidRDefault="00E361A2"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Brief </w:t>
            </w:r>
            <w:r w:rsidR="00B31615" w:rsidRPr="000C0A8F">
              <w:rPr>
                <w:rFonts w:asciiTheme="minorHAnsi" w:hAnsiTheme="minorHAnsi" w:cstheme="minorHAnsi"/>
                <w:color w:val="000000"/>
              </w:rPr>
              <w:t>d</w:t>
            </w:r>
            <w:r w:rsidRPr="000C0A8F">
              <w:rPr>
                <w:rFonts w:asciiTheme="minorHAnsi" w:hAnsiTheme="minorHAnsi" w:cstheme="minorHAnsi"/>
                <w:color w:val="000000"/>
              </w:rPr>
              <w:t xml:space="preserve">escription of </w:t>
            </w:r>
            <w:r w:rsidR="00B31615" w:rsidRPr="000C0A8F">
              <w:rPr>
                <w:rFonts w:asciiTheme="minorHAnsi" w:hAnsiTheme="minorHAnsi" w:cstheme="minorHAnsi"/>
                <w:color w:val="000000"/>
              </w:rPr>
              <w:t>s</w:t>
            </w:r>
            <w:r w:rsidRPr="000C0A8F">
              <w:rPr>
                <w:rFonts w:asciiTheme="minorHAnsi" w:hAnsiTheme="minorHAnsi" w:cstheme="minorHAnsi"/>
                <w:color w:val="000000"/>
              </w:rPr>
              <w:t xml:space="preserve">pecific </w:t>
            </w:r>
            <w:r w:rsidR="00B31615" w:rsidRPr="000C0A8F">
              <w:rPr>
                <w:rFonts w:asciiTheme="minorHAnsi" w:hAnsiTheme="minorHAnsi" w:cstheme="minorHAnsi"/>
                <w:color w:val="000000"/>
              </w:rPr>
              <w:t>r</w:t>
            </w:r>
            <w:r w:rsidRPr="000C0A8F">
              <w:rPr>
                <w:rFonts w:asciiTheme="minorHAnsi" w:hAnsiTheme="minorHAnsi" w:cstheme="minorHAnsi"/>
                <w:color w:val="000000"/>
              </w:rPr>
              <w:t xml:space="preserve">esults (e.g., </w:t>
            </w:r>
            <w:r w:rsidR="00B31615" w:rsidRPr="000C0A8F">
              <w:rPr>
                <w:rFonts w:asciiTheme="minorHAnsi" w:hAnsiTheme="minorHAnsi" w:cstheme="minorHAnsi"/>
                <w:color w:val="000000"/>
              </w:rPr>
              <w:t>o</w:t>
            </w:r>
            <w:r w:rsidRPr="000C0A8F">
              <w:rPr>
                <w:rFonts w:asciiTheme="minorHAnsi" w:hAnsiTheme="minorHAnsi" w:cstheme="minorHAnsi"/>
                <w:color w:val="000000"/>
              </w:rPr>
              <w:t xml:space="preserve">utputs) with corresponding indicators, </w:t>
            </w:r>
            <w:proofErr w:type="gramStart"/>
            <w:r w:rsidRPr="000C0A8F">
              <w:rPr>
                <w:rFonts w:asciiTheme="minorHAnsi" w:hAnsiTheme="minorHAnsi" w:cstheme="minorHAnsi"/>
                <w:color w:val="000000"/>
              </w:rPr>
              <w:t>baselines</w:t>
            </w:r>
            <w:proofErr w:type="gramEnd"/>
            <w:r w:rsidRPr="000C0A8F">
              <w:rPr>
                <w:rFonts w:asciiTheme="minorHAnsi" w:hAnsiTheme="minorHAnsi" w:cstheme="minorHAnsi"/>
                <w:color w:val="000000"/>
              </w:rPr>
              <w:t xml:space="preserve"> and targets. Repeat for each result</w:t>
            </w:r>
            <w:r w:rsidR="00794DF7" w:rsidRPr="000C0A8F">
              <w:rPr>
                <w:rFonts w:asciiTheme="minorHAnsi" w:hAnsiTheme="minorHAnsi" w:cstheme="minorHAnsi"/>
                <w:color w:val="000000"/>
              </w:rPr>
              <w:t>.</w:t>
            </w:r>
          </w:p>
        </w:tc>
        <w:tc>
          <w:tcPr>
            <w:tcW w:w="5259" w:type="dxa"/>
            <w:gridSpan w:val="13"/>
          </w:tcPr>
          <w:p w14:paraId="6B4E368D" w14:textId="7F7ABA55"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5A1B59F4" w14:textId="77777777" w:rsidTr="001B62F2">
        <w:tc>
          <w:tcPr>
            <w:tcW w:w="4765" w:type="dxa"/>
            <w:gridSpan w:val="3"/>
          </w:tcPr>
          <w:p w14:paraId="4CFDA962" w14:textId="49E2E083"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List the activities necessary to produce the results</w:t>
            </w:r>
            <w:r w:rsidR="00794DF7" w:rsidRPr="000C0A8F">
              <w:rPr>
                <w:rFonts w:asciiTheme="minorHAnsi" w:hAnsiTheme="minorHAnsi" w:cstheme="minorHAnsi"/>
                <w:color w:val="000000"/>
              </w:rPr>
              <w:t xml:space="preserve"> and</w:t>
            </w:r>
            <w:r w:rsidRPr="000C0A8F">
              <w:rPr>
                <w:rFonts w:asciiTheme="minorHAnsi" w:hAnsiTheme="minorHAnsi" w:cstheme="minorHAnsi"/>
                <w:color w:val="000000"/>
              </w:rPr>
              <w:t xml:space="preserve"> </w:t>
            </w:r>
            <w:r w:rsidR="00794DF7" w:rsidRPr="000C0A8F">
              <w:rPr>
                <w:rFonts w:asciiTheme="minorHAnsi" w:hAnsiTheme="minorHAnsi" w:cstheme="minorHAnsi"/>
                <w:color w:val="000000"/>
              </w:rPr>
              <w:t>i</w:t>
            </w:r>
            <w:r w:rsidRPr="000C0A8F">
              <w:rPr>
                <w:rFonts w:asciiTheme="minorHAnsi" w:hAnsiTheme="minorHAnsi" w:cstheme="minorHAnsi"/>
                <w:color w:val="000000"/>
              </w:rPr>
              <w:t xml:space="preserve">ndicate who is responsible for each activity </w:t>
            </w:r>
          </w:p>
        </w:tc>
        <w:tc>
          <w:tcPr>
            <w:tcW w:w="4270" w:type="dxa"/>
            <w:gridSpan w:val="12"/>
          </w:tcPr>
          <w:p w14:paraId="3A57EC9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Duration of Activity in Months (or Quarters) </w:t>
            </w:r>
          </w:p>
        </w:tc>
      </w:tr>
      <w:tr w:rsidR="00C22EF1" w:rsidRPr="000C0A8F" w14:paraId="34CC9E51" w14:textId="77777777" w:rsidTr="00637675">
        <w:tc>
          <w:tcPr>
            <w:tcW w:w="2155" w:type="dxa"/>
          </w:tcPr>
          <w:p w14:paraId="6656D954" w14:textId="77777777" w:rsidR="00C22EF1" w:rsidRPr="000C0A8F" w:rsidRDefault="00C22EF1" w:rsidP="00E361A2">
            <w:pPr>
              <w:widowControl w:val="0"/>
              <w:autoSpaceDE w:val="0"/>
              <w:autoSpaceDN w:val="0"/>
              <w:adjustRightInd w:val="0"/>
              <w:ind w:right="523"/>
              <w:jc w:val="both"/>
              <w:rPr>
                <w:rFonts w:asciiTheme="minorHAnsi" w:hAnsiTheme="minorHAnsi" w:cstheme="minorHAnsi"/>
                <w:color w:val="000000"/>
              </w:rPr>
            </w:pPr>
            <w:r w:rsidRPr="000C0A8F">
              <w:rPr>
                <w:rFonts w:asciiTheme="minorHAnsi" w:hAnsiTheme="minorHAnsi" w:cstheme="minorHAnsi"/>
                <w:color w:val="000000"/>
              </w:rPr>
              <w:t>Activity</w:t>
            </w:r>
          </w:p>
        </w:tc>
        <w:tc>
          <w:tcPr>
            <w:tcW w:w="2610" w:type="dxa"/>
            <w:gridSpan w:val="2"/>
          </w:tcPr>
          <w:p w14:paraId="2CDC56BD"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 xml:space="preserve">Responsible </w:t>
            </w:r>
          </w:p>
        </w:tc>
        <w:tc>
          <w:tcPr>
            <w:tcW w:w="327" w:type="dxa"/>
          </w:tcPr>
          <w:p w14:paraId="1BF867BB"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w:t>
            </w:r>
          </w:p>
        </w:tc>
        <w:tc>
          <w:tcPr>
            <w:tcW w:w="327" w:type="dxa"/>
          </w:tcPr>
          <w:p w14:paraId="23B026F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2</w:t>
            </w:r>
          </w:p>
        </w:tc>
        <w:tc>
          <w:tcPr>
            <w:tcW w:w="328" w:type="dxa"/>
          </w:tcPr>
          <w:p w14:paraId="37D35D6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3</w:t>
            </w:r>
          </w:p>
        </w:tc>
        <w:tc>
          <w:tcPr>
            <w:tcW w:w="328" w:type="dxa"/>
          </w:tcPr>
          <w:p w14:paraId="42B3B899"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4</w:t>
            </w:r>
          </w:p>
        </w:tc>
        <w:tc>
          <w:tcPr>
            <w:tcW w:w="328" w:type="dxa"/>
          </w:tcPr>
          <w:p w14:paraId="03BDA08D"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5</w:t>
            </w:r>
          </w:p>
        </w:tc>
        <w:tc>
          <w:tcPr>
            <w:tcW w:w="328" w:type="dxa"/>
          </w:tcPr>
          <w:p w14:paraId="1CC4E1F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6</w:t>
            </w:r>
          </w:p>
        </w:tc>
        <w:tc>
          <w:tcPr>
            <w:tcW w:w="328" w:type="dxa"/>
          </w:tcPr>
          <w:p w14:paraId="481DA90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7</w:t>
            </w:r>
          </w:p>
        </w:tc>
        <w:tc>
          <w:tcPr>
            <w:tcW w:w="328" w:type="dxa"/>
          </w:tcPr>
          <w:p w14:paraId="34EA6BC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8</w:t>
            </w:r>
          </w:p>
        </w:tc>
        <w:tc>
          <w:tcPr>
            <w:tcW w:w="328" w:type="dxa"/>
          </w:tcPr>
          <w:p w14:paraId="2034886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9</w:t>
            </w:r>
          </w:p>
        </w:tc>
        <w:tc>
          <w:tcPr>
            <w:tcW w:w="440" w:type="dxa"/>
          </w:tcPr>
          <w:p w14:paraId="1A61C797"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10</w:t>
            </w:r>
          </w:p>
        </w:tc>
        <w:tc>
          <w:tcPr>
            <w:tcW w:w="440" w:type="dxa"/>
          </w:tcPr>
          <w:p w14:paraId="34329C1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11</w:t>
            </w:r>
          </w:p>
        </w:tc>
        <w:tc>
          <w:tcPr>
            <w:tcW w:w="440" w:type="dxa"/>
          </w:tcPr>
          <w:p w14:paraId="149BB71D"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12</w:t>
            </w:r>
          </w:p>
        </w:tc>
      </w:tr>
      <w:tr w:rsidR="00C22EF1" w:rsidRPr="000C0A8F" w14:paraId="6CF13377" w14:textId="77777777" w:rsidTr="00637675">
        <w:tc>
          <w:tcPr>
            <w:tcW w:w="2155" w:type="dxa"/>
          </w:tcPr>
          <w:p w14:paraId="28E2478B"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1.1</w:t>
            </w:r>
          </w:p>
        </w:tc>
        <w:tc>
          <w:tcPr>
            <w:tcW w:w="2610" w:type="dxa"/>
            <w:gridSpan w:val="2"/>
          </w:tcPr>
          <w:p w14:paraId="0BDF693B"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14D4A5B9"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3CE660E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206EA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0431794"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8EC40B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A7C6070"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08C712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6DD64B9"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66DBD3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B01913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62C024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614DC4"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46841F6F" w14:textId="77777777" w:rsidTr="00637675">
        <w:tc>
          <w:tcPr>
            <w:tcW w:w="2155" w:type="dxa"/>
          </w:tcPr>
          <w:p w14:paraId="7C503F3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1.2</w:t>
            </w:r>
          </w:p>
        </w:tc>
        <w:tc>
          <w:tcPr>
            <w:tcW w:w="2610" w:type="dxa"/>
            <w:gridSpan w:val="2"/>
          </w:tcPr>
          <w:p w14:paraId="2D95D282"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7B9A19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5779DC73"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90B0E80"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83845D4"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1DB9D4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12D564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354B9F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46E1097"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7F59FB"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9ABDCF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4876B2"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3FE86B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51549A30" w14:textId="77777777" w:rsidTr="00637675">
        <w:tc>
          <w:tcPr>
            <w:tcW w:w="2155" w:type="dxa"/>
          </w:tcPr>
          <w:p w14:paraId="55B6BB3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1.3</w:t>
            </w:r>
          </w:p>
        </w:tc>
        <w:tc>
          <w:tcPr>
            <w:tcW w:w="2610" w:type="dxa"/>
            <w:gridSpan w:val="2"/>
          </w:tcPr>
          <w:p w14:paraId="5E3826C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B34BAA6"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0E92CAD"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C63AF6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4DECDA"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3840B29"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BAD04E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A2DA8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DA746F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55B23B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476DC9A"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EFA0313"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8549E96"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0C0A8F" w14:paraId="55CAE505" w14:textId="77777777" w:rsidTr="00637675">
        <w:tc>
          <w:tcPr>
            <w:tcW w:w="2155" w:type="dxa"/>
          </w:tcPr>
          <w:p w14:paraId="35ABF808"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color w:val="000000"/>
              </w:rPr>
              <w:t>1.4</w:t>
            </w:r>
          </w:p>
        </w:tc>
        <w:tc>
          <w:tcPr>
            <w:tcW w:w="2610" w:type="dxa"/>
            <w:gridSpan w:val="2"/>
          </w:tcPr>
          <w:p w14:paraId="2157278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793E046"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F0FB7CA"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90AC2D5"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CE1485C"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9A1C93D"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EB1FE81"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D7D706E"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04F166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51C7E6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12B478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4650D9F"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3C849FB" w14:textId="77777777" w:rsidR="00C22EF1" w:rsidRPr="000C0A8F" w:rsidRDefault="00C22EF1" w:rsidP="0038204D">
            <w:pPr>
              <w:widowControl w:val="0"/>
              <w:autoSpaceDE w:val="0"/>
              <w:autoSpaceDN w:val="0"/>
              <w:adjustRightInd w:val="0"/>
              <w:jc w:val="both"/>
              <w:rPr>
                <w:rFonts w:asciiTheme="minorHAnsi" w:hAnsiTheme="minorHAnsi" w:cstheme="minorHAnsi"/>
                <w:color w:val="000000"/>
              </w:rPr>
            </w:pPr>
          </w:p>
        </w:tc>
      </w:tr>
    </w:tbl>
    <w:p w14:paraId="63C0CB8D" w14:textId="77777777"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p>
    <w:p w14:paraId="764DDF26" w14:textId="1501B28F"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b/>
          <w:bCs/>
          <w:color w:val="000000"/>
          <w:lang w:val="en-CA"/>
        </w:rPr>
        <w:t xml:space="preserve">Monitoring and Evaluation Plan </w:t>
      </w:r>
      <w:r w:rsidRPr="000C0A8F">
        <w:rPr>
          <w:rFonts w:eastAsia="Calibri" w:cstheme="minorHAnsi"/>
          <w:color w:val="000000"/>
          <w:lang w:val="en-CA"/>
        </w:rPr>
        <w:t xml:space="preserve">(max. 1 page) </w:t>
      </w:r>
    </w:p>
    <w:p w14:paraId="7D2BCBF2" w14:textId="77777777" w:rsidR="00C40E02" w:rsidRPr="000C0A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2FB14B48" w14:textId="77777777" w:rsidR="00D71F49" w:rsidRPr="000C0A8F" w:rsidRDefault="00C22EF1" w:rsidP="00D71F49">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0C0A8F" w:rsidRDefault="00D022E3" w:rsidP="00916BE8">
      <w:pPr>
        <w:pStyle w:val="ListParagraph"/>
        <w:widowControl w:val="0"/>
        <w:numPr>
          <w:ilvl w:val="0"/>
          <w:numId w:val="15"/>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h</w:t>
      </w:r>
      <w:r w:rsidR="00C22EF1" w:rsidRPr="000C0A8F">
        <w:rPr>
          <w:rFonts w:eastAsia="Calibri" w:cstheme="minorHAnsi"/>
          <w:color w:val="000000"/>
          <w:lang w:val="en-CA"/>
        </w:rPr>
        <w:t xml:space="preserve">ow the performance of the activities will be tracked in terms of achievement of the steps and milestones set forth in the Implementation </w:t>
      </w:r>
      <w:proofErr w:type="gramStart"/>
      <w:r w:rsidR="00C22EF1" w:rsidRPr="000C0A8F">
        <w:rPr>
          <w:rFonts w:eastAsia="Calibri" w:cstheme="minorHAnsi"/>
          <w:color w:val="000000"/>
          <w:lang w:val="en-CA"/>
        </w:rPr>
        <w:t>Plan</w:t>
      </w:r>
      <w:r w:rsidR="00B94E5E" w:rsidRPr="000C0A8F">
        <w:rPr>
          <w:rFonts w:eastAsia="Calibri" w:cstheme="minorHAnsi"/>
          <w:color w:val="000000"/>
          <w:lang w:val="en-CA"/>
        </w:rPr>
        <w:t>;</w:t>
      </w:r>
      <w:proofErr w:type="gramEnd"/>
      <w:r w:rsidR="00C22EF1" w:rsidRPr="000C0A8F">
        <w:rPr>
          <w:rFonts w:eastAsia="Calibri" w:cstheme="minorHAnsi"/>
          <w:color w:val="000000"/>
          <w:lang w:val="en-CA"/>
        </w:rPr>
        <w:t xml:space="preserve"> </w:t>
      </w:r>
    </w:p>
    <w:p w14:paraId="57BC02EF" w14:textId="09DEB83A" w:rsidR="00D71F49" w:rsidRPr="000C0A8F" w:rsidRDefault="00D022E3" w:rsidP="00916BE8">
      <w:pPr>
        <w:pStyle w:val="ListParagraph"/>
        <w:widowControl w:val="0"/>
        <w:numPr>
          <w:ilvl w:val="0"/>
          <w:numId w:val="15"/>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h</w:t>
      </w:r>
      <w:r w:rsidR="00C22EF1" w:rsidRPr="000C0A8F">
        <w:rPr>
          <w:rFonts w:eastAsia="Calibri" w:cstheme="minorHAnsi"/>
          <w:color w:val="000000"/>
          <w:lang w:val="en-CA"/>
        </w:rPr>
        <w:t xml:space="preserve">ow any mid-course correction and adjustment of the design and plans will be facilitated </w:t>
      </w:r>
      <w:proofErr w:type="gramStart"/>
      <w:r w:rsidR="00C22EF1" w:rsidRPr="000C0A8F">
        <w:rPr>
          <w:rFonts w:eastAsia="Calibri" w:cstheme="minorHAnsi"/>
          <w:color w:val="000000"/>
          <w:lang w:val="en-CA"/>
        </w:rPr>
        <w:t>on the basis of</w:t>
      </w:r>
      <w:proofErr w:type="gramEnd"/>
      <w:r w:rsidR="00C22EF1" w:rsidRPr="000C0A8F">
        <w:rPr>
          <w:rFonts w:eastAsia="Calibri" w:cstheme="minorHAnsi"/>
          <w:color w:val="000000"/>
          <w:lang w:val="en-CA"/>
        </w:rPr>
        <w:t xml:space="preserve"> feedback received</w:t>
      </w:r>
      <w:r w:rsidRPr="000C0A8F">
        <w:rPr>
          <w:rFonts w:eastAsia="Calibri" w:cstheme="minorHAnsi"/>
          <w:color w:val="000000"/>
          <w:lang w:val="en-CA"/>
        </w:rPr>
        <w:t>; and</w:t>
      </w:r>
      <w:r w:rsidR="00C22EF1" w:rsidRPr="000C0A8F">
        <w:rPr>
          <w:rFonts w:eastAsia="Calibri" w:cstheme="minorHAnsi"/>
          <w:color w:val="000000"/>
          <w:lang w:val="en-CA"/>
        </w:rPr>
        <w:t xml:space="preserve"> </w:t>
      </w:r>
    </w:p>
    <w:p w14:paraId="04EC7F4F" w14:textId="404E4011" w:rsidR="00C22EF1" w:rsidRPr="000C0A8F" w:rsidRDefault="00D022E3" w:rsidP="00916BE8">
      <w:pPr>
        <w:pStyle w:val="ListParagraph"/>
        <w:widowControl w:val="0"/>
        <w:numPr>
          <w:ilvl w:val="0"/>
          <w:numId w:val="15"/>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h</w:t>
      </w:r>
      <w:r w:rsidR="00C22EF1" w:rsidRPr="000C0A8F">
        <w:rPr>
          <w:rFonts w:eastAsia="Calibri" w:cstheme="minorHAnsi"/>
          <w:color w:val="000000"/>
          <w:lang w:val="en-CA"/>
        </w:rPr>
        <w:t>ow the participation of community members in the monitoring and evaluation processes will be achieved</w:t>
      </w:r>
      <w:r w:rsidRPr="000C0A8F">
        <w:rPr>
          <w:rFonts w:eastAsia="Calibri" w:cstheme="minorHAnsi"/>
          <w:color w:val="000000"/>
          <w:lang w:val="en-CA"/>
        </w:rPr>
        <w:t>.</w:t>
      </w:r>
      <w:r w:rsidR="00C22EF1" w:rsidRPr="000C0A8F">
        <w:rPr>
          <w:rFonts w:eastAsia="Calibri" w:cstheme="minorHAnsi"/>
          <w:color w:val="000000"/>
          <w:lang w:val="en-CA"/>
        </w:rPr>
        <w:t xml:space="preserve"> </w:t>
      </w:r>
    </w:p>
    <w:p w14:paraId="7FDCA4B4" w14:textId="77777777"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0C0A8F" w14:paraId="0E7100A4" w14:textId="77777777" w:rsidTr="004618C5">
        <w:tc>
          <w:tcPr>
            <w:tcW w:w="9350" w:type="dxa"/>
          </w:tcPr>
          <w:p w14:paraId="1C030E27" w14:textId="77777777" w:rsidR="00AA2050" w:rsidRPr="000C0A8F" w:rsidRDefault="00AA2050" w:rsidP="0038204D">
            <w:pPr>
              <w:widowControl w:val="0"/>
              <w:autoSpaceDE w:val="0"/>
              <w:autoSpaceDN w:val="0"/>
              <w:adjustRightInd w:val="0"/>
              <w:jc w:val="both"/>
              <w:rPr>
                <w:rFonts w:asciiTheme="minorHAnsi" w:hAnsiTheme="minorHAnsi" w:cstheme="minorHAnsi"/>
                <w:b/>
                <w:bCs/>
                <w:color w:val="000000"/>
              </w:rPr>
            </w:pPr>
          </w:p>
          <w:p w14:paraId="53418E6C" w14:textId="466E997C"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b/>
                <w:bCs/>
                <w:color w:val="000000"/>
              </w:rPr>
              <w:t xml:space="preserve">Component 5: Risks to Successful Implementation </w:t>
            </w:r>
            <w:r w:rsidRPr="000C0A8F">
              <w:rPr>
                <w:rFonts w:asciiTheme="minorHAnsi" w:hAnsiTheme="minorHAnsi" w:cstheme="minorHAnsi"/>
                <w:color w:val="000000"/>
              </w:rPr>
              <w:t xml:space="preserve">(1 page) </w:t>
            </w:r>
          </w:p>
          <w:p w14:paraId="4EA797A2" w14:textId="7FBEBC0F" w:rsidR="00C40E02" w:rsidRPr="000C0A8F" w:rsidRDefault="00C40E02" w:rsidP="0038204D">
            <w:pPr>
              <w:widowControl w:val="0"/>
              <w:autoSpaceDE w:val="0"/>
              <w:autoSpaceDN w:val="0"/>
              <w:adjustRightInd w:val="0"/>
              <w:jc w:val="both"/>
              <w:rPr>
                <w:rFonts w:asciiTheme="minorHAnsi" w:hAnsiTheme="minorHAnsi" w:cstheme="minorHAnsi"/>
                <w:color w:val="000000"/>
              </w:rPr>
            </w:pPr>
          </w:p>
        </w:tc>
      </w:tr>
    </w:tbl>
    <w:p w14:paraId="784A7F77" w14:textId="77777777" w:rsidR="00D71F49" w:rsidRPr="000C0A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20323E70" w14:textId="0FBDA694" w:rsidR="00C22EF1" w:rsidRPr="000C0A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0C0A8F">
        <w:rPr>
          <w:rFonts w:eastAsia="Calibri" w:cstheme="minorHAnsi"/>
          <w:color w:val="000000"/>
          <w:lang w:val="en-CA"/>
        </w:rPr>
        <w:t xml:space="preserve">, </w:t>
      </w:r>
      <w:r w:rsidR="00BD703F" w:rsidRPr="000C0A8F">
        <w:rPr>
          <w:rFonts w:eastAsia="Calibri" w:cstheme="minorHAnsi"/>
          <w:color w:val="000000"/>
          <w:lang w:val="en-CA"/>
        </w:rPr>
        <w:t>risk of sub-contactors or sub-partners not performing).</w:t>
      </w:r>
      <w:r w:rsidR="00A035E0" w:rsidRPr="000C0A8F">
        <w:rPr>
          <w:rFonts w:eastAsia="Calibri" w:cstheme="minorHAnsi"/>
          <w:color w:val="000000"/>
          <w:lang w:val="en-CA"/>
        </w:rPr>
        <w:t xml:space="preserve"> </w:t>
      </w:r>
      <w:r w:rsidRPr="000C0A8F">
        <w:rPr>
          <w:rFonts w:eastAsia="Calibri" w:cstheme="minorHAnsi"/>
          <w:color w:val="000000"/>
          <w:lang w:val="en-CA"/>
        </w:rPr>
        <w:t xml:space="preserve">Describe how such risks are to be mitigated. </w:t>
      </w:r>
    </w:p>
    <w:p w14:paraId="393B8E02" w14:textId="77777777" w:rsidR="00D71F49" w:rsidRPr="000C0A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429224A1" w14:textId="5BA8AE13" w:rsidR="00C22EF1" w:rsidRPr="000C0A8F" w:rsidRDefault="00442275"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In this section a</w:t>
      </w:r>
      <w:r w:rsidR="00D022E3" w:rsidRPr="000C0A8F">
        <w:rPr>
          <w:rFonts w:eastAsia="Calibri" w:cstheme="minorHAnsi"/>
          <w:color w:val="000000"/>
          <w:lang w:val="en-CA"/>
        </w:rPr>
        <w:t>lso i</w:t>
      </w:r>
      <w:r w:rsidR="00C22EF1" w:rsidRPr="000C0A8F">
        <w:rPr>
          <w:rFonts w:eastAsia="Calibri" w:cstheme="minorHAnsi"/>
          <w:color w:val="000000"/>
          <w:lang w:val="en-CA"/>
        </w:rPr>
        <w:t xml:space="preserve">nclude the key </w:t>
      </w:r>
      <w:r w:rsidR="00C22EF1" w:rsidRPr="000C0A8F">
        <w:rPr>
          <w:rFonts w:eastAsia="Calibri" w:cstheme="minorHAnsi"/>
          <w:b/>
          <w:bCs/>
          <w:color w:val="000000"/>
          <w:lang w:val="en-CA"/>
        </w:rPr>
        <w:t xml:space="preserve">assumptions </w:t>
      </w:r>
      <w:r w:rsidR="00C22EF1" w:rsidRPr="000C0A8F">
        <w:rPr>
          <w:rFonts w:eastAsia="Calibri" w:cstheme="minorHAnsi"/>
          <w:color w:val="000000"/>
          <w:lang w:val="en-CA"/>
        </w:rPr>
        <w:t>on which the activity plan is based on. In this case, the assumptions are mostly related to external factors (for example,</w:t>
      </w:r>
      <w:r w:rsidR="001C4F81" w:rsidRPr="000C0A8F">
        <w:rPr>
          <w:rFonts w:eastAsia="Calibri" w:cstheme="minorHAnsi"/>
          <w:color w:val="000000"/>
          <w:lang w:val="en-CA"/>
        </w:rPr>
        <w:t xml:space="preserve"> the assumption that</w:t>
      </w:r>
      <w:r w:rsidR="00C22EF1" w:rsidRPr="000C0A8F">
        <w:rPr>
          <w:rFonts w:eastAsia="Calibri" w:cstheme="minorHAnsi"/>
          <w:color w:val="000000"/>
          <w:lang w:val="en-CA"/>
        </w:rPr>
        <w:t xml:space="preserve"> </w:t>
      </w:r>
      <w:r w:rsidR="001C4F81" w:rsidRPr="000C0A8F">
        <w:rPr>
          <w:rFonts w:eastAsia="Calibri" w:cstheme="minorHAnsi"/>
          <w:color w:val="000000"/>
          <w:lang w:val="en-CA"/>
        </w:rPr>
        <w:t xml:space="preserve">the relevant </w:t>
      </w:r>
      <w:r w:rsidR="00C22EF1" w:rsidRPr="000C0A8F">
        <w:rPr>
          <w:rFonts w:eastAsia="Calibri" w:cstheme="minorHAnsi"/>
          <w:color w:val="000000"/>
          <w:lang w:val="en-CA"/>
        </w:rPr>
        <w:t>government</w:t>
      </w:r>
      <w:r w:rsidR="001C4F81" w:rsidRPr="000C0A8F">
        <w:rPr>
          <w:rFonts w:eastAsia="Calibri" w:cstheme="minorHAnsi"/>
          <w:color w:val="000000"/>
          <w:lang w:val="en-CA"/>
        </w:rPr>
        <w:t>’s</w:t>
      </w:r>
      <w:r w:rsidR="00C22EF1" w:rsidRPr="000C0A8F">
        <w:rPr>
          <w:rFonts w:eastAsia="Calibri" w:cstheme="minorHAnsi"/>
          <w:color w:val="000000"/>
          <w:lang w:val="en-CA"/>
        </w:rPr>
        <w:t xml:space="preserve"> environmental policy </w:t>
      </w:r>
      <w:r w:rsidR="001C4F81" w:rsidRPr="000C0A8F">
        <w:rPr>
          <w:rFonts w:eastAsia="Calibri" w:cstheme="minorHAnsi"/>
          <w:color w:val="000000"/>
          <w:lang w:val="en-CA"/>
        </w:rPr>
        <w:t xml:space="preserve">will </w:t>
      </w:r>
      <w:r w:rsidR="00C22EF1" w:rsidRPr="000C0A8F">
        <w:rPr>
          <w:rFonts w:eastAsia="Calibri" w:cstheme="minorHAnsi"/>
          <w:color w:val="000000"/>
          <w:lang w:val="en-CA"/>
        </w:rPr>
        <w:t>remain stable) which are anticipated in planning</w:t>
      </w:r>
      <w:r w:rsidR="0054633A" w:rsidRPr="000C0A8F">
        <w:rPr>
          <w:rFonts w:eastAsia="Calibri" w:cstheme="minorHAnsi"/>
          <w:color w:val="000000"/>
          <w:lang w:val="en-CA"/>
        </w:rPr>
        <w:t xml:space="preserve"> the activity</w:t>
      </w:r>
      <w:r w:rsidR="00C22EF1" w:rsidRPr="000C0A8F">
        <w:rPr>
          <w:rFonts w:eastAsia="Calibri" w:cstheme="minorHAnsi"/>
          <w:color w:val="000000"/>
          <w:lang w:val="en-CA"/>
        </w:rPr>
        <w:t>, and on which the feasibility of the activities depend</w:t>
      </w:r>
      <w:r w:rsidR="00D71F49" w:rsidRPr="000C0A8F">
        <w:rPr>
          <w:rFonts w:eastAsia="Calibri" w:cstheme="minorHAnsi"/>
          <w:color w:val="000000"/>
          <w:lang w:val="en-CA"/>
        </w:rPr>
        <w:t>.</w:t>
      </w:r>
    </w:p>
    <w:p w14:paraId="2F98561C" w14:textId="77777777" w:rsidR="007D453C" w:rsidRPr="000C0A8F" w:rsidRDefault="007D453C" w:rsidP="0038204D">
      <w:pPr>
        <w:widowControl w:val="0"/>
        <w:autoSpaceDE w:val="0"/>
        <w:autoSpaceDN w:val="0"/>
        <w:adjustRightInd w:val="0"/>
        <w:spacing w:after="0" w:line="240" w:lineRule="auto"/>
        <w:jc w:val="both"/>
        <w:rPr>
          <w:rFonts w:eastAsia="Calibri" w:cstheme="minorHAnsi"/>
          <w:color w:val="000000"/>
          <w:lang w:val="en-CA"/>
        </w:rPr>
      </w:pPr>
    </w:p>
    <w:p w14:paraId="77D56A1F" w14:textId="5D9E411D" w:rsidR="007D453C" w:rsidRPr="000C0A8F" w:rsidRDefault="007D453C"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lastRenderedPageBreak/>
        <w:t xml:space="preserve">Please attach a risk register to capture the above risk factors </w:t>
      </w:r>
      <w:r w:rsidR="00483549" w:rsidRPr="000C0A8F">
        <w:rPr>
          <w:rFonts w:eastAsia="Calibri" w:cstheme="minorHAnsi"/>
          <w:color w:val="000000"/>
          <w:lang w:val="en-CA"/>
        </w:rPr>
        <w:t xml:space="preserve">and risk mitigation measures. </w:t>
      </w:r>
    </w:p>
    <w:p w14:paraId="3E7EBB5F" w14:textId="77777777" w:rsidR="00D71F49" w:rsidRPr="000C0A8F" w:rsidRDefault="00D71F49"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350"/>
      </w:tblGrid>
      <w:tr w:rsidR="00C22EF1" w:rsidRPr="000C0A8F" w14:paraId="7BED878D" w14:textId="77777777" w:rsidTr="004618C5">
        <w:tc>
          <w:tcPr>
            <w:tcW w:w="9350" w:type="dxa"/>
          </w:tcPr>
          <w:p w14:paraId="68BA8B28" w14:textId="77777777" w:rsidR="00C40E02" w:rsidRPr="008B7F6F"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5DA6A3C4" w14:textId="5CE56E05" w:rsidR="00C22EF1" w:rsidRPr="000C0A8F" w:rsidRDefault="00C22EF1" w:rsidP="0038204D">
            <w:pPr>
              <w:widowControl w:val="0"/>
              <w:autoSpaceDE w:val="0"/>
              <w:autoSpaceDN w:val="0"/>
              <w:adjustRightInd w:val="0"/>
              <w:jc w:val="both"/>
              <w:rPr>
                <w:rFonts w:asciiTheme="minorHAnsi" w:hAnsiTheme="minorHAnsi" w:cstheme="minorHAnsi"/>
                <w:color w:val="000000"/>
              </w:rPr>
            </w:pPr>
            <w:r w:rsidRPr="000C0A8F">
              <w:rPr>
                <w:rFonts w:asciiTheme="minorHAnsi" w:hAnsiTheme="minorHAnsi" w:cstheme="minorHAnsi"/>
                <w:b/>
                <w:bCs/>
                <w:color w:val="000000"/>
              </w:rPr>
              <w:t xml:space="preserve">Component 6: Results-Based Budget </w:t>
            </w:r>
            <w:r w:rsidRPr="000C0A8F">
              <w:rPr>
                <w:rFonts w:asciiTheme="minorHAnsi" w:hAnsiTheme="minorHAnsi" w:cstheme="minorHAnsi"/>
                <w:color w:val="000000"/>
              </w:rPr>
              <w:t xml:space="preserve">(max. 1.5 pages) </w:t>
            </w:r>
          </w:p>
          <w:p w14:paraId="7B941B70" w14:textId="143C055E" w:rsidR="00C40E02" w:rsidRPr="008B7F6F" w:rsidRDefault="00C40E02" w:rsidP="0038204D">
            <w:pPr>
              <w:widowControl w:val="0"/>
              <w:autoSpaceDE w:val="0"/>
              <w:autoSpaceDN w:val="0"/>
              <w:adjustRightInd w:val="0"/>
              <w:jc w:val="both"/>
              <w:rPr>
                <w:rFonts w:asciiTheme="minorHAnsi" w:hAnsiTheme="minorHAnsi" w:cstheme="minorHAnsi"/>
                <w:color w:val="000000"/>
                <w:sz w:val="12"/>
                <w:szCs w:val="12"/>
              </w:rPr>
            </w:pPr>
          </w:p>
        </w:tc>
      </w:tr>
    </w:tbl>
    <w:p w14:paraId="6A358E57" w14:textId="77777777" w:rsidR="00C40E02" w:rsidRPr="000C0A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627633C4" w14:textId="24D7671B" w:rsidR="00C22EF1" w:rsidRPr="000C0A8F" w:rsidRDefault="00C22EF1" w:rsidP="00EA1C20">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0C0A8F">
        <w:rPr>
          <w:rFonts w:eastAsia="Calibri" w:cstheme="minorHAnsi"/>
          <w:color w:val="000000"/>
          <w:lang w:val="en-CA"/>
        </w:rPr>
        <w:t xml:space="preserve"> of activities</w:t>
      </w:r>
      <w:r w:rsidRPr="000C0A8F">
        <w:rPr>
          <w:rFonts w:eastAsia="Calibri" w:cstheme="minorHAnsi"/>
          <w:color w:val="000000"/>
          <w:lang w:val="en-CA"/>
        </w:rPr>
        <w:t xml:space="preserve">. The following important principles should be kept in mind in preparing a project budget: </w:t>
      </w:r>
    </w:p>
    <w:p w14:paraId="6BACD6AB" w14:textId="6BEAC758" w:rsidR="00C22EF1" w:rsidRPr="000C0A8F" w:rsidRDefault="09B1F481" w:rsidP="00EA1C20">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0C0A8F">
        <w:rPr>
          <w:rFonts w:eastAsia="Calibri" w:cstheme="minorHAnsi"/>
          <w:color w:val="000000" w:themeColor="text1"/>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0C0A8F" w:rsidRDefault="09B1F481" w:rsidP="00EA1C20">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0C0A8F">
        <w:rPr>
          <w:rFonts w:eastAsia="Calibri" w:cstheme="minorHAnsi"/>
          <w:color w:val="000000" w:themeColor="text1"/>
          <w:lang w:val="en-CA"/>
        </w:rPr>
        <w:t xml:space="preserve">The budget should be realistic. Find out what planned activities will </w:t>
      </w:r>
      <w:proofErr w:type="gramStart"/>
      <w:r w:rsidRPr="000C0A8F">
        <w:rPr>
          <w:rFonts w:eastAsia="Calibri" w:cstheme="minorHAnsi"/>
          <w:color w:val="000000" w:themeColor="text1"/>
          <w:lang w:val="en-CA"/>
        </w:rPr>
        <w:t>actually cost</w:t>
      </w:r>
      <w:proofErr w:type="gramEnd"/>
      <w:r w:rsidRPr="000C0A8F">
        <w:rPr>
          <w:rFonts w:eastAsia="Calibri" w:cstheme="minorHAnsi"/>
          <w:color w:val="000000" w:themeColor="text1"/>
          <w:lang w:val="en-CA"/>
        </w:rPr>
        <w:t xml:space="preserve">, and do not assume that </w:t>
      </w:r>
      <w:r w:rsidR="00377FD5" w:rsidRPr="000C0A8F">
        <w:rPr>
          <w:rFonts w:eastAsia="Calibri" w:cstheme="minorHAnsi"/>
          <w:color w:val="000000" w:themeColor="text1"/>
          <w:lang w:val="en-CA"/>
        </w:rPr>
        <w:t xml:space="preserve">they </w:t>
      </w:r>
      <w:r w:rsidRPr="000C0A8F">
        <w:rPr>
          <w:rFonts w:eastAsia="Calibri" w:cstheme="minorHAnsi"/>
          <w:color w:val="000000" w:themeColor="text1"/>
          <w:lang w:val="en-CA"/>
        </w:rPr>
        <w:t xml:space="preserve">would cost less. </w:t>
      </w:r>
    </w:p>
    <w:p w14:paraId="46BB8873" w14:textId="712AF88C" w:rsidR="09B1F481" w:rsidRPr="000C0A8F" w:rsidRDefault="09B1F481" w:rsidP="00EA1C20">
      <w:pPr>
        <w:numPr>
          <w:ilvl w:val="0"/>
          <w:numId w:val="4"/>
        </w:numPr>
        <w:tabs>
          <w:tab w:val="left" w:pos="360"/>
        </w:tabs>
        <w:spacing w:after="0" w:line="240" w:lineRule="auto"/>
        <w:jc w:val="both"/>
        <w:rPr>
          <w:rFonts w:eastAsia="Calibri" w:cstheme="minorHAnsi"/>
          <w:color w:val="000000" w:themeColor="text1"/>
          <w:lang w:val="en-CA"/>
        </w:rPr>
      </w:pPr>
      <w:r w:rsidRPr="000C0A8F">
        <w:rPr>
          <w:rFonts w:eastAsia="Calibri" w:cstheme="minorHAnsi"/>
          <w:color w:val="000000" w:themeColor="text1"/>
          <w:lang w:val="en-CA"/>
        </w:rPr>
        <w:t xml:space="preserve">The budget should include all costs associated with managing and administering the activity or results, particularly the cost of monitoring and evaluation. </w:t>
      </w:r>
    </w:p>
    <w:p w14:paraId="66A22D09" w14:textId="2DDC4AC9" w:rsidR="09B1F481" w:rsidRPr="000C0A8F" w:rsidRDefault="09B1F481" w:rsidP="00EA1C20">
      <w:pPr>
        <w:numPr>
          <w:ilvl w:val="0"/>
          <w:numId w:val="4"/>
        </w:numPr>
        <w:tabs>
          <w:tab w:val="left" w:pos="360"/>
        </w:tabs>
        <w:spacing w:after="0" w:line="240" w:lineRule="auto"/>
        <w:jc w:val="both"/>
        <w:rPr>
          <w:rFonts w:cstheme="minorHAnsi"/>
          <w:color w:val="000000" w:themeColor="text1"/>
          <w:lang w:val="en-CA"/>
        </w:rPr>
      </w:pPr>
      <w:r w:rsidRPr="000C0A8F">
        <w:rPr>
          <w:rFonts w:eastAsia="Calibri" w:cstheme="minorHAnsi"/>
          <w:color w:val="000000" w:themeColor="text1"/>
        </w:rPr>
        <w:t>The budget could include “</w:t>
      </w:r>
      <w:r w:rsidR="00201885" w:rsidRPr="000C0A8F">
        <w:rPr>
          <w:rFonts w:eastAsia="Calibri" w:cstheme="minorHAnsi"/>
          <w:color w:val="000000" w:themeColor="text1"/>
        </w:rPr>
        <w:t>s</w:t>
      </w:r>
      <w:r w:rsidRPr="000C0A8F">
        <w:rPr>
          <w:rFonts w:eastAsia="Calibri" w:cstheme="minorHAnsi"/>
          <w:color w:val="000000" w:themeColor="text1"/>
        </w:rPr>
        <w:t xml:space="preserve">upport </w:t>
      </w:r>
      <w:r w:rsidR="00201885" w:rsidRPr="000C0A8F">
        <w:rPr>
          <w:rFonts w:eastAsia="Calibri" w:cstheme="minorHAnsi"/>
          <w:color w:val="000000" w:themeColor="text1"/>
        </w:rPr>
        <w:t>c</w:t>
      </w:r>
      <w:r w:rsidRPr="000C0A8F">
        <w:rPr>
          <w:rFonts w:eastAsia="Calibri" w:cstheme="minorHAnsi"/>
          <w:color w:val="000000" w:themeColor="text1"/>
        </w:rPr>
        <w:t>osts”</w:t>
      </w:r>
      <w:r w:rsidR="00201885" w:rsidRPr="000C0A8F">
        <w:rPr>
          <w:rFonts w:eastAsia="Calibri" w:cstheme="minorHAnsi"/>
          <w:color w:val="000000" w:themeColor="text1"/>
        </w:rPr>
        <w:t>, being</w:t>
      </w:r>
      <w:r w:rsidRPr="000C0A8F">
        <w:rPr>
          <w:rFonts w:eastAsia="Calibri" w:cstheme="minorHAnsi"/>
          <w:color w:val="000000" w:themeColor="text1"/>
        </w:rPr>
        <w:t xml:space="preserve"> those indirect costs that are incurred to operate the </w:t>
      </w:r>
      <w:r w:rsidR="00F864A6" w:rsidRPr="000C0A8F">
        <w:rPr>
          <w:rFonts w:eastAsia="Calibri" w:cstheme="minorHAnsi"/>
          <w:color w:val="000000" w:themeColor="text1"/>
        </w:rPr>
        <w:t>Responsible</w:t>
      </w:r>
      <w:r w:rsidR="001F2610" w:rsidRPr="000C0A8F">
        <w:rPr>
          <w:rFonts w:eastAsia="Calibri" w:cstheme="minorHAnsi"/>
          <w:color w:val="000000" w:themeColor="text1"/>
        </w:rPr>
        <w:t xml:space="preserve"> Party</w:t>
      </w:r>
      <w:r w:rsidRPr="000C0A8F">
        <w:rPr>
          <w:rFonts w:eastAsia="Calibri" w:cstheme="minorHAnsi"/>
          <w:color w:val="000000" w:themeColor="text1"/>
        </w:rPr>
        <w:t xml:space="preserve"> as a whole or a segment thereof and that cannot be easily connected or traced to implementation of the </w:t>
      </w:r>
      <w:r w:rsidR="00E91376" w:rsidRPr="000C0A8F">
        <w:rPr>
          <w:rFonts w:eastAsia="Calibri" w:cstheme="minorHAnsi"/>
          <w:color w:val="000000" w:themeColor="text1"/>
        </w:rPr>
        <w:t>w</w:t>
      </w:r>
      <w:r w:rsidRPr="000C0A8F">
        <w:rPr>
          <w:rFonts w:eastAsia="Calibri" w:cstheme="minorHAnsi"/>
          <w:color w:val="000000" w:themeColor="text1"/>
        </w:rPr>
        <w:t xml:space="preserve">ork, i.e., operating expenses, over-head costs and general costs connected to the normal functioning of an organization/business </w:t>
      </w:r>
      <w:r w:rsidR="000B7F42" w:rsidRPr="000C0A8F">
        <w:rPr>
          <w:rFonts w:eastAsia="Calibri" w:cstheme="minorHAnsi"/>
          <w:color w:val="000000" w:themeColor="text1"/>
        </w:rPr>
        <w:t>(</w:t>
      </w:r>
      <w:r w:rsidRPr="000C0A8F">
        <w:rPr>
          <w:rFonts w:eastAsia="Calibri" w:cstheme="minorHAnsi"/>
          <w:color w:val="000000" w:themeColor="text1"/>
        </w:rPr>
        <w:t xml:space="preserve">such as cost for support staff, office space and equipment that are not </w:t>
      </w:r>
      <w:r w:rsidR="000B7F42" w:rsidRPr="000C0A8F">
        <w:rPr>
          <w:rFonts w:eastAsia="Calibri" w:cstheme="minorHAnsi"/>
          <w:color w:val="000000" w:themeColor="text1"/>
        </w:rPr>
        <w:t>d</w:t>
      </w:r>
      <w:r w:rsidRPr="000C0A8F">
        <w:rPr>
          <w:rFonts w:eastAsia="Calibri" w:cstheme="minorHAnsi"/>
          <w:color w:val="000000" w:themeColor="text1"/>
        </w:rPr>
        <w:t xml:space="preserve">irect </w:t>
      </w:r>
      <w:r w:rsidR="000B7F42" w:rsidRPr="000C0A8F">
        <w:rPr>
          <w:rFonts w:eastAsia="Calibri" w:cstheme="minorHAnsi"/>
          <w:color w:val="000000" w:themeColor="text1"/>
        </w:rPr>
        <w:t>c</w:t>
      </w:r>
      <w:r w:rsidRPr="000C0A8F">
        <w:rPr>
          <w:rFonts w:eastAsia="Calibri" w:cstheme="minorHAnsi"/>
          <w:color w:val="000000" w:themeColor="text1"/>
        </w:rPr>
        <w:t>osts</w:t>
      </w:r>
      <w:r w:rsidR="000B7F42" w:rsidRPr="000C0A8F">
        <w:rPr>
          <w:rFonts w:eastAsia="Calibri" w:cstheme="minorHAnsi"/>
          <w:color w:val="000000" w:themeColor="text1"/>
        </w:rPr>
        <w:t>)</w:t>
      </w:r>
      <w:r w:rsidRPr="000C0A8F">
        <w:rPr>
          <w:rFonts w:eastAsia="Calibri" w:cstheme="minorHAnsi"/>
          <w:color w:val="000000" w:themeColor="text1"/>
        </w:rPr>
        <w:t xml:space="preserve">. </w:t>
      </w:r>
    </w:p>
    <w:p w14:paraId="081650B5" w14:textId="26324CF8" w:rsidR="09B1F481" w:rsidRPr="000C0A8F" w:rsidRDefault="24287CD5" w:rsidP="00EA1C20">
      <w:pPr>
        <w:numPr>
          <w:ilvl w:val="0"/>
          <w:numId w:val="4"/>
        </w:numPr>
        <w:tabs>
          <w:tab w:val="left" w:pos="360"/>
        </w:tabs>
        <w:spacing w:after="0" w:line="240" w:lineRule="auto"/>
        <w:jc w:val="both"/>
        <w:rPr>
          <w:rFonts w:cstheme="minorHAnsi"/>
          <w:color w:val="000000" w:themeColor="text1"/>
          <w:lang w:val="en-CA"/>
        </w:rPr>
      </w:pPr>
      <w:r w:rsidRPr="000C0A8F">
        <w:rPr>
          <w:rFonts w:eastAsia="Calibri" w:cstheme="minorHAnsi"/>
          <w:color w:val="000000" w:themeColor="text1"/>
        </w:rPr>
        <w:t xml:space="preserve">“Support </w:t>
      </w:r>
      <w:r w:rsidR="000B7F42" w:rsidRPr="000C0A8F">
        <w:rPr>
          <w:rFonts w:eastAsia="Calibri" w:cstheme="minorHAnsi"/>
          <w:color w:val="000000" w:themeColor="text1"/>
        </w:rPr>
        <w:t>c</w:t>
      </w:r>
      <w:r w:rsidRPr="000C0A8F">
        <w:rPr>
          <w:rFonts w:eastAsia="Calibri" w:cstheme="minorHAnsi"/>
          <w:color w:val="000000" w:themeColor="text1"/>
        </w:rPr>
        <w:t xml:space="preserve">ost </w:t>
      </w:r>
      <w:r w:rsidR="000B7F42" w:rsidRPr="000C0A8F">
        <w:rPr>
          <w:rFonts w:eastAsia="Calibri" w:cstheme="minorHAnsi"/>
          <w:color w:val="000000" w:themeColor="text1"/>
        </w:rPr>
        <w:t>r</w:t>
      </w:r>
      <w:r w:rsidRPr="000C0A8F">
        <w:rPr>
          <w:rFonts w:eastAsia="Calibri" w:cstheme="minorHAnsi"/>
          <w:color w:val="000000" w:themeColor="text1"/>
        </w:rPr>
        <w:t xml:space="preserve">ate” means the flat rate at which the </w:t>
      </w:r>
      <w:r w:rsidR="002F5866" w:rsidRPr="000C0A8F">
        <w:rPr>
          <w:rFonts w:eastAsia="Calibri" w:cstheme="minorHAnsi"/>
          <w:color w:val="000000" w:themeColor="text1"/>
        </w:rPr>
        <w:t>Responsible Party</w:t>
      </w:r>
      <w:r w:rsidRPr="000C0A8F">
        <w:rPr>
          <w:rFonts w:eastAsia="Calibri" w:cstheme="minorHAnsi"/>
          <w:color w:val="000000" w:themeColor="text1"/>
        </w:rPr>
        <w:t xml:space="preserve"> will be reimbursed by UN Women for its </w:t>
      </w:r>
      <w:r w:rsidR="000B7F42" w:rsidRPr="000C0A8F">
        <w:rPr>
          <w:rFonts w:eastAsia="Calibri" w:cstheme="minorHAnsi"/>
          <w:color w:val="000000" w:themeColor="text1"/>
        </w:rPr>
        <w:t>s</w:t>
      </w:r>
      <w:r w:rsidRPr="000C0A8F">
        <w:rPr>
          <w:rFonts w:eastAsia="Calibri" w:cstheme="minorHAnsi"/>
          <w:color w:val="000000" w:themeColor="text1"/>
        </w:rPr>
        <w:t xml:space="preserve">upport </w:t>
      </w:r>
      <w:r w:rsidR="000B7F42" w:rsidRPr="000C0A8F">
        <w:rPr>
          <w:rFonts w:eastAsia="Calibri" w:cstheme="minorHAnsi"/>
          <w:color w:val="000000" w:themeColor="text1"/>
        </w:rPr>
        <w:t>c</w:t>
      </w:r>
      <w:r w:rsidRPr="000C0A8F">
        <w:rPr>
          <w:rFonts w:eastAsia="Calibri" w:cstheme="minorHAnsi"/>
          <w:color w:val="000000" w:themeColor="text1"/>
        </w:rPr>
        <w:t xml:space="preserve">osts, as set forth in the Partner Project Document and not exceeding a rate of 8% or the rate set forth in the Donor Specific Conditions, if that is lower. The flat rate is calculated on the eligible </w:t>
      </w:r>
      <w:r w:rsidR="000E56BA" w:rsidRPr="000C0A8F">
        <w:rPr>
          <w:rFonts w:eastAsia="Calibri" w:cstheme="minorHAnsi"/>
          <w:color w:val="000000" w:themeColor="text1"/>
        </w:rPr>
        <w:t>d</w:t>
      </w:r>
      <w:r w:rsidRPr="000C0A8F">
        <w:rPr>
          <w:rFonts w:eastAsia="Calibri" w:cstheme="minorHAnsi"/>
          <w:color w:val="000000" w:themeColor="text1"/>
        </w:rPr>
        <w:t xml:space="preserve">irect </w:t>
      </w:r>
      <w:r w:rsidR="000E56BA" w:rsidRPr="000C0A8F">
        <w:rPr>
          <w:rFonts w:eastAsia="Calibri" w:cstheme="minorHAnsi"/>
          <w:color w:val="000000" w:themeColor="text1"/>
        </w:rPr>
        <w:t>c</w:t>
      </w:r>
      <w:r w:rsidRPr="000C0A8F">
        <w:rPr>
          <w:rFonts w:eastAsia="Calibri" w:cstheme="minorHAnsi"/>
          <w:color w:val="000000" w:themeColor="text1"/>
        </w:rPr>
        <w:t>osts.</w:t>
      </w:r>
    </w:p>
    <w:p w14:paraId="6A3F961D" w14:textId="6B7F0261" w:rsidR="00C22EF1" w:rsidRPr="000C0A8F" w:rsidRDefault="00C22EF1" w:rsidP="00EA1C20">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The budget line items are general categories intended to assist in thinking through where money will be spent. If a planned expenditure does not appear to fit in any of the standard </w:t>
      </w:r>
      <w:r w:rsidR="004441C1" w:rsidRPr="000C0A8F">
        <w:rPr>
          <w:rFonts w:eastAsia="Calibri" w:cstheme="minorHAnsi"/>
          <w:color w:val="000000"/>
          <w:lang w:val="en-CA"/>
        </w:rPr>
        <w:t>line-item</w:t>
      </w:r>
      <w:r w:rsidRPr="000C0A8F">
        <w:rPr>
          <w:rFonts w:eastAsia="Calibri" w:cstheme="minorHAnsi"/>
          <w:color w:val="000000"/>
          <w:lang w:val="en-CA"/>
        </w:rPr>
        <w:t xml:space="preserve"> categories, list the item under other costs, and state what the money is to be used for. </w:t>
      </w:r>
    </w:p>
    <w:p w14:paraId="246ECC70" w14:textId="70F6A8EE" w:rsidR="00C22EF1" w:rsidRPr="000C0A8F" w:rsidRDefault="00C22EF1" w:rsidP="00EA1C20">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The figures contained in the </w:t>
      </w:r>
      <w:r w:rsidR="000E56BA" w:rsidRPr="000C0A8F">
        <w:rPr>
          <w:rFonts w:eastAsia="Calibri" w:cstheme="minorHAnsi"/>
          <w:color w:val="000000"/>
          <w:lang w:val="en-CA"/>
        </w:rPr>
        <w:t>b</w:t>
      </w:r>
      <w:r w:rsidRPr="000C0A8F">
        <w:rPr>
          <w:rFonts w:eastAsia="Calibri" w:cstheme="minorHAnsi"/>
          <w:color w:val="000000"/>
          <w:lang w:val="en-CA"/>
        </w:rPr>
        <w:t xml:space="preserve">udget </w:t>
      </w:r>
      <w:r w:rsidR="000E56BA" w:rsidRPr="000C0A8F">
        <w:rPr>
          <w:rFonts w:eastAsia="Calibri" w:cstheme="minorHAnsi"/>
          <w:color w:val="000000"/>
          <w:lang w:val="en-CA"/>
        </w:rPr>
        <w:t>s</w:t>
      </w:r>
      <w:r w:rsidRPr="000C0A8F">
        <w:rPr>
          <w:rFonts w:eastAsia="Calibri" w:cstheme="minorHAnsi"/>
          <w:color w:val="000000"/>
          <w:lang w:val="en-CA"/>
        </w:rPr>
        <w:t xml:space="preserve">heet should agree with those on the proposal header and text. </w:t>
      </w:r>
    </w:p>
    <w:p w14:paraId="2281847D" w14:textId="7BF1E663" w:rsidR="003D34D4" w:rsidRPr="000C0A8F" w:rsidRDefault="00DE4021" w:rsidP="00EA1C20">
      <w:pPr>
        <w:pStyle w:val="pf0"/>
        <w:numPr>
          <w:ilvl w:val="0"/>
          <w:numId w:val="4"/>
        </w:numPr>
        <w:tabs>
          <w:tab w:val="left" w:pos="360"/>
        </w:tabs>
        <w:spacing w:before="0" w:beforeAutospacing="0" w:after="0" w:afterAutospacing="0"/>
        <w:jc w:val="both"/>
        <w:rPr>
          <w:rFonts w:asciiTheme="minorHAnsi" w:hAnsiTheme="minorHAnsi" w:cstheme="minorHAnsi"/>
          <w:sz w:val="22"/>
          <w:szCs w:val="22"/>
        </w:rPr>
      </w:pPr>
      <w:r w:rsidRPr="000C0A8F">
        <w:rPr>
          <w:rStyle w:val="cf01"/>
          <w:rFonts w:asciiTheme="minorHAnsi" w:hAnsiTheme="minorHAnsi" w:cstheme="minorHAnsi"/>
          <w:sz w:val="22"/>
          <w:szCs w:val="22"/>
        </w:rPr>
        <w:t xml:space="preserve">Depending on the results to be delivered, </w:t>
      </w:r>
      <w:r w:rsidR="00B2243B" w:rsidRPr="000C0A8F">
        <w:rPr>
          <w:rStyle w:val="cf01"/>
          <w:rFonts w:asciiTheme="minorHAnsi" w:hAnsiTheme="minorHAnsi" w:cstheme="minorHAnsi"/>
          <w:sz w:val="22"/>
          <w:szCs w:val="22"/>
        </w:rPr>
        <w:t>f</w:t>
      </w:r>
      <w:r w:rsidR="00EF6399" w:rsidRPr="000C0A8F">
        <w:rPr>
          <w:rStyle w:val="cf01"/>
          <w:rFonts w:asciiTheme="minorHAnsi" w:hAnsiTheme="minorHAnsi" w:cstheme="minorHAnsi"/>
          <w:sz w:val="22"/>
          <w:szCs w:val="22"/>
        </w:rPr>
        <w:t xml:space="preserve">ollowing </w:t>
      </w:r>
      <w:r w:rsidR="003221B5" w:rsidRPr="000C0A8F">
        <w:rPr>
          <w:rStyle w:val="cf01"/>
          <w:rFonts w:asciiTheme="minorHAnsi" w:hAnsiTheme="minorHAnsi" w:cstheme="minorHAnsi"/>
          <w:sz w:val="22"/>
          <w:szCs w:val="22"/>
        </w:rPr>
        <w:t xml:space="preserve">suggestive </w:t>
      </w:r>
      <w:r w:rsidR="00EF6399" w:rsidRPr="000C0A8F">
        <w:rPr>
          <w:rStyle w:val="cf01"/>
          <w:rFonts w:asciiTheme="minorHAnsi" w:hAnsiTheme="minorHAnsi" w:cstheme="minorHAnsi"/>
          <w:sz w:val="22"/>
          <w:szCs w:val="22"/>
        </w:rPr>
        <w:t xml:space="preserve">thresholds </w:t>
      </w:r>
      <w:r w:rsidR="00B2243B" w:rsidRPr="000C0A8F">
        <w:rPr>
          <w:rStyle w:val="cf01"/>
          <w:rFonts w:asciiTheme="minorHAnsi" w:hAnsiTheme="minorHAnsi" w:cstheme="minorHAnsi"/>
          <w:sz w:val="22"/>
          <w:szCs w:val="22"/>
        </w:rPr>
        <w:t xml:space="preserve">could be </w:t>
      </w:r>
      <w:r w:rsidR="00EF6399" w:rsidRPr="000C0A8F">
        <w:rPr>
          <w:rStyle w:val="cf01"/>
          <w:rFonts w:asciiTheme="minorHAnsi" w:hAnsiTheme="minorHAnsi" w:cstheme="minorHAnsi"/>
          <w:sz w:val="22"/>
          <w:szCs w:val="22"/>
        </w:rPr>
        <w:t>followed for costs</w:t>
      </w:r>
      <w:r w:rsidR="003D34D4" w:rsidRPr="000C0A8F">
        <w:rPr>
          <w:rStyle w:val="cf01"/>
          <w:rFonts w:asciiTheme="minorHAnsi" w:hAnsiTheme="minorHAnsi" w:cstheme="minorHAnsi"/>
          <w:sz w:val="22"/>
          <w:szCs w:val="22"/>
        </w:rPr>
        <w:t>:</w:t>
      </w:r>
    </w:p>
    <w:p w14:paraId="5DC4868D" w14:textId="41BBB7C2" w:rsidR="003D34D4" w:rsidRPr="000C0A8F" w:rsidRDefault="00EA0627" w:rsidP="00916BE8">
      <w:pPr>
        <w:pStyle w:val="pf1"/>
        <w:numPr>
          <w:ilvl w:val="0"/>
          <w:numId w:val="21"/>
        </w:numPr>
        <w:spacing w:before="0" w:beforeAutospacing="0" w:after="0" w:afterAutospacing="0"/>
        <w:jc w:val="both"/>
        <w:rPr>
          <w:rFonts w:asciiTheme="minorHAnsi" w:hAnsiTheme="minorHAnsi" w:cstheme="minorHAnsi"/>
          <w:sz w:val="22"/>
          <w:szCs w:val="22"/>
        </w:rPr>
      </w:pPr>
      <w:r w:rsidRPr="000C0A8F">
        <w:rPr>
          <w:rStyle w:val="cf01"/>
          <w:rFonts w:asciiTheme="minorHAnsi" w:hAnsiTheme="minorHAnsi" w:cstheme="minorHAnsi"/>
          <w:sz w:val="22"/>
          <w:szCs w:val="22"/>
        </w:rPr>
        <w:t>m</w:t>
      </w:r>
      <w:r w:rsidR="00312067" w:rsidRPr="000C0A8F">
        <w:rPr>
          <w:rStyle w:val="cf01"/>
          <w:rFonts w:asciiTheme="minorHAnsi" w:hAnsiTheme="minorHAnsi" w:cstheme="minorHAnsi"/>
          <w:sz w:val="22"/>
          <w:szCs w:val="22"/>
        </w:rPr>
        <w:t xml:space="preserve">aximum for personnel related costs on a proposal - </w:t>
      </w:r>
      <w:r w:rsidR="003D34D4" w:rsidRPr="000C0A8F">
        <w:rPr>
          <w:rStyle w:val="cf01"/>
          <w:rFonts w:asciiTheme="minorHAnsi" w:hAnsiTheme="minorHAnsi" w:cstheme="minorHAnsi"/>
          <w:sz w:val="22"/>
          <w:szCs w:val="22"/>
        </w:rPr>
        <w:t xml:space="preserve">20% of programming </w:t>
      </w:r>
      <w:proofErr w:type="gramStart"/>
      <w:r w:rsidR="003D34D4" w:rsidRPr="000C0A8F">
        <w:rPr>
          <w:rStyle w:val="cf01"/>
          <w:rFonts w:asciiTheme="minorHAnsi" w:hAnsiTheme="minorHAnsi" w:cstheme="minorHAnsi"/>
          <w:sz w:val="22"/>
          <w:szCs w:val="22"/>
        </w:rPr>
        <w:t>costs</w:t>
      </w:r>
      <w:r w:rsidRPr="000C0A8F">
        <w:rPr>
          <w:rStyle w:val="cf01"/>
          <w:rFonts w:asciiTheme="minorHAnsi" w:hAnsiTheme="minorHAnsi" w:cstheme="minorHAnsi"/>
          <w:sz w:val="22"/>
          <w:szCs w:val="22"/>
        </w:rPr>
        <w:t>;</w:t>
      </w:r>
      <w:proofErr w:type="gramEnd"/>
    </w:p>
    <w:p w14:paraId="576AB294" w14:textId="1672FC1B" w:rsidR="003D34D4" w:rsidRPr="000C0A8F" w:rsidRDefault="00EA0627" w:rsidP="00916BE8">
      <w:pPr>
        <w:pStyle w:val="pf1"/>
        <w:numPr>
          <w:ilvl w:val="0"/>
          <w:numId w:val="21"/>
        </w:numPr>
        <w:spacing w:before="0" w:beforeAutospacing="0" w:after="0" w:afterAutospacing="0"/>
        <w:jc w:val="both"/>
        <w:rPr>
          <w:rFonts w:asciiTheme="minorHAnsi" w:hAnsiTheme="minorHAnsi" w:cstheme="minorHAnsi"/>
          <w:sz w:val="22"/>
          <w:szCs w:val="22"/>
        </w:rPr>
      </w:pPr>
      <w:r w:rsidRPr="000C0A8F">
        <w:rPr>
          <w:rStyle w:val="cf01"/>
          <w:rFonts w:asciiTheme="minorHAnsi" w:hAnsiTheme="minorHAnsi" w:cstheme="minorHAnsi"/>
          <w:sz w:val="22"/>
          <w:szCs w:val="22"/>
        </w:rPr>
        <w:t>b</w:t>
      </w:r>
      <w:r w:rsidR="00976AC7" w:rsidRPr="000C0A8F">
        <w:rPr>
          <w:rStyle w:val="cf01"/>
          <w:rFonts w:asciiTheme="minorHAnsi" w:hAnsiTheme="minorHAnsi" w:cstheme="minorHAnsi"/>
          <w:sz w:val="22"/>
          <w:szCs w:val="22"/>
        </w:rPr>
        <w:t>etween 3-5</w:t>
      </w:r>
      <w:r w:rsidR="003D34D4" w:rsidRPr="000C0A8F">
        <w:rPr>
          <w:rStyle w:val="cf01"/>
          <w:rFonts w:asciiTheme="minorHAnsi" w:hAnsiTheme="minorHAnsi" w:cstheme="minorHAnsi"/>
          <w:sz w:val="22"/>
          <w:szCs w:val="22"/>
        </w:rPr>
        <w:t>% for audits</w:t>
      </w:r>
      <w:r w:rsidR="00EF6399" w:rsidRPr="000C0A8F">
        <w:rPr>
          <w:rStyle w:val="cf01"/>
          <w:rFonts w:asciiTheme="minorHAnsi" w:hAnsiTheme="minorHAnsi" w:cstheme="minorHAnsi"/>
          <w:sz w:val="22"/>
          <w:szCs w:val="22"/>
        </w:rPr>
        <w:t xml:space="preserve"> (to be retained by UN Women for </w:t>
      </w:r>
      <w:r w:rsidR="001F2610" w:rsidRPr="000C0A8F">
        <w:rPr>
          <w:rStyle w:val="cf01"/>
          <w:rFonts w:asciiTheme="minorHAnsi" w:hAnsiTheme="minorHAnsi" w:cstheme="minorHAnsi"/>
          <w:sz w:val="22"/>
          <w:szCs w:val="22"/>
        </w:rPr>
        <w:t>Responsible Party</w:t>
      </w:r>
      <w:r w:rsidR="00EF6399" w:rsidRPr="000C0A8F">
        <w:rPr>
          <w:rStyle w:val="cf01"/>
          <w:rFonts w:asciiTheme="minorHAnsi" w:hAnsiTheme="minorHAnsi" w:cstheme="minorHAnsi"/>
          <w:sz w:val="22"/>
          <w:szCs w:val="22"/>
        </w:rPr>
        <w:t xml:space="preserve"> audits)</w:t>
      </w:r>
      <w:r w:rsidR="00C358F1" w:rsidRPr="000C0A8F">
        <w:rPr>
          <w:rStyle w:val="cf01"/>
          <w:rFonts w:asciiTheme="minorHAnsi" w:hAnsiTheme="minorHAnsi" w:cstheme="minorHAnsi"/>
          <w:sz w:val="22"/>
          <w:szCs w:val="22"/>
        </w:rPr>
        <w:t xml:space="preserve"> (may change as per </w:t>
      </w:r>
      <w:r w:rsidRPr="000C0A8F">
        <w:rPr>
          <w:rStyle w:val="cf01"/>
          <w:rFonts w:asciiTheme="minorHAnsi" w:hAnsiTheme="minorHAnsi" w:cstheme="minorHAnsi"/>
          <w:sz w:val="22"/>
          <w:szCs w:val="22"/>
        </w:rPr>
        <w:t>the a</w:t>
      </w:r>
      <w:r w:rsidR="00C358F1" w:rsidRPr="000C0A8F">
        <w:rPr>
          <w:rStyle w:val="cf01"/>
          <w:rFonts w:asciiTheme="minorHAnsi" w:hAnsiTheme="minorHAnsi" w:cstheme="minorHAnsi"/>
          <w:sz w:val="22"/>
          <w:szCs w:val="22"/>
        </w:rPr>
        <w:t xml:space="preserve">nnual </w:t>
      </w:r>
      <w:r w:rsidRPr="000C0A8F">
        <w:rPr>
          <w:rStyle w:val="cf01"/>
          <w:rFonts w:asciiTheme="minorHAnsi" w:hAnsiTheme="minorHAnsi" w:cstheme="minorHAnsi"/>
          <w:sz w:val="22"/>
          <w:szCs w:val="22"/>
        </w:rPr>
        <w:t>a</w:t>
      </w:r>
      <w:r w:rsidR="00C358F1" w:rsidRPr="000C0A8F">
        <w:rPr>
          <w:rStyle w:val="cf01"/>
          <w:rFonts w:asciiTheme="minorHAnsi" w:hAnsiTheme="minorHAnsi" w:cstheme="minorHAnsi"/>
          <w:sz w:val="22"/>
          <w:szCs w:val="22"/>
        </w:rPr>
        <w:t xml:space="preserve">udit </w:t>
      </w:r>
      <w:r w:rsidRPr="000C0A8F">
        <w:rPr>
          <w:rStyle w:val="cf01"/>
          <w:rFonts w:asciiTheme="minorHAnsi" w:hAnsiTheme="minorHAnsi" w:cstheme="minorHAnsi"/>
          <w:sz w:val="22"/>
          <w:szCs w:val="22"/>
        </w:rPr>
        <w:t>c</w:t>
      </w:r>
      <w:r w:rsidR="00C358F1" w:rsidRPr="000C0A8F">
        <w:rPr>
          <w:rStyle w:val="cf01"/>
          <w:rFonts w:asciiTheme="minorHAnsi" w:hAnsiTheme="minorHAnsi" w:cstheme="minorHAnsi"/>
          <w:sz w:val="22"/>
          <w:szCs w:val="22"/>
        </w:rPr>
        <w:t>ost</w:t>
      </w:r>
      <w:proofErr w:type="gramStart"/>
      <w:r w:rsidR="00C358F1" w:rsidRPr="000C0A8F">
        <w:rPr>
          <w:rStyle w:val="cf01"/>
          <w:rFonts w:asciiTheme="minorHAnsi" w:hAnsiTheme="minorHAnsi" w:cstheme="minorHAnsi"/>
          <w:sz w:val="22"/>
          <w:szCs w:val="22"/>
        </w:rPr>
        <w:t>)</w:t>
      </w:r>
      <w:r w:rsidRPr="000C0A8F">
        <w:rPr>
          <w:rStyle w:val="cf01"/>
          <w:rFonts w:asciiTheme="minorHAnsi" w:hAnsiTheme="minorHAnsi" w:cstheme="minorHAnsi"/>
          <w:sz w:val="22"/>
          <w:szCs w:val="22"/>
        </w:rPr>
        <w:t>;</w:t>
      </w:r>
      <w:proofErr w:type="gramEnd"/>
    </w:p>
    <w:p w14:paraId="3351AC10" w14:textId="2E6FD6E9" w:rsidR="003D34D4" w:rsidRPr="000C0A8F" w:rsidRDefault="003D34D4" w:rsidP="00916BE8">
      <w:pPr>
        <w:pStyle w:val="pf1"/>
        <w:numPr>
          <w:ilvl w:val="0"/>
          <w:numId w:val="21"/>
        </w:numPr>
        <w:spacing w:before="0" w:beforeAutospacing="0" w:after="0" w:afterAutospacing="0"/>
        <w:jc w:val="both"/>
        <w:rPr>
          <w:rFonts w:asciiTheme="minorHAnsi" w:hAnsiTheme="minorHAnsi" w:cstheme="minorHAnsi"/>
          <w:sz w:val="22"/>
          <w:szCs w:val="22"/>
        </w:rPr>
      </w:pPr>
      <w:r w:rsidRPr="000C0A8F">
        <w:rPr>
          <w:rStyle w:val="cf01"/>
          <w:rFonts w:asciiTheme="minorHAnsi" w:hAnsiTheme="minorHAnsi" w:cstheme="minorHAnsi"/>
          <w:sz w:val="22"/>
          <w:szCs w:val="22"/>
        </w:rPr>
        <w:t xml:space="preserve">3% for </w:t>
      </w:r>
      <w:r w:rsidR="005A3230" w:rsidRPr="000C0A8F">
        <w:rPr>
          <w:rStyle w:val="cf01"/>
          <w:rFonts w:asciiTheme="minorHAnsi" w:hAnsiTheme="minorHAnsi" w:cstheme="minorHAnsi"/>
          <w:sz w:val="22"/>
          <w:szCs w:val="22"/>
        </w:rPr>
        <w:t>m</w:t>
      </w:r>
      <w:r w:rsidRPr="000C0A8F">
        <w:rPr>
          <w:rStyle w:val="cf01"/>
          <w:rFonts w:asciiTheme="minorHAnsi" w:hAnsiTheme="minorHAnsi" w:cstheme="minorHAnsi"/>
          <w:sz w:val="22"/>
          <w:szCs w:val="22"/>
        </w:rPr>
        <w:t>onitoring</w:t>
      </w:r>
      <w:r w:rsidR="0096124B" w:rsidRPr="000C0A8F">
        <w:rPr>
          <w:rStyle w:val="cf01"/>
          <w:rFonts w:asciiTheme="minorHAnsi" w:hAnsiTheme="minorHAnsi" w:cstheme="minorHAnsi"/>
          <w:sz w:val="22"/>
          <w:szCs w:val="22"/>
        </w:rPr>
        <w:t xml:space="preserve"> and evaluation</w:t>
      </w:r>
      <w:r w:rsidR="00EA0627" w:rsidRPr="000C0A8F">
        <w:rPr>
          <w:rStyle w:val="cf01"/>
          <w:rFonts w:asciiTheme="minorHAnsi" w:hAnsiTheme="minorHAnsi" w:cstheme="minorHAnsi"/>
          <w:sz w:val="22"/>
          <w:szCs w:val="22"/>
        </w:rPr>
        <w:t>; and</w:t>
      </w:r>
    </w:p>
    <w:p w14:paraId="1A62D2AB" w14:textId="214D1FE3" w:rsidR="003D34D4" w:rsidRPr="000C0A8F" w:rsidRDefault="00EA0627" w:rsidP="00916BE8">
      <w:pPr>
        <w:pStyle w:val="pf1"/>
        <w:numPr>
          <w:ilvl w:val="0"/>
          <w:numId w:val="21"/>
        </w:numPr>
        <w:spacing w:before="0" w:beforeAutospacing="0" w:after="0" w:afterAutospacing="0"/>
        <w:jc w:val="both"/>
        <w:rPr>
          <w:rFonts w:asciiTheme="minorHAnsi" w:hAnsiTheme="minorHAnsi" w:cstheme="minorHAnsi"/>
          <w:sz w:val="22"/>
          <w:szCs w:val="22"/>
        </w:rPr>
      </w:pPr>
      <w:r w:rsidRPr="000C0A8F">
        <w:rPr>
          <w:rStyle w:val="cf01"/>
          <w:rFonts w:asciiTheme="minorHAnsi" w:hAnsiTheme="minorHAnsi" w:cstheme="minorHAnsi"/>
          <w:sz w:val="22"/>
          <w:szCs w:val="22"/>
        </w:rPr>
        <w:t>u</w:t>
      </w:r>
      <w:r w:rsidR="00210834" w:rsidRPr="000C0A8F">
        <w:rPr>
          <w:rStyle w:val="cf01"/>
          <w:rFonts w:asciiTheme="minorHAnsi" w:hAnsiTheme="minorHAnsi" w:cstheme="minorHAnsi"/>
          <w:sz w:val="22"/>
          <w:szCs w:val="22"/>
        </w:rPr>
        <w:t>p</w:t>
      </w:r>
      <w:r w:rsidRPr="000C0A8F">
        <w:rPr>
          <w:rStyle w:val="cf01"/>
          <w:rFonts w:asciiTheme="minorHAnsi" w:hAnsiTheme="minorHAnsi" w:cstheme="minorHAnsi"/>
          <w:sz w:val="22"/>
          <w:szCs w:val="22"/>
        </w:rPr>
        <w:t xml:space="preserve"> </w:t>
      </w:r>
      <w:r w:rsidR="00210834" w:rsidRPr="000C0A8F">
        <w:rPr>
          <w:rStyle w:val="cf01"/>
          <w:rFonts w:asciiTheme="minorHAnsi" w:hAnsiTheme="minorHAnsi" w:cstheme="minorHAnsi"/>
          <w:sz w:val="22"/>
          <w:szCs w:val="22"/>
        </w:rPr>
        <w:t xml:space="preserve">to </w:t>
      </w:r>
      <w:r w:rsidR="003D34D4" w:rsidRPr="000C0A8F">
        <w:rPr>
          <w:rStyle w:val="cf01"/>
          <w:rFonts w:asciiTheme="minorHAnsi" w:hAnsiTheme="minorHAnsi" w:cstheme="minorHAnsi"/>
          <w:sz w:val="22"/>
          <w:szCs w:val="22"/>
        </w:rPr>
        <w:t xml:space="preserve">8% </w:t>
      </w:r>
      <w:r w:rsidR="001A4913" w:rsidRPr="000C0A8F">
        <w:rPr>
          <w:rStyle w:val="cf01"/>
          <w:rFonts w:asciiTheme="minorHAnsi" w:hAnsiTheme="minorHAnsi" w:cstheme="minorHAnsi"/>
          <w:sz w:val="22"/>
          <w:szCs w:val="22"/>
        </w:rPr>
        <w:t xml:space="preserve">(or as per relevant donor agreement) – </w:t>
      </w:r>
      <w:r w:rsidRPr="000C0A8F">
        <w:rPr>
          <w:rStyle w:val="cf01"/>
          <w:rFonts w:asciiTheme="minorHAnsi" w:hAnsiTheme="minorHAnsi" w:cstheme="minorHAnsi"/>
          <w:sz w:val="22"/>
          <w:szCs w:val="22"/>
        </w:rPr>
        <w:t>s</w:t>
      </w:r>
      <w:r w:rsidR="001A4913" w:rsidRPr="000C0A8F">
        <w:rPr>
          <w:rStyle w:val="cf01"/>
          <w:rFonts w:asciiTheme="minorHAnsi" w:hAnsiTheme="minorHAnsi" w:cstheme="minorHAnsi"/>
          <w:sz w:val="22"/>
          <w:szCs w:val="22"/>
        </w:rPr>
        <w:t xml:space="preserve">upport </w:t>
      </w:r>
      <w:r w:rsidRPr="000C0A8F">
        <w:rPr>
          <w:rStyle w:val="cf01"/>
          <w:rFonts w:asciiTheme="minorHAnsi" w:hAnsiTheme="minorHAnsi" w:cstheme="minorHAnsi"/>
          <w:sz w:val="22"/>
          <w:szCs w:val="22"/>
        </w:rPr>
        <w:t>c</w:t>
      </w:r>
      <w:r w:rsidR="001A4913" w:rsidRPr="000C0A8F">
        <w:rPr>
          <w:rStyle w:val="cf01"/>
          <w:rFonts w:asciiTheme="minorHAnsi" w:hAnsiTheme="minorHAnsi" w:cstheme="minorHAnsi"/>
          <w:sz w:val="22"/>
          <w:szCs w:val="22"/>
        </w:rPr>
        <w:t xml:space="preserve">osts including </w:t>
      </w:r>
      <w:r w:rsidR="003D34D4" w:rsidRPr="000C0A8F">
        <w:rPr>
          <w:rStyle w:val="cf01"/>
          <w:rFonts w:asciiTheme="minorHAnsi" w:hAnsiTheme="minorHAnsi" w:cstheme="minorHAnsi"/>
          <w:sz w:val="22"/>
          <w:szCs w:val="22"/>
        </w:rPr>
        <w:t>(utilities, rent etc.)</w:t>
      </w:r>
      <w:r w:rsidRPr="000C0A8F">
        <w:rPr>
          <w:rStyle w:val="cf01"/>
          <w:rFonts w:asciiTheme="minorHAnsi" w:hAnsiTheme="minorHAnsi" w:cstheme="minorHAnsi"/>
          <w:sz w:val="22"/>
          <w:szCs w:val="22"/>
        </w:rPr>
        <w:t>.</w:t>
      </w:r>
    </w:p>
    <w:p w14:paraId="72851E6E" w14:textId="77777777" w:rsidR="003D34D4" w:rsidRPr="000C0A8F"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lang w:val="en-CA"/>
        </w:rPr>
      </w:pPr>
    </w:p>
    <w:tbl>
      <w:tblPr>
        <w:tblW w:w="8775" w:type="dxa"/>
        <w:tblInd w:w="-24" w:type="dxa"/>
        <w:tblBorders>
          <w:left w:val="nil"/>
          <w:right w:val="nil"/>
        </w:tblBorders>
        <w:tblLook w:val="0000" w:firstRow="0" w:lastRow="0" w:firstColumn="0" w:lastColumn="0" w:noHBand="0" w:noVBand="0"/>
      </w:tblPr>
      <w:tblGrid>
        <w:gridCol w:w="3214"/>
        <w:gridCol w:w="1080"/>
        <w:gridCol w:w="1416"/>
        <w:gridCol w:w="1080"/>
        <w:gridCol w:w="742"/>
        <w:gridCol w:w="1243"/>
      </w:tblGrid>
      <w:tr w:rsidR="00C40E02" w:rsidRPr="000C0A8F" w14:paraId="7294605D" w14:textId="77777777" w:rsidTr="001504D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4224FCAC" w:rsidR="00C40E02" w:rsidRPr="000C0A8F" w:rsidRDefault="00C40E02" w:rsidP="0038204D">
            <w:pPr>
              <w:widowControl w:val="0"/>
              <w:autoSpaceDE w:val="0"/>
              <w:autoSpaceDN w:val="0"/>
              <w:adjustRightInd w:val="0"/>
              <w:spacing w:after="0" w:line="240" w:lineRule="auto"/>
              <w:jc w:val="both"/>
              <w:rPr>
                <w:rFonts w:eastAsia="Calibri" w:cstheme="minorHAnsi"/>
                <w:b/>
                <w:bCs/>
                <w:color w:val="000000"/>
                <w:lang w:val="en-CA"/>
              </w:rPr>
            </w:pPr>
            <w:r w:rsidRPr="000C0A8F">
              <w:rPr>
                <w:rFonts w:eastAsia="Calibri" w:cstheme="minorHAnsi"/>
                <w:b/>
                <w:bCs/>
                <w:color w:val="000000"/>
                <w:lang w:val="en-CA"/>
              </w:rPr>
              <w:t xml:space="preserve">Result 1 (e.g., Output) </w:t>
            </w:r>
            <w:r w:rsidRPr="000C0A8F">
              <w:rPr>
                <w:rFonts w:eastAsia="Calibri" w:cstheme="minorHAnsi"/>
                <w:color w:val="000000"/>
                <w:lang w:val="en-CA"/>
              </w:rPr>
              <w:t>Repeat this table for each result.</w:t>
            </w:r>
          </w:p>
        </w:tc>
      </w:tr>
      <w:tr w:rsidR="00E14FCA" w:rsidRPr="000C0A8F" w14:paraId="6C37059F"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0C0A8F" w:rsidRDefault="00E14FCA" w:rsidP="0038204D">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b/>
                <w:bCs/>
                <w:color w:val="000000"/>
                <w:lang w:val="en-CA"/>
              </w:rPr>
              <w:t xml:space="preserve">Expenditure Category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0C0A8F" w:rsidRDefault="00E14FCA" w:rsidP="0038204D">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b/>
                <w:bCs/>
                <w:color w:val="000000"/>
                <w:lang w:val="en-CA"/>
              </w:rPr>
              <w:t xml:space="preserve">Year 1 [Local currency]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0C0A8F" w:rsidRDefault="00E14FCA" w:rsidP="0038204D">
            <w:pPr>
              <w:widowControl w:val="0"/>
              <w:autoSpaceDE w:val="0"/>
              <w:autoSpaceDN w:val="0"/>
              <w:adjustRightInd w:val="0"/>
              <w:spacing w:after="0" w:line="240" w:lineRule="auto"/>
              <w:rPr>
                <w:rFonts w:eastAsia="Calibri" w:cstheme="minorHAnsi"/>
                <w:b/>
                <w:bCs/>
                <w:color w:val="000000"/>
                <w:lang w:val="en-CA"/>
              </w:rPr>
            </w:pPr>
            <w:r w:rsidRPr="000C0A8F">
              <w:rPr>
                <w:rFonts w:eastAsia="Calibri" w:cstheme="minorHAnsi"/>
                <w:b/>
                <w:bCs/>
                <w:color w:val="000000"/>
                <w:lang w:val="en-CA"/>
              </w:rPr>
              <w:t>Year 2 (Local currency), If applicable</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0C0A8F" w:rsidRDefault="00E14FCA" w:rsidP="0038204D">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b/>
                <w:bCs/>
                <w:color w:val="000000"/>
                <w:lang w:val="en-CA"/>
              </w:rPr>
              <w:t>Total [local currency]</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0C0A8F" w:rsidRDefault="00E14FCA" w:rsidP="0038204D">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b/>
                <w:bCs/>
                <w:color w:val="000000"/>
                <w:lang w:val="en-CA"/>
              </w:rPr>
              <w:t xml:space="preserve">Total (US$)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0C0A8F" w:rsidRDefault="00E14FCA" w:rsidP="0038204D">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b/>
                <w:bCs/>
                <w:color w:val="000000"/>
                <w:lang w:val="en-CA"/>
              </w:rPr>
              <w:t xml:space="preserve">Percentage Total </w:t>
            </w:r>
          </w:p>
        </w:tc>
      </w:tr>
      <w:tr w:rsidR="00E14FCA" w:rsidRPr="000C0A8F" w14:paraId="1FEEBA9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1. Personnel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3FE1FDCB"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2. Equipment/Materials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0C000710"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1318499" w:rsidR="00E14FCA" w:rsidRPr="000C0A8F" w:rsidRDefault="00E14FCA" w:rsidP="005F5353">
            <w:pPr>
              <w:widowControl w:val="0"/>
              <w:autoSpaceDE w:val="0"/>
              <w:autoSpaceDN w:val="0"/>
              <w:adjustRightInd w:val="0"/>
              <w:spacing w:after="0" w:line="240" w:lineRule="auto"/>
              <w:rPr>
                <w:rFonts w:eastAsia="Calibri" w:cstheme="minorHAnsi"/>
                <w:color w:val="000000"/>
                <w:lang w:val="en-CA"/>
              </w:rPr>
            </w:pPr>
            <w:r w:rsidRPr="000C0A8F">
              <w:rPr>
                <w:rFonts w:eastAsia="Calibri" w:cstheme="minorHAnsi"/>
                <w:color w:val="000000"/>
                <w:lang w:val="en-CA"/>
              </w:rPr>
              <w:t>3. Training/Workshops</w:t>
            </w:r>
            <w:r w:rsidR="00AB740A" w:rsidRPr="000C0A8F">
              <w:rPr>
                <w:rFonts w:eastAsia="Calibri" w:cstheme="minorHAnsi"/>
                <w:color w:val="000000"/>
                <w:lang w:val="en-CA"/>
              </w:rPr>
              <w:t>/Travel</w:t>
            </w:r>
            <w:r w:rsidRPr="000C0A8F">
              <w:rPr>
                <w:rFonts w:eastAsia="Calibri" w:cstheme="minorHAnsi"/>
                <w:color w:val="000000"/>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25446D6C"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4. Contracts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0C0A8F" w:rsidRDefault="00E14FCA"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cstheme="minorHAnsi"/>
                <w:noProof/>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0C0A8F">
              <w:rPr>
                <w:rFonts w:eastAsia="Calibri" w:cstheme="minorHAnsi"/>
                <w:color w:val="000000" w:themeColor="text1"/>
                <w:lang w:val="en-CA"/>
              </w:rPr>
              <w:t xml:space="preserve"> </w:t>
            </w:r>
            <w:r w:rsidRPr="000C0A8F">
              <w:rPr>
                <w:rFonts w:cstheme="minorHAnsi"/>
                <w:noProof/>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0C0A8F">
              <w:rPr>
                <w:rFonts w:eastAsia="Calibri" w:cstheme="minorHAnsi"/>
                <w:color w:val="000000" w:themeColor="text1"/>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1504D5" w:rsidRPr="000C0A8F" w14:paraId="7BEBA96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A7E853" w14:textId="38E65E9A" w:rsidR="001504D5" w:rsidRPr="000C0A8F" w:rsidRDefault="00DA62B8" w:rsidP="00DA62B8">
            <w:pPr>
              <w:pStyle w:val="ListParagraph"/>
              <w:widowControl w:val="0"/>
              <w:numPr>
                <w:ilvl w:val="0"/>
                <w:numId w:val="2"/>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5.</w:t>
            </w:r>
            <w:r w:rsidR="00362DA4" w:rsidRPr="000C0A8F">
              <w:rPr>
                <w:rFonts w:eastAsia="Calibri" w:cstheme="minorHAnsi"/>
                <w:color w:val="000000"/>
                <w:lang w:val="en-CA"/>
              </w:rPr>
              <w:t xml:space="preserve"> </w:t>
            </w:r>
            <w:r w:rsidRPr="000C0A8F">
              <w:rPr>
                <w:rFonts w:eastAsia="Calibri" w:cstheme="minorHAnsi"/>
                <w:color w:val="000000"/>
                <w:lang w:val="en-CA"/>
              </w:rPr>
              <w:t>Meetings/Consultations</w:t>
            </w:r>
            <w:r w:rsidR="00AB740A" w:rsidRPr="000C0A8F">
              <w:rPr>
                <w:rFonts w:eastAsia="Calibri" w:cstheme="minorHAnsi"/>
                <w:color w:val="000000"/>
                <w:lang w:val="en-CA"/>
              </w:rPr>
              <w:t>/Learning Exchange Visits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886C27" w14:textId="77777777" w:rsidR="001504D5" w:rsidRPr="000C0A8F" w:rsidRDefault="001504D5"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F042" w14:textId="77777777" w:rsidR="001504D5" w:rsidRPr="000C0A8F" w:rsidRDefault="001504D5"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72D086" w14:textId="77777777" w:rsidR="001504D5" w:rsidRPr="000C0A8F" w:rsidRDefault="001504D5" w:rsidP="0038204D">
            <w:pPr>
              <w:widowControl w:val="0"/>
              <w:autoSpaceDE w:val="0"/>
              <w:autoSpaceDN w:val="0"/>
              <w:adjustRightInd w:val="0"/>
              <w:spacing w:after="0" w:line="240" w:lineRule="auto"/>
              <w:jc w:val="both"/>
              <w:rPr>
                <w:rFonts w:cstheme="minorHAnsi"/>
                <w:noProof/>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B64F2A" w14:textId="77777777" w:rsidR="001504D5" w:rsidRPr="000C0A8F" w:rsidRDefault="001504D5"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07D7B9" w14:textId="77777777" w:rsidR="001504D5" w:rsidRPr="000C0A8F" w:rsidRDefault="001504D5" w:rsidP="0038204D">
            <w:pPr>
              <w:widowControl w:val="0"/>
              <w:autoSpaceDE w:val="0"/>
              <w:autoSpaceDN w:val="0"/>
              <w:adjustRightInd w:val="0"/>
              <w:spacing w:after="0" w:line="240" w:lineRule="auto"/>
              <w:jc w:val="both"/>
              <w:rPr>
                <w:rFonts w:eastAsia="Calibri" w:cstheme="minorHAnsi"/>
                <w:color w:val="000000"/>
                <w:lang w:val="en-CA"/>
              </w:rPr>
            </w:pPr>
          </w:p>
        </w:tc>
      </w:tr>
      <w:tr w:rsidR="00505194" w:rsidRPr="000C0A8F" w14:paraId="5818E73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216ED" w14:textId="48AD0045" w:rsidR="00505194" w:rsidRPr="000C0A8F" w:rsidRDefault="00505194" w:rsidP="00DA62B8">
            <w:pPr>
              <w:pStyle w:val="ListParagraph"/>
              <w:widowControl w:val="0"/>
              <w:numPr>
                <w:ilvl w:val="0"/>
                <w:numId w:val="2"/>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6.</w:t>
            </w:r>
            <w:r w:rsidR="008B7CB7" w:rsidRPr="000C0A8F">
              <w:rPr>
                <w:rFonts w:eastAsia="Calibri" w:cstheme="minorHAnsi"/>
                <w:color w:val="000000"/>
                <w:lang w:val="en-CA"/>
              </w:rPr>
              <w:t xml:space="preserve"> </w:t>
            </w:r>
            <w:r w:rsidRPr="000C0A8F">
              <w:rPr>
                <w:rFonts w:eastAsia="Calibri" w:cstheme="minorHAnsi"/>
                <w:color w:val="000000"/>
                <w:lang w:val="en-CA"/>
              </w:rPr>
              <w:t>Annual CoP Network Conventions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063400" w14:textId="77777777" w:rsidR="00505194" w:rsidRPr="000C0A8F" w:rsidRDefault="00505194"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BCCB" w14:textId="77777777" w:rsidR="00505194" w:rsidRPr="000C0A8F" w:rsidRDefault="00505194"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288017" w14:textId="77777777" w:rsidR="00505194" w:rsidRPr="000C0A8F" w:rsidRDefault="00505194" w:rsidP="0038204D">
            <w:pPr>
              <w:widowControl w:val="0"/>
              <w:autoSpaceDE w:val="0"/>
              <w:autoSpaceDN w:val="0"/>
              <w:adjustRightInd w:val="0"/>
              <w:spacing w:after="0" w:line="240" w:lineRule="auto"/>
              <w:jc w:val="both"/>
              <w:rPr>
                <w:rFonts w:cstheme="minorHAnsi"/>
                <w:noProof/>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6C753" w14:textId="77777777" w:rsidR="00505194" w:rsidRPr="000C0A8F" w:rsidRDefault="00505194"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D9943F" w14:textId="77777777" w:rsidR="00505194" w:rsidRPr="000C0A8F" w:rsidRDefault="00505194" w:rsidP="0038204D">
            <w:pPr>
              <w:widowControl w:val="0"/>
              <w:autoSpaceDE w:val="0"/>
              <w:autoSpaceDN w:val="0"/>
              <w:adjustRightInd w:val="0"/>
              <w:spacing w:after="0" w:line="240" w:lineRule="auto"/>
              <w:jc w:val="both"/>
              <w:rPr>
                <w:rFonts w:eastAsia="Calibri" w:cstheme="minorHAnsi"/>
                <w:color w:val="000000"/>
                <w:lang w:val="en-CA"/>
              </w:rPr>
            </w:pPr>
          </w:p>
        </w:tc>
      </w:tr>
      <w:tr w:rsidR="008B7CB7" w:rsidRPr="000C0A8F" w14:paraId="3325C15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F26FF2" w14:textId="623154B2" w:rsidR="008B7CB7" w:rsidRPr="000C0A8F" w:rsidRDefault="008B7CB7" w:rsidP="00DA62B8">
            <w:pPr>
              <w:pStyle w:val="ListParagraph"/>
              <w:widowControl w:val="0"/>
              <w:numPr>
                <w:ilvl w:val="0"/>
                <w:numId w:val="2"/>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7.</w:t>
            </w:r>
            <w:r w:rsidR="00362DA4" w:rsidRPr="000C0A8F">
              <w:rPr>
                <w:rFonts w:eastAsia="Calibri" w:cstheme="minorHAnsi"/>
                <w:color w:val="000000"/>
                <w:lang w:val="en-CA"/>
              </w:rPr>
              <w:t xml:space="preserve"> </w:t>
            </w:r>
            <w:r w:rsidRPr="000C0A8F">
              <w:rPr>
                <w:rFonts w:eastAsia="Calibri" w:cstheme="minorHAnsi"/>
                <w:color w:val="000000"/>
                <w:lang w:val="en-CA"/>
              </w:rPr>
              <w:t>Knowledge Products and Communication Materials</w:t>
            </w:r>
            <w:r w:rsidR="00992A25" w:rsidRPr="000C0A8F">
              <w:rPr>
                <w:rFonts w:eastAsia="Calibri" w:cstheme="minorHAnsi"/>
                <w:color w:val="000000"/>
                <w:lang w:val="en-CA"/>
              </w:rPr>
              <w:t xml:space="preserve"> including editing and peer review</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BD8909" w14:textId="77777777" w:rsidR="008B7CB7" w:rsidRPr="000C0A8F" w:rsidRDefault="008B7CB7"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C3E3" w14:textId="77777777" w:rsidR="008B7CB7" w:rsidRPr="000C0A8F" w:rsidRDefault="008B7CB7"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D95FD" w14:textId="77777777" w:rsidR="008B7CB7" w:rsidRPr="000C0A8F" w:rsidRDefault="008B7CB7" w:rsidP="0038204D">
            <w:pPr>
              <w:widowControl w:val="0"/>
              <w:autoSpaceDE w:val="0"/>
              <w:autoSpaceDN w:val="0"/>
              <w:adjustRightInd w:val="0"/>
              <w:spacing w:after="0" w:line="240" w:lineRule="auto"/>
              <w:jc w:val="both"/>
              <w:rPr>
                <w:rFonts w:cstheme="minorHAnsi"/>
                <w:noProof/>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B911" w14:textId="77777777" w:rsidR="008B7CB7" w:rsidRPr="000C0A8F" w:rsidRDefault="008B7CB7"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8B96D2" w14:textId="77777777" w:rsidR="008B7CB7" w:rsidRPr="000C0A8F" w:rsidRDefault="008B7CB7" w:rsidP="0038204D">
            <w:pPr>
              <w:widowControl w:val="0"/>
              <w:autoSpaceDE w:val="0"/>
              <w:autoSpaceDN w:val="0"/>
              <w:adjustRightInd w:val="0"/>
              <w:spacing w:after="0" w:line="240" w:lineRule="auto"/>
              <w:jc w:val="both"/>
              <w:rPr>
                <w:rFonts w:eastAsia="Calibri" w:cstheme="minorHAnsi"/>
                <w:color w:val="000000"/>
                <w:lang w:val="en-CA"/>
              </w:rPr>
            </w:pPr>
          </w:p>
        </w:tc>
      </w:tr>
      <w:tr w:rsidR="00AB740A" w:rsidRPr="000C0A8F" w14:paraId="234D70C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0F1E3" w14:textId="555DB2D9" w:rsidR="00AB740A" w:rsidRPr="000C0A8F" w:rsidRDefault="00AB740A" w:rsidP="00DA62B8">
            <w:pPr>
              <w:pStyle w:val="ListParagraph"/>
              <w:widowControl w:val="0"/>
              <w:numPr>
                <w:ilvl w:val="0"/>
                <w:numId w:val="2"/>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lastRenderedPageBreak/>
              <w:t xml:space="preserve">8. </w:t>
            </w:r>
            <w:r w:rsidR="009161EC" w:rsidRPr="000C0A8F">
              <w:rPr>
                <w:rFonts w:eastAsia="Calibri" w:cstheme="minorHAnsi"/>
                <w:color w:val="000000"/>
                <w:lang w:val="en-CA"/>
              </w:rPr>
              <w:t>Grants</w:t>
            </w:r>
            <w:r w:rsidR="00B40B7A" w:rsidRPr="000C0A8F">
              <w:rPr>
                <w:rStyle w:val="FootnoteReference"/>
                <w:rFonts w:eastAsia="Calibri" w:cstheme="minorHAnsi"/>
                <w:color w:val="000000"/>
                <w:lang w:val="en-CA"/>
              </w:rPr>
              <w:footnoteReference w:id="7"/>
            </w:r>
            <w:r w:rsidR="009161EC" w:rsidRPr="000C0A8F">
              <w:rPr>
                <w:rFonts w:eastAsia="Calibri" w:cstheme="minorHAnsi"/>
                <w:color w:val="000000"/>
                <w:lang w:val="en-CA"/>
              </w:rPr>
              <w:t xml:space="preserve"> for </w:t>
            </w:r>
            <w:r w:rsidR="000444B1" w:rsidRPr="000C0A8F">
              <w:rPr>
                <w:rFonts w:eastAsia="Calibri" w:cstheme="minorHAnsi"/>
                <w:color w:val="000000"/>
                <w:lang w:val="en-CA"/>
              </w:rPr>
              <w:t>Gender- Responsive and Inclusive Adaptation Schemes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C76C4" w14:textId="77777777" w:rsidR="00AB740A" w:rsidRPr="000C0A8F" w:rsidRDefault="00AB740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2D38" w14:textId="77777777" w:rsidR="00AB740A" w:rsidRPr="000C0A8F" w:rsidRDefault="00AB740A"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AC62" w14:textId="77777777" w:rsidR="00AB740A" w:rsidRPr="000C0A8F" w:rsidRDefault="00AB740A" w:rsidP="0038204D">
            <w:pPr>
              <w:widowControl w:val="0"/>
              <w:autoSpaceDE w:val="0"/>
              <w:autoSpaceDN w:val="0"/>
              <w:adjustRightInd w:val="0"/>
              <w:spacing w:after="0" w:line="240" w:lineRule="auto"/>
              <w:jc w:val="both"/>
              <w:rPr>
                <w:rFonts w:cstheme="minorHAnsi"/>
                <w:noProof/>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A63326" w14:textId="77777777" w:rsidR="00AB740A" w:rsidRPr="000C0A8F" w:rsidRDefault="00AB740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0502E8" w14:textId="77777777" w:rsidR="00AB740A" w:rsidRPr="000C0A8F" w:rsidRDefault="00AB740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0BF371DA"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5D037DE1" w:rsidR="00E14FCA" w:rsidRPr="000C0A8F" w:rsidRDefault="000444B1" w:rsidP="000444B1">
            <w:pPr>
              <w:pStyle w:val="ListParagraph"/>
              <w:widowControl w:val="0"/>
              <w:numPr>
                <w:ilvl w:val="0"/>
                <w:numId w:val="2"/>
              </w:numPr>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 xml:space="preserve">9. </w:t>
            </w:r>
            <w:r w:rsidR="00E14FCA" w:rsidRPr="000C0A8F">
              <w:rPr>
                <w:rFonts w:eastAsia="Calibri" w:cstheme="minorHAnsi"/>
                <w:color w:val="000000"/>
                <w:lang w:val="en-CA"/>
              </w:rPr>
              <w:t>Other costs</w:t>
            </w:r>
            <w:r w:rsidR="00672C80" w:rsidRPr="000C0A8F">
              <w:rPr>
                <w:rStyle w:val="FootnoteReference"/>
                <w:rFonts w:eastAsia="Calibri" w:cstheme="minorHAnsi"/>
                <w:color w:val="000000"/>
                <w:lang w:val="en-CA"/>
              </w:rPr>
              <w:footnoteReference w:id="8"/>
            </w:r>
            <w:r w:rsidR="00E14FCA" w:rsidRPr="000C0A8F">
              <w:rPr>
                <w:rFonts w:eastAsia="Calibri" w:cstheme="minorHAnsi"/>
                <w:color w:val="000000"/>
                <w:position w:val="10"/>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55FB61C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08081B4" w:rsidR="00E14FCA" w:rsidRPr="000C0A8F" w:rsidRDefault="000444B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10</w:t>
            </w:r>
            <w:r w:rsidR="00E14FCA" w:rsidRPr="000C0A8F">
              <w:rPr>
                <w:rFonts w:eastAsia="Calibri" w:cstheme="minorHAnsi"/>
                <w:color w:val="000000"/>
                <w:lang w:val="en-CA"/>
              </w:rPr>
              <w:t xml:space="preserve">. Incidentals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7982FF61"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5D4BEF90" w:rsidR="00E14FCA" w:rsidRPr="000C0A8F" w:rsidRDefault="000444B1"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color w:val="000000"/>
                <w:lang w:val="en-CA"/>
              </w:rPr>
              <w:t>11.</w:t>
            </w:r>
            <w:r w:rsidR="00E14FCA" w:rsidRPr="000C0A8F">
              <w:rPr>
                <w:rFonts w:eastAsia="Calibri" w:cstheme="minorHAnsi"/>
                <w:color w:val="000000"/>
                <w:lang w:val="en-CA"/>
              </w:rPr>
              <w:t xml:space="preserve"> Other support requested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0C0A8F" w:rsidRDefault="00E14FCA" w:rsidP="0038204D">
            <w:pPr>
              <w:widowControl w:val="0"/>
              <w:autoSpaceDE w:val="0"/>
              <w:autoSpaceDN w:val="0"/>
              <w:adjustRightInd w:val="0"/>
              <w:spacing w:after="0" w:line="240" w:lineRule="auto"/>
              <w:jc w:val="both"/>
              <w:rPr>
                <w:rFonts w:cstheme="minorHAnsi"/>
                <w:noProof/>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cstheme="minorHAnsi"/>
                <w:noProof/>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0C0A8F">
              <w:rPr>
                <w:rFonts w:eastAsia="Calibri" w:cstheme="minorHAnsi"/>
                <w:color w:val="000000" w:themeColor="text1"/>
                <w:lang w:val="en-CA"/>
              </w:rPr>
              <w:t xml:space="preserve"> </w:t>
            </w:r>
            <w:r w:rsidRPr="000C0A8F">
              <w:rPr>
                <w:rFonts w:cstheme="minorHAnsi"/>
                <w:noProof/>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0C0A8F">
              <w:rPr>
                <w:rFonts w:eastAsia="Calibri" w:cstheme="minorHAnsi"/>
                <w:color w:val="000000" w:themeColor="text1"/>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6E19CA93"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46E4494C" w:rsidR="00E14FCA" w:rsidRPr="000C0A8F" w:rsidRDefault="003D79CC" w:rsidP="0038204D">
            <w:pPr>
              <w:widowControl w:val="0"/>
              <w:autoSpaceDE w:val="0"/>
              <w:autoSpaceDN w:val="0"/>
              <w:adjustRightInd w:val="0"/>
              <w:spacing w:after="0" w:line="240" w:lineRule="auto"/>
              <w:jc w:val="both"/>
              <w:rPr>
                <w:rFonts w:eastAsia="Calibri" w:cstheme="minorHAnsi"/>
                <w:color w:val="000000" w:themeColor="text1"/>
                <w:lang w:val="en-CA"/>
              </w:rPr>
            </w:pPr>
            <w:r w:rsidRPr="000C0A8F">
              <w:rPr>
                <w:rFonts w:eastAsia="Calibri" w:cstheme="minorHAnsi"/>
                <w:color w:val="000000" w:themeColor="text1"/>
                <w:lang w:val="en-CA"/>
              </w:rPr>
              <w:t>12</w:t>
            </w:r>
            <w:r w:rsidR="00E14FCA" w:rsidRPr="000C0A8F">
              <w:rPr>
                <w:rFonts w:eastAsia="Calibri" w:cstheme="minorHAnsi"/>
                <w:color w:val="000000" w:themeColor="text1"/>
                <w:lang w:val="en-CA"/>
              </w:rPr>
              <w:t xml:space="preserve">. Support </w:t>
            </w:r>
            <w:r w:rsidR="00BF1474" w:rsidRPr="000C0A8F">
              <w:rPr>
                <w:rFonts w:eastAsia="Calibri" w:cstheme="minorHAnsi"/>
                <w:color w:val="000000" w:themeColor="text1"/>
                <w:lang w:val="en-CA"/>
              </w:rPr>
              <w:t>c</w:t>
            </w:r>
            <w:r w:rsidR="00E14FCA" w:rsidRPr="000C0A8F">
              <w:rPr>
                <w:rFonts w:eastAsia="Calibri" w:cstheme="minorHAnsi"/>
                <w:color w:val="000000" w:themeColor="text1"/>
                <w:lang w:val="en-CA"/>
              </w:rPr>
              <w:t>ost</w:t>
            </w:r>
            <w:r w:rsidR="00BF1474" w:rsidRPr="000C0A8F">
              <w:rPr>
                <w:rFonts w:eastAsia="Calibri" w:cstheme="minorHAnsi"/>
                <w:color w:val="000000" w:themeColor="text1"/>
                <w:lang w:val="en-CA"/>
              </w:rPr>
              <w:t>s</w:t>
            </w:r>
            <w:r w:rsidR="00E14FCA" w:rsidRPr="000C0A8F">
              <w:rPr>
                <w:rFonts w:eastAsia="Calibri" w:cstheme="minorHAnsi"/>
                <w:color w:val="000000" w:themeColor="text1"/>
                <w:lang w:val="en-CA"/>
              </w:rPr>
              <w:t xml:space="preserve"> (not to exceed 8% or the relevant donor percentage)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0C0A8F" w14:paraId="00A49E86" w14:textId="77777777" w:rsidTr="000444B1">
        <w:tblPrEx>
          <w:tblBorders>
            <w:top w:val="nil"/>
          </w:tblBorders>
        </w:tblPrEx>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0C0A8F">
              <w:rPr>
                <w:rFonts w:eastAsia="Calibri" w:cstheme="minorHAnsi"/>
                <w:b/>
                <w:bCs/>
                <w:color w:val="000000"/>
                <w:lang w:val="en-CA"/>
              </w:rPr>
              <w:t xml:space="preserve">Total Cost for Result 1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0C0A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bl>
    <w:p w14:paraId="5386C772" w14:textId="77777777" w:rsidR="001B462F" w:rsidRPr="000C0A8F" w:rsidRDefault="001B462F" w:rsidP="0038204D">
      <w:pPr>
        <w:spacing w:after="0" w:line="240" w:lineRule="auto"/>
        <w:rPr>
          <w:rFonts w:eastAsia="Arial" w:cstheme="minorHAnsi"/>
        </w:rPr>
      </w:pPr>
    </w:p>
    <w:p w14:paraId="7E2A6E09" w14:textId="341E3A42" w:rsidR="00212550" w:rsidRPr="000C0A8F" w:rsidRDefault="00212550" w:rsidP="008E5ACB">
      <w:pPr>
        <w:spacing w:after="0" w:line="240" w:lineRule="auto"/>
        <w:jc w:val="both"/>
        <w:rPr>
          <w:rFonts w:eastAsia="Arial" w:cstheme="minorHAnsi"/>
        </w:rPr>
      </w:pPr>
      <w:r w:rsidRPr="000C0A8F">
        <w:rPr>
          <w:rFonts w:eastAsia="Arial" w:cstheme="minorHAnsi"/>
        </w:rPr>
        <w:t>I, (Name) ___________ certify that I am (Position) ______________</w:t>
      </w:r>
      <w:r w:rsidR="00E14FCA" w:rsidRPr="000C0A8F">
        <w:rPr>
          <w:rFonts w:eastAsia="Arial" w:cstheme="minorHAnsi"/>
        </w:rPr>
        <w:t xml:space="preserve"> </w:t>
      </w:r>
      <w:r w:rsidRPr="000C0A8F">
        <w:rPr>
          <w:rFonts w:eastAsia="Arial" w:cstheme="minorHAnsi"/>
        </w:rPr>
        <w:t xml:space="preserve">of (Name of Organization) ______________; that by signing this </w:t>
      </w:r>
      <w:r w:rsidR="00FF4CD1" w:rsidRPr="000C0A8F">
        <w:rPr>
          <w:rFonts w:eastAsia="Arial" w:cstheme="minorHAnsi"/>
        </w:rPr>
        <w:t>p</w:t>
      </w:r>
      <w:r w:rsidRPr="000C0A8F">
        <w:rPr>
          <w:rFonts w:eastAsia="Arial" w:cstheme="minorHAnsi"/>
        </w:rPr>
        <w:t xml:space="preserve">roposal for and on behalf of (Name of Organization) _________________, I am certifying that all information contained herein is accurate and truthful and that the signing of this </w:t>
      </w:r>
      <w:r w:rsidR="00300F37" w:rsidRPr="000C0A8F">
        <w:rPr>
          <w:rFonts w:eastAsia="Arial" w:cstheme="minorHAnsi"/>
        </w:rPr>
        <w:t>p</w:t>
      </w:r>
      <w:r w:rsidRPr="000C0A8F">
        <w:rPr>
          <w:rFonts w:eastAsia="Arial" w:cstheme="minorHAnsi"/>
        </w:rPr>
        <w:t>roposal is within the scope of my powers.</w:t>
      </w:r>
    </w:p>
    <w:p w14:paraId="4476F1C2" w14:textId="77777777" w:rsidR="004C2A5B" w:rsidRPr="000C0A8F" w:rsidRDefault="004C2A5B" w:rsidP="008E5ACB">
      <w:pPr>
        <w:spacing w:after="0" w:line="240" w:lineRule="auto"/>
        <w:jc w:val="both"/>
        <w:rPr>
          <w:rFonts w:eastAsia="Arial" w:cstheme="minorHAnsi"/>
        </w:rPr>
      </w:pPr>
    </w:p>
    <w:p w14:paraId="3CCC492E" w14:textId="6F0AE604" w:rsidR="00212550" w:rsidRPr="000C0A8F" w:rsidRDefault="00212550" w:rsidP="008E5ACB">
      <w:pPr>
        <w:spacing w:after="0" w:line="240" w:lineRule="auto"/>
        <w:jc w:val="both"/>
        <w:rPr>
          <w:rFonts w:eastAsia="Arial" w:cstheme="minorHAnsi"/>
        </w:rPr>
      </w:pPr>
      <w:r w:rsidRPr="000C0A8F">
        <w:rPr>
          <w:rFonts w:eastAsia="Arial" w:cstheme="minorHAnsi"/>
        </w:rPr>
        <w:t xml:space="preserve">I, by signing this </w:t>
      </w:r>
      <w:r w:rsidR="00300F37" w:rsidRPr="000C0A8F">
        <w:rPr>
          <w:rFonts w:eastAsia="Arial" w:cstheme="minorHAnsi"/>
        </w:rPr>
        <w:t>p</w:t>
      </w:r>
      <w:r w:rsidRPr="000C0A8F">
        <w:rPr>
          <w:rFonts w:eastAsia="Arial" w:cstheme="minorHAnsi"/>
        </w:rPr>
        <w:t xml:space="preserve">roposal, commit to be bound by this </w:t>
      </w:r>
      <w:r w:rsidR="00C77B01" w:rsidRPr="000C0A8F">
        <w:rPr>
          <w:rFonts w:eastAsia="Arial" w:cstheme="minorHAnsi"/>
        </w:rPr>
        <w:t>p</w:t>
      </w:r>
      <w:r w:rsidRPr="000C0A8F">
        <w:rPr>
          <w:rFonts w:eastAsia="Arial" w:cstheme="minorHAnsi"/>
        </w:rPr>
        <w:t>roposal for carrying out the range of services as specified in the CFP package</w:t>
      </w:r>
      <w:r w:rsidR="00B73FDA" w:rsidRPr="000C0A8F">
        <w:rPr>
          <w:rFonts w:eastAsia="Arial" w:cstheme="minorHAnsi"/>
        </w:rPr>
        <w:t xml:space="preserve"> and </w:t>
      </w:r>
      <w:r w:rsidR="00060AFD" w:rsidRPr="000C0A8F">
        <w:rPr>
          <w:rFonts w:eastAsia="Arial" w:cstheme="minorHAnsi"/>
        </w:rPr>
        <w:t xml:space="preserve">respecting the </w:t>
      </w:r>
      <w:r w:rsidR="00E83C25" w:rsidRPr="000C0A8F">
        <w:rPr>
          <w:rFonts w:eastAsia="Arial" w:cstheme="minorHAnsi"/>
        </w:rPr>
        <w:t>t</w:t>
      </w:r>
      <w:r w:rsidR="00060AFD" w:rsidRPr="000C0A8F">
        <w:rPr>
          <w:rFonts w:eastAsia="Arial" w:cstheme="minorHAnsi"/>
        </w:rPr>
        <w:t xml:space="preserve">erms and </w:t>
      </w:r>
      <w:r w:rsidR="00E83C25" w:rsidRPr="000C0A8F">
        <w:rPr>
          <w:rFonts w:eastAsia="Arial" w:cstheme="minorHAnsi"/>
        </w:rPr>
        <w:t>c</w:t>
      </w:r>
      <w:r w:rsidR="004441C1" w:rsidRPr="000C0A8F">
        <w:rPr>
          <w:rFonts w:eastAsia="Arial" w:cstheme="minorHAnsi"/>
        </w:rPr>
        <w:t>onditions stated</w:t>
      </w:r>
      <w:r w:rsidR="00060AFD" w:rsidRPr="000C0A8F">
        <w:rPr>
          <w:rFonts w:eastAsia="Arial" w:cstheme="minorHAnsi"/>
        </w:rPr>
        <w:t xml:space="preserve"> in the UN Women</w:t>
      </w:r>
      <w:r w:rsidR="002A0049" w:rsidRPr="000C0A8F">
        <w:rPr>
          <w:rFonts w:eastAsia="Arial" w:cstheme="minorHAnsi"/>
        </w:rPr>
        <w:t xml:space="preserve"> template</w:t>
      </w:r>
      <w:r w:rsidR="00060AFD" w:rsidRPr="000C0A8F">
        <w:rPr>
          <w:rFonts w:eastAsia="Arial" w:cstheme="minorHAnsi"/>
        </w:rPr>
        <w:t xml:space="preserve"> Partner Agreement.</w:t>
      </w:r>
    </w:p>
    <w:p w14:paraId="58B0A990" w14:textId="77777777" w:rsidR="00A9085D" w:rsidRPr="000C0A8F" w:rsidRDefault="00A9085D" w:rsidP="0038204D">
      <w:pPr>
        <w:spacing w:after="0" w:line="240" w:lineRule="auto"/>
        <w:rPr>
          <w:rFonts w:eastAsia="Arial" w:cstheme="minorHAnsi"/>
        </w:rPr>
      </w:pPr>
    </w:p>
    <w:p w14:paraId="04203192" w14:textId="7EDA53F3" w:rsidR="00212550" w:rsidRPr="000C0A8F" w:rsidRDefault="00212550" w:rsidP="0038204D">
      <w:pPr>
        <w:spacing w:after="0" w:line="240" w:lineRule="auto"/>
        <w:rPr>
          <w:rFonts w:eastAsia="Arial" w:cstheme="minorHAnsi"/>
        </w:rPr>
      </w:pPr>
      <w:r w:rsidRPr="000C0A8F">
        <w:rPr>
          <w:rFonts w:eastAsia="Arial" w:cstheme="minorHAnsi"/>
        </w:rPr>
        <w:t>_____________________________________</w:t>
      </w:r>
      <w:r w:rsidRPr="000C0A8F">
        <w:rPr>
          <w:rFonts w:eastAsia="Times New Roman" w:cstheme="minorHAnsi"/>
        </w:rPr>
        <w:tab/>
      </w:r>
      <w:r w:rsidRPr="000C0A8F">
        <w:rPr>
          <w:rFonts w:eastAsia="Times New Roman" w:cstheme="minorHAnsi"/>
        </w:rPr>
        <w:tab/>
      </w:r>
      <w:r w:rsidRPr="000C0A8F">
        <w:rPr>
          <w:rFonts w:eastAsia="Times New Roman" w:cstheme="minorHAnsi"/>
        </w:rPr>
        <w:tab/>
      </w:r>
      <w:r w:rsidR="00AA2050" w:rsidRPr="000C0A8F">
        <w:rPr>
          <w:rFonts w:eastAsia="Times New Roman" w:cstheme="minorHAnsi"/>
        </w:rPr>
        <w:tab/>
      </w:r>
      <w:r w:rsidRPr="000C0A8F">
        <w:rPr>
          <w:rFonts w:eastAsia="Arial" w:cstheme="minorHAnsi"/>
        </w:rPr>
        <w:t>(Seal)</w:t>
      </w:r>
    </w:p>
    <w:p w14:paraId="5E3C2045" w14:textId="4ACBC75E" w:rsidR="00C40E02" w:rsidRPr="000C0A8F" w:rsidRDefault="00212550" w:rsidP="0038204D">
      <w:pPr>
        <w:spacing w:after="0" w:line="240" w:lineRule="auto"/>
        <w:rPr>
          <w:rFonts w:eastAsia="Arial" w:cstheme="minorHAnsi"/>
        </w:rPr>
      </w:pPr>
      <w:r w:rsidRPr="000C0A8F">
        <w:rPr>
          <w:rFonts w:eastAsia="Arial" w:cstheme="minorHAnsi"/>
        </w:rPr>
        <w:t>(Signature)</w:t>
      </w:r>
    </w:p>
    <w:p w14:paraId="514084B0" w14:textId="77777777" w:rsidR="00212550" w:rsidRPr="000C0A8F" w:rsidRDefault="00212550" w:rsidP="0038204D">
      <w:pPr>
        <w:spacing w:after="0" w:line="240" w:lineRule="auto"/>
        <w:rPr>
          <w:rFonts w:eastAsia="Arial" w:cstheme="minorHAnsi"/>
        </w:rPr>
      </w:pPr>
      <w:r w:rsidRPr="000C0A8F">
        <w:rPr>
          <w:rFonts w:eastAsia="Arial" w:cstheme="minorHAnsi"/>
        </w:rPr>
        <w:t>(Printed Name and Title)</w:t>
      </w:r>
    </w:p>
    <w:p w14:paraId="37CD50FF" w14:textId="77777777" w:rsidR="00212550" w:rsidRPr="000C0A8F" w:rsidRDefault="00212550" w:rsidP="0038204D">
      <w:pPr>
        <w:spacing w:after="0" w:line="240" w:lineRule="auto"/>
        <w:rPr>
          <w:rFonts w:eastAsia="Arial" w:cstheme="minorHAnsi"/>
        </w:rPr>
      </w:pPr>
      <w:r w:rsidRPr="000C0A8F">
        <w:rPr>
          <w:rFonts w:eastAsia="Arial" w:cstheme="minorHAnsi"/>
        </w:rPr>
        <w:t>(Date)</w:t>
      </w:r>
    </w:p>
    <w:p w14:paraId="161FAE60" w14:textId="77777777" w:rsidR="00C53690" w:rsidRPr="000C0A8F" w:rsidRDefault="00C53690" w:rsidP="0038204D">
      <w:pPr>
        <w:spacing w:after="0" w:line="240" w:lineRule="auto"/>
        <w:rPr>
          <w:rFonts w:eastAsia="Arial" w:cstheme="minorHAnsi"/>
        </w:rPr>
      </w:pPr>
    </w:p>
    <w:p w14:paraId="110BC205" w14:textId="77777777" w:rsidR="00C53690" w:rsidRPr="000C0A8F" w:rsidRDefault="00C53690" w:rsidP="0038204D">
      <w:pPr>
        <w:spacing w:after="0" w:line="240" w:lineRule="auto"/>
        <w:rPr>
          <w:rFonts w:eastAsia="Arial" w:cstheme="minorHAnsi"/>
        </w:rPr>
      </w:pPr>
    </w:p>
    <w:p w14:paraId="3F39C89F" w14:textId="77777777" w:rsidR="00C53690" w:rsidRPr="000C0A8F" w:rsidRDefault="00C53690" w:rsidP="0038204D">
      <w:pPr>
        <w:spacing w:after="0" w:line="240" w:lineRule="auto"/>
        <w:rPr>
          <w:rFonts w:eastAsia="Arial" w:cstheme="minorHAnsi"/>
        </w:rPr>
      </w:pPr>
    </w:p>
    <w:p w14:paraId="6E1F4722" w14:textId="77777777" w:rsidR="00C53690" w:rsidRPr="000C0A8F" w:rsidRDefault="00C53690" w:rsidP="0038204D">
      <w:pPr>
        <w:spacing w:after="0" w:line="240" w:lineRule="auto"/>
        <w:rPr>
          <w:rFonts w:eastAsia="Arial" w:cstheme="minorHAnsi"/>
        </w:rPr>
      </w:pPr>
    </w:p>
    <w:p w14:paraId="5B8E0632" w14:textId="1FC30CDB" w:rsidR="009504BD" w:rsidRPr="000C0A8F" w:rsidRDefault="00F039B3" w:rsidP="00E3660A">
      <w:pPr>
        <w:rPr>
          <w:rFonts w:eastAsia="Calibri" w:cstheme="minorHAnsi"/>
          <w:b/>
          <w:bCs/>
          <w:iCs/>
          <w:color w:val="002060"/>
          <w:spacing w:val="-3"/>
          <w:lang w:val="en-CA"/>
        </w:rPr>
      </w:pPr>
      <w:r w:rsidRPr="000C0A8F">
        <w:rPr>
          <w:rFonts w:eastAsia="Calibri" w:cstheme="minorHAnsi"/>
          <w:color w:val="000000" w:themeColor="text1"/>
          <w:lang w:val="en-CA"/>
        </w:rPr>
        <w:br w:type="page"/>
      </w:r>
      <w:r w:rsidR="009504BD" w:rsidRPr="000C0A8F">
        <w:rPr>
          <w:rFonts w:eastAsia="Calibri" w:cstheme="minorHAnsi"/>
          <w:b/>
          <w:bCs/>
          <w:iCs/>
          <w:color w:val="002060"/>
          <w:spacing w:val="-3"/>
          <w:lang w:val="en-CA"/>
        </w:rPr>
        <w:lastRenderedPageBreak/>
        <w:t xml:space="preserve">Annex </w:t>
      </w:r>
      <w:r w:rsidR="00FC3F11" w:rsidRPr="000C0A8F">
        <w:rPr>
          <w:rFonts w:eastAsia="Calibri" w:cstheme="minorHAnsi"/>
          <w:b/>
          <w:bCs/>
          <w:iCs/>
          <w:color w:val="002060"/>
          <w:spacing w:val="-3"/>
          <w:lang w:val="en-CA"/>
        </w:rPr>
        <w:t>B</w:t>
      </w:r>
      <w:r w:rsidR="009504BD" w:rsidRPr="000C0A8F">
        <w:rPr>
          <w:rFonts w:eastAsia="Calibri" w:cstheme="minorHAnsi"/>
          <w:b/>
          <w:bCs/>
          <w:iCs/>
          <w:color w:val="002060"/>
          <w:spacing w:val="-3"/>
          <w:lang w:val="en-CA"/>
        </w:rPr>
        <w:t>-3</w:t>
      </w:r>
    </w:p>
    <w:p w14:paraId="51C3A9DF" w14:textId="1B2A04BB" w:rsidR="00C22EF1" w:rsidRPr="000C0A8F"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u w:val="single"/>
          <w:lang w:val="en-CA"/>
        </w:rPr>
      </w:pPr>
      <w:r w:rsidRPr="000C0A8F">
        <w:rPr>
          <w:rFonts w:eastAsia="Calibri" w:cstheme="minorHAnsi"/>
          <w:b/>
          <w:bCs/>
          <w:color w:val="002060"/>
          <w:spacing w:val="-3"/>
          <w:u w:val="single"/>
          <w:lang w:val="en-CA"/>
        </w:rPr>
        <w:t xml:space="preserve">Format of </w:t>
      </w:r>
      <w:r w:rsidR="0005432A" w:rsidRPr="000C0A8F">
        <w:rPr>
          <w:rFonts w:eastAsia="Calibri" w:cstheme="minorHAnsi"/>
          <w:b/>
          <w:bCs/>
          <w:color w:val="002060"/>
          <w:spacing w:val="-3"/>
          <w:u w:val="single"/>
          <w:lang w:val="en-CA"/>
        </w:rPr>
        <w:t>R</w:t>
      </w:r>
      <w:r w:rsidRPr="000C0A8F">
        <w:rPr>
          <w:rFonts w:eastAsia="Calibri" w:cstheme="minorHAnsi"/>
          <w:b/>
          <w:bCs/>
          <w:color w:val="002060"/>
          <w:spacing w:val="-3"/>
          <w:u w:val="single"/>
          <w:lang w:val="en-CA"/>
        </w:rPr>
        <w:t>esum</w:t>
      </w:r>
      <w:r w:rsidR="009504BD" w:rsidRPr="000C0A8F">
        <w:rPr>
          <w:rFonts w:eastAsia="Calibri" w:cstheme="minorHAnsi"/>
          <w:b/>
          <w:bCs/>
          <w:color w:val="002060"/>
          <w:spacing w:val="-3"/>
          <w:u w:val="single"/>
          <w:lang w:val="en-CA"/>
        </w:rPr>
        <w:t>e</w:t>
      </w:r>
      <w:r w:rsidRPr="000C0A8F">
        <w:rPr>
          <w:rFonts w:eastAsia="Calibri" w:cstheme="minorHAnsi"/>
          <w:b/>
          <w:bCs/>
          <w:color w:val="002060"/>
          <w:spacing w:val="-3"/>
          <w:u w:val="single"/>
          <w:lang w:val="en-CA"/>
        </w:rPr>
        <w:t xml:space="preserve"> for </w:t>
      </w:r>
      <w:r w:rsidR="0005432A" w:rsidRPr="000C0A8F">
        <w:rPr>
          <w:rFonts w:eastAsia="Calibri" w:cstheme="minorHAnsi"/>
          <w:b/>
          <w:bCs/>
          <w:color w:val="002060"/>
          <w:spacing w:val="-3"/>
          <w:u w:val="single"/>
          <w:lang w:val="en-CA"/>
        </w:rPr>
        <w:t>P</w:t>
      </w:r>
      <w:r w:rsidRPr="000C0A8F">
        <w:rPr>
          <w:rFonts w:eastAsia="Calibri" w:cstheme="minorHAnsi"/>
          <w:b/>
          <w:bCs/>
          <w:color w:val="002060"/>
          <w:spacing w:val="-3"/>
          <w:u w:val="single"/>
          <w:lang w:val="en-CA"/>
        </w:rPr>
        <w:t xml:space="preserve">roposed </w:t>
      </w:r>
      <w:r w:rsidR="005752C3" w:rsidRPr="000C0A8F">
        <w:rPr>
          <w:rFonts w:eastAsia="Calibri" w:cstheme="minorHAnsi"/>
          <w:b/>
          <w:bCs/>
          <w:color w:val="002060"/>
          <w:spacing w:val="-3"/>
          <w:u w:val="single"/>
          <w:lang w:val="en-CA"/>
        </w:rPr>
        <w:t>Personnel</w:t>
      </w:r>
    </w:p>
    <w:p w14:paraId="5A589F0F" w14:textId="6CE23DC4" w:rsidR="00C22EF1" w:rsidRPr="000C0A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24B49B39" w14:textId="633F6B44" w:rsidR="006C3247" w:rsidRPr="000C0A8F" w:rsidRDefault="006C3247" w:rsidP="0038204D">
      <w:pPr>
        <w:tabs>
          <w:tab w:val="center" w:pos="4320"/>
          <w:tab w:val="right" w:pos="8640"/>
        </w:tabs>
        <w:spacing w:after="0" w:line="240" w:lineRule="auto"/>
        <w:rPr>
          <w:rFonts w:eastAsia="Times New Roman" w:cstheme="minorHAnsi"/>
          <w:b/>
          <w:lang w:val="en-GB" w:eastAsia="en-GB"/>
        </w:rPr>
      </w:pPr>
      <w:r w:rsidRPr="000C0A8F">
        <w:rPr>
          <w:rFonts w:eastAsia="Times New Roman" w:cstheme="minorHAnsi"/>
          <w:b/>
          <w:lang w:val="en-GB" w:eastAsia="en-GB"/>
        </w:rPr>
        <w:t xml:space="preserve">Call </w:t>
      </w:r>
      <w:r w:rsidR="005128FC" w:rsidRPr="000C0A8F">
        <w:rPr>
          <w:rFonts w:eastAsia="Times New Roman" w:cstheme="minorHAnsi"/>
          <w:b/>
          <w:lang w:val="en-GB" w:eastAsia="en-GB"/>
        </w:rPr>
        <w:t>F</w:t>
      </w:r>
      <w:r w:rsidRPr="000C0A8F">
        <w:rPr>
          <w:rFonts w:eastAsia="Times New Roman" w:cstheme="minorHAnsi"/>
          <w:b/>
          <w:lang w:val="en-GB" w:eastAsia="en-GB"/>
        </w:rPr>
        <w:t xml:space="preserve">or </w:t>
      </w:r>
      <w:r w:rsidR="008B7812" w:rsidRPr="000C0A8F">
        <w:rPr>
          <w:rFonts w:eastAsia="Times New Roman" w:cstheme="minorHAnsi"/>
          <w:b/>
          <w:lang w:val="en-GB" w:eastAsia="en-GB"/>
        </w:rPr>
        <w:t>P</w:t>
      </w:r>
      <w:r w:rsidRPr="000C0A8F">
        <w:rPr>
          <w:rFonts w:eastAsia="Times New Roman" w:cstheme="minorHAnsi"/>
          <w:b/>
          <w:lang w:val="en-GB" w:eastAsia="en-GB"/>
        </w:rPr>
        <w:t>roposal</w:t>
      </w:r>
      <w:r w:rsidR="008B7812" w:rsidRPr="000C0A8F">
        <w:rPr>
          <w:rFonts w:eastAsia="Times New Roman" w:cstheme="minorHAnsi"/>
          <w:b/>
          <w:lang w:val="en-GB" w:eastAsia="en-GB"/>
        </w:rPr>
        <w:t>s</w:t>
      </w:r>
    </w:p>
    <w:p w14:paraId="3FB39679" w14:textId="1FFC4540" w:rsidR="006C3247" w:rsidRPr="000C0A8F" w:rsidRDefault="006C3247" w:rsidP="0039034F">
      <w:pPr>
        <w:tabs>
          <w:tab w:val="center" w:pos="4320"/>
          <w:tab w:val="right" w:pos="8640"/>
        </w:tabs>
        <w:spacing w:after="0" w:line="240" w:lineRule="auto"/>
        <w:jc w:val="both"/>
        <w:rPr>
          <w:rFonts w:eastAsia="Times New Roman" w:cstheme="minorHAnsi"/>
          <w:b/>
          <w:bCs/>
          <w:color w:val="000000"/>
          <w:lang w:val="en-GB" w:eastAsia="en-GB"/>
        </w:rPr>
      </w:pPr>
      <w:r w:rsidRPr="000C0A8F">
        <w:rPr>
          <w:rFonts w:eastAsia="Times New Roman" w:cstheme="minorHAnsi"/>
          <w:b/>
          <w:lang w:val="en-GB" w:eastAsia="en-GB"/>
        </w:rPr>
        <w:t>Description of Services</w:t>
      </w:r>
      <w:r w:rsidR="00D45F96" w:rsidRPr="000C0A8F">
        <w:rPr>
          <w:rFonts w:cstheme="minorHAnsi"/>
        </w:rPr>
        <w:t xml:space="preserve">: </w:t>
      </w:r>
      <w:r w:rsidR="007D6D2D" w:rsidRPr="000C0A8F">
        <w:rPr>
          <w:rStyle w:val="normaltextrun"/>
          <w:rFonts w:cstheme="minorHAnsi"/>
          <w:b/>
          <w:bCs/>
        </w:rPr>
        <w:t>Promoting Increased Action on Gender Responsive Climate Change Adaptation and Mitigation</w:t>
      </w:r>
    </w:p>
    <w:p w14:paraId="3E68846F" w14:textId="4D0405C3" w:rsidR="007737D7" w:rsidRPr="000C0A8F" w:rsidRDefault="006C3247" w:rsidP="0038204D">
      <w:pPr>
        <w:tabs>
          <w:tab w:val="left" w:pos="-1440"/>
          <w:tab w:val="left" w:pos="7200"/>
        </w:tabs>
        <w:suppressAutoHyphens/>
        <w:spacing w:after="0" w:line="240" w:lineRule="auto"/>
        <w:ind w:right="634"/>
        <w:rPr>
          <w:rFonts w:eastAsia="Times New Roman" w:cstheme="minorHAnsi"/>
          <w:b/>
          <w:color w:val="000000"/>
          <w:spacing w:val="-3"/>
        </w:rPr>
      </w:pPr>
      <w:r w:rsidRPr="000C0A8F">
        <w:rPr>
          <w:rFonts w:eastAsia="Times New Roman" w:cstheme="minorHAnsi"/>
          <w:b/>
          <w:lang w:val="en-GB" w:eastAsia="en-GB"/>
        </w:rPr>
        <w:t>CFP No</w:t>
      </w:r>
      <w:r w:rsidR="00E3660A" w:rsidRPr="000C0A8F">
        <w:rPr>
          <w:rFonts w:eastAsia="Times New Roman" w:cstheme="minorHAnsi"/>
          <w:b/>
          <w:lang w:val="en-GB" w:eastAsia="en-GB"/>
        </w:rPr>
        <w:t xml:space="preserve">. </w:t>
      </w:r>
      <w:r w:rsidR="00BD6971" w:rsidRPr="000C0A8F">
        <w:rPr>
          <w:rFonts w:cstheme="minorHAnsi"/>
          <w:b/>
          <w:bCs/>
          <w:highlight w:val="yellow"/>
        </w:rPr>
        <w:t>UNW-AP-BGD-CFP-202</w:t>
      </w:r>
      <w:r w:rsidR="007D6D2D" w:rsidRPr="000C0A8F">
        <w:rPr>
          <w:rFonts w:cstheme="minorHAnsi"/>
          <w:b/>
          <w:bCs/>
          <w:highlight w:val="yellow"/>
        </w:rPr>
        <w:t>4-001</w:t>
      </w:r>
    </w:p>
    <w:p w14:paraId="14DAF47E" w14:textId="77777777" w:rsidR="00C22EF1" w:rsidRPr="000C0A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3A5BBFA9" w14:textId="49AFD5F7" w:rsidR="00C22EF1" w:rsidRPr="000C0A8F"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rPr>
      </w:pPr>
      <w:r w:rsidRPr="000C0A8F">
        <w:rPr>
          <w:rFonts w:eastAsia="Arial" w:cstheme="minorHAnsi"/>
          <w:color w:val="000000"/>
          <w:spacing w:val="-3"/>
        </w:rPr>
        <w:t xml:space="preserve">Name of </w:t>
      </w:r>
      <w:r w:rsidR="005752C3" w:rsidRPr="000C0A8F">
        <w:rPr>
          <w:rFonts w:eastAsia="Arial" w:cstheme="minorHAnsi"/>
          <w:color w:val="000000"/>
          <w:spacing w:val="-3"/>
        </w:rPr>
        <w:t>personnel</w:t>
      </w:r>
      <w:r w:rsidRPr="000C0A8F">
        <w:rPr>
          <w:rFonts w:eastAsia="Arial" w:cstheme="minorHAnsi"/>
          <w:color w:val="000000"/>
          <w:spacing w:val="-3"/>
        </w:rPr>
        <w:t xml:space="preserve">: </w:t>
      </w:r>
      <w:r w:rsidR="004E1788" w:rsidRPr="000C0A8F">
        <w:rPr>
          <w:rFonts w:eastAsia="Arial" w:cstheme="minorHAnsi"/>
          <w:color w:val="000000"/>
          <w:spacing w:val="-3"/>
        </w:rPr>
        <w:tab/>
      </w:r>
      <w:r w:rsidRPr="000C0A8F">
        <w:rPr>
          <w:rFonts w:eastAsia="Arial" w:cstheme="minorHAnsi"/>
          <w:color w:val="000000"/>
          <w:spacing w:val="-3"/>
        </w:rPr>
        <w:t>___________________________________________________</w:t>
      </w:r>
      <w:r w:rsidR="00AA2050" w:rsidRPr="000C0A8F">
        <w:rPr>
          <w:rFonts w:eastAsia="Arial" w:cstheme="minorHAnsi"/>
          <w:color w:val="000000"/>
          <w:spacing w:val="-3"/>
        </w:rPr>
        <w:t>_______</w:t>
      </w:r>
    </w:p>
    <w:p w14:paraId="267B00F0" w14:textId="77777777" w:rsidR="00AA2050" w:rsidRPr="000C0A8F"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rPr>
      </w:pPr>
    </w:p>
    <w:p w14:paraId="6CD48A89" w14:textId="7E98C744" w:rsidR="00C22EF1" w:rsidRPr="000C0A8F"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rPr>
      </w:pPr>
      <w:r w:rsidRPr="000C0A8F">
        <w:rPr>
          <w:rFonts w:eastAsia="Arial" w:cstheme="minorHAnsi"/>
          <w:color w:val="000000"/>
          <w:spacing w:val="-3"/>
        </w:rPr>
        <w:t>Title:</w:t>
      </w:r>
      <w:r w:rsidR="004E1788" w:rsidRPr="000C0A8F">
        <w:rPr>
          <w:rFonts w:eastAsia="Times New Roman" w:cstheme="minorHAnsi"/>
          <w:color w:val="000000"/>
          <w:spacing w:val="-3"/>
        </w:rPr>
        <w:tab/>
      </w:r>
      <w:r w:rsidRPr="000C0A8F">
        <w:rPr>
          <w:rFonts w:eastAsia="Arial" w:cstheme="minorHAnsi"/>
          <w:color w:val="000000"/>
          <w:spacing w:val="-3"/>
        </w:rPr>
        <w:t>_______________________________________________</w:t>
      </w:r>
      <w:r w:rsidR="00AA2050" w:rsidRPr="000C0A8F">
        <w:rPr>
          <w:rFonts w:eastAsia="Arial" w:cstheme="minorHAnsi"/>
          <w:color w:val="000000"/>
          <w:spacing w:val="-3"/>
        </w:rPr>
        <w:t>___________</w:t>
      </w:r>
    </w:p>
    <w:p w14:paraId="30D3A94C" w14:textId="77777777" w:rsidR="00C22EF1" w:rsidRPr="000C0A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4312A871" w14:textId="200F3533" w:rsidR="00C22EF1" w:rsidRPr="000C0A8F"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rPr>
      </w:pPr>
      <w:r w:rsidRPr="000C0A8F">
        <w:rPr>
          <w:rFonts w:eastAsia="Arial" w:cstheme="minorHAnsi"/>
          <w:color w:val="000000"/>
          <w:spacing w:val="-3"/>
        </w:rPr>
        <w:t xml:space="preserve">Years with </w:t>
      </w:r>
      <w:r w:rsidR="004E1788" w:rsidRPr="000C0A8F">
        <w:rPr>
          <w:rFonts w:eastAsia="Arial" w:cstheme="minorHAnsi"/>
          <w:color w:val="000000"/>
          <w:spacing w:val="-3"/>
        </w:rPr>
        <w:t>CS</w:t>
      </w:r>
      <w:r w:rsidRPr="000C0A8F">
        <w:rPr>
          <w:rFonts w:eastAsia="Arial" w:cstheme="minorHAnsi"/>
          <w:color w:val="000000"/>
          <w:spacing w:val="-3"/>
        </w:rPr>
        <w:t>O:</w:t>
      </w:r>
      <w:r w:rsidR="004E1788" w:rsidRPr="000C0A8F">
        <w:rPr>
          <w:rFonts w:eastAsia="Arial" w:cstheme="minorHAnsi"/>
          <w:color w:val="000000"/>
          <w:spacing w:val="-3"/>
        </w:rPr>
        <w:tab/>
      </w:r>
      <w:r w:rsidRPr="000C0A8F">
        <w:rPr>
          <w:rFonts w:eastAsia="Arial" w:cstheme="minorHAnsi"/>
          <w:color w:val="000000"/>
          <w:spacing w:val="-3"/>
        </w:rPr>
        <w:t xml:space="preserve"> _____________________</w:t>
      </w:r>
      <w:r w:rsidR="00A035E0" w:rsidRPr="000C0A8F">
        <w:rPr>
          <w:rFonts w:eastAsia="Arial" w:cstheme="minorHAnsi"/>
          <w:color w:val="000000"/>
          <w:spacing w:val="-3"/>
        </w:rPr>
        <w:t xml:space="preserve"> </w:t>
      </w:r>
      <w:r w:rsidRPr="000C0A8F">
        <w:rPr>
          <w:rFonts w:eastAsia="Arial" w:cstheme="minorHAnsi"/>
          <w:color w:val="000000"/>
          <w:spacing w:val="-3"/>
        </w:rPr>
        <w:t>Nationality:</w:t>
      </w:r>
      <w:r w:rsidR="004E1788" w:rsidRPr="000C0A8F">
        <w:rPr>
          <w:rFonts w:eastAsia="Arial" w:cstheme="minorHAnsi"/>
          <w:color w:val="000000"/>
          <w:spacing w:val="-3"/>
        </w:rPr>
        <w:tab/>
      </w:r>
      <w:r w:rsidRPr="000C0A8F">
        <w:rPr>
          <w:rFonts w:eastAsia="Arial" w:cstheme="minorHAnsi"/>
          <w:color w:val="000000"/>
          <w:spacing w:val="-3"/>
        </w:rPr>
        <w:t xml:space="preserve"> ____________________</w:t>
      </w:r>
    </w:p>
    <w:p w14:paraId="3DD4DD1B" w14:textId="77777777" w:rsidR="00C22EF1" w:rsidRPr="000C0A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A33176C" w14:textId="77777777" w:rsidR="00C22EF1" w:rsidRPr="000C0A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5B7D0C8" w14:textId="77777777" w:rsidR="00647DCD" w:rsidRPr="000C0A8F" w:rsidRDefault="00C22EF1" w:rsidP="00EA1C20">
      <w:pPr>
        <w:tabs>
          <w:tab w:val="left" w:pos="-1440"/>
          <w:tab w:val="left" w:pos="7200"/>
        </w:tabs>
        <w:suppressAutoHyphens/>
        <w:spacing w:after="0" w:line="240" w:lineRule="auto"/>
        <w:ind w:right="634"/>
        <w:jc w:val="both"/>
        <w:rPr>
          <w:rFonts w:eastAsia="Arial" w:cstheme="minorHAnsi"/>
          <w:color w:val="000000"/>
          <w:spacing w:val="-3"/>
        </w:rPr>
      </w:pPr>
      <w:r w:rsidRPr="000C0A8F">
        <w:rPr>
          <w:rFonts w:eastAsia="Arial" w:cstheme="minorHAnsi"/>
          <w:b/>
          <w:color w:val="000000"/>
          <w:spacing w:val="-3"/>
        </w:rPr>
        <w:t>Education/Qualifications</w:t>
      </w:r>
      <w:r w:rsidRPr="000C0A8F">
        <w:rPr>
          <w:rFonts w:eastAsia="Arial" w:cstheme="minorHAnsi"/>
          <w:color w:val="000000"/>
          <w:spacing w:val="-3"/>
        </w:rPr>
        <w:t xml:space="preserve">: </w:t>
      </w:r>
    </w:p>
    <w:p w14:paraId="7EE8449E" w14:textId="77777777" w:rsidR="00647DCD" w:rsidRPr="000C0A8F" w:rsidRDefault="00647DCD" w:rsidP="00EA1C20">
      <w:pPr>
        <w:tabs>
          <w:tab w:val="left" w:pos="-1440"/>
          <w:tab w:val="left" w:pos="7200"/>
        </w:tabs>
        <w:suppressAutoHyphens/>
        <w:spacing w:after="0" w:line="240" w:lineRule="auto"/>
        <w:ind w:right="634"/>
        <w:jc w:val="both"/>
        <w:rPr>
          <w:rFonts w:eastAsia="Arial" w:cstheme="minorHAnsi"/>
          <w:color w:val="000000"/>
          <w:spacing w:val="-3"/>
        </w:rPr>
      </w:pPr>
    </w:p>
    <w:p w14:paraId="05165012" w14:textId="16910E5B" w:rsidR="00C22EF1" w:rsidRPr="000C0A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0C0A8F">
        <w:rPr>
          <w:rFonts w:eastAsia="Arial" w:cstheme="minorHAnsi"/>
          <w:i/>
          <w:iCs/>
          <w:color w:val="000000"/>
          <w:spacing w:val="-3"/>
        </w:rPr>
        <w:t xml:space="preserve">Summarize college/university and other specialized education of </w:t>
      </w:r>
      <w:r w:rsidR="005752C3" w:rsidRPr="000C0A8F">
        <w:rPr>
          <w:rFonts w:eastAsia="Arial" w:cstheme="minorHAnsi"/>
          <w:i/>
          <w:iCs/>
          <w:color w:val="000000"/>
          <w:spacing w:val="-3"/>
        </w:rPr>
        <w:t>personnel</w:t>
      </w:r>
      <w:r w:rsidRPr="000C0A8F">
        <w:rPr>
          <w:rFonts w:eastAsia="Arial" w:cstheme="minorHAnsi"/>
          <w:i/>
          <w:iCs/>
          <w:color w:val="000000"/>
          <w:spacing w:val="-3"/>
        </w:rPr>
        <w:t xml:space="preserve"> member, giving names of schools, dates </w:t>
      </w:r>
      <w:r w:rsidR="004441C1" w:rsidRPr="000C0A8F">
        <w:rPr>
          <w:rFonts w:eastAsia="Arial" w:cstheme="minorHAnsi"/>
          <w:i/>
          <w:iCs/>
          <w:color w:val="000000"/>
          <w:spacing w:val="-3"/>
        </w:rPr>
        <w:t>attended,</w:t>
      </w:r>
      <w:r w:rsidRPr="000C0A8F">
        <w:rPr>
          <w:rFonts w:eastAsia="Arial" w:cstheme="minorHAnsi"/>
          <w:i/>
          <w:iCs/>
          <w:color w:val="000000"/>
          <w:spacing w:val="-3"/>
        </w:rPr>
        <w:t xml:space="preserve"> and degrees-professional qualifications obtained.</w:t>
      </w:r>
    </w:p>
    <w:p w14:paraId="440A811B" w14:textId="77777777" w:rsidR="00C22EF1" w:rsidRPr="000C0A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6207B5FC" w14:textId="77777777" w:rsidR="00C22EF1" w:rsidRPr="000C0A8F" w:rsidRDefault="00C22EF1" w:rsidP="00EA1C20">
      <w:pPr>
        <w:tabs>
          <w:tab w:val="left" w:pos="-1440"/>
          <w:tab w:val="left" w:pos="7200"/>
        </w:tabs>
        <w:suppressAutoHyphens/>
        <w:spacing w:after="0" w:line="240" w:lineRule="auto"/>
        <w:ind w:right="634"/>
        <w:jc w:val="both"/>
        <w:rPr>
          <w:rFonts w:eastAsia="Arial" w:cstheme="minorHAnsi"/>
          <w:b/>
          <w:color w:val="000000"/>
          <w:spacing w:val="-3"/>
        </w:rPr>
      </w:pPr>
      <w:r w:rsidRPr="000C0A8F">
        <w:rPr>
          <w:rFonts w:eastAsia="Arial" w:cstheme="minorHAnsi"/>
          <w:b/>
          <w:color w:val="000000"/>
          <w:spacing w:val="-3"/>
        </w:rPr>
        <w:t>Employment Record/Experience</w:t>
      </w:r>
    </w:p>
    <w:p w14:paraId="5CDD61D5" w14:textId="77777777" w:rsidR="00C22EF1" w:rsidRPr="000C0A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363CDDD1" w14:textId="4DA704C9" w:rsidR="00EA437F" w:rsidRPr="000C0A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0C0A8F">
        <w:rPr>
          <w:rFonts w:eastAsia="Arial" w:cstheme="minorHAnsi"/>
          <w:i/>
          <w:iCs/>
          <w:color w:val="000000"/>
          <w:spacing w:val="-3"/>
        </w:rPr>
        <w:t>Starting with present position, list in reverse order, every employment held</w:t>
      </w:r>
      <w:r w:rsidR="00EA437F" w:rsidRPr="000C0A8F">
        <w:rPr>
          <w:rFonts w:eastAsia="Arial" w:cstheme="minorHAnsi"/>
          <w:i/>
          <w:iCs/>
          <w:color w:val="000000"/>
          <w:spacing w:val="-3"/>
        </w:rPr>
        <w:t>:</w:t>
      </w:r>
      <w:r w:rsidR="00A035E0" w:rsidRPr="000C0A8F">
        <w:rPr>
          <w:rFonts w:eastAsia="Arial" w:cstheme="minorHAnsi"/>
          <w:i/>
          <w:iCs/>
          <w:color w:val="000000"/>
          <w:spacing w:val="-3"/>
        </w:rPr>
        <w:t xml:space="preserve"> </w:t>
      </w:r>
    </w:p>
    <w:p w14:paraId="5E31C825" w14:textId="41D8F874" w:rsidR="0085635B" w:rsidRPr="000C0A8F" w:rsidRDefault="00EA437F" w:rsidP="00916BE8">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rPr>
      </w:pPr>
      <w:r w:rsidRPr="000C0A8F">
        <w:rPr>
          <w:rFonts w:eastAsia="Arial" w:cstheme="minorHAnsi"/>
          <w:i/>
          <w:iCs/>
          <w:color w:val="000000"/>
          <w:spacing w:val="-3"/>
        </w:rPr>
        <w:t>For</w:t>
      </w:r>
      <w:r w:rsidR="00C22EF1" w:rsidRPr="000C0A8F">
        <w:rPr>
          <w:rFonts w:eastAsia="Arial" w:cstheme="minorHAnsi"/>
          <w:i/>
          <w:iCs/>
          <w:color w:val="000000"/>
          <w:spacing w:val="-3"/>
        </w:rPr>
        <w:t xml:space="preserve"> </w:t>
      </w:r>
      <w:r w:rsidR="00C22EF1" w:rsidRPr="000C0A8F">
        <w:rPr>
          <w:rFonts w:eastAsia="Arial" w:cstheme="minorHAnsi"/>
          <w:i/>
          <w:iCs/>
          <w:color w:val="000000"/>
          <w:spacing w:val="-3"/>
          <w:u w:val="single"/>
        </w:rPr>
        <w:t>all</w:t>
      </w:r>
      <w:r w:rsidR="00C22EF1" w:rsidRPr="000C0A8F">
        <w:rPr>
          <w:rFonts w:eastAsia="Arial" w:cstheme="minorHAnsi"/>
          <w:i/>
          <w:iCs/>
          <w:color w:val="000000"/>
          <w:spacing w:val="-3"/>
        </w:rPr>
        <w:t xml:space="preserve"> positions held by </w:t>
      </w:r>
      <w:r w:rsidR="005752C3" w:rsidRPr="000C0A8F">
        <w:rPr>
          <w:rFonts w:eastAsia="Arial" w:cstheme="minorHAnsi"/>
          <w:i/>
          <w:iCs/>
          <w:color w:val="000000"/>
          <w:spacing w:val="-3"/>
        </w:rPr>
        <w:t>personnel</w:t>
      </w:r>
      <w:r w:rsidR="00C22EF1" w:rsidRPr="000C0A8F">
        <w:rPr>
          <w:rFonts w:eastAsia="Arial" w:cstheme="minorHAnsi"/>
          <w:i/>
          <w:iCs/>
          <w:color w:val="000000"/>
          <w:spacing w:val="-3"/>
        </w:rPr>
        <w:t xml:space="preserve"> member since graduation</w:t>
      </w:r>
      <w:r w:rsidRPr="000C0A8F">
        <w:rPr>
          <w:rFonts w:eastAsia="Arial" w:cstheme="minorHAnsi"/>
          <w:i/>
          <w:iCs/>
          <w:color w:val="000000"/>
          <w:spacing w:val="-3"/>
        </w:rPr>
        <w:t>:</w:t>
      </w:r>
      <w:r w:rsidR="00C22EF1" w:rsidRPr="000C0A8F">
        <w:rPr>
          <w:rFonts w:eastAsia="Arial" w:cstheme="minorHAnsi"/>
          <w:i/>
          <w:iCs/>
          <w:color w:val="000000"/>
          <w:spacing w:val="-3"/>
        </w:rPr>
        <w:t xml:space="preserve"> </w:t>
      </w:r>
      <w:r w:rsidRPr="000C0A8F">
        <w:rPr>
          <w:rFonts w:eastAsia="Arial" w:cstheme="minorHAnsi"/>
          <w:i/>
          <w:iCs/>
          <w:color w:val="000000"/>
          <w:spacing w:val="-3"/>
        </w:rPr>
        <w:t>List each position and provide</w:t>
      </w:r>
      <w:r w:rsidR="00C22EF1" w:rsidRPr="000C0A8F">
        <w:rPr>
          <w:rFonts w:eastAsia="Arial" w:cstheme="minorHAnsi"/>
          <w:i/>
          <w:iCs/>
          <w:color w:val="000000"/>
          <w:spacing w:val="-3"/>
        </w:rPr>
        <w:t xml:space="preserve"> dates, names of employing organization, title of position held and location of employment.</w:t>
      </w:r>
      <w:r w:rsidR="00A035E0" w:rsidRPr="000C0A8F">
        <w:rPr>
          <w:rFonts w:eastAsia="Arial" w:cstheme="minorHAnsi"/>
          <w:i/>
          <w:iCs/>
          <w:color w:val="000000"/>
          <w:spacing w:val="-3"/>
        </w:rPr>
        <w:t xml:space="preserve"> </w:t>
      </w:r>
    </w:p>
    <w:p w14:paraId="33FF07B0" w14:textId="435D9AE3" w:rsidR="00C22EF1" w:rsidRPr="000C0A8F" w:rsidRDefault="00C22EF1" w:rsidP="00916BE8">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rPr>
      </w:pPr>
      <w:r w:rsidRPr="000C0A8F">
        <w:rPr>
          <w:rFonts w:eastAsia="Arial" w:cstheme="minorHAnsi"/>
          <w:i/>
          <w:iCs/>
          <w:color w:val="000000"/>
          <w:spacing w:val="-3"/>
        </w:rPr>
        <w:t xml:space="preserve">For experience in </w:t>
      </w:r>
      <w:r w:rsidRPr="000C0A8F">
        <w:rPr>
          <w:rFonts w:eastAsia="Arial" w:cstheme="minorHAnsi"/>
          <w:i/>
          <w:iCs/>
          <w:color w:val="000000"/>
          <w:spacing w:val="-3"/>
          <w:u w:val="single"/>
        </w:rPr>
        <w:t>last five years</w:t>
      </w:r>
      <w:r w:rsidR="0085635B" w:rsidRPr="000C0A8F">
        <w:rPr>
          <w:rFonts w:eastAsia="Arial" w:cstheme="minorHAnsi"/>
          <w:i/>
          <w:iCs/>
          <w:color w:val="000000"/>
          <w:spacing w:val="-3"/>
        </w:rPr>
        <w:t>:</w:t>
      </w:r>
      <w:r w:rsidRPr="000C0A8F">
        <w:rPr>
          <w:rFonts w:eastAsia="Arial" w:cstheme="minorHAnsi"/>
          <w:i/>
          <w:iCs/>
          <w:color w:val="000000"/>
          <w:spacing w:val="-3"/>
        </w:rPr>
        <w:t xml:space="preserve"> </w:t>
      </w:r>
      <w:r w:rsidR="0085635B" w:rsidRPr="000C0A8F">
        <w:rPr>
          <w:rFonts w:eastAsia="Arial" w:cstheme="minorHAnsi"/>
          <w:i/>
          <w:iCs/>
          <w:color w:val="000000"/>
          <w:spacing w:val="-3"/>
        </w:rPr>
        <w:t>D</w:t>
      </w:r>
      <w:r w:rsidRPr="000C0A8F">
        <w:rPr>
          <w:rFonts w:eastAsia="Arial" w:cstheme="minorHAnsi"/>
          <w:i/>
          <w:iCs/>
          <w:color w:val="000000"/>
          <w:spacing w:val="-3"/>
        </w:rPr>
        <w:t>etail the type of activities performed, degree of responsibilities, location of assignments and any other information or professional experience considered pertinent for this assignment.</w:t>
      </w:r>
    </w:p>
    <w:p w14:paraId="59D6C693" w14:textId="77777777" w:rsidR="00C22EF1" w:rsidRPr="000C0A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1F8CD4DD" w14:textId="77777777" w:rsidR="00C22EF1" w:rsidRPr="000C0A8F"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rPr>
      </w:pPr>
      <w:r w:rsidRPr="000C0A8F">
        <w:rPr>
          <w:rFonts w:eastAsia="Arial" w:cstheme="minorHAnsi"/>
          <w:b/>
          <w:color w:val="000000"/>
          <w:spacing w:val="-3"/>
        </w:rPr>
        <w:t>References</w:t>
      </w:r>
    </w:p>
    <w:p w14:paraId="78CEE57E" w14:textId="77777777" w:rsidR="00C22EF1" w:rsidRPr="000C0A8F"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rPr>
      </w:pPr>
    </w:p>
    <w:p w14:paraId="3447105B" w14:textId="77777777" w:rsidR="00C22EF1" w:rsidRPr="000C0A8F" w:rsidRDefault="00C22EF1" w:rsidP="00DD6269">
      <w:pPr>
        <w:tabs>
          <w:tab w:val="left" w:pos="-1440"/>
          <w:tab w:val="left" w:pos="7200"/>
        </w:tabs>
        <w:suppressAutoHyphens/>
        <w:spacing w:after="0" w:line="240" w:lineRule="auto"/>
        <w:ind w:right="634"/>
        <w:jc w:val="both"/>
        <w:rPr>
          <w:rFonts w:eastAsia="Arial" w:cstheme="minorHAnsi"/>
          <w:i/>
          <w:iCs/>
          <w:color w:val="000000"/>
          <w:spacing w:val="-3"/>
        </w:rPr>
      </w:pPr>
      <w:r w:rsidRPr="000C0A8F">
        <w:rPr>
          <w:rFonts w:eastAsia="Arial" w:cstheme="minorHAnsi"/>
          <w:i/>
          <w:iCs/>
          <w:color w:val="000000"/>
          <w:spacing w:val="-3"/>
        </w:rPr>
        <w:t>Provide names and addresses for two (2) references.</w:t>
      </w:r>
    </w:p>
    <w:p w14:paraId="254B3705" w14:textId="77777777" w:rsidR="00C22EF1" w:rsidRPr="000C0A8F" w:rsidRDefault="00C22EF1" w:rsidP="0038204D">
      <w:pPr>
        <w:spacing w:after="0" w:line="240" w:lineRule="auto"/>
        <w:rPr>
          <w:rFonts w:eastAsia="Calibri" w:cstheme="minorHAnsi"/>
          <w:color w:val="000000"/>
          <w:lang w:val="en-CA"/>
        </w:rPr>
      </w:pPr>
    </w:p>
    <w:p w14:paraId="518A8AFD" w14:textId="77777777" w:rsidR="00C22EF1" w:rsidRPr="000C0A8F" w:rsidRDefault="00C22EF1" w:rsidP="0038204D">
      <w:pPr>
        <w:spacing w:after="0" w:line="240" w:lineRule="auto"/>
        <w:rPr>
          <w:rFonts w:eastAsia="Times New Roman" w:cstheme="minorHAnsi"/>
          <w:b/>
          <w:color w:val="000000"/>
          <w:lang w:val="en-GB" w:eastAsia="en-GB"/>
        </w:rPr>
      </w:pPr>
      <w:r w:rsidRPr="000C0A8F">
        <w:rPr>
          <w:rFonts w:eastAsia="Calibri" w:cstheme="minorHAnsi"/>
          <w:color w:val="000000"/>
          <w:lang w:val="en-CA"/>
        </w:rPr>
        <w:br w:type="page"/>
      </w:r>
    </w:p>
    <w:p w14:paraId="6DD99E63" w14:textId="303CF620" w:rsidR="0080766A" w:rsidRPr="000C0A8F" w:rsidRDefault="00C22EF1" w:rsidP="00E120B3">
      <w:pPr>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lastRenderedPageBreak/>
        <w:t>Annex B-</w:t>
      </w:r>
      <w:r w:rsidR="00BA537E" w:rsidRPr="000C0A8F">
        <w:rPr>
          <w:rFonts w:eastAsia="Times New Roman" w:cstheme="minorHAnsi"/>
          <w:b/>
          <w:color w:val="002060"/>
          <w:lang w:val="en-GB" w:eastAsia="en-GB"/>
        </w:rPr>
        <w:t>4</w:t>
      </w:r>
    </w:p>
    <w:p w14:paraId="59F2CB5D" w14:textId="1E5A2217" w:rsidR="0080766A" w:rsidRPr="000C0A8F" w:rsidRDefault="0080766A" w:rsidP="0038204D">
      <w:pPr>
        <w:spacing w:after="0" w:line="240" w:lineRule="auto"/>
        <w:jc w:val="center"/>
        <w:rPr>
          <w:rFonts w:eastAsia="Calibri" w:cstheme="minorHAnsi"/>
          <w:b/>
          <w:bCs/>
          <w:color w:val="002060"/>
          <w:u w:val="single"/>
          <w:lang w:val="en-CA"/>
        </w:rPr>
      </w:pPr>
      <w:r w:rsidRPr="000C0A8F">
        <w:rPr>
          <w:rFonts w:eastAsia="Calibri" w:cstheme="minorHAnsi"/>
          <w:b/>
          <w:bCs/>
          <w:color w:val="002060"/>
          <w:u w:val="single"/>
          <w:lang w:val="en-CA"/>
        </w:rPr>
        <w:t xml:space="preserve">Capacity Assessment </w:t>
      </w:r>
      <w:r w:rsidR="00373A3A" w:rsidRPr="000C0A8F">
        <w:rPr>
          <w:rFonts w:eastAsia="Calibri" w:cstheme="minorHAnsi"/>
          <w:b/>
          <w:bCs/>
          <w:color w:val="002060"/>
          <w:u w:val="single"/>
          <w:lang w:val="en-CA"/>
        </w:rPr>
        <w:t>M</w:t>
      </w:r>
      <w:r w:rsidRPr="000C0A8F">
        <w:rPr>
          <w:rFonts w:eastAsia="Calibri" w:cstheme="minorHAnsi"/>
          <w:b/>
          <w:bCs/>
          <w:color w:val="002060"/>
          <w:u w:val="single"/>
          <w:lang w:val="en-CA"/>
        </w:rPr>
        <w:t xml:space="preserve">inimum Documents </w:t>
      </w:r>
    </w:p>
    <w:p w14:paraId="5270A638" w14:textId="55A20D4A" w:rsidR="0080766A" w:rsidRPr="000C0A8F" w:rsidRDefault="00DC3678" w:rsidP="0038204D">
      <w:pPr>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t>[</w:t>
      </w:r>
      <w:r w:rsidR="004441C1" w:rsidRPr="000C0A8F">
        <w:rPr>
          <w:rFonts w:eastAsia="Times New Roman" w:cstheme="minorHAnsi"/>
          <w:b/>
          <w:color w:val="002060"/>
          <w:lang w:val="en-GB" w:eastAsia="en-GB"/>
        </w:rPr>
        <w:t>To</w:t>
      </w:r>
      <w:r w:rsidR="0080766A" w:rsidRPr="000C0A8F">
        <w:rPr>
          <w:rFonts w:eastAsia="Times New Roman" w:cstheme="minorHAnsi"/>
          <w:b/>
          <w:color w:val="002060"/>
          <w:lang w:val="en-GB" w:eastAsia="en-GB"/>
        </w:rPr>
        <w:t xml:space="preserve"> be submitted by </w:t>
      </w:r>
      <w:r w:rsidR="0006160B" w:rsidRPr="000C0A8F">
        <w:rPr>
          <w:rFonts w:eastAsia="Times New Roman" w:cstheme="minorHAnsi"/>
          <w:b/>
          <w:color w:val="002060"/>
          <w:lang w:val="en-GB" w:eastAsia="en-GB"/>
        </w:rPr>
        <w:t>proponents</w:t>
      </w:r>
      <w:r w:rsidR="0080766A" w:rsidRPr="000C0A8F">
        <w:rPr>
          <w:rFonts w:eastAsia="Times New Roman" w:cstheme="minorHAnsi"/>
          <w:b/>
          <w:color w:val="002060"/>
          <w:lang w:val="en-GB" w:eastAsia="en-GB"/>
        </w:rPr>
        <w:t xml:space="preserve"> and assessed by the reviewer</w:t>
      </w:r>
      <w:r w:rsidRPr="000C0A8F">
        <w:rPr>
          <w:rFonts w:eastAsia="Times New Roman" w:cstheme="minorHAnsi"/>
          <w:b/>
          <w:color w:val="002060"/>
          <w:lang w:val="en-GB" w:eastAsia="en-GB"/>
        </w:rPr>
        <w:t>]</w:t>
      </w:r>
    </w:p>
    <w:p w14:paraId="2D953E71" w14:textId="77777777" w:rsidR="0080766A" w:rsidRPr="000C0A8F" w:rsidRDefault="0080766A" w:rsidP="0038204D">
      <w:pPr>
        <w:tabs>
          <w:tab w:val="center" w:pos="4320"/>
          <w:tab w:val="right" w:pos="8640"/>
        </w:tabs>
        <w:spacing w:after="0" w:line="240" w:lineRule="auto"/>
        <w:rPr>
          <w:rFonts w:eastAsia="Times New Roman" w:cstheme="minorHAnsi"/>
          <w:b/>
          <w:color w:val="000000"/>
          <w:lang w:val="en-GB" w:eastAsia="en-GB"/>
        </w:rPr>
      </w:pPr>
    </w:p>
    <w:p w14:paraId="6F08F8B9" w14:textId="771BADBC" w:rsidR="00C22EF1" w:rsidRPr="000C0A8F" w:rsidRDefault="00C22EF1" w:rsidP="0038204D">
      <w:pPr>
        <w:tabs>
          <w:tab w:val="center" w:pos="4320"/>
          <w:tab w:val="right" w:pos="8640"/>
        </w:tabs>
        <w:spacing w:after="0" w:line="240" w:lineRule="auto"/>
        <w:rPr>
          <w:rFonts w:eastAsia="Times New Roman" w:cstheme="minorHAnsi"/>
          <w:b/>
          <w:color w:val="000000"/>
          <w:lang w:val="en-GB" w:eastAsia="en-GB"/>
        </w:rPr>
      </w:pPr>
      <w:r w:rsidRPr="000C0A8F">
        <w:rPr>
          <w:rFonts w:eastAsia="Times New Roman" w:cstheme="minorHAnsi"/>
          <w:b/>
          <w:color w:val="000000"/>
          <w:lang w:val="en-GB" w:eastAsia="en-GB"/>
        </w:rPr>
        <w:t xml:space="preserve">Call </w:t>
      </w:r>
      <w:r w:rsidR="005128FC" w:rsidRPr="000C0A8F">
        <w:rPr>
          <w:rFonts w:eastAsia="Times New Roman" w:cstheme="minorHAnsi"/>
          <w:b/>
          <w:color w:val="000000"/>
          <w:lang w:val="en-GB" w:eastAsia="en-GB"/>
        </w:rPr>
        <w:t>F</w:t>
      </w:r>
      <w:r w:rsidRPr="000C0A8F">
        <w:rPr>
          <w:rFonts w:eastAsia="Times New Roman" w:cstheme="minorHAnsi"/>
          <w:b/>
          <w:color w:val="000000"/>
          <w:lang w:val="en-GB" w:eastAsia="en-GB"/>
        </w:rPr>
        <w:t xml:space="preserve">or </w:t>
      </w:r>
      <w:r w:rsidR="008B7812" w:rsidRPr="000C0A8F">
        <w:rPr>
          <w:rFonts w:eastAsia="Times New Roman" w:cstheme="minorHAnsi"/>
          <w:b/>
          <w:color w:val="000000"/>
          <w:lang w:val="en-GB" w:eastAsia="en-GB"/>
        </w:rPr>
        <w:t>P</w:t>
      </w:r>
      <w:r w:rsidRPr="000C0A8F">
        <w:rPr>
          <w:rFonts w:eastAsia="Times New Roman" w:cstheme="minorHAnsi"/>
          <w:b/>
          <w:color w:val="000000"/>
          <w:lang w:val="en-GB" w:eastAsia="en-GB"/>
        </w:rPr>
        <w:t>roposal</w:t>
      </w:r>
      <w:r w:rsidR="008B7812" w:rsidRPr="000C0A8F">
        <w:rPr>
          <w:rFonts w:eastAsia="Times New Roman" w:cstheme="minorHAnsi"/>
          <w:b/>
          <w:color w:val="000000"/>
          <w:lang w:val="en-GB" w:eastAsia="en-GB"/>
        </w:rPr>
        <w:t>s</w:t>
      </w:r>
    </w:p>
    <w:p w14:paraId="567B3DC1" w14:textId="5E90DC12" w:rsidR="00C22EF1" w:rsidRPr="000C0A8F" w:rsidRDefault="00C22EF1" w:rsidP="007D6D2D">
      <w:pPr>
        <w:tabs>
          <w:tab w:val="center" w:pos="4320"/>
          <w:tab w:val="right" w:pos="8640"/>
        </w:tabs>
        <w:spacing w:after="0" w:line="240" w:lineRule="auto"/>
        <w:jc w:val="both"/>
        <w:rPr>
          <w:rFonts w:eastAsia="Times New Roman" w:cstheme="minorHAnsi"/>
          <w:b/>
          <w:color w:val="000000"/>
          <w:lang w:val="en-GB" w:eastAsia="en-GB"/>
        </w:rPr>
      </w:pPr>
      <w:r w:rsidRPr="000C0A8F">
        <w:rPr>
          <w:rFonts w:eastAsia="Times New Roman" w:cstheme="minorHAnsi"/>
          <w:b/>
          <w:color w:val="000000"/>
          <w:lang w:val="en-GB" w:eastAsia="en-GB"/>
        </w:rPr>
        <w:t>Description of Services</w:t>
      </w:r>
      <w:r w:rsidR="00AF03E7" w:rsidRPr="000C0A8F">
        <w:rPr>
          <w:rFonts w:eastAsia="Times New Roman" w:cstheme="minorHAnsi"/>
          <w:b/>
          <w:color w:val="000000"/>
          <w:lang w:val="en-GB" w:eastAsia="en-GB"/>
        </w:rPr>
        <w:t xml:space="preserve">: </w:t>
      </w:r>
      <w:r w:rsidR="007D6D2D" w:rsidRPr="000C0A8F">
        <w:rPr>
          <w:rStyle w:val="normaltextrun"/>
          <w:rFonts w:cstheme="minorHAnsi"/>
          <w:b/>
          <w:bCs/>
        </w:rPr>
        <w:t>Promoting Increased Action on Gender Responsive Climate Change Adaptation and Mitigation</w:t>
      </w:r>
      <w:r w:rsidR="007D6D2D" w:rsidRPr="000C0A8F">
        <w:rPr>
          <w:rFonts w:eastAsia="Times New Roman" w:cstheme="minorHAnsi"/>
          <w:b/>
          <w:color w:val="000000"/>
          <w:lang w:val="en-GB" w:eastAsia="en-GB"/>
        </w:rPr>
        <w:t xml:space="preserve"> </w:t>
      </w:r>
      <w:r w:rsidRPr="000C0A8F">
        <w:rPr>
          <w:rFonts w:eastAsia="Times New Roman" w:cstheme="minorHAnsi"/>
          <w:b/>
          <w:color w:val="000000"/>
          <w:lang w:val="en-GB" w:eastAsia="en-GB"/>
        </w:rPr>
        <w:t xml:space="preserve">CFP No. </w:t>
      </w:r>
      <w:r w:rsidR="00BD6971" w:rsidRPr="000C0A8F">
        <w:rPr>
          <w:rFonts w:cstheme="minorHAnsi"/>
          <w:b/>
          <w:bCs/>
        </w:rPr>
        <w:t>UNW-AP-BGD-CFP</w:t>
      </w:r>
      <w:r w:rsidR="007D6D2D" w:rsidRPr="000C0A8F">
        <w:rPr>
          <w:rFonts w:cstheme="minorHAnsi"/>
          <w:b/>
          <w:bCs/>
        </w:rPr>
        <w:t xml:space="preserve"> No. </w:t>
      </w:r>
      <w:r w:rsidR="00BD6971" w:rsidRPr="000C0A8F">
        <w:rPr>
          <w:rFonts w:cstheme="minorHAnsi"/>
          <w:b/>
          <w:bCs/>
        </w:rPr>
        <w:t>-</w:t>
      </w:r>
      <w:r w:rsidR="007D6D2D" w:rsidRPr="000C0A8F">
        <w:rPr>
          <w:rFonts w:cstheme="minorHAnsi"/>
          <w:b/>
          <w:bCs/>
        </w:rPr>
        <w:t xml:space="preserve"> </w:t>
      </w:r>
      <w:r w:rsidR="007D6D2D" w:rsidRPr="000C0A8F">
        <w:rPr>
          <w:rFonts w:cstheme="minorHAnsi"/>
          <w:b/>
          <w:bCs/>
          <w:highlight w:val="yellow"/>
        </w:rPr>
        <w:t>UNW-AP-BGD-CFP-2024-001</w:t>
      </w:r>
    </w:p>
    <w:p w14:paraId="054267C4" w14:textId="77777777" w:rsidR="00C22EF1" w:rsidRPr="000C0A8F" w:rsidRDefault="00C22EF1" w:rsidP="0038204D">
      <w:pPr>
        <w:spacing w:after="0" w:line="240" w:lineRule="auto"/>
        <w:jc w:val="center"/>
        <w:rPr>
          <w:rFonts w:eastAsia="Calibri" w:cstheme="min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0C0A8F" w14:paraId="0E5D2A27" w14:textId="77777777" w:rsidTr="008F7F08">
        <w:tc>
          <w:tcPr>
            <w:tcW w:w="6205" w:type="dxa"/>
          </w:tcPr>
          <w:p w14:paraId="1A9BFD29" w14:textId="77777777" w:rsidR="00373A3A" w:rsidRPr="000C0A8F" w:rsidRDefault="00373A3A" w:rsidP="00373A3A">
            <w:pPr>
              <w:contextualSpacing/>
              <w:rPr>
                <w:rFonts w:asciiTheme="minorHAnsi" w:hAnsiTheme="minorHAnsi" w:cstheme="minorHAnsi"/>
                <w:b/>
                <w:bCs/>
                <w:color w:val="000000"/>
              </w:rPr>
            </w:pPr>
            <w:r w:rsidRPr="000C0A8F">
              <w:rPr>
                <w:rFonts w:asciiTheme="minorHAnsi" w:hAnsiTheme="minorHAnsi" w:cstheme="minorHAnsi"/>
                <w:b/>
                <w:bCs/>
                <w:color w:val="000000"/>
              </w:rPr>
              <w:t>Document</w:t>
            </w:r>
          </w:p>
        </w:tc>
        <w:tc>
          <w:tcPr>
            <w:tcW w:w="1980" w:type="dxa"/>
          </w:tcPr>
          <w:p w14:paraId="6D4BC1F8" w14:textId="77777777" w:rsidR="00373A3A" w:rsidRPr="000C0A8F" w:rsidRDefault="00373A3A" w:rsidP="00373A3A">
            <w:pPr>
              <w:contextualSpacing/>
              <w:rPr>
                <w:rFonts w:asciiTheme="minorHAnsi" w:hAnsiTheme="minorHAnsi" w:cstheme="minorHAnsi"/>
                <w:b/>
                <w:bCs/>
                <w:color w:val="000000"/>
              </w:rPr>
            </w:pPr>
            <w:r w:rsidRPr="000C0A8F">
              <w:rPr>
                <w:rFonts w:asciiTheme="minorHAnsi" w:hAnsiTheme="minorHAnsi" w:cstheme="minorHAnsi"/>
                <w:b/>
                <w:bCs/>
                <w:color w:val="000000"/>
              </w:rPr>
              <w:t>Mandatory / Optional</w:t>
            </w:r>
          </w:p>
        </w:tc>
      </w:tr>
      <w:tr w:rsidR="00373A3A" w:rsidRPr="000C0A8F" w14:paraId="176F7BD2" w14:textId="77777777" w:rsidTr="008F7F08">
        <w:tc>
          <w:tcPr>
            <w:tcW w:w="8185" w:type="dxa"/>
            <w:gridSpan w:val="2"/>
          </w:tcPr>
          <w:p w14:paraId="2726D2BE"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b/>
                <w:bCs/>
                <w:color w:val="002060"/>
              </w:rPr>
              <w:t>Governance, Management and Technical</w:t>
            </w:r>
          </w:p>
        </w:tc>
      </w:tr>
      <w:tr w:rsidR="00373A3A" w:rsidRPr="000C0A8F" w14:paraId="7598CA7E" w14:textId="77777777" w:rsidTr="008F7F08">
        <w:tc>
          <w:tcPr>
            <w:tcW w:w="6205" w:type="dxa"/>
          </w:tcPr>
          <w:p w14:paraId="2AEDF4FE" w14:textId="533229CE" w:rsidR="00373A3A" w:rsidRPr="000C0A8F" w:rsidRDefault="003768D7" w:rsidP="00980F0C">
            <w:pPr>
              <w:contextualSpacing/>
              <w:jc w:val="both"/>
              <w:rPr>
                <w:rFonts w:asciiTheme="minorHAnsi" w:hAnsiTheme="minorHAnsi" w:cstheme="minorHAnsi"/>
                <w:b/>
                <w:bCs/>
                <w:color w:val="000000"/>
              </w:rPr>
            </w:pPr>
            <w:r w:rsidRPr="000C0A8F">
              <w:rPr>
                <w:rFonts w:asciiTheme="minorHAnsi" w:hAnsiTheme="minorHAnsi" w:cstheme="minorHAnsi"/>
                <w:color w:val="000000"/>
              </w:rPr>
              <w:t>Organization’s l</w:t>
            </w:r>
            <w:r w:rsidR="00373A3A" w:rsidRPr="000C0A8F">
              <w:rPr>
                <w:rFonts w:asciiTheme="minorHAnsi" w:hAnsiTheme="minorHAnsi" w:cstheme="minorHAnsi"/>
                <w:color w:val="000000"/>
              </w:rPr>
              <w:t>egal registration</w:t>
            </w:r>
            <w:r w:rsidRPr="000C0A8F">
              <w:rPr>
                <w:rFonts w:asciiTheme="minorHAnsi" w:hAnsiTheme="minorHAnsi" w:cstheme="minorHAnsi"/>
                <w:color w:val="000000"/>
              </w:rPr>
              <w:t xml:space="preserve"> documentation</w:t>
            </w:r>
          </w:p>
        </w:tc>
        <w:tc>
          <w:tcPr>
            <w:tcW w:w="1980" w:type="dxa"/>
          </w:tcPr>
          <w:p w14:paraId="05DC759D" w14:textId="77777777" w:rsidR="00373A3A" w:rsidRPr="000C0A8F" w:rsidRDefault="00373A3A" w:rsidP="00373A3A">
            <w:pPr>
              <w:contextualSpacing/>
              <w:jc w:val="center"/>
              <w:rPr>
                <w:rFonts w:asciiTheme="minorHAnsi" w:hAnsiTheme="minorHAnsi" w:cstheme="minorHAnsi"/>
                <w:b/>
                <w:bCs/>
                <w:color w:val="000000"/>
              </w:rPr>
            </w:pPr>
            <w:r w:rsidRPr="000C0A8F">
              <w:rPr>
                <w:rFonts w:asciiTheme="minorHAnsi" w:hAnsiTheme="minorHAnsi" w:cstheme="minorHAnsi"/>
                <w:color w:val="000000"/>
              </w:rPr>
              <w:t>Mandatory</w:t>
            </w:r>
          </w:p>
        </w:tc>
      </w:tr>
      <w:tr w:rsidR="00373A3A" w:rsidRPr="000C0A8F" w14:paraId="3944A575" w14:textId="77777777" w:rsidTr="008F7F08">
        <w:tc>
          <w:tcPr>
            <w:tcW w:w="6205" w:type="dxa"/>
          </w:tcPr>
          <w:p w14:paraId="019D4867" w14:textId="48801A6C" w:rsidR="00373A3A" w:rsidRPr="000C0A8F" w:rsidRDefault="00373A3A" w:rsidP="00980F0C">
            <w:pPr>
              <w:contextualSpacing/>
              <w:jc w:val="both"/>
              <w:rPr>
                <w:rFonts w:asciiTheme="minorHAnsi" w:hAnsiTheme="minorHAnsi" w:cstheme="minorHAnsi"/>
                <w:b/>
                <w:bCs/>
                <w:color w:val="000000"/>
              </w:rPr>
            </w:pPr>
            <w:r w:rsidRPr="000C0A8F">
              <w:rPr>
                <w:rFonts w:asciiTheme="minorHAnsi" w:hAnsiTheme="minorHAnsi" w:cstheme="minorHAnsi"/>
                <w:color w:val="000000"/>
              </w:rPr>
              <w:t xml:space="preserve">Rules of </w:t>
            </w:r>
            <w:r w:rsidR="003768D7" w:rsidRPr="000C0A8F">
              <w:rPr>
                <w:rFonts w:asciiTheme="minorHAnsi" w:hAnsiTheme="minorHAnsi" w:cstheme="minorHAnsi"/>
                <w:color w:val="000000"/>
              </w:rPr>
              <w:t>g</w:t>
            </w:r>
            <w:r w:rsidRPr="000C0A8F">
              <w:rPr>
                <w:rFonts w:asciiTheme="minorHAnsi" w:hAnsiTheme="minorHAnsi" w:cstheme="minorHAnsi"/>
                <w:color w:val="000000"/>
              </w:rPr>
              <w:t>overnance of the organization</w:t>
            </w:r>
          </w:p>
        </w:tc>
        <w:tc>
          <w:tcPr>
            <w:tcW w:w="1980" w:type="dxa"/>
          </w:tcPr>
          <w:p w14:paraId="09EF3804" w14:textId="77777777" w:rsidR="00373A3A" w:rsidRPr="000C0A8F" w:rsidRDefault="00373A3A" w:rsidP="00373A3A">
            <w:pPr>
              <w:contextualSpacing/>
              <w:jc w:val="center"/>
              <w:rPr>
                <w:rFonts w:asciiTheme="minorHAnsi" w:hAnsiTheme="minorHAnsi" w:cstheme="minorHAnsi"/>
                <w:b/>
                <w:bCs/>
                <w:color w:val="000000"/>
              </w:rPr>
            </w:pPr>
            <w:r w:rsidRPr="000C0A8F">
              <w:rPr>
                <w:rFonts w:asciiTheme="minorHAnsi" w:hAnsiTheme="minorHAnsi" w:cstheme="minorHAnsi"/>
                <w:color w:val="000000"/>
              </w:rPr>
              <w:t>Mandatory</w:t>
            </w:r>
          </w:p>
        </w:tc>
      </w:tr>
      <w:tr w:rsidR="00373A3A" w:rsidRPr="000C0A8F" w14:paraId="63D883D1" w14:textId="77777777" w:rsidTr="008F7F08">
        <w:tc>
          <w:tcPr>
            <w:tcW w:w="6205" w:type="dxa"/>
          </w:tcPr>
          <w:p w14:paraId="198C3ABB" w14:textId="77777777" w:rsidR="00373A3A" w:rsidRPr="000C0A8F" w:rsidRDefault="00373A3A" w:rsidP="00980F0C">
            <w:pPr>
              <w:jc w:val="both"/>
              <w:rPr>
                <w:rFonts w:asciiTheme="minorHAnsi" w:hAnsiTheme="minorHAnsi" w:cstheme="minorHAnsi"/>
                <w:color w:val="000000"/>
              </w:rPr>
            </w:pPr>
            <w:r w:rsidRPr="000C0A8F">
              <w:rPr>
                <w:rFonts w:asciiTheme="minorHAnsi" w:hAnsiTheme="minorHAnsi" w:cstheme="minorHAnsi"/>
                <w:color w:val="000000"/>
              </w:rPr>
              <w:t>Organigram of the organization</w:t>
            </w:r>
          </w:p>
        </w:tc>
        <w:tc>
          <w:tcPr>
            <w:tcW w:w="1980" w:type="dxa"/>
          </w:tcPr>
          <w:p w14:paraId="33B5E32A"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373A3A" w:rsidRPr="000C0A8F" w14:paraId="2B614E65" w14:textId="77777777" w:rsidTr="00980F0C">
        <w:trPr>
          <w:trHeight w:val="189"/>
        </w:trPr>
        <w:tc>
          <w:tcPr>
            <w:tcW w:w="6205" w:type="dxa"/>
          </w:tcPr>
          <w:p w14:paraId="0445E6A9" w14:textId="70AE1C3C" w:rsidR="00373A3A" w:rsidRPr="000C0A8F" w:rsidRDefault="00373A3A" w:rsidP="00980F0C">
            <w:pPr>
              <w:jc w:val="both"/>
              <w:rPr>
                <w:rFonts w:asciiTheme="minorHAnsi" w:hAnsiTheme="minorHAnsi" w:cstheme="minorHAnsi"/>
                <w:color w:val="000000"/>
              </w:rPr>
            </w:pPr>
            <w:r w:rsidRPr="000C0A8F">
              <w:rPr>
                <w:rFonts w:asciiTheme="minorHAnsi" w:hAnsiTheme="minorHAnsi" w:cstheme="minorHAnsi"/>
                <w:color w:val="000000"/>
              </w:rPr>
              <w:t xml:space="preserve">List of </w:t>
            </w:r>
            <w:r w:rsidR="00D905AF" w:rsidRPr="000C0A8F">
              <w:rPr>
                <w:rFonts w:asciiTheme="minorHAnsi" w:hAnsiTheme="minorHAnsi" w:cstheme="minorHAnsi"/>
                <w:color w:val="000000"/>
              </w:rPr>
              <w:t>k</w:t>
            </w:r>
            <w:r w:rsidRPr="000C0A8F">
              <w:rPr>
                <w:rFonts w:asciiTheme="minorHAnsi" w:hAnsiTheme="minorHAnsi" w:cstheme="minorHAnsi"/>
                <w:color w:val="000000"/>
              </w:rPr>
              <w:t>ey management</w:t>
            </w:r>
            <w:r w:rsidR="00D905AF" w:rsidRPr="000C0A8F">
              <w:rPr>
                <w:rFonts w:asciiTheme="minorHAnsi" w:hAnsiTheme="minorHAnsi" w:cstheme="minorHAnsi"/>
                <w:color w:val="000000"/>
              </w:rPr>
              <w:t xml:space="preserve"> at organization</w:t>
            </w:r>
          </w:p>
        </w:tc>
        <w:tc>
          <w:tcPr>
            <w:tcW w:w="1980" w:type="dxa"/>
          </w:tcPr>
          <w:p w14:paraId="08AE8CEE"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373A3A" w:rsidRPr="000C0A8F" w14:paraId="298864A5" w14:textId="77777777" w:rsidTr="008F7F08">
        <w:tc>
          <w:tcPr>
            <w:tcW w:w="6205" w:type="dxa"/>
          </w:tcPr>
          <w:p w14:paraId="4F093A8E" w14:textId="2A567277" w:rsidR="00373A3A" w:rsidRPr="000C0A8F" w:rsidRDefault="00373A3A" w:rsidP="00980F0C">
            <w:pPr>
              <w:jc w:val="both"/>
              <w:rPr>
                <w:rFonts w:asciiTheme="minorHAnsi" w:hAnsiTheme="minorHAnsi" w:cstheme="minorHAnsi"/>
                <w:color w:val="000000"/>
              </w:rPr>
            </w:pPr>
            <w:r w:rsidRPr="000C0A8F">
              <w:rPr>
                <w:rFonts w:asciiTheme="minorHAnsi" w:hAnsiTheme="minorHAnsi" w:cstheme="minorHAnsi"/>
                <w:color w:val="000000"/>
              </w:rPr>
              <w:t xml:space="preserve">CVs of </w:t>
            </w:r>
            <w:r w:rsidR="00D905AF" w:rsidRPr="000C0A8F">
              <w:rPr>
                <w:rFonts w:asciiTheme="minorHAnsi" w:hAnsiTheme="minorHAnsi" w:cstheme="minorHAnsi"/>
                <w:color w:val="000000"/>
              </w:rPr>
              <w:t>k</w:t>
            </w:r>
            <w:r w:rsidRPr="000C0A8F">
              <w:rPr>
                <w:rFonts w:asciiTheme="minorHAnsi" w:hAnsiTheme="minorHAnsi" w:cstheme="minorHAnsi"/>
                <w:color w:val="000000"/>
              </w:rPr>
              <w:t xml:space="preserve">ey </w:t>
            </w:r>
            <w:r w:rsidR="005752C3" w:rsidRPr="000C0A8F">
              <w:rPr>
                <w:rFonts w:asciiTheme="minorHAnsi" w:hAnsiTheme="minorHAnsi" w:cstheme="minorHAnsi"/>
                <w:color w:val="000000"/>
              </w:rPr>
              <w:t>personnel</w:t>
            </w:r>
            <w:r w:rsidRPr="000C0A8F">
              <w:rPr>
                <w:rFonts w:asciiTheme="minorHAnsi" w:hAnsiTheme="minorHAnsi" w:cstheme="minorHAnsi"/>
                <w:color w:val="000000"/>
              </w:rPr>
              <w:t xml:space="preserve"> </w:t>
            </w:r>
            <w:r w:rsidR="00D905AF" w:rsidRPr="000C0A8F">
              <w:rPr>
                <w:rFonts w:asciiTheme="minorHAnsi" w:hAnsiTheme="minorHAnsi" w:cstheme="minorHAnsi"/>
                <w:color w:val="000000"/>
              </w:rPr>
              <w:t xml:space="preserve">of organization who are </w:t>
            </w:r>
            <w:r w:rsidRPr="000C0A8F">
              <w:rPr>
                <w:rFonts w:asciiTheme="minorHAnsi" w:hAnsiTheme="minorHAnsi" w:cstheme="minorHAnsi"/>
                <w:color w:val="000000"/>
              </w:rPr>
              <w:t>proposed for the engagement with UN Women</w:t>
            </w:r>
          </w:p>
        </w:tc>
        <w:tc>
          <w:tcPr>
            <w:tcW w:w="1980" w:type="dxa"/>
          </w:tcPr>
          <w:p w14:paraId="30182677"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373A3A" w:rsidRPr="000C0A8F" w14:paraId="02359AEE" w14:textId="77777777" w:rsidTr="008F7F08">
        <w:tc>
          <w:tcPr>
            <w:tcW w:w="6205" w:type="dxa"/>
          </w:tcPr>
          <w:p w14:paraId="7089D75E" w14:textId="16C0FA90" w:rsidR="00373A3A" w:rsidRPr="000C0A8F" w:rsidRDefault="00D905AF" w:rsidP="00980F0C">
            <w:pPr>
              <w:jc w:val="both"/>
              <w:rPr>
                <w:rFonts w:asciiTheme="minorHAnsi" w:hAnsiTheme="minorHAnsi" w:cstheme="minorHAnsi"/>
                <w:color w:val="000000"/>
              </w:rPr>
            </w:pPr>
            <w:r w:rsidRPr="000C0A8F">
              <w:rPr>
                <w:rFonts w:asciiTheme="minorHAnsi" w:hAnsiTheme="minorHAnsi" w:cstheme="minorHAnsi"/>
                <w:color w:val="000000"/>
              </w:rPr>
              <w:t>Details of organization’s a</w:t>
            </w:r>
            <w:r w:rsidR="00373A3A" w:rsidRPr="000C0A8F">
              <w:rPr>
                <w:rFonts w:asciiTheme="minorHAnsi" w:hAnsiTheme="minorHAnsi" w:cstheme="minorHAnsi"/>
                <w:color w:val="000000"/>
              </w:rPr>
              <w:t>nti-</w:t>
            </w:r>
            <w:r w:rsidRPr="000C0A8F">
              <w:rPr>
                <w:rFonts w:asciiTheme="minorHAnsi" w:hAnsiTheme="minorHAnsi" w:cstheme="minorHAnsi"/>
                <w:color w:val="000000"/>
              </w:rPr>
              <w:t>f</w:t>
            </w:r>
            <w:r w:rsidR="00373A3A" w:rsidRPr="000C0A8F">
              <w:rPr>
                <w:rFonts w:asciiTheme="minorHAnsi" w:hAnsiTheme="minorHAnsi" w:cstheme="minorHAnsi"/>
                <w:color w:val="000000"/>
              </w:rPr>
              <w:t xml:space="preserve">raud </w:t>
            </w:r>
            <w:r w:rsidRPr="000C0A8F">
              <w:rPr>
                <w:rFonts w:asciiTheme="minorHAnsi" w:hAnsiTheme="minorHAnsi" w:cstheme="minorHAnsi"/>
                <w:color w:val="000000"/>
              </w:rPr>
              <w:t>p</w:t>
            </w:r>
            <w:r w:rsidR="00373A3A" w:rsidRPr="000C0A8F">
              <w:rPr>
                <w:rFonts w:asciiTheme="minorHAnsi" w:hAnsiTheme="minorHAnsi" w:cstheme="minorHAnsi"/>
                <w:color w:val="000000"/>
              </w:rPr>
              <w:t xml:space="preserve">olicy </w:t>
            </w:r>
            <w:r w:rsidRPr="000C0A8F">
              <w:rPr>
                <w:rFonts w:asciiTheme="minorHAnsi" w:hAnsiTheme="minorHAnsi" w:cstheme="minorHAnsi"/>
                <w:color w:val="000000"/>
              </w:rPr>
              <w:t>f</w:t>
            </w:r>
            <w:r w:rsidR="00373A3A" w:rsidRPr="000C0A8F">
              <w:rPr>
                <w:rFonts w:asciiTheme="minorHAnsi" w:hAnsiTheme="minorHAnsi" w:cstheme="minorHAnsi"/>
                <w:color w:val="000000"/>
              </w:rPr>
              <w:t xml:space="preserve">ramework </w:t>
            </w:r>
            <w:r w:rsidR="00CE0780" w:rsidRPr="000C0A8F">
              <w:rPr>
                <w:rFonts w:asciiTheme="minorHAnsi" w:hAnsiTheme="minorHAnsi" w:cstheme="minorHAnsi"/>
                <w:color w:val="000000"/>
              </w:rPr>
              <w:t>(which shall be</w:t>
            </w:r>
            <w:r w:rsidR="00373A3A" w:rsidRPr="000C0A8F">
              <w:rPr>
                <w:rFonts w:asciiTheme="minorHAnsi" w:hAnsiTheme="minorHAnsi" w:cstheme="minorHAnsi"/>
                <w:color w:val="000000"/>
              </w:rPr>
              <w:t xml:space="preserve"> consistent with UN </w:t>
            </w:r>
            <w:r w:rsidR="00CE0780" w:rsidRPr="000C0A8F">
              <w:rPr>
                <w:rFonts w:asciiTheme="minorHAnsi" w:hAnsiTheme="minorHAnsi" w:cstheme="minorHAnsi"/>
                <w:color w:val="000000"/>
              </w:rPr>
              <w:t>W</w:t>
            </w:r>
            <w:r w:rsidR="00373A3A" w:rsidRPr="000C0A8F">
              <w:rPr>
                <w:rFonts w:asciiTheme="minorHAnsi" w:hAnsiTheme="minorHAnsi" w:cstheme="minorHAnsi"/>
                <w:color w:val="000000"/>
              </w:rPr>
              <w:t xml:space="preserve">omen’s </w:t>
            </w:r>
            <w:r w:rsidR="00CE0780" w:rsidRPr="000C0A8F">
              <w:rPr>
                <w:rFonts w:asciiTheme="minorHAnsi" w:hAnsiTheme="minorHAnsi" w:cstheme="minorHAnsi"/>
                <w:color w:val="000000"/>
              </w:rPr>
              <w:t>anti-fraud policy)</w:t>
            </w:r>
            <w:r w:rsidR="00373A3A" w:rsidRPr="000C0A8F">
              <w:rPr>
                <w:rFonts w:asciiTheme="minorHAnsi" w:hAnsiTheme="minorHAnsi" w:cstheme="minorHAnsi"/>
                <w:color w:val="000000"/>
              </w:rPr>
              <w:t xml:space="preserve"> </w:t>
            </w:r>
          </w:p>
        </w:tc>
        <w:tc>
          <w:tcPr>
            <w:tcW w:w="1980" w:type="dxa"/>
          </w:tcPr>
          <w:p w14:paraId="731831A6"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373A3A" w:rsidRPr="000C0A8F" w14:paraId="2745FDC0" w14:textId="77777777" w:rsidTr="008F7F08">
        <w:tc>
          <w:tcPr>
            <w:tcW w:w="6205" w:type="dxa"/>
          </w:tcPr>
          <w:p w14:paraId="5D85460B" w14:textId="022DF40E" w:rsidR="00373A3A" w:rsidRPr="000C0A8F" w:rsidRDefault="00CE0780" w:rsidP="00980F0C">
            <w:pPr>
              <w:jc w:val="both"/>
              <w:rPr>
                <w:rFonts w:asciiTheme="minorHAnsi" w:hAnsiTheme="minorHAnsi" w:cstheme="minorHAnsi"/>
                <w:color w:val="000000" w:themeColor="text1"/>
              </w:rPr>
            </w:pPr>
            <w:r w:rsidRPr="000C0A8F">
              <w:rPr>
                <w:rFonts w:asciiTheme="minorHAnsi" w:hAnsiTheme="minorHAnsi" w:cstheme="minorHAnsi"/>
                <w:color w:val="000000" w:themeColor="text1"/>
              </w:rPr>
              <w:t xml:space="preserve">Details of organization’s </w:t>
            </w:r>
            <w:r w:rsidR="00373A3A" w:rsidRPr="000C0A8F">
              <w:rPr>
                <w:rFonts w:asciiTheme="minorHAnsi" w:hAnsiTheme="minorHAnsi" w:cstheme="minorHAnsi"/>
                <w:color w:val="000000" w:themeColor="text1"/>
              </w:rPr>
              <w:t xml:space="preserve">PSEA </w:t>
            </w:r>
            <w:r w:rsidRPr="000C0A8F">
              <w:rPr>
                <w:rFonts w:asciiTheme="minorHAnsi" w:hAnsiTheme="minorHAnsi" w:cstheme="minorHAnsi"/>
                <w:color w:val="000000" w:themeColor="text1"/>
              </w:rPr>
              <w:t>p</w:t>
            </w:r>
            <w:r w:rsidR="00373A3A" w:rsidRPr="000C0A8F">
              <w:rPr>
                <w:rFonts w:asciiTheme="minorHAnsi" w:hAnsiTheme="minorHAnsi" w:cstheme="minorHAnsi"/>
                <w:color w:val="000000" w:themeColor="text1"/>
              </w:rPr>
              <w:t xml:space="preserve">olicy </w:t>
            </w:r>
            <w:r w:rsidRPr="000C0A8F">
              <w:rPr>
                <w:rFonts w:asciiTheme="minorHAnsi" w:hAnsiTheme="minorHAnsi" w:cstheme="minorHAnsi"/>
                <w:color w:val="000000" w:themeColor="text1"/>
              </w:rPr>
              <w:t>f</w:t>
            </w:r>
            <w:r w:rsidR="00373A3A" w:rsidRPr="000C0A8F">
              <w:rPr>
                <w:rFonts w:asciiTheme="minorHAnsi" w:hAnsiTheme="minorHAnsi" w:cstheme="minorHAnsi"/>
                <w:color w:val="000000" w:themeColor="text1"/>
              </w:rPr>
              <w:t>ramework</w:t>
            </w:r>
          </w:p>
        </w:tc>
        <w:tc>
          <w:tcPr>
            <w:tcW w:w="1980" w:type="dxa"/>
          </w:tcPr>
          <w:p w14:paraId="5CDD0CEE"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Optional</w:t>
            </w:r>
          </w:p>
        </w:tc>
      </w:tr>
      <w:tr w:rsidR="00373A3A" w:rsidRPr="000C0A8F" w14:paraId="3D64E4CB" w14:textId="77777777" w:rsidTr="008F7F08">
        <w:tc>
          <w:tcPr>
            <w:tcW w:w="6205" w:type="dxa"/>
          </w:tcPr>
          <w:p w14:paraId="432468D2" w14:textId="27309821" w:rsidR="00373A3A" w:rsidRPr="000C0A8F" w:rsidRDefault="00373A3A" w:rsidP="00980F0C">
            <w:pPr>
              <w:jc w:val="both"/>
              <w:rPr>
                <w:rFonts w:asciiTheme="minorHAnsi" w:hAnsiTheme="minorHAnsi" w:cstheme="minorHAnsi"/>
                <w:color w:val="000000" w:themeColor="text1"/>
                <w:highlight w:val="yellow"/>
              </w:rPr>
            </w:pPr>
            <w:r w:rsidRPr="000C0A8F">
              <w:rPr>
                <w:rFonts w:asciiTheme="minorHAnsi" w:hAnsiTheme="minorHAnsi" w:cstheme="minorHAnsi"/>
                <w:color w:val="000000" w:themeColor="text1"/>
              </w:rPr>
              <w:cr/>
            </w:r>
            <w:r w:rsidR="007707F4" w:rsidRPr="000C0A8F">
              <w:rPr>
                <w:rFonts w:asciiTheme="minorHAnsi" w:hAnsiTheme="minorHAnsi" w:cstheme="minorHAnsi"/>
              </w:rPr>
              <w:t>D</w:t>
            </w:r>
            <w:r w:rsidRPr="000C0A8F">
              <w:rPr>
                <w:rFonts w:asciiTheme="minorHAnsi" w:hAnsiTheme="minorHAnsi" w:cstheme="minorHAnsi"/>
              </w:rPr>
              <w:t xml:space="preserve">ocumentation </w:t>
            </w:r>
            <w:r w:rsidR="007707F4" w:rsidRPr="000C0A8F">
              <w:rPr>
                <w:rFonts w:asciiTheme="minorHAnsi" w:hAnsiTheme="minorHAnsi" w:cstheme="minorHAnsi"/>
              </w:rPr>
              <w:t>evidencing</w:t>
            </w:r>
            <w:r w:rsidRPr="000C0A8F">
              <w:rPr>
                <w:rFonts w:asciiTheme="minorHAnsi" w:hAnsiTheme="minorHAnsi" w:cstheme="minorHAnsi"/>
              </w:rPr>
              <w:t xml:space="preserve"> training offered by </w:t>
            </w:r>
            <w:r w:rsidR="007707F4" w:rsidRPr="000C0A8F">
              <w:rPr>
                <w:rFonts w:asciiTheme="minorHAnsi" w:hAnsiTheme="minorHAnsi" w:cstheme="minorHAnsi"/>
              </w:rPr>
              <w:t>organization</w:t>
            </w:r>
            <w:r w:rsidRPr="000C0A8F">
              <w:rPr>
                <w:rFonts w:asciiTheme="minorHAnsi" w:hAnsiTheme="minorHAnsi" w:cstheme="minorHAnsi"/>
              </w:rPr>
              <w:t xml:space="preserve"> to </w:t>
            </w:r>
            <w:r w:rsidR="007707F4" w:rsidRPr="000C0A8F">
              <w:rPr>
                <w:rFonts w:asciiTheme="minorHAnsi" w:hAnsiTheme="minorHAnsi" w:cstheme="minorHAnsi"/>
              </w:rPr>
              <w:t>its</w:t>
            </w:r>
            <w:r w:rsidRPr="000C0A8F">
              <w:rPr>
                <w:rFonts w:asciiTheme="minorHAnsi" w:hAnsiTheme="minorHAnsi" w:cstheme="minorHAnsi"/>
              </w:rPr>
              <w:t xml:space="preserve"> employees and associated personnel on prevention and response to SEA. </w:t>
            </w:r>
          </w:p>
        </w:tc>
        <w:tc>
          <w:tcPr>
            <w:tcW w:w="1980" w:type="dxa"/>
          </w:tcPr>
          <w:p w14:paraId="66D6115C"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373A3A" w:rsidRPr="000C0A8F" w14:paraId="1EC07C78" w14:textId="77777777" w:rsidTr="008F7F08">
        <w:tc>
          <w:tcPr>
            <w:tcW w:w="6205" w:type="dxa"/>
          </w:tcPr>
          <w:p w14:paraId="62AA0893" w14:textId="464A2F86" w:rsidR="00373A3A" w:rsidRPr="000C0A8F" w:rsidRDefault="002041E3" w:rsidP="00980F0C">
            <w:pPr>
              <w:jc w:val="both"/>
              <w:rPr>
                <w:rFonts w:asciiTheme="minorHAnsi" w:hAnsiTheme="minorHAnsi" w:cstheme="minorHAnsi"/>
                <w:color w:val="000000" w:themeColor="text1"/>
              </w:rPr>
            </w:pPr>
            <w:r w:rsidRPr="000C0A8F">
              <w:rPr>
                <w:rFonts w:asciiTheme="minorHAnsi" w:hAnsiTheme="minorHAnsi" w:cstheme="minorHAnsi"/>
                <w:color w:val="000000" w:themeColor="text1"/>
              </w:rPr>
              <w:t>Organization’s p</w:t>
            </w:r>
            <w:r w:rsidR="00373A3A" w:rsidRPr="000C0A8F">
              <w:rPr>
                <w:rFonts w:asciiTheme="minorHAnsi" w:hAnsiTheme="minorHAnsi" w:cstheme="minorHAnsi"/>
                <w:color w:val="000000" w:themeColor="text1"/>
              </w:rPr>
              <w:t xml:space="preserve">olicy and </w:t>
            </w:r>
            <w:r w:rsidRPr="000C0A8F">
              <w:rPr>
                <w:rFonts w:asciiTheme="minorHAnsi" w:hAnsiTheme="minorHAnsi" w:cstheme="minorHAnsi"/>
                <w:color w:val="000000" w:themeColor="text1"/>
              </w:rPr>
              <w:t>p</w:t>
            </w:r>
            <w:r w:rsidR="00373A3A" w:rsidRPr="000C0A8F">
              <w:rPr>
                <w:rFonts w:asciiTheme="minorHAnsi" w:hAnsiTheme="minorHAnsi" w:cstheme="minorHAnsi"/>
                <w:color w:val="000000" w:themeColor="text1"/>
              </w:rPr>
              <w:t xml:space="preserve">rocedure </w:t>
            </w:r>
            <w:r w:rsidRPr="000C0A8F">
              <w:rPr>
                <w:rFonts w:asciiTheme="minorHAnsi" w:hAnsiTheme="minorHAnsi" w:cstheme="minorHAnsi"/>
                <w:color w:val="000000" w:themeColor="text1"/>
              </w:rPr>
              <w:t>documents in respect to</w:t>
            </w:r>
            <w:r w:rsidR="00373A3A" w:rsidRPr="000C0A8F">
              <w:rPr>
                <w:rFonts w:asciiTheme="minorHAnsi" w:hAnsiTheme="minorHAnsi" w:cstheme="minorHAnsi"/>
                <w:color w:val="000000" w:themeColor="text1"/>
              </w:rPr>
              <w:t xml:space="preserve"> </w:t>
            </w:r>
            <w:r w:rsidRPr="000C0A8F">
              <w:rPr>
                <w:rFonts w:asciiTheme="minorHAnsi" w:hAnsiTheme="minorHAnsi" w:cstheme="minorHAnsi"/>
                <w:color w:val="000000" w:themeColor="text1"/>
              </w:rPr>
              <w:t>g</w:t>
            </w:r>
            <w:r w:rsidR="00373A3A" w:rsidRPr="000C0A8F">
              <w:rPr>
                <w:rFonts w:asciiTheme="minorHAnsi" w:hAnsiTheme="minorHAnsi" w:cstheme="minorHAnsi"/>
                <w:color w:val="000000" w:themeColor="text1"/>
              </w:rPr>
              <w:t>rant-</w:t>
            </w:r>
            <w:r w:rsidRPr="000C0A8F">
              <w:rPr>
                <w:rFonts w:asciiTheme="minorHAnsi" w:hAnsiTheme="minorHAnsi" w:cstheme="minorHAnsi"/>
                <w:color w:val="000000" w:themeColor="text1"/>
              </w:rPr>
              <w:t>m</w:t>
            </w:r>
            <w:r w:rsidR="00373A3A" w:rsidRPr="000C0A8F">
              <w:rPr>
                <w:rFonts w:asciiTheme="minorHAnsi" w:hAnsiTheme="minorHAnsi" w:cstheme="minorHAnsi"/>
                <w:color w:val="000000" w:themeColor="text1"/>
              </w:rPr>
              <w:t xml:space="preserve">aking </w:t>
            </w:r>
            <w:r w:rsidR="00373A3A" w:rsidRPr="000C0A8F">
              <w:rPr>
                <w:rFonts w:asciiTheme="minorHAnsi" w:hAnsiTheme="minorHAnsi" w:cstheme="minorHAnsi"/>
                <w:color w:val="000000"/>
              </w:rPr>
              <w:t xml:space="preserve">(if </w:t>
            </w:r>
            <w:r w:rsidR="00E34562" w:rsidRPr="000C0A8F">
              <w:rPr>
                <w:rFonts w:asciiTheme="minorHAnsi" w:hAnsiTheme="minorHAnsi" w:cstheme="minorHAnsi"/>
                <w:color w:val="000000"/>
              </w:rPr>
              <w:t>g</w:t>
            </w:r>
            <w:r w:rsidR="00373A3A" w:rsidRPr="000C0A8F">
              <w:rPr>
                <w:rFonts w:asciiTheme="minorHAnsi" w:hAnsiTheme="minorHAnsi" w:cstheme="minorHAnsi"/>
                <w:color w:val="000000"/>
              </w:rPr>
              <w:t>rant-making activities are included in the</w:t>
            </w:r>
            <w:r w:rsidR="00356D9D" w:rsidRPr="000C0A8F">
              <w:rPr>
                <w:rFonts w:asciiTheme="minorHAnsi" w:hAnsiTheme="minorHAnsi" w:cstheme="minorHAnsi"/>
                <w:color w:val="000000"/>
              </w:rPr>
              <w:t xml:space="preserve"> UN Women Terms of Reference</w:t>
            </w:r>
            <w:r w:rsidR="00373A3A" w:rsidRPr="000C0A8F">
              <w:rPr>
                <w:rFonts w:asciiTheme="minorHAnsi" w:hAnsiTheme="minorHAnsi" w:cstheme="minorHAnsi"/>
                <w:color w:val="000000"/>
              </w:rPr>
              <w:t xml:space="preserve"> of </w:t>
            </w:r>
            <w:r w:rsidR="00E34562" w:rsidRPr="000C0A8F">
              <w:rPr>
                <w:rFonts w:asciiTheme="minorHAnsi" w:hAnsiTheme="minorHAnsi" w:cstheme="minorHAnsi"/>
                <w:color w:val="000000"/>
              </w:rPr>
              <w:t xml:space="preserve">the </w:t>
            </w:r>
            <w:r w:rsidR="00373A3A" w:rsidRPr="000C0A8F">
              <w:rPr>
                <w:rFonts w:asciiTheme="minorHAnsi" w:hAnsiTheme="minorHAnsi" w:cstheme="minorHAnsi"/>
                <w:color w:val="000000"/>
              </w:rPr>
              <w:t>C</w:t>
            </w:r>
            <w:r w:rsidR="00E34562" w:rsidRPr="000C0A8F">
              <w:rPr>
                <w:rFonts w:asciiTheme="minorHAnsi" w:hAnsiTheme="minorHAnsi" w:cstheme="minorHAnsi"/>
                <w:color w:val="000000"/>
              </w:rPr>
              <w:t>FP</w:t>
            </w:r>
            <w:r w:rsidR="00373A3A" w:rsidRPr="000C0A8F">
              <w:rPr>
                <w:rFonts w:asciiTheme="minorHAnsi" w:hAnsiTheme="minorHAnsi" w:cstheme="minorHAnsi"/>
                <w:color w:val="000000"/>
              </w:rPr>
              <w:t>)</w:t>
            </w:r>
          </w:p>
        </w:tc>
        <w:tc>
          <w:tcPr>
            <w:tcW w:w="1980" w:type="dxa"/>
          </w:tcPr>
          <w:p w14:paraId="3017DE86"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 xml:space="preserve">Mandatory </w:t>
            </w:r>
          </w:p>
        </w:tc>
      </w:tr>
      <w:tr w:rsidR="00373A3A" w:rsidRPr="000C0A8F" w14:paraId="66E6791C" w14:textId="77777777" w:rsidTr="008F7F08">
        <w:tc>
          <w:tcPr>
            <w:tcW w:w="6205" w:type="dxa"/>
          </w:tcPr>
          <w:p w14:paraId="5973CD80" w14:textId="3C4101C8" w:rsidR="00373A3A" w:rsidRPr="000C0A8F" w:rsidRDefault="00E34562" w:rsidP="00980F0C">
            <w:pPr>
              <w:jc w:val="both"/>
              <w:rPr>
                <w:rFonts w:asciiTheme="minorHAnsi" w:hAnsiTheme="minorHAnsi" w:cstheme="minorHAnsi"/>
                <w:color w:val="000000" w:themeColor="text1"/>
              </w:rPr>
            </w:pPr>
            <w:r w:rsidRPr="000C0A8F">
              <w:rPr>
                <w:rFonts w:asciiTheme="minorHAnsi" w:hAnsiTheme="minorHAnsi" w:cstheme="minorHAnsi"/>
                <w:color w:val="000000" w:themeColor="text1"/>
              </w:rPr>
              <w:t>Organization’s p</w:t>
            </w:r>
            <w:r w:rsidR="00373A3A" w:rsidRPr="000C0A8F">
              <w:rPr>
                <w:rFonts w:asciiTheme="minorHAnsi" w:hAnsiTheme="minorHAnsi" w:cstheme="minorHAnsi"/>
                <w:color w:val="000000" w:themeColor="text1"/>
              </w:rPr>
              <w:t xml:space="preserve">olicy and </w:t>
            </w:r>
            <w:r w:rsidRPr="000C0A8F">
              <w:rPr>
                <w:rFonts w:asciiTheme="minorHAnsi" w:hAnsiTheme="minorHAnsi" w:cstheme="minorHAnsi"/>
                <w:color w:val="000000" w:themeColor="text1"/>
              </w:rPr>
              <w:t>p</w:t>
            </w:r>
            <w:r w:rsidR="00373A3A" w:rsidRPr="000C0A8F">
              <w:rPr>
                <w:rFonts w:asciiTheme="minorHAnsi" w:hAnsiTheme="minorHAnsi" w:cstheme="minorHAnsi"/>
                <w:color w:val="000000" w:themeColor="text1"/>
              </w:rPr>
              <w:t xml:space="preserve">rocedure for selecting </w:t>
            </w:r>
            <w:r w:rsidR="00A25997" w:rsidRPr="000C0A8F">
              <w:rPr>
                <w:rFonts w:asciiTheme="minorHAnsi" w:hAnsiTheme="minorHAnsi" w:cstheme="minorHAnsi"/>
                <w:color w:val="000000" w:themeColor="text1"/>
              </w:rPr>
              <w:t>p</w:t>
            </w:r>
            <w:r w:rsidR="00373A3A" w:rsidRPr="000C0A8F">
              <w:rPr>
                <w:rFonts w:asciiTheme="minorHAnsi" w:hAnsiTheme="minorHAnsi" w:cstheme="minorHAnsi"/>
                <w:color w:val="000000" w:themeColor="text1"/>
              </w:rPr>
              <w:t xml:space="preserve">artners (if sub-partner/s are going to be used) </w:t>
            </w:r>
          </w:p>
        </w:tc>
        <w:tc>
          <w:tcPr>
            <w:tcW w:w="1980" w:type="dxa"/>
          </w:tcPr>
          <w:p w14:paraId="4A9F9365" w14:textId="77777777" w:rsidR="00373A3A" w:rsidRPr="000C0A8F" w:rsidRDefault="00373A3A" w:rsidP="00373A3A">
            <w:pPr>
              <w:contextualSpacing/>
              <w:jc w:val="center"/>
              <w:rPr>
                <w:rFonts w:asciiTheme="minorHAnsi" w:hAnsiTheme="minorHAnsi" w:cstheme="minorHAnsi"/>
                <w:color w:val="000000"/>
              </w:rPr>
            </w:pPr>
            <w:r w:rsidRPr="000C0A8F">
              <w:rPr>
                <w:rFonts w:asciiTheme="minorHAnsi" w:hAnsiTheme="minorHAnsi" w:cstheme="minorHAnsi"/>
                <w:color w:val="000000"/>
              </w:rPr>
              <w:t xml:space="preserve">Mandatory </w:t>
            </w:r>
          </w:p>
        </w:tc>
      </w:tr>
      <w:tr w:rsidR="008F7F08" w:rsidRPr="000C0A8F" w14:paraId="7B3C9A03" w14:textId="77777777" w:rsidTr="008F7F08">
        <w:tc>
          <w:tcPr>
            <w:tcW w:w="8185" w:type="dxa"/>
            <w:gridSpan w:val="2"/>
          </w:tcPr>
          <w:p w14:paraId="5E764B88" w14:textId="7CDA2D11" w:rsidR="008F7F08" w:rsidRPr="000C0A8F" w:rsidRDefault="008F7F08" w:rsidP="00373A3A">
            <w:pPr>
              <w:contextualSpacing/>
              <w:jc w:val="center"/>
              <w:rPr>
                <w:rFonts w:asciiTheme="minorHAnsi" w:hAnsiTheme="minorHAnsi" w:cstheme="minorHAnsi"/>
                <w:color w:val="000000"/>
              </w:rPr>
            </w:pPr>
            <w:r w:rsidRPr="000C0A8F">
              <w:rPr>
                <w:rFonts w:asciiTheme="minorHAnsi" w:hAnsiTheme="minorHAnsi" w:cstheme="minorHAnsi"/>
                <w:b/>
                <w:bCs/>
                <w:color w:val="002060"/>
              </w:rPr>
              <w:t>Administration and Finance</w:t>
            </w:r>
          </w:p>
        </w:tc>
      </w:tr>
      <w:tr w:rsidR="008F7F08" w:rsidRPr="000C0A8F" w14:paraId="272C560B" w14:textId="77777777" w:rsidTr="008F7F08">
        <w:tc>
          <w:tcPr>
            <w:tcW w:w="6205" w:type="dxa"/>
          </w:tcPr>
          <w:p w14:paraId="29A4D35A" w14:textId="5F61DB2A" w:rsidR="008F7F08" w:rsidRPr="000C0A8F" w:rsidRDefault="008F7F08" w:rsidP="00980F0C">
            <w:pPr>
              <w:jc w:val="both"/>
              <w:rPr>
                <w:rFonts w:asciiTheme="minorHAnsi" w:hAnsiTheme="minorHAnsi" w:cstheme="minorHAnsi"/>
                <w:color w:val="000000" w:themeColor="text1"/>
              </w:rPr>
            </w:pPr>
            <w:r w:rsidRPr="000C0A8F">
              <w:rPr>
                <w:rFonts w:asciiTheme="minorHAnsi" w:hAnsiTheme="minorHAnsi" w:cstheme="minorHAnsi"/>
                <w:color w:val="000000"/>
              </w:rPr>
              <w:t xml:space="preserve">Administrative and </w:t>
            </w:r>
            <w:r w:rsidR="007A2BFC" w:rsidRPr="000C0A8F">
              <w:rPr>
                <w:rFonts w:asciiTheme="minorHAnsi" w:hAnsiTheme="minorHAnsi" w:cstheme="minorHAnsi"/>
                <w:color w:val="000000"/>
              </w:rPr>
              <w:t>f</w:t>
            </w:r>
            <w:r w:rsidRPr="000C0A8F">
              <w:rPr>
                <w:rFonts w:asciiTheme="minorHAnsi" w:hAnsiTheme="minorHAnsi" w:cstheme="minorHAnsi"/>
                <w:color w:val="000000"/>
              </w:rPr>
              <w:t xml:space="preserve">inancial </w:t>
            </w:r>
            <w:r w:rsidR="007A2BFC" w:rsidRPr="000C0A8F">
              <w:rPr>
                <w:rFonts w:asciiTheme="minorHAnsi" w:hAnsiTheme="minorHAnsi" w:cstheme="minorHAnsi"/>
                <w:color w:val="000000"/>
              </w:rPr>
              <w:t>r</w:t>
            </w:r>
            <w:r w:rsidRPr="000C0A8F">
              <w:rPr>
                <w:rFonts w:asciiTheme="minorHAnsi" w:hAnsiTheme="minorHAnsi" w:cstheme="minorHAnsi"/>
                <w:color w:val="000000"/>
              </w:rPr>
              <w:t>ules of the organization</w:t>
            </w:r>
          </w:p>
        </w:tc>
        <w:tc>
          <w:tcPr>
            <w:tcW w:w="1980" w:type="dxa"/>
          </w:tcPr>
          <w:p w14:paraId="334CDFA4" w14:textId="0CDC0C88"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625369EF" w14:textId="77777777" w:rsidTr="008F7F08">
        <w:tc>
          <w:tcPr>
            <w:tcW w:w="6205" w:type="dxa"/>
          </w:tcPr>
          <w:p w14:paraId="564559BB" w14:textId="5387CC6C" w:rsidR="008F7F08" w:rsidRPr="000C0A8F" w:rsidRDefault="007A2BFC" w:rsidP="00980F0C">
            <w:pPr>
              <w:jc w:val="both"/>
              <w:rPr>
                <w:rFonts w:asciiTheme="minorHAnsi" w:hAnsiTheme="minorHAnsi" w:cstheme="minorHAnsi"/>
                <w:color w:val="000000"/>
              </w:rPr>
            </w:pPr>
            <w:r w:rsidRPr="000C0A8F">
              <w:rPr>
                <w:rFonts w:asciiTheme="minorHAnsi" w:hAnsiTheme="minorHAnsi" w:cstheme="minorHAnsi"/>
                <w:color w:val="000000"/>
              </w:rPr>
              <w:t>Details of the organization’s i</w:t>
            </w:r>
            <w:r w:rsidR="008F7F08" w:rsidRPr="000C0A8F">
              <w:rPr>
                <w:rFonts w:asciiTheme="minorHAnsi" w:hAnsiTheme="minorHAnsi" w:cstheme="minorHAnsi"/>
                <w:color w:val="000000"/>
              </w:rPr>
              <w:t xml:space="preserve">nternal </w:t>
            </w:r>
            <w:r w:rsidRPr="000C0A8F">
              <w:rPr>
                <w:rFonts w:asciiTheme="minorHAnsi" w:hAnsiTheme="minorHAnsi" w:cstheme="minorHAnsi"/>
                <w:color w:val="000000"/>
              </w:rPr>
              <w:t>c</w:t>
            </w:r>
            <w:r w:rsidR="008F7F08" w:rsidRPr="000C0A8F">
              <w:rPr>
                <w:rFonts w:asciiTheme="minorHAnsi" w:hAnsiTheme="minorHAnsi" w:cstheme="minorHAnsi"/>
                <w:color w:val="000000"/>
              </w:rPr>
              <w:t xml:space="preserve">ontrol </w:t>
            </w:r>
            <w:r w:rsidRPr="000C0A8F">
              <w:rPr>
                <w:rFonts w:asciiTheme="minorHAnsi" w:hAnsiTheme="minorHAnsi" w:cstheme="minorHAnsi"/>
                <w:color w:val="000000"/>
              </w:rPr>
              <w:t>f</w:t>
            </w:r>
            <w:r w:rsidR="008F7F08" w:rsidRPr="000C0A8F">
              <w:rPr>
                <w:rFonts w:asciiTheme="minorHAnsi" w:hAnsiTheme="minorHAnsi" w:cstheme="minorHAnsi"/>
                <w:color w:val="000000"/>
              </w:rPr>
              <w:t>ramework</w:t>
            </w:r>
            <w:r w:rsidR="00A035E0" w:rsidRPr="000C0A8F">
              <w:rPr>
                <w:rFonts w:asciiTheme="minorHAnsi" w:hAnsiTheme="minorHAnsi" w:cstheme="minorHAnsi"/>
                <w:color w:val="000000"/>
              </w:rPr>
              <w:t xml:space="preserve"> </w:t>
            </w:r>
          </w:p>
        </w:tc>
        <w:tc>
          <w:tcPr>
            <w:tcW w:w="1980" w:type="dxa"/>
          </w:tcPr>
          <w:p w14:paraId="3D90427C" w14:textId="55F84893"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0F8149F4" w14:textId="77777777" w:rsidTr="008F7F08">
        <w:tc>
          <w:tcPr>
            <w:tcW w:w="6205" w:type="dxa"/>
          </w:tcPr>
          <w:p w14:paraId="087C6BDA" w14:textId="1BBA2EF7"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 xml:space="preserve">Audited </w:t>
            </w:r>
            <w:r w:rsidR="007A2BFC" w:rsidRPr="000C0A8F">
              <w:rPr>
                <w:rFonts w:asciiTheme="minorHAnsi" w:hAnsiTheme="minorHAnsi" w:cstheme="minorHAnsi"/>
                <w:color w:val="000000"/>
              </w:rPr>
              <w:t>s</w:t>
            </w:r>
            <w:r w:rsidRPr="000C0A8F">
              <w:rPr>
                <w:rFonts w:asciiTheme="minorHAnsi" w:hAnsiTheme="minorHAnsi" w:cstheme="minorHAnsi"/>
                <w:color w:val="000000"/>
              </w:rPr>
              <w:t xml:space="preserve">tatements of </w:t>
            </w:r>
            <w:r w:rsidR="007A2BFC" w:rsidRPr="000C0A8F">
              <w:rPr>
                <w:rFonts w:asciiTheme="minorHAnsi" w:hAnsiTheme="minorHAnsi" w:cstheme="minorHAnsi"/>
                <w:color w:val="000000"/>
              </w:rPr>
              <w:t xml:space="preserve">the organization during </w:t>
            </w:r>
            <w:r w:rsidRPr="000C0A8F">
              <w:rPr>
                <w:rFonts w:asciiTheme="minorHAnsi" w:hAnsiTheme="minorHAnsi" w:cstheme="minorHAnsi"/>
                <w:color w:val="000000"/>
              </w:rPr>
              <w:t>last 3 years</w:t>
            </w:r>
          </w:p>
        </w:tc>
        <w:tc>
          <w:tcPr>
            <w:tcW w:w="1980" w:type="dxa"/>
          </w:tcPr>
          <w:p w14:paraId="28423894" w14:textId="6425822B"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6FDBA357" w14:textId="77777777" w:rsidTr="008F7F08">
        <w:tc>
          <w:tcPr>
            <w:tcW w:w="6205" w:type="dxa"/>
          </w:tcPr>
          <w:p w14:paraId="553FC38A" w14:textId="50A88A81"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 xml:space="preserve">List of </w:t>
            </w:r>
            <w:r w:rsidR="00B951EC" w:rsidRPr="000C0A8F">
              <w:rPr>
                <w:rFonts w:asciiTheme="minorHAnsi" w:hAnsiTheme="minorHAnsi" w:cstheme="minorHAnsi"/>
                <w:color w:val="000000"/>
              </w:rPr>
              <w:t>b</w:t>
            </w:r>
            <w:r w:rsidRPr="000C0A8F">
              <w:rPr>
                <w:rFonts w:asciiTheme="minorHAnsi" w:hAnsiTheme="minorHAnsi" w:cstheme="minorHAnsi"/>
                <w:color w:val="000000"/>
              </w:rPr>
              <w:t>anks</w:t>
            </w:r>
            <w:r w:rsidR="00B951EC" w:rsidRPr="000C0A8F">
              <w:rPr>
                <w:rFonts w:asciiTheme="minorHAnsi" w:hAnsiTheme="minorHAnsi" w:cstheme="minorHAnsi"/>
                <w:color w:val="000000"/>
              </w:rPr>
              <w:t xml:space="preserve"> with which organizational bank accounts are held</w:t>
            </w:r>
          </w:p>
        </w:tc>
        <w:tc>
          <w:tcPr>
            <w:tcW w:w="1980" w:type="dxa"/>
          </w:tcPr>
          <w:p w14:paraId="0A3D61BF" w14:textId="68D5361D"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6890535A" w14:textId="77777777" w:rsidTr="008F7F08">
        <w:tc>
          <w:tcPr>
            <w:tcW w:w="6205" w:type="dxa"/>
          </w:tcPr>
          <w:p w14:paraId="1CF104AF" w14:textId="73C927BC"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 xml:space="preserve">Name of </w:t>
            </w:r>
            <w:r w:rsidR="00B951EC" w:rsidRPr="000C0A8F">
              <w:rPr>
                <w:rFonts w:asciiTheme="minorHAnsi" w:hAnsiTheme="minorHAnsi" w:cstheme="minorHAnsi"/>
                <w:color w:val="000000"/>
              </w:rPr>
              <w:t>e</w:t>
            </w:r>
            <w:r w:rsidRPr="000C0A8F">
              <w:rPr>
                <w:rFonts w:asciiTheme="minorHAnsi" w:hAnsiTheme="minorHAnsi" w:cstheme="minorHAnsi"/>
                <w:color w:val="000000"/>
              </w:rPr>
              <w:t xml:space="preserve">xternal </w:t>
            </w:r>
            <w:r w:rsidR="00B951EC" w:rsidRPr="000C0A8F">
              <w:rPr>
                <w:rFonts w:asciiTheme="minorHAnsi" w:hAnsiTheme="minorHAnsi" w:cstheme="minorHAnsi"/>
                <w:color w:val="000000"/>
              </w:rPr>
              <w:t>a</w:t>
            </w:r>
            <w:r w:rsidRPr="000C0A8F">
              <w:rPr>
                <w:rFonts w:asciiTheme="minorHAnsi" w:hAnsiTheme="minorHAnsi" w:cstheme="minorHAnsi"/>
                <w:color w:val="000000"/>
              </w:rPr>
              <w:t>uditors</w:t>
            </w:r>
            <w:r w:rsidR="00B951EC" w:rsidRPr="000C0A8F">
              <w:rPr>
                <w:rFonts w:asciiTheme="minorHAnsi" w:hAnsiTheme="minorHAnsi" w:cstheme="minorHAnsi"/>
                <w:color w:val="000000"/>
              </w:rPr>
              <w:t xml:space="preserve"> of organization</w:t>
            </w:r>
          </w:p>
        </w:tc>
        <w:tc>
          <w:tcPr>
            <w:tcW w:w="1980" w:type="dxa"/>
          </w:tcPr>
          <w:p w14:paraId="654D7BB9" w14:textId="7458D109"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themeColor="text1"/>
              </w:rPr>
              <w:t>Optional</w:t>
            </w:r>
          </w:p>
        </w:tc>
      </w:tr>
      <w:tr w:rsidR="008F7F08" w:rsidRPr="000C0A8F" w14:paraId="5FE2A0F1" w14:textId="77777777" w:rsidTr="008F7F08">
        <w:tc>
          <w:tcPr>
            <w:tcW w:w="8185" w:type="dxa"/>
            <w:gridSpan w:val="2"/>
          </w:tcPr>
          <w:p w14:paraId="1B3874B9" w14:textId="55A41A95" w:rsidR="008F7F08" w:rsidRPr="000C0A8F" w:rsidRDefault="008F7F08" w:rsidP="008F7F08">
            <w:pPr>
              <w:contextualSpacing/>
              <w:jc w:val="center"/>
              <w:rPr>
                <w:rFonts w:asciiTheme="minorHAnsi" w:hAnsiTheme="minorHAnsi" w:cstheme="minorHAnsi"/>
                <w:color w:val="000000" w:themeColor="text1"/>
              </w:rPr>
            </w:pPr>
            <w:r w:rsidRPr="000C0A8F">
              <w:rPr>
                <w:rFonts w:asciiTheme="minorHAnsi" w:hAnsiTheme="minorHAnsi" w:cstheme="minorHAnsi"/>
                <w:b/>
                <w:bCs/>
                <w:color w:val="002060"/>
              </w:rPr>
              <w:t>Procurement</w:t>
            </w:r>
          </w:p>
        </w:tc>
      </w:tr>
      <w:tr w:rsidR="008F7F08" w:rsidRPr="000C0A8F" w14:paraId="28FD21B7" w14:textId="77777777" w:rsidTr="008F7F08">
        <w:tc>
          <w:tcPr>
            <w:tcW w:w="6205" w:type="dxa"/>
          </w:tcPr>
          <w:p w14:paraId="768FC304" w14:textId="7CB50B5B" w:rsidR="008F7F08" w:rsidRPr="000C0A8F" w:rsidRDefault="00B951EC" w:rsidP="00980F0C">
            <w:pPr>
              <w:jc w:val="both"/>
              <w:rPr>
                <w:rFonts w:asciiTheme="minorHAnsi" w:hAnsiTheme="minorHAnsi" w:cstheme="minorHAnsi"/>
                <w:color w:val="000000"/>
              </w:rPr>
            </w:pPr>
            <w:r w:rsidRPr="000C0A8F">
              <w:rPr>
                <w:rFonts w:asciiTheme="minorHAnsi" w:hAnsiTheme="minorHAnsi" w:cstheme="minorHAnsi"/>
                <w:color w:val="000000"/>
              </w:rPr>
              <w:t>Organization’s p</w:t>
            </w:r>
            <w:r w:rsidR="008F7F08" w:rsidRPr="000C0A8F">
              <w:rPr>
                <w:rFonts w:asciiTheme="minorHAnsi" w:hAnsiTheme="minorHAnsi" w:cstheme="minorHAnsi"/>
                <w:color w:val="000000"/>
              </w:rPr>
              <w:t xml:space="preserve">rocurement </w:t>
            </w:r>
            <w:r w:rsidRPr="000C0A8F">
              <w:rPr>
                <w:rFonts w:asciiTheme="minorHAnsi" w:hAnsiTheme="minorHAnsi" w:cstheme="minorHAnsi"/>
                <w:color w:val="000000"/>
              </w:rPr>
              <w:t>p</w:t>
            </w:r>
            <w:r w:rsidR="008F7F08" w:rsidRPr="000C0A8F">
              <w:rPr>
                <w:rFonts w:asciiTheme="minorHAnsi" w:hAnsiTheme="minorHAnsi" w:cstheme="minorHAnsi"/>
                <w:color w:val="000000"/>
              </w:rPr>
              <w:t>olicy/</w:t>
            </w:r>
            <w:r w:rsidRPr="000C0A8F">
              <w:rPr>
                <w:rFonts w:asciiTheme="minorHAnsi" w:hAnsiTheme="minorHAnsi" w:cstheme="minorHAnsi"/>
                <w:color w:val="000000"/>
              </w:rPr>
              <w:t>m</w:t>
            </w:r>
            <w:r w:rsidR="008F7F08" w:rsidRPr="000C0A8F">
              <w:rPr>
                <w:rFonts w:asciiTheme="minorHAnsi" w:hAnsiTheme="minorHAnsi" w:cstheme="minorHAnsi"/>
                <w:color w:val="000000"/>
              </w:rPr>
              <w:t>anual</w:t>
            </w:r>
          </w:p>
        </w:tc>
        <w:tc>
          <w:tcPr>
            <w:tcW w:w="1980" w:type="dxa"/>
          </w:tcPr>
          <w:p w14:paraId="043965A5" w14:textId="0E69F77F" w:rsidR="008F7F08" w:rsidRPr="000C0A8F" w:rsidRDefault="008F7F08" w:rsidP="008F7F08">
            <w:pPr>
              <w:contextualSpacing/>
              <w:jc w:val="center"/>
              <w:rPr>
                <w:rFonts w:asciiTheme="minorHAnsi" w:hAnsiTheme="minorHAnsi" w:cstheme="minorHAnsi"/>
                <w:color w:val="000000" w:themeColor="text1"/>
              </w:rPr>
            </w:pPr>
            <w:r w:rsidRPr="000C0A8F">
              <w:rPr>
                <w:rFonts w:asciiTheme="minorHAnsi" w:hAnsiTheme="minorHAnsi" w:cstheme="minorHAnsi"/>
                <w:color w:val="000000"/>
              </w:rPr>
              <w:t>Mandatory</w:t>
            </w:r>
          </w:p>
        </w:tc>
      </w:tr>
      <w:tr w:rsidR="008F7F08" w:rsidRPr="000C0A8F" w14:paraId="288A2B04" w14:textId="77777777" w:rsidTr="008F7F08">
        <w:tc>
          <w:tcPr>
            <w:tcW w:w="6205" w:type="dxa"/>
          </w:tcPr>
          <w:p w14:paraId="05AC45BC" w14:textId="49529027"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 xml:space="preserve">Templates of the solicitation documents for procurement of goods/services </w:t>
            </w:r>
            <w:r w:rsidR="00B951EC" w:rsidRPr="000C0A8F">
              <w:rPr>
                <w:rFonts w:asciiTheme="minorHAnsi" w:hAnsiTheme="minorHAnsi" w:cstheme="minorHAnsi"/>
                <w:color w:val="000000"/>
              </w:rPr>
              <w:t>(</w:t>
            </w:r>
            <w:r w:rsidRPr="000C0A8F">
              <w:rPr>
                <w:rFonts w:asciiTheme="minorHAnsi" w:hAnsiTheme="minorHAnsi" w:cstheme="minorHAnsi"/>
                <w:color w:val="000000"/>
              </w:rPr>
              <w:t xml:space="preserve">e.g., </w:t>
            </w:r>
            <w:r w:rsidR="00B951EC" w:rsidRPr="000C0A8F">
              <w:rPr>
                <w:rFonts w:asciiTheme="minorHAnsi" w:hAnsiTheme="minorHAnsi" w:cstheme="minorHAnsi"/>
                <w:color w:val="000000"/>
              </w:rPr>
              <w:t>r</w:t>
            </w:r>
            <w:r w:rsidRPr="000C0A8F">
              <w:rPr>
                <w:rFonts w:asciiTheme="minorHAnsi" w:hAnsiTheme="minorHAnsi" w:cstheme="minorHAnsi"/>
                <w:color w:val="000000"/>
              </w:rPr>
              <w:t xml:space="preserve">equest for </w:t>
            </w:r>
            <w:r w:rsidR="00B951EC" w:rsidRPr="000C0A8F">
              <w:rPr>
                <w:rFonts w:asciiTheme="minorHAnsi" w:hAnsiTheme="minorHAnsi" w:cstheme="minorHAnsi"/>
                <w:color w:val="000000"/>
              </w:rPr>
              <w:t>q</w:t>
            </w:r>
            <w:r w:rsidRPr="000C0A8F">
              <w:rPr>
                <w:rFonts w:asciiTheme="minorHAnsi" w:hAnsiTheme="minorHAnsi" w:cstheme="minorHAnsi"/>
                <w:color w:val="000000"/>
              </w:rPr>
              <w:t xml:space="preserve">uotation (FRQ), </w:t>
            </w:r>
            <w:r w:rsidR="00B951EC" w:rsidRPr="000C0A8F">
              <w:rPr>
                <w:rFonts w:asciiTheme="minorHAnsi" w:hAnsiTheme="minorHAnsi" w:cstheme="minorHAnsi"/>
                <w:color w:val="000000"/>
              </w:rPr>
              <w:t>r</w:t>
            </w:r>
            <w:r w:rsidRPr="000C0A8F">
              <w:rPr>
                <w:rFonts w:asciiTheme="minorHAnsi" w:hAnsiTheme="minorHAnsi" w:cstheme="minorHAnsi"/>
                <w:color w:val="000000"/>
              </w:rPr>
              <w:t xml:space="preserve">equest for </w:t>
            </w:r>
            <w:r w:rsidR="00B951EC" w:rsidRPr="000C0A8F">
              <w:rPr>
                <w:rFonts w:asciiTheme="minorHAnsi" w:hAnsiTheme="minorHAnsi" w:cstheme="minorHAnsi"/>
                <w:color w:val="000000"/>
              </w:rPr>
              <w:t>p</w:t>
            </w:r>
            <w:r w:rsidRPr="000C0A8F">
              <w:rPr>
                <w:rFonts w:asciiTheme="minorHAnsi" w:hAnsiTheme="minorHAnsi" w:cstheme="minorHAnsi"/>
                <w:color w:val="000000"/>
              </w:rPr>
              <w:t>roposal (RFP) etc</w:t>
            </w:r>
            <w:r w:rsidR="00E4654D" w:rsidRPr="000C0A8F">
              <w:rPr>
                <w:rFonts w:asciiTheme="minorHAnsi" w:hAnsiTheme="minorHAnsi" w:cstheme="minorHAnsi"/>
                <w:color w:val="000000"/>
              </w:rPr>
              <w:t>.</w:t>
            </w:r>
            <w:r w:rsidR="000E5645" w:rsidRPr="000C0A8F">
              <w:rPr>
                <w:rFonts w:asciiTheme="minorHAnsi" w:hAnsiTheme="minorHAnsi" w:cstheme="minorHAnsi"/>
                <w:color w:val="000000"/>
              </w:rPr>
              <w:t>) used by organization</w:t>
            </w:r>
            <w:r w:rsidRPr="000C0A8F">
              <w:rPr>
                <w:rFonts w:asciiTheme="minorHAnsi" w:hAnsiTheme="minorHAnsi" w:cstheme="minorHAnsi"/>
                <w:color w:val="000000"/>
              </w:rPr>
              <w:t xml:space="preserve"> </w:t>
            </w:r>
          </w:p>
        </w:tc>
        <w:tc>
          <w:tcPr>
            <w:tcW w:w="1980" w:type="dxa"/>
          </w:tcPr>
          <w:p w14:paraId="3CFBF246" w14:textId="585BE386"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71BF14C6" w14:textId="77777777" w:rsidTr="008F7F08">
        <w:tc>
          <w:tcPr>
            <w:tcW w:w="6205" w:type="dxa"/>
          </w:tcPr>
          <w:p w14:paraId="508B6EAC" w14:textId="6EC5BC33"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List of main suppliers/vendors</w:t>
            </w:r>
            <w:r w:rsidR="000E5645" w:rsidRPr="000C0A8F">
              <w:rPr>
                <w:rFonts w:asciiTheme="minorHAnsi" w:hAnsiTheme="minorHAnsi" w:cstheme="minorHAnsi"/>
                <w:color w:val="000000"/>
              </w:rPr>
              <w:t xml:space="preserve"> of organization</w:t>
            </w:r>
            <w:r w:rsidRPr="000C0A8F">
              <w:rPr>
                <w:rFonts w:asciiTheme="minorHAnsi" w:hAnsiTheme="minorHAnsi" w:cstheme="minorHAnsi"/>
                <w:color w:val="000000"/>
              </w:rPr>
              <w:t xml:space="preserve"> and cop</w:t>
            </w:r>
            <w:r w:rsidR="000E5645" w:rsidRPr="000C0A8F">
              <w:rPr>
                <w:rFonts w:asciiTheme="minorHAnsi" w:hAnsiTheme="minorHAnsi" w:cstheme="minorHAnsi"/>
                <w:color w:val="000000"/>
              </w:rPr>
              <w:t>ies</w:t>
            </w:r>
            <w:r w:rsidRPr="000C0A8F">
              <w:rPr>
                <w:rFonts w:asciiTheme="minorHAnsi" w:hAnsiTheme="minorHAnsi" w:cstheme="minorHAnsi"/>
                <w:color w:val="000000"/>
              </w:rPr>
              <w:t xml:space="preserve"> of their contract(s) including evidence of their selection processes </w:t>
            </w:r>
          </w:p>
        </w:tc>
        <w:tc>
          <w:tcPr>
            <w:tcW w:w="1980" w:type="dxa"/>
          </w:tcPr>
          <w:p w14:paraId="10218A30" w14:textId="18644273"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35549793" w14:textId="77777777" w:rsidTr="008F7F08">
        <w:tc>
          <w:tcPr>
            <w:tcW w:w="8185" w:type="dxa"/>
            <w:gridSpan w:val="2"/>
          </w:tcPr>
          <w:p w14:paraId="5840499B" w14:textId="65A9B834"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b/>
                <w:bCs/>
                <w:color w:val="002060"/>
              </w:rPr>
              <w:t>Client Relationship</w:t>
            </w:r>
          </w:p>
        </w:tc>
      </w:tr>
      <w:tr w:rsidR="008F7F08" w:rsidRPr="000C0A8F" w14:paraId="2A962827" w14:textId="77777777" w:rsidTr="008F7F08">
        <w:tc>
          <w:tcPr>
            <w:tcW w:w="6205" w:type="dxa"/>
          </w:tcPr>
          <w:p w14:paraId="35895516" w14:textId="37A60ECB"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List of main clients/donors</w:t>
            </w:r>
            <w:r w:rsidR="00121367" w:rsidRPr="000C0A8F">
              <w:rPr>
                <w:rFonts w:asciiTheme="minorHAnsi" w:hAnsiTheme="minorHAnsi" w:cstheme="minorHAnsi"/>
                <w:color w:val="000000"/>
              </w:rPr>
              <w:t xml:space="preserve"> of organization</w:t>
            </w:r>
          </w:p>
        </w:tc>
        <w:tc>
          <w:tcPr>
            <w:tcW w:w="1980" w:type="dxa"/>
          </w:tcPr>
          <w:p w14:paraId="7091F5F8" w14:textId="0D27611C"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7C554B06" w14:textId="77777777" w:rsidTr="008F7F08">
        <w:tc>
          <w:tcPr>
            <w:tcW w:w="6205" w:type="dxa"/>
          </w:tcPr>
          <w:p w14:paraId="2262A415" w14:textId="6323DF7D"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Two references</w:t>
            </w:r>
            <w:r w:rsidR="00121367" w:rsidRPr="000C0A8F">
              <w:rPr>
                <w:rFonts w:asciiTheme="minorHAnsi" w:hAnsiTheme="minorHAnsi" w:cstheme="minorHAnsi"/>
                <w:color w:val="000000"/>
              </w:rPr>
              <w:t xml:space="preserve"> for organization</w:t>
            </w:r>
          </w:p>
        </w:tc>
        <w:tc>
          <w:tcPr>
            <w:tcW w:w="1980" w:type="dxa"/>
          </w:tcPr>
          <w:p w14:paraId="3D3D8648" w14:textId="0B07B956"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r w:rsidR="008F7F08" w:rsidRPr="000C0A8F" w14:paraId="4212E0C0" w14:textId="77777777" w:rsidTr="008F7F08">
        <w:tc>
          <w:tcPr>
            <w:tcW w:w="6205" w:type="dxa"/>
          </w:tcPr>
          <w:p w14:paraId="3F4E8DE0" w14:textId="1F2719D1" w:rsidR="008F7F08" w:rsidRPr="000C0A8F" w:rsidRDefault="008F7F08" w:rsidP="00980F0C">
            <w:pPr>
              <w:jc w:val="both"/>
              <w:rPr>
                <w:rFonts w:asciiTheme="minorHAnsi" w:hAnsiTheme="minorHAnsi" w:cstheme="minorHAnsi"/>
                <w:color w:val="000000"/>
              </w:rPr>
            </w:pPr>
            <w:r w:rsidRPr="000C0A8F">
              <w:rPr>
                <w:rFonts w:asciiTheme="minorHAnsi" w:hAnsiTheme="minorHAnsi" w:cstheme="minorHAnsi"/>
                <w:color w:val="000000"/>
              </w:rPr>
              <w:t xml:space="preserve">Past reports to clients/donors </w:t>
            </w:r>
            <w:r w:rsidR="00121367" w:rsidRPr="000C0A8F">
              <w:rPr>
                <w:rFonts w:asciiTheme="minorHAnsi" w:hAnsiTheme="minorHAnsi" w:cstheme="minorHAnsi"/>
                <w:color w:val="000000"/>
              </w:rPr>
              <w:t xml:space="preserve">of organization </w:t>
            </w:r>
            <w:r w:rsidRPr="000C0A8F">
              <w:rPr>
                <w:rFonts w:asciiTheme="minorHAnsi" w:hAnsiTheme="minorHAnsi" w:cstheme="minorHAnsi"/>
                <w:color w:val="000000"/>
              </w:rPr>
              <w:t>for last 3 years</w:t>
            </w:r>
          </w:p>
        </w:tc>
        <w:tc>
          <w:tcPr>
            <w:tcW w:w="1980" w:type="dxa"/>
          </w:tcPr>
          <w:p w14:paraId="43A5935B" w14:textId="17F6EB0E" w:rsidR="008F7F08" w:rsidRPr="000C0A8F" w:rsidRDefault="008F7F08" w:rsidP="008F7F08">
            <w:pPr>
              <w:contextualSpacing/>
              <w:jc w:val="center"/>
              <w:rPr>
                <w:rFonts w:asciiTheme="minorHAnsi" w:hAnsiTheme="minorHAnsi" w:cstheme="minorHAnsi"/>
                <w:color w:val="000000"/>
              </w:rPr>
            </w:pPr>
            <w:r w:rsidRPr="000C0A8F">
              <w:rPr>
                <w:rFonts w:asciiTheme="minorHAnsi" w:hAnsiTheme="minorHAnsi" w:cstheme="minorHAnsi"/>
                <w:color w:val="000000"/>
              </w:rPr>
              <w:t>Mandatory</w:t>
            </w:r>
          </w:p>
        </w:tc>
      </w:tr>
    </w:tbl>
    <w:p w14:paraId="5F938E03" w14:textId="327D0A0D" w:rsidR="00C22EF1" w:rsidRPr="000C0A8F" w:rsidRDefault="00C22EF1" w:rsidP="0038204D">
      <w:pPr>
        <w:spacing w:after="0" w:line="240" w:lineRule="auto"/>
        <w:jc w:val="center"/>
        <w:rPr>
          <w:rFonts w:eastAsia="Calibri" w:cstheme="minorHAnsi"/>
          <w:b/>
          <w:bCs/>
          <w:color w:val="002060"/>
          <w:lang w:val="en-CA"/>
        </w:rPr>
      </w:pPr>
    </w:p>
    <w:p w14:paraId="2B4BCFB4" w14:textId="77777777" w:rsidR="00C22EF1" w:rsidRPr="000C0A8F" w:rsidRDefault="00C22EF1" w:rsidP="0038204D">
      <w:pPr>
        <w:spacing w:after="0" w:line="240" w:lineRule="auto"/>
        <w:rPr>
          <w:rFonts w:eastAsia="Calibri" w:cstheme="minorHAnsi"/>
          <w:color w:val="000000"/>
          <w:lang w:val="en-CA"/>
        </w:rPr>
      </w:pPr>
    </w:p>
    <w:p w14:paraId="08583BE3" w14:textId="77777777" w:rsidR="00C22EF1" w:rsidRPr="000C0A8F" w:rsidRDefault="00C22EF1" w:rsidP="0038204D">
      <w:pPr>
        <w:spacing w:after="0" w:line="240" w:lineRule="auto"/>
        <w:rPr>
          <w:rFonts w:eastAsia="Calibri" w:cstheme="minorHAnsi"/>
          <w:color w:val="000000"/>
          <w:lang w:val="en-CA"/>
        </w:rPr>
      </w:pPr>
    </w:p>
    <w:p w14:paraId="570D184C" w14:textId="77777777" w:rsidR="00C22EF1" w:rsidRPr="000C0A8F" w:rsidRDefault="00C22EF1" w:rsidP="0038204D">
      <w:pPr>
        <w:spacing w:after="0" w:line="240" w:lineRule="auto"/>
        <w:rPr>
          <w:rFonts w:eastAsia="Calibri" w:cstheme="minorHAnsi"/>
          <w:color w:val="000000"/>
          <w:lang w:val="en-CA"/>
        </w:rPr>
      </w:pPr>
    </w:p>
    <w:p w14:paraId="56C39509" w14:textId="77777777" w:rsidR="0088532D" w:rsidRPr="000C0A8F" w:rsidRDefault="0088532D" w:rsidP="0038204D">
      <w:pPr>
        <w:spacing w:after="0" w:line="240" w:lineRule="auto"/>
        <w:rPr>
          <w:rFonts w:cstheme="minorHAnsi"/>
        </w:rPr>
      </w:pPr>
    </w:p>
    <w:p w14:paraId="20E8B586" w14:textId="20CA267E" w:rsidR="00E334C0" w:rsidRPr="000C0A8F" w:rsidRDefault="00E334C0" w:rsidP="0038204D">
      <w:pPr>
        <w:spacing w:after="0" w:line="240" w:lineRule="auto"/>
        <w:rPr>
          <w:rFonts w:cstheme="minorHAnsi"/>
        </w:rPr>
      </w:pPr>
    </w:p>
    <w:p w14:paraId="063364FA" w14:textId="2698FD20" w:rsidR="00F73833" w:rsidRPr="000C0A8F" w:rsidRDefault="00F73833" w:rsidP="0038204D">
      <w:pPr>
        <w:spacing w:after="0" w:line="240" w:lineRule="auto"/>
        <w:rPr>
          <w:rFonts w:cstheme="minorHAnsi"/>
        </w:rPr>
      </w:pPr>
    </w:p>
    <w:p w14:paraId="56337AC2" w14:textId="0286EF65" w:rsidR="00F73833" w:rsidRPr="000C0A8F" w:rsidRDefault="00F73833" w:rsidP="0038204D">
      <w:pPr>
        <w:spacing w:after="0" w:line="240" w:lineRule="auto"/>
        <w:rPr>
          <w:rFonts w:cstheme="minorHAnsi"/>
        </w:rPr>
      </w:pPr>
    </w:p>
    <w:p w14:paraId="0D9AB070" w14:textId="6EAEDC9B" w:rsidR="00F73833" w:rsidRPr="000C0A8F" w:rsidRDefault="00F73833" w:rsidP="0038204D">
      <w:pPr>
        <w:spacing w:after="0" w:line="240" w:lineRule="auto"/>
        <w:rPr>
          <w:rFonts w:cstheme="minorHAnsi"/>
        </w:rPr>
      </w:pPr>
    </w:p>
    <w:p w14:paraId="4552071E" w14:textId="4863BFC1" w:rsidR="00F73833" w:rsidRPr="000C0A8F" w:rsidRDefault="00F73833" w:rsidP="0038204D">
      <w:pPr>
        <w:spacing w:after="0" w:line="240" w:lineRule="auto"/>
        <w:rPr>
          <w:rFonts w:cstheme="minorHAnsi"/>
        </w:rPr>
      </w:pPr>
    </w:p>
    <w:p w14:paraId="35C01BD7" w14:textId="4019DAEA" w:rsidR="00F73833" w:rsidRPr="000C0A8F" w:rsidRDefault="00F73833" w:rsidP="0038204D">
      <w:pPr>
        <w:spacing w:after="0" w:line="240" w:lineRule="auto"/>
        <w:rPr>
          <w:rFonts w:cstheme="minorHAnsi"/>
        </w:rPr>
      </w:pPr>
    </w:p>
    <w:p w14:paraId="3AF023F7" w14:textId="4FA356B9" w:rsidR="00F73833" w:rsidRPr="000C0A8F" w:rsidRDefault="00F73833" w:rsidP="0038204D">
      <w:pPr>
        <w:spacing w:after="0" w:line="240" w:lineRule="auto"/>
        <w:rPr>
          <w:rFonts w:cstheme="minorHAnsi"/>
        </w:rPr>
      </w:pPr>
    </w:p>
    <w:p w14:paraId="4842E953" w14:textId="412CB89B" w:rsidR="00F73833" w:rsidRPr="000C0A8F" w:rsidRDefault="00F73833" w:rsidP="0038204D">
      <w:pPr>
        <w:spacing w:after="0" w:line="240" w:lineRule="auto"/>
        <w:rPr>
          <w:rFonts w:cstheme="minorHAnsi"/>
        </w:rPr>
      </w:pPr>
    </w:p>
    <w:p w14:paraId="6BB2E447" w14:textId="48EC6D0E" w:rsidR="00F73833" w:rsidRPr="000C0A8F" w:rsidRDefault="00F73833" w:rsidP="0038204D">
      <w:pPr>
        <w:spacing w:after="0" w:line="240" w:lineRule="auto"/>
        <w:rPr>
          <w:rFonts w:cstheme="minorHAnsi"/>
        </w:rPr>
      </w:pPr>
    </w:p>
    <w:p w14:paraId="31209644" w14:textId="4A3182EC" w:rsidR="00F73833" w:rsidRPr="000C0A8F" w:rsidRDefault="00F73833" w:rsidP="0038204D">
      <w:pPr>
        <w:spacing w:after="0" w:line="240" w:lineRule="auto"/>
        <w:rPr>
          <w:rFonts w:cstheme="minorHAnsi"/>
        </w:rPr>
      </w:pPr>
    </w:p>
    <w:p w14:paraId="687877DD" w14:textId="709B5B35" w:rsidR="00F73833" w:rsidRPr="000C0A8F" w:rsidRDefault="00F73833" w:rsidP="0038204D">
      <w:pPr>
        <w:spacing w:after="0" w:line="240" w:lineRule="auto"/>
        <w:rPr>
          <w:rFonts w:cstheme="minorHAnsi"/>
        </w:rPr>
      </w:pPr>
    </w:p>
    <w:p w14:paraId="1306FF1C" w14:textId="0E759C95" w:rsidR="00F73833" w:rsidRPr="000C0A8F" w:rsidRDefault="00F73833" w:rsidP="0038204D">
      <w:pPr>
        <w:spacing w:after="0" w:line="240" w:lineRule="auto"/>
        <w:rPr>
          <w:rFonts w:cstheme="minorHAnsi"/>
        </w:rPr>
      </w:pPr>
    </w:p>
    <w:p w14:paraId="5104B793" w14:textId="3D036C20" w:rsidR="00F73833" w:rsidRPr="000C0A8F" w:rsidRDefault="00F73833" w:rsidP="0038204D">
      <w:pPr>
        <w:spacing w:after="0" w:line="240" w:lineRule="auto"/>
        <w:rPr>
          <w:rFonts w:cstheme="minorHAnsi"/>
        </w:rPr>
      </w:pPr>
    </w:p>
    <w:p w14:paraId="4757ECC7" w14:textId="13237061" w:rsidR="00F73833" w:rsidRPr="000C0A8F" w:rsidRDefault="00F73833" w:rsidP="0038204D">
      <w:pPr>
        <w:spacing w:after="0" w:line="240" w:lineRule="auto"/>
        <w:rPr>
          <w:rFonts w:cstheme="minorHAnsi"/>
        </w:rPr>
      </w:pPr>
    </w:p>
    <w:p w14:paraId="519AE3CC" w14:textId="3E21E98B" w:rsidR="00F73833" w:rsidRPr="000C0A8F" w:rsidRDefault="00F73833" w:rsidP="0038204D">
      <w:pPr>
        <w:spacing w:after="0" w:line="240" w:lineRule="auto"/>
        <w:rPr>
          <w:rFonts w:cstheme="minorHAnsi"/>
        </w:rPr>
      </w:pPr>
    </w:p>
    <w:p w14:paraId="36094A92" w14:textId="1D7E8B0C" w:rsidR="00F73833" w:rsidRPr="000C0A8F" w:rsidRDefault="00F73833" w:rsidP="0038204D">
      <w:pPr>
        <w:spacing w:after="0" w:line="240" w:lineRule="auto"/>
        <w:rPr>
          <w:rFonts w:cstheme="minorHAnsi"/>
        </w:rPr>
      </w:pPr>
    </w:p>
    <w:p w14:paraId="1AA91431" w14:textId="6378648E" w:rsidR="00F73833" w:rsidRPr="000C0A8F" w:rsidRDefault="00F73833" w:rsidP="0038204D">
      <w:pPr>
        <w:spacing w:after="0" w:line="240" w:lineRule="auto"/>
        <w:rPr>
          <w:rFonts w:cstheme="minorHAnsi"/>
        </w:rPr>
      </w:pPr>
    </w:p>
    <w:p w14:paraId="1CB683BD" w14:textId="20E8AF92" w:rsidR="00F73833" w:rsidRPr="000C0A8F" w:rsidRDefault="00F73833" w:rsidP="0038204D">
      <w:pPr>
        <w:spacing w:after="0" w:line="240" w:lineRule="auto"/>
        <w:rPr>
          <w:rFonts w:cstheme="minorHAnsi"/>
        </w:rPr>
      </w:pPr>
    </w:p>
    <w:p w14:paraId="19A43993" w14:textId="4C418575" w:rsidR="00F73833" w:rsidRPr="000C0A8F" w:rsidRDefault="00F73833" w:rsidP="0038204D">
      <w:pPr>
        <w:spacing w:after="0" w:line="240" w:lineRule="auto"/>
        <w:rPr>
          <w:rFonts w:cstheme="minorHAnsi"/>
        </w:rPr>
      </w:pPr>
    </w:p>
    <w:p w14:paraId="08A9B72B" w14:textId="71E4A20B" w:rsidR="00F73833" w:rsidRPr="000C0A8F" w:rsidRDefault="00F73833" w:rsidP="0038204D">
      <w:pPr>
        <w:spacing w:after="0" w:line="240" w:lineRule="auto"/>
        <w:rPr>
          <w:rFonts w:cstheme="minorHAnsi"/>
        </w:rPr>
      </w:pPr>
    </w:p>
    <w:p w14:paraId="6B296D64" w14:textId="2F5676A9" w:rsidR="00F73833" w:rsidRPr="000C0A8F" w:rsidRDefault="00F73833" w:rsidP="0038204D">
      <w:pPr>
        <w:spacing w:after="0" w:line="240" w:lineRule="auto"/>
        <w:rPr>
          <w:rFonts w:cstheme="minorHAnsi"/>
        </w:rPr>
      </w:pPr>
    </w:p>
    <w:p w14:paraId="23130970" w14:textId="2C5DD193" w:rsidR="00F73833" w:rsidRPr="000C0A8F" w:rsidRDefault="00F73833" w:rsidP="0038204D">
      <w:pPr>
        <w:spacing w:after="0" w:line="240" w:lineRule="auto"/>
        <w:rPr>
          <w:rFonts w:cstheme="minorHAnsi"/>
        </w:rPr>
      </w:pPr>
    </w:p>
    <w:p w14:paraId="263DBD9C" w14:textId="299FCEE8" w:rsidR="00F73833" w:rsidRPr="000C0A8F" w:rsidRDefault="00F73833" w:rsidP="0038204D">
      <w:pPr>
        <w:spacing w:after="0" w:line="240" w:lineRule="auto"/>
        <w:rPr>
          <w:rFonts w:cstheme="minorHAnsi"/>
        </w:rPr>
      </w:pPr>
    </w:p>
    <w:p w14:paraId="72D16DD3" w14:textId="676F25CB" w:rsidR="00F73833" w:rsidRPr="000C0A8F" w:rsidRDefault="00F73833" w:rsidP="0038204D">
      <w:pPr>
        <w:spacing w:after="0" w:line="240" w:lineRule="auto"/>
        <w:rPr>
          <w:rFonts w:cstheme="minorHAnsi"/>
        </w:rPr>
      </w:pPr>
    </w:p>
    <w:p w14:paraId="2E09DD8D" w14:textId="4B8526EA" w:rsidR="00F73833" w:rsidRPr="000C0A8F" w:rsidRDefault="00F73833" w:rsidP="0038204D">
      <w:pPr>
        <w:spacing w:after="0" w:line="240" w:lineRule="auto"/>
        <w:rPr>
          <w:rFonts w:cstheme="minorHAnsi"/>
        </w:rPr>
      </w:pPr>
    </w:p>
    <w:p w14:paraId="4E32BDCB" w14:textId="0BA7E5F9" w:rsidR="00F73833" w:rsidRPr="000C0A8F" w:rsidRDefault="00F73833" w:rsidP="0038204D">
      <w:pPr>
        <w:spacing w:after="0" w:line="240" w:lineRule="auto"/>
        <w:rPr>
          <w:rFonts w:cstheme="minorHAnsi"/>
        </w:rPr>
      </w:pPr>
    </w:p>
    <w:p w14:paraId="432E3109" w14:textId="5E1C0D38" w:rsidR="00F73833" w:rsidRPr="000C0A8F" w:rsidRDefault="00F73833" w:rsidP="0038204D">
      <w:pPr>
        <w:spacing w:after="0" w:line="240" w:lineRule="auto"/>
        <w:rPr>
          <w:rFonts w:cstheme="minorHAnsi"/>
        </w:rPr>
      </w:pPr>
    </w:p>
    <w:p w14:paraId="75340D35" w14:textId="68EBB1B9" w:rsidR="00F73833" w:rsidRPr="000C0A8F" w:rsidRDefault="00F73833" w:rsidP="0038204D">
      <w:pPr>
        <w:spacing w:after="0" w:line="240" w:lineRule="auto"/>
        <w:rPr>
          <w:rFonts w:cstheme="minorHAnsi"/>
        </w:rPr>
      </w:pPr>
    </w:p>
    <w:p w14:paraId="350DEFA2" w14:textId="72AEE321" w:rsidR="00F73833" w:rsidRPr="000C0A8F" w:rsidRDefault="00F73833" w:rsidP="0038204D">
      <w:pPr>
        <w:spacing w:after="0" w:line="240" w:lineRule="auto"/>
        <w:rPr>
          <w:rFonts w:cstheme="minorHAnsi"/>
        </w:rPr>
      </w:pPr>
    </w:p>
    <w:p w14:paraId="3A4C5B8E" w14:textId="1E612616" w:rsidR="00F73833" w:rsidRPr="000C0A8F" w:rsidRDefault="00F73833" w:rsidP="0038204D">
      <w:pPr>
        <w:spacing w:after="0" w:line="240" w:lineRule="auto"/>
        <w:rPr>
          <w:rFonts w:cstheme="minorHAnsi"/>
        </w:rPr>
      </w:pPr>
    </w:p>
    <w:p w14:paraId="0FFEE91F" w14:textId="4141F68B" w:rsidR="00F73833" w:rsidRPr="000C0A8F" w:rsidRDefault="00F73833" w:rsidP="0038204D">
      <w:pPr>
        <w:spacing w:after="0" w:line="240" w:lineRule="auto"/>
        <w:rPr>
          <w:rFonts w:cstheme="minorHAnsi"/>
        </w:rPr>
      </w:pPr>
    </w:p>
    <w:p w14:paraId="1A9C19C0" w14:textId="719499C3" w:rsidR="00F73833" w:rsidRPr="000C0A8F" w:rsidRDefault="00F73833" w:rsidP="0038204D">
      <w:pPr>
        <w:spacing w:after="0" w:line="240" w:lineRule="auto"/>
        <w:rPr>
          <w:rFonts w:cstheme="minorHAnsi"/>
        </w:rPr>
      </w:pPr>
    </w:p>
    <w:p w14:paraId="6CDBC4D3" w14:textId="461ABD93" w:rsidR="00F73833" w:rsidRPr="000C0A8F" w:rsidRDefault="00F73833" w:rsidP="0038204D">
      <w:pPr>
        <w:spacing w:after="0" w:line="240" w:lineRule="auto"/>
        <w:rPr>
          <w:rFonts w:cstheme="minorHAnsi"/>
        </w:rPr>
      </w:pPr>
    </w:p>
    <w:p w14:paraId="0AE7920A" w14:textId="70DA30BE" w:rsidR="00F73833" w:rsidRPr="000C0A8F" w:rsidRDefault="00F73833" w:rsidP="0038204D">
      <w:pPr>
        <w:spacing w:after="0" w:line="240" w:lineRule="auto"/>
        <w:rPr>
          <w:rFonts w:cstheme="minorHAnsi"/>
        </w:rPr>
      </w:pPr>
    </w:p>
    <w:p w14:paraId="7D8CE22E" w14:textId="20CDF3FA" w:rsidR="00F73833" w:rsidRPr="000C0A8F" w:rsidRDefault="00F73833" w:rsidP="0038204D">
      <w:pPr>
        <w:spacing w:after="0" w:line="240" w:lineRule="auto"/>
        <w:rPr>
          <w:rFonts w:cstheme="minorHAnsi"/>
        </w:rPr>
      </w:pPr>
    </w:p>
    <w:p w14:paraId="18157BA4" w14:textId="0B34F070" w:rsidR="00F73833" w:rsidRPr="000C0A8F" w:rsidRDefault="00F73833" w:rsidP="0038204D">
      <w:pPr>
        <w:spacing w:after="0" w:line="240" w:lineRule="auto"/>
        <w:rPr>
          <w:rFonts w:cstheme="minorHAnsi"/>
        </w:rPr>
      </w:pPr>
    </w:p>
    <w:p w14:paraId="08F8B276" w14:textId="0C39C146" w:rsidR="00F73833" w:rsidRPr="000C0A8F" w:rsidRDefault="00F73833">
      <w:pPr>
        <w:rPr>
          <w:rFonts w:cstheme="minorHAnsi"/>
        </w:rPr>
      </w:pPr>
      <w:r w:rsidRPr="000C0A8F">
        <w:rPr>
          <w:rFonts w:cstheme="minorHAnsi"/>
        </w:rPr>
        <w:lastRenderedPageBreak/>
        <w:br w:type="page"/>
      </w:r>
    </w:p>
    <w:p w14:paraId="0232E2AE" w14:textId="752EDDFD" w:rsidR="00FC665F" w:rsidRPr="000C0A8F" w:rsidRDefault="007B0477" w:rsidP="009A2F6D">
      <w:pPr>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lastRenderedPageBreak/>
        <w:t>Annex B-5</w:t>
      </w:r>
    </w:p>
    <w:p w14:paraId="1EB8466A" w14:textId="05062C36" w:rsidR="00F73833" w:rsidRPr="000C0A8F" w:rsidRDefault="009A2F6D" w:rsidP="00000A47">
      <w:pPr>
        <w:spacing w:after="0" w:line="240" w:lineRule="auto"/>
        <w:jc w:val="center"/>
        <w:rPr>
          <w:rFonts w:eastAsia="Times New Roman" w:cstheme="minorHAnsi"/>
          <w:b/>
          <w:color w:val="002060"/>
          <w:u w:val="single"/>
          <w:lang w:val="en-GB" w:eastAsia="en-GB"/>
        </w:rPr>
      </w:pPr>
      <w:r w:rsidRPr="000C0A8F">
        <w:rPr>
          <w:rFonts w:eastAsia="Times New Roman" w:cstheme="minorHAnsi"/>
          <w:b/>
          <w:color w:val="002060"/>
          <w:u w:val="single"/>
          <w:lang w:val="en-GB" w:eastAsia="en-GB"/>
        </w:rPr>
        <w:t xml:space="preserve">UN Women </w:t>
      </w:r>
      <w:r w:rsidR="0060709E" w:rsidRPr="000C0A8F">
        <w:rPr>
          <w:rFonts w:eastAsia="Times New Roman" w:cstheme="minorHAnsi"/>
          <w:b/>
          <w:color w:val="002060"/>
          <w:u w:val="single"/>
          <w:lang w:val="en-GB" w:eastAsia="en-GB"/>
        </w:rPr>
        <w:t>t</w:t>
      </w:r>
      <w:r w:rsidR="00FC0F25" w:rsidRPr="000C0A8F">
        <w:rPr>
          <w:rFonts w:eastAsia="Times New Roman" w:cstheme="minorHAnsi"/>
          <w:b/>
          <w:color w:val="002060"/>
          <w:u w:val="single"/>
          <w:lang w:val="en-GB" w:eastAsia="en-GB"/>
        </w:rPr>
        <w:t xml:space="preserve">emplate </w:t>
      </w:r>
      <w:r w:rsidRPr="000C0A8F">
        <w:rPr>
          <w:rFonts w:eastAsia="Times New Roman" w:cstheme="minorHAnsi"/>
          <w:b/>
          <w:color w:val="002060"/>
          <w:u w:val="single"/>
          <w:lang w:val="en-GB" w:eastAsia="en-GB"/>
        </w:rPr>
        <w:t>Partner Agreement</w:t>
      </w:r>
    </w:p>
    <w:p w14:paraId="3D8843B5" w14:textId="77777777" w:rsidR="009A2F6D" w:rsidRPr="000C0A8F" w:rsidRDefault="009A2F6D" w:rsidP="0038204D">
      <w:pPr>
        <w:spacing w:after="0" w:line="240" w:lineRule="auto"/>
        <w:rPr>
          <w:rFonts w:cstheme="minorHAnsi"/>
        </w:rPr>
      </w:pPr>
    </w:p>
    <w:p w14:paraId="1089500D" w14:textId="41F4C3B7" w:rsidR="00807771" w:rsidRPr="000C0A8F" w:rsidRDefault="00807771" w:rsidP="00807771">
      <w:pPr>
        <w:widowControl w:val="0"/>
        <w:autoSpaceDE w:val="0"/>
        <w:autoSpaceDN w:val="0"/>
        <w:spacing w:before="80" w:after="0" w:line="240" w:lineRule="auto"/>
        <w:ind w:right="369"/>
        <w:jc w:val="center"/>
        <w:outlineLvl w:val="0"/>
        <w:rPr>
          <w:rFonts w:eastAsia="Times New Roman" w:cstheme="minorHAnsi"/>
          <w:b/>
          <w:bCs/>
        </w:rPr>
      </w:pPr>
      <w:bookmarkStart w:id="3" w:name="_Hlk114507254"/>
      <w:r w:rsidRPr="000C0A8F">
        <w:rPr>
          <w:rFonts w:eastAsia="Times New Roman" w:cstheme="minorHAnsi"/>
          <w:b/>
          <w:bCs/>
        </w:rPr>
        <w:t>PARTNER AGREEMENT</w:t>
      </w:r>
    </w:p>
    <w:p w14:paraId="7ED0AABB" w14:textId="77777777" w:rsidR="00807771" w:rsidRPr="000C0A8F" w:rsidRDefault="00807771" w:rsidP="00807771">
      <w:pPr>
        <w:widowControl w:val="0"/>
        <w:autoSpaceDE w:val="0"/>
        <w:autoSpaceDN w:val="0"/>
        <w:spacing w:before="11" w:after="0" w:line="240" w:lineRule="auto"/>
        <w:rPr>
          <w:rFonts w:eastAsia="Times New Roman" w:cstheme="minorHAnsi"/>
          <w:b/>
        </w:rPr>
      </w:pPr>
    </w:p>
    <w:p w14:paraId="2632C7FD" w14:textId="77777777" w:rsidR="00807771" w:rsidRPr="000C0A8F" w:rsidRDefault="00807771" w:rsidP="00807771">
      <w:pPr>
        <w:widowControl w:val="0"/>
        <w:autoSpaceDE w:val="0"/>
        <w:autoSpaceDN w:val="0"/>
        <w:spacing w:after="0" w:line="240" w:lineRule="auto"/>
        <w:ind w:left="720" w:right="466"/>
        <w:jc w:val="both"/>
        <w:rPr>
          <w:rFonts w:eastAsia="Times New Roman" w:cstheme="minorHAnsi"/>
        </w:rPr>
      </w:pPr>
      <w:r w:rsidRPr="000C0A8F">
        <w:rPr>
          <w:rFonts w:eastAsia="Times New Roman" w:cstheme="minorHAnsi"/>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0C0A8F">
        <w:rPr>
          <w:rFonts w:eastAsia="Times New Roman" w:cstheme="minorHAnsi"/>
          <w:shd w:val="clear" w:color="auto" w:fill="FFFF00"/>
        </w:rPr>
        <w:t>Full name and address of partner and</w:t>
      </w:r>
      <w:r w:rsidRPr="000C0A8F">
        <w:rPr>
          <w:rFonts w:eastAsia="Times New Roman" w:cstheme="minorHAnsi"/>
        </w:rPr>
        <w:t xml:space="preserve"> </w:t>
      </w:r>
      <w:r w:rsidRPr="000C0A8F">
        <w:rPr>
          <w:rFonts w:eastAsia="Times New Roman" w:cstheme="minorHAnsi"/>
          <w:shd w:val="clear" w:color="auto" w:fill="FFFF00"/>
        </w:rPr>
        <w:t>legal registration number</w:t>
      </w:r>
      <w:r w:rsidRPr="000C0A8F">
        <w:rPr>
          <w:rFonts w:eastAsia="Times New Roman" w:cstheme="minorHAnsi"/>
        </w:rPr>
        <w:t>], (the “Partner”).</w:t>
      </w:r>
    </w:p>
    <w:p w14:paraId="052EF8B9" w14:textId="77777777" w:rsidR="00807771" w:rsidRPr="000C0A8F" w:rsidRDefault="00807771" w:rsidP="00807771">
      <w:pPr>
        <w:widowControl w:val="0"/>
        <w:autoSpaceDE w:val="0"/>
        <w:autoSpaceDN w:val="0"/>
        <w:spacing w:after="0" w:line="240" w:lineRule="auto"/>
        <w:rPr>
          <w:rFonts w:eastAsia="Times New Roman" w:cstheme="minorHAnsi"/>
        </w:rPr>
      </w:pPr>
    </w:p>
    <w:p w14:paraId="76089371" w14:textId="77777777" w:rsidR="00807771" w:rsidRPr="000C0A8F" w:rsidRDefault="00807771" w:rsidP="00807771">
      <w:pPr>
        <w:widowControl w:val="0"/>
        <w:autoSpaceDE w:val="0"/>
        <w:autoSpaceDN w:val="0"/>
        <w:spacing w:after="0" w:line="240" w:lineRule="auto"/>
        <w:ind w:left="720" w:right="466"/>
        <w:jc w:val="both"/>
        <w:rPr>
          <w:rFonts w:eastAsia="Times New Roman" w:cstheme="minorHAnsi"/>
        </w:rPr>
      </w:pPr>
      <w:r w:rsidRPr="000C0A8F">
        <w:rPr>
          <w:rFonts w:eastAsia="Times New Roman" w:cstheme="minorHAnsi"/>
        </w:rPr>
        <w:t>UN Women and the Partner hereinafter collectively referred to as the Parties and individually also as a Party.</w:t>
      </w:r>
    </w:p>
    <w:p w14:paraId="420D45C5" w14:textId="77777777" w:rsidR="00807771" w:rsidRPr="000C0A8F" w:rsidRDefault="00807771" w:rsidP="00807771">
      <w:pPr>
        <w:widowControl w:val="0"/>
        <w:autoSpaceDE w:val="0"/>
        <w:autoSpaceDN w:val="0"/>
        <w:spacing w:after="0" w:line="240" w:lineRule="auto"/>
        <w:rPr>
          <w:rFonts w:eastAsia="Times New Roman" w:cstheme="minorHAnsi"/>
        </w:rPr>
      </w:pPr>
    </w:p>
    <w:p w14:paraId="123A69D1" w14:textId="77777777" w:rsidR="00807771" w:rsidRPr="000C0A8F" w:rsidRDefault="00807771" w:rsidP="00807771">
      <w:pPr>
        <w:widowControl w:val="0"/>
        <w:autoSpaceDE w:val="0"/>
        <w:autoSpaceDN w:val="0"/>
        <w:spacing w:after="0" w:line="240" w:lineRule="auto"/>
        <w:ind w:left="720" w:right="468"/>
        <w:jc w:val="both"/>
        <w:rPr>
          <w:rFonts w:eastAsia="Times New Roman" w:cstheme="minorHAnsi"/>
        </w:rPr>
      </w:pPr>
      <w:r w:rsidRPr="000C0A8F">
        <w:rPr>
          <w:rFonts w:eastAsia="Times New Roman" w:cstheme="minorHAnsi"/>
        </w:rPr>
        <w:t xml:space="preserve">UN Women has been entrusted by its donors with certain resources that can be allocated for the implementation of its </w:t>
      </w:r>
      <w:proofErr w:type="spellStart"/>
      <w:r w:rsidRPr="000C0A8F">
        <w:rPr>
          <w:rFonts w:eastAsia="Times New Roman" w:cstheme="minorHAnsi"/>
        </w:rPr>
        <w:t>programmes</w:t>
      </w:r>
      <w:proofErr w:type="spellEnd"/>
      <w:r w:rsidRPr="000C0A8F">
        <w:rPr>
          <w:rFonts w:eastAsia="Times New Roman" w:cstheme="minorHAnsi"/>
        </w:rPr>
        <w:t xml:space="preserve"> and UN Women is accountable to its donors and its Executive Board for the proper management of these resources.</w:t>
      </w:r>
    </w:p>
    <w:p w14:paraId="65FA22D5" w14:textId="77777777" w:rsidR="00807771" w:rsidRPr="000C0A8F" w:rsidRDefault="00807771" w:rsidP="00807771">
      <w:pPr>
        <w:widowControl w:val="0"/>
        <w:autoSpaceDE w:val="0"/>
        <w:autoSpaceDN w:val="0"/>
        <w:spacing w:after="0" w:line="240" w:lineRule="auto"/>
        <w:rPr>
          <w:rFonts w:eastAsia="Times New Roman" w:cstheme="minorHAnsi"/>
        </w:rPr>
      </w:pPr>
    </w:p>
    <w:p w14:paraId="48173027" w14:textId="77777777" w:rsidR="00807771" w:rsidRPr="000C0A8F" w:rsidRDefault="00807771" w:rsidP="00807771">
      <w:pPr>
        <w:widowControl w:val="0"/>
        <w:autoSpaceDE w:val="0"/>
        <w:autoSpaceDN w:val="0"/>
        <w:spacing w:after="0" w:line="240" w:lineRule="auto"/>
        <w:ind w:left="720" w:right="466"/>
        <w:jc w:val="both"/>
        <w:rPr>
          <w:rFonts w:eastAsia="Times New Roman" w:cstheme="minorHAnsi"/>
        </w:rPr>
      </w:pPr>
      <w:r w:rsidRPr="000C0A8F">
        <w:rPr>
          <w:rFonts w:eastAsia="Times New Roman" w:cstheme="minorHAnsi"/>
        </w:rPr>
        <w:t xml:space="preserve">UN Women is willing to make resources available to engage the Partner to contribute to the implementation of UN Women’s </w:t>
      </w:r>
      <w:proofErr w:type="spellStart"/>
      <w:r w:rsidRPr="000C0A8F">
        <w:rPr>
          <w:rFonts w:eastAsia="Times New Roman" w:cstheme="minorHAnsi"/>
        </w:rPr>
        <w:t>programmes</w:t>
      </w:r>
      <w:proofErr w:type="spellEnd"/>
      <w:r w:rsidRPr="000C0A8F">
        <w:rPr>
          <w:rFonts w:eastAsia="Times New Roman" w:cstheme="minorHAnsi"/>
        </w:rPr>
        <w:t xml:space="preserve"> by performing the Work and achieving the Results.</w:t>
      </w:r>
    </w:p>
    <w:p w14:paraId="3C9F1BCA" w14:textId="77777777" w:rsidR="00807771" w:rsidRPr="000C0A8F" w:rsidRDefault="00807771" w:rsidP="00807771">
      <w:pPr>
        <w:widowControl w:val="0"/>
        <w:autoSpaceDE w:val="0"/>
        <w:autoSpaceDN w:val="0"/>
        <w:spacing w:after="0" w:line="240" w:lineRule="auto"/>
        <w:rPr>
          <w:rFonts w:eastAsia="Times New Roman" w:cstheme="minorHAnsi"/>
        </w:rPr>
      </w:pPr>
    </w:p>
    <w:p w14:paraId="3EF9E322"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rPr>
        <w:t>The Parties therefore agree as follows:</w:t>
      </w:r>
    </w:p>
    <w:p w14:paraId="138B6586" w14:textId="77777777" w:rsidR="00807771" w:rsidRPr="000C0A8F" w:rsidRDefault="00807771" w:rsidP="00807771">
      <w:pPr>
        <w:widowControl w:val="0"/>
        <w:autoSpaceDE w:val="0"/>
        <w:autoSpaceDN w:val="0"/>
        <w:spacing w:after="0" w:line="240" w:lineRule="auto"/>
        <w:rPr>
          <w:rFonts w:eastAsia="Times New Roman" w:cstheme="minorHAnsi"/>
        </w:rPr>
      </w:pPr>
    </w:p>
    <w:p w14:paraId="65C274CF" w14:textId="77777777" w:rsidR="00807771" w:rsidRPr="000C0A8F" w:rsidRDefault="00807771" w:rsidP="00807771">
      <w:pPr>
        <w:widowControl w:val="0"/>
        <w:autoSpaceDE w:val="0"/>
        <w:autoSpaceDN w:val="0"/>
        <w:spacing w:after="0" w:line="240" w:lineRule="auto"/>
        <w:ind w:left="3600" w:right="4175"/>
        <w:jc w:val="center"/>
        <w:outlineLvl w:val="0"/>
        <w:rPr>
          <w:rFonts w:eastAsia="Times New Roman" w:cstheme="minorHAnsi"/>
          <w:b/>
          <w:bCs/>
        </w:rPr>
      </w:pPr>
      <w:r w:rsidRPr="000C0A8F">
        <w:rPr>
          <w:rFonts w:eastAsia="Times New Roman" w:cstheme="minorHAnsi"/>
          <w:b/>
          <w:bCs/>
        </w:rPr>
        <w:t>ARTICLE I DEFINITIONS</w:t>
      </w:r>
    </w:p>
    <w:p w14:paraId="70080CB4" w14:textId="77777777" w:rsidR="00807771" w:rsidRPr="000C0A8F" w:rsidRDefault="00807771" w:rsidP="00807771">
      <w:pPr>
        <w:widowControl w:val="0"/>
        <w:autoSpaceDE w:val="0"/>
        <w:autoSpaceDN w:val="0"/>
        <w:spacing w:after="0" w:line="240" w:lineRule="auto"/>
        <w:rPr>
          <w:rFonts w:eastAsia="Times New Roman" w:cstheme="minorHAnsi"/>
          <w:b/>
        </w:rPr>
      </w:pPr>
    </w:p>
    <w:p w14:paraId="7FDC379E" w14:textId="77777777" w:rsidR="00807771" w:rsidRPr="000C0A8F" w:rsidRDefault="00807771" w:rsidP="00807771">
      <w:pPr>
        <w:widowControl w:val="0"/>
        <w:autoSpaceDE w:val="0"/>
        <w:autoSpaceDN w:val="0"/>
        <w:spacing w:before="1" w:after="0" w:line="240" w:lineRule="auto"/>
        <w:rPr>
          <w:rFonts w:eastAsia="Times New Roman" w:cstheme="minorHAnsi"/>
        </w:rPr>
      </w:pPr>
      <w:r w:rsidRPr="000C0A8F">
        <w:rPr>
          <w:rFonts w:eastAsia="Times New Roman" w:cstheme="minorHAnsi"/>
        </w:rPr>
        <w:t>In this Agreement:</w:t>
      </w:r>
    </w:p>
    <w:p w14:paraId="3E4EADB2"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6B6A64E5"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 xml:space="preserve">“Direct Costs” </w:t>
      </w:r>
      <w:r w:rsidRPr="000C0A8F">
        <w:rPr>
          <w:rFonts w:eastAsia="Times New Roman" w:cstheme="minorHAnsi"/>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6BADA039" w14:textId="77777777" w:rsidR="00807771" w:rsidRPr="000C0A8F" w:rsidRDefault="00807771" w:rsidP="00807771">
      <w:pPr>
        <w:widowControl w:val="0"/>
        <w:autoSpaceDE w:val="0"/>
        <w:autoSpaceDN w:val="0"/>
        <w:spacing w:after="0" w:line="240" w:lineRule="auto"/>
        <w:rPr>
          <w:rFonts w:eastAsia="Times New Roman" w:cstheme="minorHAnsi"/>
        </w:rPr>
      </w:pPr>
    </w:p>
    <w:p w14:paraId="7EE88E6F"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 xml:space="preserve">“Donor Specific Conditions” </w:t>
      </w:r>
      <w:r w:rsidRPr="000C0A8F">
        <w:rPr>
          <w:rFonts w:eastAsia="Times New Roman" w:cstheme="minorHAnsi"/>
        </w:rPr>
        <w:t xml:space="preserve">mean the conditions requested by a donor when </w:t>
      </w:r>
      <w:proofErr w:type="gramStart"/>
      <w:r w:rsidRPr="000C0A8F">
        <w:rPr>
          <w:rFonts w:eastAsia="Times New Roman" w:cstheme="minorHAnsi"/>
        </w:rPr>
        <w:t>making a contribution</w:t>
      </w:r>
      <w:proofErr w:type="gramEnd"/>
      <w:r w:rsidRPr="000C0A8F">
        <w:rPr>
          <w:rFonts w:eastAsia="Times New Roman" w:cstheme="minorHAnsi"/>
        </w:rPr>
        <w:t xml:space="preserve"> for the Work to UN Women, which are required to be imposed on the Partner, and accepted by UN Women.</w:t>
      </w:r>
    </w:p>
    <w:p w14:paraId="3AAD2F89" w14:textId="77777777" w:rsidR="00807771" w:rsidRPr="000C0A8F" w:rsidRDefault="00807771" w:rsidP="00807771">
      <w:pPr>
        <w:widowControl w:val="0"/>
        <w:autoSpaceDE w:val="0"/>
        <w:autoSpaceDN w:val="0"/>
        <w:spacing w:after="0" w:line="240" w:lineRule="auto"/>
        <w:rPr>
          <w:rFonts w:eastAsia="Times New Roman" w:cstheme="minorHAnsi"/>
        </w:rPr>
      </w:pPr>
    </w:p>
    <w:p w14:paraId="21057450" w14:textId="77777777" w:rsidR="00807771" w:rsidRPr="000C0A8F" w:rsidRDefault="00807771" w:rsidP="00807771">
      <w:pPr>
        <w:widowControl w:val="0"/>
        <w:autoSpaceDE w:val="0"/>
        <w:autoSpaceDN w:val="0"/>
        <w:spacing w:after="0" w:line="240" w:lineRule="auto"/>
        <w:ind w:right="468"/>
        <w:jc w:val="both"/>
        <w:rPr>
          <w:rFonts w:eastAsia="Times New Roman" w:cstheme="minorHAnsi"/>
        </w:rPr>
      </w:pPr>
      <w:r w:rsidRPr="000C0A8F">
        <w:rPr>
          <w:rFonts w:eastAsia="Times New Roman" w:cstheme="minorHAnsi"/>
          <w:b/>
        </w:rPr>
        <w:t xml:space="preserve">“FACE Form” </w:t>
      </w:r>
      <w:r w:rsidRPr="000C0A8F">
        <w:rPr>
          <w:rFonts w:eastAsia="Times New Roman" w:cstheme="minorHAnsi"/>
        </w:rPr>
        <w:t>means the Funding Authorization and Certificate of Expenditure Form attached to this Agreement. The FACE Form is used for (</w:t>
      </w:r>
      <w:proofErr w:type="spellStart"/>
      <w:r w:rsidRPr="000C0A8F">
        <w:rPr>
          <w:rFonts w:eastAsia="Times New Roman" w:cstheme="minorHAnsi"/>
        </w:rPr>
        <w:t>i</w:t>
      </w:r>
      <w:proofErr w:type="spellEnd"/>
      <w:r w:rsidRPr="000C0A8F">
        <w:rPr>
          <w:rFonts w:eastAsia="Times New Roman" w:cstheme="minorHAnsi"/>
        </w:rPr>
        <w:t xml:space="preserve">) requests for cash advances, direct </w:t>
      </w:r>
      <w:proofErr w:type="gramStart"/>
      <w:r w:rsidRPr="000C0A8F">
        <w:rPr>
          <w:rFonts w:eastAsia="Times New Roman" w:cstheme="minorHAnsi"/>
        </w:rPr>
        <w:t>payments</w:t>
      </w:r>
      <w:proofErr w:type="gramEnd"/>
      <w:r w:rsidRPr="000C0A8F">
        <w:rPr>
          <w:rFonts w:eastAsia="Times New Roman" w:cstheme="minorHAnsi"/>
        </w:rPr>
        <w:t xml:space="preserve"> or reimbursements and (ii) financial reporting by the Partner.</w:t>
      </w:r>
    </w:p>
    <w:p w14:paraId="694BD6DC" w14:textId="77777777" w:rsidR="00807771" w:rsidRPr="000C0A8F" w:rsidRDefault="00807771" w:rsidP="00807771">
      <w:pPr>
        <w:widowControl w:val="0"/>
        <w:autoSpaceDE w:val="0"/>
        <w:autoSpaceDN w:val="0"/>
        <w:spacing w:after="0" w:line="240" w:lineRule="auto"/>
        <w:rPr>
          <w:rFonts w:eastAsia="Times New Roman" w:cstheme="minorHAnsi"/>
        </w:rPr>
      </w:pPr>
    </w:p>
    <w:p w14:paraId="1D7E9FCC" w14:textId="77777777" w:rsidR="00807771" w:rsidRPr="000C0A8F" w:rsidRDefault="00807771" w:rsidP="00807771">
      <w:pPr>
        <w:widowControl w:val="0"/>
        <w:autoSpaceDE w:val="0"/>
        <w:autoSpaceDN w:val="0"/>
        <w:spacing w:after="0" w:line="240" w:lineRule="auto"/>
        <w:ind w:right="466"/>
        <w:jc w:val="both"/>
        <w:rPr>
          <w:rFonts w:eastAsia="Times New Roman" w:cstheme="minorHAnsi"/>
        </w:rPr>
      </w:pPr>
      <w:r w:rsidRPr="000C0A8F">
        <w:rPr>
          <w:rFonts w:eastAsia="Times New Roman" w:cstheme="minorHAnsi"/>
          <w:b/>
        </w:rPr>
        <w:t xml:space="preserve">“Fraud” </w:t>
      </w:r>
      <w:r w:rsidRPr="000C0A8F">
        <w:rPr>
          <w:rFonts w:eastAsia="Times New Roman" w:cstheme="minorHAnsi"/>
        </w:rPr>
        <w:t>is any act or omission whereby an individual or entity knowingly misrepresents or conceals</w:t>
      </w:r>
      <w:r w:rsidRPr="000C0A8F">
        <w:rPr>
          <w:rFonts w:eastAsia="Times New Roman" w:cstheme="minorHAnsi"/>
          <w:spacing w:val="-12"/>
        </w:rPr>
        <w:t xml:space="preserve"> </w:t>
      </w:r>
      <w:r w:rsidRPr="000C0A8F">
        <w:rPr>
          <w:rFonts w:eastAsia="Times New Roman" w:cstheme="minorHAnsi"/>
        </w:rPr>
        <w:t>a</w:t>
      </w:r>
      <w:r w:rsidRPr="000C0A8F">
        <w:rPr>
          <w:rFonts w:eastAsia="Times New Roman" w:cstheme="minorHAnsi"/>
          <w:spacing w:val="-12"/>
        </w:rPr>
        <w:t xml:space="preserve"> </w:t>
      </w:r>
      <w:r w:rsidRPr="000C0A8F">
        <w:rPr>
          <w:rFonts w:eastAsia="Times New Roman" w:cstheme="minorHAnsi"/>
        </w:rPr>
        <w:t>material</w:t>
      </w:r>
      <w:r w:rsidRPr="000C0A8F">
        <w:rPr>
          <w:rFonts w:eastAsia="Times New Roman" w:cstheme="minorHAnsi"/>
          <w:spacing w:val="-13"/>
        </w:rPr>
        <w:t xml:space="preserve"> </w:t>
      </w:r>
      <w:r w:rsidRPr="000C0A8F">
        <w:rPr>
          <w:rFonts w:eastAsia="Times New Roman" w:cstheme="minorHAnsi"/>
        </w:rPr>
        <w:t>fact</w:t>
      </w:r>
      <w:r w:rsidRPr="000C0A8F">
        <w:rPr>
          <w:rFonts w:eastAsia="Times New Roman" w:cstheme="minorHAnsi"/>
          <w:spacing w:val="-12"/>
        </w:rPr>
        <w:t xml:space="preserve"> </w:t>
      </w:r>
      <w:r w:rsidRPr="000C0A8F">
        <w:rPr>
          <w:rFonts w:eastAsia="Times New Roman" w:cstheme="minorHAnsi"/>
        </w:rPr>
        <w:t>(</w:t>
      </w:r>
      <w:proofErr w:type="spellStart"/>
      <w:r w:rsidRPr="000C0A8F">
        <w:rPr>
          <w:rFonts w:eastAsia="Times New Roman" w:cstheme="minorHAnsi"/>
        </w:rPr>
        <w:t>i</w:t>
      </w:r>
      <w:proofErr w:type="spellEnd"/>
      <w:r w:rsidRPr="000C0A8F">
        <w:rPr>
          <w:rFonts w:eastAsia="Times New Roman" w:cstheme="minorHAnsi"/>
        </w:rPr>
        <w:t>)</w:t>
      </w:r>
      <w:r w:rsidRPr="000C0A8F">
        <w:rPr>
          <w:rFonts w:eastAsia="Times New Roman" w:cstheme="minorHAnsi"/>
          <w:spacing w:val="-12"/>
        </w:rPr>
        <w:t xml:space="preserve"> </w:t>
      </w:r>
      <w:proofErr w:type="gramStart"/>
      <w:r w:rsidRPr="000C0A8F">
        <w:rPr>
          <w:rFonts w:eastAsia="Times New Roman" w:cstheme="minorHAnsi"/>
        </w:rPr>
        <w:t>in</w:t>
      </w:r>
      <w:r w:rsidRPr="000C0A8F">
        <w:rPr>
          <w:rFonts w:eastAsia="Times New Roman" w:cstheme="minorHAnsi"/>
          <w:spacing w:val="-12"/>
        </w:rPr>
        <w:t xml:space="preserve"> </w:t>
      </w:r>
      <w:r w:rsidRPr="000C0A8F">
        <w:rPr>
          <w:rFonts w:eastAsia="Times New Roman" w:cstheme="minorHAnsi"/>
        </w:rPr>
        <w:t>order</w:t>
      </w:r>
      <w:r w:rsidRPr="000C0A8F">
        <w:rPr>
          <w:rFonts w:eastAsia="Times New Roman" w:cstheme="minorHAnsi"/>
          <w:spacing w:val="-11"/>
        </w:rPr>
        <w:t xml:space="preserve"> </w:t>
      </w:r>
      <w:r w:rsidRPr="000C0A8F">
        <w:rPr>
          <w:rFonts w:eastAsia="Times New Roman" w:cstheme="minorHAnsi"/>
        </w:rPr>
        <w:t>to</w:t>
      </w:r>
      <w:proofErr w:type="gramEnd"/>
      <w:r w:rsidRPr="000C0A8F">
        <w:rPr>
          <w:rFonts w:eastAsia="Times New Roman" w:cstheme="minorHAnsi"/>
          <w:spacing w:val="-13"/>
        </w:rPr>
        <w:t xml:space="preserve"> </w:t>
      </w:r>
      <w:r w:rsidRPr="000C0A8F">
        <w:rPr>
          <w:rFonts w:eastAsia="Times New Roman" w:cstheme="minorHAnsi"/>
        </w:rPr>
        <w:t>obtain</w:t>
      </w:r>
      <w:r w:rsidRPr="000C0A8F">
        <w:rPr>
          <w:rFonts w:eastAsia="Times New Roman" w:cstheme="minorHAnsi"/>
          <w:spacing w:val="-12"/>
        </w:rPr>
        <w:t xml:space="preserve"> </w:t>
      </w:r>
      <w:r w:rsidRPr="000C0A8F">
        <w:rPr>
          <w:rFonts w:eastAsia="Times New Roman" w:cstheme="minorHAnsi"/>
        </w:rPr>
        <w:t>an</w:t>
      </w:r>
      <w:r w:rsidRPr="000C0A8F">
        <w:rPr>
          <w:rFonts w:eastAsia="Times New Roman" w:cstheme="minorHAnsi"/>
          <w:spacing w:val="-12"/>
        </w:rPr>
        <w:t xml:space="preserve"> </w:t>
      </w:r>
      <w:r w:rsidRPr="000C0A8F">
        <w:rPr>
          <w:rFonts w:eastAsia="Times New Roman" w:cstheme="minorHAnsi"/>
        </w:rPr>
        <w:t>undue</w:t>
      </w:r>
      <w:r w:rsidRPr="000C0A8F">
        <w:rPr>
          <w:rFonts w:eastAsia="Times New Roman" w:cstheme="minorHAnsi"/>
          <w:spacing w:val="-12"/>
        </w:rPr>
        <w:t xml:space="preserve"> </w:t>
      </w:r>
      <w:r w:rsidRPr="000C0A8F">
        <w:rPr>
          <w:rFonts w:eastAsia="Times New Roman" w:cstheme="minorHAnsi"/>
        </w:rPr>
        <w:t>benefit</w:t>
      </w:r>
      <w:r w:rsidRPr="000C0A8F">
        <w:rPr>
          <w:rFonts w:eastAsia="Times New Roman" w:cstheme="minorHAnsi"/>
          <w:spacing w:val="-13"/>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advantage</w:t>
      </w:r>
      <w:r w:rsidRPr="000C0A8F">
        <w:rPr>
          <w:rFonts w:eastAsia="Times New Roman" w:cstheme="minorHAnsi"/>
          <w:spacing w:val="-13"/>
        </w:rPr>
        <w:t xml:space="preserve"> </w:t>
      </w:r>
      <w:r w:rsidRPr="000C0A8F">
        <w:rPr>
          <w:rFonts w:eastAsia="Times New Roman" w:cstheme="minorHAnsi"/>
        </w:rPr>
        <w:t>for</w:t>
      </w:r>
      <w:r w:rsidRPr="000C0A8F">
        <w:rPr>
          <w:rFonts w:eastAsia="Times New Roman" w:cstheme="minorHAnsi"/>
          <w:spacing w:val="-12"/>
        </w:rPr>
        <w:t xml:space="preserve"> </w:t>
      </w:r>
      <w:r w:rsidRPr="000C0A8F">
        <w:rPr>
          <w:rFonts w:eastAsia="Times New Roman" w:cstheme="minorHAnsi"/>
        </w:rPr>
        <w:t>himself,</w:t>
      </w:r>
      <w:r w:rsidRPr="000C0A8F">
        <w:rPr>
          <w:rFonts w:eastAsia="Times New Roman" w:cstheme="minorHAnsi"/>
          <w:spacing w:val="-12"/>
        </w:rPr>
        <w:t xml:space="preserve"> </w:t>
      </w:r>
      <w:r w:rsidRPr="000C0A8F">
        <w:rPr>
          <w:rFonts w:eastAsia="Times New Roman" w:cstheme="minorHAnsi"/>
        </w:rPr>
        <w:t>herself, itself,</w:t>
      </w:r>
      <w:r w:rsidRPr="000C0A8F">
        <w:rPr>
          <w:rFonts w:eastAsia="Times New Roman" w:cstheme="minorHAnsi"/>
          <w:spacing w:val="-5"/>
        </w:rPr>
        <w:t xml:space="preserve"> </w:t>
      </w:r>
      <w:r w:rsidRPr="000C0A8F">
        <w:rPr>
          <w:rFonts w:eastAsia="Times New Roman" w:cstheme="minorHAnsi"/>
        </w:rPr>
        <w:t>or</w:t>
      </w:r>
      <w:r w:rsidRPr="000C0A8F">
        <w:rPr>
          <w:rFonts w:eastAsia="Times New Roman" w:cstheme="minorHAnsi"/>
          <w:spacing w:val="-5"/>
        </w:rPr>
        <w:t xml:space="preserve"> </w:t>
      </w:r>
      <w:r w:rsidRPr="000C0A8F">
        <w:rPr>
          <w:rFonts w:eastAsia="Times New Roman" w:cstheme="minorHAnsi"/>
        </w:rPr>
        <w:t>a</w:t>
      </w:r>
      <w:r w:rsidRPr="000C0A8F">
        <w:rPr>
          <w:rFonts w:eastAsia="Times New Roman" w:cstheme="minorHAnsi"/>
          <w:spacing w:val="-4"/>
        </w:rPr>
        <w:t xml:space="preserve"> </w:t>
      </w:r>
      <w:r w:rsidRPr="000C0A8F">
        <w:rPr>
          <w:rFonts w:eastAsia="Times New Roman" w:cstheme="minorHAnsi"/>
        </w:rPr>
        <w:t>third</w:t>
      </w:r>
      <w:r w:rsidRPr="000C0A8F">
        <w:rPr>
          <w:rFonts w:eastAsia="Times New Roman" w:cstheme="minorHAnsi"/>
          <w:spacing w:val="-5"/>
        </w:rPr>
        <w:t xml:space="preserve"> </w:t>
      </w:r>
      <w:r w:rsidRPr="000C0A8F">
        <w:rPr>
          <w:rFonts w:eastAsia="Times New Roman" w:cstheme="minorHAnsi"/>
        </w:rPr>
        <w:t>party,</w:t>
      </w:r>
      <w:r w:rsidRPr="000C0A8F">
        <w:rPr>
          <w:rFonts w:eastAsia="Times New Roman" w:cstheme="minorHAnsi"/>
          <w:spacing w:val="-4"/>
        </w:rPr>
        <w:t xml:space="preserve"> </w:t>
      </w:r>
      <w:r w:rsidRPr="000C0A8F">
        <w:rPr>
          <w:rFonts w:eastAsia="Times New Roman" w:cstheme="minorHAnsi"/>
        </w:rPr>
        <w:t>and/or</w:t>
      </w:r>
      <w:r w:rsidRPr="000C0A8F">
        <w:rPr>
          <w:rFonts w:eastAsia="Times New Roman" w:cstheme="minorHAnsi"/>
          <w:spacing w:val="-5"/>
        </w:rPr>
        <w:t xml:space="preserve"> </w:t>
      </w:r>
      <w:r w:rsidRPr="000C0A8F">
        <w:rPr>
          <w:rFonts w:eastAsia="Times New Roman" w:cstheme="minorHAnsi"/>
        </w:rPr>
        <w:t>(ii)</w:t>
      </w:r>
      <w:r w:rsidRPr="000C0A8F">
        <w:rPr>
          <w:rFonts w:eastAsia="Times New Roman" w:cstheme="minorHAnsi"/>
          <w:spacing w:val="-5"/>
        </w:rPr>
        <w:t xml:space="preserve"> </w:t>
      </w:r>
      <w:r w:rsidRPr="000C0A8F">
        <w:rPr>
          <w:rFonts w:eastAsia="Times New Roman" w:cstheme="minorHAnsi"/>
        </w:rPr>
        <w:t>in</w:t>
      </w:r>
      <w:r w:rsidRPr="000C0A8F">
        <w:rPr>
          <w:rFonts w:eastAsia="Times New Roman" w:cstheme="minorHAnsi"/>
          <w:spacing w:val="-4"/>
        </w:rPr>
        <w:t xml:space="preserve"> </w:t>
      </w:r>
      <w:r w:rsidRPr="000C0A8F">
        <w:rPr>
          <w:rFonts w:eastAsia="Times New Roman" w:cstheme="minorHAnsi"/>
        </w:rPr>
        <w:t>such</w:t>
      </w:r>
      <w:r w:rsidRPr="000C0A8F">
        <w:rPr>
          <w:rFonts w:eastAsia="Times New Roman" w:cstheme="minorHAnsi"/>
          <w:spacing w:val="-5"/>
        </w:rPr>
        <w:t xml:space="preserve"> </w:t>
      </w:r>
      <w:r w:rsidRPr="000C0A8F">
        <w:rPr>
          <w:rFonts w:eastAsia="Times New Roman" w:cstheme="minorHAnsi"/>
        </w:rPr>
        <w:t>a</w:t>
      </w:r>
      <w:r w:rsidRPr="000C0A8F">
        <w:rPr>
          <w:rFonts w:eastAsia="Times New Roman" w:cstheme="minorHAnsi"/>
          <w:spacing w:val="-4"/>
        </w:rPr>
        <w:t xml:space="preserve"> </w:t>
      </w:r>
      <w:r w:rsidRPr="000C0A8F">
        <w:rPr>
          <w:rFonts w:eastAsia="Times New Roman" w:cstheme="minorHAnsi"/>
        </w:rPr>
        <w:t>way</w:t>
      </w:r>
      <w:r w:rsidRPr="000C0A8F">
        <w:rPr>
          <w:rFonts w:eastAsia="Times New Roman" w:cstheme="minorHAnsi"/>
          <w:spacing w:val="-5"/>
        </w:rPr>
        <w:t xml:space="preserve"> </w:t>
      </w:r>
      <w:r w:rsidRPr="000C0A8F">
        <w:rPr>
          <w:rFonts w:eastAsia="Times New Roman" w:cstheme="minorHAnsi"/>
        </w:rPr>
        <w:t>as</w:t>
      </w:r>
      <w:r w:rsidRPr="000C0A8F">
        <w:rPr>
          <w:rFonts w:eastAsia="Times New Roman" w:cstheme="minorHAnsi"/>
          <w:spacing w:val="-4"/>
        </w:rPr>
        <w:t xml:space="preserve"> </w:t>
      </w:r>
      <w:r w:rsidRPr="000C0A8F">
        <w:rPr>
          <w:rFonts w:eastAsia="Times New Roman" w:cstheme="minorHAnsi"/>
        </w:rPr>
        <w:t>to</w:t>
      </w:r>
      <w:r w:rsidRPr="000C0A8F">
        <w:rPr>
          <w:rFonts w:eastAsia="Times New Roman" w:cstheme="minorHAnsi"/>
          <w:spacing w:val="-4"/>
        </w:rPr>
        <w:t xml:space="preserve"> </w:t>
      </w:r>
      <w:r w:rsidRPr="000C0A8F">
        <w:rPr>
          <w:rFonts w:eastAsia="Times New Roman" w:cstheme="minorHAnsi"/>
        </w:rPr>
        <w:t>cause</w:t>
      </w:r>
      <w:r w:rsidRPr="000C0A8F">
        <w:rPr>
          <w:rFonts w:eastAsia="Times New Roman" w:cstheme="minorHAnsi"/>
          <w:spacing w:val="-5"/>
        </w:rPr>
        <w:t xml:space="preserve"> </w:t>
      </w:r>
      <w:r w:rsidRPr="000C0A8F">
        <w:rPr>
          <w:rFonts w:eastAsia="Times New Roman" w:cstheme="minorHAnsi"/>
        </w:rPr>
        <w:t>an</w:t>
      </w:r>
      <w:r w:rsidRPr="000C0A8F">
        <w:rPr>
          <w:rFonts w:eastAsia="Times New Roman" w:cstheme="minorHAnsi"/>
          <w:spacing w:val="-5"/>
        </w:rPr>
        <w:t xml:space="preserve"> </w:t>
      </w:r>
      <w:r w:rsidRPr="000C0A8F">
        <w:rPr>
          <w:rFonts w:eastAsia="Times New Roman" w:cstheme="minorHAnsi"/>
        </w:rPr>
        <w:t>individual</w:t>
      </w:r>
      <w:r w:rsidRPr="000C0A8F">
        <w:rPr>
          <w:rFonts w:eastAsia="Times New Roman" w:cstheme="minorHAnsi"/>
          <w:spacing w:val="-4"/>
        </w:rPr>
        <w:t xml:space="preserve"> </w:t>
      </w:r>
      <w:r w:rsidRPr="000C0A8F">
        <w:rPr>
          <w:rFonts w:eastAsia="Times New Roman" w:cstheme="minorHAnsi"/>
        </w:rPr>
        <w:t>or</w:t>
      </w:r>
      <w:r w:rsidRPr="000C0A8F">
        <w:rPr>
          <w:rFonts w:eastAsia="Times New Roman" w:cstheme="minorHAnsi"/>
          <w:spacing w:val="-5"/>
        </w:rPr>
        <w:t xml:space="preserve"> </w:t>
      </w:r>
      <w:r w:rsidRPr="000C0A8F">
        <w:rPr>
          <w:rFonts w:eastAsia="Times New Roman" w:cstheme="minorHAnsi"/>
        </w:rPr>
        <w:t>entity</w:t>
      </w:r>
      <w:r w:rsidRPr="000C0A8F">
        <w:rPr>
          <w:rFonts w:eastAsia="Times New Roman" w:cstheme="minorHAnsi"/>
          <w:spacing w:val="-4"/>
        </w:rPr>
        <w:t xml:space="preserve"> </w:t>
      </w:r>
      <w:r w:rsidRPr="000C0A8F">
        <w:rPr>
          <w:rFonts w:eastAsia="Times New Roman" w:cstheme="minorHAnsi"/>
        </w:rPr>
        <w:t>to</w:t>
      </w:r>
      <w:r w:rsidRPr="000C0A8F">
        <w:rPr>
          <w:rFonts w:eastAsia="Times New Roman" w:cstheme="minorHAnsi"/>
          <w:spacing w:val="-5"/>
        </w:rPr>
        <w:t xml:space="preserve"> </w:t>
      </w:r>
      <w:r w:rsidRPr="000C0A8F">
        <w:rPr>
          <w:rFonts w:eastAsia="Times New Roman" w:cstheme="minorHAnsi"/>
        </w:rPr>
        <w:t>act,</w:t>
      </w:r>
      <w:r w:rsidRPr="000C0A8F">
        <w:rPr>
          <w:rFonts w:eastAsia="Times New Roman" w:cstheme="minorHAnsi"/>
          <w:spacing w:val="-5"/>
        </w:rPr>
        <w:t xml:space="preserve"> </w:t>
      </w:r>
      <w:r w:rsidRPr="000C0A8F">
        <w:rPr>
          <w:rFonts w:eastAsia="Times New Roman" w:cstheme="minorHAnsi"/>
        </w:rPr>
        <w:t>or</w:t>
      </w:r>
      <w:r w:rsidRPr="000C0A8F">
        <w:rPr>
          <w:rFonts w:eastAsia="Times New Roman" w:cstheme="minorHAnsi"/>
          <w:spacing w:val="-4"/>
        </w:rPr>
        <w:t xml:space="preserve"> </w:t>
      </w:r>
      <w:r w:rsidRPr="000C0A8F">
        <w:rPr>
          <w:rFonts w:eastAsia="Times New Roman" w:cstheme="minorHAnsi"/>
        </w:rPr>
        <w:t>fail to act, to his, her or its</w:t>
      </w:r>
      <w:r w:rsidRPr="000C0A8F">
        <w:rPr>
          <w:rFonts w:eastAsia="Times New Roman" w:cstheme="minorHAnsi"/>
          <w:spacing w:val="-3"/>
        </w:rPr>
        <w:t xml:space="preserve"> </w:t>
      </w:r>
      <w:r w:rsidRPr="000C0A8F">
        <w:rPr>
          <w:rFonts w:eastAsia="Times New Roman" w:cstheme="minorHAnsi"/>
        </w:rPr>
        <w:t>detriment.</w:t>
      </w:r>
    </w:p>
    <w:p w14:paraId="1DC521D7"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headerReference w:type="default" r:id="rId21"/>
          <w:footerReference w:type="default" r:id="rId22"/>
          <w:pgSz w:w="12240" w:h="15840"/>
          <w:pgMar w:top="1380" w:right="1240" w:bottom="1120" w:left="440" w:header="816" w:footer="925" w:gutter="0"/>
          <w:cols w:space="720"/>
        </w:sectPr>
      </w:pPr>
    </w:p>
    <w:p w14:paraId="2EAFE895" w14:textId="77777777" w:rsidR="00807771" w:rsidRPr="000C0A8F" w:rsidRDefault="00807771" w:rsidP="00017058">
      <w:pPr>
        <w:widowControl w:val="0"/>
        <w:autoSpaceDE w:val="0"/>
        <w:autoSpaceDN w:val="0"/>
        <w:spacing w:before="80" w:after="0" w:line="240" w:lineRule="auto"/>
        <w:ind w:right="467"/>
        <w:jc w:val="both"/>
        <w:rPr>
          <w:rFonts w:eastAsia="Times New Roman" w:cstheme="minorHAnsi"/>
        </w:rPr>
      </w:pPr>
      <w:r w:rsidRPr="000C0A8F">
        <w:rPr>
          <w:rFonts w:eastAsia="Times New Roman" w:cstheme="minorHAnsi"/>
          <w:b/>
        </w:rPr>
        <w:lastRenderedPageBreak/>
        <w:t>“Grant-Making</w:t>
      </w:r>
      <w:r w:rsidRPr="000C0A8F">
        <w:rPr>
          <w:rFonts w:eastAsia="Times New Roman" w:cstheme="minorHAnsi"/>
          <w:b/>
          <w:spacing w:val="-7"/>
        </w:rPr>
        <w:t xml:space="preserve"> </w:t>
      </w:r>
      <w:r w:rsidRPr="000C0A8F">
        <w:rPr>
          <w:rFonts w:eastAsia="Times New Roman" w:cstheme="minorHAnsi"/>
          <w:b/>
        </w:rPr>
        <w:t>Work”</w:t>
      </w:r>
      <w:r w:rsidRPr="000C0A8F">
        <w:rPr>
          <w:rFonts w:eastAsia="Times New Roman" w:cstheme="minorHAnsi"/>
          <w:b/>
          <w:spacing w:val="-6"/>
        </w:rPr>
        <w:t xml:space="preserve"> </w:t>
      </w:r>
      <w:r w:rsidRPr="000C0A8F">
        <w:rPr>
          <w:rFonts w:eastAsia="Times New Roman" w:cstheme="minorHAnsi"/>
        </w:rPr>
        <w:t>means</w:t>
      </w:r>
      <w:r w:rsidRPr="000C0A8F">
        <w:rPr>
          <w:rFonts w:eastAsia="Times New Roman" w:cstheme="minorHAnsi"/>
          <w:spacing w:val="-6"/>
        </w:rPr>
        <w:t xml:space="preserve"> </w:t>
      </w:r>
      <w:r w:rsidRPr="000C0A8F">
        <w:rPr>
          <w:rFonts w:eastAsia="Times New Roman" w:cstheme="minorHAnsi"/>
        </w:rPr>
        <w:t>such</w:t>
      </w:r>
      <w:r w:rsidRPr="000C0A8F">
        <w:rPr>
          <w:rFonts w:eastAsia="Times New Roman" w:cstheme="minorHAnsi"/>
          <w:spacing w:val="-6"/>
        </w:rPr>
        <w:t xml:space="preserve"> </w:t>
      </w:r>
      <w:r w:rsidRPr="000C0A8F">
        <w:rPr>
          <w:rFonts w:eastAsia="Times New Roman" w:cstheme="minorHAnsi"/>
        </w:rPr>
        <w:t>work</w:t>
      </w:r>
      <w:r w:rsidRPr="000C0A8F">
        <w:rPr>
          <w:rFonts w:eastAsia="Times New Roman" w:cstheme="minorHAnsi"/>
          <w:spacing w:val="-6"/>
        </w:rPr>
        <w:t xml:space="preserve"> </w:t>
      </w:r>
      <w:r w:rsidRPr="000C0A8F">
        <w:rPr>
          <w:rFonts w:eastAsia="Times New Roman" w:cstheme="minorHAnsi"/>
        </w:rPr>
        <w:t>and</w:t>
      </w:r>
      <w:r w:rsidRPr="000C0A8F">
        <w:rPr>
          <w:rFonts w:eastAsia="Times New Roman" w:cstheme="minorHAnsi"/>
          <w:spacing w:val="-5"/>
        </w:rPr>
        <w:t xml:space="preserve"> </w:t>
      </w:r>
      <w:r w:rsidRPr="000C0A8F">
        <w:rPr>
          <w:rFonts w:eastAsia="Times New Roman" w:cstheme="minorHAnsi"/>
        </w:rPr>
        <w:t>activities</w:t>
      </w:r>
      <w:r w:rsidRPr="000C0A8F">
        <w:rPr>
          <w:rFonts w:eastAsia="Times New Roman" w:cstheme="minorHAnsi"/>
          <w:spacing w:val="-6"/>
        </w:rPr>
        <w:t xml:space="preserve"> </w:t>
      </w:r>
      <w:r w:rsidRPr="000C0A8F">
        <w:rPr>
          <w:rFonts w:eastAsia="Times New Roman" w:cstheme="minorHAnsi"/>
        </w:rPr>
        <w:t>relating</w:t>
      </w:r>
      <w:r w:rsidRPr="000C0A8F">
        <w:rPr>
          <w:rFonts w:eastAsia="Times New Roman" w:cstheme="minorHAnsi"/>
          <w:spacing w:val="-6"/>
        </w:rPr>
        <w:t xml:space="preserve"> </w:t>
      </w:r>
      <w:r w:rsidRPr="000C0A8F">
        <w:rPr>
          <w:rFonts w:eastAsia="Times New Roman" w:cstheme="minorHAnsi"/>
        </w:rPr>
        <w:t>to</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management</w:t>
      </w:r>
      <w:r w:rsidRPr="000C0A8F">
        <w:rPr>
          <w:rFonts w:eastAsia="Times New Roman" w:cstheme="minorHAnsi"/>
          <w:spacing w:val="-7"/>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grants outsourced to the Partner as described in the Partner Project Document. Grant-Making Work may be one component of a broader project, or the sole purpose of the project. Grant-Making Work may also include project design, project management and grant administration, monitoring and</w:t>
      </w:r>
      <w:r w:rsidRPr="000C0A8F">
        <w:rPr>
          <w:rFonts w:eastAsia="Times New Roman" w:cstheme="minorHAnsi"/>
          <w:spacing w:val="-3"/>
        </w:rPr>
        <w:t xml:space="preserve"> </w:t>
      </w:r>
      <w:r w:rsidRPr="000C0A8F">
        <w:rPr>
          <w:rFonts w:eastAsia="Times New Roman" w:cstheme="minorHAnsi"/>
        </w:rPr>
        <w:t>evaluation.</w:t>
      </w:r>
    </w:p>
    <w:p w14:paraId="2D7A6DCD" w14:textId="77777777" w:rsidR="00807771" w:rsidRPr="000C0A8F" w:rsidRDefault="00807771" w:rsidP="00807771">
      <w:pPr>
        <w:widowControl w:val="0"/>
        <w:autoSpaceDE w:val="0"/>
        <w:autoSpaceDN w:val="0"/>
        <w:spacing w:before="4" w:after="0" w:line="240" w:lineRule="auto"/>
        <w:rPr>
          <w:rFonts w:eastAsia="Times New Roman" w:cstheme="minorHAnsi"/>
        </w:rPr>
      </w:pPr>
    </w:p>
    <w:p w14:paraId="4CD32ADD" w14:textId="77777777" w:rsidR="00807771" w:rsidRPr="000C0A8F" w:rsidRDefault="00807771" w:rsidP="00807771">
      <w:pPr>
        <w:widowControl w:val="0"/>
        <w:autoSpaceDE w:val="0"/>
        <w:autoSpaceDN w:val="0"/>
        <w:spacing w:after="0" w:line="240" w:lineRule="auto"/>
        <w:ind w:right="466"/>
        <w:jc w:val="both"/>
        <w:rPr>
          <w:rFonts w:eastAsia="Times New Roman" w:cstheme="minorHAnsi"/>
        </w:rPr>
      </w:pPr>
      <w:r w:rsidRPr="000C0A8F">
        <w:rPr>
          <w:rFonts w:eastAsia="Times New Roman" w:cstheme="minorHAnsi"/>
          <w:b/>
        </w:rPr>
        <w:t xml:space="preserve">“Partner Authorized Official” </w:t>
      </w:r>
      <w:r w:rsidRPr="000C0A8F">
        <w:rPr>
          <w:rFonts w:eastAsia="Times New Roman" w:cstheme="minorHAnsi"/>
        </w:rPr>
        <w:t>means the person or persons appointed by the Partner to be its focal point for this Agreement with the authority to and ability to respond to all questions from UN Women and authorized to sign the FACE Forms and Progress Report Forms and other</w:t>
      </w:r>
      <w:r w:rsidRPr="000C0A8F">
        <w:rPr>
          <w:rFonts w:eastAsia="Times New Roman" w:cstheme="minorHAnsi"/>
          <w:spacing w:val="-8"/>
        </w:rPr>
        <w:t xml:space="preserve"> </w:t>
      </w:r>
      <w:r w:rsidRPr="000C0A8F">
        <w:rPr>
          <w:rFonts w:eastAsia="Times New Roman" w:cstheme="minorHAnsi"/>
        </w:rPr>
        <w:t>funding</w:t>
      </w:r>
      <w:r w:rsidRPr="000C0A8F">
        <w:rPr>
          <w:rFonts w:eastAsia="Times New Roman" w:cstheme="minorHAnsi"/>
          <w:spacing w:val="-7"/>
        </w:rPr>
        <w:t xml:space="preserve"> </w:t>
      </w:r>
      <w:r w:rsidRPr="000C0A8F">
        <w:rPr>
          <w:rFonts w:eastAsia="Times New Roman" w:cstheme="minorHAnsi"/>
        </w:rPr>
        <w:t>authorization</w:t>
      </w:r>
      <w:r w:rsidRPr="000C0A8F">
        <w:rPr>
          <w:rFonts w:eastAsia="Times New Roman" w:cstheme="minorHAnsi"/>
          <w:spacing w:val="-7"/>
        </w:rPr>
        <w:t xml:space="preserve"> </w:t>
      </w:r>
      <w:r w:rsidRPr="000C0A8F">
        <w:rPr>
          <w:rFonts w:eastAsia="Times New Roman" w:cstheme="minorHAnsi"/>
        </w:rPr>
        <w:t>forms.</w:t>
      </w:r>
      <w:r w:rsidRPr="000C0A8F">
        <w:rPr>
          <w:rFonts w:eastAsia="Times New Roman" w:cstheme="minorHAnsi"/>
          <w:spacing w:val="-8"/>
        </w:rPr>
        <w:t xml:space="preserve"> </w:t>
      </w:r>
      <w:r w:rsidRPr="000C0A8F">
        <w:rPr>
          <w:rFonts w:eastAsia="Times New Roman" w:cstheme="minorHAnsi"/>
        </w:rPr>
        <w:t>In</w:t>
      </w:r>
      <w:r w:rsidRPr="000C0A8F">
        <w:rPr>
          <w:rFonts w:eastAsia="Times New Roman" w:cstheme="minorHAnsi"/>
          <w:spacing w:val="-7"/>
        </w:rPr>
        <w:t xml:space="preserve"> </w:t>
      </w:r>
      <w:r w:rsidRPr="000C0A8F">
        <w:rPr>
          <w:rFonts w:eastAsia="Times New Roman" w:cstheme="minorHAnsi"/>
        </w:rPr>
        <w:t>addition,</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Partner</w:t>
      </w:r>
      <w:r w:rsidRPr="000C0A8F">
        <w:rPr>
          <w:rFonts w:eastAsia="Times New Roman" w:cstheme="minorHAnsi"/>
          <w:spacing w:val="-7"/>
        </w:rPr>
        <w:t xml:space="preserve"> </w:t>
      </w:r>
      <w:r w:rsidRPr="000C0A8F">
        <w:rPr>
          <w:rFonts w:eastAsia="Times New Roman" w:cstheme="minorHAnsi"/>
        </w:rPr>
        <w:t>Authorized</w:t>
      </w:r>
      <w:r w:rsidRPr="000C0A8F">
        <w:rPr>
          <w:rFonts w:eastAsia="Times New Roman" w:cstheme="minorHAnsi"/>
          <w:spacing w:val="-7"/>
        </w:rPr>
        <w:t xml:space="preserve"> </w:t>
      </w:r>
      <w:r w:rsidRPr="000C0A8F">
        <w:rPr>
          <w:rFonts w:eastAsia="Times New Roman" w:cstheme="minorHAnsi"/>
        </w:rPr>
        <w:t>Official</w:t>
      </w:r>
      <w:r w:rsidRPr="000C0A8F">
        <w:rPr>
          <w:rFonts w:eastAsia="Times New Roman" w:cstheme="minorHAnsi"/>
          <w:spacing w:val="-8"/>
        </w:rPr>
        <w:t xml:space="preserve"> </w:t>
      </w:r>
      <w:r w:rsidRPr="000C0A8F">
        <w:rPr>
          <w:rFonts w:eastAsia="Times New Roman" w:cstheme="minorHAnsi"/>
        </w:rPr>
        <w:t>is</w:t>
      </w:r>
      <w:r w:rsidRPr="000C0A8F">
        <w:rPr>
          <w:rFonts w:eastAsia="Times New Roman" w:cstheme="minorHAnsi"/>
          <w:spacing w:val="-8"/>
        </w:rPr>
        <w:t xml:space="preserve"> </w:t>
      </w:r>
      <w:r w:rsidRPr="000C0A8F">
        <w:rPr>
          <w:rFonts w:eastAsia="Times New Roman" w:cstheme="minorHAnsi"/>
        </w:rPr>
        <w:t>authorized</w:t>
      </w:r>
      <w:r w:rsidRPr="000C0A8F">
        <w:rPr>
          <w:rFonts w:eastAsia="Times New Roman" w:cstheme="minorHAnsi"/>
          <w:spacing w:val="-7"/>
        </w:rPr>
        <w:t xml:space="preserve"> </w:t>
      </w:r>
      <w:r w:rsidRPr="000C0A8F">
        <w:rPr>
          <w:rFonts w:eastAsia="Times New Roman" w:cstheme="minorHAnsi"/>
        </w:rPr>
        <w:t>to sign the written statement set forth in Article V, section 5</w:t>
      </w:r>
      <w:r w:rsidRPr="000C0A8F">
        <w:rPr>
          <w:rFonts w:eastAsia="Times New Roman" w:cstheme="minorHAnsi"/>
          <w:spacing w:val="-8"/>
        </w:rPr>
        <w:t xml:space="preserve"> </w:t>
      </w:r>
      <w:r w:rsidRPr="000C0A8F">
        <w:rPr>
          <w:rFonts w:eastAsia="Times New Roman" w:cstheme="minorHAnsi"/>
        </w:rPr>
        <w:t>(c).</w:t>
      </w:r>
    </w:p>
    <w:p w14:paraId="5C202E82"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9A52357" w14:textId="77777777" w:rsidR="00807771" w:rsidRPr="000C0A8F" w:rsidRDefault="00807771" w:rsidP="00807771">
      <w:pPr>
        <w:widowControl w:val="0"/>
        <w:autoSpaceDE w:val="0"/>
        <w:autoSpaceDN w:val="0"/>
        <w:spacing w:after="0" w:line="240" w:lineRule="auto"/>
        <w:ind w:right="466"/>
        <w:jc w:val="both"/>
        <w:rPr>
          <w:rFonts w:eastAsia="Times New Roman" w:cstheme="minorHAnsi"/>
        </w:rPr>
      </w:pPr>
      <w:r w:rsidRPr="000C0A8F">
        <w:rPr>
          <w:rFonts w:eastAsia="Times New Roman" w:cstheme="minorHAnsi"/>
          <w:b/>
        </w:rPr>
        <w:t>“Partner</w:t>
      </w:r>
      <w:r w:rsidRPr="000C0A8F">
        <w:rPr>
          <w:rFonts w:eastAsia="Times New Roman" w:cstheme="minorHAnsi"/>
          <w:b/>
          <w:spacing w:val="-7"/>
        </w:rPr>
        <w:t xml:space="preserve"> </w:t>
      </w:r>
      <w:r w:rsidRPr="000C0A8F">
        <w:rPr>
          <w:rFonts w:eastAsia="Times New Roman" w:cstheme="minorHAnsi"/>
          <w:b/>
        </w:rPr>
        <w:t>Project</w:t>
      </w:r>
      <w:r w:rsidRPr="000C0A8F">
        <w:rPr>
          <w:rFonts w:eastAsia="Times New Roman" w:cstheme="minorHAnsi"/>
          <w:b/>
          <w:spacing w:val="-7"/>
        </w:rPr>
        <w:t xml:space="preserve"> </w:t>
      </w:r>
      <w:r w:rsidRPr="000C0A8F">
        <w:rPr>
          <w:rFonts w:eastAsia="Times New Roman" w:cstheme="minorHAnsi"/>
          <w:b/>
        </w:rPr>
        <w:t>Document”</w:t>
      </w:r>
      <w:r w:rsidRPr="000C0A8F">
        <w:rPr>
          <w:rFonts w:eastAsia="Times New Roman" w:cstheme="minorHAnsi"/>
          <w:b/>
          <w:spacing w:val="-7"/>
        </w:rPr>
        <w:t xml:space="preserve"> </w:t>
      </w:r>
      <w:r w:rsidRPr="000C0A8F">
        <w:rPr>
          <w:rFonts w:eastAsia="Times New Roman" w:cstheme="minorHAnsi"/>
        </w:rPr>
        <w:t>means</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document</w:t>
      </w:r>
      <w:r w:rsidRPr="000C0A8F">
        <w:rPr>
          <w:rFonts w:eastAsia="Times New Roman" w:cstheme="minorHAnsi"/>
          <w:spacing w:val="-7"/>
        </w:rPr>
        <w:t xml:space="preserve"> </w:t>
      </w:r>
      <w:r w:rsidRPr="000C0A8F">
        <w:rPr>
          <w:rFonts w:eastAsia="Times New Roman" w:cstheme="minorHAnsi"/>
        </w:rPr>
        <w:t>describing</w:t>
      </w:r>
      <w:r w:rsidRPr="000C0A8F">
        <w:rPr>
          <w:rFonts w:eastAsia="Times New Roman" w:cstheme="minorHAnsi"/>
          <w:spacing w:val="-7"/>
        </w:rPr>
        <w:t xml:space="preserve"> </w:t>
      </w:r>
      <w:r w:rsidRPr="000C0A8F">
        <w:rPr>
          <w:rFonts w:eastAsia="Times New Roman" w:cstheme="minorHAnsi"/>
        </w:rPr>
        <w:t>in</w:t>
      </w:r>
      <w:r w:rsidRPr="000C0A8F">
        <w:rPr>
          <w:rFonts w:eastAsia="Times New Roman" w:cstheme="minorHAnsi"/>
          <w:spacing w:val="-7"/>
        </w:rPr>
        <w:t xml:space="preserve"> </w:t>
      </w:r>
      <w:r w:rsidRPr="000C0A8F">
        <w:rPr>
          <w:rFonts w:eastAsia="Times New Roman" w:cstheme="minorHAnsi"/>
        </w:rPr>
        <w:t>detail</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Work,</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 xml:space="preserve">Parties’ responsibilities, the expected Results including the work plan, the </w:t>
      </w:r>
      <w:proofErr w:type="gramStart"/>
      <w:r w:rsidRPr="000C0A8F">
        <w:rPr>
          <w:rFonts w:eastAsia="Times New Roman" w:cstheme="minorHAnsi"/>
        </w:rPr>
        <w:t>budget</w:t>
      </w:r>
      <w:proofErr w:type="gramEnd"/>
      <w:r w:rsidRPr="000C0A8F">
        <w:rPr>
          <w:rFonts w:eastAsia="Times New Roman" w:cstheme="minorHAnsi"/>
        </w:rPr>
        <w:t xml:space="preserve"> and the installment schedule.</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9"/>
        </w:rPr>
        <w:t xml:space="preserve"> </w:t>
      </w:r>
      <w:r w:rsidRPr="000C0A8F">
        <w:rPr>
          <w:rFonts w:eastAsia="Times New Roman" w:cstheme="minorHAnsi"/>
        </w:rPr>
        <w:t>Partner</w:t>
      </w:r>
      <w:r w:rsidRPr="000C0A8F">
        <w:rPr>
          <w:rFonts w:eastAsia="Times New Roman" w:cstheme="minorHAnsi"/>
          <w:spacing w:val="-9"/>
        </w:rPr>
        <w:t xml:space="preserve"> </w:t>
      </w:r>
      <w:r w:rsidRPr="000C0A8F">
        <w:rPr>
          <w:rFonts w:eastAsia="Times New Roman" w:cstheme="minorHAnsi"/>
        </w:rPr>
        <w:t>Project</w:t>
      </w:r>
      <w:r w:rsidRPr="000C0A8F">
        <w:rPr>
          <w:rFonts w:eastAsia="Times New Roman" w:cstheme="minorHAnsi"/>
          <w:spacing w:val="-10"/>
        </w:rPr>
        <w:t xml:space="preserve"> </w:t>
      </w:r>
      <w:r w:rsidRPr="000C0A8F">
        <w:rPr>
          <w:rFonts w:eastAsia="Times New Roman" w:cstheme="minorHAnsi"/>
        </w:rPr>
        <w:t>Document</w:t>
      </w:r>
      <w:r w:rsidRPr="000C0A8F">
        <w:rPr>
          <w:rFonts w:eastAsia="Times New Roman" w:cstheme="minorHAnsi"/>
          <w:spacing w:val="-9"/>
        </w:rPr>
        <w:t xml:space="preserve"> </w:t>
      </w:r>
      <w:r w:rsidRPr="000C0A8F">
        <w:rPr>
          <w:rFonts w:eastAsia="Times New Roman" w:cstheme="minorHAnsi"/>
        </w:rPr>
        <w:t>is</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9"/>
        </w:rPr>
        <w:t xml:space="preserve"> </w:t>
      </w:r>
      <w:r w:rsidRPr="000C0A8F">
        <w:rPr>
          <w:rFonts w:eastAsia="Times New Roman" w:cstheme="minorHAnsi"/>
        </w:rPr>
        <w:t>basis</w:t>
      </w:r>
      <w:r w:rsidRPr="000C0A8F">
        <w:rPr>
          <w:rFonts w:eastAsia="Times New Roman" w:cstheme="minorHAnsi"/>
          <w:spacing w:val="-9"/>
        </w:rPr>
        <w:t xml:space="preserve"> </w:t>
      </w:r>
      <w:r w:rsidRPr="000C0A8F">
        <w:rPr>
          <w:rFonts w:eastAsia="Times New Roman" w:cstheme="minorHAnsi"/>
        </w:rPr>
        <w:t>for</w:t>
      </w:r>
      <w:r w:rsidRPr="000C0A8F">
        <w:rPr>
          <w:rFonts w:eastAsia="Times New Roman" w:cstheme="minorHAnsi"/>
          <w:spacing w:val="-10"/>
        </w:rPr>
        <w:t xml:space="preserve"> </w:t>
      </w:r>
      <w:r w:rsidRPr="000C0A8F">
        <w:rPr>
          <w:rFonts w:eastAsia="Times New Roman" w:cstheme="minorHAnsi"/>
        </w:rPr>
        <w:t>requesting,</w:t>
      </w:r>
      <w:r w:rsidRPr="000C0A8F">
        <w:rPr>
          <w:rFonts w:eastAsia="Times New Roman" w:cstheme="minorHAnsi"/>
          <w:spacing w:val="-10"/>
        </w:rPr>
        <w:t xml:space="preserve"> </w:t>
      </w:r>
      <w:proofErr w:type="gramStart"/>
      <w:r w:rsidRPr="000C0A8F">
        <w:rPr>
          <w:rFonts w:eastAsia="Times New Roman" w:cstheme="minorHAnsi"/>
        </w:rPr>
        <w:t>committing</w:t>
      </w:r>
      <w:proofErr w:type="gramEnd"/>
      <w:r w:rsidRPr="000C0A8F">
        <w:rPr>
          <w:rFonts w:eastAsia="Times New Roman" w:cstheme="minorHAnsi"/>
          <w:spacing w:val="-10"/>
        </w:rPr>
        <w:t xml:space="preserve"> </w:t>
      </w:r>
      <w:r w:rsidRPr="000C0A8F">
        <w:rPr>
          <w:rFonts w:eastAsia="Times New Roman" w:cstheme="minorHAnsi"/>
        </w:rPr>
        <w:t>and</w:t>
      </w:r>
      <w:r w:rsidRPr="000C0A8F">
        <w:rPr>
          <w:rFonts w:eastAsia="Times New Roman" w:cstheme="minorHAnsi"/>
          <w:spacing w:val="-11"/>
        </w:rPr>
        <w:t xml:space="preserve"> </w:t>
      </w:r>
      <w:r w:rsidRPr="000C0A8F">
        <w:rPr>
          <w:rFonts w:eastAsia="Times New Roman" w:cstheme="minorHAnsi"/>
        </w:rPr>
        <w:t>disbursing funds to carry out the Work and for monitoring and</w:t>
      </w:r>
      <w:r w:rsidRPr="000C0A8F">
        <w:rPr>
          <w:rFonts w:eastAsia="Times New Roman" w:cstheme="minorHAnsi"/>
          <w:spacing w:val="-5"/>
        </w:rPr>
        <w:t xml:space="preserve"> </w:t>
      </w:r>
      <w:r w:rsidRPr="000C0A8F">
        <w:rPr>
          <w:rFonts w:eastAsia="Times New Roman" w:cstheme="minorHAnsi"/>
        </w:rPr>
        <w:t>reporting.</w:t>
      </w:r>
    </w:p>
    <w:p w14:paraId="2F49B2F3" w14:textId="77777777" w:rsidR="00807771" w:rsidRPr="000C0A8F" w:rsidRDefault="00807771" w:rsidP="00807771">
      <w:pPr>
        <w:widowControl w:val="0"/>
        <w:autoSpaceDE w:val="0"/>
        <w:autoSpaceDN w:val="0"/>
        <w:spacing w:after="0" w:line="240" w:lineRule="auto"/>
        <w:rPr>
          <w:rFonts w:eastAsia="Times New Roman" w:cstheme="minorHAnsi"/>
        </w:rPr>
      </w:pPr>
    </w:p>
    <w:p w14:paraId="3962CECC"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“Progress</w:t>
      </w:r>
      <w:r w:rsidRPr="000C0A8F">
        <w:rPr>
          <w:rFonts w:eastAsia="Times New Roman" w:cstheme="minorHAnsi"/>
          <w:b/>
          <w:spacing w:val="-8"/>
        </w:rPr>
        <w:t xml:space="preserve"> </w:t>
      </w:r>
      <w:r w:rsidRPr="000C0A8F">
        <w:rPr>
          <w:rFonts w:eastAsia="Times New Roman" w:cstheme="minorHAnsi"/>
          <w:b/>
        </w:rPr>
        <w:t>Report</w:t>
      </w:r>
      <w:r w:rsidRPr="000C0A8F">
        <w:rPr>
          <w:rFonts w:eastAsia="Times New Roman" w:cstheme="minorHAnsi"/>
          <w:b/>
          <w:spacing w:val="-7"/>
        </w:rPr>
        <w:t xml:space="preserve"> </w:t>
      </w:r>
      <w:r w:rsidRPr="000C0A8F">
        <w:rPr>
          <w:rFonts w:eastAsia="Times New Roman" w:cstheme="minorHAnsi"/>
          <w:b/>
        </w:rPr>
        <w:t>Form”</w:t>
      </w:r>
      <w:r w:rsidRPr="000C0A8F">
        <w:rPr>
          <w:rFonts w:eastAsia="Times New Roman" w:cstheme="minorHAnsi"/>
          <w:b/>
          <w:spacing w:val="-7"/>
        </w:rPr>
        <w:t xml:space="preserve"> </w:t>
      </w:r>
      <w:r w:rsidRPr="000C0A8F">
        <w:rPr>
          <w:rFonts w:eastAsia="Times New Roman" w:cstheme="minorHAnsi"/>
        </w:rPr>
        <w:t>means</w:t>
      </w:r>
      <w:r w:rsidRPr="000C0A8F">
        <w:rPr>
          <w:rFonts w:eastAsia="Times New Roman" w:cstheme="minorHAnsi"/>
          <w:spacing w:val="-7"/>
        </w:rPr>
        <w:t xml:space="preserve"> </w:t>
      </w:r>
      <w:r w:rsidRPr="000C0A8F">
        <w:rPr>
          <w:rFonts w:eastAsia="Times New Roman" w:cstheme="minorHAnsi"/>
        </w:rPr>
        <w:t>UN</w:t>
      </w:r>
      <w:r w:rsidRPr="000C0A8F">
        <w:rPr>
          <w:rFonts w:eastAsia="Times New Roman" w:cstheme="minorHAnsi"/>
          <w:spacing w:val="-7"/>
        </w:rPr>
        <w:t xml:space="preserve"> </w:t>
      </w:r>
      <w:r w:rsidRPr="000C0A8F">
        <w:rPr>
          <w:rFonts w:eastAsia="Times New Roman" w:cstheme="minorHAnsi"/>
        </w:rPr>
        <w:t>Women’s</w:t>
      </w:r>
      <w:r w:rsidRPr="000C0A8F">
        <w:rPr>
          <w:rFonts w:eastAsia="Times New Roman" w:cstheme="minorHAnsi"/>
          <w:spacing w:val="-9"/>
        </w:rPr>
        <w:t xml:space="preserve"> </w:t>
      </w:r>
      <w:r w:rsidRPr="000C0A8F">
        <w:rPr>
          <w:rFonts w:eastAsia="Times New Roman" w:cstheme="minorHAnsi"/>
        </w:rPr>
        <w:t>standard</w:t>
      </w:r>
      <w:r w:rsidRPr="000C0A8F">
        <w:rPr>
          <w:rFonts w:eastAsia="Times New Roman" w:cstheme="minorHAnsi"/>
          <w:spacing w:val="-8"/>
        </w:rPr>
        <w:t xml:space="preserve"> </w:t>
      </w:r>
      <w:r w:rsidRPr="000C0A8F">
        <w:rPr>
          <w:rFonts w:eastAsia="Times New Roman" w:cstheme="minorHAnsi"/>
        </w:rPr>
        <w:t>form</w:t>
      </w:r>
      <w:r w:rsidRPr="000C0A8F">
        <w:rPr>
          <w:rFonts w:eastAsia="Times New Roman" w:cstheme="minorHAnsi"/>
          <w:spacing w:val="-6"/>
        </w:rPr>
        <w:t xml:space="preserve"> </w:t>
      </w:r>
      <w:r w:rsidRPr="000C0A8F">
        <w:rPr>
          <w:rFonts w:eastAsia="Times New Roman" w:cstheme="minorHAnsi"/>
        </w:rPr>
        <w:t>for</w:t>
      </w:r>
      <w:r w:rsidRPr="000C0A8F">
        <w:rPr>
          <w:rFonts w:eastAsia="Times New Roman" w:cstheme="minorHAnsi"/>
          <w:spacing w:val="-7"/>
        </w:rPr>
        <w:t xml:space="preserve"> </w:t>
      </w:r>
      <w:r w:rsidRPr="000C0A8F">
        <w:rPr>
          <w:rFonts w:eastAsia="Times New Roman" w:cstheme="minorHAnsi"/>
        </w:rPr>
        <w:t>progress</w:t>
      </w:r>
      <w:r w:rsidRPr="000C0A8F">
        <w:rPr>
          <w:rFonts w:eastAsia="Times New Roman" w:cstheme="minorHAnsi"/>
          <w:spacing w:val="-6"/>
        </w:rPr>
        <w:t xml:space="preserve"> </w:t>
      </w:r>
      <w:r w:rsidRPr="000C0A8F">
        <w:rPr>
          <w:rFonts w:eastAsia="Times New Roman" w:cstheme="minorHAnsi"/>
        </w:rPr>
        <w:t>reports</w:t>
      </w:r>
      <w:r w:rsidRPr="000C0A8F">
        <w:rPr>
          <w:rFonts w:eastAsia="Times New Roman" w:cstheme="minorHAnsi"/>
          <w:spacing w:val="-8"/>
        </w:rPr>
        <w:t xml:space="preserve"> </w:t>
      </w:r>
      <w:r w:rsidRPr="000C0A8F">
        <w:rPr>
          <w:rFonts w:eastAsia="Times New Roman" w:cstheme="minorHAnsi"/>
        </w:rPr>
        <w:t>attached</w:t>
      </w:r>
      <w:r w:rsidRPr="000C0A8F">
        <w:rPr>
          <w:rFonts w:eastAsia="Times New Roman" w:cstheme="minorHAnsi"/>
          <w:spacing w:val="-8"/>
        </w:rPr>
        <w:t xml:space="preserve"> </w:t>
      </w:r>
      <w:r w:rsidRPr="000C0A8F">
        <w:rPr>
          <w:rFonts w:eastAsia="Times New Roman" w:cstheme="minorHAnsi"/>
        </w:rPr>
        <w:t>to this</w:t>
      </w:r>
      <w:r w:rsidRPr="000C0A8F">
        <w:rPr>
          <w:rFonts w:eastAsia="Times New Roman" w:cstheme="minorHAnsi"/>
          <w:spacing w:val="-1"/>
        </w:rPr>
        <w:t xml:space="preserve"> </w:t>
      </w:r>
      <w:r w:rsidRPr="000C0A8F">
        <w:rPr>
          <w:rFonts w:eastAsia="Times New Roman" w:cstheme="minorHAnsi"/>
        </w:rPr>
        <w:t>Agreement.</w:t>
      </w:r>
    </w:p>
    <w:p w14:paraId="1EA43CA1" w14:textId="77777777" w:rsidR="00807771" w:rsidRPr="000C0A8F" w:rsidRDefault="00807771" w:rsidP="00807771">
      <w:pPr>
        <w:widowControl w:val="0"/>
        <w:autoSpaceDE w:val="0"/>
        <w:autoSpaceDN w:val="0"/>
        <w:spacing w:after="0" w:line="240" w:lineRule="auto"/>
        <w:rPr>
          <w:rFonts w:eastAsia="Times New Roman" w:cstheme="minorHAnsi"/>
        </w:rPr>
      </w:pPr>
    </w:p>
    <w:p w14:paraId="1DB6C222"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 xml:space="preserve">“Property” </w:t>
      </w:r>
      <w:r w:rsidRPr="000C0A8F">
        <w:rPr>
          <w:rFonts w:eastAsia="Times New Roman" w:cstheme="minorHAnsi"/>
        </w:rPr>
        <w:t xml:space="preserve">means equipment, supplies, non-expendable </w:t>
      </w:r>
      <w:proofErr w:type="gramStart"/>
      <w:r w:rsidRPr="000C0A8F">
        <w:rPr>
          <w:rFonts w:eastAsia="Times New Roman" w:cstheme="minorHAnsi"/>
        </w:rPr>
        <w:t>materials</w:t>
      </w:r>
      <w:proofErr w:type="gramEnd"/>
      <w:r w:rsidRPr="000C0A8F">
        <w:rPr>
          <w:rFonts w:eastAsia="Times New Roman" w:cstheme="minorHAnsi"/>
        </w:rPr>
        <w:t xml:space="preserve"> and other property either provided</w:t>
      </w:r>
      <w:r w:rsidRPr="000C0A8F">
        <w:rPr>
          <w:rFonts w:eastAsia="Times New Roman" w:cstheme="minorHAnsi"/>
          <w:spacing w:val="-6"/>
        </w:rPr>
        <w:t xml:space="preserve"> </w:t>
      </w:r>
      <w:r w:rsidRPr="000C0A8F">
        <w:rPr>
          <w:rFonts w:eastAsia="Times New Roman" w:cstheme="minorHAnsi"/>
        </w:rPr>
        <w:t>by</w:t>
      </w:r>
      <w:r w:rsidRPr="000C0A8F">
        <w:rPr>
          <w:rFonts w:eastAsia="Times New Roman" w:cstheme="minorHAnsi"/>
          <w:spacing w:val="-7"/>
        </w:rPr>
        <w:t xml:space="preserve"> </w:t>
      </w:r>
      <w:r w:rsidRPr="000C0A8F">
        <w:rPr>
          <w:rFonts w:eastAsia="Times New Roman" w:cstheme="minorHAnsi"/>
        </w:rPr>
        <w:t>UN</w:t>
      </w:r>
      <w:r w:rsidRPr="000C0A8F">
        <w:rPr>
          <w:rFonts w:eastAsia="Times New Roman" w:cstheme="minorHAnsi"/>
          <w:spacing w:val="-6"/>
        </w:rPr>
        <w:t xml:space="preserve"> </w:t>
      </w:r>
      <w:r w:rsidRPr="000C0A8F">
        <w:rPr>
          <w:rFonts w:eastAsia="Times New Roman" w:cstheme="minorHAnsi"/>
        </w:rPr>
        <w:t>Women</w:t>
      </w:r>
      <w:r w:rsidRPr="000C0A8F">
        <w:rPr>
          <w:rFonts w:eastAsia="Times New Roman" w:cstheme="minorHAnsi"/>
          <w:spacing w:val="-6"/>
        </w:rPr>
        <w:t xml:space="preserve"> </w:t>
      </w:r>
      <w:r w:rsidRPr="000C0A8F">
        <w:rPr>
          <w:rFonts w:eastAsia="Times New Roman" w:cstheme="minorHAnsi"/>
        </w:rPr>
        <w:t>to</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Partner</w:t>
      </w:r>
      <w:r w:rsidRPr="000C0A8F">
        <w:rPr>
          <w:rFonts w:eastAsia="Times New Roman" w:cstheme="minorHAnsi"/>
          <w:spacing w:val="-5"/>
        </w:rPr>
        <w:t xml:space="preserve"> </w:t>
      </w:r>
      <w:r w:rsidRPr="000C0A8F">
        <w:rPr>
          <w:rFonts w:eastAsia="Times New Roman" w:cstheme="minorHAnsi"/>
        </w:rPr>
        <w:t>for</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purposes</w:t>
      </w:r>
      <w:r w:rsidRPr="000C0A8F">
        <w:rPr>
          <w:rFonts w:eastAsia="Times New Roman" w:cstheme="minorHAnsi"/>
          <w:spacing w:val="-6"/>
        </w:rPr>
        <w:t xml:space="preserve"> </w:t>
      </w:r>
      <w:r w:rsidRPr="000C0A8F">
        <w:rPr>
          <w:rFonts w:eastAsia="Times New Roman" w:cstheme="minorHAnsi"/>
        </w:rPr>
        <w:t>of</w:t>
      </w:r>
      <w:r w:rsidRPr="000C0A8F">
        <w:rPr>
          <w:rFonts w:eastAsia="Times New Roman" w:cstheme="minorHAnsi"/>
          <w:spacing w:val="-7"/>
        </w:rPr>
        <w:t xml:space="preserve"> </w:t>
      </w:r>
      <w:r w:rsidRPr="000C0A8F">
        <w:rPr>
          <w:rFonts w:eastAsia="Times New Roman" w:cstheme="minorHAnsi"/>
        </w:rPr>
        <w:t>this</w:t>
      </w:r>
      <w:r w:rsidRPr="000C0A8F">
        <w:rPr>
          <w:rFonts w:eastAsia="Times New Roman" w:cstheme="minorHAnsi"/>
          <w:spacing w:val="-6"/>
        </w:rPr>
        <w:t xml:space="preserve"> </w:t>
      </w:r>
      <w:r w:rsidRPr="000C0A8F">
        <w:rPr>
          <w:rFonts w:eastAsia="Times New Roman" w:cstheme="minorHAnsi"/>
        </w:rPr>
        <w:t>Agreement</w:t>
      </w:r>
      <w:r w:rsidRPr="000C0A8F">
        <w:rPr>
          <w:rFonts w:eastAsia="Times New Roman" w:cstheme="minorHAnsi"/>
          <w:spacing w:val="-7"/>
        </w:rPr>
        <w:t xml:space="preserve"> </w:t>
      </w:r>
      <w:r w:rsidRPr="000C0A8F">
        <w:rPr>
          <w:rFonts w:eastAsia="Times New Roman" w:cstheme="minorHAnsi"/>
        </w:rPr>
        <w:t>or</w:t>
      </w:r>
      <w:r w:rsidRPr="000C0A8F">
        <w:rPr>
          <w:rFonts w:eastAsia="Times New Roman" w:cstheme="minorHAnsi"/>
          <w:spacing w:val="-5"/>
        </w:rPr>
        <w:t xml:space="preserve"> </w:t>
      </w:r>
      <w:r w:rsidRPr="000C0A8F">
        <w:rPr>
          <w:rFonts w:eastAsia="Times New Roman" w:cstheme="minorHAnsi"/>
        </w:rPr>
        <w:t>purchased</w:t>
      </w:r>
      <w:r w:rsidRPr="000C0A8F">
        <w:rPr>
          <w:rFonts w:eastAsia="Times New Roman" w:cstheme="minorHAnsi"/>
          <w:spacing w:val="-7"/>
        </w:rPr>
        <w:t xml:space="preserve"> </w:t>
      </w:r>
      <w:r w:rsidRPr="000C0A8F">
        <w:rPr>
          <w:rFonts w:eastAsia="Times New Roman" w:cstheme="minorHAnsi"/>
        </w:rPr>
        <w:t>by</w:t>
      </w:r>
      <w:r w:rsidRPr="000C0A8F">
        <w:rPr>
          <w:rFonts w:eastAsia="Times New Roman" w:cstheme="minorHAnsi"/>
          <w:spacing w:val="-5"/>
        </w:rPr>
        <w:t xml:space="preserve"> </w:t>
      </w:r>
      <w:r w:rsidRPr="000C0A8F">
        <w:rPr>
          <w:rFonts w:eastAsia="Times New Roman" w:cstheme="minorHAnsi"/>
        </w:rPr>
        <w:t>the Partner with the funding provided by UN Women under this</w:t>
      </w:r>
      <w:r w:rsidRPr="000C0A8F">
        <w:rPr>
          <w:rFonts w:eastAsia="Times New Roman" w:cstheme="minorHAnsi"/>
          <w:spacing w:val="-10"/>
        </w:rPr>
        <w:t xml:space="preserve"> </w:t>
      </w:r>
      <w:r w:rsidRPr="000C0A8F">
        <w:rPr>
          <w:rFonts w:eastAsia="Times New Roman" w:cstheme="minorHAnsi"/>
        </w:rPr>
        <w:t>Agreement.</w:t>
      </w:r>
    </w:p>
    <w:p w14:paraId="07425D6F" w14:textId="77777777" w:rsidR="00807771" w:rsidRPr="000C0A8F" w:rsidRDefault="00807771" w:rsidP="00807771">
      <w:pPr>
        <w:widowControl w:val="0"/>
        <w:autoSpaceDE w:val="0"/>
        <w:autoSpaceDN w:val="0"/>
        <w:spacing w:after="0" w:line="240" w:lineRule="auto"/>
        <w:rPr>
          <w:rFonts w:eastAsia="Times New Roman" w:cstheme="minorHAnsi"/>
        </w:rPr>
      </w:pPr>
    </w:p>
    <w:p w14:paraId="18071EF4" w14:textId="77777777" w:rsidR="00807771" w:rsidRPr="000C0A8F" w:rsidRDefault="00807771" w:rsidP="00807771">
      <w:pPr>
        <w:widowControl w:val="0"/>
        <w:autoSpaceDE w:val="0"/>
        <w:autoSpaceDN w:val="0"/>
        <w:spacing w:after="0" w:line="240" w:lineRule="auto"/>
        <w:jc w:val="both"/>
        <w:rPr>
          <w:rFonts w:eastAsia="Times New Roman" w:cstheme="minorHAnsi"/>
        </w:rPr>
      </w:pPr>
      <w:r w:rsidRPr="000C0A8F">
        <w:rPr>
          <w:rFonts w:eastAsia="Times New Roman" w:cstheme="minorHAnsi"/>
          <w:b/>
        </w:rPr>
        <w:t xml:space="preserve">“Results” </w:t>
      </w:r>
      <w:r w:rsidRPr="000C0A8F">
        <w:rPr>
          <w:rFonts w:eastAsia="Times New Roman" w:cstheme="minorHAnsi"/>
        </w:rPr>
        <w:t>mean the outcomes and outputs described in the Partner Project Document.</w:t>
      </w:r>
    </w:p>
    <w:p w14:paraId="643B2FE2" w14:textId="77777777" w:rsidR="00807771" w:rsidRPr="000C0A8F" w:rsidRDefault="00807771" w:rsidP="00807771">
      <w:pPr>
        <w:widowControl w:val="0"/>
        <w:autoSpaceDE w:val="0"/>
        <w:autoSpaceDN w:val="0"/>
        <w:spacing w:after="0" w:line="240" w:lineRule="auto"/>
        <w:rPr>
          <w:rFonts w:eastAsia="Times New Roman" w:cstheme="minorHAnsi"/>
        </w:rPr>
      </w:pPr>
    </w:p>
    <w:p w14:paraId="4DA8E89D"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“Sexual</w:t>
      </w:r>
      <w:r w:rsidRPr="000C0A8F">
        <w:rPr>
          <w:rFonts w:eastAsia="Times New Roman" w:cstheme="minorHAnsi"/>
          <w:b/>
          <w:spacing w:val="-3"/>
        </w:rPr>
        <w:t xml:space="preserve"> </w:t>
      </w:r>
      <w:r w:rsidRPr="000C0A8F">
        <w:rPr>
          <w:rFonts w:eastAsia="Times New Roman" w:cstheme="minorHAnsi"/>
          <w:b/>
        </w:rPr>
        <w:t>Abuse”</w:t>
      </w:r>
      <w:r w:rsidRPr="000C0A8F">
        <w:rPr>
          <w:rFonts w:eastAsia="Times New Roman" w:cstheme="minorHAnsi"/>
          <w:b/>
          <w:spacing w:val="-3"/>
        </w:rPr>
        <w:t xml:space="preserve"> </w:t>
      </w:r>
      <w:r w:rsidRPr="000C0A8F">
        <w:rPr>
          <w:rFonts w:eastAsia="Times New Roman" w:cstheme="minorHAnsi"/>
        </w:rPr>
        <w:t>has</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same</w:t>
      </w:r>
      <w:r w:rsidRPr="000C0A8F">
        <w:rPr>
          <w:rFonts w:eastAsia="Times New Roman" w:cstheme="minorHAnsi"/>
          <w:spacing w:val="-2"/>
        </w:rPr>
        <w:t xml:space="preserve"> </w:t>
      </w:r>
      <w:r w:rsidRPr="000C0A8F">
        <w:rPr>
          <w:rFonts w:eastAsia="Times New Roman" w:cstheme="minorHAnsi"/>
        </w:rPr>
        <w:t>meaning</w:t>
      </w:r>
      <w:r w:rsidRPr="000C0A8F">
        <w:rPr>
          <w:rFonts w:eastAsia="Times New Roman" w:cstheme="minorHAnsi"/>
          <w:spacing w:val="-3"/>
        </w:rPr>
        <w:t xml:space="preserve"> </w:t>
      </w:r>
      <w:r w:rsidRPr="000C0A8F">
        <w:rPr>
          <w:rFonts w:eastAsia="Times New Roman" w:cstheme="minorHAnsi"/>
        </w:rPr>
        <w:t>as</w:t>
      </w:r>
      <w:r w:rsidRPr="000C0A8F">
        <w:rPr>
          <w:rFonts w:eastAsia="Times New Roman" w:cstheme="minorHAnsi"/>
          <w:spacing w:val="-3"/>
        </w:rPr>
        <w:t xml:space="preserve"> </w:t>
      </w:r>
      <w:r w:rsidRPr="000C0A8F">
        <w:rPr>
          <w:rFonts w:eastAsia="Times New Roman" w:cstheme="minorHAnsi"/>
        </w:rPr>
        <w:t>set</w:t>
      </w:r>
      <w:r w:rsidRPr="000C0A8F">
        <w:rPr>
          <w:rFonts w:eastAsia="Times New Roman" w:cstheme="minorHAnsi"/>
          <w:spacing w:val="-3"/>
        </w:rPr>
        <w:t xml:space="preserve"> </w:t>
      </w:r>
      <w:r w:rsidRPr="000C0A8F">
        <w:rPr>
          <w:rFonts w:eastAsia="Times New Roman" w:cstheme="minorHAnsi"/>
        </w:rPr>
        <w:t>forth</w:t>
      </w:r>
      <w:r w:rsidRPr="000C0A8F">
        <w:rPr>
          <w:rFonts w:eastAsia="Times New Roman" w:cstheme="minorHAnsi"/>
          <w:spacing w:val="-3"/>
        </w:rPr>
        <w:t xml:space="preserve"> </w:t>
      </w:r>
      <w:r w:rsidRPr="000C0A8F">
        <w:rPr>
          <w:rFonts w:eastAsia="Times New Roman" w:cstheme="minorHAnsi"/>
        </w:rPr>
        <w:t>in</w:t>
      </w:r>
      <w:r w:rsidRPr="000C0A8F">
        <w:rPr>
          <w:rFonts w:eastAsia="Times New Roman" w:cstheme="minorHAnsi"/>
          <w:spacing w:val="-3"/>
        </w:rPr>
        <w:t xml:space="preserve"> </w:t>
      </w:r>
      <w:r w:rsidRPr="000C0A8F">
        <w:rPr>
          <w:rFonts w:eastAsia="Times New Roman" w:cstheme="minorHAnsi"/>
        </w:rPr>
        <w:t>ST/SGB/2003/13,</w:t>
      </w:r>
      <w:r w:rsidRPr="000C0A8F">
        <w:rPr>
          <w:rFonts w:eastAsia="Times New Roman" w:cstheme="minorHAnsi"/>
          <w:spacing w:val="-4"/>
        </w:rPr>
        <w:t xml:space="preserve"> </w:t>
      </w:r>
      <w:r w:rsidRPr="000C0A8F">
        <w:rPr>
          <w:rFonts w:eastAsia="Times New Roman" w:cstheme="minorHAnsi"/>
        </w:rPr>
        <w:t>in</w:t>
      </w:r>
      <w:r w:rsidRPr="000C0A8F">
        <w:rPr>
          <w:rFonts w:eastAsia="Times New Roman" w:cstheme="minorHAnsi"/>
          <w:spacing w:val="-3"/>
        </w:rPr>
        <w:t xml:space="preserve"> </w:t>
      </w:r>
      <w:r w:rsidRPr="000C0A8F">
        <w:rPr>
          <w:rFonts w:eastAsia="Times New Roman" w:cstheme="minorHAnsi"/>
        </w:rPr>
        <w:t>which</w:t>
      </w:r>
      <w:r w:rsidRPr="000C0A8F">
        <w:rPr>
          <w:rFonts w:eastAsia="Times New Roman" w:cstheme="minorHAnsi"/>
          <w:spacing w:val="-4"/>
        </w:rPr>
        <w:t xml:space="preserve"> </w:t>
      </w:r>
      <w:r w:rsidRPr="000C0A8F">
        <w:rPr>
          <w:rFonts w:eastAsia="Times New Roman" w:cstheme="minorHAnsi"/>
        </w:rPr>
        <w:t>it</w:t>
      </w:r>
      <w:r w:rsidRPr="000C0A8F">
        <w:rPr>
          <w:rFonts w:eastAsia="Times New Roman" w:cstheme="minorHAnsi"/>
          <w:spacing w:val="-4"/>
        </w:rPr>
        <w:t xml:space="preserve"> </w:t>
      </w:r>
      <w:r w:rsidRPr="000C0A8F">
        <w:rPr>
          <w:rFonts w:eastAsia="Times New Roman" w:cstheme="minorHAnsi"/>
        </w:rPr>
        <w:t>is</w:t>
      </w:r>
      <w:r w:rsidRPr="000C0A8F">
        <w:rPr>
          <w:rFonts w:eastAsia="Times New Roman" w:cstheme="minorHAnsi"/>
          <w:spacing w:val="-4"/>
        </w:rPr>
        <w:t xml:space="preserve"> </w:t>
      </w:r>
      <w:r w:rsidRPr="000C0A8F">
        <w:rPr>
          <w:rFonts w:eastAsia="Times New Roman" w:cstheme="minorHAnsi"/>
        </w:rPr>
        <w:t>defined as follows: “the actual or threatened physical intrusion of a sexual nature, whether by force or unequal or coercive</w:t>
      </w:r>
      <w:r w:rsidRPr="000C0A8F">
        <w:rPr>
          <w:rFonts w:eastAsia="Times New Roman" w:cstheme="minorHAnsi"/>
          <w:spacing w:val="-2"/>
        </w:rPr>
        <w:t xml:space="preserve"> </w:t>
      </w:r>
      <w:r w:rsidRPr="000C0A8F">
        <w:rPr>
          <w:rFonts w:eastAsia="Times New Roman" w:cstheme="minorHAnsi"/>
        </w:rPr>
        <w:t>condition.”</w:t>
      </w:r>
    </w:p>
    <w:p w14:paraId="63F09E02" w14:textId="77777777" w:rsidR="00807771" w:rsidRPr="000C0A8F" w:rsidRDefault="00807771" w:rsidP="00807771">
      <w:pPr>
        <w:widowControl w:val="0"/>
        <w:autoSpaceDE w:val="0"/>
        <w:autoSpaceDN w:val="0"/>
        <w:spacing w:after="0" w:line="240" w:lineRule="auto"/>
        <w:rPr>
          <w:rFonts w:eastAsia="Times New Roman" w:cstheme="minorHAnsi"/>
        </w:rPr>
      </w:pPr>
    </w:p>
    <w:p w14:paraId="20EA9DCD"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b/>
        </w:rPr>
        <w:t xml:space="preserve">“Sexual Exploitation” </w:t>
      </w:r>
      <w:r w:rsidRPr="000C0A8F">
        <w:rPr>
          <w:rFonts w:eastAsia="Times New Roman" w:cstheme="minorHAnsi"/>
        </w:rPr>
        <w:t>has the same meaning as set forth in the “Special measures for protection from sexual exploitation and sexual abuse” (“ST/SGB/2003/13”), in which it is defined as follows: “any actual or attempted abuse of a position of vulnerability, differential power,</w:t>
      </w:r>
      <w:r w:rsidRPr="000C0A8F">
        <w:rPr>
          <w:rFonts w:eastAsia="Times New Roman" w:cstheme="minorHAnsi"/>
          <w:spacing w:val="-12"/>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trust,</w:t>
      </w:r>
      <w:r w:rsidRPr="000C0A8F">
        <w:rPr>
          <w:rFonts w:eastAsia="Times New Roman" w:cstheme="minorHAnsi"/>
          <w:spacing w:val="-11"/>
        </w:rPr>
        <w:t xml:space="preserve"> </w:t>
      </w:r>
      <w:r w:rsidRPr="000C0A8F">
        <w:rPr>
          <w:rFonts w:eastAsia="Times New Roman" w:cstheme="minorHAnsi"/>
        </w:rPr>
        <w:t>for</w:t>
      </w:r>
      <w:r w:rsidRPr="000C0A8F">
        <w:rPr>
          <w:rFonts w:eastAsia="Times New Roman" w:cstheme="minorHAnsi"/>
          <w:spacing w:val="-12"/>
        </w:rPr>
        <w:t xml:space="preserve"> </w:t>
      </w:r>
      <w:r w:rsidRPr="000C0A8F">
        <w:rPr>
          <w:rFonts w:eastAsia="Times New Roman" w:cstheme="minorHAnsi"/>
        </w:rPr>
        <w:t>sexual</w:t>
      </w:r>
      <w:r w:rsidRPr="000C0A8F">
        <w:rPr>
          <w:rFonts w:eastAsia="Times New Roman" w:cstheme="minorHAnsi"/>
          <w:spacing w:val="-12"/>
        </w:rPr>
        <w:t xml:space="preserve"> </w:t>
      </w:r>
      <w:r w:rsidRPr="000C0A8F">
        <w:rPr>
          <w:rFonts w:eastAsia="Times New Roman" w:cstheme="minorHAnsi"/>
        </w:rPr>
        <w:t>purposes,</w:t>
      </w:r>
      <w:r w:rsidRPr="000C0A8F">
        <w:rPr>
          <w:rFonts w:eastAsia="Times New Roman" w:cstheme="minorHAnsi"/>
          <w:spacing w:val="-12"/>
        </w:rPr>
        <w:t xml:space="preserve"> </w:t>
      </w:r>
      <w:r w:rsidRPr="000C0A8F">
        <w:rPr>
          <w:rFonts w:eastAsia="Times New Roman" w:cstheme="minorHAnsi"/>
        </w:rPr>
        <w:t>including,</w:t>
      </w:r>
      <w:r w:rsidRPr="000C0A8F">
        <w:rPr>
          <w:rFonts w:eastAsia="Times New Roman" w:cstheme="minorHAnsi"/>
          <w:spacing w:val="-11"/>
        </w:rPr>
        <w:t xml:space="preserve"> </w:t>
      </w:r>
      <w:r w:rsidRPr="000C0A8F">
        <w:rPr>
          <w:rFonts w:eastAsia="Times New Roman" w:cstheme="minorHAnsi"/>
        </w:rPr>
        <w:t>but</w:t>
      </w:r>
      <w:r w:rsidRPr="000C0A8F">
        <w:rPr>
          <w:rFonts w:eastAsia="Times New Roman" w:cstheme="minorHAnsi"/>
          <w:spacing w:val="-12"/>
        </w:rPr>
        <w:t xml:space="preserve"> </w:t>
      </w:r>
      <w:r w:rsidRPr="000C0A8F">
        <w:rPr>
          <w:rFonts w:eastAsia="Times New Roman" w:cstheme="minorHAnsi"/>
        </w:rPr>
        <w:t>not</w:t>
      </w:r>
      <w:r w:rsidRPr="000C0A8F">
        <w:rPr>
          <w:rFonts w:eastAsia="Times New Roman" w:cstheme="minorHAnsi"/>
          <w:spacing w:val="-11"/>
        </w:rPr>
        <w:t xml:space="preserve"> </w:t>
      </w:r>
      <w:r w:rsidRPr="000C0A8F">
        <w:rPr>
          <w:rFonts w:eastAsia="Times New Roman" w:cstheme="minorHAnsi"/>
        </w:rPr>
        <w:t>limited</w:t>
      </w:r>
      <w:r w:rsidRPr="000C0A8F">
        <w:rPr>
          <w:rFonts w:eastAsia="Times New Roman" w:cstheme="minorHAnsi"/>
          <w:spacing w:val="-11"/>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profiting</w:t>
      </w:r>
      <w:r w:rsidRPr="000C0A8F">
        <w:rPr>
          <w:rFonts w:eastAsia="Times New Roman" w:cstheme="minorHAnsi"/>
          <w:spacing w:val="-13"/>
        </w:rPr>
        <w:t xml:space="preserve"> </w:t>
      </w:r>
      <w:r w:rsidRPr="000C0A8F">
        <w:rPr>
          <w:rFonts w:eastAsia="Times New Roman" w:cstheme="minorHAnsi"/>
        </w:rPr>
        <w:t>monetarily,</w:t>
      </w:r>
      <w:r w:rsidRPr="000C0A8F">
        <w:rPr>
          <w:rFonts w:eastAsia="Times New Roman" w:cstheme="minorHAnsi"/>
          <w:spacing w:val="-12"/>
        </w:rPr>
        <w:t xml:space="preserve"> </w:t>
      </w:r>
      <w:r w:rsidRPr="000C0A8F">
        <w:rPr>
          <w:rFonts w:eastAsia="Times New Roman" w:cstheme="minorHAnsi"/>
        </w:rPr>
        <w:t>socially or politically from sexual exploitation of</w:t>
      </w:r>
      <w:r w:rsidRPr="000C0A8F">
        <w:rPr>
          <w:rFonts w:eastAsia="Times New Roman" w:cstheme="minorHAnsi"/>
          <w:spacing w:val="-1"/>
        </w:rPr>
        <w:t xml:space="preserve"> </w:t>
      </w:r>
      <w:r w:rsidRPr="000C0A8F">
        <w:rPr>
          <w:rFonts w:eastAsia="Times New Roman" w:cstheme="minorHAnsi"/>
        </w:rPr>
        <w:t>another.”</w:t>
      </w:r>
    </w:p>
    <w:p w14:paraId="63B48A9A" w14:textId="77777777" w:rsidR="00807771" w:rsidRPr="000C0A8F" w:rsidRDefault="00807771" w:rsidP="00807771">
      <w:pPr>
        <w:widowControl w:val="0"/>
        <w:autoSpaceDE w:val="0"/>
        <w:autoSpaceDN w:val="0"/>
        <w:spacing w:after="0" w:line="240" w:lineRule="auto"/>
        <w:rPr>
          <w:rFonts w:eastAsia="Times New Roman" w:cstheme="minorHAnsi"/>
        </w:rPr>
      </w:pPr>
    </w:p>
    <w:p w14:paraId="20361A94" w14:textId="77777777" w:rsidR="00807771" w:rsidRPr="000C0A8F" w:rsidRDefault="00807771" w:rsidP="00807771">
      <w:pPr>
        <w:widowControl w:val="0"/>
        <w:autoSpaceDE w:val="0"/>
        <w:autoSpaceDN w:val="0"/>
        <w:spacing w:after="0" w:line="240" w:lineRule="auto"/>
        <w:ind w:right="466"/>
        <w:jc w:val="both"/>
        <w:rPr>
          <w:rFonts w:eastAsia="Times New Roman" w:cstheme="minorHAnsi"/>
        </w:rPr>
      </w:pPr>
      <w:r w:rsidRPr="000C0A8F">
        <w:rPr>
          <w:rFonts w:eastAsia="Times New Roman" w:cstheme="minorHAnsi"/>
          <w:b/>
        </w:rPr>
        <w:t xml:space="preserve">“Support Costs” </w:t>
      </w:r>
      <w:r w:rsidRPr="000C0A8F">
        <w:rPr>
          <w:rFonts w:eastAsia="Times New Roman" w:cstheme="minorHAnsi"/>
        </w:rPr>
        <w:t>mean those indirect costs that are incurred to operate the Partner as a</w:t>
      </w:r>
      <w:r w:rsidRPr="000C0A8F">
        <w:rPr>
          <w:rFonts w:eastAsia="Times New Roman" w:cstheme="minorHAnsi"/>
          <w:spacing w:val="-35"/>
        </w:rPr>
        <w:t xml:space="preserve"> </w:t>
      </w:r>
      <w:r w:rsidRPr="000C0A8F">
        <w:rPr>
          <w:rFonts w:eastAsia="Times New Roman" w:cstheme="minorHAnsi"/>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w:t>
      </w:r>
      <w:r w:rsidRPr="000C0A8F">
        <w:rPr>
          <w:rFonts w:eastAsia="Times New Roman" w:cstheme="minorHAnsi"/>
          <w:spacing w:val="-2"/>
        </w:rPr>
        <w:t xml:space="preserve"> </w:t>
      </w:r>
      <w:r w:rsidRPr="000C0A8F">
        <w:rPr>
          <w:rFonts w:eastAsia="Times New Roman" w:cstheme="minorHAnsi"/>
        </w:rPr>
        <w:t>Costs.</w:t>
      </w:r>
    </w:p>
    <w:p w14:paraId="56A65111" w14:textId="77777777" w:rsidR="00807771" w:rsidRPr="000C0A8F" w:rsidRDefault="00807771" w:rsidP="00807771">
      <w:pPr>
        <w:widowControl w:val="0"/>
        <w:autoSpaceDE w:val="0"/>
        <w:autoSpaceDN w:val="0"/>
        <w:spacing w:after="0" w:line="240" w:lineRule="auto"/>
        <w:rPr>
          <w:rFonts w:eastAsia="Times New Roman" w:cstheme="minorHAnsi"/>
        </w:rPr>
      </w:pPr>
    </w:p>
    <w:p w14:paraId="4580E6F2" w14:textId="77777777" w:rsidR="00807771" w:rsidRPr="000C0A8F" w:rsidRDefault="00807771" w:rsidP="00807771">
      <w:pPr>
        <w:widowControl w:val="0"/>
        <w:autoSpaceDE w:val="0"/>
        <w:autoSpaceDN w:val="0"/>
        <w:spacing w:before="1" w:after="0" w:line="240" w:lineRule="auto"/>
        <w:ind w:right="466"/>
        <w:jc w:val="both"/>
        <w:rPr>
          <w:rFonts w:eastAsia="Times New Roman" w:cstheme="minorHAnsi"/>
        </w:rPr>
      </w:pPr>
      <w:r w:rsidRPr="000C0A8F">
        <w:rPr>
          <w:rFonts w:eastAsia="Times New Roman" w:cstheme="minorHAnsi"/>
          <w:b/>
        </w:rPr>
        <w:t xml:space="preserve">“Support Cost Rate” </w:t>
      </w:r>
      <w:r w:rsidRPr="000C0A8F">
        <w:rPr>
          <w:rFonts w:eastAsia="Times New Roman" w:cstheme="minorHAnsi"/>
        </w:rPr>
        <w:t>means the flat rate at which the Partner will be reimbursed by UN Women for its Support Costs, as set forth in the Partner Project Document and not exceeding a</w:t>
      </w:r>
      <w:r w:rsidRPr="000C0A8F">
        <w:rPr>
          <w:rFonts w:eastAsia="Times New Roman" w:cstheme="minorHAnsi"/>
          <w:spacing w:val="-6"/>
        </w:rPr>
        <w:t xml:space="preserve"> </w:t>
      </w:r>
      <w:r w:rsidRPr="000C0A8F">
        <w:rPr>
          <w:rFonts w:eastAsia="Times New Roman" w:cstheme="minorHAnsi"/>
        </w:rPr>
        <w:t>rate</w:t>
      </w:r>
      <w:r w:rsidRPr="000C0A8F">
        <w:rPr>
          <w:rFonts w:eastAsia="Times New Roman" w:cstheme="minorHAnsi"/>
          <w:spacing w:val="-6"/>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8%</w:t>
      </w:r>
      <w:r w:rsidRPr="000C0A8F">
        <w:rPr>
          <w:rFonts w:eastAsia="Times New Roman" w:cstheme="minorHAnsi"/>
          <w:spacing w:val="-6"/>
        </w:rPr>
        <w:t xml:space="preserve"> </w:t>
      </w:r>
      <w:r w:rsidRPr="000C0A8F">
        <w:rPr>
          <w:rFonts w:eastAsia="Times New Roman" w:cstheme="minorHAnsi"/>
        </w:rPr>
        <w:t>or</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rate</w:t>
      </w:r>
      <w:r w:rsidRPr="000C0A8F">
        <w:rPr>
          <w:rFonts w:eastAsia="Times New Roman" w:cstheme="minorHAnsi"/>
          <w:spacing w:val="-6"/>
        </w:rPr>
        <w:t xml:space="preserve"> </w:t>
      </w:r>
      <w:r w:rsidRPr="000C0A8F">
        <w:rPr>
          <w:rFonts w:eastAsia="Times New Roman" w:cstheme="minorHAnsi"/>
        </w:rPr>
        <w:t>set</w:t>
      </w:r>
      <w:r w:rsidRPr="000C0A8F">
        <w:rPr>
          <w:rFonts w:eastAsia="Times New Roman" w:cstheme="minorHAnsi"/>
          <w:spacing w:val="-6"/>
        </w:rPr>
        <w:t xml:space="preserve"> </w:t>
      </w:r>
      <w:r w:rsidRPr="000C0A8F">
        <w:rPr>
          <w:rFonts w:eastAsia="Times New Roman" w:cstheme="minorHAnsi"/>
        </w:rPr>
        <w:t>forth</w:t>
      </w:r>
      <w:r w:rsidRPr="000C0A8F">
        <w:rPr>
          <w:rFonts w:eastAsia="Times New Roman" w:cstheme="minorHAnsi"/>
          <w:spacing w:val="-6"/>
        </w:rPr>
        <w:t xml:space="preserve"> </w:t>
      </w:r>
      <w:r w:rsidRPr="000C0A8F">
        <w:rPr>
          <w:rFonts w:eastAsia="Times New Roman" w:cstheme="minorHAnsi"/>
        </w:rPr>
        <w:t>in</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Donor</w:t>
      </w:r>
      <w:r w:rsidRPr="000C0A8F">
        <w:rPr>
          <w:rFonts w:eastAsia="Times New Roman" w:cstheme="minorHAnsi"/>
          <w:spacing w:val="-6"/>
        </w:rPr>
        <w:t xml:space="preserve"> </w:t>
      </w:r>
      <w:r w:rsidRPr="000C0A8F">
        <w:rPr>
          <w:rFonts w:eastAsia="Times New Roman" w:cstheme="minorHAnsi"/>
        </w:rPr>
        <w:t>Specific</w:t>
      </w:r>
      <w:r w:rsidRPr="000C0A8F">
        <w:rPr>
          <w:rFonts w:eastAsia="Times New Roman" w:cstheme="minorHAnsi"/>
          <w:spacing w:val="-6"/>
        </w:rPr>
        <w:t xml:space="preserve"> </w:t>
      </w:r>
      <w:r w:rsidRPr="000C0A8F">
        <w:rPr>
          <w:rFonts w:eastAsia="Times New Roman" w:cstheme="minorHAnsi"/>
        </w:rPr>
        <w:t>Conditions,</w:t>
      </w:r>
      <w:r w:rsidRPr="000C0A8F">
        <w:rPr>
          <w:rFonts w:eastAsia="Times New Roman" w:cstheme="minorHAnsi"/>
          <w:spacing w:val="-5"/>
        </w:rPr>
        <w:t xml:space="preserve"> </w:t>
      </w:r>
      <w:r w:rsidRPr="000C0A8F">
        <w:rPr>
          <w:rFonts w:eastAsia="Times New Roman" w:cstheme="minorHAnsi"/>
        </w:rPr>
        <w:t>if</w:t>
      </w:r>
      <w:r w:rsidRPr="000C0A8F">
        <w:rPr>
          <w:rFonts w:eastAsia="Times New Roman" w:cstheme="minorHAnsi"/>
          <w:spacing w:val="-6"/>
        </w:rPr>
        <w:t xml:space="preserve"> </w:t>
      </w:r>
      <w:r w:rsidRPr="000C0A8F">
        <w:rPr>
          <w:rFonts w:eastAsia="Times New Roman" w:cstheme="minorHAnsi"/>
        </w:rPr>
        <w:t>that</w:t>
      </w:r>
      <w:r w:rsidRPr="000C0A8F">
        <w:rPr>
          <w:rFonts w:eastAsia="Times New Roman" w:cstheme="minorHAnsi"/>
          <w:spacing w:val="-6"/>
        </w:rPr>
        <w:t xml:space="preserve"> </w:t>
      </w:r>
      <w:r w:rsidRPr="000C0A8F">
        <w:rPr>
          <w:rFonts w:eastAsia="Times New Roman" w:cstheme="minorHAnsi"/>
        </w:rPr>
        <w:t>is</w:t>
      </w:r>
      <w:r w:rsidRPr="000C0A8F">
        <w:rPr>
          <w:rFonts w:eastAsia="Times New Roman" w:cstheme="minorHAnsi"/>
          <w:spacing w:val="-7"/>
        </w:rPr>
        <w:t xml:space="preserve"> </w:t>
      </w:r>
      <w:r w:rsidRPr="000C0A8F">
        <w:rPr>
          <w:rFonts w:eastAsia="Times New Roman" w:cstheme="minorHAnsi"/>
        </w:rPr>
        <w:t>lower.</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flat</w:t>
      </w:r>
      <w:r w:rsidRPr="000C0A8F">
        <w:rPr>
          <w:rFonts w:eastAsia="Times New Roman" w:cstheme="minorHAnsi"/>
          <w:spacing w:val="-6"/>
        </w:rPr>
        <w:t xml:space="preserve"> </w:t>
      </w:r>
      <w:r w:rsidRPr="000C0A8F">
        <w:rPr>
          <w:rFonts w:eastAsia="Times New Roman" w:cstheme="minorHAnsi"/>
        </w:rPr>
        <w:t>rate is calculated on the eligible Direct</w:t>
      </w:r>
      <w:r w:rsidRPr="000C0A8F">
        <w:rPr>
          <w:rFonts w:eastAsia="Times New Roman" w:cstheme="minorHAnsi"/>
          <w:spacing w:val="-4"/>
        </w:rPr>
        <w:t xml:space="preserve"> </w:t>
      </w:r>
      <w:r w:rsidRPr="000C0A8F">
        <w:rPr>
          <w:rFonts w:eastAsia="Times New Roman" w:cstheme="minorHAnsi"/>
        </w:rPr>
        <w:t>Costs.</w:t>
      </w:r>
    </w:p>
    <w:p w14:paraId="7D28AFB9"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1CEA35EF" w14:textId="77777777" w:rsidR="00807771" w:rsidRPr="000C0A8F" w:rsidRDefault="00807771" w:rsidP="00807771">
      <w:pPr>
        <w:widowControl w:val="0"/>
        <w:autoSpaceDE w:val="0"/>
        <w:autoSpaceDN w:val="0"/>
        <w:spacing w:before="1" w:after="0" w:line="240" w:lineRule="auto"/>
        <w:rPr>
          <w:rFonts w:eastAsia="Times New Roman" w:cstheme="minorHAnsi"/>
        </w:rPr>
      </w:pPr>
    </w:p>
    <w:p w14:paraId="6023D0B0" w14:textId="77777777" w:rsidR="00807771" w:rsidRPr="000C0A8F" w:rsidRDefault="00807771" w:rsidP="00807771">
      <w:pPr>
        <w:widowControl w:val="0"/>
        <w:autoSpaceDE w:val="0"/>
        <w:autoSpaceDN w:val="0"/>
        <w:spacing w:before="90" w:after="0" w:line="240" w:lineRule="auto"/>
        <w:ind w:left="720" w:right="406"/>
        <w:rPr>
          <w:rFonts w:eastAsia="Times New Roman" w:cstheme="minorHAnsi"/>
        </w:rPr>
      </w:pPr>
      <w:r w:rsidRPr="000C0A8F">
        <w:rPr>
          <w:rFonts w:eastAsia="Times New Roman" w:cstheme="minorHAnsi"/>
          <w:b/>
        </w:rPr>
        <w:t xml:space="preserve">“Work” </w:t>
      </w:r>
      <w:r w:rsidRPr="000C0A8F">
        <w:rPr>
          <w:rFonts w:eastAsia="Times New Roman" w:cstheme="minorHAnsi"/>
        </w:rPr>
        <w:t xml:space="preserve">means the activities, </w:t>
      </w:r>
      <w:proofErr w:type="gramStart"/>
      <w:r w:rsidRPr="000C0A8F">
        <w:rPr>
          <w:rFonts w:eastAsia="Times New Roman" w:cstheme="minorHAnsi"/>
        </w:rPr>
        <w:t>work</w:t>
      </w:r>
      <w:proofErr w:type="gramEnd"/>
      <w:r w:rsidRPr="000C0A8F">
        <w:rPr>
          <w:rFonts w:eastAsia="Times New Roman" w:cstheme="minorHAnsi"/>
        </w:rPr>
        <w:t xml:space="preserve"> and services to be performed by the Partner as set forth in this Agreement including Grant-Making Work.</w:t>
      </w:r>
    </w:p>
    <w:p w14:paraId="5909D8FC" w14:textId="77777777" w:rsidR="00807771" w:rsidRPr="000C0A8F" w:rsidRDefault="00807771" w:rsidP="00807771">
      <w:pPr>
        <w:widowControl w:val="0"/>
        <w:autoSpaceDE w:val="0"/>
        <w:autoSpaceDN w:val="0"/>
        <w:spacing w:after="0" w:line="240" w:lineRule="auto"/>
        <w:rPr>
          <w:rFonts w:eastAsia="Times New Roman" w:cstheme="minorHAnsi"/>
        </w:rPr>
      </w:pPr>
    </w:p>
    <w:p w14:paraId="69D62EB6" w14:textId="77777777" w:rsidR="00807771" w:rsidRPr="000C0A8F" w:rsidRDefault="00807771" w:rsidP="00807771">
      <w:pPr>
        <w:widowControl w:val="0"/>
        <w:autoSpaceDE w:val="0"/>
        <w:autoSpaceDN w:val="0"/>
        <w:spacing w:after="0" w:line="240" w:lineRule="auto"/>
        <w:ind w:left="3600" w:right="3354"/>
        <w:jc w:val="center"/>
        <w:outlineLvl w:val="0"/>
        <w:rPr>
          <w:rFonts w:eastAsia="Times New Roman" w:cstheme="minorHAnsi"/>
          <w:b/>
          <w:bCs/>
        </w:rPr>
      </w:pPr>
      <w:r w:rsidRPr="000C0A8F">
        <w:rPr>
          <w:rFonts w:eastAsia="Times New Roman" w:cstheme="minorHAnsi"/>
          <w:b/>
          <w:bCs/>
        </w:rPr>
        <w:t xml:space="preserve">ARTICLE II </w:t>
      </w:r>
    </w:p>
    <w:p w14:paraId="58CADCEC" w14:textId="77777777" w:rsidR="00807771" w:rsidRPr="000C0A8F" w:rsidRDefault="00807771" w:rsidP="00807771">
      <w:pPr>
        <w:widowControl w:val="0"/>
        <w:autoSpaceDE w:val="0"/>
        <w:autoSpaceDN w:val="0"/>
        <w:spacing w:after="0" w:line="240" w:lineRule="auto"/>
        <w:ind w:left="3600" w:right="3354"/>
        <w:jc w:val="center"/>
        <w:outlineLvl w:val="0"/>
        <w:rPr>
          <w:rFonts w:eastAsia="Times New Roman" w:cstheme="minorHAnsi"/>
          <w:b/>
          <w:bCs/>
        </w:rPr>
      </w:pPr>
      <w:r w:rsidRPr="000C0A8F">
        <w:rPr>
          <w:rFonts w:eastAsia="Times New Roman" w:cstheme="minorHAnsi"/>
          <w:b/>
          <w:bCs/>
        </w:rPr>
        <w:t>AGREEMENT DOCUMENTS</w:t>
      </w:r>
    </w:p>
    <w:p w14:paraId="798A3DA5" w14:textId="77777777" w:rsidR="00807771" w:rsidRPr="000C0A8F" w:rsidRDefault="00807771" w:rsidP="00807771">
      <w:pPr>
        <w:widowControl w:val="0"/>
        <w:autoSpaceDE w:val="0"/>
        <w:autoSpaceDN w:val="0"/>
        <w:spacing w:after="0" w:line="240" w:lineRule="auto"/>
        <w:rPr>
          <w:rFonts w:eastAsia="Times New Roman" w:cstheme="minorHAnsi"/>
          <w:b/>
        </w:rPr>
      </w:pPr>
    </w:p>
    <w:p w14:paraId="476BE312" w14:textId="77777777" w:rsidR="00807771" w:rsidRPr="000C0A8F" w:rsidRDefault="00807771" w:rsidP="00A72783">
      <w:pPr>
        <w:widowControl w:val="0"/>
        <w:numPr>
          <w:ilvl w:val="1"/>
          <w:numId w:val="57"/>
        </w:numPr>
        <w:tabs>
          <w:tab w:val="left" w:pos="1629"/>
          <w:tab w:val="left" w:pos="1630"/>
        </w:tabs>
        <w:autoSpaceDE w:val="0"/>
        <w:autoSpaceDN w:val="0"/>
        <w:spacing w:after="0" w:line="240" w:lineRule="auto"/>
        <w:rPr>
          <w:rFonts w:eastAsia="Times New Roman" w:cstheme="minorHAnsi"/>
        </w:rPr>
      </w:pPr>
      <w:r w:rsidRPr="000C0A8F">
        <w:rPr>
          <w:rFonts w:eastAsia="Times New Roman" w:cstheme="minorHAnsi"/>
        </w:rPr>
        <w:t>This Agreement consists of the following</w:t>
      </w:r>
      <w:r w:rsidRPr="000C0A8F">
        <w:rPr>
          <w:rFonts w:eastAsia="Times New Roman" w:cstheme="minorHAnsi"/>
          <w:spacing w:val="-3"/>
        </w:rPr>
        <w:t xml:space="preserve"> </w:t>
      </w:r>
      <w:r w:rsidRPr="000C0A8F">
        <w:rPr>
          <w:rFonts w:eastAsia="Times New Roman" w:cstheme="minorHAnsi"/>
        </w:rPr>
        <w:t>documents:</w:t>
      </w:r>
    </w:p>
    <w:p w14:paraId="10F2F465" w14:textId="77777777" w:rsidR="00807771" w:rsidRPr="000C0A8F" w:rsidRDefault="00807771" w:rsidP="00807771">
      <w:pPr>
        <w:widowControl w:val="0"/>
        <w:autoSpaceDE w:val="0"/>
        <w:autoSpaceDN w:val="0"/>
        <w:spacing w:after="0" w:line="240" w:lineRule="auto"/>
        <w:rPr>
          <w:rFonts w:eastAsia="Times New Roman" w:cstheme="minorHAnsi"/>
        </w:rPr>
      </w:pPr>
    </w:p>
    <w:p w14:paraId="53968BC6" w14:textId="77777777" w:rsidR="00807771" w:rsidRPr="000C0A8F" w:rsidRDefault="00807771" w:rsidP="00A72783">
      <w:pPr>
        <w:widowControl w:val="0"/>
        <w:numPr>
          <w:ilvl w:val="2"/>
          <w:numId w:val="57"/>
        </w:numPr>
        <w:tabs>
          <w:tab w:val="left" w:pos="1990"/>
        </w:tabs>
        <w:autoSpaceDE w:val="0"/>
        <w:autoSpaceDN w:val="0"/>
        <w:spacing w:after="0" w:line="240" w:lineRule="auto"/>
        <w:rPr>
          <w:rFonts w:eastAsia="Times New Roman" w:cstheme="minorHAnsi"/>
        </w:rPr>
      </w:pPr>
      <w:r w:rsidRPr="000C0A8F">
        <w:rPr>
          <w:rFonts w:eastAsia="Times New Roman" w:cstheme="minorHAnsi"/>
        </w:rPr>
        <w:t>This agreement</w:t>
      </w:r>
      <w:r w:rsidRPr="000C0A8F">
        <w:rPr>
          <w:rFonts w:eastAsia="Times New Roman" w:cstheme="minorHAnsi"/>
          <w:spacing w:val="-1"/>
        </w:rPr>
        <w:t xml:space="preserve"> </w:t>
      </w:r>
      <w:proofErr w:type="gramStart"/>
      <w:r w:rsidRPr="000C0A8F">
        <w:rPr>
          <w:rFonts w:eastAsia="Times New Roman" w:cstheme="minorHAnsi"/>
        </w:rPr>
        <w:t>document;</w:t>
      </w:r>
      <w:proofErr w:type="gramEnd"/>
    </w:p>
    <w:p w14:paraId="517D16E7" w14:textId="77777777" w:rsidR="00807771" w:rsidRPr="000C0A8F" w:rsidRDefault="00807771" w:rsidP="00807771">
      <w:pPr>
        <w:widowControl w:val="0"/>
        <w:autoSpaceDE w:val="0"/>
        <w:autoSpaceDN w:val="0"/>
        <w:spacing w:after="0" w:line="240" w:lineRule="auto"/>
        <w:rPr>
          <w:rFonts w:eastAsia="Times New Roman" w:cstheme="minorHAnsi"/>
        </w:rPr>
      </w:pPr>
    </w:p>
    <w:p w14:paraId="46E46BF1" w14:textId="77777777" w:rsidR="00807771" w:rsidRPr="000C0A8F" w:rsidRDefault="00000000" w:rsidP="00A72783">
      <w:pPr>
        <w:widowControl w:val="0"/>
        <w:numPr>
          <w:ilvl w:val="2"/>
          <w:numId w:val="57"/>
        </w:numPr>
        <w:tabs>
          <w:tab w:val="left" w:pos="1990"/>
        </w:tabs>
        <w:autoSpaceDE w:val="0"/>
        <w:autoSpaceDN w:val="0"/>
        <w:spacing w:after="0" w:line="240" w:lineRule="auto"/>
        <w:ind w:right="466"/>
        <w:rPr>
          <w:rFonts w:eastAsia="Times New Roman" w:cstheme="minorHAnsi"/>
        </w:rPr>
      </w:pPr>
      <w:hyperlink r:id="rId23">
        <w:r w:rsidR="00807771" w:rsidRPr="000C0A8F">
          <w:rPr>
            <w:rFonts w:eastAsia="Times New Roman" w:cstheme="minorHAnsi"/>
            <w:color w:val="0000FF"/>
            <w:u w:val="single" w:color="0000FF"/>
          </w:rPr>
          <w:t>ST/SGB/2003/13 "Special measures for protection from sexual exploitation and</w:t>
        </w:r>
      </w:hyperlink>
      <w:hyperlink r:id="rId24">
        <w:r w:rsidR="00807771" w:rsidRPr="000C0A8F">
          <w:rPr>
            <w:rFonts w:eastAsia="Times New Roman" w:cstheme="minorHAnsi"/>
            <w:color w:val="0000FF"/>
            <w:u w:val="single" w:color="0000FF"/>
          </w:rPr>
          <w:t xml:space="preserve"> sexual abuse"</w:t>
        </w:r>
        <w:r w:rsidR="00807771" w:rsidRPr="000C0A8F">
          <w:rPr>
            <w:rFonts w:eastAsia="Times New Roman" w:cstheme="minorHAnsi"/>
            <w:color w:val="0000FF"/>
          </w:rPr>
          <w:t xml:space="preserve"> </w:t>
        </w:r>
      </w:hyperlink>
      <w:r w:rsidR="00807771" w:rsidRPr="000C0A8F">
        <w:rPr>
          <w:rFonts w:eastAsia="Times New Roman" w:cstheme="minorHAnsi"/>
        </w:rPr>
        <w:t>(Annex 1);</w:t>
      </w:r>
    </w:p>
    <w:p w14:paraId="440DD617"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61DB0C84" w14:textId="77777777" w:rsidR="00807771" w:rsidRPr="000C0A8F" w:rsidRDefault="00807771" w:rsidP="00A72783">
      <w:pPr>
        <w:widowControl w:val="0"/>
        <w:numPr>
          <w:ilvl w:val="2"/>
          <w:numId w:val="57"/>
        </w:numPr>
        <w:tabs>
          <w:tab w:val="left" w:pos="1990"/>
        </w:tabs>
        <w:autoSpaceDE w:val="0"/>
        <w:autoSpaceDN w:val="0"/>
        <w:spacing w:before="90" w:after="0" w:line="240" w:lineRule="auto"/>
        <w:rPr>
          <w:rFonts w:eastAsia="Times New Roman" w:cstheme="minorHAnsi"/>
        </w:rPr>
      </w:pPr>
      <w:r w:rsidRPr="000C0A8F">
        <w:rPr>
          <w:rFonts w:eastAsia="Times New Roman" w:cstheme="minorHAnsi"/>
        </w:rPr>
        <w:t>The</w:t>
      </w:r>
      <w:r w:rsidRPr="000C0A8F">
        <w:rPr>
          <w:rFonts w:eastAsia="Times New Roman" w:cstheme="minorHAnsi"/>
          <w:color w:val="0000FF"/>
        </w:rPr>
        <w:t xml:space="preserve"> </w:t>
      </w:r>
      <w:hyperlink r:id="rId25">
        <w:r w:rsidRPr="000C0A8F">
          <w:rPr>
            <w:rFonts w:eastAsia="Times New Roman" w:cstheme="minorHAnsi"/>
            <w:color w:val="0000FF"/>
            <w:u w:val="single" w:color="0000FF"/>
          </w:rPr>
          <w:t>General Terms and Conditions for Partner Agreements</w:t>
        </w:r>
        <w:r w:rsidRPr="000C0A8F">
          <w:rPr>
            <w:rFonts w:eastAsia="Times New Roman" w:cstheme="minorHAnsi"/>
            <w:color w:val="0000FF"/>
          </w:rPr>
          <w:t xml:space="preserve"> </w:t>
        </w:r>
      </w:hyperlink>
      <w:r w:rsidRPr="000C0A8F">
        <w:rPr>
          <w:rFonts w:eastAsia="Times New Roman" w:cstheme="minorHAnsi"/>
        </w:rPr>
        <w:t>(Annex</w:t>
      </w:r>
      <w:r w:rsidRPr="000C0A8F">
        <w:rPr>
          <w:rFonts w:eastAsia="Times New Roman" w:cstheme="minorHAnsi"/>
          <w:spacing w:val="-8"/>
        </w:rPr>
        <w:t xml:space="preserve"> </w:t>
      </w:r>
      <w:r w:rsidRPr="000C0A8F">
        <w:rPr>
          <w:rFonts w:eastAsia="Times New Roman" w:cstheme="minorHAnsi"/>
        </w:rPr>
        <w:t>2);</w:t>
      </w:r>
    </w:p>
    <w:p w14:paraId="2B7C0DD4"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512B4ABE" w14:textId="77777777" w:rsidR="00807771" w:rsidRPr="000C0A8F" w:rsidRDefault="00000000" w:rsidP="00A72783">
      <w:pPr>
        <w:widowControl w:val="0"/>
        <w:numPr>
          <w:ilvl w:val="2"/>
          <w:numId w:val="57"/>
        </w:numPr>
        <w:tabs>
          <w:tab w:val="left" w:pos="2050"/>
        </w:tabs>
        <w:autoSpaceDE w:val="0"/>
        <w:autoSpaceDN w:val="0"/>
        <w:spacing w:before="90" w:after="0" w:line="240" w:lineRule="auto"/>
        <w:ind w:left="2050" w:hanging="420"/>
        <w:rPr>
          <w:rFonts w:eastAsia="Times New Roman" w:cstheme="minorHAnsi"/>
        </w:rPr>
      </w:pPr>
      <w:hyperlink r:id="rId26">
        <w:r w:rsidR="00807771" w:rsidRPr="000C0A8F">
          <w:rPr>
            <w:rFonts w:eastAsia="Times New Roman" w:cstheme="minorHAnsi"/>
            <w:color w:val="0000FF"/>
            <w:u w:val="single" w:color="0000FF"/>
          </w:rPr>
          <w:t>Donor Specific Conditions, as applicable</w:t>
        </w:r>
        <w:r w:rsidR="00807771" w:rsidRPr="000C0A8F">
          <w:rPr>
            <w:rFonts w:eastAsia="Times New Roman" w:cstheme="minorHAnsi"/>
            <w:color w:val="0000FF"/>
          </w:rPr>
          <w:t xml:space="preserve"> </w:t>
        </w:r>
      </w:hyperlink>
      <w:r w:rsidR="00807771" w:rsidRPr="000C0A8F">
        <w:rPr>
          <w:rFonts w:eastAsia="Times New Roman" w:cstheme="minorHAnsi"/>
        </w:rPr>
        <w:t>(Annex</w:t>
      </w:r>
      <w:r w:rsidR="00807771" w:rsidRPr="000C0A8F">
        <w:rPr>
          <w:rFonts w:eastAsia="Times New Roman" w:cstheme="minorHAnsi"/>
          <w:spacing w:val="-3"/>
        </w:rPr>
        <w:t xml:space="preserve"> </w:t>
      </w:r>
      <w:r w:rsidR="00807771" w:rsidRPr="000C0A8F">
        <w:rPr>
          <w:rFonts w:eastAsia="Times New Roman" w:cstheme="minorHAnsi"/>
        </w:rPr>
        <w:t>3</w:t>
      </w:r>
      <w:proofErr w:type="gramStart"/>
      <w:r w:rsidR="00807771" w:rsidRPr="000C0A8F">
        <w:rPr>
          <w:rFonts w:eastAsia="Times New Roman" w:cstheme="minorHAnsi"/>
        </w:rPr>
        <w:t>);</w:t>
      </w:r>
      <w:proofErr w:type="gramEnd"/>
    </w:p>
    <w:p w14:paraId="04DF34DE"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01FBD3F6" w14:textId="77777777" w:rsidR="00807771" w:rsidRPr="000C0A8F" w:rsidRDefault="00807771" w:rsidP="00A72783">
      <w:pPr>
        <w:widowControl w:val="0"/>
        <w:numPr>
          <w:ilvl w:val="2"/>
          <w:numId w:val="57"/>
        </w:numPr>
        <w:tabs>
          <w:tab w:val="left" w:pos="1990"/>
        </w:tabs>
        <w:autoSpaceDE w:val="0"/>
        <w:autoSpaceDN w:val="0"/>
        <w:spacing w:before="90" w:after="0" w:line="240" w:lineRule="auto"/>
        <w:rPr>
          <w:rFonts w:eastAsia="Times New Roman" w:cstheme="minorHAnsi"/>
          <w:b/>
        </w:rPr>
      </w:pPr>
      <w:r w:rsidRPr="000C0A8F">
        <w:rPr>
          <w:rFonts w:eastAsia="Times New Roman" w:cstheme="minorHAnsi"/>
        </w:rPr>
        <w:t>The Partner Project Document (Annex</w:t>
      </w:r>
      <w:r w:rsidRPr="000C0A8F">
        <w:rPr>
          <w:rFonts w:eastAsia="Times New Roman" w:cstheme="minorHAnsi"/>
          <w:spacing w:val="-3"/>
        </w:rPr>
        <w:t xml:space="preserve"> </w:t>
      </w:r>
      <w:r w:rsidRPr="000C0A8F">
        <w:rPr>
          <w:rFonts w:eastAsia="Times New Roman" w:cstheme="minorHAnsi"/>
        </w:rPr>
        <w:t>4</w:t>
      </w:r>
      <w:proofErr w:type="gramStart"/>
      <w:r w:rsidRPr="000C0A8F">
        <w:rPr>
          <w:rFonts w:eastAsia="Times New Roman" w:cstheme="minorHAnsi"/>
        </w:rPr>
        <w:t>)</w:t>
      </w:r>
      <w:r w:rsidRPr="000C0A8F">
        <w:rPr>
          <w:rFonts w:eastAsia="Times New Roman" w:cstheme="minorHAnsi"/>
          <w:b/>
        </w:rPr>
        <w:t>;</w:t>
      </w:r>
      <w:proofErr w:type="gramEnd"/>
    </w:p>
    <w:p w14:paraId="34FF3765" w14:textId="77777777" w:rsidR="00807771" w:rsidRPr="000C0A8F" w:rsidRDefault="00807771" w:rsidP="00807771">
      <w:pPr>
        <w:widowControl w:val="0"/>
        <w:autoSpaceDE w:val="0"/>
        <w:autoSpaceDN w:val="0"/>
        <w:spacing w:after="0" w:line="240" w:lineRule="auto"/>
        <w:rPr>
          <w:rFonts w:eastAsia="Times New Roman" w:cstheme="minorHAnsi"/>
          <w:b/>
        </w:rPr>
      </w:pPr>
    </w:p>
    <w:p w14:paraId="3DFCEBEB" w14:textId="77777777" w:rsidR="00807771" w:rsidRPr="000C0A8F" w:rsidRDefault="00807771" w:rsidP="00A72783">
      <w:pPr>
        <w:widowControl w:val="0"/>
        <w:numPr>
          <w:ilvl w:val="2"/>
          <w:numId w:val="57"/>
        </w:numPr>
        <w:tabs>
          <w:tab w:val="left" w:pos="1990"/>
        </w:tabs>
        <w:autoSpaceDE w:val="0"/>
        <w:autoSpaceDN w:val="0"/>
        <w:spacing w:after="0" w:line="240" w:lineRule="auto"/>
        <w:ind w:hanging="361"/>
        <w:rPr>
          <w:rFonts w:eastAsia="Times New Roman" w:cstheme="minorHAnsi"/>
        </w:rPr>
      </w:pPr>
      <w:r w:rsidRPr="000C0A8F">
        <w:rPr>
          <w:rFonts w:eastAsia="Times New Roman" w:cstheme="minorHAnsi"/>
        </w:rPr>
        <w:t>The</w:t>
      </w:r>
      <w:r w:rsidRPr="000C0A8F">
        <w:rPr>
          <w:rFonts w:eastAsia="Times New Roman" w:cstheme="minorHAnsi"/>
          <w:color w:val="0000FF"/>
        </w:rPr>
        <w:t xml:space="preserve"> </w:t>
      </w:r>
      <w:hyperlink r:id="rId27">
        <w:r w:rsidRPr="000C0A8F">
          <w:rPr>
            <w:rFonts w:eastAsia="Times New Roman" w:cstheme="minorHAnsi"/>
            <w:color w:val="0000FF"/>
            <w:u w:val="single" w:color="0000FF"/>
          </w:rPr>
          <w:t>Face Form</w:t>
        </w:r>
        <w:r w:rsidRPr="000C0A8F">
          <w:rPr>
            <w:rFonts w:eastAsia="Times New Roman" w:cstheme="minorHAnsi"/>
            <w:color w:val="0000FF"/>
          </w:rPr>
          <w:t xml:space="preserve"> </w:t>
        </w:r>
      </w:hyperlink>
      <w:r w:rsidRPr="000C0A8F">
        <w:rPr>
          <w:rFonts w:eastAsia="Times New Roman" w:cstheme="minorHAnsi"/>
        </w:rPr>
        <w:t>(Annex</w:t>
      </w:r>
      <w:r w:rsidRPr="000C0A8F">
        <w:rPr>
          <w:rFonts w:eastAsia="Times New Roman" w:cstheme="minorHAnsi"/>
          <w:spacing w:val="-1"/>
        </w:rPr>
        <w:t xml:space="preserve"> </w:t>
      </w:r>
      <w:r w:rsidRPr="000C0A8F">
        <w:rPr>
          <w:rFonts w:eastAsia="Times New Roman" w:cstheme="minorHAnsi"/>
        </w:rPr>
        <w:t>5);</w:t>
      </w:r>
    </w:p>
    <w:p w14:paraId="2AF37921"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597AA9E6" w14:textId="77777777" w:rsidR="00807771" w:rsidRPr="000C0A8F" w:rsidRDefault="00807771" w:rsidP="00A72783">
      <w:pPr>
        <w:widowControl w:val="0"/>
        <w:numPr>
          <w:ilvl w:val="2"/>
          <w:numId w:val="57"/>
        </w:numPr>
        <w:tabs>
          <w:tab w:val="left" w:pos="1990"/>
        </w:tabs>
        <w:autoSpaceDE w:val="0"/>
        <w:autoSpaceDN w:val="0"/>
        <w:spacing w:before="90" w:after="0" w:line="240" w:lineRule="auto"/>
        <w:rPr>
          <w:rFonts w:eastAsia="Times New Roman" w:cstheme="minorHAnsi"/>
        </w:rPr>
      </w:pPr>
      <w:r w:rsidRPr="000C0A8F">
        <w:rPr>
          <w:rFonts w:eastAsia="Times New Roman" w:cstheme="minorHAnsi"/>
        </w:rPr>
        <w:t>The</w:t>
      </w:r>
      <w:r w:rsidRPr="000C0A8F">
        <w:rPr>
          <w:rFonts w:eastAsia="Times New Roman" w:cstheme="minorHAnsi"/>
          <w:color w:val="0000FF"/>
        </w:rPr>
        <w:t xml:space="preserve"> </w:t>
      </w:r>
      <w:hyperlink r:id="rId28">
        <w:r w:rsidRPr="000C0A8F">
          <w:rPr>
            <w:rFonts w:eastAsia="Times New Roman" w:cstheme="minorHAnsi"/>
            <w:color w:val="0000FF"/>
            <w:u w:val="single" w:color="0000FF"/>
          </w:rPr>
          <w:t>Progress Report Form</w:t>
        </w:r>
        <w:r w:rsidRPr="000C0A8F">
          <w:rPr>
            <w:rFonts w:eastAsia="Times New Roman" w:cstheme="minorHAnsi"/>
            <w:color w:val="0000FF"/>
          </w:rPr>
          <w:t xml:space="preserve"> </w:t>
        </w:r>
      </w:hyperlink>
      <w:r w:rsidRPr="000C0A8F">
        <w:rPr>
          <w:rFonts w:eastAsia="Times New Roman" w:cstheme="minorHAnsi"/>
        </w:rPr>
        <w:t>(Annex</w:t>
      </w:r>
      <w:r w:rsidRPr="000C0A8F">
        <w:rPr>
          <w:rFonts w:eastAsia="Times New Roman" w:cstheme="minorHAnsi"/>
          <w:spacing w:val="-1"/>
        </w:rPr>
        <w:t xml:space="preserve"> </w:t>
      </w:r>
      <w:r w:rsidRPr="000C0A8F">
        <w:rPr>
          <w:rFonts w:eastAsia="Times New Roman" w:cstheme="minorHAnsi"/>
        </w:rPr>
        <w:t>6);</w:t>
      </w:r>
    </w:p>
    <w:p w14:paraId="51D4BE43" w14:textId="77777777" w:rsidR="00807771" w:rsidRPr="000C0A8F" w:rsidRDefault="00807771" w:rsidP="00807771">
      <w:pPr>
        <w:widowControl w:val="0"/>
        <w:autoSpaceDE w:val="0"/>
        <w:autoSpaceDN w:val="0"/>
        <w:spacing w:before="3" w:after="0" w:line="240" w:lineRule="auto"/>
        <w:rPr>
          <w:rFonts w:eastAsia="Times New Roman" w:cstheme="minorHAnsi"/>
        </w:rPr>
      </w:pPr>
    </w:p>
    <w:p w14:paraId="6993E4C8" w14:textId="77777777" w:rsidR="00807771" w:rsidRPr="000C0A8F" w:rsidRDefault="00000000" w:rsidP="00A72783">
      <w:pPr>
        <w:widowControl w:val="0"/>
        <w:numPr>
          <w:ilvl w:val="2"/>
          <w:numId w:val="57"/>
        </w:numPr>
        <w:tabs>
          <w:tab w:val="left" w:pos="1990"/>
        </w:tabs>
        <w:autoSpaceDE w:val="0"/>
        <w:autoSpaceDN w:val="0"/>
        <w:spacing w:before="90" w:after="0" w:line="240" w:lineRule="auto"/>
        <w:ind w:right="469"/>
        <w:rPr>
          <w:rFonts w:eastAsia="Times New Roman" w:cstheme="minorHAnsi"/>
        </w:rPr>
      </w:pPr>
      <w:hyperlink r:id="rId29">
        <w:r w:rsidR="00807771" w:rsidRPr="000C0A8F">
          <w:rPr>
            <w:rFonts w:eastAsia="Times New Roman" w:cstheme="minorHAnsi"/>
            <w:color w:val="0000FF"/>
            <w:u w:val="single" w:color="0000FF"/>
          </w:rPr>
          <w:t>Special Terms and Conditions for Partners Performing Grant-Making Work</w:t>
        </w:r>
        <w:r w:rsidR="00807771" w:rsidRPr="000C0A8F">
          <w:rPr>
            <w:rFonts w:eastAsia="Times New Roman" w:cstheme="minorHAnsi"/>
          </w:rPr>
          <w:t>,</w:t>
        </w:r>
      </w:hyperlink>
      <w:r w:rsidR="00807771" w:rsidRPr="000C0A8F">
        <w:rPr>
          <w:rFonts w:eastAsia="Times New Roman" w:cstheme="minorHAnsi"/>
        </w:rPr>
        <w:t xml:space="preserve"> as applicable (Annex</w:t>
      </w:r>
      <w:r w:rsidR="00807771" w:rsidRPr="000C0A8F">
        <w:rPr>
          <w:rFonts w:eastAsia="Times New Roman" w:cstheme="minorHAnsi"/>
          <w:spacing w:val="-2"/>
        </w:rPr>
        <w:t xml:space="preserve"> </w:t>
      </w:r>
      <w:r w:rsidR="00807771" w:rsidRPr="000C0A8F">
        <w:rPr>
          <w:rFonts w:eastAsia="Times New Roman" w:cstheme="minorHAnsi"/>
        </w:rPr>
        <w:t>7).</w:t>
      </w:r>
    </w:p>
    <w:p w14:paraId="69BCC1B1"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095F98DE" w14:textId="77777777" w:rsidR="00807771" w:rsidRPr="000C0A8F" w:rsidRDefault="00807771" w:rsidP="00A72783">
      <w:pPr>
        <w:widowControl w:val="0"/>
        <w:numPr>
          <w:ilvl w:val="1"/>
          <w:numId w:val="57"/>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documents</w:t>
      </w:r>
      <w:r w:rsidRPr="000C0A8F">
        <w:rPr>
          <w:rFonts w:eastAsia="Times New Roman" w:cstheme="minorHAnsi"/>
          <w:spacing w:val="-6"/>
        </w:rPr>
        <w:t xml:space="preserve"> </w:t>
      </w:r>
      <w:r w:rsidRPr="000C0A8F">
        <w:rPr>
          <w:rFonts w:eastAsia="Times New Roman" w:cstheme="minorHAnsi"/>
        </w:rPr>
        <w:t>listed</w:t>
      </w:r>
      <w:r w:rsidRPr="000C0A8F">
        <w:rPr>
          <w:rFonts w:eastAsia="Times New Roman" w:cstheme="minorHAnsi"/>
          <w:spacing w:val="-7"/>
        </w:rPr>
        <w:t xml:space="preserve"> </w:t>
      </w:r>
      <w:r w:rsidRPr="000C0A8F">
        <w:rPr>
          <w:rFonts w:eastAsia="Times New Roman" w:cstheme="minorHAnsi"/>
        </w:rPr>
        <w:t>under</w:t>
      </w:r>
      <w:r w:rsidRPr="000C0A8F">
        <w:rPr>
          <w:rFonts w:eastAsia="Times New Roman" w:cstheme="minorHAnsi"/>
          <w:spacing w:val="-6"/>
        </w:rPr>
        <w:t xml:space="preserve"> </w:t>
      </w:r>
      <w:r w:rsidRPr="000C0A8F">
        <w:rPr>
          <w:rFonts w:eastAsia="Times New Roman" w:cstheme="minorHAnsi"/>
        </w:rPr>
        <w:t>section</w:t>
      </w:r>
      <w:r w:rsidRPr="000C0A8F">
        <w:rPr>
          <w:rFonts w:eastAsia="Times New Roman" w:cstheme="minorHAnsi"/>
          <w:spacing w:val="-7"/>
        </w:rPr>
        <w:t xml:space="preserve"> </w:t>
      </w:r>
      <w:r w:rsidRPr="000C0A8F">
        <w:rPr>
          <w:rFonts w:eastAsia="Times New Roman" w:cstheme="minorHAnsi"/>
        </w:rPr>
        <w:t>1</w:t>
      </w:r>
      <w:r w:rsidRPr="000C0A8F">
        <w:rPr>
          <w:rFonts w:eastAsia="Times New Roman" w:cstheme="minorHAnsi"/>
          <w:spacing w:val="-8"/>
        </w:rPr>
        <w:t xml:space="preserve"> </w:t>
      </w:r>
      <w:r w:rsidRPr="000C0A8F">
        <w:rPr>
          <w:rFonts w:eastAsia="Times New Roman" w:cstheme="minorHAnsi"/>
        </w:rPr>
        <w:t>above,</w:t>
      </w:r>
      <w:r w:rsidRPr="000C0A8F">
        <w:rPr>
          <w:rFonts w:eastAsia="Times New Roman" w:cstheme="minorHAnsi"/>
          <w:spacing w:val="-6"/>
        </w:rPr>
        <w:t xml:space="preserve"> </w:t>
      </w:r>
      <w:r w:rsidRPr="000C0A8F">
        <w:rPr>
          <w:rFonts w:eastAsia="Times New Roman" w:cstheme="minorHAnsi"/>
        </w:rPr>
        <w:t>form</w:t>
      </w:r>
      <w:r w:rsidRPr="000C0A8F">
        <w:rPr>
          <w:rFonts w:eastAsia="Times New Roman" w:cstheme="minorHAnsi"/>
          <w:spacing w:val="-8"/>
        </w:rPr>
        <w:t xml:space="preserve"> </w:t>
      </w:r>
      <w:r w:rsidRPr="000C0A8F">
        <w:rPr>
          <w:rFonts w:eastAsia="Times New Roman" w:cstheme="minorHAnsi"/>
        </w:rPr>
        <w:t>an</w:t>
      </w:r>
      <w:r w:rsidRPr="000C0A8F">
        <w:rPr>
          <w:rFonts w:eastAsia="Times New Roman" w:cstheme="minorHAnsi"/>
          <w:spacing w:val="-6"/>
        </w:rPr>
        <w:t xml:space="preserve"> </w:t>
      </w:r>
      <w:r w:rsidRPr="000C0A8F">
        <w:rPr>
          <w:rFonts w:eastAsia="Times New Roman" w:cstheme="minorHAnsi"/>
        </w:rPr>
        <w:t>integral</w:t>
      </w:r>
      <w:r w:rsidRPr="000C0A8F">
        <w:rPr>
          <w:rFonts w:eastAsia="Times New Roman" w:cstheme="minorHAnsi"/>
          <w:spacing w:val="-7"/>
        </w:rPr>
        <w:t xml:space="preserve"> </w:t>
      </w:r>
      <w:r w:rsidRPr="000C0A8F">
        <w:rPr>
          <w:rFonts w:eastAsia="Times New Roman" w:cstheme="minorHAnsi"/>
        </w:rPr>
        <w:t>part</w:t>
      </w:r>
      <w:r w:rsidRPr="000C0A8F">
        <w:rPr>
          <w:rFonts w:eastAsia="Times New Roman" w:cstheme="minorHAnsi"/>
          <w:spacing w:val="-7"/>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this</w:t>
      </w:r>
      <w:r w:rsidRPr="000C0A8F">
        <w:rPr>
          <w:rFonts w:eastAsia="Times New Roman" w:cstheme="minorHAnsi"/>
          <w:spacing w:val="-7"/>
        </w:rPr>
        <w:t xml:space="preserve"> </w:t>
      </w:r>
      <w:r w:rsidRPr="000C0A8F">
        <w:rPr>
          <w:rFonts w:eastAsia="Times New Roman" w:cstheme="minorHAnsi"/>
        </w:rPr>
        <w:t>Agreement.</w:t>
      </w:r>
      <w:r w:rsidRPr="000C0A8F">
        <w:rPr>
          <w:rFonts w:eastAsia="Times New Roman" w:cstheme="minorHAnsi"/>
          <w:spacing w:val="-8"/>
        </w:rPr>
        <w:t xml:space="preserve"> </w:t>
      </w:r>
      <w:r w:rsidRPr="000C0A8F">
        <w:rPr>
          <w:rFonts w:eastAsia="Times New Roman" w:cstheme="minorHAnsi"/>
        </w:rPr>
        <w:t>All parts</w:t>
      </w:r>
      <w:r w:rsidRPr="000C0A8F">
        <w:rPr>
          <w:rFonts w:eastAsia="Times New Roman" w:cstheme="minorHAnsi"/>
          <w:spacing w:val="-11"/>
        </w:rPr>
        <w:t xml:space="preserve"> </w:t>
      </w:r>
      <w:r w:rsidRPr="000C0A8F">
        <w:rPr>
          <w:rFonts w:eastAsia="Times New Roman" w:cstheme="minorHAnsi"/>
        </w:rPr>
        <w:t>of</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Agreement</w:t>
      </w:r>
      <w:r w:rsidRPr="000C0A8F">
        <w:rPr>
          <w:rFonts w:eastAsia="Times New Roman" w:cstheme="minorHAnsi"/>
          <w:spacing w:val="-9"/>
        </w:rPr>
        <w:t xml:space="preserve"> </w:t>
      </w:r>
      <w:r w:rsidRPr="000C0A8F">
        <w:rPr>
          <w:rFonts w:eastAsia="Times New Roman" w:cstheme="minorHAnsi"/>
        </w:rPr>
        <w:t>are</w:t>
      </w:r>
      <w:r w:rsidRPr="000C0A8F">
        <w:rPr>
          <w:rFonts w:eastAsia="Times New Roman" w:cstheme="minorHAnsi"/>
          <w:spacing w:val="-11"/>
        </w:rPr>
        <w:t xml:space="preserve"> </w:t>
      </w:r>
      <w:r w:rsidRPr="000C0A8F">
        <w:rPr>
          <w:rFonts w:eastAsia="Times New Roman" w:cstheme="minorHAnsi"/>
        </w:rPr>
        <w:t>intended</w:t>
      </w:r>
      <w:r w:rsidRPr="000C0A8F">
        <w:rPr>
          <w:rFonts w:eastAsia="Times New Roman" w:cstheme="minorHAnsi"/>
          <w:spacing w:val="-11"/>
        </w:rPr>
        <w:t xml:space="preserve"> </w:t>
      </w:r>
      <w:r w:rsidRPr="000C0A8F">
        <w:rPr>
          <w:rFonts w:eastAsia="Times New Roman" w:cstheme="minorHAnsi"/>
        </w:rPr>
        <w:t>to</w:t>
      </w:r>
      <w:r w:rsidRPr="000C0A8F">
        <w:rPr>
          <w:rFonts w:eastAsia="Times New Roman" w:cstheme="minorHAnsi"/>
          <w:spacing w:val="-10"/>
        </w:rPr>
        <w:t xml:space="preserve"> </w:t>
      </w:r>
      <w:r w:rsidRPr="000C0A8F">
        <w:rPr>
          <w:rFonts w:eastAsia="Times New Roman" w:cstheme="minorHAnsi"/>
        </w:rPr>
        <w:t>be</w:t>
      </w:r>
      <w:r w:rsidRPr="000C0A8F">
        <w:rPr>
          <w:rFonts w:eastAsia="Times New Roman" w:cstheme="minorHAnsi"/>
          <w:spacing w:val="-10"/>
        </w:rPr>
        <w:t xml:space="preserve"> </w:t>
      </w:r>
      <w:r w:rsidRPr="000C0A8F">
        <w:rPr>
          <w:rFonts w:eastAsia="Times New Roman" w:cstheme="minorHAnsi"/>
        </w:rPr>
        <w:t>complementary</w:t>
      </w:r>
      <w:r w:rsidRPr="000C0A8F">
        <w:rPr>
          <w:rFonts w:eastAsia="Times New Roman" w:cstheme="minorHAnsi"/>
          <w:spacing w:val="-10"/>
        </w:rPr>
        <w:t xml:space="preserve"> </w:t>
      </w:r>
      <w:r w:rsidRPr="000C0A8F">
        <w:rPr>
          <w:rFonts w:eastAsia="Times New Roman" w:cstheme="minorHAnsi"/>
        </w:rPr>
        <w:t>and</w:t>
      </w:r>
      <w:r w:rsidRPr="000C0A8F">
        <w:rPr>
          <w:rFonts w:eastAsia="Times New Roman" w:cstheme="minorHAnsi"/>
          <w:spacing w:val="-12"/>
        </w:rPr>
        <w:t xml:space="preserve"> </w:t>
      </w:r>
      <w:r w:rsidRPr="000C0A8F">
        <w:rPr>
          <w:rFonts w:eastAsia="Times New Roman" w:cstheme="minorHAnsi"/>
        </w:rPr>
        <w:t>what</w:t>
      </w:r>
      <w:r w:rsidRPr="000C0A8F">
        <w:rPr>
          <w:rFonts w:eastAsia="Times New Roman" w:cstheme="minorHAnsi"/>
          <w:spacing w:val="-9"/>
        </w:rPr>
        <w:t xml:space="preserve"> </w:t>
      </w:r>
      <w:r w:rsidRPr="000C0A8F">
        <w:rPr>
          <w:rFonts w:eastAsia="Times New Roman" w:cstheme="minorHAnsi"/>
        </w:rPr>
        <w:t>is</w:t>
      </w:r>
      <w:r w:rsidRPr="000C0A8F">
        <w:rPr>
          <w:rFonts w:eastAsia="Times New Roman" w:cstheme="minorHAnsi"/>
          <w:spacing w:val="-10"/>
        </w:rPr>
        <w:t xml:space="preserve"> </w:t>
      </w:r>
      <w:r w:rsidRPr="000C0A8F">
        <w:rPr>
          <w:rFonts w:eastAsia="Times New Roman" w:cstheme="minorHAnsi"/>
        </w:rPr>
        <w:t>set</w:t>
      </w:r>
      <w:r w:rsidRPr="000C0A8F">
        <w:rPr>
          <w:rFonts w:eastAsia="Times New Roman" w:cstheme="minorHAnsi"/>
          <w:spacing w:val="-11"/>
        </w:rPr>
        <w:t xml:space="preserve"> </w:t>
      </w:r>
      <w:r w:rsidRPr="000C0A8F">
        <w:rPr>
          <w:rFonts w:eastAsia="Times New Roman" w:cstheme="minorHAnsi"/>
        </w:rPr>
        <w:t>forth</w:t>
      </w:r>
      <w:r w:rsidRPr="000C0A8F">
        <w:rPr>
          <w:rFonts w:eastAsia="Times New Roman" w:cstheme="minorHAnsi"/>
          <w:spacing w:val="-10"/>
        </w:rPr>
        <w:t xml:space="preserve"> </w:t>
      </w:r>
      <w:r w:rsidRPr="000C0A8F">
        <w:rPr>
          <w:rFonts w:eastAsia="Times New Roman" w:cstheme="minorHAnsi"/>
        </w:rPr>
        <w:t>in</w:t>
      </w:r>
      <w:r w:rsidRPr="000C0A8F">
        <w:rPr>
          <w:rFonts w:eastAsia="Times New Roman" w:cstheme="minorHAnsi"/>
          <w:spacing w:val="-12"/>
        </w:rPr>
        <w:t xml:space="preserve"> </w:t>
      </w:r>
      <w:r w:rsidRPr="000C0A8F">
        <w:rPr>
          <w:rFonts w:eastAsia="Times New Roman" w:cstheme="minorHAnsi"/>
        </w:rPr>
        <w:t>any</w:t>
      </w:r>
      <w:r w:rsidRPr="000C0A8F">
        <w:rPr>
          <w:rFonts w:eastAsia="Times New Roman" w:cstheme="minorHAnsi"/>
          <w:spacing w:val="-10"/>
        </w:rPr>
        <w:t xml:space="preserve"> </w:t>
      </w:r>
      <w:r w:rsidRPr="000C0A8F">
        <w:rPr>
          <w:rFonts w:eastAsia="Times New Roman" w:cstheme="minorHAnsi"/>
        </w:rPr>
        <w:t xml:space="preserve">one document is as binding as if set forth in each document. In the event of any conflict, discrepancy, </w:t>
      </w:r>
      <w:proofErr w:type="gramStart"/>
      <w:r w:rsidRPr="000C0A8F">
        <w:rPr>
          <w:rFonts w:eastAsia="Times New Roman" w:cstheme="minorHAnsi"/>
        </w:rPr>
        <w:t>error</w:t>
      </w:r>
      <w:proofErr w:type="gramEnd"/>
      <w:r w:rsidRPr="000C0A8F">
        <w:rPr>
          <w:rFonts w:eastAsia="Times New Roman" w:cstheme="minorHAnsi"/>
        </w:rPr>
        <w:t xml:space="preserve"> or omission among any parts of the Agreement, either Party shall immediately notify the other Party. The Parties shall in good faith consult and decide how to remedy such conflict, discrepancy, </w:t>
      </w:r>
      <w:proofErr w:type="gramStart"/>
      <w:r w:rsidRPr="000C0A8F">
        <w:rPr>
          <w:rFonts w:eastAsia="Times New Roman" w:cstheme="minorHAnsi"/>
        </w:rPr>
        <w:t>error</w:t>
      </w:r>
      <w:proofErr w:type="gramEnd"/>
      <w:r w:rsidRPr="000C0A8F">
        <w:rPr>
          <w:rFonts w:eastAsia="Times New Roman" w:cstheme="minorHAnsi"/>
        </w:rPr>
        <w:t xml:space="preserve"> or omission including if necessary, making the required amendment to this</w:t>
      </w:r>
      <w:r w:rsidRPr="000C0A8F">
        <w:rPr>
          <w:rFonts w:eastAsia="Times New Roman" w:cstheme="minorHAnsi"/>
          <w:spacing w:val="-6"/>
        </w:rPr>
        <w:t xml:space="preserve"> </w:t>
      </w:r>
      <w:r w:rsidRPr="000C0A8F">
        <w:rPr>
          <w:rFonts w:eastAsia="Times New Roman" w:cstheme="minorHAnsi"/>
        </w:rPr>
        <w:t>Agreement.</w:t>
      </w:r>
    </w:p>
    <w:p w14:paraId="33782FE7" w14:textId="77777777" w:rsidR="00807771" w:rsidRPr="000C0A8F" w:rsidRDefault="00807771" w:rsidP="00807771">
      <w:pPr>
        <w:widowControl w:val="0"/>
        <w:autoSpaceDE w:val="0"/>
        <w:autoSpaceDN w:val="0"/>
        <w:spacing w:after="0" w:line="240" w:lineRule="auto"/>
        <w:rPr>
          <w:rFonts w:eastAsia="Times New Roman" w:cstheme="minorHAnsi"/>
        </w:rPr>
      </w:pPr>
    </w:p>
    <w:p w14:paraId="24D26DB0" w14:textId="77777777" w:rsidR="00807771" w:rsidRPr="000C0A8F" w:rsidRDefault="00807771" w:rsidP="00A72783">
      <w:pPr>
        <w:widowControl w:val="0"/>
        <w:numPr>
          <w:ilvl w:val="1"/>
          <w:numId w:val="57"/>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If</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Partner</w:t>
      </w:r>
      <w:r w:rsidRPr="000C0A8F">
        <w:rPr>
          <w:rFonts w:eastAsia="Times New Roman" w:cstheme="minorHAnsi"/>
          <w:spacing w:val="-9"/>
        </w:rPr>
        <w:t xml:space="preserve"> </w:t>
      </w:r>
      <w:r w:rsidRPr="000C0A8F">
        <w:rPr>
          <w:rFonts w:eastAsia="Times New Roman" w:cstheme="minorHAnsi"/>
        </w:rPr>
        <w:t>is</w:t>
      </w:r>
      <w:r w:rsidRPr="000C0A8F">
        <w:rPr>
          <w:rFonts w:eastAsia="Times New Roman" w:cstheme="minorHAnsi"/>
          <w:spacing w:val="-12"/>
        </w:rPr>
        <w:t xml:space="preserve"> </w:t>
      </w:r>
      <w:r w:rsidRPr="000C0A8F">
        <w:rPr>
          <w:rFonts w:eastAsia="Times New Roman" w:cstheme="minorHAnsi"/>
        </w:rPr>
        <w:t>a</w:t>
      </w:r>
      <w:r w:rsidRPr="000C0A8F">
        <w:rPr>
          <w:rFonts w:eastAsia="Times New Roman" w:cstheme="minorHAnsi"/>
          <w:spacing w:val="-10"/>
        </w:rPr>
        <w:t xml:space="preserve"> </w:t>
      </w:r>
      <w:r w:rsidRPr="000C0A8F">
        <w:rPr>
          <w:rFonts w:eastAsia="Times New Roman" w:cstheme="minorHAnsi"/>
        </w:rPr>
        <w:t>government</w:t>
      </w:r>
      <w:r w:rsidRPr="000C0A8F">
        <w:rPr>
          <w:rFonts w:eastAsia="Times New Roman" w:cstheme="minorHAnsi"/>
          <w:spacing w:val="-12"/>
        </w:rPr>
        <w:t xml:space="preserve"> </w:t>
      </w:r>
      <w:r w:rsidRPr="000C0A8F">
        <w:rPr>
          <w:rFonts w:eastAsia="Times New Roman" w:cstheme="minorHAnsi"/>
        </w:rPr>
        <w:t>entity,</w:t>
      </w:r>
      <w:r w:rsidRPr="000C0A8F">
        <w:rPr>
          <w:rFonts w:eastAsia="Times New Roman" w:cstheme="minorHAnsi"/>
          <w:spacing w:val="-11"/>
        </w:rPr>
        <w:t xml:space="preserve"> </w:t>
      </w:r>
      <w:r w:rsidRPr="000C0A8F">
        <w:rPr>
          <w:rFonts w:eastAsia="Times New Roman" w:cstheme="minorHAnsi"/>
        </w:rPr>
        <w:t>this</w:t>
      </w:r>
      <w:r w:rsidRPr="000C0A8F">
        <w:rPr>
          <w:rFonts w:eastAsia="Times New Roman" w:cstheme="minorHAnsi"/>
          <w:spacing w:val="-11"/>
        </w:rPr>
        <w:t xml:space="preserve"> </w:t>
      </w:r>
      <w:r w:rsidRPr="000C0A8F">
        <w:rPr>
          <w:rFonts w:eastAsia="Times New Roman" w:cstheme="minorHAnsi"/>
        </w:rPr>
        <w:t>Agreement</w:t>
      </w:r>
      <w:r w:rsidRPr="000C0A8F">
        <w:rPr>
          <w:rFonts w:eastAsia="Times New Roman" w:cstheme="minorHAnsi"/>
          <w:spacing w:val="-9"/>
        </w:rPr>
        <w:t xml:space="preserve"> </w:t>
      </w:r>
      <w:r w:rsidRPr="000C0A8F">
        <w:rPr>
          <w:rFonts w:eastAsia="Times New Roman" w:cstheme="minorHAnsi"/>
        </w:rPr>
        <w:t>supplements</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relevant</w:t>
      </w:r>
      <w:r w:rsidRPr="000C0A8F">
        <w:rPr>
          <w:rFonts w:eastAsia="Times New Roman" w:cstheme="minorHAnsi"/>
          <w:spacing w:val="-10"/>
        </w:rPr>
        <w:t xml:space="preserve"> </w:t>
      </w:r>
      <w:r w:rsidRPr="000C0A8F">
        <w:rPr>
          <w:rFonts w:eastAsia="Times New Roman" w:cstheme="minorHAnsi"/>
        </w:rPr>
        <w:t>provisions of</w:t>
      </w:r>
      <w:r w:rsidRPr="000C0A8F">
        <w:rPr>
          <w:rFonts w:eastAsia="Times New Roman" w:cstheme="minorHAnsi"/>
          <w:spacing w:val="-5"/>
        </w:rPr>
        <w:t xml:space="preserve"> </w:t>
      </w:r>
      <w:r w:rsidRPr="000C0A8F">
        <w:rPr>
          <w:rFonts w:eastAsia="Times New Roman" w:cstheme="minorHAnsi"/>
        </w:rPr>
        <w:t>any</w:t>
      </w:r>
      <w:r w:rsidRPr="000C0A8F">
        <w:rPr>
          <w:rFonts w:eastAsia="Times New Roman" w:cstheme="minorHAnsi"/>
          <w:spacing w:val="-5"/>
        </w:rPr>
        <w:t xml:space="preserve"> </w:t>
      </w:r>
      <w:r w:rsidRPr="000C0A8F">
        <w:rPr>
          <w:rFonts w:eastAsia="Times New Roman" w:cstheme="minorHAnsi"/>
        </w:rPr>
        <w:t>host</w:t>
      </w:r>
      <w:r w:rsidRPr="000C0A8F">
        <w:rPr>
          <w:rFonts w:eastAsia="Times New Roman" w:cstheme="minorHAnsi"/>
          <w:spacing w:val="-5"/>
        </w:rPr>
        <w:t xml:space="preserve"> </w:t>
      </w:r>
      <w:r w:rsidRPr="000C0A8F">
        <w:rPr>
          <w:rFonts w:eastAsia="Times New Roman" w:cstheme="minorHAnsi"/>
        </w:rPr>
        <w:t>country</w:t>
      </w:r>
      <w:r w:rsidRPr="000C0A8F">
        <w:rPr>
          <w:rFonts w:eastAsia="Times New Roman" w:cstheme="minorHAnsi"/>
          <w:spacing w:val="-5"/>
        </w:rPr>
        <w:t xml:space="preserve"> </w:t>
      </w:r>
      <w:r w:rsidRPr="000C0A8F">
        <w:rPr>
          <w:rFonts w:eastAsia="Times New Roman" w:cstheme="minorHAnsi"/>
        </w:rPr>
        <w:t>agreement</w:t>
      </w:r>
      <w:r w:rsidRPr="000C0A8F">
        <w:rPr>
          <w:rFonts w:eastAsia="Times New Roman" w:cstheme="minorHAnsi"/>
          <w:spacing w:val="-5"/>
        </w:rPr>
        <w:t xml:space="preserve"> </w:t>
      </w:r>
      <w:proofErr w:type="gramStart"/>
      <w:r w:rsidRPr="000C0A8F">
        <w:rPr>
          <w:rFonts w:eastAsia="Times New Roman" w:cstheme="minorHAnsi"/>
        </w:rPr>
        <w:t>entered</w:t>
      </w:r>
      <w:r w:rsidRPr="000C0A8F">
        <w:rPr>
          <w:rFonts w:eastAsia="Times New Roman" w:cstheme="minorHAnsi"/>
          <w:spacing w:val="-5"/>
        </w:rPr>
        <w:t xml:space="preserve"> </w:t>
      </w:r>
      <w:r w:rsidRPr="000C0A8F">
        <w:rPr>
          <w:rFonts w:eastAsia="Times New Roman" w:cstheme="minorHAnsi"/>
        </w:rPr>
        <w:t>into</w:t>
      </w:r>
      <w:proofErr w:type="gramEnd"/>
      <w:r w:rsidRPr="000C0A8F">
        <w:rPr>
          <w:rFonts w:eastAsia="Times New Roman" w:cstheme="minorHAnsi"/>
          <w:spacing w:val="-5"/>
        </w:rPr>
        <w:t xml:space="preserve"> </w:t>
      </w:r>
      <w:r w:rsidRPr="000C0A8F">
        <w:rPr>
          <w:rFonts w:eastAsia="Times New Roman" w:cstheme="minorHAnsi"/>
        </w:rPr>
        <w:t>between</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Government</w:t>
      </w:r>
      <w:r w:rsidRPr="000C0A8F">
        <w:rPr>
          <w:rFonts w:eastAsia="Times New Roman" w:cstheme="minorHAnsi"/>
          <w:spacing w:val="-4"/>
        </w:rPr>
        <w:t xml:space="preserve"> </w:t>
      </w:r>
      <w:r w:rsidRPr="000C0A8F">
        <w:rPr>
          <w:rFonts w:eastAsia="Times New Roman" w:cstheme="minorHAnsi"/>
        </w:rPr>
        <w:t>and</w:t>
      </w:r>
      <w:r w:rsidRPr="000C0A8F">
        <w:rPr>
          <w:rFonts w:eastAsia="Times New Roman" w:cstheme="minorHAnsi"/>
          <w:spacing w:val="-5"/>
        </w:rPr>
        <w:t xml:space="preserve"> </w:t>
      </w:r>
      <w:r w:rsidRPr="000C0A8F">
        <w:rPr>
          <w:rFonts w:eastAsia="Times New Roman" w:cstheme="minorHAnsi"/>
        </w:rPr>
        <w:t>UN</w:t>
      </w:r>
      <w:r w:rsidRPr="000C0A8F">
        <w:rPr>
          <w:rFonts w:eastAsia="Times New Roman" w:cstheme="minorHAnsi"/>
          <w:spacing w:val="-6"/>
        </w:rPr>
        <w:t xml:space="preserve"> </w:t>
      </w:r>
      <w:r w:rsidRPr="000C0A8F">
        <w:rPr>
          <w:rFonts w:eastAsia="Times New Roman" w:cstheme="minorHAnsi"/>
        </w:rPr>
        <w:t>Women.</w:t>
      </w:r>
      <w:r w:rsidRPr="000C0A8F">
        <w:rPr>
          <w:rFonts w:eastAsia="Times New Roman" w:cstheme="minorHAnsi"/>
          <w:spacing w:val="-5"/>
        </w:rPr>
        <w:t xml:space="preserve"> </w:t>
      </w:r>
      <w:r w:rsidRPr="000C0A8F">
        <w:rPr>
          <w:rFonts w:eastAsia="Times New Roman" w:cstheme="minorHAnsi"/>
        </w:rPr>
        <w:t xml:space="preserve">If there is no such agreement then the Standard Basic Assistance Agreement </w:t>
      </w:r>
      <w:proofErr w:type="gramStart"/>
      <w:r w:rsidRPr="000C0A8F">
        <w:rPr>
          <w:rFonts w:eastAsia="Times New Roman" w:cstheme="minorHAnsi"/>
        </w:rPr>
        <w:t>entered into</w:t>
      </w:r>
      <w:proofErr w:type="gramEnd"/>
      <w:r w:rsidRPr="000C0A8F">
        <w:rPr>
          <w:rFonts w:eastAsia="Times New Roman" w:cstheme="minorHAnsi"/>
        </w:rPr>
        <w:t xml:space="preserve"> between the Government and the United Nations Development </w:t>
      </w:r>
      <w:proofErr w:type="spellStart"/>
      <w:r w:rsidRPr="000C0A8F">
        <w:rPr>
          <w:rFonts w:eastAsia="Times New Roman" w:cstheme="minorHAnsi"/>
        </w:rPr>
        <w:t>Programme</w:t>
      </w:r>
      <w:proofErr w:type="spellEnd"/>
      <w:r w:rsidRPr="000C0A8F">
        <w:rPr>
          <w:rFonts w:eastAsia="Times New Roman" w:cstheme="minorHAnsi"/>
        </w:rPr>
        <w:t xml:space="preserve"> (UNDP), or any other applicable host country agreement between the Government and UNDP, shall apply </w:t>
      </w:r>
      <w:r w:rsidRPr="000C0A8F">
        <w:rPr>
          <w:rFonts w:eastAsia="Times New Roman" w:cstheme="minorHAnsi"/>
          <w:i/>
        </w:rPr>
        <w:t xml:space="preserve">mutatis mutandis </w:t>
      </w:r>
      <w:r w:rsidRPr="000C0A8F">
        <w:rPr>
          <w:rFonts w:eastAsia="Times New Roman" w:cstheme="minorHAnsi"/>
        </w:rPr>
        <w:t>between UN Women and the Partner for the purposes of this Agreement.</w:t>
      </w:r>
    </w:p>
    <w:p w14:paraId="37C6B854"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5D9A3B9E" w14:textId="77777777" w:rsidR="00807771" w:rsidRPr="000C0A8F" w:rsidRDefault="00807771" w:rsidP="00807771">
      <w:pPr>
        <w:widowControl w:val="0"/>
        <w:autoSpaceDE w:val="0"/>
        <w:autoSpaceDN w:val="0"/>
        <w:spacing w:before="80" w:after="0" w:line="240" w:lineRule="auto"/>
        <w:ind w:right="369"/>
        <w:jc w:val="center"/>
        <w:outlineLvl w:val="0"/>
        <w:rPr>
          <w:rFonts w:eastAsia="Times New Roman" w:cstheme="minorHAnsi"/>
          <w:b/>
          <w:bCs/>
        </w:rPr>
      </w:pPr>
      <w:r w:rsidRPr="000C0A8F">
        <w:rPr>
          <w:rFonts w:eastAsia="Times New Roman" w:cstheme="minorHAnsi"/>
          <w:b/>
          <w:bCs/>
        </w:rPr>
        <w:lastRenderedPageBreak/>
        <w:t>ARTICLE III</w:t>
      </w:r>
    </w:p>
    <w:p w14:paraId="00EDF2B8" w14:textId="77777777" w:rsidR="00807771" w:rsidRPr="000C0A8F" w:rsidRDefault="00807771" w:rsidP="00807771">
      <w:pPr>
        <w:widowControl w:val="0"/>
        <w:autoSpaceDE w:val="0"/>
        <w:autoSpaceDN w:val="0"/>
        <w:spacing w:after="0" w:line="240" w:lineRule="auto"/>
        <w:ind w:right="369"/>
        <w:jc w:val="center"/>
        <w:rPr>
          <w:rFonts w:eastAsia="Times New Roman" w:cstheme="minorHAnsi"/>
          <w:b/>
        </w:rPr>
      </w:pPr>
      <w:r w:rsidRPr="000C0A8F">
        <w:rPr>
          <w:rFonts w:eastAsia="Times New Roman" w:cstheme="minorHAnsi"/>
          <w:b/>
        </w:rPr>
        <w:t>GENERAL RESPONSIBILITIES OF THE PARTNER</w:t>
      </w:r>
    </w:p>
    <w:p w14:paraId="438539E9" w14:textId="77777777" w:rsidR="00807771" w:rsidRPr="000C0A8F" w:rsidRDefault="00807771" w:rsidP="00807771">
      <w:pPr>
        <w:widowControl w:val="0"/>
        <w:autoSpaceDE w:val="0"/>
        <w:autoSpaceDN w:val="0"/>
        <w:spacing w:before="11" w:after="0" w:line="240" w:lineRule="auto"/>
        <w:rPr>
          <w:rFonts w:eastAsia="Times New Roman" w:cstheme="minorHAnsi"/>
          <w:b/>
        </w:rPr>
      </w:pPr>
    </w:p>
    <w:p w14:paraId="690B7AE8" w14:textId="77777777" w:rsidR="00807771" w:rsidRPr="000C0A8F" w:rsidRDefault="00807771" w:rsidP="00A72783">
      <w:pPr>
        <w:widowControl w:val="0"/>
        <w:numPr>
          <w:ilvl w:val="0"/>
          <w:numId w:val="56"/>
        </w:numPr>
        <w:tabs>
          <w:tab w:val="left" w:pos="1629"/>
          <w:tab w:val="left" w:pos="1630"/>
        </w:tabs>
        <w:autoSpaceDE w:val="0"/>
        <w:autoSpaceDN w:val="0"/>
        <w:spacing w:after="0" w:line="240" w:lineRule="auto"/>
        <w:rPr>
          <w:rFonts w:eastAsia="Times New Roman" w:cstheme="minorHAnsi"/>
        </w:rPr>
      </w:pPr>
      <w:r w:rsidRPr="000C0A8F">
        <w:rPr>
          <w:rFonts w:eastAsia="Times New Roman" w:cstheme="minorHAnsi"/>
        </w:rPr>
        <w:t>The Partner shall perform the Work and achieve the</w:t>
      </w:r>
      <w:r w:rsidRPr="000C0A8F">
        <w:rPr>
          <w:rFonts w:eastAsia="Times New Roman" w:cstheme="minorHAnsi"/>
          <w:spacing w:val="-7"/>
        </w:rPr>
        <w:t xml:space="preserve"> </w:t>
      </w:r>
      <w:r w:rsidRPr="000C0A8F">
        <w:rPr>
          <w:rFonts w:eastAsia="Times New Roman" w:cstheme="minorHAnsi"/>
        </w:rPr>
        <w:t>Results.</w:t>
      </w:r>
    </w:p>
    <w:p w14:paraId="787704B9" w14:textId="77777777" w:rsidR="00807771" w:rsidRPr="000C0A8F" w:rsidRDefault="00807771" w:rsidP="00807771">
      <w:pPr>
        <w:widowControl w:val="0"/>
        <w:autoSpaceDE w:val="0"/>
        <w:autoSpaceDN w:val="0"/>
        <w:spacing w:after="0" w:line="240" w:lineRule="auto"/>
        <w:rPr>
          <w:rFonts w:eastAsia="Times New Roman" w:cstheme="minorHAnsi"/>
        </w:rPr>
      </w:pPr>
    </w:p>
    <w:p w14:paraId="08FD235F" w14:textId="77777777" w:rsidR="00807771" w:rsidRPr="000C0A8F" w:rsidRDefault="00807771" w:rsidP="00A72783">
      <w:pPr>
        <w:widowControl w:val="0"/>
        <w:numPr>
          <w:ilvl w:val="0"/>
          <w:numId w:val="56"/>
        </w:numPr>
        <w:tabs>
          <w:tab w:val="left" w:pos="1630"/>
        </w:tabs>
        <w:autoSpaceDE w:val="0"/>
        <w:autoSpaceDN w:val="0"/>
        <w:spacing w:after="0" w:line="240" w:lineRule="auto"/>
        <w:ind w:left="1629" w:right="468"/>
        <w:rPr>
          <w:rFonts w:eastAsia="Times New Roman" w:cstheme="minorHAnsi"/>
        </w:rPr>
      </w:pPr>
      <w:r w:rsidRPr="000C0A8F">
        <w:rPr>
          <w:rFonts w:eastAsia="Times New Roman" w:cstheme="minorHAnsi"/>
        </w:rPr>
        <w:t>The Partner shall use the funds and the Property provided by UN Women under this Agreement exclusively for performing the Work as set forth in this</w:t>
      </w:r>
      <w:r w:rsidRPr="000C0A8F">
        <w:rPr>
          <w:rFonts w:eastAsia="Times New Roman" w:cstheme="minorHAnsi"/>
          <w:spacing w:val="-13"/>
        </w:rPr>
        <w:t xml:space="preserve"> </w:t>
      </w:r>
      <w:r w:rsidRPr="000C0A8F">
        <w:rPr>
          <w:rFonts w:eastAsia="Times New Roman" w:cstheme="minorHAnsi"/>
        </w:rPr>
        <w:t>Agreement.</w:t>
      </w:r>
    </w:p>
    <w:p w14:paraId="7242B838" w14:textId="77777777" w:rsidR="00807771" w:rsidRPr="000C0A8F" w:rsidRDefault="00807771" w:rsidP="00807771">
      <w:pPr>
        <w:widowControl w:val="0"/>
        <w:autoSpaceDE w:val="0"/>
        <w:autoSpaceDN w:val="0"/>
        <w:spacing w:after="0" w:line="240" w:lineRule="auto"/>
        <w:rPr>
          <w:rFonts w:eastAsia="Times New Roman" w:cstheme="minorHAnsi"/>
        </w:rPr>
      </w:pPr>
    </w:p>
    <w:p w14:paraId="04A22BD7" w14:textId="77777777" w:rsidR="00807771" w:rsidRPr="000C0A8F" w:rsidRDefault="00807771" w:rsidP="00A72783">
      <w:pPr>
        <w:widowControl w:val="0"/>
        <w:numPr>
          <w:ilvl w:val="0"/>
          <w:numId w:val="56"/>
        </w:numPr>
        <w:tabs>
          <w:tab w:val="left" w:pos="1630"/>
        </w:tabs>
        <w:autoSpaceDE w:val="0"/>
        <w:autoSpaceDN w:val="0"/>
        <w:spacing w:after="0" w:line="240" w:lineRule="auto"/>
        <w:ind w:left="1629" w:right="466"/>
        <w:rPr>
          <w:rFonts w:eastAsia="Times New Roman" w:cstheme="minorHAnsi"/>
        </w:rPr>
      </w:pPr>
      <w:r w:rsidRPr="000C0A8F">
        <w:rPr>
          <w:rFonts w:eastAsia="Times New Roman" w:cstheme="minorHAnsi"/>
        </w:rPr>
        <w:t>The Partner shall not accept funding from any other source than UN Women for performing    the    Work    without    UN    Women’s    prior     written     approval.  The</w:t>
      </w:r>
      <w:r w:rsidRPr="000C0A8F">
        <w:rPr>
          <w:rFonts w:eastAsia="Times New Roman" w:cstheme="minorHAnsi"/>
          <w:spacing w:val="-5"/>
        </w:rPr>
        <w:t xml:space="preserve"> </w:t>
      </w:r>
      <w:r w:rsidRPr="000C0A8F">
        <w:rPr>
          <w:rFonts w:eastAsia="Times New Roman" w:cstheme="minorHAnsi"/>
        </w:rPr>
        <w:t>Partner</w:t>
      </w:r>
      <w:r w:rsidRPr="000C0A8F">
        <w:rPr>
          <w:rFonts w:eastAsia="Times New Roman" w:cstheme="minorHAnsi"/>
          <w:spacing w:val="-6"/>
        </w:rPr>
        <w:t xml:space="preserve"> </w:t>
      </w:r>
      <w:r w:rsidRPr="000C0A8F">
        <w:rPr>
          <w:rFonts w:eastAsia="Times New Roman" w:cstheme="minorHAnsi"/>
        </w:rPr>
        <w:t>shall</w:t>
      </w:r>
      <w:r w:rsidRPr="000C0A8F">
        <w:rPr>
          <w:rFonts w:eastAsia="Times New Roman" w:cstheme="minorHAnsi"/>
          <w:spacing w:val="-6"/>
        </w:rPr>
        <w:t xml:space="preserve"> </w:t>
      </w:r>
      <w:r w:rsidRPr="000C0A8F">
        <w:rPr>
          <w:rFonts w:eastAsia="Times New Roman" w:cstheme="minorHAnsi"/>
        </w:rPr>
        <w:t>inform</w:t>
      </w:r>
      <w:r w:rsidRPr="000C0A8F">
        <w:rPr>
          <w:rFonts w:eastAsia="Times New Roman" w:cstheme="minorHAnsi"/>
          <w:spacing w:val="-6"/>
        </w:rPr>
        <w:t xml:space="preserve"> </w:t>
      </w:r>
      <w:r w:rsidRPr="000C0A8F">
        <w:rPr>
          <w:rFonts w:eastAsia="Times New Roman" w:cstheme="minorHAnsi"/>
        </w:rPr>
        <w:t>UN</w:t>
      </w:r>
      <w:r w:rsidRPr="000C0A8F">
        <w:rPr>
          <w:rFonts w:eastAsia="Times New Roman" w:cstheme="minorHAnsi"/>
          <w:spacing w:val="-5"/>
        </w:rPr>
        <w:t xml:space="preserve"> </w:t>
      </w:r>
      <w:r w:rsidRPr="000C0A8F">
        <w:rPr>
          <w:rFonts w:eastAsia="Times New Roman" w:cstheme="minorHAnsi"/>
        </w:rPr>
        <w:t>Women</w:t>
      </w:r>
      <w:r w:rsidRPr="000C0A8F">
        <w:rPr>
          <w:rFonts w:eastAsia="Times New Roman" w:cstheme="minorHAnsi"/>
          <w:spacing w:val="-5"/>
        </w:rPr>
        <w:t xml:space="preserve"> </w:t>
      </w:r>
      <w:r w:rsidRPr="000C0A8F">
        <w:rPr>
          <w:rFonts w:eastAsia="Times New Roman" w:cstheme="minorHAnsi"/>
        </w:rPr>
        <w:t>in</w:t>
      </w:r>
      <w:r w:rsidRPr="000C0A8F">
        <w:rPr>
          <w:rFonts w:eastAsia="Times New Roman" w:cstheme="minorHAnsi"/>
          <w:spacing w:val="-5"/>
        </w:rPr>
        <w:t xml:space="preserve"> </w:t>
      </w:r>
      <w:r w:rsidRPr="000C0A8F">
        <w:rPr>
          <w:rFonts w:eastAsia="Times New Roman" w:cstheme="minorHAnsi"/>
        </w:rPr>
        <w:t>writing</w:t>
      </w:r>
      <w:r w:rsidRPr="000C0A8F">
        <w:rPr>
          <w:rFonts w:eastAsia="Times New Roman" w:cstheme="minorHAnsi"/>
          <w:spacing w:val="-5"/>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name</w:t>
      </w:r>
      <w:r w:rsidRPr="000C0A8F">
        <w:rPr>
          <w:rFonts w:eastAsia="Times New Roman" w:cstheme="minorHAnsi"/>
          <w:spacing w:val="-5"/>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source</w:t>
      </w:r>
      <w:r w:rsidRPr="000C0A8F">
        <w:rPr>
          <w:rFonts w:eastAsia="Times New Roman" w:cstheme="minorHAnsi"/>
          <w:spacing w:val="-4"/>
        </w:rPr>
        <w:t xml:space="preserve"> </w:t>
      </w:r>
      <w:r w:rsidRPr="000C0A8F">
        <w:rPr>
          <w:rFonts w:eastAsia="Times New Roman" w:cstheme="minorHAnsi"/>
        </w:rPr>
        <w:t>and</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details of such</w:t>
      </w:r>
      <w:r w:rsidRPr="000C0A8F">
        <w:rPr>
          <w:rFonts w:eastAsia="Times New Roman" w:cstheme="minorHAnsi"/>
          <w:spacing w:val="-1"/>
        </w:rPr>
        <w:t xml:space="preserve"> </w:t>
      </w:r>
      <w:r w:rsidRPr="000C0A8F">
        <w:rPr>
          <w:rFonts w:eastAsia="Times New Roman" w:cstheme="minorHAnsi"/>
        </w:rPr>
        <w:t>funding.</w:t>
      </w:r>
    </w:p>
    <w:p w14:paraId="5C78955F" w14:textId="77777777" w:rsidR="00807771" w:rsidRPr="000C0A8F" w:rsidRDefault="00807771" w:rsidP="00807771">
      <w:pPr>
        <w:widowControl w:val="0"/>
        <w:autoSpaceDE w:val="0"/>
        <w:autoSpaceDN w:val="0"/>
        <w:spacing w:after="0" w:line="240" w:lineRule="auto"/>
        <w:rPr>
          <w:rFonts w:eastAsia="Times New Roman" w:cstheme="minorHAnsi"/>
        </w:rPr>
      </w:pPr>
    </w:p>
    <w:p w14:paraId="1907352E" w14:textId="77777777" w:rsidR="00807771" w:rsidRPr="000C0A8F" w:rsidRDefault="00807771" w:rsidP="00A72783">
      <w:pPr>
        <w:widowControl w:val="0"/>
        <w:numPr>
          <w:ilvl w:val="0"/>
          <w:numId w:val="56"/>
        </w:numPr>
        <w:tabs>
          <w:tab w:val="left" w:pos="1630"/>
        </w:tabs>
        <w:autoSpaceDE w:val="0"/>
        <w:autoSpaceDN w:val="0"/>
        <w:spacing w:after="0" w:line="240" w:lineRule="auto"/>
        <w:ind w:left="1629" w:right="466"/>
        <w:rPr>
          <w:rFonts w:eastAsia="Times New Roman" w:cstheme="minorHAnsi"/>
        </w:rPr>
      </w:pP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Partner</w:t>
      </w:r>
      <w:r w:rsidRPr="000C0A8F">
        <w:rPr>
          <w:rFonts w:eastAsia="Times New Roman" w:cstheme="minorHAnsi"/>
          <w:spacing w:val="-11"/>
        </w:rPr>
        <w:t xml:space="preserve"> </w:t>
      </w:r>
      <w:r w:rsidRPr="000C0A8F">
        <w:rPr>
          <w:rFonts w:eastAsia="Times New Roman" w:cstheme="minorHAnsi"/>
        </w:rPr>
        <w:t>shall</w:t>
      </w:r>
      <w:r w:rsidRPr="000C0A8F">
        <w:rPr>
          <w:rFonts w:eastAsia="Times New Roman" w:cstheme="minorHAnsi"/>
          <w:spacing w:val="-11"/>
        </w:rPr>
        <w:t xml:space="preserve"> </w:t>
      </w:r>
      <w:r w:rsidRPr="000C0A8F">
        <w:rPr>
          <w:rFonts w:eastAsia="Times New Roman" w:cstheme="minorHAnsi"/>
        </w:rPr>
        <w:t>not</w:t>
      </w:r>
      <w:r w:rsidRPr="000C0A8F">
        <w:rPr>
          <w:rFonts w:eastAsia="Times New Roman" w:cstheme="minorHAnsi"/>
          <w:spacing w:val="-12"/>
        </w:rPr>
        <w:t xml:space="preserve"> </w:t>
      </w:r>
      <w:r w:rsidRPr="000C0A8F">
        <w:rPr>
          <w:rFonts w:eastAsia="Times New Roman" w:cstheme="minorHAnsi"/>
        </w:rPr>
        <w:t>use</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funds</w:t>
      </w:r>
      <w:r w:rsidRPr="000C0A8F">
        <w:rPr>
          <w:rFonts w:eastAsia="Times New Roman" w:cstheme="minorHAnsi"/>
          <w:spacing w:val="-12"/>
        </w:rPr>
        <w:t xml:space="preserve"> </w:t>
      </w:r>
      <w:r w:rsidRPr="000C0A8F">
        <w:rPr>
          <w:rFonts w:eastAsia="Times New Roman" w:cstheme="minorHAnsi"/>
        </w:rPr>
        <w:t>provided</w:t>
      </w:r>
      <w:r w:rsidRPr="000C0A8F">
        <w:rPr>
          <w:rFonts w:eastAsia="Times New Roman" w:cstheme="minorHAnsi"/>
          <w:spacing w:val="-10"/>
        </w:rPr>
        <w:t xml:space="preserve"> </w:t>
      </w:r>
      <w:r w:rsidRPr="000C0A8F">
        <w:rPr>
          <w:rFonts w:eastAsia="Times New Roman" w:cstheme="minorHAnsi"/>
        </w:rPr>
        <w:t>under</w:t>
      </w:r>
      <w:r w:rsidRPr="000C0A8F">
        <w:rPr>
          <w:rFonts w:eastAsia="Times New Roman" w:cstheme="minorHAnsi"/>
          <w:spacing w:val="-9"/>
        </w:rPr>
        <w:t xml:space="preserve"> </w:t>
      </w:r>
      <w:r w:rsidRPr="000C0A8F">
        <w:rPr>
          <w:rFonts w:eastAsia="Times New Roman" w:cstheme="minorHAnsi"/>
        </w:rPr>
        <w:t>this</w:t>
      </w:r>
      <w:r w:rsidRPr="000C0A8F">
        <w:rPr>
          <w:rFonts w:eastAsia="Times New Roman" w:cstheme="minorHAnsi"/>
          <w:spacing w:val="-10"/>
        </w:rPr>
        <w:t xml:space="preserve"> </w:t>
      </w:r>
      <w:r w:rsidRPr="000C0A8F">
        <w:rPr>
          <w:rFonts w:eastAsia="Times New Roman" w:cstheme="minorHAnsi"/>
        </w:rPr>
        <w:t>Agreement</w:t>
      </w:r>
      <w:r w:rsidRPr="000C0A8F">
        <w:rPr>
          <w:rFonts w:eastAsia="Times New Roman" w:cstheme="minorHAnsi"/>
          <w:spacing w:val="-12"/>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award</w:t>
      </w:r>
      <w:r w:rsidRPr="000C0A8F">
        <w:rPr>
          <w:rFonts w:eastAsia="Times New Roman" w:cstheme="minorHAnsi"/>
          <w:spacing w:val="-10"/>
        </w:rPr>
        <w:t xml:space="preserve"> </w:t>
      </w:r>
      <w:r w:rsidRPr="000C0A8F">
        <w:rPr>
          <w:rFonts w:eastAsia="Times New Roman" w:cstheme="minorHAnsi"/>
        </w:rPr>
        <w:t>grants</w:t>
      </w:r>
      <w:r w:rsidRPr="000C0A8F">
        <w:rPr>
          <w:rFonts w:eastAsia="Times New Roman" w:cstheme="minorHAnsi"/>
          <w:spacing w:val="-11"/>
        </w:rPr>
        <w:t xml:space="preserve"> </w:t>
      </w:r>
      <w:r w:rsidRPr="000C0A8F">
        <w:rPr>
          <w:rFonts w:eastAsia="Times New Roman" w:cstheme="minorHAnsi"/>
        </w:rPr>
        <w:t>unless specifically stated in the Partner Project Document. The Partner acknowledges and agrees</w:t>
      </w:r>
      <w:r w:rsidRPr="000C0A8F">
        <w:rPr>
          <w:rFonts w:eastAsia="Times New Roman" w:cstheme="minorHAnsi"/>
          <w:spacing w:val="-13"/>
        </w:rPr>
        <w:t xml:space="preserve"> </w:t>
      </w:r>
      <w:r w:rsidRPr="000C0A8F">
        <w:rPr>
          <w:rFonts w:eastAsia="Times New Roman" w:cstheme="minorHAnsi"/>
        </w:rPr>
        <w:t>that</w:t>
      </w:r>
      <w:r w:rsidRPr="000C0A8F">
        <w:rPr>
          <w:rFonts w:eastAsia="Times New Roman" w:cstheme="minorHAnsi"/>
          <w:spacing w:val="-14"/>
        </w:rPr>
        <w:t xml:space="preserve"> </w:t>
      </w:r>
      <w:r w:rsidRPr="000C0A8F">
        <w:rPr>
          <w:rFonts w:eastAsia="Times New Roman" w:cstheme="minorHAnsi"/>
        </w:rPr>
        <w:t>Annex</w:t>
      </w:r>
      <w:r w:rsidRPr="000C0A8F">
        <w:rPr>
          <w:rFonts w:eastAsia="Times New Roman" w:cstheme="minorHAnsi"/>
          <w:spacing w:val="-13"/>
        </w:rPr>
        <w:t xml:space="preserve"> </w:t>
      </w:r>
      <w:r w:rsidRPr="000C0A8F">
        <w:rPr>
          <w:rFonts w:eastAsia="Times New Roman" w:cstheme="minorHAnsi"/>
        </w:rPr>
        <w:t>7</w:t>
      </w:r>
      <w:r w:rsidRPr="000C0A8F">
        <w:rPr>
          <w:rFonts w:eastAsia="Times New Roman" w:cstheme="minorHAnsi"/>
          <w:spacing w:val="-13"/>
        </w:rPr>
        <w:t xml:space="preserve"> </w:t>
      </w:r>
      <w:r w:rsidRPr="000C0A8F">
        <w:rPr>
          <w:rFonts w:eastAsia="Times New Roman" w:cstheme="minorHAnsi"/>
        </w:rPr>
        <w:t>will</w:t>
      </w:r>
      <w:r w:rsidRPr="000C0A8F">
        <w:rPr>
          <w:rFonts w:eastAsia="Times New Roman" w:cstheme="minorHAnsi"/>
          <w:spacing w:val="-13"/>
        </w:rPr>
        <w:t xml:space="preserve"> </w:t>
      </w:r>
      <w:r w:rsidRPr="000C0A8F">
        <w:rPr>
          <w:rFonts w:eastAsia="Times New Roman" w:cstheme="minorHAnsi"/>
        </w:rPr>
        <w:t>be</w:t>
      </w:r>
      <w:r w:rsidRPr="000C0A8F">
        <w:rPr>
          <w:rFonts w:eastAsia="Times New Roman" w:cstheme="minorHAnsi"/>
          <w:spacing w:val="-13"/>
        </w:rPr>
        <w:t xml:space="preserve"> </w:t>
      </w:r>
      <w:r w:rsidRPr="000C0A8F">
        <w:rPr>
          <w:rFonts w:eastAsia="Times New Roman" w:cstheme="minorHAnsi"/>
        </w:rPr>
        <w:t>applicable</w:t>
      </w:r>
      <w:r w:rsidRPr="000C0A8F">
        <w:rPr>
          <w:rFonts w:eastAsia="Times New Roman" w:cstheme="minorHAnsi"/>
          <w:spacing w:val="-13"/>
        </w:rPr>
        <w:t xml:space="preserve"> </w:t>
      </w:r>
      <w:r w:rsidRPr="000C0A8F">
        <w:rPr>
          <w:rFonts w:eastAsia="Times New Roman" w:cstheme="minorHAnsi"/>
        </w:rPr>
        <w:t>to</w:t>
      </w:r>
      <w:r w:rsidRPr="000C0A8F">
        <w:rPr>
          <w:rFonts w:eastAsia="Times New Roman" w:cstheme="minorHAnsi"/>
          <w:spacing w:val="-13"/>
        </w:rPr>
        <w:t xml:space="preserve"> </w:t>
      </w:r>
      <w:r w:rsidRPr="000C0A8F">
        <w:rPr>
          <w:rFonts w:eastAsia="Times New Roman" w:cstheme="minorHAnsi"/>
        </w:rPr>
        <w:t>any</w:t>
      </w:r>
      <w:r w:rsidRPr="000C0A8F">
        <w:rPr>
          <w:rFonts w:eastAsia="Times New Roman" w:cstheme="minorHAnsi"/>
          <w:spacing w:val="-14"/>
        </w:rPr>
        <w:t xml:space="preserve"> </w:t>
      </w:r>
      <w:r w:rsidRPr="000C0A8F">
        <w:rPr>
          <w:rFonts w:eastAsia="Times New Roman" w:cstheme="minorHAnsi"/>
        </w:rPr>
        <w:t>Grant-Making</w:t>
      </w:r>
      <w:r w:rsidRPr="000C0A8F">
        <w:rPr>
          <w:rFonts w:eastAsia="Times New Roman" w:cstheme="minorHAnsi"/>
          <w:spacing w:val="-13"/>
        </w:rPr>
        <w:t xml:space="preserve"> </w:t>
      </w:r>
      <w:r w:rsidRPr="000C0A8F">
        <w:rPr>
          <w:rFonts w:eastAsia="Times New Roman" w:cstheme="minorHAnsi"/>
        </w:rPr>
        <w:t>Work</w:t>
      </w:r>
      <w:r w:rsidRPr="000C0A8F">
        <w:rPr>
          <w:rFonts w:eastAsia="Times New Roman" w:cstheme="minorHAnsi"/>
          <w:spacing w:val="-13"/>
        </w:rPr>
        <w:t xml:space="preserve"> </w:t>
      </w:r>
      <w:r w:rsidRPr="000C0A8F">
        <w:rPr>
          <w:rFonts w:eastAsia="Times New Roman" w:cstheme="minorHAnsi"/>
        </w:rPr>
        <w:t>funded</w:t>
      </w:r>
      <w:r w:rsidRPr="000C0A8F">
        <w:rPr>
          <w:rFonts w:eastAsia="Times New Roman" w:cstheme="minorHAnsi"/>
          <w:spacing w:val="-13"/>
        </w:rPr>
        <w:t xml:space="preserve"> </w:t>
      </w:r>
      <w:r w:rsidRPr="000C0A8F">
        <w:rPr>
          <w:rFonts w:eastAsia="Times New Roman" w:cstheme="minorHAnsi"/>
        </w:rPr>
        <w:t>by</w:t>
      </w:r>
      <w:r w:rsidRPr="000C0A8F">
        <w:rPr>
          <w:rFonts w:eastAsia="Times New Roman" w:cstheme="minorHAnsi"/>
          <w:spacing w:val="-13"/>
        </w:rPr>
        <w:t xml:space="preserve"> </w:t>
      </w:r>
      <w:r w:rsidRPr="000C0A8F">
        <w:rPr>
          <w:rFonts w:eastAsia="Times New Roman" w:cstheme="minorHAnsi"/>
        </w:rPr>
        <w:t>UN</w:t>
      </w:r>
      <w:r w:rsidRPr="000C0A8F">
        <w:rPr>
          <w:rFonts w:eastAsia="Times New Roman" w:cstheme="minorHAnsi"/>
          <w:spacing w:val="-13"/>
        </w:rPr>
        <w:t xml:space="preserve"> </w:t>
      </w:r>
      <w:r w:rsidRPr="000C0A8F">
        <w:rPr>
          <w:rFonts w:eastAsia="Times New Roman" w:cstheme="minorHAnsi"/>
        </w:rPr>
        <w:t>Women funds.</w:t>
      </w:r>
    </w:p>
    <w:p w14:paraId="448FED1E" w14:textId="77777777" w:rsidR="00807771" w:rsidRPr="000C0A8F" w:rsidRDefault="00807771" w:rsidP="00807771">
      <w:pPr>
        <w:widowControl w:val="0"/>
        <w:autoSpaceDE w:val="0"/>
        <w:autoSpaceDN w:val="0"/>
        <w:spacing w:after="0" w:line="240" w:lineRule="auto"/>
        <w:rPr>
          <w:rFonts w:eastAsia="Times New Roman" w:cstheme="minorHAnsi"/>
        </w:rPr>
      </w:pPr>
    </w:p>
    <w:p w14:paraId="608875B5" w14:textId="77777777" w:rsidR="00807771" w:rsidRPr="000C0A8F" w:rsidRDefault="00807771" w:rsidP="00A72783">
      <w:pPr>
        <w:widowControl w:val="0"/>
        <w:numPr>
          <w:ilvl w:val="0"/>
          <w:numId w:val="56"/>
        </w:numPr>
        <w:tabs>
          <w:tab w:val="left" w:pos="1629"/>
          <w:tab w:val="left" w:pos="1630"/>
        </w:tabs>
        <w:autoSpaceDE w:val="0"/>
        <w:autoSpaceDN w:val="0"/>
        <w:spacing w:after="0" w:line="240" w:lineRule="auto"/>
        <w:ind w:hanging="541"/>
        <w:rPr>
          <w:rFonts w:eastAsia="Times New Roman" w:cstheme="minorHAnsi"/>
        </w:rPr>
      </w:pPr>
      <w:r w:rsidRPr="000C0A8F">
        <w:rPr>
          <w:rFonts w:eastAsia="Times New Roman" w:cstheme="minorHAnsi"/>
        </w:rPr>
        <w:t>The Partner’s responsibilities</w:t>
      </w:r>
      <w:r w:rsidRPr="000C0A8F">
        <w:rPr>
          <w:rFonts w:eastAsia="Times New Roman" w:cstheme="minorHAnsi"/>
          <w:spacing w:val="-1"/>
        </w:rPr>
        <w:t xml:space="preserve"> </w:t>
      </w:r>
      <w:r w:rsidRPr="000C0A8F">
        <w:rPr>
          <w:rFonts w:eastAsia="Times New Roman" w:cstheme="minorHAnsi"/>
        </w:rPr>
        <w:t>include:</w:t>
      </w:r>
    </w:p>
    <w:p w14:paraId="6E188A7A" w14:textId="77777777" w:rsidR="00807771" w:rsidRPr="000C0A8F" w:rsidRDefault="00807771" w:rsidP="00807771">
      <w:pPr>
        <w:widowControl w:val="0"/>
        <w:autoSpaceDE w:val="0"/>
        <w:autoSpaceDN w:val="0"/>
        <w:spacing w:after="0" w:line="240" w:lineRule="auto"/>
        <w:rPr>
          <w:rFonts w:eastAsia="Times New Roman" w:cstheme="minorHAnsi"/>
        </w:rPr>
      </w:pPr>
    </w:p>
    <w:p w14:paraId="3E854F79" w14:textId="77777777" w:rsidR="00807771" w:rsidRPr="000C0A8F" w:rsidRDefault="00807771" w:rsidP="00A72783">
      <w:pPr>
        <w:widowControl w:val="0"/>
        <w:numPr>
          <w:ilvl w:val="1"/>
          <w:numId w:val="56"/>
        </w:numPr>
        <w:tabs>
          <w:tab w:val="left" w:pos="1990"/>
        </w:tabs>
        <w:autoSpaceDE w:val="0"/>
        <w:autoSpaceDN w:val="0"/>
        <w:spacing w:after="0" w:line="240" w:lineRule="auto"/>
        <w:ind w:left="1989" w:right="466"/>
        <w:rPr>
          <w:rFonts w:eastAsia="Times New Roman" w:cstheme="minorHAnsi"/>
        </w:rPr>
      </w:pPr>
      <w:r w:rsidRPr="000C0A8F">
        <w:rPr>
          <w:rFonts w:eastAsia="Times New Roman" w:cstheme="minorHAnsi"/>
        </w:rPr>
        <w:t>Commencing the Work in accordance with the timeline but not before both Parties have signed the</w:t>
      </w:r>
      <w:r w:rsidRPr="000C0A8F">
        <w:rPr>
          <w:rFonts w:eastAsia="Times New Roman" w:cstheme="minorHAnsi"/>
          <w:spacing w:val="-3"/>
        </w:rPr>
        <w:t xml:space="preserve"> </w:t>
      </w:r>
      <w:proofErr w:type="gramStart"/>
      <w:r w:rsidRPr="000C0A8F">
        <w:rPr>
          <w:rFonts w:eastAsia="Times New Roman" w:cstheme="minorHAnsi"/>
        </w:rPr>
        <w:t>Agreement;</w:t>
      </w:r>
      <w:proofErr w:type="gramEnd"/>
    </w:p>
    <w:p w14:paraId="1B46B731" w14:textId="77777777" w:rsidR="00807771" w:rsidRPr="000C0A8F" w:rsidRDefault="00807771" w:rsidP="00807771">
      <w:pPr>
        <w:widowControl w:val="0"/>
        <w:autoSpaceDE w:val="0"/>
        <w:autoSpaceDN w:val="0"/>
        <w:spacing w:after="0" w:line="240" w:lineRule="auto"/>
        <w:rPr>
          <w:rFonts w:eastAsia="Times New Roman" w:cstheme="minorHAnsi"/>
        </w:rPr>
      </w:pPr>
    </w:p>
    <w:p w14:paraId="02EE8B4D" w14:textId="77777777" w:rsidR="00807771" w:rsidRPr="000C0A8F" w:rsidRDefault="00807771" w:rsidP="00A72783">
      <w:pPr>
        <w:widowControl w:val="0"/>
        <w:numPr>
          <w:ilvl w:val="1"/>
          <w:numId w:val="56"/>
        </w:numPr>
        <w:tabs>
          <w:tab w:val="left" w:pos="1990"/>
        </w:tabs>
        <w:autoSpaceDE w:val="0"/>
        <w:autoSpaceDN w:val="0"/>
        <w:spacing w:before="1" w:after="0" w:line="240" w:lineRule="auto"/>
        <w:ind w:left="1989" w:right="466"/>
        <w:rPr>
          <w:rFonts w:eastAsia="Times New Roman" w:cstheme="minorHAnsi"/>
        </w:rPr>
      </w:pPr>
      <w:r w:rsidRPr="000C0A8F">
        <w:rPr>
          <w:rFonts w:eastAsia="Times New Roman" w:cstheme="minorHAnsi"/>
        </w:rPr>
        <w:t>Making its designated contributions of technical assistance, services, equipment, non-expendable materials and other property towards the</w:t>
      </w:r>
      <w:r w:rsidRPr="000C0A8F">
        <w:rPr>
          <w:rFonts w:eastAsia="Times New Roman" w:cstheme="minorHAnsi"/>
          <w:spacing w:val="-6"/>
        </w:rPr>
        <w:t xml:space="preserve"> </w:t>
      </w:r>
      <w:proofErr w:type="gramStart"/>
      <w:r w:rsidRPr="000C0A8F">
        <w:rPr>
          <w:rFonts w:eastAsia="Times New Roman" w:cstheme="minorHAnsi"/>
        </w:rPr>
        <w:t>Work;</w:t>
      </w:r>
      <w:proofErr w:type="gramEnd"/>
    </w:p>
    <w:p w14:paraId="1462BACE"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2AA51C4C" w14:textId="77777777" w:rsidR="00807771" w:rsidRPr="000C0A8F" w:rsidRDefault="00807771" w:rsidP="00A72783">
      <w:pPr>
        <w:widowControl w:val="0"/>
        <w:numPr>
          <w:ilvl w:val="1"/>
          <w:numId w:val="56"/>
        </w:numPr>
        <w:tabs>
          <w:tab w:val="left" w:pos="1990"/>
        </w:tabs>
        <w:autoSpaceDE w:val="0"/>
        <w:autoSpaceDN w:val="0"/>
        <w:spacing w:after="0" w:line="240" w:lineRule="auto"/>
        <w:ind w:left="1989" w:right="465"/>
        <w:rPr>
          <w:rFonts w:eastAsia="Times New Roman" w:cstheme="minorHAnsi"/>
        </w:rPr>
      </w:pPr>
      <w:r w:rsidRPr="000C0A8F">
        <w:rPr>
          <w:rFonts w:eastAsia="Times New Roman" w:cstheme="minorHAnsi"/>
        </w:rPr>
        <w:t>Completing its responsibilities with diligence and efficiency, and in conformity</w:t>
      </w:r>
      <w:r w:rsidRPr="000C0A8F">
        <w:rPr>
          <w:rFonts w:eastAsia="Times New Roman" w:cstheme="minorHAnsi"/>
          <w:spacing w:val="-38"/>
        </w:rPr>
        <w:t xml:space="preserve"> </w:t>
      </w:r>
      <w:r w:rsidRPr="000C0A8F">
        <w:rPr>
          <w:rFonts w:eastAsia="Times New Roman" w:cstheme="minorHAnsi"/>
        </w:rPr>
        <w:t>with the requirements set out in the Partner Project Document (including in connection with the workplan and</w:t>
      </w:r>
      <w:r w:rsidRPr="000C0A8F">
        <w:rPr>
          <w:rFonts w:eastAsia="Times New Roman" w:cstheme="minorHAnsi"/>
          <w:spacing w:val="-1"/>
        </w:rPr>
        <w:t xml:space="preserve"> </w:t>
      </w:r>
      <w:r w:rsidRPr="000C0A8F">
        <w:rPr>
          <w:rFonts w:eastAsia="Times New Roman" w:cstheme="minorHAnsi"/>
        </w:rPr>
        <w:t>budget</w:t>
      </w:r>
      <w:proofErr w:type="gramStart"/>
      <w:r w:rsidRPr="000C0A8F">
        <w:rPr>
          <w:rFonts w:eastAsia="Times New Roman" w:cstheme="minorHAnsi"/>
        </w:rPr>
        <w:t>);</w:t>
      </w:r>
      <w:proofErr w:type="gramEnd"/>
    </w:p>
    <w:p w14:paraId="1B3B6794" w14:textId="77777777" w:rsidR="00807771" w:rsidRPr="000C0A8F" w:rsidRDefault="00807771" w:rsidP="00807771">
      <w:pPr>
        <w:widowControl w:val="0"/>
        <w:autoSpaceDE w:val="0"/>
        <w:autoSpaceDN w:val="0"/>
        <w:spacing w:after="0" w:line="240" w:lineRule="auto"/>
        <w:rPr>
          <w:rFonts w:eastAsia="Times New Roman" w:cstheme="minorHAnsi"/>
        </w:rPr>
      </w:pPr>
    </w:p>
    <w:p w14:paraId="510155AE" w14:textId="77777777" w:rsidR="00807771" w:rsidRPr="000C0A8F" w:rsidRDefault="00807771" w:rsidP="00A72783">
      <w:pPr>
        <w:widowControl w:val="0"/>
        <w:numPr>
          <w:ilvl w:val="1"/>
          <w:numId w:val="56"/>
        </w:numPr>
        <w:tabs>
          <w:tab w:val="left" w:pos="1990"/>
        </w:tabs>
        <w:autoSpaceDE w:val="0"/>
        <w:autoSpaceDN w:val="0"/>
        <w:spacing w:after="0" w:line="240" w:lineRule="auto"/>
        <w:ind w:left="1989" w:right="466"/>
        <w:rPr>
          <w:rFonts w:eastAsia="Times New Roman" w:cstheme="minorHAnsi"/>
        </w:rPr>
      </w:pPr>
      <w:r w:rsidRPr="000C0A8F">
        <w:rPr>
          <w:rFonts w:eastAsia="Times New Roman" w:cstheme="minorHAnsi"/>
        </w:rPr>
        <w:t>Providing the reports required under this Agreement in a timely manner and satisfactory</w:t>
      </w:r>
      <w:r w:rsidRPr="000C0A8F">
        <w:rPr>
          <w:rFonts w:eastAsia="Times New Roman" w:cstheme="minorHAnsi"/>
          <w:spacing w:val="-16"/>
        </w:rPr>
        <w:t xml:space="preserve"> </w:t>
      </w:r>
      <w:r w:rsidRPr="000C0A8F">
        <w:rPr>
          <w:rFonts w:eastAsia="Times New Roman" w:cstheme="minorHAnsi"/>
        </w:rPr>
        <w:t>to</w:t>
      </w:r>
      <w:r w:rsidRPr="000C0A8F">
        <w:rPr>
          <w:rFonts w:eastAsia="Times New Roman" w:cstheme="minorHAnsi"/>
          <w:spacing w:val="-13"/>
        </w:rPr>
        <w:t xml:space="preserve"> </w:t>
      </w:r>
      <w:r w:rsidRPr="000C0A8F">
        <w:rPr>
          <w:rFonts w:eastAsia="Times New Roman" w:cstheme="minorHAnsi"/>
        </w:rPr>
        <w:t>UN</w:t>
      </w:r>
      <w:r w:rsidRPr="000C0A8F">
        <w:rPr>
          <w:rFonts w:eastAsia="Times New Roman" w:cstheme="minorHAnsi"/>
          <w:spacing w:val="-14"/>
        </w:rPr>
        <w:t xml:space="preserve"> </w:t>
      </w:r>
      <w:r w:rsidRPr="000C0A8F">
        <w:rPr>
          <w:rFonts w:eastAsia="Times New Roman" w:cstheme="minorHAnsi"/>
        </w:rPr>
        <w:t>Women,</w:t>
      </w:r>
      <w:r w:rsidRPr="000C0A8F">
        <w:rPr>
          <w:rFonts w:eastAsia="Times New Roman" w:cstheme="minorHAnsi"/>
          <w:spacing w:val="-13"/>
        </w:rPr>
        <w:t xml:space="preserve"> </w:t>
      </w:r>
      <w:r w:rsidRPr="000C0A8F">
        <w:rPr>
          <w:rFonts w:eastAsia="Times New Roman" w:cstheme="minorHAnsi"/>
        </w:rPr>
        <w:t>and</w:t>
      </w:r>
      <w:r w:rsidRPr="000C0A8F">
        <w:rPr>
          <w:rFonts w:eastAsia="Times New Roman" w:cstheme="minorHAnsi"/>
          <w:spacing w:val="-13"/>
        </w:rPr>
        <w:t xml:space="preserve"> </w:t>
      </w:r>
      <w:r w:rsidRPr="000C0A8F">
        <w:rPr>
          <w:rFonts w:eastAsia="Times New Roman" w:cstheme="minorHAnsi"/>
        </w:rPr>
        <w:t>furnishing</w:t>
      </w:r>
      <w:r w:rsidRPr="000C0A8F">
        <w:rPr>
          <w:rFonts w:eastAsia="Times New Roman" w:cstheme="minorHAnsi"/>
          <w:spacing w:val="-14"/>
        </w:rPr>
        <w:t xml:space="preserve"> </w:t>
      </w:r>
      <w:r w:rsidRPr="000C0A8F">
        <w:rPr>
          <w:rFonts w:eastAsia="Times New Roman" w:cstheme="minorHAnsi"/>
        </w:rPr>
        <w:t>any</w:t>
      </w:r>
      <w:r w:rsidRPr="000C0A8F">
        <w:rPr>
          <w:rFonts w:eastAsia="Times New Roman" w:cstheme="minorHAnsi"/>
          <w:spacing w:val="-13"/>
        </w:rPr>
        <w:t xml:space="preserve"> </w:t>
      </w:r>
      <w:r w:rsidRPr="000C0A8F">
        <w:rPr>
          <w:rFonts w:eastAsia="Times New Roman" w:cstheme="minorHAnsi"/>
        </w:rPr>
        <w:t>other</w:t>
      </w:r>
      <w:r w:rsidRPr="000C0A8F">
        <w:rPr>
          <w:rFonts w:eastAsia="Times New Roman" w:cstheme="minorHAnsi"/>
          <w:spacing w:val="-13"/>
        </w:rPr>
        <w:t xml:space="preserve"> </w:t>
      </w:r>
      <w:r w:rsidRPr="000C0A8F">
        <w:rPr>
          <w:rFonts w:eastAsia="Times New Roman" w:cstheme="minorHAnsi"/>
        </w:rPr>
        <w:t>information</w:t>
      </w:r>
      <w:r w:rsidRPr="000C0A8F">
        <w:rPr>
          <w:rFonts w:eastAsia="Times New Roman" w:cstheme="minorHAnsi"/>
          <w:spacing w:val="-13"/>
        </w:rPr>
        <w:t xml:space="preserve"> </w:t>
      </w:r>
      <w:r w:rsidRPr="000C0A8F">
        <w:rPr>
          <w:rFonts w:eastAsia="Times New Roman" w:cstheme="minorHAnsi"/>
        </w:rPr>
        <w:t>relating</w:t>
      </w:r>
      <w:r w:rsidRPr="000C0A8F">
        <w:rPr>
          <w:rFonts w:eastAsia="Times New Roman" w:cstheme="minorHAnsi"/>
          <w:spacing w:val="-15"/>
        </w:rPr>
        <w:t xml:space="preserve"> </w:t>
      </w:r>
      <w:r w:rsidRPr="000C0A8F">
        <w:rPr>
          <w:rFonts w:eastAsia="Times New Roman" w:cstheme="minorHAnsi"/>
        </w:rPr>
        <w:t>to</w:t>
      </w:r>
      <w:r w:rsidRPr="000C0A8F">
        <w:rPr>
          <w:rFonts w:eastAsia="Times New Roman" w:cstheme="minorHAnsi"/>
          <w:spacing w:val="-14"/>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Work and the use of any funds and Property that UN Women may reasonably ask</w:t>
      </w:r>
      <w:r w:rsidRPr="000C0A8F">
        <w:rPr>
          <w:rFonts w:eastAsia="Times New Roman" w:cstheme="minorHAnsi"/>
          <w:spacing w:val="-11"/>
        </w:rPr>
        <w:t xml:space="preserve"> </w:t>
      </w:r>
      <w:proofErr w:type="gramStart"/>
      <w:r w:rsidRPr="000C0A8F">
        <w:rPr>
          <w:rFonts w:eastAsia="Times New Roman" w:cstheme="minorHAnsi"/>
        </w:rPr>
        <w:t>for;</w:t>
      </w:r>
      <w:proofErr w:type="gramEnd"/>
    </w:p>
    <w:p w14:paraId="3B40E7E7" w14:textId="77777777" w:rsidR="00807771" w:rsidRPr="000C0A8F" w:rsidRDefault="00807771" w:rsidP="00807771">
      <w:pPr>
        <w:widowControl w:val="0"/>
        <w:autoSpaceDE w:val="0"/>
        <w:autoSpaceDN w:val="0"/>
        <w:spacing w:after="0" w:line="240" w:lineRule="auto"/>
        <w:rPr>
          <w:rFonts w:eastAsia="Times New Roman" w:cstheme="minorHAnsi"/>
        </w:rPr>
      </w:pPr>
    </w:p>
    <w:p w14:paraId="440D4DC7" w14:textId="77777777" w:rsidR="00807771" w:rsidRPr="000C0A8F" w:rsidRDefault="00807771" w:rsidP="00A72783">
      <w:pPr>
        <w:widowControl w:val="0"/>
        <w:numPr>
          <w:ilvl w:val="1"/>
          <w:numId w:val="56"/>
        </w:numPr>
        <w:tabs>
          <w:tab w:val="left" w:pos="1990"/>
        </w:tabs>
        <w:autoSpaceDE w:val="0"/>
        <w:autoSpaceDN w:val="0"/>
        <w:spacing w:after="0" w:line="240" w:lineRule="auto"/>
        <w:ind w:left="1989" w:right="466"/>
        <w:rPr>
          <w:rFonts w:eastAsia="Times New Roman" w:cstheme="minorHAnsi"/>
        </w:rPr>
      </w:pPr>
      <w:r w:rsidRPr="000C0A8F">
        <w:rPr>
          <w:rFonts w:eastAsia="Times New Roman" w:cstheme="minorHAnsi"/>
        </w:rPr>
        <w:t>Exercising a high standard of care when handling and administering the funds and Property provided to it by UN</w:t>
      </w:r>
      <w:r w:rsidRPr="000C0A8F">
        <w:rPr>
          <w:rFonts w:eastAsia="Times New Roman" w:cstheme="minorHAnsi"/>
          <w:spacing w:val="-4"/>
        </w:rPr>
        <w:t xml:space="preserve"> </w:t>
      </w:r>
      <w:proofErr w:type="gramStart"/>
      <w:r w:rsidRPr="000C0A8F">
        <w:rPr>
          <w:rFonts w:eastAsia="Times New Roman" w:cstheme="minorHAnsi"/>
        </w:rPr>
        <w:t>Women;</w:t>
      </w:r>
      <w:proofErr w:type="gramEnd"/>
    </w:p>
    <w:p w14:paraId="4D6DA25C" w14:textId="77777777" w:rsidR="00807771" w:rsidRPr="000C0A8F" w:rsidRDefault="00807771" w:rsidP="00807771">
      <w:pPr>
        <w:widowControl w:val="0"/>
        <w:autoSpaceDE w:val="0"/>
        <w:autoSpaceDN w:val="0"/>
        <w:spacing w:after="0" w:line="240" w:lineRule="auto"/>
        <w:rPr>
          <w:rFonts w:eastAsia="Times New Roman" w:cstheme="minorHAnsi"/>
        </w:rPr>
      </w:pPr>
    </w:p>
    <w:p w14:paraId="01FA7FD0" w14:textId="77777777" w:rsidR="00807771" w:rsidRPr="000C0A8F" w:rsidRDefault="00807771" w:rsidP="00A72783">
      <w:pPr>
        <w:widowControl w:val="0"/>
        <w:numPr>
          <w:ilvl w:val="1"/>
          <w:numId w:val="56"/>
        </w:numPr>
        <w:tabs>
          <w:tab w:val="left" w:pos="1990"/>
        </w:tabs>
        <w:autoSpaceDE w:val="0"/>
        <w:autoSpaceDN w:val="0"/>
        <w:spacing w:after="0" w:line="240" w:lineRule="auto"/>
        <w:ind w:left="1989" w:right="464"/>
        <w:rPr>
          <w:rFonts w:eastAsia="Times New Roman" w:cstheme="minorHAnsi"/>
        </w:rPr>
      </w:pPr>
      <w:r w:rsidRPr="000C0A8F">
        <w:rPr>
          <w:rFonts w:eastAsia="Times New Roman" w:cstheme="minorHAnsi"/>
        </w:rPr>
        <w:t>Appointing</w:t>
      </w:r>
      <w:r w:rsidRPr="000C0A8F">
        <w:rPr>
          <w:rFonts w:eastAsia="Times New Roman" w:cstheme="minorHAnsi"/>
          <w:spacing w:val="-10"/>
        </w:rPr>
        <w:t xml:space="preserve"> </w:t>
      </w:r>
      <w:r w:rsidRPr="000C0A8F">
        <w:rPr>
          <w:rFonts w:eastAsia="Times New Roman" w:cstheme="minorHAnsi"/>
        </w:rPr>
        <w:t>a</w:t>
      </w:r>
      <w:r w:rsidRPr="000C0A8F">
        <w:rPr>
          <w:rFonts w:eastAsia="Times New Roman" w:cstheme="minorHAnsi"/>
          <w:spacing w:val="-7"/>
        </w:rPr>
        <w:t xml:space="preserve"> </w:t>
      </w:r>
      <w:r w:rsidRPr="000C0A8F">
        <w:rPr>
          <w:rFonts w:eastAsia="Times New Roman" w:cstheme="minorHAnsi"/>
        </w:rPr>
        <w:t>Partner</w:t>
      </w:r>
      <w:r w:rsidRPr="000C0A8F">
        <w:rPr>
          <w:rFonts w:eastAsia="Times New Roman" w:cstheme="minorHAnsi"/>
          <w:spacing w:val="-7"/>
        </w:rPr>
        <w:t xml:space="preserve"> </w:t>
      </w:r>
      <w:r w:rsidRPr="000C0A8F">
        <w:rPr>
          <w:rFonts w:eastAsia="Times New Roman" w:cstheme="minorHAnsi"/>
        </w:rPr>
        <w:t>Authorized</w:t>
      </w:r>
      <w:r w:rsidRPr="000C0A8F">
        <w:rPr>
          <w:rFonts w:eastAsia="Times New Roman" w:cstheme="minorHAnsi"/>
          <w:spacing w:val="-8"/>
        </w:rPr>
        <w:t xml:space="preserve"> </w:t>
      </w:r>
      <w:r w:rsidRPr="000C0A8F">
        <w:rPr>
          <w:rFonts w:eastAsia="Times New Roman" w:cstheme="minorHAnsi"/>
        </w:rPr>
        <w:t>Official</w:t>
      </w:r>
      <w:r w:rsidRPr="000C0A8F">
        <w:rPr>
          <w:rFonts w:eastAsia="Times New Roman" w:cstheme="minorHAnsi"/>
          <w:spacing w:val="-7"/>
        </w:rPr>
        <w:t xml:space="preserve"> </w:t>
      </w:r>
      <w:r w:rsidRPr="000C0A8F">
        <w:rPr>
          <w:rFonts w:eastAsia="Times New Roman" w:cstheme="minorHAnsi"/>
        </w:rPr>
        <w:t>to</w:t>
      </w:r>
      <w:r w:rsidRPr="000C0A8F">
        <w:rPr>
          <w:rFonts w:eastAsia="Times New Roman" w:cstheme="minorHAnsi"/>
          <w:spacing w:val="-7"/>
        </w:rPr>
        <w:t xml:space="preserve"> </w:t>
      </w:r>
      <w:r w:rsidRPr="000C0A8F">
        <w:rPr>
          <w:rFonts w:eastAsia="Times New Roman" w:cstheme="minorHAnsi"/>
        </w:rPr>
        <w:t>act</w:t>
      </w:r>
      <w:r w:rsidRPr="000C0A8F">
        <w:rPr>
          <w:rFonts w:eastAsia="Times New Roman" w:cstheme="minorHAnsi"/>
          <w:spacing w:val="-8"/>
        </w:rPr>
        <w:t xml:space="preserve"> </w:t>
      </w:r>
      <w:r w:rsidRPr="000C0A8F">
        <w:rPr>
          <w:rFonts w:eastAsia="Times New Roman" w:cstheme="minorHAnsi"/>
        </w:rPr>
        <w:t>as</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focal</w:t>
      </w:r>
      <w:r w:rsidRPr="000C0A8F">
        <w:rPr>
          <w:rFonts w:eastAsia="Times New Roman" w:cstheme="minorHAnsi"/>
          <w:spacing w:val="-8"/>
        </w:rPr>
        <w:t xml:space="preserve"> </w:t>
      </w:r>
      <w:r w:rsidRPr="000C0A8F">
        <w:rPr>
          <w:rFonts w:eastAsia="Times New Roman" w:cstheme="minorHAnsi"/>
        </w:rPr>
        <w:t>point</w:t>
      </w:r>
      <w:r w:rsidRPr="000C0A8F">
        <w:rPr>
          <w:rFonts w:eastAsia="Times New Roman" w:cstheme="minorHAnsi"/>
          <w:spacing w:val="-7"/>
        </w:rPr>
        <w:t xml:space="preserve"> </w:t>
      </w:r>
      <w:r w:rsidRPr="000C0A8F">
        <w:rPr>
          <w:rFonts w:eastAsia="Times New Roman" w:cstheme="minorHAnsi"/>
        </w:rPr>
        <w:t>for</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Partner</w:t>
      </w:r>
      <w:r w:rsidRPr="000C0A8F">
        <w:rPr>
          <w:rFonts w:eastAsia="Times New Roman" w:cstheme="minorHAnsi"/>
          <w:spacing w:val="-8"/>
        </w:rPr>
        <w:t xml:space="preserve"> </w:t>
      </w:r>
      <w:r w:rsidRPr="000C0A8F">
        <w:rPr>
          <w:rFonts w:eastAsia="Times New Roman" w:cstheme="minorHAnsi"/>
        </w:rPr>
        <w:t>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w:t>
      </w:r>
      <w:r w:rsidRPr="000C0A8F">
        <w:rPr>
          <w:rFonts w:eastAsia="Times New Roman" w:cstheme="minorHAnsi"/>
          <w:spacing w:val="-4"/>
        </w:rPr>
        <w:t xml:space="preserve"> </w:t>
      </w:r>
      <w:r w:rsidRPr="000C0A8F">
        <w:rPr>
          <w:rFonts w:eastAsia="Times New Roman" w:cstheme="minorHAnsi"/>
        </w:rPr>
        <w:t>(c).</w:t>
      </w:r>
    </w:p>
    <w:p w14:paraId="0206009E"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3B526DC4" w14:textId="77777777" w:rsidR="00807771" w:rsidRPr="000C0A8F" w:rsidRDefault="00807771" w:rsidP="00807771">
      <w:pPr>
        <w:widowControl w:val="0"/>
        <w:autoSpaceDE w:val="0"/>
        <w:autoSpaceDN w:val="0"/>
        <w:spacing w:before="80" w:after="0" w:line="240" w:lineRule="auto"/>
        <w:rPr>
          <w:rFonts w:eastAsia="Times New Roman" w:cstheme="minorHAnsi"/>
        </w:rPr>
      </w:pPr>
      <w:r w:rsidRPr="000C0A8F">
        <w:rPr>
          <w:rFonts w:eastAsia="Times New Roman" w:cstheme="minorHAnsi"/>
        </w:rPr>
        <w:lastRenderedPageBreak/>
        <w:t>Full name of Partner Authorized Official:</w:t>
      </w:r>
    </w:p>
    <w:p w14:paraId="6449C3CD"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7CE96C3B" w14:textId="77777777" w:rsidR="00807771" w:rsidRPr="000C0A8F" w:rsidRDefault="00807771" w:rsidP="00807771">
      <w:pPr>
        <w:widowControl w:val="0"/>
        <w:autoSpaceDE w:val="0"/>
        <w:autoSpaceDN w:val="0"/>
        <w:spacing w:before="90" w:after="0" w:line="240" w:lineRule="auto"/>
        <w:rPr>
          <w:rFonts w:eastAsia="Times New Roman" w:cstheme="minorHAnsi"/>
        </w:rPr>
      </w:pPr>
      <w:r w:rsidRPr="000C0A8F">
        <w:rPr>
          <w:rFonts w:eastAsia="Times New Roman" w:cstheme="minorHAnsi"/>
          <w:shd w:val="clear" w:color="auto" w:fill="D2D2D2"/>
        </w:rPr>
        <w:t>Name: [enter name]</w:t>
      </w:r>
    </w:p>
    <w:p w14:paraId="21EA0EB1"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2B426E80" w14:textId="77777777" w:rsidR="00807771" w:rsidRPr="000C0A8F" w:rsidRDefault="00807771" w:rsidP="00807771">
      <w:pPr>
        <w:widowControl w:val="0"/>
        <w:autoSpaceDE w:val="0"/>
        <w:autoSpaceDN w:val="0"/>
        <w:spacing w:before="90" w:after="0" w:line="240" w:lineRule="auto"/>
        <w:rPr>
          <w:rFonts w:eastAsia="Times New Roman" w:cstheme="minorHAnsi"/>
        </w:rPr>
      </w:pPr>
      <w:r w:rsidRPr="000C0A8F">
        <w:rPr>
          <w:rFonts w:eastAsia="Times New Roman" w:cstheme="minorHAnsi"/>
        </w:rPr>
        <w:t xml:space="preserve">Title: </w:t>
      </w:r>
      <w:r w:rsidRPr="000C0A8F">
        <w:rPr>
          <w:rFonts w:eastAsia="Times New Roman" w:cstheme="minorHAnsi"/>
          <w:shd w:val="clear" w:color="auto" w:fill="D2D2D2"/>
        </w:rPr>
        <w:t>[enter title]</w:t>
      </w:r>
    </w:p>
    <w:p w14:paraId="2E95E1F1"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4709B24B" w14:textId="77777777" w:rsidR="00807771" w:rsidRPr="000C0A8F" w:rsidRDefault="00807771" w:rsidP="00807771">
      <w:pPr>
        <w:widowControl w:val="0"/>
        <w:tabs>
          <w:tab w:val="left" w:pos="7216"/>
        </w:tabs>
        <w:autoSpaceDE w:val="0"/>
        <w:autoSpaceDN w:val="0"/>
        <w:spacing w:after="0" w:line="240" w:lineRule="auto"/>
        <w:rPr>
          <w:rFonts w:eastAsia="Times New Roman" w:cstheme="minorHAnsi"/>
        </w:rPr>
      </w:pPr>
      <w:r w:rsidRPr="000C0A8F">
        <w:rPr>
          <w:rFonts w:eastAsia="Times New Roman" w:cstheme="minorHAnsi"/>
        </w:rPr>
        <w:t>Sample</w:t>
      </w:r>
      <w:r w:rsidRPr="000C0A8F">
        <w:rPr>
          <w:rFonts w:eastAsia="Times New Roman" w:cstheme="minorHAnsi"/>
          <w:spacing w:val="-2"/>
        </w:rPr>
        <w:t xml:space="preserve"> </w:t>
      </w:r>
      <w:r w:rsidRPr="000C0A8F">
        <w:rPr>
          <w:rFonts w:eastAsia="Times New Roman" w:cstheme="minorHAnsi"/>
        </w:rPr>
        <w:t>signature:</w:t>
      </w:r>
      <w:r w:rsidRPr="000C0A8F">
        <w:rPr>
          <w:rFonts w:eastAsia="Times New Roman" w:cstheme="minorHAnsi"/>
          <w:spacing w:val="-1"/>
        </w:rPr>
        <w:t xml:space="preserve"> </w:t>
      </w:r>
      <w:r w:rsidRPr="000C0A8F">
        <w:rPr>
          <w:rFonts w:eastAsia="Times New Roman" w:cstheme="minorHAnsi"/>
        </w:rPr>
        <w:t>[</w:t>
      </w:r>
      <w:r w:rsidRPr="000C0A8F">
        <w:rPr>
          <w:rFonts w:eastAsia="Times New Roman" w:cstheme="minorHAnsi"/>
          <w:u w:val="single"/>
        </w:rPr>
        <w:t xml:space="preserve"> </w:t>
      </w:r>
      <w:r w:rsidRPr="000C0A8F">
        <w:rPr>
          <w:rFonts w:eastAsia="Times New Roman" w:cstheme="minorHAnsi"/>
          <w:u w:val="single"/>
        </w:rPr>
        <w:tab/>
      </w:r>
      <w:r w:rsidRPr="000C0A8F">
        <w:rPr>
          <w:rFonts w:eastAsia="Times New Roman" w:cstheme="minorHAnsi"/>
        </w:rPr>
        <w:t>]</w:t>
      </w:r>
    </w:p>
    <w:p w14:paraId="5A09B59F" w14:textId="77777777" w:rsidR="00807771" w:rsidRPr="000C0A8F" w:rsidRDefault="00807771" w:rsidP="00807771">
      <w:pPr>
        <w:widowControl w:val="0"/>
        <w:autoSpaceDE w:val="0"/>
        <w:autoSpaceDN w:val="0"/>
        <w:spacing w:after="0" w:line="240" w:lineRule="auto"/>
        <w:rPr>
          <w:rFonts w:eastAsia="Times New Roman" w:cstheme="minorHAnsi"/>
        </w:rPr>
      </w:pPr>
    </w:p>
    <w:p w14:paraId="41896E73"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505F1BE0" w14:textId="77777777" w:rsidR="00807771" w:rsidRPr="000C0A8F" w:rsidRDefault="00807771" w:rsidP="00807771">
      <w:pPr>
        <w:widowControl w:val="0"/>
        <w:autoSpaceDE w:val="0"/>
        <w:autoSpaceDN w:val="0"/>
        <w:spacing w:before="90" w:after="0" w:line="240" w:lineRule="auto"/>
        <w:rPr>
          <w:rFonts w:eastAsia="Times New Roman" w:cstheme="minorHAnsi"/>
        </w:rPr>
      </w:pPr>
      <w:r w:rsidRPr="000C0A8F">
        <w:rPr>
          <w:rFonts w:eastAsia="Times New Roman" w:cstheme="minorHAnsi"/>
        </w:rPr>
        <w:t xml:space="preserve">Name: </w:t>
      </w:r>
      <w:r w:rsidRPr="000C0A8F">
        <w:rPr>
          <w:rFonts w:eastAsia="Times New Roman" w:cstheme="minorHAnsi"/>
          <w:shd w:val="clear" w:color="auto" w:fill="D2D2D2"/>
        </w:rPr>
        <w:t>[enter name]</w:t>
      </w:r>
    </w:p>
    <w:p w14:paraId="6BBD4201"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569A1434" w14:textId="77777777" w:rsidR="00807771" w:rsidRPr="000C0A8F" w:rsidRDefault="00807771" w:rsidP="00807771">
      <w:pPr>
        <w:widowControl w:val="0"/>
        <w:autoSpaceDE w:val="0"/>
        <w:autoSpaceDN w:val="0"/>
        <w:spacing w:before="90" w:after="0" w:line="240" w:lineRule="auto"/>
        <w:rPr>
          <w:rFonts w:eastAsia="Times New Roman" w:cstheme="minorHAnsi"/>
        </w:rPr>
      </w:pPr>
      <w:r w:rsidRPr="000C0A8F">
        <w:rPr>
          <w:rFonts w:eastAsia="Times New Roman" w:cstheme="minorHAnsi"/>
        </w:rPr>
        <w:t xml:space="preserve">Title: </w:t>
      </w:r>
      <w:r w:rsidRPr="000C0A8F">
        <w:rPr>
          <w:rFonts w:eastAsia="Times New Roman" w:cstheme="minorHAnsi"/>
          <w:shd w:val="clear" w:color="auto" w:fill="D2D2D2"/>
        </w:rPr>
        <w:t>[enter title]</w:t>
      </w:r>
    </w:p>
    <w:p w14:paraId="7005E1D5" w14:textId="77777777" w:rsidR="00807771" w:rsidRPr="000C0A8F" w:rsidRDefault="00807771" w:rsidP="00807771">
      <w:pPr>
        <w:widowControl w:val="0"/>
        <w:autoSpaceDE w:val="0"/>
        <w:autoSpaceDN w:val="0"/>
        <w:spacing w:after="0" w:line="240" w:lineRule="auto"/>
        <w:rPr>
          <w:rFonts w:eastAsia="Times New Roman" w:cstheme="minorHAnsi"/>
        </w:rPr>
      </w:pPr>
    </w:p>
    <w:p w14:paraId="2CB5AB81" w14:textId="77777777" w:rsidR="00807771" w:rsidRPr="000C0A8F" w:rsidRDefault="00807771" w:rsidP="00807771">
      <w:pPr>
        <w:widowControl w:val="0"/>
        <w:tabs>
          <w:tab w:val="left" w:pos="7216"/>
        </w:tabs>
        <w:autoSpaceDE w:val="0"/>
        <w:autoSpaceDN w:val="0"/>
        <w:spacing w:after="0" w:line="240" w:lineRule="auto"/>
        <w:rPr>
          <w:rFonts w:eastAsia="Times New Roman" w:cstheme="minorHAnsi"/>
        </w:rPr>
      </w:pPr>
      <w:r w:rsidRPr="000C0A8F">
        <w:rPr>
          <w:rFonts w:eastAsia="Times New Roman" w:cstheme="minorHAnsi"/>
        </w:rPr>
        <w:t>Sample</w:t>
      </w:r>
      <w:r w:rsidRPr="000C0A8F">
        <w:rPr>
          <w:rFonts w:eastAsia="Times New Roman" w:cstheme="minorHAnsi"/>
          <w:spacing w:val="-2"/>
        </w:rPr>
        <w:t xml:space="preserve"> </w:t>
      </w:r>
      <w:r w:rsidRPr="000C0A8F">
        <w:rPr>
          <w:rFonts w:eastAsia="Times New Roman" w:cstheme="minorHAnsi"/>
        </w:rPr>
        <w:t>signature:</w:t>
      </w:r>
      <w:r w:rsidRPr="000C0A8F">
        <w:rPr>
          <w:rFonts w:eastAsia="Times New Roman" w:cstheme="minorHAnsi"/>
          <w:spacing w:val="-1"/>
        </w:rPr>
        <w:t xml:space="preserve"> </w:t>
      </w:r>
      <w:r w:rsidRPr="000C0A8F">
        <w:rPr>
          <w:rFonts w:eastAsia="Times New Roman" w:cstheme="minorHAnsi"/>
        </w:rPr>
        <w:t>[</w:t>
      </w:r>
      <w:r w:rsidRPr="000C0A8F">
        <w:rPr>
          <w:rFonts w:eastAsia="Times New Roman" w:cstheme="minorHAnsi"/>
          <w:u w:val="single"/>
        </w:rPr>
        <w:t xml:space="preserve"> </w:t>
      </w:r>
      <w:r w:rsidRPr="000C0A8F">
        <w:rPr>
          <w:rFonts w:eastAsia="Times New Roman" w:cstheme="minorHAnsi"/>
          <w:u w:val="single"/>
        </w:rPr>
        <w:tab/>
      </w:r>
      <w:r w:rsidRPr="000C0A8F">
        <w:rPr>
          <w:rFonts w:eastAsia="Times New Roman" w:cstheme="minorHAnsi"/>
        </w:rPr>
        <w:t>]</w:t>
      </w:r>
    </w:p>
    <w:p w14:paraId="508148E8" w14:textId="77777777" w:rsidR="00807771" w:rsidRPr="000C0A8F" w:rsidRDefault="00807771" w:rsidP="00807771">
      <w:pPr>
        <w:widowControl w:val="0"/>
        <w:autoSpaceDE w:val="0"/>
        <w:autoSpaceDN w:val="0"/>
        <w:spacing w:after="0" w:line="240" w:lineRule="auto"/>
        <w:rPr>
          <w:rFonts w:eastAsia="Times New Roman" w:cstheme="minorHAnsi"/>
        </w:rPr>
      </w:pPr>
    </w:p>
    <w:p w14:paraId="0AD6CC58" w14:textId="77777777" w:rsidR="00807771" w:rsidRPr="000C0A8F" w:rsidRDefault="00807771" w:rsidP="00807771">
      <w:pPr>
        <w:widowControl w:val="0"/>
        <w:autoSpaceDE w:val="0"/>
        <w:autoSpaceDN w:val="0"/>
        <w:spacing w:after="0" w:line="240" w:lineRule="auto"/>
        <w:ind w:right="466"/>
        <w:jc w:val="both"/>
        <w:rPr>
          <w:rFonts w:eastAsia="Times New Roman" w:cstheme="minorHAnsi"/>
        </w:rPr>
      </w:pPr>
      <w:r w:rsidRPr="000C0A8F">
        <w:rPr>
          <w:rFonts w:eastAsia="Times New Roman" w:cstheme="minorHAnsi"/>
        </w:rPr>
        <w:t>It is understood, for the avoidance of doubt, that any removals from or amendments to the (list of) Partner Authorized Official</w:t>
      </w:r>
      <w:r w:rsidRPr="000C0A8F">
        <w:rPr>
          <w:rFonts w:eastAsia="Times New Roman" w:cstheme="minorHAnsi"/>
          <w:b/>
        </w:rPr>
        <w:t>/</w:t>
      </w:r>
      <w:r w:rsidRPr="000C0A8F">
        <w:rPr>
          <w:rFonts w:eastAsia="Times New Roman" w:cstheme="minorHAnsi"/>
        </w:rPr>
        <w:t>s identified above shall require a written amendment to this Agreement in accordance with Article 19.0 of the General Terms and Conditions for Partner Agreements.</w:t>
      </w:r>
    </w:p>
    <w:p w14:paraId="6D69FA32" w14:textId="77777777" w:rsidR="00807771" w:rsidRPr="000C0A8F" w:rsidRDefault="00807771" w:rsidP="00807771">
      <w:pPr>
        <w:widowControl w:val="0"/>
        <w:autoSpaceDE w:val="0"/>
        <w:autoSpaceDN w:val="0"/>
        <w:spacing w:after="0" w:line="240" w:lineRule="auto"/>
        <w:rPr>
          <w:rFonts w:eastAsia="Times New Roman" w:cstheme="minorHAnsi"/>
        </w:rPr>
      </w:pPr>
    </w:p>
    <w:p w14:paraId="15B05324" w14:textId="77777777" w:rsidR="00807771" w:rsidRPr="000C0A8F" w:rsidRDefault="00807771" w:rsidP="00A72783">
      <w:pPr>
        <w:widowControl w:val="0"/>
        <w:numPr>
          <w:ilvl w:val="1"/>
          <w:numId w:val="56"/>
        </w:numPr>
        <w:tabs>
          <w:tab w:val="left" w:pos="1990"/>
        </w:tabs>
        <w:autoSpaceDE w:val="0"/>
        <w:autoSpaceDN w:val="0"/>
        <w:spacing w:after="0" w:line="240" w:lineRule="auto"/>
        <w:rPr>
          <w:rFonts w:eastAsia="Times New Roman" w:cstheme="minorHAnsi"/>
        </w:rPr>
      </w:pPr>
      <w:r w:rsidRPr="000C0A8F">
        <w:rPr>
          <w:rFonts w:eastAsia="Times New Roman" w:cstheme="minorHAnsi"/>
        </w:rPr>
        <w:t>In relation to Sexual Exploitation and Sexual</w:t>
      </w:r>
      <w:r w:rsidRPr="000C0A8F">
        <w:rPr>
          <w:rFonts w:eastAsia="Times New Roman" w:cstheme="minorHAnsi"/>
          <w:spacing w:val="-4"/>
        </w:rPr>
        <w:t xml:space="preserve"> </w:t>
      </w:r>
      <w:r w:rsidRPr="000C0A8F">
        <w:rPr>
          <w:rFonts w:eastAsia="Times New Roman" w:cstheme="minorHAnsi"/>
        </w:rPr>
        <w:t>Abuse:</w:t>
      </w:r>
    </w:p>
    <w:p w14:paraId="28725309" w14:textId="77777777" w:rsidR="00807771" w:rsidRPr="000C0A8F" w:rsidRDefault="00807771" w:rsidP="00807771">
      <w:pPr>
        <w:widowControl w:val="0"/>
        <w:autoSpaceDE w:val="0"/>
        <w:autoSpaceDN w:val="0"/>
        <w:spacing w:after="0" w:line="240" w:lineRule="auto"/>
        <w:rPr>
          <w:rFonts w:eastAsia="Times New Roman" w:cstheme="minorHAnsi"/>
        </w:rPr>
      </w:pPr>
    </w:p>
    <w:p w14:paraId="44E85AA2" w14:textId="77777777" w:rsidR="00807771" w:rsidRPr="000C0A8F" w:rsidRDefault="00807771" w:rsidP="00A72783">
      <w:pPr>
        <w:widowControl w:val="0"/>
        <w:numPr>
          <w:ilvl w:val="2"/>
          <w:numId w:val="56"/>
        </w:numPr>
        <w:tabs>
          <w:tab w:val="left" w:pos="2260"/>
        </w:tabs>
        <w:autoSpaceDE w:val="0"/>
        <w:autoSpaceDN w:val="0"/>
        <w:spacing w:after="0" w:line="240" w:lineRule="auto"/>
        <w:ind w:right="466"/>
        <w:jc w:val="left"/>
        <w:rPr>
          <w:rFonts w:eastAsia="Times New Roman" w:cstheme="minorHAnsi"/>
        </w:rPr>
      </w:pPr>
      <w:r w:rsidRPr="000C0A8F">
        <w:rPr>
          <w:rFonts w:eastAsia="Times New Roman" w:cstheme="minorHAnsi"/>
        </w:rPr>
        <w:t xml:space="preserve">Undertaking that the Partner accepts the standards of conduct set out in section 3 of ST/SGB/2003/13 including, </w:t>
      </w:r>
      <w:r w:rsidRPr="000C0A8F">
        <w:rPr>
          <w:rFonts w:eastAsia="Times New Roman" w:cstheme="minorHAnsi"/>
          <w:i/>
        </w:rPr>
        <w:t>inter</w:t>
      </w:r>
      <w:r w:rsidRPr="000C0A8F">
        <w:rPr>
          <w:rFonts w:eastAsia="Times New Roman" w:cstheme="minorHAnsi"/>
          <w:i/>
          <w:spacing w:val="-2"/>
        </w:rPr>
        <w:t xml:space="preserve"> </w:t>
      </w:r>
      <w:r w:rsidRPr="000C0A8F">
        <w:rPr>
          <w:rFonts w:eastAsia="Times New Roman" w:cstheme="minorHAnsi"/>
          <w:i/>
        </w:rPr>
        <w:t>alia</w:t>
      </w:r>
      <w:r w:rsidRPr="000C0A8F">
        <w:rPr>
          <w:rFonts w:eastAsia="Times New Roman" w:cstheme="minorHAnsi"/>
        </w:rPr>
        <w:t>:</w:t>
      </w:r>
    </w:p>
    <w:p w14:paraId="20E9D4F1" w14:textId="77777777" w:rsidR="00807771" w:rsidRPr="000C0A8F" w:rsidRDefault="00807771" w:rsidP="00807771">
      <w:pPr>
        <w:widowControl w:val="0"/>
        <w:autoSpaceDE w:val="0"/>
        <w:autoSpaceDN w:val="0"/>
        <w:spacing w:after="0" w:line="240" w:lineRule="auto"/>
        <w:rPr>
          <w:rFonts w:eastAsia="Times New Roman" w:cstheme="minorHAnsi"/>
        </w:rPr>
      </w:pPr>
    </w:p>
    <w:p w14:paraId="459ADE18" w14:textId="77777777" w:rsidR="00807771" w:rsidRPr="000C0A8F" w:rsidRDefault="00807771" w:rsidP="00A72783">
      <w:pPr>
        <w:widowControl w:val="0"/>
        <w:numPr>
          <w:ilvl w:val="3"/>
          <w:numId w:val="56"/>
        </w:numPr>
        <w:tabs>
          <w:tab w:val="left" w:pos="2620"/>
        </w:tabs>
        <w:autoSpaceDE w:val="0"/>
        <w:autoSpaceDN w:val="0"/>
        <w:spacing w:before="1" w:after="0" w:line="240" w:lineRule="auto"/>
        <w:ind w:right="466"/>
        <w:rPr>
          <w:rFonts w:eastAsia="Times New Roman" w:cstheme="minorHAnsi"/>
        </w:rPr>
      </w:pPr>
      <w:r w:rsidRPr="000C0A8F">
        <w:rPr>
          <w:rFonts w:eastAsia="Times New Roman" w:cstheme="minorHAnsi"/>
        </w:rPr>
        <w:t>Acknowledging that Sexual Exploitation and Sexual Abuse are strictly prohibited. The Partner, any of its employees, personnel, sub-</w:t>
      </w:r>
      <w:proofErr w:type="gramStart"/>
      <w:r w:rsidRPr="000C0A8F">
        <w:rPr>
          <w:rFonts w:eastAsia="Times New Roman" w:cstheme="minorHAnsi"/>
        </w:rPr>
        <w:t>contractors</w:t>
      </w:r>
      <w:proofErr w:type="gramEnd"/>
      <w:r w:rsidRPr="000C0A8F">
        <w:rPr>
          <w:rFonts w:eastAsia="Times New Roman" w:cstheme="minorHAnsi"/>
        </w:rPr>
        <w:t xml:space="preserve"> and others engaged to perform the Work shall not engage in Sexual Exploitation or Sexual</w:t>
      </w:r>
      <w:r w:rsidRPr="000C0A8F">
        <w:rPr>
          <w:rFonts w:eastAsia="Times New Roman" w:cstheme="minorHAnsi"/>
          <w:spacing w:val="-1"/>
        </w:rPr>
        <w:t xml:space="preserve"> </w:t>
      </w:r>
      <w:r w:rsidRPr="000C0A8F">
        <w:rPr>
          <w:rFonts w:eastAsia="Times New Roman" w:cstheme="minorHAnsi"/>
        </w:rPr>
        <w:t>Abuse.</w:t>
      </w:r>
    </w:p>
    <w:p w14:paraId="61470F91"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7E2D0723" w14:textId="77777777" w:rsidR="00807771" w:rsidRPr="000C0A8F" w:rsidRDefault="00807771" w:rsidP="00A72783">
      <w:pPr>
        <w:widowControl w:val="0"/>
        <w:numPr>
          <w:ilvl w:val="3"/>
          <w:numId w:val="56"/>
        </w:numPr>
        <w:tabs>
          <w:tab w:val="left" w:pos="2619"/>
          <w:tab w:val="left" w:pos="2620"/>
        </w:tabs>
        <w:autoSpaceDE w:val="0"/>
        <w:autoSpaceDN w:val="0"/>
        <w:spacing w:after="0" w:line="240" w:lineRule="auto"/>
        <w:rPr>
          <w:rFonts w:eastAsia="Times New Roman" w:cstheme="minorHAnsi"/>
        </w:rPr>
      </w:pPr>
      <w:r w:rsidRPr="000C0A8F">
        <w:rPr>
          <w:rFonts w:eastAsia="Times New Roman" w:cstheme="minorHAnsi"/>
        </w:rPr>
        <w:t>Acknowledging the following specific</w:t>
      </w:r>
      <w:r w:rsidRPr="000C0A8F">
        <w:rPr>
          <w:rFonts w:eastAsia="Times New Roman" w:cstheme="minorHAnsi"/>
          <w:spacing w:val="-2"/>
        </w:rPr>
        <w:t xml:space="preserve"> </w:t>
      </w:r>
      <w:r w:rsidRPr="000C0A8F">
        <w:rPr>
          <w:rFonts w:eastAsia="Times New Roman" w:cstheme="minorHAnsi"/>
        </w:rPr>
        <w:t>standards:</w:t>
      </w:r>
    </w:p>
    <w:p w14:paraId="2077C546" w14:textId="77777777" w:rsidR="00807771" w:rsidRPr="000C0A8F" w:rsidRDefault="00807771" w:rsidP="00807771">
      <w:pPr>
        <w:widowControl w:val="0"/>
        <w:autoSpaceDE w:val="0"/>
        <w:autoSpaceDN w:val="0"/>
        <w:spacing w:after="0" w:line="240" w:lineRule="auto"/>
        <w:rPr>
          <w:rFonts w:eastAsia="Times New Roman" w:cstheme="minorHAnsi"/>
        </w:rPr>
      </w:pPr>
    </w:p>
    <w:p w14:paraId="2DD7D623" w14:textId="77777777" w:rsidR="00807771" w:rsidRPr="000C0A8F" w:rsidRDefault="00807771" w:rsidP="00A72783">
      <w:pPr>
        <w:widowControl w:val="0"/>
        <w:numPr>
          <w:ilvl w:val="4"/>
          <w:numId w:val="56"/>
        </w:numPr>
        <w:tabs>
          <w:tab w:val="left" w:pos="3070"/>
        </w:tabs>
        <w:autoSpaceDE w:val="0"/>
        <w:autoSpaceDN w:val="0"/>
        <w:spacing w:after="0" w:line="240" w:lineRule="auto"/>
        <w:ind w:right="466"/>
        <w:rPr>
          <w:rFonts w:eastAsia="Times New Roman" w:cstheme="minorHAnsi"/>
        </w:rPr>
      </w:pPr>
      <w:r w:rsidRPr="000C0A8F">
        <w:rPr>
          <w:rFonts w:eastAsia="Times New Roman" w:cstheme="minorHAnsi"/>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0C0A8F">
        <w:rPr>
          <w:rFonts w:eastAsia="Times New Roman" w:cstheme="minorHAnsi"/>
          <w:spacing w:val="-1"/>
        </w:rPr>
        <w:t xml:space="preserve"> </w:t>
      </w:r>
      <w:r w:rsidRPr="000C0A8F">
        <w:rPr>
          <w:rFonts w:eastAsia="Times New Roman" w:cstheme="minorHAnsi"/>
        </w:rPr>
        <w:t>Agreement.</w:t>
      </w:r>
    </w:p>
    <w:p w14:paraId="4C3ED009" w14:textId="77777777" w:rsidR="00807771" w:rsidRPr="000C0A8F" w:rsidRDefault="00807771" w:rsidP="00A72783">
      <w:pPr>
        <w:widowControl w:val="0"/>
        <w:numPr>
          <w:ilvl w:val="4"/>
          <w:numId w:val="56"/>
        </w:numPr>
        <w:tabs>
          <w:tab w:val="left" w:pos="3070"/>
        </w:tabs>
        <w:autoSpaceDE w:val="0"/>
        <w:autoSpaceDN w:val="0"/>
        <w:spacing w:after="0" w:line="240" w:lineRule="auto"/>
        <w:ind w:right="467"/>
        <w:rPr>
          <w:rFonts w:eastAsia="Times New Roman" w:cstheme="minorHAnsi"/>
        </w:rPr>
      </w:pP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exchange</w:t>
      </w:r>
      <w:r w:rsidRPr="000C0A8F">
        <w:rPr>
          <w:rFonts w:eastAsia="Times New Roman" w:cstheme="minorHAnsi"/>
          <w:spacing w:val="-10"/>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promise</w:t>
      </w:r>
      <w:r w:rsidRPr="000C0A8F">
        <w:rPr>
          <w:rFonts w:eastAsia="Times New Roman" w:cstheme="minorHAnsi"/>
          <w:spacing w:val="-11"/>
        </w:rPr>
        <w:t xml:space="preserve"> </w:t>
      </w:r>
      <w:r w:rsidRPr="000C0A8F">
        <w:rPr>
          <w:rFonts w:eastAsia="Times New Roman" w:cstheme="minorHAnsi"/>
        </w:rPr>
        <w:t>of</w:t>
      </w:r>
      <w:r w:rsidRPr="000C0A8F">
        <w:rPr>
          <w:rFonts w:eastAsia="Times New Roman" w:cstheme="minorHAnsi"/>
          <w:spacing w:val="-10"/>
        </w:rPr>
        <w:t xml:space="preserve"> </w:t>
      </w:r>
      <w:r w:rsidRPr="000C0A8F">
        <w:rPr>
          <w:rFonts w:eastAsia="Times New Roman" w:cstheme="minorHAnsi"/>
        </w:rPr>
        <w:t>exchange</w:t>
      </w:r>
      <w:r w:rsidRPr="000C0A8F">
        <w:rPr>
          <w:rFonts w:eastAsia="Times New Roman" w:cstheme="minorHAnsi"/>
          <w:spacing w:val="-12"/>
        </w:rPr>
        <w:t xml:space="preserve"> </w:t>
      </w:r>
      <w:r w:rsidRPr="000C0A8F">
        <w:rPr>
          <w:rFonts w:eastAsia="Times New Roman" w:cstheme="minorHAnsi"/>
        </w:rPr>
        <w:t>of</w:t>
      </w:r>
      <w:r w:rsidRPr="000C0A8F">
        <w:rPr>
          <w:rFonts w:eastAsia="Times New Roman" w:cstheme="minorHAnsi"/>
          <w:spacing w:val="-10"/>
        </w:rPr>
        <w:t xml:space="preserve"> </w:t>
      </w:r>
      <w:r w:rsidRPr="000C0A8F">
        <w:rPr>
          <w:rFonts w:eastAsia="Times New Roman" w:cstheme="minorHAnsi"/>
        </w:rPr>
        <w:t>any</w:t>
      </w:r>
      <w:r w:rsidRPr="000C0A8F">
        <w:rPr>
          <w:rFonts w:eastAsia="Times New Roman" w:cstheme="minorHAnsi"/>
          <w:spacing w:val="-11"/>
        </w:rPr>
        <w:t xml:space="preserve"> </w:t>
      </w:r>
      <w:r w:rsidRPr="000C0A8F">
        <w:rPr>
          <w:rFonts w:eastAsia="Times New Roman" w:cstheme="minorHAnsi"/>
        </w:rPr>
        <w:t>money,</w:t>
      </w:r>
      <w:r w:rsidRPr="000C0A8F">
        <w:rPr>
          <w:rFonts w:eastAsia="Times New Roman" w:cstheme="minorHAnsi"/>
          <w:spacing w:val="-10"/>
        </w:rPr>
        <w:t xml:space="preserve"> </w:t>
      </w:r>
      <w:r w:rsidRPr="000C0A8F">
        <w:rPr>
          <w:rFonts w:eastAsia="Times New Roman" w:cstheme="minorHAnsi"/>
        </w:rPr>
        <w:t>employment,</w:t>
      </w:r>
      <w:r w:rsidRPr="000C0A8F">
        <w:rPr>
          <w:rFonts w:eastAsia="Times New Roman" w:cstheme="minorHAnsi"/>
          <w:spacing w:val="-10"/>
        </w:rPr>
        <w:t xml:space="preserve"> </w:t>
      </w:r>
      <w:r w:rsidRPr="000C0A8F">
        <w:rPr>
          <w:rFonts w:eastAsia="Times New Roman" w:cstheme="minorHAnsi"/>
        </w:rPr>
        <w:t>goods, services,</w:t>
      </w:r>
      <w:r w:rsidRPr="000C0A8F">
        <w:rPr>
          <w:rFonts w:eastAsia="Times New Roman" w:cstheme="minorHAnsi"/>
          <w:spacing w:val="-10"/>
        </w:rPr>
        <w:t xml:space="preserve"> </w:t>
      </w:r>
      <w:r w:rsidRPr="000C0A8F">
        <w:rPr>
          <w:rFonts w:eastAsia="Times New Roman" w:cstheme="minorHAnsi"/>
        </w:rPr>
        <w:t>or</w:t>
      </w:r>
      <w:r w:rsidRPr="000C0A8F">
        <w:rPr>
          <w:rFonts w:eastAsia="Times New Roman" w:cstheme="minorHAnsi"/>
          <w:spacing w:val="-9"/>
        </w:rPr>
        <w:t xml:space="preserve"> </w:t>
      </w:r>
      <w:r w:rsidRPr="000C0A8F">
        <w:rPr>
          <w:rFonts w:eastAsia="Times New Roman" w:cstheme="minorHAnsi"/>
        </w:rPr>
        <w:t>other</w:t>
      </w:r>
      <w:r w:rsidRPr="000C0A8F">
        <w:rPr>
          <w:rFonts w:eastAsia="Times New Roman" w:cstheme="minorHAnsi"/>
          <w:spacing w:val="-10"/>
        </w:rPr>
        <w:t xml:space="preserve"> </w:t>
      </w:r>
      <w:r w:rsidRPr="000C0A8F">
        <w:rPr>
          <w:rFonts w:eastAsia="Times New Roman" w:cstheme="minorHAnsi"/>
        </w:rPr>
        <w:t>thing</w:t>
      </w:r>
      <w:r w:rsidRPr="000C0A8F">
        <w:rPr>
          <w:rFonts w:eastAsia="Times New Roman" w:cstheme="minorHAnsi"/>
          <w:spacing w:val="-10"/>
        </w:rPr>
        <w:t xml:space="preserve"> </w:t>
      </w:r>
      <w:r w:rsidRPr="000C0A8F">
        <w:rPr>
          <w:rFonts w:eastAsia="Times New Roman" w:cstheme="minorHAnsi"/>
        </w:rPr>
        <w:t>of</w:t>
      </w:r>
      <w:r w:rsidRPr="000C0A8F">
        <w:rPr>
          <w:rFonts w:eastAsia="Times New Roman" w:cstheme="minorHAnsi"/>
          <w:spacing w:val="-8"/>
        </w:rPr>
        <w:t xml:space="preserve"> </w:t>
      </w:r>
      <w:r w:rsidRPr="000C0A8F">
        <w:rPr>
          <w:rFonts w:eastAsia="Times New Roman" w:cstheme="minorHAnsi"/>
        </w:rPr>
        <w:t>value,</w:t>
      </w:r>
      <w:r w:rsidRPr="000C0A8F">
        <w:rPr>
          <w:rFonts w:eastAsia="Times New Roman" w:cstheme="minorHAnsi"/>
          <w:spacing w:val="-10"/>
        </w:rPr>
        <w:t xml:space="preserve"> </w:t>
      </w:r>
      <w:r w:rsidRPr="000C0A8F">
        <w:rPr>
          <w:rFonts w:eastAsia="Times New Roman" w:cstheme="minorHAnsi"/>
        </w:rPr>
        <w:t>for</w:t>
      </w:r>
      <w:r w:rsidRPr="000C0A8F">
        <w:rPr>
          <w:rFonts w:eastAsia="Times New Roman" w:cstheme="minorHAnsi"/>
          <w:spacing w:val="-8"/>
        </w:rPr>
        <w:t xml:space="preserve"> </w:t>
      </w:r>
      <w:r w:rsidRPr="000C0A8F">
        <w:rPr>
          <w:rFonts w:eastAsia="Times New Roman" w:cstheme="minorHAnsi"/>
        </w:rPr>
        <w:t>sex,</w:t>
      </w:r>
      <w:r w:rsidRPr="000C0A8F">
        <w:rPr>
          <w:rFonts w:eastAsia="Times New Roman" w:cstheme="minorHAnsi"/>
          <w:spacing w:val="-9"/>
        </w:rPr>
        <w:t xml:space="preserve"> </w:t>
      </w:r>
      <w:r w:rsidRPr="000C0A8F">
        <w:rPr>
          <w:rFonts w:eastAsia="Times New Roman" w:cstheme="minorHAnsi"/>
        </w:rPr>
        <w:t>including</w:t>
      </w:r>
      <w:r w:rsidRPr="000C0A8F">
        <w:rPr>
          <w:rFonts w:eastAsia="Times New Roman" w:cstheme="minorHAnsi"/>
          <w:spacing w:val="-10"/>
        </w:rPr>
        <w:t xml:space="preserve"> </w:t>
      </w:r>
      <w:r w:rsidRPr="000C0A8F">
        <w:rPr>
          <w:rFonts w:eastAsia="Times New Roman" w:cstheme="minorHAnsi"/>
        </w:rPr>
        <w:t>sexual</w:t>
      </w:r>
      <w:r w:rsidRPr="000C0A8F">
        <w:rPr>
          <w:rFonts w:eastAsia="Times New Roman" w:cstheme="minorHAnsi"/>
          <w:spacing w:val="-9"/>
        </w:rPr>
        <w:t xml:space="preserve"> </w:t>
      </w:r>
      <w:r w:rsidRPr="000C0A8F">
        <w:rPr>
          <w:rFonts w:eastAsia="Times New Roman" w:cstheme="minorHAnsi"/>
        </w:rPr>
        <w:t>favors</w:t>
      </w:r>
      <w:r w:rsidRPr="000C0A8F">
        <w:rPr>
          <w:rFonts w:eastAsia="Times New Roman" w:cstheme="minorHAnsi"/>
          <w:spacing w:val="-9"/>
        </w:rPr>
        <w:t xml:space="preserve"> </w:t>
      </w:r>
      <w:r w:rsidRPr="000C0A8F">
        <w:rPr>
          <w:rFonts w:eastAsia="Times New Roman" w:cstheme="minorHAnsi"/>
        </w:rPr>
        <w:t>or</w:t>
      </w:r>
      <w:r w:rsidRPr="000C0A8F">
        <w:rPr>
          <w:rFonts w:eastAsia="Times New Roman" w:cstheme="minorHAnsi"/>
          <w:spacing w:val="-9"/>
        </w:rPr>
        <w:t xml:space="preserve"> </w:t>
      </w:r>
      <w:r w:rsidRPr="000C0A8F">
        <w:rPr>
          <w:rFonts w:eastAsia="Times New Roman" w:cstheme="minorHAnsi"/>
        </w:rPr>
        <w:t>sexual activities, shall constitute Sexual Exploitation and Sexual</w:t>
      </w:r>
      <w:r w:rsidRPr="000C0A8F">
        <w:rPr>
          <w:rFonts w:eastAsia="Times New Roman" w:cstheme="minorHAnsi"/>
          <w:spacing w:val="-9"/>
        </w:rPr>
        <w:t xml:space="preserve"> </w:t>
      </w:r>
      <w:r w:rsidRPr="000C0A8F">
        <w:rPr>
          <w:rFonts w:eastAsia="Times New Roman" w:cstheme="minorHAnsi"/>
        </w:rPr>
        <w:t>Abuse.</w:t>
      </w:r>
    </w:p>
    <w:p w14:paraId="20BFC283" w14:textId="77777777" w:rsidR="00807771" w:rsidRPr="000C0A8F" w:rsidRDefault="00807771" w:rsidP="00A72783">
      <w:pPr>
        <w:widowControl w:val="0"/>
        <w:numPr>
          <w:ilvl w:val="4"/>
          <w:numId w:val="56"/>
        </w:numPr>
        <w:tabs>
          <w:tab w:val="left" w:pos="3070"/>
        </w:tabs>
        <w:autoSpaceDE w:val="0"/>
        <w:autoSpaceDN w:val="0"/>
        <w:spacing w:after="0" w:line="240" w:lineRule="auto"/>
        <w:ind w:right="464"/>
        <w:rPr>
          <w:rFonts w:eastAsia="Times New Roman" w:cstheme="minorHAnsi"/>
        </w:rPr>
      </w:pPr>
      <w:r w:rsidRPr="000C0A8F">
        <w:rPr>
          <w:rFonts w:eastAsia="Times New Roman" w:cstheme="minorHAnsi"/>
        </w:rPr>
        <w:t xml:space="preserve">Sexual relationships between Partner’s employees, personnel, sub- </w:t>
      </w:r>
      <w:proofErr w:type="gramStart"/>
      <w:r w:rsidRPr="000C0A8F">
        <w:rPr>
          <w:rFonts w:eastAsia="Times New Roman" w:cstheme="minorHAnsi"/>
        </w:rPr>
        <w:t>contractors</w:t>
      </w:r>
      <w:proofErr w:type="gramEnd"/>
      <w:r w:rsidRPr="000C0A8F">
        <w:rPr>
          <w:rFonts w:eastAsia="Times New Roman" w:cstheme="minorHAnsi"/>
        </w:rPr>
        <w:t xml:space="preserve"> and others engaged to perform the Work and beneficiaries of assistance, since they are based on inherently unequal power dynamics, undermine</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credibility</w:t>
      </w:r>
      <w:r w:rsidRPr="000C0A8F">
        <w:rPr>
          <w:rFonts w:eastAsia="Times New Roman" w:cstheme="minorHAnsi"/>
          <w:spacing w:val="-10"/>
        </w:rPr>
        <w:t xml:space="preserve"> </w:t>
      </w:r>
      <w:r w:rsidRPr="000C0A8F">
        <w:rPr>
          <w:rFonts w:eastAsia="Times New Roman" w:cstheme="minorHAnsi"/>
        </w:rPr>
        <w:t>and</w:t>
      </w:r>
      <w:r w:rsidRPr="000C0A8F">
        <w:rPr>
          <w:rFonts w:eastAsia="Times New Roman" w:cstheme="minorHAnsi"/>
          <w:spacing w:val="-10"/>
        </w:rPr>
        <w:t xml:space="preserve"> </w:t>
      </w:r>
      <w:r w:rsidRPr="000C0A8F">
        <w:rPr>
          <w:rFonts w:eastAsia="Times New Roman" w:cstheme="minorHAnsi"/>
        </w:rPr>
        <w:t>integrity</w:t>
      </w:r>
      <w:r w:rsidRPr="000C0A8F">
        <w:rPr>
          <w:rFonts w:eastAsia="Times New Roman" w:cstheme="minorHAnsi"/>
          <w:spacing w:val="-9"/>
        </w:rPr>
        <w:t xml:space="preserve"> </w:t>
      </w:r>
      <w:r w:rsidRPr="000C0A8F">
        <w:rPr>
          <w:rFonts w:eastAsia="Times New Roman" w:cstheme="minorHAnsi"/>
        </w:rPr>
        <w:t>of</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work</w:t>
      </w:r>
      <w:r w:rsidRPr="000C0A8F">
        <w:rPr>
          <w:rFonts w:eastAsia="Times New Roman" w:cstheme="minorHAnsi"/>
          <w:spacing w:val="-10"/>
        </w:rPr>
        <w:t xml:space="preserve"> </w:t>
      </w:r>
      <w:r w:rsidRPr="000C0A8F">
        <w:rPr>
          <w:rFonts w:eastAsia="Times New Roman" w:cstheme="minorHAnsi"/>
        </w:rPr>
        <w:t>of</w:t>
      </w:r>
      <w:r w:rsidRPr="000C0A8F">
        <w:rPr>
          <w:rFonts w:eastAsia="Times New Roman" w:cstheme="minorHAnsi"/>
          <w:spacing w:val="-9"/>
        </w:rPr>
        <w:t xml:space="preserve"> </w:t>
      </w:r>
      <w:r w:rsidRPr="000C0A8F">
        <w:rPr>
          <w:rFonts w:eastAsia="Times New Roman" w:cstheme="minorHAnsi"/>
        </w:rPr>
        <w:t>UN</w:t>
      </w:r>
      <w:r w:rsidRPr="000C0A8F">
        <w:rPr>
          <w:rFonts w:eastAsia="Times New Roman" w:cstheme="minorHAnsi"/>
          <w:spacing w:val="-10"/>
        </w:rPr>
        <w:t xml:space="preserve"> </w:t>
      </w:r>
      <w:r w:rsidRPr="000C0A8F">
        <w:rPr>
          <w:rFonts w:eastAsia="Times New Roman" w:cstheme="minorHAnsi"/>
        </w:rPr>
        <w:t>Women</w:t>
      </w:r>
      <w:r w:rsidRPr="000C0A8F">
        <w:rPr>
          <w:rFonts w:eastAsia="Times New Roman" w:cstheme="minorHAnsi"/>
          <w:spacing w:val="-9"/>
        </w:rPr>
        <w:t xml:space="preserve"> </w:t>
      </w:r>
      <w:r w:rsidRPr="000C0A8F">
        <w:rPr>
          <w:rFonts w:eastAsia="Times New Roman" w:cstheme="minorHAnsi"/>
        </w:rPr>
        <w:t>and</w:t>
      </w:r>
      <w:r w:rsidRPr="000C0A8F">
        <w:rPr>
          <w:rFonts w:eastAsia="Times New Roman" w:cstheme="minorHAnsi"/>
          <w:spacing w:val="-10"/>
        </w:rPr>
        <w:t xml:space="preserve"> </w:t>
      </w:r>
      <w:r w:rsidRPr="000C0A8F">
        <w:rPr>
          <w:rFonts w:eastAsia="Times New Roman" w:cstheme="minorHAnsi"/>
        </w:rPr>
        <w:t>are strongly</w:t>
      </w:r>
      <w:r w:rsidRPr="000C0A8F">
        <w:rPr>
          <w:rFonts w:eastAsia="Times New Roman" w:cstheme="minorHAnsi"/>
          <w:spacing w:val="-1"/>
        </w:rPr>
        <w:t xml:space="preserve"> </w:t>
      </w:r>
      <w:r w:rsidRPr="000C0A8F">
        <w:rPr>
          <w:rFonts w:eastAsia="Times New Roman" w:cstheme="minorHAnsi"/>
        </w:rPr>
        <w:t>discouraged.</w:t>
      </w:r>
    </w:p>
    <w:p w14:paraId="7795DBE0"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4B211ABC" w14:textId="77777777" w:rsidR="00807771" w:rsidRPr="000C0A8F" w:rsidRDefault="00807771" w:rsidP="00A72783">
      <w:pPr>
        <w:widowControl w:val="0"/>
        <w:numPr>
          <w:ilvl w:val="2"/>
          <w:numId w:val="56"/>
        </w:numPr>
        <w:tabs>
          <w:tab w:val="left" w:pos="2260"/>
        </w:tabs>
        <w:autoSpaceDE w:val="0"/>
        <w:autoSpaceDN w:val="0"/>
        <w:spacing w:before="80" w:after="0" w:line="240" w:lineRule="auto"/>
        <w:ind w:right="468" w:hanging="374"/>
        <w:jc w:val="left"/>
        <w:rPr>
          <w:rFonts w:eastAsia="Times New Roman" w:cstheme="minorHAnsi"/>
        </w:rPr>
      </w:pPr>
      <w:r w:rsidRPr="000C0A8F">
        <w:rPr>
          <w:rFonts w:eastAsia="Times New Roman" w:cstheme="minorHAnsi"/>
        </w:rPr>
        <w:lastRenderedPageBreak/>
        <w:t>The</w:t>
      </w:r>
      <w:r w:rsidRPr="000C0A8F">
        <w:rPr>
          <w:rFonts w:eastAsia="Times New Roman" w:cstheme="minorHAnsi"/>
          <w:spacing w:val="-9"/>
        </w:rPr>
        <w:t xml:space="preserve"> </w:t>
      </w:r>
      <w:r w:rsidRPr="000C0A8F">
        <w:rPr>
          <w:rFonts w:eastAsia="Times New Roman" w:cstheme="minorHAnsi"/>
        </w:rPr>
        <w:t>Partner</w:t>
      </w:r>
      <w:r w:rsidRPr="000C0A8F">
        <w:rPr>
          <w:rFonts w:eastAsia="Times New Roman" w:cstheme="minorHAnsi"/>
          <w:spacing w:val="-9"/>
        </w:rPr>
        <w:t xml:space="preserve"> </w:t>
      </w:r>
      <w:r w:rsidRPr="000C0A8F">
        <w:rPr>
          <w:rFonts w:eastAsia="Times New Roman" w:cstheme="minorHAnsi"/>
        </w:rPr>
        <w:t>must</w:t>
      </w:r>
      <w:r w:rsidRPr="000C0A8F">
        <w:rPr>
          <w:rFonts w:eastAsia="Times New Roman" w:cstheme="minorHAnsi"/>
          <w:spacing w:val="-9"/>
        </w:rPr>
        <w:t xml:space="preserve"> </w:t>
      </w:r>
      <w:r w:rsidRPr="000C0A8F">
        <w:rPr>
          <w:rFonts w:eastAsia="Times New Roman" w:cstheme="minorHAnsi"/>
        </w:rPr>
        <w:t>take</w:t>
      </w:r>
      <w:r w:rsidRPr="000C0A8F">
        <w:rPr>
          <w:rFonts w:eastAsia="Times New Roman" w:cstheme="minorHAnsi"/>
          <w:spacing w:val="-9"/>
        </w:rPr>
        <w:t xml:space="preserve"> </w:t>
      </w:r>
      <w:r w:rsidRPr="000C0A8F">
        <w:rPr>
          <w:rFonts w:eastAsia="Times New Roman" w:cstheme="minorHAnsi"/>
        </w:rPr>
        <w:t>all</w:t>
      </w:r>
      <w:r w:rsidRPr="000C0A8F">
        <w:rPr>
          <w:rFonts w:eastAsia="Times New Roman" w:cstheme="minorHAnsi"/>
          <w:spacing w:val="-9"/>
        </w:rPr>
        <w:t xml:space="preserve"> </w:t>
      </w:r>
      <w:r w:rsidRPr="000C0A8F">
        <w:rPr>
          <w:rFonts w:eastAsia="Times New Roman" w:cstheme="minorHAnsi"/>
        </w:rPr>
        <w:t>appropriate</w:t>
      </w:r>
      <w:r w:rsidRPr="000C0A8F">
        <w:rPr>
          <w:rFonts w:eastAsia="Times New Roman" w:cstheme="minorHAnsi"/>
          <w:spacing w:val="-10"/>
        </w:rPr>
        <w:t xml:space="preserve"> </w:t>
      </w:r>
      <w:r w:rsidRPr="000C0A8F">
        <w:rPr>
          <w:rFonts w:eastAsia="Times New Roman" w:cstheme="minorHAnsi"/>
        </w:rPr>
        <w:t>measures</w:t>
      </w:r>
      <w:r w:rsidRPr="000C0A8F">
        <w:rPr>
          <w:rFonts w:eastAsia="Times New Roman" w:cstheme="minorHAnsi"/>
          <w:spacing w:val="-9"/>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prevent</w:t>
      </w:r>
      <w:r w:rsidRPr="000C0A8F">
        <w:rPr>
          <w:rFonts w:eastAsia="Times New Roman" w:cstheme="minorHAnsi"/>
          <w:spacing w:val="-9"/>
        </w:rPr>
        <w:t xml:space="preserve"> </w:t>
      </w:r>
      <w:r w:rsidRPr="000C0A8F">
        <w:rPr>
          <w:rFonts w:eastAsia="Times New Roman" w:cstheme="minorHAnsi"/>
        </w:rPr>
        <w:t>Sexual</w:t>
      </w:r>
      <w:r w:rsidRPr="000C0A8F">
        <w:rPr>
          <w:rFonts w:eastAsia="Times New Roman" w:cstheme="minorHAnsi"/>
          <w:spacing w:val="-9"/>
        </w:rPr>
        <w:t xml:space="preserve"> </w:t>
      </w:r>
      <w:r w:rsidRPr="000C0A8F">
        <w:rPr>
          <w:rFonts w:eastAsia="Times New Roman" w:cstheme="minorHAnsi"/>
        </w:rPr>
        <w:t>Exploitation</w:t>
      </w:r>
      <w:r w:rsidRPr="000C0A8F">
        <w:rPr>
          <w:rFonts w:eastAsia="Times New Roman" w:cstheme="minorHAnsi"/>
          <w:spacing w:val="-9"/>
        </w:rPr>
        <w:t xml:space="preserve"> </w:t>
      </w:r>
      <w:r w:rsidRPr="000C0A8F">
        <w:rPr>
          <w:rFonts w:eastAsia="Times New Roman" w:cstheme="minorHAnsi"/>
        </w:rPr>
        <w:t xml:space="preserve">and Sexual Abuse by anyone including any of its employees, personnel, sub- </w:t>
      </w:r>
      <w:proofErr w:type="gramStart"/>
      <w:r w:rsidRPr="000C0A8F">
        <w:rPr>
          <w:rFonts w:eastAsia="Times New Roman" w:cstheme="minorHAnsi"/>
        </w:rPr>
        <w:t>contractors</w:t>
      </w:r>
      <w:proofErr w:type="gramEnd"/>
      <w:r w:rsidRPr="000C0A8F">
        <w:rPr>
          <w:rFonts w:eastAsia="Times New Roman" w:cstheme="minorHAnsi"/>
        </w:rPr>
        <w:t xml:space="preserve"> and others engaged to perform the</w:t>
      </w:r>
      <w:r w:rsidRPr="000C0A8F">
        <w:rPr>
          <w:rFonts w:eastAsia="Times New Roman" w:cstheme="minorHAnsi"/>
          <w:spacing w:val="-4"/>
        </w:rPr>
        <w:t xml:space="preserve"> </w:t>
      </w:r>
      <w:r w:rsidRPr="000C0A8F">
        <w:rPr>
          <w:rFonts w:eastAsia="Times New Roman" w:cstheme="minorHAnsi"/>
        </w:rPr>
        <w:t>Work.</w:t>
      </w:r>
    </w:p>
    <w:p w14:paraId="500B6999"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60DF0179" w14:textId="77777777" w:rsidR="00807771" w:rsidRPr="000C0A8F" w:rsidRDefault="00807771" w:rsidP="00A72783">
      <w:pPr>
        <w:widowControl w:val="0"/>
        <w:numPr>
          <w:ilvl w:val="2"/>
          <w:numId w:val="56"/>
        </w:numPr>
        <w:tabs>
          <w:tab w:val="left" w:pos="2260"/>
        </w:tabs>
        <w:autoSpaceDE w:val="0"/>
        <w:autoSpaceDN w:val="0"/>
        <w:spacing w:after="0" w:line="240" w:lineRule="auto"/>
        <w:ind w:left="2259" w:right="466" w:hanging="441"/>
        <w:jc w:val="left"/>
        <w:rPr>
          <w:rFonts w:eastAsia="Times New Roman" w:cstheme="minorHAnsi"/>
        </w:rPr>
      </w:pPr>
      <w:r w:rsidRPr="000C0A8F">
        <w:rPr>
          <w:rFonts w:eastAsia="Times New Roman" w:cstheme="minorHAnsi"/>
        </w:rPr>
        <w:t xml:space="preserve">Acknowledging that UN Women will apply a policy of “zero tolerance” </w:t>
      </w:r>
      <w:proofErr w:type="gramStart"/>
      <w:r w:rsidRPr="000C0A8F">
        <w:rPr>
          <w:rFonts w:eastAsia="Times New Roman" w:cstheme="minorHAnsi"/>
        </w:rPr>
        <w:t>with regard</w:t>
      </w:r>
      <w:r w:rsidRPr="000C0A8F">
        <w:rPr>
          <w:rFonts w:eastAsia="Times New Roman" w:cstheme="minorHAnsi"/>
          <w:spacing w:val="-15"/>
        </w:rPr>
        <w:t xml:space="preserve"> </w:t>
      </w:r>
      <w:r w:rsidRPr="000C0A8F">
        <w:rPr>
          <w:rFonts w:eastAsia="Times New Roman" w:cstheme="minorHAnsi"/>
        </w:rPr>
        <w:t>to</w:t>
      </w:r>
      <w:proofErr w:type="gramEnd"/>
      <w:r w:rsidRPr="000C0A8F">
        <w:rPr>
          <w:rFonts w:eastAsia="Times New Roman" w:cstheme="minorHAnsi"/>
          <w:spacing w:val="-13"/>
        </w:rPr>
        <w:t xml:space="preserve"> </w:t>
      </w:r>
      <w:r w:rsidRPr="000C0A8F">
        <w:rPr>
          <w:rFonts w:eastAsia="Times New Roman" w:cstheme="minorHAnsi"/>
        </w:rPr>
        <w:t>Sexual</w:t>
      </w:r>
      <w:r w:rsidRPr="000C0A8F">
        <w:rPr>
          <w:rFonts w:eastAsia="Times New Roman" w:cstheme="minorHAnsi"/>
          <w:spacing w:val="-13"/>
        </w:rPr>
        <w:t xml:space="preserve"> </w:t>
      </w:r>
      <w:r w:rsidRPr="000C0A8F">
        <w:rPr>
          <w:rFonts w:eastAsia="Times New Roman" w:cstheme="minorHAnsi"/>
        </w:rPr>
        <w:t>Exploitation</w:t>
      </w:r>
      <w:r w:rsidRPr="000C0A8F">
        <w:rPr>
          <w:rFonts w:eastAsia="Times New Roman" w:cstheme="minorHAnsi"/>
          <w:spacing w:val="-15"/>
        </w:rPr>
        <w:t xml:space="preserve"> </w:t>
      </w:r>
      <w:r w:rsidRPr="000C0A8F">
        <w:rPr>
          <w:rFonts w:eastAsia="Times New Roman" w:cstheme="minorHAnsi"/>
        </w:rPr>
        <w:t>and</w:t>
      </w:r>
      <w:r w:rsidRPr="000C0A8F">
        <w:rPr>
          <w:rFonts w:eastAsia="Times New Roman" w:cstheme="minorHAnsi"/>
          <w:spacing w:val="-13"/>
        </w:rPr>
        <w:t xml:space="preserve"> </w:t>
      </w:r>
      <w:r w:rsidRPr="000C0A8F">
        <w:rPr>
          <w:rFonts w:eastAsia="Times New Roman" w:cstheme="minorHAnsi"/>
        </w:rPr>
        <w:t>Sexual</w:t>
      </w:r>
      <w:r w:rsidRPr="000C0A8F">
        <w:rPr>
          <w:rFonts w:eastAsia="Times New Roman" w:cstheme="minorHAnsi"/>
          <w:spacing w:val="-13"/>
        </w:rPr>
        <w:t xml:space="preserve"> </w:t>
      </w:r>
      <w:r w:rsidRPr="000C0A8F">
        <w:rPr>
          <w:rFonts w:eastAsia="Times New Roman" w:cstheme="minorHAnsi"/>
        </w:rPr>
        <w:t>Abuse</w:t>
      </w:r>
      <w:r w:rsidRPr="000C0A8F">
        <w:rPr>
          <w:rFonts w:eastAsia="Times New Roman" w:cstheme="minorHAnsi"/>
          <w:spacing w:val="-14"/>
        </w:rPr>
        <w:t xml:space="preserve"> </w:t>
      </w:r>
      <w:r w:rsidRPr="000C0A8F">
        <w:rPr>
          <w:rFonts w:eastAsia="Times New Roman" w:cstheme="minorHAnsi"/>
        </w:rPr>
        <w:t>including</w:t>
      </w:r>
      <w:r w:rsidRPr="000C0A8F">
        <w:rPr>
          <w:rFonts w:eastAsia="Times New Roman" w:cstheme="minorHAnsi"/>
          <w:spacing w:val="-15"/>
        </w:rPr>
        <w:t xml:space="preserve"> </w:t>
      </w:r>
      <w:r w:rsidRPr="000C0A8F">
        <w:rPr>
          <w:rFonts w:eastAsia="Times New Roman" w:cstheme="minorHAnsi"/>
        </w:rPr>
        <w:t>in</w:t>
      </w:r>
      <w:r w:rsidRPr="000C0A8F">
        <w:rPr>
          <w:rFonts w:eastAsia="Times New Roman" w:cstheme="minorHAnsi"/>
          <w:spacing w:val="-15"/>
        </w:rPr>
        <w:t xml:space="preserve"> </w:t>
      </w:r>
      <w:r w:rsidRPr="000C0A8F">
        <w:rPr>
          <w:rFonts w:eastAsia="Times New Roman" w:cstheme="minorHAnsi"/>
        </w:rPr>
        <w:t>respect</w:t>
      </w:r>
      <w:r w:rsidRPr="000C0A8F">
        <w:rPr>
          <w:rFonts w:eastAsia="Times New Roman" w:cstheme="minorHAnsi"/>
          <w:spacing w:val="-14"/>
        </w:rPr>
        <w:t xml:space="preserve"> </w:t>
      </w:r>
      <w:r w:rsidRPr="000C0A8F">
        <w:rPr>
          <w:rFonts w:eastAsia="Times New Roman" w:cstheme="minorHAnsi"/>
        </w:rPr>
        <w:t>to</w:t>
      </w:r>
      <w:r w:rsidRPr="000C0A8F">
        <w:rPr>
          <w:rFonts w:eastAsia="Times New Roman" w:cstheme="minorHAnsi"/>
          <w:spacing w:val="-15"/>
        </w:rPr>
        <w:t xml:space="preserve"> </w:t>
      </w:r>
      <w:r w:rsidRPr="000C0A8F">
        <w:rPr>
          <w:rFonts w:eastAsia="Times New Roman" w:cstheme="minorHAnsi"/>
        </w:rPr>
        <w:t>the</w:t>
      </w:r>
      <w:r w:rsidRPr="000C0A8F">
        <w:rPr>
          <w:rFonts w:eastAsia="Times New Roman" w:cstheme="minorHAnsi"/>
          <w:spacing w:val="-14"/>
        </w:rPr>
        <w:t xml:space="preserve"> </w:t>
      </w:r>
      <w:r w:rsidRPr="000C0A8F">
        <w:rPr>
          <w:rFonts w:eastAsia="Times New Roman" w:cstheme="minorHAnsi"/>
        </w:rPr>
        <w:t>Partner, its employees, agents or any other persons engaged by Partner to perform any services under this</w:t>
      </w:r>
      <w:r w:rsidRPr="000C0A8F">
        <w:rPr>
          <w:rFonts w:eastAsia="Times New Roman" w:cstheme="minorHAnsi"/>
          <w:spacing w:val="-1"/>
        </w:rPr>
        <w:t xml:space="preserve"> </w:t>
      </w:r>
      <w:r w:rsidRPr="000C0A8F">
        <w:rPr>
          <w:rFonts w:eastAsia="Times New Roman" w:cstheme="minorHAnsi"/>
        </w:rPr>
        <w:t>Agreement.</w:t>
      </w:r>
    </w:p>
    <w:p w14:paraId="66487890" w14:textId="77777777" w:rsidR="00807771" w:rsidRPr="000C0A8F" w:rsidRDefault="00807771" w:rsidP="00807771">
      <w:pPr>
        <w:widowControl w:val="0"/>
        <w:autoSpaceDE w:val="0"/>
        <w:autoSpaceDN w:val="0"/>
        <w:spacing w:after="0" w:line="240" w:lineRule="auto"/>
        <w:rPr>
          <w:rFonts w:eastAsia="Times New Roman" w:cstheme="minorHAnsi"/>
        </w:rPr>
      </w:pPr>
    </w:p>
    <w:p w14:paraId="054624F3" w14:textId="77777777" w:rsidR="00807771" w:rsidRPr="000C0A8F" w:rsidRDefault="00807771" w:rsidP="00A72783">
      <w:pPr>
        <w:widowControl w:val="0"/>
        <w:numPr>
          <w:ilvl w:val="2"/>
          <w:numId w:val="56"/>
        </w:numPr>
        <w:tabs>
          <w:tab w:val="left" w:pos="2260"/>
        </w:tabs>
        <w:autoSpaceDE w:val="0"/>
        <w:autoSpaceDN w:val="0"/>
        <w:spacing w:after="0" w:line="240" w:lineRule="auto"/>
        <w:ind w:left="2259" w:right="466" w:hanging="428"/>
        <w:jc w:val="left"/>
        <w:rPr>
          <w:rFonts w:eastAsia="Times New Roman" w:cstheme="minorHAnsi"/>
        </w:rPr>
      </w:pPr>
      <w:r w:rsidRPr="000C0A8F">
        <w:rPr>
          <w:rFonts w:eastAsia="Times New Roman" w:cstheme="minorHAnsi"/>
        </w:rPr>
        <w:t>Reporting to UN Women and investigating any allegation of Sexual Exploitation and Sexual Abuse as such allegations arise in the context of the Work as set forth in 14.3 of the General Terms and</w:t>
      </w:r>
      <w:r w:rsidRPr="000C0A8F">
        <w:rPr>
          <w:rFonts w:eastAsia="Times New Roman" w:cstheme="minorHAnsi"/>
          <w:spacing w:val="-1"/>
        </w:rPr>
        <w:t xml:space="preserve"> </w:t>
      </w:r>
      <w:r w:rsidRPr="000C0A8F">
        <w:rPr>
          <w:rFonts w:eastAsia="Times New Roman" w:cstheme="minorHAnsi"/>
        </w:rPr>
        <w:t>Conditions.</w:t>
      </w:r>
    </w:p>
    <w:p w14:paraId="6F0442AF" w14:textId="77777777" w:rsidR="00807771" w:rsidRPr="000C0A8F" w:rsidRDefault="00807771" w:rsidP="00807771">
      <w:pPr>
        <w:widowControl w:val="0"/>
        <w:autoSpaceDE w:val="0"/>
        <w:autoSpaceDN w:val="0"/>
        <w:spacing w:after="0" w:line="240" w:lineRule="auto"/>
        <w:rPr>
          <w:rFonts w:eastAsia="Times New Roman" w:cstheme="minorHAnsi"/>
        </w:rPr>
      </w:pPr>
    </w:p>
    <w:p w14:paraId="117F2D90" w14:textId="77777777" w:rsidR="00807771" w:rsidRPr="000C0A8F" w:rsidRDefault="00807771" w:rsidP="00A72783">
      <w:pPr>
        <w:widowControl w:val="0"/>
        <w:numPr>
          <w:ilvl w:val="2"/>
          <w:numId w:val="56"/>
        </w:numPr>
        <w:tabs>
          <w:tab w:val="left" w:pos="2260"/>
        </w:tabs>
        <w:autoSpaceDE w:val="0"/>
        <w:autoSpaceDN w:val="0"/>
        <w:spacing w:after="0" w:line="240" w:lineRule="auto"/>
        <w:ind w:left="2259" w:right="466" w:hanging="360"/>
        <w:jc w:val="left"/>
        <w:rPr>
          <w:rFonts w:eastAsia="Times New Roman" w:cstheme="minorHAnsi"/>
        </w:rPr>
      </w:pPr>
      <w:r w:rsidRPr="000C0A8F">
        <w:rPr>
          <w:rFonts w:eastAsia="Times New Roman" w:cstheme="minorHAnsi"/>
        </w:rPr>
        <w:t>Ensuring that its employees, personnel, sub-</w:t>
      </w:r>
      <w:proofErr w:type="gramStart"/>
      <w:r w:rsidRPr="000C0A8F">
        <w:rPr>
          <w:rFonts w:eastAsia="Times New Roman" w:cstheme="minorHAnsi"/>
        </w:rPr>
        <w:t>contractors</w:t>
      </w:r>
      <w:proofErr w:type="gramEnd"/>
      <w:r w:rsidRPr="000C0A8F">
        <w:rPr>
          <w:rFonts w:eastAsia="Times New Roman" w:cstheme="minorHAnsi"/>
        </w:rPr>
        <w:t xml:space="preserve"> and others engaged to perform the Work have undertaken training on prevention and response to Sexual Exploitation and Sexual Abuse, including information on the definition and prohibition</w:t>
      </w:r>
      <w:r w:rsidRPr="000C0A8F">
        <w:rPr>
          <w:rFonts w:eastAsia="Times New Roman" w:cstheme="minorHAnsi"/>
          <w:spacing w:val="-11"/>
        </w:rPr>
        <w:t xml:space="preserve"> </w:t>
      </w:r>
      <w:r w:rsidRPr="000C0A8F">
        <w:rPr>
          <w:rFonts w:eastAsia="Times New Roman" w:cstheme="minorHAnsi"/>
        </w:rPr>
        <w:t>of</w:t>
      </w:r>
      <w:r w:rsidRPr="000C0A8F">
        <w:rPr>
          <w:rFonts w:eastAsia="Times New Roman" w:cstheme="minorHAnsi"/>
          <w:spacing w:val="-8"/>
        </w:rPr>
        <w:t xml:space="preserve"> </w:t>
      </w:r>
      <w:r w:rsidRPr="000C0A8F">
        <w:rPr>
          <w:rFonts w:eastAsia="Times New Roman" w:cstheme="minorHAnsi"/>
        </w:rPr>
        <w:t>Sexual</w:t>
      </w:r>
      <w:r w:rsidRPr="000C0A8F">
        <w:rPr>
          <w:rFonts w:eastAsia="Times New Roman" w:cstheme="minorHAnsi"/>
          <w:spacing w:val="-8"/>
        </w:rPr>
        <w:t xml:space="preserve"> </w:t>
      </w:r>
      <w:r w:rsidRPr="000C0A8F">
        <w:rPr>
          <w:rFonts w:eastAsia="Times New Roman" w:cstheme="minorHAnsi"/>
        </w:rPr>
        <w:t>Exploitation</w:t>
      </w:r>
      <w:r w:rsidRPr="000C0A8F">
        <w:rPr>
          <w:rFonts w:eastAsia="Times New Roman" w:cstheme="minorHAnsi"/>
          <w:spacing w:val="-9"/>
        </w:rPr>
        <w:t xml:space="preserve"> </w:t>
      </w:r>
      <w:r w:rsidRPr="000C0A8F">
        <w:rPr>
          <w:rFonts w:eastAsia="Times New Roman" w:cstheme="minorHAnsi"/>
        </w:rPr>
        <w:t>and</w:t>
      </w:r>
      <w:r w:rsidRPr="000C0A8F">
        <w:rPr>
          <w:rFonts w:eastAsia="Times New Roman" w:cstheme="minorHAnsi"/>
          <w:spacing w:val="-10"/>
        </w:rPr>
        <w:t xml:space="preserve"> </w:t>
      </w:r>
      <w:r w:rsidRPr="000C0A8F">
        <w:rPr>
          <w:rFonts w:eastAsia="Times New Roman" w:cstheme="minorHAnsi"/>
        </w:rPr>
        <w:t>Sexual</w:t>
      </w:r>
      <w:r w:rsidRPr="000C0A8F">
        <w:rPr>
          <w:rFonts w:eastAsia="Times New Roman" w:cstheme="minorHAnsi"/>
          <w:spacing w:val="-8"/>
        </w:rPr>
        <w:t xml:space="preserve"> </w:t>
      </w:r>
      <w:r w:rsidRPr="000C0A8F">
        <w:rPr>
          <w:rFonts w:eastAsia="Times New Roman" w:cstheme="minorHAnsi"/>
        </w:rPr>
        <w:t>Abuse,</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requirements</w:t>
      </w:r>
      <w:r w:rsidRPr="000C0A8F">
        <w:rPr>
          <w:rFonts w:eastAsia="Times New Roman" w:cstheme="minorHAnsi"/>
          <w:spacing w:val="-9"/>
        </w:rPr>
        <w:t xml:space="preserve"> </w:t>
      </w:r>
      <w:r w:rsidRPr="000C0A8F">
        <w:rPr>
          <w:rFonts w:eastAsia="Times New Roman" w:cstheme="minorHAnsi"/>
        </w:rPr>
        <w:t>for</w:t>
      </w:r>
      <w:r w:rsidRPr="000C0A8F">
        <w:rPr>
          <w:rFonts w:eastAsia="Times New Roman" w:cstheme="minorHAnsi"/>
          <w:spacing w:val="-9"/>
        </w:rPr>
        <w:t xml:space="preserve"> </w:t>
      </w:r>
      <w:r w:rsidRPr="000C0A8F">
        <w:rPr>
          <w:rFonts w:eastAsia="Times New Roman" w:cstheme="minorHAnsi"/>
        </w:rPr>
        <w:t>prompt reporting of Sexual Exploitation and Sexual Abuse allegations to the Partner and referral of victims to immediate assistance. Training options include the UN Sexual Exploitation and Sexual Abuse online training that is available for all implementing partners at:</w:t>
      </w:r>
      <w:r w:rsidRPr="000C0A8F">
        <w:rPr>
          <w:rFonts w:eastAsia="Times New Roman" w:cstheme="minorHAnsi"/>
          <w:spacing w:val="-5"/>
        </w:rPr>
        <w:t xml:space="preserve"> </w:t>
      </w:r>
      <w:hyperlink r:id="rId30">
        <w:r w:rsidRPr="000C0A8F">
          <w:rPr>
            <w:rFonts w:eastAsia="Times New Roman" w:cstheme="minorHAnsi"/>
            <w:u w:val="single"/>
          </w:rPr>
          <w:t>https://agora.unicef.org/course/info.php?id=7380</w:t>
        </w:r>
      </w:hyperlink>
      <w:r w:rsidRPr="000C0A8F">
        <w:rPr>
          <w:rFonts w:eastAsia="Times New Roman" w:cstheme="minorHAnsi"/>
        </w:rPr>
        <w:t>.</w:t>
      </w:r>
    </w:p>
    <w:p w14:paraId="570395B3" w14:textId="77777777" w:rsidR="00807771" w:rsidRPr="000C0A8F" w:rsidRDefault="00807771" w:rsidP="006249CA">
      <w:pPr>
        <w:widowControl w:val="0"/>
        <w:autoSpaceDE w:val="0"/>
        <w:autoSpaceDN w:val="0"/>
        <w:spacing w:before="3" w:after="0" w:line="240" w:lineRule="auto"/>
        <w:rPr>
          <w:rFonts w:eastAsia="Times New Roman" w:cstheme="minorHAnsi"/>
        </w:rPr>
      </w:pPr>
    </w:p>
    <w:p w14:paraId="3F92CA32" w14:textId="77777777" w:rsidR="00807771" w:rsidRPr="000C0A8F" w:rsidRDefault="00807771" w:rsidP="00A72783">
      <w:pPr>
        <w:widowControl w:val="0"/>
        <w:numPr>
          <w:ilvl w:val="1"/>
          <w:numId w:val="56"/>
        </w:numPr>
        <w:tabs>
          <w:tab w:val="left" w:pos="1990"/>
        </w:tabs>
        <w:autoSpaceDE w:val="0"/>
        <w:autoSpaceDN w:val="0"/>
        <w:spacing w:before="90" w:after="0" w:line="240" w:lineRule="auto"/>
        <w:rPr>
          <w:rFonts w:eastAsia="Times New Roman" w:cstheme="minorHAnsi"/>
        </w:rPr>
      </w:pPr>
      <w:r w:rsidRPr="000C0A8F">
        <w:rPr>
          <w:rFonts w:eastAsia="Times New Roman" w:cstheme="minorHAnsi"/>
        </w:rPr>
        <w:t>In relation to</w:t>
      </w:r>
      <w:r w:rsidRPr="000C0A8F">
        <w:rPr>
          <w:rFonts w:eastAsia="Times New Roman" w:cstheme="minorHAnsi"/>
          <w:spacing w:val="-1"/>
        </w:rPr>
        <w:t xml:space="preserve"> </w:t>
      </w:r>
      <w:r w:rsidRPr="000C0A8F">
        <w:rPr>
          <w:rFonts w:eastAsia="Times New Roman" w:cstheme="minorHAnsi"/>
        </w:rPr>
        <w:t>Fraud:</w:t>
      </w:r>
    </w:p>
    <w:p w14:paraId="7D63B5A7"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753CD188" w14:textId="77777777" w:rsidR="00807771" w:rsidRPr="000C0A8F" w:rsidRDefault="00807771" w:rsidP="00A72783">
      <w:pPr>
        <w:widowControl w:val="0"/>
        <w:numPr>
          <w:ilvl w:val="2"/>
          <w:numId w:val="56"/>
        </w:numPr>
        <w:tabs>
          <w:tab w:val="left" w:pos="2260"/>
        </w:tabs>
        <w:autoSpaceDE w:val="0"/>
        <w:autoSpaceDN w:val="0"/>
        <w:spacing w:after="0" w:line="240" w:lineRule="auto"/>
        <w:ind w:right="468"/>
        <w:jc w:val="left"/>
        <w:rPr>
          <w:rFonts w:eastAsia="Times New Roman" w:cstheme="minorHAnsi"/>
        </w:rPr>
      </w:pPr>
      <w:r w:rsidRPr="000C0A8F">
        <w:rPr>
          <w:rFonts w:eastAsia="Times New Roman" w:cstheme="minorHAnsi"/>
        </w:rPr>
        <w:t>Reviewing and taking note of the</w:t>
      </w:r>
      <w:r w:rsidRPr="000C0A8F">
        <w:rPr>
          <w:rFonts w:eastAsia="Times New Roman" w:cstheme="minorHAnsi"/>
          <w:color w:val="0000FF"/>
        </w:rPr>
        <w:t xml:space="preserve"> </w:t>
      </w:r>
      <w:hyperlink r:id="rId31">
        <w:r w:rsidRPr="000C0A8F">
          <w:rPr>
            <w:rFonts w:eastAsia="Times New Roman" w:cstheme="minorHAnsi"/>
            <w:color w:val="0000FF"/>
            <w:u w:val="single" w:color="0000FF"/>
          </w:rPr>
          <w:t>UN Women Anti-Fraud Policy</w:t>
        </w:r>
        <w:r w:rsidRPr="000C0A8F">
          <w:rPr>
            <w:rFonts w:eastAsia="Times New Roman" w:cstheme="minorHAnsi"/>
            <w:color w:val="0000FF"/>
          </w:rPr>
          <w:t xml:space="preserve"> </w:t>
        </w:r>
      </w:hyperlink>
      <w:r w:rsidRPr="000C0A8F">
        <w:rPr>
          <w:rFonts w:eastAsia="Times New Roman" w:cstheme="minorHAnsi"/>
        </w:rPr>
        <w:t>(or such other URL as UN Women may from time to time</w:t>
      </w:r>
      <w:r w:rsidRPr="000C0A8F">
        <w:rPr>
          <w:rFonts w:eastAsia="Times New Roman" w:cstheme="minorHAnsi"/>
          <w:spacing w:val="-5"/>
        </w:rPr>
        <w:t xml:space="preserve"> </w:t>
      </w:r>
      <w:r w:rsidRPr="000C0A8F">
        <w:rPr>
          <w:rFonts w:eastAsia="Times New Roman" w:cstheme="minorHAnsi"/>
        </w:rPr>
        <w:t>decide).</w:t>
      </w:r>
    </w:p>
    <w:p w14:paraId="393F5700" w14:textId="77777777" w:rsidR="00807771" w:rsidRPr="000C0A8F" w:rsidRDefault="00807771" w:rsidP="00807771">
      <w:pPr>
        <w:widowControl w:val="0"/>
        <w:autoSpaceDE w:val="0"/>
        <w:autoSpaceDN w:val="0"/>
        <w:spacing w:after="0" w:line="240" w:lineRule="auto"/>
        <w:rPr>
          <w:rFonts w:eastAsia="Times New Roman" w:cstheme="minorHAnsi"/>
        </w:rPr>
      </w:pPr>
    </w:p>
    <w:p w14:paraId="4DF979EF" w14:textId="77777777" w:rsidR="00807771" w:rsidRPr="000C0A8F" w:rsidRDefault="00807771" w:rsidP="00A72783">
      <w:pPr>
        <w:widowControl w:val="0"/>
        <w:numPr>
          <w:ilvl w:val="2"/>
          <w:numId w:val="56"/>
        </w:numPr>
        <w:tabs>
          <w:tab w:val="left" w:pos="2260"/>
        </w:tabs>
        <w:autoSpaceDE w:val="0"/>
        <w:autoSpaceDN w:val="0"/>
        <w:spacing w:after="0" w:line="240" w:lineRule="auto"/>
        <w:ind w:right="468" w:hanging="374"/>
        <w:jc w:val="left"/>
        <w:rPr>
          <w:rFonts w:eastAsia="Times New Roman" w:cstheme="minorHAnsi"/>
        </w:rPr>
      </w:pPr>
      <w:r w:rsidRPr="000C0A8F">
        <w:rPr>
          <w:rFonts w:eastAsia="Times New Roman" w:cstheme="minorHAnsi"/>
        </w:rPr>
        <w:t>Having</w:t>
      </w:r>
      <w:r w:rsidRPr="000C0A8F">
        <w:rPr>
          <w:rFonts w:eastAsia="Times New Roman" w:cstheme="minorHAnsi"/>
          <w:spacing w:val="-5"/>
        </w:rPr>
        <w:t xml:space="preserve"> </w:t>
      </w:r>
      <w:r w:rsidRPr="000C0A8F">
        <w:rPr>
          <w:rFonts w:eastAsia="Times New Roman" w:cstheme="minorHAnsi"/>
        </w:rPr>
        <w:t>a</w:t>
      </w:r>
      <w:r w:rsidRPr="000C0A8F">
        <w:rPr>
          <w:rFonts w:eastAsia="Times New Roman" w:cstheme="minorHAnsi"/>
          <w:spacing w:val="-4"/>
        </w:rPr>
        <w:t xml:space="preserve"> </w:t>
      </w:r>
      <w:r w:rsidRPr="000C0A8F">
        <w:rPr>
          <w:rFonts w:eastAsia="Times New Roman" w:cstheme="minorHAnsi"/>
        </w:rPr>
        <w:t>written</w:t>
      </w:r>
      <w:r w:rsidRPr="000C0A8F">
        <w:rPr>
          <w:rFonts w:eastAsia="Times New Roman" w:cstheme="minorHAnsi"/>
          <w:spacing w:val="-5"/>
        </w:rPr>
        <w:t xml:space="preserve"> </w:t>
      </w:r>
      <w:r w:rsidRPr="000C0A8F">
        <w:rPr>
          <w:rFonts w:eastAsia="Times New Roman" w:cstheme="minorHAnsi"/>
        </w:rPr>
        <w:t>fraud</w:t>
      </w:r>
      <w:r w:rsidRPr="000C0A8F">
        <w:rPr>
          <w:rFonts w:eastAsia="Times New Roman" w:cstheme="minorHAnsi"/>
          <w:spacing w:val="-4"/>
        </w:rPr>
        <w:t xml:space="preserve"> </w:t>
      </w:r>
      <w:r w:rsidRPr="000C0A8F">
        <w:rPr>
          <w:rFonts w:eastAsia="Times New Roman" w:cstheme="minorHAnsi"/>
        </w:rPr>
        <w:t>prevention</w:t>
      </w:r>
      <w:r w:rsidRPr="000C0A8F">
        <w:rPr>
          <w:rFonts w:eastAsia="Times New Roman" w:cstheme="minorHAnsi"/>
          <w:spacing w:val="-4"/>
        </w:rPr>
        <w:t xml:space="preserve"> </w:t>
      </w:r>
      <w:r w:rsidRPr="000C0A8F">
        <w:rPr>
          <w:rFonts w:eastAsia="Times New Roman" w:cstheme="minorHAnsi"/>
        </w:rPr>
        <w:t>and</w:t>
      </w:r>
      <w:r w:rsidRPr="000C0A8F">
        <w:rPr>
          <w:rFonts w:eastAsia="Times New Roman" w:cstheme="minorHAnsi"/>
          <w:spacing w:val="-5"/>
        </w:rPr>
        <w:t xml:space="preserve"> </w:t>
      </w:r>
      <w:r w:rsidRPr="000C0A8F">
        <w:rPr>
          <w:rFonts w:eastAsia="Times New Roman" w:cstheme="minorHAnsi"/>
        </w:rPr>
        <w:t>fraud</w:t>
      </w:r>
      <w:r w:rsidRPr="000C0A8F">
        <w:rPr>
          <w:rFonts w:eastAsia="Times New Roman" w:cstheme="minorHAnsi"/>
          <w:spacing w:val="-5"/>
        </w:rPr>
        <w:t xml:space="preserve"> </w:t>
      </w:r>
      <w:r w:rsidRPr="000C0A8F">
        <w:rPr>
          <w:rFonts w:eastAsia="Times New Roman" w:cstheme="minorHAnsi"/>
        </w:rPr>
        <w:t>awareness</w:t>
      </w:r>
      <w:r w:rsidRPr="000C0A8F">
        <w:rPr>
          <w:rFonts w:eastAsia="Times New Roman" w:cstheme="minorHAnsi"/>
          <w:spacing w:val="-4"/>
        </w:rPr>
        <w:t xml:space="preserve"> </w:t>
      </w:r>
      <w:r w:rsidRPr="000C0A8F">
        <w:rPr>
          <w:rFonts w:eastAsia="Times New Roman" w:cstheme="minorHAnsi"/>
        </w:rPr>
        <w:t>policy</w:t>
      </w:r>
      <w:r w:rsidRPr="000C0A8F">
        <w:rPr>
          <w:rFonts w:eastAsia="Times New Roman" w:cstheme="minorHAnsi"/>
          <w:spacing w:val="-5"/>
        </w:rPr>
        <w:t xml:space="preserve"> </w:t>
      </w:r>
      <w:r w:rsidRPr="000C0A8F">
        <w:rPr>
          <w:rFonts w:eastAsia="Times New Roman" w:cstheme="minorHAnsi"/>
        </w:rPr>
        <w:t>in</w:t>
      </w:r>
      <w:r w:rsidRPr="000C0A8F">
        <w:rPr>
          <w:rFonts w:eastAsia="Times New Roman" w:cstheme="minorHAnsi"/>
          <w:spacing w:val="-5"/>
        </w:rPr>
        <w:t xml:space="preserve"> </w:t>
      </w:r>
      <w:r w:rsidRPr="000C0A8F">
        <w:rPr>
          <w:rFonts w:eastAsia="Times New Roman" w:cstheme="minorHAnsi"/>
        </w:rPr>
        <w:t>place,</w:t>
      </w:r>
      <w:r w:rsidRPr="000C0A8F">
        <w:rPr>
          <w:rFonts w:eastAsia="Times New Roman" w:cstheme="minorHAnsi"/>
          <w:spacing w:val="-4"/>
        </w:rPr>
        <w:t xml:space="preserve"> </w:t>
      </w:r>
      <w:r w:rsidRPr="000C0A8F">
        <w:rPr>
          <w:rFonts w:eastAsia="Times New Roman" w:cstheme="minorHAnsi"/>
        </w:rPr>
        <w:t>which</w:t>
      </w:r>
      <w:r w:rsidRPr="000C0A8F">
        <w:rPr>
          <w:rFonts w:eastAsia="Times New Roman" w:cstheme="minorHAnsi"/>
          <w:spacing w:val="-5"/>
        </w:rPr>
        <w:t xml:space="preserve"> </w:t>
      </w:r>
      <w:r w:rsidRPr="000C0A8F">
        <w:rPr>
          <w:rFonts w:eastAsia="Times New Roman" w:cstheme="minorHAnsi"/>
        </w:rPr>
        <w:t>at</w:t>
      </w:r>
      <w:r w:rsidRPr="000C0A8F">
        <w:rPr>
          <w:rFonts w:eastAsia="Times New Roman" w:cstheme="minorHAnsi"/>
          <w:spacing w:val="-3"/>
        </w:rPr>
        <w:t xml:space="preserve"> </w:t>
      </w:r>
      <w:r w:rsidRPr="000C0A8F">
        <w:rPr>
          <w:rFonts w:eastAsia="Times New Roman" w:cstheme="minorHAnsi"/>
        </w:rPr>
        <w:t xml:space="preserve">a minimum shall provide a system to prevent, detect, report, address and follow-up on fraud, </w:t>
      </w:r>
      <w:proofErr w:type="gramStart"/>
      <w:r w:rsidRPr="000C0A8F">
        <w:rPr>
          <w:rFonts w:eastAsia="Times New Roman" w:cstheme="minorHAnsi"/>
        </w:rPr>
        <w:t>corruption</w:t>
      </w:r>
      <w:proofErr w:type="gramEnd"/>
      <w:r w:rsidRPr="000C0A8F">
        <w:rPr>
          <w:rFonts w:eastAsia="Times New Roman" w:cstheme="minorHAnsi"/>
        </w:rPr>
        <w:t xml:space="preserve"> and other</w:t>
      </w:r>
      <w:r w:rsidRPr="000C0A8F">
        <w:rPr>
          <w:rFonts w:eastAsia="Times New Roman" w:cstheme="minorHAnsi"/>
          <w:spacing w:val="-3"/>
        </w:rPr>
        <w:t xml:space="preserve"> </w:t>
      </w:r>
      <w:r w:rsidRPr="000C0A8F">
        <w:rPr>
          <w:rFonts w:eastAsia="Times New Roman" w:cstheme="minorHAnsi"/>
        </w:rPr>
        <w:t>wrongdoing.</w:t>
      </w:r>
    </w:p>
    <w:p w14:paraId="76C7A4FB" w14:textId="77777777" w:rsidR="00807771" w:rsidRPr="000C0A8F" w:rsidRDefault="00807771" w:rsidP="00807771">
      <w:pPr>
        <w:widowControl w:val="0"/>
        <w:autoSpaceDE w:val="0"/>
        <w:autoSpaceDN w:val="0"/>
        <w:spacing w:after="0" w:line="240" w:lineRule="auto"/>
        <w:rPr>
          <w:rFonts w:eastAsia="Times New Roman" w:cstheme="minorHAnsi"/>
        </w:rPr>
      </w:pPr>
    </w:p>
    <w:p w14:paraId="6411253F" w14:textId="77777777" w:rsidR="00807771" w:rsidRPr="000C0A8F" w:rsidRDefault="00807771" w:rsidP="00A72783">
      <w:pPr>
        <w:widowControl w:val="0"/>
        <w:numPr>
          <w:ilvl w:val="2"/>
          <w:numId w:val="56"/>
        </w:numPr>
        <w:tabs>
          <w:tab w:val="left" w:pos="2260"/>
        </w:tabs>
        <w:autoSpaceDE w:val="0"/>
        <w:autoSpaceDN w:val="0"/>
        <w:spacing w:after="0" w:line="240" w:lineRule="auto"/>
        <w:ind w:right="467" w:hanging="441"/>
        <w:jc w:val="left"/>
        <w:rPr>
          <w:rFonts w:eastAsia="Times New Roman" w:cstheme="minorHAnsi"/>
        </w:rPr>
      </w:pPr>
      <w:r w:rsidRPr="000C0A8F">
        <w:rPr>
          <w:rFonts w:eastAsia="Times New Roman" w:cstheme="minorHAnsi"/>
        </w:rPr>
        <w:t xml:space="preserve">Reporting to UN Women any allegation of fraud as such allegations </w:t>
      </w:r>
      <w:proofErr w:type="gramStart"/>
      <w:r w:rsidRPr="000C0A8F">
        <w:rPr>
          <w:rFonts w:eastAsia="Times New Roman" w:cstheme="minorHAnsi"/>
        </w:rPr>
        <w:t>arise</w:t>
      </w:r>
      <w:proofErr w:type="gramEnd"/>
      <w:r w:rsidRPr="000C0A8F">
        <w:rPr>
          <w:rFonts w:eastAsia="Times New Roman" w:cstheme="minorHAnsi"/>
        </w:rPr>
        <w:t xml:space="preserve"> in the context of the Work as set forth in 14.3 c of the General Terms and</w:t>
      </w:r>
      <w:r w:rsidRPr="000C0A8F">
        <w:rPr>
          <w:rFonts w:eastAsia="Times New Roman" w:cstheme="minorHAnsi"/>
          <w:spacing w:val="-13"/>
        </w:rPr>
        <w:t xml:space="preserve"> </w:t>
      </w:r>
      <w:r w:rsidRPr="000C0A8F">
        <w:rPr>
          <w:rFonts w:eastAsia="Times New Roman" w:cstheme="minorHAnsi"/>
        </w:rPr>
        <w:t>Conditions;</w:t>
      </w:r>
    </w:p>
    <w:p w14:paraId="00CEC9AB"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81B4831" w14:textId="77777777" w:rsidR="00807771" w:rsidRPr="000C0A8F" w:rsidRDefault="00807771" w:rsidP="00A72783">
      <w:pPr>
        <w:widowControl w:val="0"/>
        <w:numPr>
          <w:ilvl w:val="2"/>
          <w:numId w:val="56"/>
        </w:numPr>
        <w:tabs>
          <w:tab w:val="left" w:pos="2260"/>
        </w:tabs>
        <w:autoSpaceDE w:val="0"/>
        <w:autoSpaceDN w:val="0"/>
        <w:spacing w:after="0" w:line="240" w:lineRule="auto"/>
        <w:ind w:right="467" w:hanging="428"/>
        <w:jc w:val="left"/>
        <w:rPr>
          <w:rFonts w:eastAsia="Times New Roman" w:cstheme="minorHAnsi"/>
        </w:rPr>
      </w:pPr>
      <w:r w:rsidRPr="000C0A8F">
        <w:rPr>
          <w:rFonts w:eastAsia="Times New Roman" w:cstheme="minorHAnsi"/>
        </w:rPr>
        <w:t xml:space="preserve">Acknowledging that any fraud may lead to the imposition by UN Women of sanctions (including censure or ineligibility/debarment) </w:t>
      </w:r>
      <w:proofErr w:type="gramStart"/>
      <w:r w:rsidRPr="000C0A8F">
        <w:rPr>
          <w:rFonts w:eastAsia="Times New Roman" w:cstheme="minorHAnsi"/>
        </w:rPr>
        <w:t>with regard to</w:t>
      </w:r>
      <w:proofErr w:type="gramEnd"/>
      <w:r w:rsidRPr="000C0A8F">
        <w:rPr>
          <w:rFonts w:eastAsia="Times New Roman" w:cstheme="minorHAnsi"/>
        </w:rPr>
        <w:t xml:space="preserve"> future transactions with UN Women, at UN Women’s sole discretion and without prejudice to any other right or remedy available to UN</w:t>
      </w:r>
      <w:r w:rsidRPr="000C0A8F">
        <w:rPr>
          <w:rFonts w:eastAsia="Times New Roman" w:cstheme="minorHAnsi"/>
          <w:spacing w:val="-12"/>
        </w:rPr>
        <w:t xml:space="preserve"> </w:t>
      </w:r>
      <w:r w:rsidRPr="000C0A8F">
        <w:rPr>
          <w:rFonts w:eastAsia="Times New Roman" w:cstheme="minorHAnsi"/>
        </w:rPr>
        <w:t>Women.</w:t>
      </w:r>
    </w:p>
    <w:p w14:paraId="69AD3393" w14:textId="77777777" w:rsidR="00807771" w:rsidRPr="000C0A8F" w:rsidRDefault="00807771" w:rsidP="00807771">
      <w:pPr>
        <w:widowControl w:val="0"/>
        <w:autoSpaceDE w:val="0"/>
        <w:autoSpaceDN w:val="0"/>
        <w:spacing w:after="0" w:line="240" w:lineRule="auto"/>
        <w:rPr>
          <w:rFonts w:eastAsia="Times New Roman" w:cstheme="minorHAnsi"/>
        </w:rPr>
      </w:pPr>
    </w:p>
    <w:p w14:paraId="34A08773" w14:textId="77777777" w:rsidR="00807771" w:rsidRPr="000C0A8F" w:rsidRDefault="00807771" w:rsidP="00A72783">
      <w:pPr>
        <w:widowControl w:val="0"/>
        <w:numPr>
          <w:ilvl w:val="1"/>
          <w:numId w:val="56"/>
        </w:numPr>
        <w:tabs>
          <w:tab w:val="left" w:pos="1990"/>
        </w:tabs>
        <w:autoSpaceDE w:val="0"/>
        <w:autoSpaceDN w:val="0"/>
        <w:spacing w:after="0" w:line="240" w:lineRule="auto"/>
        <w:rPr>
          <w:rFonts w:eastAsia="Times New Roman" w:cstheme="minorHAnsi"/>
        </w:rPr>
      </w:pPr>
      <w:r w:rsidRPr="000C0A8F">
        <w:rPr>
          <w:rFonts w:eastAsia="Times New Roman" w:cstheme="minorHAnsi"/>
        </w:rPr>
        <w:t>Opening a separate bank account for the funds, if requested by UN</w:t>
      </w:r>
      <w:r w:rsidRPr="000C0A8F">
        <w:rPr>
          <w:rFonts w:eastAsia="Times New Roman" w:cstheme="minorHAnsi"/>
          <w:spacing w:val="-12"/>
        </w:rPr>
        <w:t xml:space="preserve"> </w:t>
      </w:r>
      <w:r w:rsidRPr="000C0A8F">
        <w:rPr>
          <w:rFonts w:eastAsia="Times New Roman" w:cstheme="minorHAnsi"/>
        </w:rPr>
        <w:t>Women.</w:t>
      </w:r>
    </w:p>
    <w:p w14:paraId="0D791E4C" w14:textId="77777777" w:rsidR="00807771" w:rsidRPr="000C0A8F" w:rsidRDefault="00807771" w:rsidP="00807771">
      <w:pPr>
        <w:widowControl w:val="0"/>
        <w:autoSpaceDE w:val="0"/>
        <w:autoSpaceDN w:val="0"/>
        <w:spacing w:after="0" w:line="240" w:lineRule="auto"/>
        <w:rPr>
          <w:rFonts w:eastAsia="Times New Roman" w:cstheme="minorHAnsi"/>
        </w:rPr>
      </w:pPr>
    </w:p>
    <w:p w14:paraId="7A8C0313" w14:textId="77777777" w:rsidR="00807771" w:rsidRPr="000C0A8F" w:rsidRDefault="00807771" w:rsidP="00807771">
      <w:pPr>
        <w:widowControl w:val="0"/>
        <w:autoSpaceDE w:val="0"/>
        <w:autoSpaceDN w:val="0"/>
        <w:spacing w:after="0" w:line="240" w:lineRule="auto"/>
        <w:ind w:right="369"/>
        <w:jc w:val="center"/>
        <w:outlineLvl w:val="0"/>
        <w:rPr>
          <w:rFonts w:eastAsia="Times New Roman" w:cstheme="minorHAnsi"/>
          <w:b/>
          <w:bCs/>
        </w:rPr>
      </w:pPr>
      <w:r w:rsidRPr="000C0A8F">
        <w:rPr>
          <w:rFonts w:eastAsia="Times New Roman" w:cstheme="minorHAnsi"/>
          <w:b/>
          <w:bCs/>
        </w:rPr>
        <w:t>ARTICLE IV</w:t>
      </w:r>
    </w:p>
    <w:p w14:paraId="685EFC51" w14:textId="77777777" w:rsidR="00807771" w:rsidRPr="000C0A8F" w:rsidRDefault="00807771" w:rsidP="00807771">
      <w:pPr>
        <w:widowControl w:val="0"/>
        <w:autoSpaceDE w:val="0"/>
        <w:autoSpaceDN w:val="0"/>
        <w:spacing w:after="0" w:line="240" w:lineRule="auto"/>
        <w:ind w:right="369"/>
        <w:jc w:val="center"/>
        <w:rPr>
          <w:rFonts w:eastAsia="Times New Roman" w:cstheme="minorHAnsi"/>
          <w:b/>
        </w:rPr>
      </w:pPr>
      <w:r w:rsidRPr="000C0A8F">
        <w:rPr>
          <w:rFonts w:eastAsia="Times New Roman" w:cstheme="minorHAnsi"/>
          <w:b/>
        </w:rPr>
        <w:t>GENERAL RESPONSIBILITIES OF UN WOMEN</w:t>
      </w:r>
    </w:p>
    <w:p w14:paraId="1F02988D" w14:textId="77777777" w:rsidR="00807771" w:rsidRPr="000C0A8F" w:rsidRDefault="00807771" w:rsidP="00807771">
      <w:pPr>
        <w:widowControl w:val="0"/>
        <w:autoSpaceDE w:val="0"/>
        <w:autoSpaceDN w:val="0"/>
        <w:spacing w:after="0" w:line="240" w:lineRule="auto"/>
        <w:rPr>
          <w:rFonts w:eastAsia="Times New Roman" w:cstheme="minorHAnsi"/>
          <w:b/>
        </w:rPr>
      </w:pPr>
    </w:p>
    <w:p w14:paraId="41A32CFE" w14:textId="77777777" w:rsidR="00807771" w:rsidRPr="000C0A8F" w:rsidRDefault="00807771" w:rsidP="00A72783">
      <w:pPr>
        <w:widowControl w:val="0"/>
        <w:numPr>
          <w:ilvl w:val="0"/>
          <w:numId w:val="55"/>
        </w:numPr>
        <w:tabs>
          <w:tab w:val="left" w:pos="1629"/>
          <w:tab w:val="left" w:pos="1630"/>
        </w:tabs>
        <w:autoSpaceDE w:val="0"/>
        <w:autoSpaceDN w:val="0"/>
        <w:spacing w:after="0" w:line="240" w:lineRule="auto"/>
        <w:rPr>
          <w:rFonts w:eastAsia="Times New Roman" w:cstheme="minorHAnsi"/>
        </w:rPr>
      </w:pPr>
      <w:r w:rsidRPr="000C0A8F">
        <w:rPr>
          <w:rFonts w:eastAsia="Times New Roman" w:cstheme="minorHAnsi"/>
        </w:rPr>
        <w:t>UN Women shall contribute to the Work as set forth in this Agreement, including</w:t>
      </w:r>
      <w:r w:rsidRPr="000C0A8F">
        <w:rPr>
          <w:rFonts w:eastAsia="Times New Roman" w:cstheme="minorHAnsi"/>
          <w:spacing w:val="-14"/>
        </w:rPr>
        <w:t xml:space="preserve"> </w:t>
      </w:r>
      <w:r w:rsidRPr="000C0A8F">
        <w:rPr>
          <w:rFonts w:eastAsia="Times New Roman" w:cstheme="minorHAnsi"/>
        </w:rPr>
        <w:t>by:</w:t>
      </w:r>
    </w:p>
    <w:p w14:paraId="2C01E8F6" w14:textId="77777777" w:rsidR="00807771" w:rsidRPr="000C0A8F" w:rsidRDefault="00807771" w:rsidP="00807771">
      <w:pPr>
        <w:widowControl w:val="0"/>
        <w:autoSpaceDE w:val="0"/>
        <w:autoSpaceDN w:val="0"/>
        <w:spacing w:after="0" w:line="240" w:lineRule="auto"/>
        <w:rPr>
          <w:rFonts w:eastAsia="Times New Roman" w:cstheme="minorHAnsi"/>
        </w:rPr>
        <w:sectPr w:rsidR="00807771" w:rsidRPr="000C0A8F">
          <w:pgSz w:w="12240" w:h="15840"/>
          <w:pgMar w:top="1380" w:right="1240" w:bottom="1120" w:left="440" w:header="816" w:footer="925" w:gutter="0"/>
          <w:cols w:space="720"/>
        </w:sectPr>
      </w:pPr>
    </w:p>
    <w:p w14:paraId="6052F34A" w14:textId="77777777" w:rsidR="00807771" w:rsidRPr="000C0A8F" w:rsidRDefault="00807771" w:rsidP="00A72783">
      <w:pPr>
        <w:widowControl w:val="0"/>
        <w:numPr>
          <w:ilvl w:val="1"/>
          <w:numId w:val="55"/>
        </w:numPr>
        <w:tabs>
          <w:tab w:val="left" w:pos="1990"/>
        </w:tabs>
        <w:autoSpaceDE w:val="0"/>
        <w:autoSpaceDN w:val="0"/>
        <w:spacing w:before="80" w:after="0" w:line="240" w:lineRule="auto"/>
        <w:ind w:left="1989" w:right="466"/>
        <w:rPr>
          <w:rFonts w:eastAsia="Times New Roman" w:cstheme="minorHAnsi"/>
        </w:rPr>
      </w:pPr>
      <w:r w:rsidRPr="000C0A8F">
        <w:rPr>
          <w:rFonts w:eastAsia="Times New Roman" w:cstheme="minorHAnsi"/>
        </w:rPr>
        <w:lastRenderedPageBreak/>
        <w:t>Commencing and completing the responsibilities allocated to it in this Agreement in a timely manner, provided that all necessary reports and other documents are available, and UN Women is satisfied with the</w:t>
      </w:r>
      <w:r w:rsidRPr="000C0A8F">
        <w:rPr>
          <w:rFonts w:eastAsia="Times New Roman" w:cstheme="minorHAnsi"/>
          <w:spacing w:val="-5"/>
        </w:rPr>
        <w:t xml:space="preserve"> </w:t>
      </w:r>
      <w:proofErr w:type="gramStart"/>
      <w:r w:rsidRPr="000C0A8F">
        <w:rPr>
          <w:rFonts w:eastAsia="Times New Roman" w:cstheme="minorHAnsi"/>
        </w:rPr>
        <w:t>same;</w:t>
      </w:r>
      <w:proofErr w:type="gramEnd"/>
    </w:p>
    <w:p w14:paraId="694C5A7D"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313849DF" w14:textId="77777777" w:rsidR="00807771" w:rsidRPr="000C0A8F" w:rsidRDefault="00807771" w:rsidP="00A72783">
      <w:pPr>
        <w:widowControl w:val="0"/>
        <w:numPr>
          <w:ilvl w:val="1"/>
          <w:numId w:val="55"/>
        </w:numPr>
        <w:tabs>
          <w:tab w:val="left" w:pos="1990"/>
        </w:tabs>
        <w:autoSpaceDE w:val="0"/>
        <w:autoSpaceDN w:val="0"/>
        <w:spacing w:after="0" w:line="240" w:lineRule="auto"/>
        <w:ind w:hanging="361"/>
        <w:rPr>
          <w:rFonts w:eastAsia="Times New Roman" w:cstheme="minorHAnsi"/>
        </w:rPr>
      </w:pPr>
      <w:r w:rsidRPr="000C0A8F">
        <w:rPr>
          <w:rFonts w:eastAsia="Times New Roman" w:cstheme="minorHAnsi"/>
        </w:rPr>
        <w:t>Making transfers of funds in accordance with the provisions of this</w:t>
      </w:r>
      <w:r w:rsidRPr="000C0A8F">
        <w:rPr>
          <w:rFonts w:eastAsia="Times New Roman" w:cstheme="minorHAnsi"/>
          <w:spacing w:val="-22"/>
        </w:rPr>
        <w:t xml:space="preserve"> </w:t>
      </w:r>
      <w:proofErr w:type="gramStart"/>
      <w:r w:rsidRPr="000C0A8F">
        <w:rPr>
          <w:rFonts w:eastAsia="Times New Roman" w:cstheme="minorHAnsi"/>
        </w:rPr>
        <w:t>Agreement;</w:t>
      </w:r>
      <w:proofErr w:type="gramEnd"/>
    </w:p>
    <w:p w14:paraId="5776CF65" w14:textId="77777777" w:rsidR="00807771" w:rsidRPr="000C0A8F" w:rsidRDefault="00807771" w:rsidP="00807771">
      <w:pPr>
        <w:widowControl w:val="0"/>
        <w:autoSpaceDE w:val="0"/>
        <w:autoSpaceDN w:val="0"/>
        <w:spacing w:after="0" w:line="240" w:lineRule="auto"/>
        <w:rPr>
          <w:rFonts w:eastAsia="Times New Roman" w:cstheme="minorHAnsi"/>
        </w:rPr>
      </w:pPr>
    </w:p>
    <w:p w14:paraId="03FF384D" w14:textId="77777777" w:rsidR="00807771" w:rsidRPr="000C0A8F" w:rsidRDefault="00807771" w:rsidP="00A72783">
      <w:pPr>
        <w:widowControl w:val="0"/>
        <w:numPr>
          <w:ilvl w:val="1"/>
          <w:numId w:val="55"/>
        </w:numPr>
        <w:tabs>
          <w:tab w:val="left" w:pos="1990"/>
        </w:tabs>
        <w:autoSpaceDE w:val="0"/>
        <w:autoSpaceDN w:val="0"/>
        <w:spacing w:after="0" w:line="240" w:lineRule="auto"/>
        <w:ind w:hanging="361"/>
        <w:rPr>
          <w:rFonts w:eastAsia="Times New Roman" w:cstheme="minorHAnsi"/>
        </w:rPr>
      </w:pPr>
      <w:r w:rsidRPr="000C0A8F">
        <w:rPr>
          <w:rFonts w:eastAsia="Times New Roman" w:cstheme="minorHAnsi"/>
        </w:rPr>
        <w:t>Making Property available in accordance with the provisions of this</w:t>
      </w:r>
      <w:r w:rsidRPr="000C0A8F">
        <w:rPr>
          <w:rFonts w:eastAsia="Times New Roman" w:cstheme="minorHAnsi"/>
          <w:spacing w:val="-21"/>
        </w:rPr>
        <w:t xml:space="preserve"> </w:t>
      </w:r>
      <w:proofErr w:type="gramStart"/>
      <w:r w:rsidRPr="000C0A8F">
        <w:rPr>
          <w:rFonts w:eastAsia="Times New Roman" w:cstheme="minorHAnsi"/>
        </w:rPr>
        <w:t>Agreement;</w:t>
      </w:r>
      <w:proofErr w:type="gramEnd"/>
    </w:p>
    <w:p w14:paraId="711F96F2" w14:textId="77777777" w:rsidR="00807771" w:rsidRPr="000C0A8F" w:rsidRDefault="00807771" w:rsidP="00807771">
      <w:pPr>
        <w:widowControl w:val="0"/>
        <w:autoSpaceDE w:val="0"/>
        <w:autoSpaceDN w:val="0"/>
        <w:spacing w:after="0" w:line="240" w:lineRule="auto"/>
        <w:rPr>
          <w:rFonts w:eastAsia="Times New Roman" w:cstheme="minorHAnsi"/>
        </w:rPr>
      </w:pPr>
    </w:p>
    <w:p w14:paraId="63EEABDC" w14:textId="77777777" w:rsidR="00807771" w:rsidRPr="000C0A8F" w:rsidRDefault="00807771" w:rsidP="00A72783">
      <w:pPr>
        <w:widowControl w:val="0"/>
        <w:numPr>
          <w:ilvl w:val="1"/>
          <w:numId w:val="55"/>
        </w:numPr>
        <w:tabs>
          <w:tab w:val="left" w:pos="1990"/>
        </w:tabs>
        <w:autoSpaceDE w:val="0"/>
        <w:autoSpaceDN w:val="0"/>
        <w:spacing w:after="0" w:line="240" w:lineRule="auto"/>
        <w:ind w:hanging="361"/>
        <w:rPr>
          <w:rFonts w:eastAsia="Times New Roman" w:cstheme="minorHAnsi"/>
        </w:rPr>
      </w:pPr>
      <w:r w:rsidRPr="000C0A8F">
        <w:rPr>
          <w:rFonts w:eastAsia="Times New Roman" w:cstheme="minorHAnsi"/>
        </w:rPr>
        <w:t>Undertaking and completing monitoring, evaluation and oversight of the</w:t>
      </w:r>
      <w:r w:rsidRPr="000C0A8F">
        <w:rPr>
          <w:rFonts w:eastAsia="Times New Roman" w:cstheme="minorHAnsi"/>
          <w:spacing w:val="-9"/>
        </w:rPr>
        <w:t xml:space="preserve"> </w:t>
      </w:r>
      <w:proofErr w:type="gramStart"/>
      <w:r w:rsidRPr="000C0A8F">
        <w:rPr>
          <w:rFonts w:eastAsia="Times New Roman" w:cstheme="minorHAnsi"/>
        </w:rPr>
        <w:t>Work;</w:t>
      </w:r>
      <w:proofErr w:type="gramEnd"/>
    </w:p>
    <w:p w14:paraId="56441121" w14:textId="77777777" w:rsidR="00807771" w:rsidRPr="000C0A8F" w:rsidRDefault="00807771" w:rsidP="00807771">
      <w:pPr>
        <w:widowControl w:val="0"/>
        <w:autoSpaceDE w:val="0"/>
        <w:autoSpaceDN w:val="0"/>
        <w:spacing w:after="0" w:line="240" w:lineRule="auto"/>
        <w:rPr>
          <w:rFonts w:eastAsia="Times New Roman" w:cstheme="minorHAnsi"/>
        </w:rPr>
      </w:pPr>
    </w:p>
    <w:p w14:paraId="0C5202A5" w14:textId="77777777" w:rsidR="00807771" w:rsidRPr="000C0A8F" w:rsidRDefault="00807771" w:rsidP="00A72783">
      <w:pPr>
        <w:widowControl w:val="0"/>
        <w:numPr>
          <w:ilvl w:val="1"/>
          <w:numId w:val="55"/>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 xml:space="preserve">Liaising on an ongoing basis, as needed, with the relevant Government (as applicable), other members of the United Nations Country Team, donors, and other </w:t>
      </w:r>
      <w:proofErr w:type="gramStart"/>
      <w:r w:rsidRPr="000C0A8F">
        <w:rPr>
          <w:rFonts w:eastAsia="Times New Roman" w:cstheme="minorHAnsi"/>
        </w:rPr>
        <w:t>stakeholders;</w:t>
      </w:r>
      <w:proofErr w:type="gramEnd"/>
    </w:p>
    <w:p w14:paraId="413C3DBF" w14:textId="77777777" w:rsidR="00807771" w:rsidRPr="000C0A8F" w:rsidRDefault="00807771" w:rsidP="00807771">
      <w:pPr>
        <w:widowControl w:val="0"/>
        <w:autoSpaceDE w:val="0"/>
        <w:autoSpaceDN w:val="0"/>
        <w:spacing w:after="0" w:line="240" w:lineRule="auto"/>
        <w:rPr>
          <w:rFonts w:eastAsia="Times New Roman" w:cstheme="minorHAnsi"/>
        </w:rPr>
      </w:pPr>
    </w:p>
    <w:p w14:paraId="3F199F01" w14:textId="77777777" w:rsidR="00807771" w:rsidRPr="000C0A8F" w:rsidRDefault="00807771" w:rsidP="00A72783">
      <w:pPr>
        <w:widowControl w:val="0"/>
        <w:numPr>
          <w:ilvl w:val="1"/>
          <w:numId w:val="55"/>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 xml:space="preserve">Providing training, if stated in the Partner Project Document, overall guidance, oversight, technical </w:t>
      </w:r>
      <w:proofErr w:type="gramStart"/>
      <w:r w:rsidRPr="000C0A8F">
        <w:rPr>
          <w:rFonts w:eastAsia="Times New Roman" w:cstheme="minorHAnsi"/>
        </w:rPr>
        <w:t>assistance</w:t>
      </w:r>
      <w:proofErr w:type="gramEnd"/>
      <w:r w:rsidRPr="000C0A8F">
        <w:rPr>
          <w:rFonts w:eastAsia="Times New Roman" w:cstheme="minorHAnsi"/>
        </w:rPr>
        <w:t xml:space="preserve"> and leadership, as appropriate, for the Work, and making itself available for consultations as reasonably requested;</w:t>
      </w:r>
      <w:r w:rsidRPr="000C0A8F">
        <w:rPr>
          <w:rFonts w:eastAsia="Times New Roman" w:cstheme="minorHAnsi"/>
          <w:spacing w:val="-6"/>
        </w:rPr>
        <w:t xml:space="preserve"> </w:t>
      </w:r>
      <w:r w:rsidRPr="000C0A8F">
        <w:rPr>
          <w:rFonts w:eastAsia="Times New Roman" w:cstheme="minorHAnsi"/>
        </w:rPr>
        <w:t>and,</w:t>
      </w:r>
    </w:p>
    <w:p w14:paraId="54F5C24D" w14:textId="77777777" w:rsidR="00807771" w:rsidRPr="000C0A8F" w:rsidRDefault="00807771" w:rsidP="00807771">
      <w:pPr>
        <w:widowControl w:val="0"/>
        <w:autoSpaceDE w:val="0"/>
        <w:autoSpaceDN w:val="0"/>
        <w:spacing w:after="0" w:line="240" w:lineRule="auto"/>
        <w:rPr>
          <w:rFonts w:eastAsia="Times New Roman" w:cstheme="minorHAnsi"/>
        </w:rPr>
      </w:pPr>
    </w:p>
    <w:p w14:paraId="732BF51D" w14:textId="77777777" w:rsidR="00807771" w:rsidRPr="000C0A8F" w:rsidRDefault="00807771" w:rsidP="00A72783">
      <w:pPr>
        <w:widowControl w:val="0"/>
        <w:numPr>
          <w:ilvl w:val="1"/>
          <w:numId w:val="55"/>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Reimbursing the Partner for its Support Costs at the Support Cost Rate. The Partner acknowledges and agrees that the Partner is not entitled to any reimbursement for Support</w:t>
      </w:r>
      <w:r w:rsidRPr="000C0A8F">
        <w:rPr>
          <w:rFonts w:eastAsia="Times New Roman" w:cstheme="minorHAnsi"/>
          <w:spacing w:val="-11"/>
        </w:rPr>
        <w:t xml:space="preserve"> </w:t>
      </w:r>
      <w:r w:rsidRPr="000C0A8F">
        <w:rPr>
          <w:rFonts w:eastAsia="Times New Roman" w:cstheme="minorHAnsi"/>
        </w:rPr>
        <w:t>Costs</w:t>
      </w:r>
      <w:r w:rsidRPr="000C0A8F">
        <w:rPr>
          <w:rFonts w:eastAsia="Times New Roman" w:cstheme="minorHAnsi"/>
          <w:spacing w:val="-11"/>
        </w:rPr>
        <w:t xml:space="preserve"> </w:t>
      </w:r>
      <w:r w:rsidRPr="000C0A8F">
        <w:rPr>
          <w:rFonts w:eastAsia="Times New Roman" w:cstheme="minorHAnsi"/>
        </w:rPr>
        <w:t>exceeding,</w:t>
      </w:r>
      <w:r w:rsidRPr="000C0A8F">
        <w:rPr>
          <w:rFonts w:eastAsia="Times New Roman" w:cstheme="minorHAnsi"/>
          <w:spacing w:val="-11"/>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any</w:t>
      </w:r>
      <w:r w:rsidRPr="000C0A8F">
        <w:rPr>
          <w:rFonts w:eastAsia="Times New Roman" w:cstheme="minorHAnsi"/>
          <w:spacing w:val="-11"/>
        </w:rPr>
        <w:t xml:space="preserve"> </w:t>
      </w:r>
      <w:r w:rsidRPr="000C0A8F">
        <w:rPr>
          <w:rFonts w:eastAsia="Times New Roman" w:cstheme="minorHAnsi"/>
        </w:rPr>
        <w:t>indirect</w:t>
      </w:r>
      <w:r w:rsidRPr="000C0A8F">
        <w:rPr>
          <w:rFonts w:eastAsia="Times New Roman" w:cstheme="minorHAnsi"/>
          <w:spacing w:val="-11"/>
        </w:rPr>
        <w:t xml:space="preserve"> </w:t>
      </w:r>
      <w:r w:rsidRPr="000C0A8F">
        <w:rPr>
          <w:rFonts w:eastAsia="Times New Roman" w:cstheme="minorHAnsi"/>
        </w:rPr>
        <w:t>costs</w:t>
      </w:r>
      <w:r w:rsidRPr="000C0A8F">
        <w:rPr>
          <w:rFonts w:eastAsia="Times New Roman" w:cstheme="minorHAnsi"/>
          <w:spacing w:val="-11"/>
        </w:rPr>
        <w:t xml:space="preserve"> </w:t>
      </w:r>
      <w:r w:rsidRPr="000C0A8F">
        <w:rPr>
          <w:rFonts w:eastAsia="Times New Roman" w:cstheme="minorHAnsi"/>
        </w:rPr>
        <w:t>in</w:t>
      </w:r>
      <w:r w:rsidRPr="000C0A8F">
        <w:rPr>
          <w:rFonts w:eastAsia="Times New Roman" w:cstheme="minorHAnsi"/>
          <w:spacing w:val="-11"/>
        </w:rPr>
        <w:t xml:space="preserve"> </w:t>
      </w:r>
      <w:r w:rsidRPr="000C0A8F">
        <w:rPr>
          <w:rFonts w:eastAsia="Times New Roman" w:cstheme="minorHAnsi"/>
        </w:rPr>
        <w:t>addition</w:t>
      </w:r>
      <w:r w:rsidRPr="000C0A8F">
        <w:rPr>
          <w:rFonts w:eastAsia="Times New Roman" w:cstheme="minorHAnsi"/>
          <w:spacing w:val="-10"/>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agreed</w:t>
      </w:r>
      <w:r w:rsidRPr="000C0A8F">
        <w:rPr>
          <w:rFonts w:eastAsia="Times New Roman" w:cstheme="minorHAnsi"/>
          <w:spacing w:val="-11"/>
        </w:rPr>
        <w:t xml:space="preserve"> </w:t>
      </w:r>
      <w:r w:rsidRPr="000C0A8F">
        <w:rPr>
          <w:rFonts w:eastAsia="Times New Roman" w:cstheme="minorHAnsi"/>
        </w:rPr>
        <w:t>Support</w:t>
      </w:r>
      <w:r w:rsidRPr="000C0A8F">
        <w:rPr>
          <w:rFonts w:eastAsia="Times New Roman" w:cstheme="minorHAnsi"/>
          <w:spacing w:val="-11"/>
        </w:rPr>
        <w:t xml:space="preserve"> </w:t>
      </w:r>
      <w:r w:rsidRPr="000C0A8F">
        <w:rPr>
          <w:rFonts w:eastAsia="Times New Roman" w:cstheme="minorHAnsi"/>
        </w:rPr>
        <w:t>Cost Rate.</w:t>
      </w:r>
    </w:p>
    <w:p w14:paraId="78673E03" w14:textId="77777777" w:rsidR="00807771" w:rsidRPr="000C0A8F" w:rsidRDefault="00807771" w:rsidP="00807771">
      <w:pPr>
        <w:widowControl w:val="0"/>
        <w:autoSpaceDE w:val="0"/>
        <w:autoSpaceDN w:val="0"/>
        <w:spacing w:after="0" w:line="240" w:lineRule="auto"/>
        <w:rPr>
          <w:rFonts w:eastAsia="Times New Roman" w:cstheme="minorHAnsi"/>
        </w:rPr>
      </w:pPr>
    </w:p>
    <w:p w14:paraId="2BC2E942" w14:textId="77777777" w:rsidR="00807771" w:rsidRPr="000C0A8F" w:rsidRDefault="00807771" w:rsidP="00807771">
      <w:pPr>
        <w:widowControl w:val="0"/>
        <w:autoSpaceDE w:val="0"/>
        <w:autoSpaceDN w:val="0"/>
        <w:spacing w:before="1" w:after="0" w:line="240" w:lineRule="auto"/>
        <w:ind w:left="4320" w:right="3973"/>
        <w:outlineLvl w:val="0"/>
        <w:rPr>
          <w:rFonts w:eastAsia="Times New Roman" w:cstheme="minorHAnsi"/>
          <w:b/>
          <w:bCs/>
        </w:rPr>
      </w:pPr>
      <w:r w:rsidRPr="000C0A8F">
        <w:rPr>
          <w:rFonts w:eastAsia="Times New Roman" w:cstheme="minorHAnsi"/>
          <w:b/>
          <w:bCs/>
        </w:rPr>
        <w:t xml:space="preserve">ARTICLE V </w:t>
      </w:r>
    </w:p>
    <w:p w14:paraId="6F7B5FAB" w14:textId="1A994DB8" w:rsidR="00807771" w:rsidRPr="000C0A8F" w:rsidRDefault="00F82DA6" w:rsidP="00F82DA6">
      <w:pPr>
        <w:widowControl w:val="0"/>
        <w:autoSpaceDE w:val="0"/>
        <w:autoSpaceDN w:val="0"/>
        <w:spacing w:before="1" w:after="0" w:line="240" w:lineRule="auto"/>
        <w:ind w:right="3973"/>
        <w:jc w:val="center"/>
        <w:outlineLvl w:val="0"/>
        <w:rPr>
          <w:rFonts w:eastAsia="Times New Roman" w:cstheme="minorHAnsi"/>
          <w:b/>
          <w:bCs/>
        </w:rPr>
      </w:pPr>
      <w:r w:rsidRPr="000C0A8F">
        <w:rPr>
          <w:rFonts w:eastAsia="Times New Roman" w:cstheme="minorHAnsi"/>
          <w:b/>
          <w:bCs/>
        </w:rPr>
        <w:t xml:space="preserve">                                                      </w:t>
      </w:r>
      <w:r w:rsidR="00807771" w:rsidRPr="000C0A8F">
        <w:rPr>
          <w:rFonts w:eastAsia="Times New Roman" w:cstheme="minorHAnsi"/>
          <w:b/>
          <w:bCs/>
        </w:rPr>
        <w:t>FUND</w:t>
      </w:r>
      <w:r w:rsidR="00807771" w:rsidRPr="000C0A8F">
        <w:rPr>
          <w:rFonts w:eastAsia="Times New Roman" w:cstheme="minorHAnsi"/>
          <w:b/>
          <w:bCs/>
          <w:spacing w:val="4"/>
        </w:rPr>
        <w:t xml:space="preserve"> </w:t>
      </w:r>
      <w:r w:rsidR="00807771" w:rsidRPr="000C0A8F">
        <w:rPr>
          <w:rFonts w:eastAsia="Times New Roman" w:cstheme="minorHAnsi"/>
          <w:b/>
          <w:bCs/>
          <w:spacing w:val="-3"/>
        </w:rPr>
        <w:t>REQUESTS</w:t>
      </w:r>
    </w:p>
    <w:p w14:paraId="6B120307" w14:textId="77777777" w:rsidR="00807771" w:rsidRPr="000C0A8F" w:rsidRDefault="00807771" w:rsidP="00807771">
      <w:pPr>
        <w:widowControl w:val="0"/>
        <w:autoSpaceDE w:val="0"/>
        <w:autoSpaceDN w:val="0"/>
        <w:spacing w:before="11" w:after="0" w:line="240" w:lineRule="auto"/>
        <w:rPr>
          <w:rFonts w:eastAsia="Times New Roman" w:cstheme="minorHAnsi"/>
          <w:b/>
        </w:rPr>
      </w:pPr>
    </w:p>
    <w:p w14:paraId="2D0B1091" w14:textId="77777777" w:rsidR="00807771" w:rsidRPr="000C0A8F" w:rsidRDefault="00807771" w:rsidP="00A72783">
      <w:pPr>
        <w:widowControl w:val="0"/>
        <w:numPr>
          <w:ilvl w:val="0"/>
          <w:numId w:val="54"/>
        </w:numPr>
        <w:tabs>
          <w:tab w:val="left" w:pos="1630"/>
        </w:tabs>
        <w:autoSpaceDE w:val="0"/>
        <w:autoSpaceDN w:val="0"/>
        <w:spacing w:after="0" w:line="240" w:lineRule="auto"/>
        <w:ind w:right="467"/>
        <w:rPr>
          <w:rFonts w:eastAsia="Times New Roman" w:cstheme="minorHAnsi"/>
        </w:rPr>
      </w:pPr>
      <w:r w:rsidRPr="000C0A8F">
        <w:rPr>
          <w:rFonts w:eastAsia="Times New Roman" w:cstheme="minorHAnsi"/>
        </w:rPr>
        <w:t>UN</w:t>
      </w:r>
      <w:r w:rsidRPr="000C0A8F">
        <w:rPr>
          <w:rFonts w:eastAsia="Times New Roman" w:cstheme="minorHAnsi"/>
          <w:spacing w:val="-5"/>
        </w:rPr>
        <w:t xml:space="preserve"> </w:t>
      </w:r>
      <w:r w:rsidRPr="000C0A8F">
        <w:rPr>
          <w:rFonts w:eastAsia="Times New Roman" w:cstheme="minorHAnsi"/>
        </w:rPr>
        <w:t>Women</w:t>
      </w:r>
      <w:r w:rsidRPr="000C0A8F">
        <w:rPr>
          <w:rFonts w:eastAsia="Times New Roman" w:cstheme="minorHAnsi"/>
          <w:spacing w:val="-5"/>
        </w:rPr>
        <w:t xml:space="preserve"> </w:t>
      </w:r>
      <w:r w:rsidRPr="000C0A8F">
        <w:rPr>
          <w:rFonts w:eastAsia="Times New Roman" w:cstheme="minorHAnsi"/>
        </w:rPr>
        <w:t>shall</w:t>
      </w:r>
      <w:r w:rsidRPr="000C0A8F">
        <w:rPr>
          <w:rFonts w:eastAsia="Times New Roman" w:cstheme="minorHAnsi"/>
          <w:spacing w:val="-5"/>
        </w:rPr>
        <w:t xml:space="preserve"> </w:t>
      </w:r>
      <w:r w:rsidRPr="000C0A8F">
        <w:rPr>
          <w:rFonts w:eastAsia="Times New Roman" w:cstheme="minorHAnsi"/>
        </w:rPr>
        <w:t>provide</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Partner</w:t>
      </w:r>
      <w:r w:rsidRPr="000C0A8F">
        <w:rPr>
          <w:rFonts w:eastAsia="Times New Roman" w:cstheme="minorHAnsi"/>
          <w:spacing w:val="-5"/>
        </w:rPr>
        <w:t xml:space="preserve"> </w:t>
      </w:r>
      <w:r w:rsidRPr="000C0A8F">
        <w:rPr>
          <w:rFonts w:eastAsia="Times New Roman" w:cstheme="minorHAnsi"/>
        </w:rPr>
        <w:t>with</w:t>
      </w:r>
      <w:r w:rsidRPr="000C0A8F">
        <w:rPr>
          <w:rFonts w:eastAsia="Times New Roman" w:cstheme="minorHAnsi"/>
          <w:spacing w:val="-4"/>
        </w:rPr>
        <w:t xml:space="preserve"> </w:t>
      </w:r>
      <w:r w:rsidRPr="000C0A8F">
        <w:rPr>
          <w:rFonts w:eastAsia="Times New Roman" w:cstheme="minorHAnsi"/>
        </w:rPr>
        <w:t>funds</w:t>
      </w:r>
      <w:r w:rsidRPr="000C0A8F">
        <w:rPr>
          <w:rFonts w:eastAsia="Times New Roman" w:cstheme="minorHAnsi"/>
          <w:spacing w:val="-4"/>
        </w:rPr>
        <w:t xml:space="preserve"> </w:t>
      </w:r>
      <w:r w:rsidRPr="000C0A8F">
        <w:rPr>
          <w:rFonts w:eastAsia="Times New Roman" w:cstheme="minorHAnsi"/>
        </w:rPr>
        <w:t>for</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Work,</w:t>
      </w:r>
      <w:r w:rsidRPr="000C0A8F">
        <w:rPr>
          <w:rFonts w:eastAsia="Times New Roman" w:cstheme="minorHAnsi"/>
          <w:spacing w:val="-5"/>
        </w:rPr>
        <w:t xml:space="preserve"> </w:t>
      </w:r>
      <w:r w:rsidRPr="000C0A8F">
        <w:rPr>
          <w:rFonts w:eastAsia="Times New Roman" w:cstheme="minorHAnsi"/>
        </w:rPr>
        <w:t>subject</w:t>
      </w:r>
      <w:r w:rsidRPr="000C0A8F">
        <w:rPr>
          <w:rFonts w:eastAsia="Times New Roman" w:cstheme="minorHAnsi"/>
          <w:spacing w:val="-3"/>
        </w:rPr>
        <w:t xml:space="preserve"> </w:t>
      </w:r>
      <w:r w:rsidRPr="000C0A8F">
        <w:rPr>
          <w:rFonts w:eastAsia="Times New Roman" w:cstheme="minorHAnsi"/>
        </w:rPr>
        <w:t>to</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availability of funds and the terms of this Agreement. UN Women’s funding to the Partner shall not exceed the total amount of [</w:t>
      </w:r>
      <w:r w:rsidRPr="000C0A8F">
        <w:rPr>
          <w:rFonts w:eastAsia="Times New Roman" w:cstheme="minorHAnsi"/>
          <w:shd w:val="clear" w:color="auto" w:fill="FFFF00"/>
        </w:rPr>
        <w:t>fill currency and total amount</w:t>
      </w:r>
      <w:r w:rsidRPr="000C0A8F">
        <w:rPr>
          <w:rFonts w:eastAsia="Times New Roman" w:cstheme="minorHAnsi"/>
        </w:rPr>
        <w:t>] as set forth in the Partner Project Document. UN Women shall provide such funding to the Partner utilizing, at its discretion, any of the following three fund transfer</w:t>
      </w:r>
      <w:r w:rsidRPr="000C0A8F">
        <w:rPr>
          <w:rFonts w:eastAsia="Times New Roman" w:cstheme="minorHAnsi"/>
          <w:spacing w:val="-6"/>
        </w:rPr>
        <w:t xml:space="preserve"> </w:t>
      </w:r>
      <w:r w:rsidRPr="000C0A8F">
        <w:rPr>
          <w:rFonts w:eastAsia="Times New Roman" w:cstheme="minorHAnsi"/>
        </w:rPr>
        <w:t>modalities:</w:t>
      </w:r>
    </w:p>
    <w:p w14:paraId="1C87493E" w14:textId="77777777" w:rsidR="00807771" w:rsidRPr="000C0A8F" w:rsidRDefault="00807771" w:rsidP="00807771">
      <w:pPr>
        <w:widowControl w:val="0"/>
        <w:autoSpaceDE w:val="0"/>
        <w:autoSpaceDN w:val="0"/>
        <w:spacing w:after="0" w:line="240" w:lineRule="auto"/>
        <w:rPr>
          <w:rFonts w:eastAsia="Times New Roman" w:cstheme="minorHAnsi"/>
        </w:rPr>
      </w:pPr>
    </w:p>
    <w:p w14:paraId="0D119CB4" w14:textId="77777777" w:rsidR="00807771" w:rsidRPr="000C0A8F" w:rsidRDefault="00807771" w:rsidP="00A72783">
      <w:pPr>
        <w:widowControl w:val="0"/>
        <w:numPr>
          <w:ilvl w:val="1"/>
          <w:numId w:val="54"/>
        </w:numPr>
        <w:tabs>
          <w:tab w:val="left" w:pos="1990"/>
        </w:tabs>
        <w:autoSpaceDE w:val="0"/>
        <w:autoSpaceDN w:val="0"/>
        <w:spacing w:after="0" w:line="240" w:lineRule="auto"/>
        <w:rPr>
          <w:rFonts w:eastAsia="Times New Roman" w:cstheme="minorHAnsi"/>
        </w:rPr>
      </w:pPr>
      <w:r w:rsidRPr="000C0A8F">
        <w:rPr>
          <w:rFonts w:eastAsia="Times New Roman" w:cstheme="minorHAnsi"/>
        </w:rPr>
        <w:t>Cash advance by UN Women to the</w:t>
      </w:r>
      <w:r w:rsidRPr="000C0A8F">
        <w:rPr>
          <w:rFonts w:eastAsia="Times New Roman" w:cstheme="minorHAnsi"/>
          <w:spacing w:val="-4"/>
        </w:rPr>
        <w:t xml:space="preserve"> </w:t>
      </w:r>
      <w:proofErr w:type="gramStart"/>
      <w:r w:rsidRPr="000C0A8F">
        <w:rPr>
          <w:rFonts w:eastAsia="Times New Roman" w:cstheme="minorHAnsi"/>
        </w:rPr>
        <w:t>Partner;</w:t>
      </w:r>
      <w:proofErr w:type="gramEnd"/>
    </w:p>
    <w:p w14:paraId="77B55C4F" w14:textId="77777777" w:rsidR="00807771" w:rsidRPr="000C0A8F" w:rsidRDefault="00807771" w:rsidP="00807771">
      <w:pPr>
        <w:widowControl w:val="0"/>
        <w:autoSpaceDE w:val="0"/>
        <w:autoSpaceDN w:val="0"/>
        <w:spacing w:after="0" w:line="240" w:lineRule="auto"/>
        <w:rPr>
          <w:rFonts w:eastAsia="Times New Roman" w:cstheme="minorHAnsi"/>
        </w:rPr>
      </w:pPr>
    </w:p>
    <w:p w14:paraId="03A34860" w14:textId="77777777" w:rsidR="00807771" w:rsidRPr="000C0A8F" w:rsidRDefault="00807771" w:rsidP="00A72783">
      <w:pPr>
        <w:widowControl w:val="0"/>
        <w:numPr>
          <w:ilvl w:val="1"/>
          <w:numId w:val="54"/>
        </w:numPr>
        <w:tabs>
          <w:tab w:val="left" w:pos="1990"/>
        </w:tabs>
        <w:autoSpaceDE w:val="0"/>
        <w:autoSpaceDN w:val="0"/>
        <w:spacing w:after="0" w:line="240" w:lineRule="auto"/>
        <w:rPr>
          <w:rFonts w:eastAsia="Times New Roman" w:cstheme="minorHAnsi"/>
        </w:rPr>
      </w:pPr>
      <w:r w:rsidRPr="000C0A8F">
        <w:rPr>
          <w:rFonts w:eastAsia="Times New Roman" w:cstheme="minorHAnsi"/>
        </w:rPr>
        <w:t>Reimbursement by UN Women to the Partner;</w:t>
      </w:r>
      <w:r w:rsidRPr="000C0A8F">
        <w:rPr>
          <w:rFonts w:eastAsia="Times New Roman" w:cstheme="minorHAnsi"/>
          <w:spacing w:val="-4"/>
        </w:rPr>
        <w:t xml:space="preserve"> </w:t>
      </w:r>
      <w:r w:rsidRPr="000C0A8F">
        <w:rPr>
          <w:rFonts w:eastAsia="Times New Roman" w:cstheme="minorHAnsi"/>
        </w:rPr>
        <w:t>and,</w:t>
      </w:r>
    </w:p>
    <w:p w14:paraId="2A1C4027" w14:textId="77777777" w:rsidR="00807771" w:rsidRPr="000C0A8F" w:rsidRDefault="00807771" w:rsidP="00807771">
      <w:pPr>
        <w:widowControl w:val="0"/>
        <w:autoSpaceDE w:val="0"/>
        <w:autoSpaceDN w:val="0"/>
        <w:spacing w:after="0" w:line="240" w:lineRule="auto"/>
        <w:rPr>
          <w:rFonts w:eastAsia="Times New Roman" w:cstheme="minorHAnsi"/>
        </w:rPr>
      </w:pPr>
    </w:p>
    <w:p w14:paraId="18D5D144" w14:textId="77777777" w:rsidR="00807771" w:rsidRPr="000C0A8F" w:rsidRDefault="00807771" w:rsidP="00A72783">
      <w:pPr>
        <w:widowControl w:val="0"/>
        <w:numPr>
          <w:ilvl w:val="1"/>
          <w:numId w:val="54"/>
        </w:numPr>
        <w:tabs>
          <w:tab w:val="left" w:pos="1990"/>
        </w:tabs>
        <w:autoSpaceDE w:val="0"/>
        <w:autoSpaceDN w:val="0"/>
        <w:spacing w:after="0" w:line="240" w:lineRule="auto"/>
        <w:ind w:right="802"/>
        <w:rPr>
          <w:rFonts w:eastAsia="Times New Roman" w:cstheme="minorHAnsi"/>
        </w:rPr>
      </w:pPr>
      <w:r w:rsidRPr="000C0A8F">
        <w:rPr>
          <w:rFonts w:eastAsia="Times New Roman" w:cstheme="minorHAnsi"/>
        </w:rPr>
        <w:t>Direct payment by UN Women on the Partner’s behalf to the Partner’s vendor or supplier.</w:t>
      </w:r>
    </w:p>
    <w:p w14:paraId="5DC9E0EA" w14:textId="77777777" w:rsidR="00807771" w:rsidRPr="000C0A8F" w:rsidRDefault="00807771" w:rsidP="00807771">
      <w:pPr>
        <w:widowControl w:val="0"/>
        <w:autoSpaceDE w:val="0"/>
        <w:autoSpaceDN w:val="0"/>
        <w:spacing w:after="0" w:line="240" w:lineRule="auto"/>
        <w:rPr>
          <w:rFonts w:eastAsia="Times New Roman" w:cstheme="minorHAnsi"/>
        </w:rPr>
      </w:pPr>
    </w:p>
    <w:p w14:paraId="24C6483A" w14:textId="77777777" w:rsidR="00807771" w:rsidRPr="000C0A8F" w:rsidRDefault="00807771" w:rsidP="00A72783">
      <w:pPr>
        <w:widowControl w:val="0"/>
        <w:numPr>
          <w:ilvl w:val="0"/>
          <w:numId w:val="54"/>
        </w:numPr>
        <w:tabs>
          <w:tab w:val="left" w:pos="1630"/>
        </w:tabs>
        <w:autoSpaceDE w:val="0"/>
        <w:autoSpaceDN w:val="0"/>
        <w:spacing w:after="0" w:line="240" w:lineRule="auto"/>
        <w:ind w:right="468"/>
        <w:rPr>
          <w:rFonts w:eastAsia="Times New Roman" w:cstheme="minorHAnsi"/>
        </w:rPr>
      </w:pPr>
      <w:r w:rsidRPr="000C0A8F">
        <w:rPr>
          <w:rFonts w:eastAsia="Times New Roman" w:cstheme="minorHAnsi"/>
        </w:rPr>
        <w:t>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w:t>
      </w:r>
      <w:r w:rsidRPr="000C0A8F">
        <w:rPr>
          <w:rFonts w:eastAsia="Times New Roman" w:cstheme="minorHAnsi"/>
          <w:spacing w:val="-4"/>
        </w:rPr>
        <w:t xml:space="preserve"> </w:t>
      </w:r>
      <w:r w:rsidRPr="000C0A8F">
        <w:rPr>
          <w:rFonts w:eastAsia="Times New Roman" w:cstheme="minorHAnsi"/>
        </w:rPr>
        <w:t>place.</w:t>
      </w:r>
    </w:p>
    <w:p w14:paraId="65CD9D07"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1C0E0C15" w14:textId="77777777" w:rsidR="00807771" w:rsidRPr="000C0A8F" w:rsidRDefault="00807771" w:rsidP="00807771">
      <w:pPr>
        <w:widowControl w:val="0"/>
        <w:autoSpaceDE w:val="0"/>
        <w:autoSpaceDN w:val="0"/>
        <w:spacing w:before="80" w:after="0" w:line="240" w:lineRule="auto"/>
        <w:ind w:left="370" w:firstLine="720"/>
        <w:rPr>
          <w:rFonts w:eastAsia="Times New Roman" w:cstheme="minorHAnsi"/>
        </w:rPr>
      </w:pPr>
      <w:r w:rsidRPr="000C0A8F">
        <w:rPr>
          <w:rFonts w:eastAsia="Times New Roman" w:cstheme="minorHAnsi"/>
          <w:u w:val="single"/>
        </w:rPr>
        <w:lastRenderedPageBreak/>
        <w:t>Terms and conditions applicable to all fund transfer modalities</w:t>
      </w:r>
    </w:p>
    <w:p w14:paraId="61F242BD"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25F746F2" w14:textId="77777777" w:rsidR="00807771" w:rsidRPr="000C0A8F" w:rsidRDefault="00807771" w:rsidP="00A72783">
      <w:pPr>
        <w:widowControl w:val="0"/>
        <w:numPr>
          <w:ilvl w:val="0"/>
          <w:numId w:val="54"/>
        </w:numPr>
        <w:tabs>
          <w:tab w:val="left" w:pos="1630"/>
        </w:tabs>
        <w:autoSpaceDE w:val="0"/>
        <w:autoSpaceDN w:val="0"/>
        <w:spacing w:before="90" w:after="0" w:line="240" w:lineRule="auto"/>
        <w:ind w:right="467"/>
        <w:rPr>
          <w:rFonts w:eastAsia="Times New Roman" w:cstheme="minorHAnsi"/>
        </w:rPr>
      </w:pPr>
      <w:r w:rsidRPr="000C0A8F">
        <w:rPr>
          <w:rFonts w:eastAsia="Times New Roman" w:cstheme="minorHAnsi"/>
        </w:rPr>
        <w:t>Any request for a fund transfer by the Partner shall fulfill the following criteria to the satisfaction of UN Women, failing which UN Women may decide not to honor the request in whole or in</w:t>
      </w:r>
      <w:r w:rsidRPr="000C0A8F">
        <w:rPr>
          <w:rFonts w:eastAsia="Times New Roman" w:cstheme="minorHAnsi"/>
          <w:spacing w:val="-3"/>
        </w:rPr>
        <w:t xml:space="preserve"> </w:t>
      </w:r>
      <w:r w:rsidRPr="000C0A8F">
        <w:rPr>
          <w:rFonts w:eastAsia="Times New Roman" w:cstheme="minorHAnsi"/>
        </w:rPr>
        <w:t>part:</w:t>
      </w:r>
    </w:p>
    <w:p w14:paraId="1A69762D" w14:textId="77777777" w:rsidR="00807771" w:rsidRPr="000C0A8F" w:rsidRDefault="00807771" w:rsidP="00807771">
      <w:pPr>
        <w:widowControl w:val="0"/>
        <w:autoSpaceDE w:val="0"/>
        <w:autoSpaceDN w:val="0"/>
        <w:spacing w:before="7" w:after="0" w:line="240" w:lineRule="auto"/>
        <w:rPr>
          <w:rFonts w:eastAsia="Times New Roman" w:cstheme="minorHAnsi"/>
        </w:rPr>
      </w:pPr>
    </w:p>
    <w:p w14:paraId="5AE76208" w14:textId="77777777" w:rsidR="00807771" w:rsidRPr="000C0A8F" w:rsidRDefault="00807771" w:rsidP="00A72783">
      <w:pPr>
        <w:widowControl w:val="0"/>
        <w:numPr>
          <w:ilvl w:val="1"/>
          <w:numId w:val="54"/>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Partner</w:t>
      </w:r>
      <w:r w:rsidRPr="000C0A8F">
        <w:rPr>
          <w:rFonts w:eastAsia="Times New Roman" w:cstheme="minorHAnsi"/>
          <w:spacing w:val="-8"/>
        </w:rPr>
        <w:t xml:space="preserve"> </w:t>
      </w:r>
      <w:r w:rsidRPr="000C0A8F">
        <w:rPr>
          <w:rFonts w:eastAsia="Times New Roman" w:cstheme="minorHAnsi"/>
        </w:rPr>
        <w:t>may</w:t>
      </w:r>
      <w:r w:rsidRPr="000C0A8F">
        <w:rPr>
          <w:rFonts w:eastAsia="Times New Roman" w:cstheme="minorHAnsi"/>
          <w:spacing w:val="-8"/>
        </w:rPr>
        <w:t xml:space="preserve"> </w:t>
      </w:r>
      <w:r w:rsidRPr="000C0A8F">
        <w:rPr>
          <w:rFonts w:eastAsia="Times New Roman" w:cstheme="minorHAnsi"/>
        </w:rPr>
        <w:t>submit</w:t>
      </w:r>
      <w:r w:rsidRPr="000C0A8F">
        <w:rPr>
          <w:rFonts w:eastAsia="Times New Roman" w:cstheme="minorHAnsi"/>
          <w:spacing w:val="-8"/>
        </w:rPr>
        <w:t xml:space="preserve"> </w:t>
      </w:r>
      <w:r w:rsidRPr="000C0A8F">
        <w:rPr>
          <w:rFonts w:eastAsia="Times New Roman" w:cstheme="minorHAnsi"/>
        </w:rPr>
        <w:t>funding</w:t>
      </w:r>
      <w:r w:rsidRPr="000C0A8F">
        <w:rPr>
          <w:rFonts w:eastAsia="Times New Roman" w:cstheme="minorHAnsi"/>
          <w:spacing w:val="-7"/>
        </w:rPr>
        <w:t xml:space="preserve"> </w:t>
      </w:r>
      <w:r w:rsidRPr="000C0A8F">
        <w:rPr>
          <w:rFonts w:eastAsia="Times New Roman" w:cstheme="minorHAnsi"/>
        </w:rPr>
        <w:t>requests,</w:t>
      </w:r>
      <w:r w:rsidRPr="000C0A8F">
        <w:rPr>
          <w:rFonts w:eastAsia="Times New Roman" w:cstheme="minorHAnsi"/>
          <w:spacing w:val="-8"/>
        </w:rPr>
        <w:t xml:space="preserve"> </w:t>
      </w:r>
      <w:r w:rsidRPr="000C0A8F">
        <w:rPr>
          <w:rFonts w:eastAsia="Times New Roman" w:cstheme="minorHAnsi"/>
        </w:rPr>
        <w:t>using</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FACE</w:t>
      </w:r>
      <w:r w:rsidRPr="000C0A8F">
        <w:rPr>
          <w:rFonts w:eastAsia="Times New Roman" w:cstheme="minorHAnsi"/>
          <w:spacing w:val="-9"/>
        </w:rPr>
        <w:t xml:space="preserve"> </w:t>
      </w:r>
      <w:r w:rsidRPr="000C0A8F">
        <w:rPr>
          <w:rFonts w:eastAsia="Times New Roman" w:cstheme="minorHAnsi"/>
        </w:rPr>
        <w:t>Form,</w:t>
      </w:r>
      <w:r w:rsidRPr="000C0A8F">
        <w:rPr>
          <w:rFonts w:eastAsia="Times New Roman" w:cstheme="minorHAnsi"/>
          <w:spacing w:val="-7"/>
        </w:rPr>
        <w:t xml:space="preserve"> </w:t>
      </w:r>
      <w:r w:rsidRPr="000C0A8F">
        <w:rPr>
          <w:rFonts w:eastAsia="Times New Roman" w:cstheme="minorHAnsi"/>
        </w:rPr>
        <w:t>every</w:t>
      </w:r>
      <w:r w:rsidRPr="000C0A8F">
        <w:rPr>
          <w:rFonts w:eastAsia="Times New Roman" w:cstheme="minorHAnsi"/>
          <w:spacing w:val="-8"/>
        </w:rPr>
        <w:t xml:space="preserve"> </w:t>
      </w:r>
      <w:r w:rsidRPr="000C0A8F">
        <w:rPr>
          <w:rFonts w:eastAsia="Times New Roman" w:cstheme="minorHAnsi"/>
        </w:rPr>
        <w:t>three</w:t>
      </w:r>
      <w:r w:rsidRPr="000C0A8F">
        <w:rPr>
          <w:rFonts w:eastAsia="Times New Roman" w:cstheme="minorHAnsi"/>
          <w:spacing w:val="-7"/>
        </w:rPr>
        <w:t xml:space="preserve"> </w:t>
      </w:r>
      <w:r w:rsidRPr="000C0A8F">
        <w:rPr>
          <w:rFonts w:eastAsia="Times New Roman" w:cstheme="minorHAnsi"/>
        </w:rPr>
        <w:t>months during</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term</w:t>
      </w:r>
      <w:r w:rsidRPr="000C0A8F">
        <w:rPr>
          <w:rFonts w:eastAsia="Times New Roman" w:cstheme="minorHAnsi"/>
          <w:spacing w:val="-9"/>
        </w:rPr>
        <w:t xml:space="preserve"> </w:t>
      </w:r>
      <w:r w:rsidRPr="000C0A8F">
        <w:rPr>
          <w:rFonts w:eastAsia="Times New Roman" w:cstheme="minorHAnsi"/>
        </w:rPr>
        <w:t>of</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Agreement</w:t>
      </w:r>
      <w:r w:rsidRPr="000C0A8F">
        <w:rPr>
          <w:rFonts w:eastAsia="Times New Roman" w:cstheme="minorHAnsi"/>
          <w:spacing w:val="-9"/>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more</w:t>
      </w:r>
      <w:r w:rsidRPr="000C0A8F">
        <w:rPr>
          <w:rFonts w:eastAsia="Times New Roman" w:cstheme="minorHAnsi"/>
          <w:spacing w:val="-10"/>
        </w:rPr>
        <w:t xml:space="preserve"> </w:t>
      </w:r>
      <w:r w:rsidRPr="000C0A8F">
        <w:rPr>
          <w:rFonts w:eastAsia="Times New Roman" w:cstheme="minorHAnsi"/>
        </w:rPr>
        <w:t>frequently</w:t>
      </w:r>
      <w:r w:rsidRPr="000C0A8F">
        <w:rPr>
          <w:rFonts w:eastAsia="Times New Roman" w:cstheme="minorHAnsi"/>
          <w:spacing w:val="-9"/>
        </w:rPr>
        <w:t xml:space="preserve"> </w:t>
      </w:r>
      <w:r w:rsidRPr="000C0A8F">
        <w:rPr>
          <w:rFonts w:eastAsia="Times New Roman" w:cstheme="minorHAnsi"/>
        </w:rPr>
        <w:t>provided</w:t>
      </w:r>
      <w:r w:rsidRPr="000C0A8F">
        <w:rPr>
          <w:rFonts w:eastAsia="Times New Roman" w:cstheme="minorHAnsi"/>
          <w:spacing w:val="-10"/>
        </w:rPr>
        <w:t xml:space="preserve"> </w:t>
      </w:r>
      <w:r w:rsidRPr="000C0A8F">
        <w:rPr>
          <w:rFonts w:eastAsia="Times New Roman" w:cstheme="minorHAnsi"/>
        </w:rPr>
        <w:t>that</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Work</w:t>
      </w:r>
      <w:r w:rsidRPr="000C0A8F">
        <w:rPr>
          <w:rFonts w:eastAsia="Times New Roman" w:cstheme="minorHAnsi"/>
          <w:spacing w:val="-10"/>
        </w:rPr>
        <w:t xml:space="preserve"> </w:t>
      </w:r>
      <w:r w:rsidRPr="000C0A8F">
        <w:rPr>
          <w:rFonts w:eastAsia="Times New Roman" w:cstheme="minorHAnsi"/>
        </w:rPr>
        <w:t>relevant for</w:t>
      </w:r>
      <w:r w:rsidRPr="000C0A8F">
        <w:rPr>
          <w:rFonts w:eastAsia="Times New Roman" w:cstheme="minorHAnsi"/>
          <w:spacing w:val="-6"/>
        </w:rPr>
        <w:t xml:space="preserve"> </w:t>
      </w:r>
      <w:r w:rsidRPr="000C0A8F">
        <w:rPr>
          <w:rFonts w:eastAsia="Times New Roman" w:cstheme="minorHAnsi"/>
        </w:rPr>
        <w:t>those</w:t>
      </w:r>
      <w:r w:rsidRPr="000C0A8F">
        <w:rPr>
          <w:rFonts w:eastAsia="Times New Roman" w:cstheme="minorHAnsi"/>
          <w:spacing w:val="-5"/>
        </w:rPr>
        <w:t xml:space="preserve"> </w:t>
      </w:r>
      <w:r w:rsidRPr="000C0A8F">
        <w:rPr>
          <w:rFonts w:eastAsia="Times New Roman" w:cstheme="minorHAnsi"/>
        </w:rPr>
        <w:t>months</w:t>
      </w:r>
      <w:r w:rsidRPr="000C0A8F">
        <w:rPr>
          <w:rFonts w:eastAsia="Times New Roman" w:cstheme="minorHAnsi"/>
          <w:spacing w:val="-6"/>
        </w:rPr>
        <w:t xml:space="preserve"> </w:t>
      </w:r>
      <w:r w:rsidRPr="000C0A8F">
        <w:rPr>
          <w:rFonts w:eastAsia="Times New Roman" w:cstheme="minorHAnsi"/>
        </w:rPr>
        <w:t>has</w:t>
      </w:r>
      <w:r w:rsidRPr="000C0A8F">
        <w:rPr>
          <w:rFonts w:eastAsia="Times New Roman" w:cstheme="minorHAnsi"/>
          <w:spacing w:val="-5"/>
        </w:rPr>
        <w:t xml:space="preserve"> </w:t>
      </w:r>
      <w:r w:rsidRPr="000C0A8F">
        <w:rPr>
          <w:rFonts w:eastAsia="Times New Roman" w:cstheme="minorHAnsi"/>
        </w:rPr>
        <w:t>been</w:t>
      </w:r>
      <w:r w:rsidRPr="000C0A8F">
        <w:rPr>
          <w:rFonts w:eastAsia="Times New Roman" w:cstheme="minorHAnsi"/>
          <w:spacing w:val="-6"/>
        </w:rPr>
        <w:t xml:space="preserve"> </w:t>
      </w:r>
      <w:r w:rsidRPr="000C0A8F">
        <w:rPr>
          <w:rFonts w:eastAsia="Times New Roman" w:cstheme="minorHAnsi"/>
        </w:rPr>
        <w:t>completed</w:t>
      </w:r>
      <w:r w:rsidRPr="000C0A8F">
        <w:rPr>
          <w:rFonts w:eastAsia="Times New Roman" w:cstheme="minorHAnsi"/>
          <w:spacing w:val="-6"/>
        </w:rPr>
        <w:t xml:space="preserve"> </w:t>
      </w:r>
      <w:r w:rsidRPr="000C0A8F">
        <w:rPr>
          <w:rFonts w:eastAsia="Times New Roman" w:cstheme="minorHAnsi"/>
        </w:rPr>
        <w:t>and</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corresponding</w:t>
      </w:r>
      <w:r w:rsidRPr="000C0A8F">
        <w:rPr>
          <w:rFonts w:eastAsia="Times New Roman" w:cstheme="minorHAnsi"/>
          <w:spacing w:val="-6"/>
        </w:rPr>
        <w:t xml:space="preserve"> </w:t>
      </w:r>
      <w:r w:rsidRPr="000C0A8F">
        <w:rPr>
          <w:rFonts w:eastAsia="Times New Roman" w:cstheme="minorHAnsi"/>
        </w:rPr>
        <w:t>funds</w:t>
      </w:r>
      <w:r w:rsidRPr="000C0A8F">
        <w:rPr>
          <w:rFonts w:eastAsia="Times New Roman" w:cstheme="minorHAnsi"/>
          <w:spacing w:val="-5"/>
        </w:rPr>
        <w:t xml:space="preserve"> </w:t>
      </w:r>
      <w:r w:rsidRPr="000C0A8F">
        <w:rPr>
          <w:rFonts w:eastAsia="Times New Roman" w:cstheme="minorHAnsi"/>
        </w:rPr>
        <w:t>expended,</w:t>
      </w:r>
      <w:r w:rsidRPr="000C0A8F">
        <w:rPr>
          <w:rFonts w:eastAsia="Times New Roman" w:cstheme="minorHAnsi"/>
          <w:spacing w:val="-6"/>
        </w:rPr>
        <w:t xml:space="preserve"> </w:t>
      </w:r>
      <w:r w:rsidRPr="000C0A8F">
        <w:rPr>
          <w:rFonts w:eastAsia="Times New Roman" w:cstheme="minorHAnsi"/>
        </w:rPr>
        <w:t>and</w:t>
      </w:r>
      <w:r w:rsidRPr="000C0A8F">
        <w:rPr>
          <w:rFonts w:eastAsia="Times New Roman" w:cstheme="minorHAnsi"/>
          <w:spacing w:val="-5"/>
        </w:rPr>
        <w:t xml:space="preserve"> </w:t>
      </w:r>
      <w:r w:rsidRPr="000C0A8F">
        <w:rPr>
          <w:rFonts w:eastAsia="Times New Roman" w:cstheme="minorHAnsi"/>
        </w:rPr>
        <w:t>the relevant criteria in the Agreement are</w:t>
      </w:r>
      <w:r w:rsidRPr="000C0A8F">
        <w:rPr>
          <w:rFonts w:eastAsia="Times New Roman" w:cstheme="minorHAnsi"/>
          <w:spacing w:val="-2"/>
        </w:rPr>
        <w:t xml:space="preserve"> </w:t>
      </w:r>
      <w:r w:rsidRPr="000C0A8F">
        <w:rPr>
          <w:rFonts w:eastAsia="Times New Roman" w:cstheme="minorHAnsi"/>
        </w:rPr>
        <w:t>satisfied.</w:t>
      </w:r>
    </w:p>
    <w:p w14:paraId="79A8A3E5"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5A483F9" w14:textId="77777777" w:rsidR="00807771" w:rsidRPr="000C0A8F" w:rsidRDefault="00807771" w:rsidP="00A72783">
      <w:pPr>
        <w:widowControl w:val="0"/>
        <w:numPr>
          <w:ilvl w:val="1"/>
          <w:numId w:val="54"/>
        </w:numPr>
        <w:tabs>
          <w:tab w:val="left" w:pos="1990"/>
        </w:tabs>
        <w:autoSpaceDE w:val="0"/>
        <w:autoSpaceDN w:val="0"/>
        <w:spacing w:after="0" w:line="240" w:lineRule="auto"/>
        <w:rPr>
          <w:rFonts w:eastAsia="Times New Roman" w:cstheme="minorHAnsi"/>
        </w:rPr>
      </w:pPr>
      <w:r w:rsidRPr="000C0A8F">
        <w:rPr>
          <w:rFonts w:eastAsia="Times New Roman" w:cstheme="minorHAnsi"/>
        </w:rPr>
        <w:t>The FACE Form shall be signed by a Partner Authorized</w:t>
      </w:r>
      <w:r w:rsidRPr="000C0A8F">
        <w:rPr>
          <w:rFonts w:eastAsia="Times New Roman" w:cstheme="minorHAnsi"/>
          <w:spacing w:val="-4"/>
        </w:rPr>
        <w:t xml:space="preserve"> </w:t>
      </w:r>
      <w:r w:rsidRPr="000C0A8F">
        <w:rPr>
          <w:rFonts w:eastAsia="Times New Roman" w:cstheme="minorHAnsi"/>
        </w:rPr>
        <w:t>Officer.</w:t>
      </w:r>
    </w:p>
    <w:p w14:paraId="2367C3FF" w14:textId="77777777" w:rsidR="00807771" w:rsidRPr="000C0A8F" w:rsidRDefault="00807771" w:rsidP="00807771">
      <w:pPr>
        <w:widowControl w:val="0"/>
        <w:autoSpaceDE w:val="0"/>
        <w:autoSpaceDN w:val="0"/>
        <w:spacing w:after="0" w:line="240" w:lineRule="auto"/>
        <w:rPr>
          <w:rFonts w:eastAsia="Times New Roman" w:cstheme="minorHAnsi"/>
        </w:rPr>
      </w:pPr>
    </w:p>
    <w:p w14:paraId="5ED6CDA0" w14:textId="77777777" w:rsidR="00807771" w:rsidRPr="000C0A8F" w:rsidRDefault="00807771" w:rsidP="00A72783">
      <w:pPr>
        <w:widowControl w:val="0"/>
        <w:numPr>
          <w:ilvl w:val="1"/>
          <w:numId w:val="54"/>
        </w:numPr>
        <w:tabs>
          <w:tab w:val="left" w:pos="1990"/>
        </w:tabs>
        <w:autoSpaceDE w:val="0"/>
        <w:autoSpaceDN w:val="0"/>
        <w:spacing w:after="0" w:line="240" w:lineRule="auto"/>
        <w:ind w:right="468"/>
        <w:rPr>
          <w:rFonts w:eastAsia="Times New Roman" w:cstheme="minorHAnsi"/>
        </w:rPr>
      </w:pPr>
      <w:r w:rsidRPr="000C0A8F">
        <w:rPr>
          <w:rFonts w:eastAsia="Times New Roman" w:cstheme="minorHAnsi"/>
        </w:rPr>
        <w:t>The request for fund transfer shall be accompanied by the financial and progress reporting as provided in Article</w:t>
      </w:r>
      <w:r w:rsidRPr="000C0A8F">
        <w:rPr>
          <w:rFonts w:eastAsia="Times New Roman" w:cstheme="minorHAnsi"/>
          <w:spacing w:val="-6"/>
        </w:rPr>
        <w:t xml:space="preserve"> </w:t>
      </w:r>
      <w:r w:rsidRPr="000C0A8F">
        <w:rPr>
          <w:rFonts w:eastAsia="Times New Roman" w:cstheme="minorHAnsi"/>
        </w:rPr>
        <w:t>VIII.</w:t>
      </w:r>
    </w:p>
    <w:p w14:paraId="719B519B" w14:textId="77777777" w:rsidR="00807771" w:rsidRPr="000C0A8F" w:rsidRDefault="00807771" w:rsidP="00807771">
      <w:pPr>
        <w:widowControl w:val="0"/>
        <w:autoSpaceDE w:val="0"/>
        <w:autoSpaceDN w:val="0"/>
        <w:spacing w:after="0" w:line="240" w:lineRule="auto"/>
        <w:rPr>
          <w:rFonts w:eastAsia="Times New Roman" w:cstheme="minorHAnsi"/>
        </w:rPr>
      </w:pPr>
    </w:p>
    <w:p w14:paraId="6E96A962" w14:textId="77777777" w:rsidR="00807771" w:rsidRPr="000C0A8F" w:rsidRDefault="00807771" w:rsidP="00A72783">
      <w:pPr>
        <w:widowControl w:val="0"/>
        <w:numPr>
          <w:ilvl w:val="1"/>
          <w:numId w:val="54"/>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amount</w:t>
      </w:r>
      <w:r w:rsidRPr="000C0A8F">
        <w:rPr>
          <w:rFonts w:eastAsia="Times New Roman" w:cstheme="minorHAnsi"/>
          <w:spacing w:val="-5"/>
        </w:rPr>
        <w:t xml:space="preserve"> </w:t>
      </w:r>
      <w:r w:rsidRPr="000C0A8F">
        <w:rPr>
          <w:rFonts w:eastAsia="Times New Roman" w:cstheme="minorHAnsi"/>
        </w:rPr>
        <w:t>and</w:t>
      </w:r>
      <w:r w:rsidRPr="000C0A8F">
        <w:rPr>
          <w:rFonts w:eastAsia="Times New Roman" w:cstheme="minorHAnsi"/>
          <w:spacing w:val="-4"/>
        </w:rPr>
        <w:t xml:space="preserve"> </w:t>
      </w:r>
      <w:r w:rsidRPr="000C0A8F">
        <w:rPr>
          <w:rFonts w:eastAsia="Times New Roman" w:cstheme="minorHAnsi"/>
        </w:rPr>
        <w:t>purpose</w:t>
      </w:r>
      <w:r w:rsidRPr="000C0A8F">
        <w:rPr>
          <w:rFonts w:eastAsia="Times New Roman" w:cstheme="minorHAnsi"/>
          <w:spacing w:val="-5"/>
        </w:rPr>
        <w:t xml:space="preserve"> </w:t>
      </w:r>
      <w:r w:rsidRPr="000C0A8F">
        <w:rPr>
          <w:rFonts w:eastAsia="Times New Roman" w:cstheme="minorHAnsi"/>
        </w:rPr>
        <w:t>of</w:t>
      </w:r>
      <w:r w:rsidRPr="000C0A8F">
        <w:rPr>
          <w:rFonts w:eastAsia="Times New Roman" w:cstheme="minorHAnsi"/>
          <w:spacing w:val="-2"/>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request</w:t>
      </w:r>
      <w:r w:rsidRPr="000C0A8F">
        <w:rPr>
          <w:rFonts w:eastAsia="Times New Roman" w:cstheme="minorHAnsi"/>
          <w:spacing w:val="-3"/>
        </w:rPr>
        <w:t xml:space="preserve"> </w:t>
      </w:r>
      <w:r w:rsidRPr="000C0A8F">
        <w:rPr>
          <w:rFonts w:eastAsia="Times New Roman" w:cstheme="minorHAnsi"/>
        </w:rPr>
        <w:t>shall</w:t>
      </w:r>
      <w:r w:rsidRPr="000C0A8F">
        <w:rPr>
          <w:rFonts w:eastAsia="Times New Roman" w:cstheme="minorHAnsi"/>
          <w:spacing w:val="-3"/>
        </w:rPr>
        <w:t xml:space="preserve"> </w:t>
      </w:r>
      <w:r w:rsidRPr="000C0A8F">
        <w:rPr>
          <w:rFonts w:eastAsia="Times New Roman" w:cstheme="minorHAnsi"/>
        </w:rPr>
        <w:t>be</w:t>
      </w:r>
      <w:r w:rsidRPr="000C0A8F">
        <w:rPr>
          <w:rFonts w:eastAsia="Times New Roman" w:cstheme="minorHAnsi"/>
          <w:spacing w:val="-3"/>
        </w:rPr>
        <w:t xml:space="preserve"> </w:t>
      </w:r>
      <w:r w:rsidRPr="000C0A8F">
        <w:rPr>
          <w:rFonts w:eastAsia="Times New Roman" w:cstheme="minorHAnsi"/>
        </w:rPr>
        <w:t>consistent</w:t>
      </w:r>
      <w:r w:rsidRPr="000C0A8F">
        <w:rPr>
          <w:rFonts w:eastAsia="Times New Roman" w:cstheme="minorHAnsi"/>
          <w:spacing w:val="-3"/>
        </w:rPr>
        <w:t xml:space="preserve"> </w:t>
      </w:r>
      <w:r w:rsidRPr="000C0A8F">
        <w:rPr>
          <w:rFonts w:eastAsia="Times New Roman" w:cstheme="minorHAnsi"/>
        </w:rPr>
        <w:t>with</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provisions</w:t>
      </w:r>
      <w:r w:rsidRPr="000C0A8F">
        <w:rPr>
          <w:rFonts w:eastAsia="Times New Roman" w:cstheme="minorHAnsi"/>
          <w:spacing w:val="-3"/>
        </w:rPr>
        <w:t xml:space="preserve"> </w:t>
      </w:r>
      <w:r w:rsidRPr="000C0A8F">
        <w:rPr>
          <w:rFonts w:eastAsia="Times New Roman" w:cstheme="minorHAnsi"/>
        </w:rPr>
        <w:t>of</w:t>
      </w:r>
      <w:r w:rsidRPr="000C0A8F">
        <w:rPr>
          <w:rFonts w:eastAsia="Times New Roman" w:cstheme="minorHAnsi"/>
          <w:spacing w:val="-3"/>
        </w:rPr>
        <w:t xml:space="preserve"> </w:t>
      </w:r>
      <w:r w:rsidRPr="000C0A8F">
        <w:rPr>
          <w:rFonts w:eastAsia="Times New Roman" w:cstheme="minorHAnsi"/>
        </w:rPr>
        <w:t>this Agreement.</w:t>
      </w:r>
    </w:p>
    <w:p w14:paraId="24ECFB08" w14:textId="77777777" w:rsidR="00807771" w:rsidRPr="000C0A8F" w:rsidRDefault="00807771" w:rsidP="00807771">
      <w:pPr>
        <w:widowControl w:val="0"/>
        <w:autoSpaceDE w:val="0"/>
        <w:autoSpaceDN w:val="0"/>
        <w:spacing w:after="0" w:line="240" w:lineRule="auto"/>
        <w:rPr>
          <w:rFonts w:eastAsia="Times New Roman" w:cstheme="minorHAnsi"/>
        </w:rPr>
      </w:pPr>
    </w:p>
    <w:p w14:paraId="32672112" w14:textId="77777777" w:rsidR="00807771" w:rsidRPr="000C0A8F" w:rsidRDefault="00807771" w:rsidP="00A72783">
      <w:pPr>
        <w:widowControl w:val="0"/>
        <w:numPr>
          <w:ilvl w:val="1"/>
          <w:numId w:val="54"/>
        </w:numPr>
        <w:tabs>
          <w:tab w:val="left" w:pos="1990"/>
        </w:tabs>
        <w:autoSpaceDE w:val="0"/>
        <w:autoSpaceDN w:val="0"/>
        <w:spacing w:after="0" w:line="240" w:lineRule="auto"/>
        <w:ind w:right="468"/>
        <w:rPr>
          <w:rFonts w:eastAsia="Times New Roman" w:cstheme="minorHAnsi"/>
        </w:rPr>
      </w:pPr>
      <w:r w:rsidRPr="000C0A8F">
        <w:rPr>
          <w:rFonts w:eastAsia="Times New Roman" w:cstheme="minorHAnsi"/>
        </w:rPr>
        <w:t>The request shall be reasonable and justified under principles of sound financial management, in particular the principles of value for money and</w:t>
      </w:r>
      <w:r w:rsidRPr="000C0A8F">
        <w:rPr>
          <w:rFonts w:eastAsia="Times New Roman" w:cstheme="minorHAnsi"/>
          <w:spacing w:val="-19"/>
        </w:rPr>
        <w:t xml:space="preserve"> </w:t>
      </w:r>
      <w:r w:rsidRPr="000C0A8F">
        <w:rPr>
          <w:rFonts w:eastAsia="Times New Roman" w:cstheme="minorHAnsi"/>
        </w:rPr>
        <w:t>cost-effectiveness.</w:t>
      </w:r>
    </w:p>
    <w:p w14:paraId="396C8E19" w14:textId="77777777" w:rsidR="00807771" w:rsidRPr="000C0A8F" w:rsidRDefault="00807771" w:rsidP="00807771">
      <w:pPr>
        <w:widowControl w:val="0"/>
        <w:autoSpaceDE w:val="0"/>
        <w:autoSpaceDN w:val="0"/>
        <w:spacing w:after="0" w:line="240" w:lineRule="auto"/>
        <w:rPr>
          <w:rFonts w:eastAsia="Times New Roman" w:cstheme="minorHAnsi"/>
        </w:rPr>
      </w:pPr>
    </w:p>
    <w:p w14:paraId="149437C4" w14:textId="77777777" w:rsidR="00807771" w:rsidRPr="000C0A8F" w:rsidRDefault="00807771" w:rsidP="00A72783">
      <w:pPr>
        <w:widowControl w:val="0"/>
        <w:numPr>
          <w:ilvl w:val="1"/>
          <w:numId w:val="54"/>
        </w:numPr>
        <w:tabs>
          <w:tab w:val="left" w:pos="1990"/>
        </w:tabs>
        <w:autoSpaceDE w:val="0"/>
        <w:autoSpaceDN w:val="0"/>
        <w:spacing w:after="0" w:line="240" w:lineRule="auto"/>
        <w:ind w:right="469"/>
        <w:rPr>
          <w:rFonts w:eastAsia="Times New Roman" w:cstheme="minorHAnsi"/>
        </w:rPr>
      </w:pPr>
      <w:r w:rsidRPr="000C0A8F">
        <w:rPr>
          <w:rFonts w:eastAsia="Times New Roman" w:cstheme="minorHAnsi"/>
        </w:rPr>
        <w:t>Prior fund transfers shall have been reported on to UN Women’s satisfaction in accordance with Article</w:t>
      </w:r>
      <w:r w:rsidRPr="000C0A8F">
        <w:rPr>
          <w:rFonts w:eastAsia="Times New Roman" w:cstheme="minorHAnsi"/>
          <w:spacing w:val="-3"/>
        </w:rPr>
        <w:t xml:space="preserve"> </w:t>
      </w:r>
      <w:r w:rsidRPr="000C0A8F">
        <w:rPr>
          <w:rFonts w:eastAsia="Times New Roman" w:cstheme="minorHAnsi"/>
        </w:rPr>
        <w:t>VIII.</w:t>
      </w:r>
    </w:p>
    <w:p w14:paraId="152C1626" w14:textId="77777777" w:rsidR="00807771" w:rsidRPr="000C0A8F" w:rsidRDefault="00807771" w:rsidP="00807771">
      <w:pPr>
        <w:widowControl w:val="0"/>
        <w:autoSpaceDE w:val="0"/>
        <w:autoSpaceDN w:val="0"/>
        <w:spacing w:after="0" w:line="240" w:lineRule="auto"/>
        <w:rPr>
          <w:rFonts w:eastAsia="Times New Roman" w:cstheme="minorHAnsi"/>
        </w:rPr>
      </w:pPr>
    </w:p>
    <w:p w14:paraId="575A6F45" w14:textId="77777777" w:rsidR="00807771" w:rsidRPr="000C0A8F" w:rsidRDefault="00807771" w:rsidP="00A72783">
      <w:pPr>
        <w:widowControl w:val="0"/>
        <w:numPr>
          <w:ilvl w:val="1"/>
          <w:numId w:val="54"/>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w:t>
      </w:r>
      <w:r w:rsidRPr="000C0A8F">
        <w:rPr>
          <w:rFonts w:eastAsia="Times New Roman" w:cstheme="minorHAnsi"/>
          <w:spacing w:val="-5"/>
        </w:rPr>
        <w:t xml:space="preserve"> </w:t>
      </w:r>
      <w:r w:rsidRPr="000C0A8F">
        <w:rPr>
          <w:rFonts w:eastAsia="Times New Roman" w:cstheme="minorHAnsi"/>
        </w:rPr>
        <w:t>expended.</w:t>
      </w:r>
    </w:p>
    <w:p w14:paraId="436B7E23" w14:textId="77777777" w:rsidR="00807771" w:rsidRPr="000C0A8F" w:rsidRDefault="00807771" w:rsidP="00807771">
      <w:pPr>
        <w:widowControl w:val="0"/>
        <w:autoSpaceDE w:val="0"/>
        <w:autoSpaceDN w:val="0"/>
        <w:spacing w:after="0" w:line="240" w:lineRule="auto"/>
        <w:rPr>
          <w:rFonts w:eastAsia="Times New Roman" w:cstheme="minorHAnsi"/>
        </w:rPr>
      </w:pPr>
    </w:p>
    <w:p w14:paraId="0DD2D6EA" w14:textId="77777777" w:rsidR="00807771" w:rsidRPr="000C0A8F" w:rsidRDefault="00807771" w:rsidP="00A72783">
      <w:pPr>
        <w:widowControl w:val="0"/>
        <w:numPr>
          <w:ilvl w:val="1"/>
          <w:numId w:val="54"/>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There shall be no other grounds for believing the expenditure is in contravention of this Agreement, including the Partner Project</w:t>
      </w:r>
      <w:r w:rsidRPr="000C0A8F">
        <w:rPr>
          <w:rFonts w:eastAsia="Times New Roman" w:cstheme="minorHAnsi"/>
          <w:spacing w:val="-3"/>
        </w:rPr>
        <w:t xml:space="preserve"> </w:t>
      </w:r>
      <w:r w:rsidRPr="000C0A8F">
        <w:rPr>
          <w:rFonts w:eastAsia="Times New Roman" w:cstheme="minorHAnsi"/>
        </w:rPr>
        <w:t>Document.</w:t>
      </w:r>
    </w:p>
    <w:p w14:paraId="6C8B8C72" w14:textId="77777777" w:rsidR="00807771" w:rsidRPr="000C0A8F" w:rsidRDefault="00807771" w:rsidP="00807771">
      <w:pPr>
        <w:widowControl w:val="0"/>
        <w:autoSpaceDE w:val="0"/>
        <w:autoSpaceDN w:val="0"/>
        <w:spacing w:after="0" w:line="240" w:lineRule="auto"/>
        <w:rPr>
          <w:rFonts w:eastAsia="Times New Roman" w:cstheme="minorHAnsi"/>
        </w:rPr>
      </w:pPr>
    </w:p>
    <w:p w14:paraId="4097EF85"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u w:val="single"/>
        </w:rPr>
        <w:t>Specific procedures for each fund transfer modality</w:t>
      </w:r>
    </w:p>
    <w:p w14:paraId="1FCC8FC5"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05B432DD" w14:textId="77777777" w:rsidR="00807771" w:rsidRPr="000C0A8F" w:rsidRDefault="00807771" w:rsidP="00A72783">
      <w:pPr>
        <w:widowControl w:val="0"/>
        <w:numPr>
          <w:ilvl w:val="0"/>
          <w:numId w:val="54"/>
        </w:numPr>
        <w:tabs>
          <w:tab w:val="left" w:pos="1629"/>
          <w:tab w:val="left" w:pos="1630"/>
        </w:tabs>
        <w:autoSpaceDE w:val="0"/>
        <w:autoSpaceDN w:val="0"/>
        <w:spacing w:before="90" w:after="0" w:line="240" w:lineRule="auto"/>
        <w:rPr>
          <w:rFonts w:eastAsia="Times New Roman" w:cstheme="minorHAnsi"/>
        </w:rPr>
      </w:pPr>
      <w:r w:rsidRPr="000C0A8F">
        <w:rPr>
          <w:rFonts w:eastAsia="Times New Roman" w:cstheme="minorHAnsi"/>
        </w:rPr>
        <w:t>Requests for cash</w:t>
      </w:r>
      <w:r w:rsidRPr="000C0A8F">
        <w:rPr>
          <w:rFonts w:eastAsia="Times New Roman" w:cstheme="minorHAnsi"/>
          <w:spacing w:val="-2"/>
        </w:rPr>
        <w:t xml:space="preserve"> </w:t>
      </w:r>
      <w:r w:rsidRPr="000C0A8F">
        <w:rPr>
          <w:rFonts w:eastAsia="Times New Roman" w:cstheme="minorHAnsi"/>
        </w:rPr>
        <w:t>advances:</w:t>
      </w:r>
    </w:p>
    <w:p w14:paraId="6D1007E6" w14:textId="77777777" w:rsidR="00807771" w:rsidRPr="000C0A8F" w:rsidRDefault="00807771" w:rsidP="00807771">
      <w:pPr>
        <w:widowControl w:val="0"/>
        <w:autoSpaceDE w:val="0"/>
        <w:autoSpaceDN w:val="0"/>
        <w:spacing w:after="0" w:line="240" w:lineRule="auto"/>
        <w:rPr>
          <w:rFonts w:eastAsia="Times New Roman" w:cstheme="minorHAnsi"/>
        </w:rPr>
      </w:pPr>
    </w:p>
    <w:p w14:paraId="1B0BE490" w14:textId="77777777" w:rsidR="00807771" w:rsidRPr="000C0A8F" w:rsidRDefault="00807771" w:rsidP="00A72783">
      <w:pPr>
        <w:widowControl w:val="0"/>
        <w:numPr>
          <w:ilvl w:val="1"/>
          <w:numId w:val="54"/>
        </w:numPr>
        <w:tabs>
          <w:tab w:val="left" w:pos="1990"/>
        </w:tabs>
        <w:autoSpaceDE w:val="0"/>
        <w:autoSpaceDN w:val="0"/>
        <w:spacing w:after="0" w:line="240" w:lineRule="auto"/>
        <w:ind w:right="467"/>
        <w:rPr>
          <w:rFonts w:eastAsia="Times New Roman" w:cstheme="minorHAnsi"/>
        </w:rPr>
      </w:pPr>
      <w:r w:rsidRPr="000C0A8F">
        <w:rPr>
          <w:rFonts w:eastAsia="Times New Roman" w:cstheme="minorHAnsi"/>
        </w:rPr>
        <w:t>The Partner may submit funding requests for cash advances, using the FACE Form, every</w:t>
      </w:r>
      <w:r w:rsidRPr="000C0A8F">
        <w:rPr>
          <w:rFonts w:eastAsia="Times New Roman" w:cstheme="minorHAnsi"/>
          <w:spacing w:val="6"/>
        </w:rPr>
        <w:t xml:space="preserve"> </w:t>
      </w:r>
      <w:r w:rsidRPr="000C0A8F">
        <w:rPr>
          <w:rFonts w:eastAsia="Times New Roman" w:cstheme="minorHAnsi"/>
        </w:rPr>
        <w:t>three</w:t>
      </w:r>
      <w:r w:rsidRPr="000C0A8F">
        <w:rPr>
          <w:rFonts w:eastAsia="Times New Roman" w:cstheme="minorHAnsi"/>
          <w:spacing w:val="5"/>
        </w:rPr>
        <w:t xml:space="preserve"> </w:t>
      </w:r>
      <w:r w:rsidRPr="000C0A8F">
        <w:rPr>
          <w:rFonts w:eastAsia="Times New Roman" w:cstheme="minorHAnsi"/>
        </w:rPr>
        <w:t>months</w:t>
      </w:r>
      <w:r w:rsidRPr="000C0A8F">
        <w:rPr>
          <w:rFonts w:eastAsia="Times New Roman" w:cstheme="minorHAnsi"/>
          <w:spacing w:val="6"/>
        </w:rPr>
        <w:t xml:space="preserve"> </w:t>
      </w:r>
      <w:r w:rsidRPr="000C0A8F">
        <w:rPr>
          <w:rFonts w:eastAsia="Times New Roman" w:cstheme="minorHAnsi"/>
        </w:rPr>
        <w:t>during</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term</w:t>
      </w:r>
      <w:r w:rsidRPr="000C0A8F">
        <w:rPr>
          <w:rFonts w:eastAsia="Times New Roman" w:cstheme="minorHAnsi"/>
          <w:spacing w:val="5"/>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Agreement</w:t>
      </w:r>
      <w:r w:rsidRPr="000C0A8F">
        <w:rPr>
          <w:rFonts w:eastAsia="Times New Roman" w:cstheme="minorHAnsi"/>
          <w:spacing w:val="7"/>
        </w:rPr>
        <w:t xml:space="preserve"> </w:t>
      </w:r>
      <w:r w:rsidRPr="000C0A8F">
        <w:rPr>
          <w:rFonts w:eastAsia="Times New Roman" w:cstheme="minorHAnsi"/>
        </w:rPr>
        <w:t>except</w:t>
      </w:r>
      <w:r w:rsidRPr="000C0A8F">
        <w:rPr>
          <w:rFonts w:eastAsia="Times New Roman" w:cstheme="minorHAnsi"/>
          <w:spacing w:val="5"/>
        </w:rPr>
        <w:t xml:space="preserve"> </w:t>
      </w:r>
      <w:r w:rsidRPr="000C0A8F">
        <w:rPr>
          <w:rFonts w:eastAsia="Times New Roman" w:cstheme="minorHAnsi"/>
        </w:rPr>
        <w:t>as</w:t>
      </w:r>
      <w:r w:rsidRPr="000C0A8F">
        <w:rPr>
          <w:rFonts w:eastAsia="Times New Roman" w:cstheme="minorHAnsi"/>
          <w:spacing w:val="6"/>
        </w:rPr>
        <w:t xml:space="preserve"> </w:t>
      </w:r>
      <w:r w:rsidRPr="000C0A8F">
        <w:rPr>
          <w:rFonts w:eastAsia="Times New Roman" w:cstheme="minorHAnsi"/>
        </w:rPr>
        <w:t>set</w:t>
      </w:r>
      <w:r w:rsidRPr="000C0A8F">
        <w:rPr>
          <w:rFonts w:eastAsia="Times New Roman" w:cstheme="minorHAnsi"/>
          <w:spacing w:val="6"/>
        </w:rPr>
        <w:t xml:space="preserve"> </w:t>
      </w:r>
      <w:r w:rsidRPr="000C0A8F">
        <w:rPr>
          <w:rFonts w:eastAsia="Times New Roman" w:cstheme="minorHAnsi"/>
        </w:rPr>
        <w:t>forth</w:t>
      </w:r>
      <w:r w:rsidRPr="000C0A8F">
        <w:rPr>
          <w:rFonts w:eastAsia="Times New Roman" w:cstheme="minorHAnsi"/>
          <w:spacing w:val="6"/>
        </w:rPr>
        <w:t xml:space="preserve"> </w:t>
      </w:r>
      <w:r w:rsidRPr="000C0A8F">
        <w:rPr>
          <w:rFonts w:eastAsia="Times New Roman" w:cstheme="minorHAnsi"/>
        </w:rPr>
        <w:t>in</w:t>
      </w:r>
      <w:r w:rsidRPr="000C0A8F">
        <w:rPr>
          <w:rFonts w:eastAsia="Times New Roman" w:cstheme="minorHAnsi"/>
          <w:spacing w:val="6"/>
        </w:rPr>
        <w:t xml:space="preserve"> </w:t>
      </w:r>
      <w:proofErr w:type="gramStart"/>
      <w:r w:rsidRPr="000C0A8F">
        <w:rPr>
          <w:rFonts w:eastAsia="Times New Roman" w:cstheme="minorHAnsi"/>
        </w:rPr>
        <w:t>sections</w:t>
      </w:r>
      <w:proofErr w:type="gramEnd"/>
    </w:p>
    <w:p w14:paraId="324C3245" w14:textId="77777777" w:rsidR="00807771" w:rsidRPr="000C0A8F" w:rsidRDefault="00807771" w:rsidP="00A72783">
      <w:pPr>
        <w:widowControl w:val="0"/>
        <w:numPr>
          <w:ilvl w:val="1"/>
          <w:numId w:val="54"/>
        </w:numPr>
        <w:tabs>
          <w:tab w:val="left" w:pos="2331"/>
        </w:tabs>
        <w:autoSpaceDE w:val="0"/>
        <w:autoSpaceDN w:val="0"/>
        <w:spacing w:after="0" w:line="240" w:lineRule="auto"/>
        <w:ind w:left="2330" w:hanging="341"/>
        <w:rPr>
          <w:rFonts w:eastAsia="Times New Roman" w:cstheme="minorHAnsi"/>
        </w:rPr>
      </w:pPr>
      <w:r w:rsidRPr="000C0A8F">
        <w:rPr>
          <w:rFonts w:eastAsia="Times New Roman" w:cstheme="minorHAnsi"/>
        </w:rPr>
        <w:t>and (c)</w:t>
      </w:r>
      <w:r w:rsidRPr="000C0A8F">
        <w:rPr>
          <w:rFonts w:eastAsia="Times New Roman" w:cstheme="minorHAnsi"/>
          <w:spacing w:val="-1"/>
        </w:rPr>
        <w:t xml:space="preserve"> </w:t>
      </w:r>
      <w:r w:rsidRPr="000C0A8F">
        <w:rPr>
          <w:rFonts w:eastAsia="Times New Roman" w:cstheme="minorHAnsi"/>
        </w:rPr>
        <w:t>below.</w:t>
      </w:r>
    </w:p>
    <w:p w14:paraId="30313F42" w14:textId="77777777" w:rsidR="00807771" w:rsidRPr="000C0A8F" w:rsidRDefault="00807771" w:rsidP="00807771">
      <w:pPr>
        <w:widowControl w:val="0"/>
        <w:autoSpaceDE w:val="0"/>
        <w:autoSpaceDN w:val="0"/>
        <w:spacing w:after="0" w:line="240" w:lineRule="auto"/>
        <w:rPr>
          <w:rFonts w:eastAsia="Times New Roman" w:cstheme="minorHAnsi"/>
        </w:rPr>
      </w:pPr>
    </w:p>
    <w:p w14:paraId="6C5497AC" w14:textId="77777777" w:rsidR="00807771" w:rsidRPr="000C0A8F" w:rsidRDefault="00807771" w:rsidP="00A72783">
      <w:pPr>
        <w:widowControl w:val="0"/>
        <w:numPr>
          <w:ilvl w:val="0"/>
          <w:numId w:val="53"/>
        </w:numPr>
        <w:tabs>
          <w:tab w:val="left" w:pos="1990"/>
        </w:tabs>
        <w:autoSpaceDE w:val="0"/>
        <w:autoSpaceDN w:val="0"/>
        <w:spacing w:after="0" w:line="240" w:lineRule="auto"/>
        <w:ind w:right="468"/>
        <w:rPr>
          <w:rFonts w:eastAsia="Times New Roman" w:cstheme="minorHAnsi"/>
        </w:rPr>
      </w:pPr>
      <w:r w:rsidRPr="000C0A8F">
        <w:rPr>
          <w:rFonts w:eastAsia="Times New Roman" w:cstheme="minorHAnsi"/>
        </w:rPr>
        <w:t>The Partner may submit the first funding request for a cash advance as soon as both Parties have signed this</w:t>
      </w:r>
      <w:r w:rsidRPr="000C0A8F">
        <w:rPr>
          <w:rFonts w:eastAsia="Times New Roman" w:cstheme="minorHAnsi"/>
          <w:spacing w:val="-4"/>
        </w:rPr>
        <w:t xml:space="preserve"> </w:t>
      </w:r>
      <w:r w:rsidRPr="000C0A8F">
        <w:rPr>
          <w:rFonts w:eastAsia="Times New Roman" w:cstheme="minorHAnsi"/>
        </w:rPr>
        <w:t>Agreement.</w:t>
      </w:r>
    </w:p>
    <w:p w14:paraId="044B9361" w14:textId="77777777" w:rsidR="00807771" w:rsidRPr="000C0A8F" w:rsidRDefault="00807771" w:rsidP="00807771">
      <w:pPr>
        <w:widowControl w:val="0"/>
        <w:autoSpaceDE w:val="0"/>
        <w:autoSpaceDN w:val="0"/>
        <w:spacing w:after="0" w:line="240" w:lineRule="auto"/>
        <w:rPr>
          <w:rFonts w:eastAsia="Times New Roman" w:cstheme="minorHAnsi"/>
        </w:rPr>
        <w:sectPr w:rsidR="00807771" w:rsidRPr="000C0A8F">
          <w:pgSz w:w="12240" w:h="15840"/>
          <w:pgMar w:top="1380" w:right="1240" w:bottom="1120" w:left="440" w:header="816" w:footer="925" w:gutter="0"/>
          <w:cols w:space="720"/>
        </w:sectPr>
      </w:pPr>
    </w:p>
    <w:p w14:paraId="6261A74F" w14:textId="77777777" w:rsidR="00807771" w:rsidRPr="000C0A8F" w:rsidRDefault="00807771" w:rsidP="00A72783">
      <w:pPr>
        <w:widowControl w:val="0"/>
        <w:numPr>
          <w:ilvl w:val="0"/>
          <w:numId w:val="53"/>
        </w:numPr>
        <w:tabs>
          <w:tab w:val="left" w:pos="1990"/>
        </w:tabs>
        <w:autoSpaceDE w:val="0"/>
        <w:autoSpaceDN w:val="0"/>
        <w:spacing w:before="80" w:after="0" w:line="240" w:lineRule="auto"/>
        <w:ind w:right="466"/>
        <w:rPr>
          <w:rFonts w:eastAsia="Times New Roman" w:cstheme="minorHAnsi"/>
        </w:rPr>
      </w:pPr>
      <w:r w:rsidRPr="000C0A8F">
        <w:rPr>
          <w:rFonts w:eastAsia="Times New Roman" w:cstheme="minorHAnsi"/>
        </w:rPr>
        <w:lastRenderedPageBreak/>
        <w:t>The Partner may submit requests more frequently than every three months in accordance with section 3</w:t>
      </w:r>
      <w:r w:rsidRPr="000C0A8F">
        <w:rPr>
          <w:rFonts w:eastAsia="Times New Roman" w:cstheme="minorHAnsi"/>
          <w:spacing w:val="-5"/>
        </w:rPr>
        <w:t xml:space="preserve"> </w:t>
      </w:r>
      <w:r w:rsidRPr="000C0A8F">
        <w:rPr>
          <w:rFonts w:eastAsia="Times New Roman" w:cstheme="minorHAnsi"/>
        </w:rPr>
        <w:t>above.</w:t>
      </w:r>
    </w:p>
    <w:p w14:paraId="575C6EF2"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0190D50" w14:textId="77777777" w:rsidR="00807771" w:rsidRPr="000C0A8F" w:rsidRDefault="00807771" w:rsidP="00A72783">
      <w:pPr>
        <w:widowControl w:val="0"/>
        <w:numPr>
          <w:ilvl w:val="0"/>
          <w:numId w:val="54"/>
        </w:numPr>
        <w:tabs>
          <w:tab w:val="left" w:pos="1629"/>
          <w:tab w:val="left" w:pos="1630"/>
        </w:tabs>
        <w:autoSpaceDE w:val="0"/>
        <w:autoSpaceDN w:val="0"/>
        <w:spacing w:after="0" w:line="240" w:lineRule="auto"/>
        <w:rPr>
          <w:rFonts w:eastAsia="Times New Roman" w:cstheme="minorHAnsi"/>
        </w:rPr>
      </w:pPr>
      <w:r w:rsidRPr="000C0A8F">
        <w:rPr>
          <w:rFonts w:eastAsia="Times New Roman" w:cstheme="minorHAnsi"/>
        </w:rPr>
        <w:t>Requests for direct payment</w:t>
      </w:r>
      <w:r w:rsidRPr="000C0A8F">
        <w:rPr>
          <w:rFonts w:eastAsia="Times New Roman" w:cstheme="minorHAnsi"/>
          <w:spacing w:val="-9"/>
        </w:rPr>
        <w:t xml:space="preserve"> </w:t>
      </w:r>
      <w:r w:rsidRPr="000C0A8F">
        <w:rPr>
          <w:rFonts w:eastAsia="Times New Roman" w:cstheme="minorHAnsi"/>
        </w:rPr>
        <w:t>transfers:</w:t>
      </w:r>
    </w:p>
    <w:p w14:paraId="2C206FE9" w14:textId="77777777" w:rsidR="00807771" w:rsidRPr="000C0A8F" w:rsidRDefault="00807771" w:rsidP="00807771">
      <w:pPr>
        <w:widowControl w:val="0"/>
        <w:autoSpaceDE w:val="0"/>
        <w:autoSpaceDN w:val="0"/>
        <w:spacing w:after="0" w:line="240" w:lineRule="auto"/>
        <w:rPr>
          <w:rFonts w:eastAsia="Times New Roman" w:cstheme="minorHAnsi"/>
        </w:rPr>
      </w:pPr>
    </w:p>
    <w:p w14:paraId="7371F9CF" w14:textId="77777777" w:rsidR="00807771" w:rsidRPr="000C0A8F" w:rsidRDefault="00807771" w:rsidP="00A72783">
      <w:pPr>
        <w:widowControl w:val="0"/>
        <w:numPr>
          <w:ilvl w:val="1"/>
          <w:numId w:val="54"/>
        </w:numPr>
        <w:tabs>
          <w:tab w:val="left" w:pos="1990"/>
        </w:tabs>
        <w:autoSpaceDE w:val="0"/>
        <w:autoSpaceDN w:val="0"/>
        <w:spacing w:after="0" w:line="240" w:lineRule="auto"/>
        <w:ind w:right="468"/>
        <w:rPr>
          <w:rFonts w:eastAsia="Times New Roman" w:cstheme="minorHAnsi"/>
        </w:rPr>
      </w:pPr>
      <w:r w:rsidRPr="000C0A8F">
        <w:rPr>
          <w:rFonts w:eastAsia="Times New Roman" w:cstheme="minorHAnsi"/>
        </w:rPr>
        <w:t>The Partner may submit to UN Women a written request for direct payment to the Partner’s vendor or</w:t>
      </w:r>
      <w:r w:rsidRPr="000C0A8F">
        <w:rPr>
          <w:rFonts w:eastAsia="Times New Roman" w:cstheme="minorHAnsi"/>
          <w:spacing w:val="-1"/>
        </w:rPr>
        <w:t xml:space="preserve"> </w:t>
      </w:r>
      <w:r w:rsidRPr="000C0A8F">
        <w:rPr>
          <w:rFonts w:eastAsia="Times New Roman" w:cstheme="minorHAnsi"/>
        </w:rPr>
        <w:t>supplier.</w:t>
      </w:r>
    </w:p>
    <w:p w14:paraId="768974EE" w14:textId="77777777" w:rsidR="00807771" w:rsidRPr="000C0A8F" w:rsidRDefault="00807771" w:rsidP="00807771">
      <w:pPr>
        <w:widowControl w:val="0"/>
        <w:autoSpaceDE w:val="0"/>
        <w:autoSpaceDN w:val="0"/>
        <w:spacing w:after="0" w:line="240" w:lineRule="auto"/>
        <w:rPr>
          <w:rFonts w:eastAsia="Times New Roman" w:cstheme="minorHAnsi"/>
        </w:rPr>
      </w:pPr>
    </w:p>
    <w:p w14:paraId="1257BCAF" w14:textId="77777777" w:rsidR="00807771" w:rsidRPr="000C0A8F" w:rsidRDefault="00807771" w:rsidP="00A72783">
      <w:pPr>
        <w:widowControl w:val="0"/>
        <w:numPr>
          <w:ilvl w:val="1"/>
          <w:numId w:val="54"/>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The request for direct payment must be submitted no later than the three-month period following receipt of the goods or</w:t>
      </w:r>
      <w:r w:rsidRPr="000C0A8F">
        <w:rPr>
          <w:rFonts w:eastAsia="Times New Roman" w:cstheme="minorHAnsi"/>
          <w:spacing w:val="-3"/>
        </w:rPr>
        <w:t xml:space="preserve"> </w:t>
      </w:r>
      <w:r w:rsidRPr="000C0A8F">
        <w:rPr>
          <w:rFonts w:eastAsia="Times New Roman" w:cstheme="minorHAnsi"/>
        </w:rPr>
        <w:t>services.</w:t>
      </w:r>
    </w:p>
    <w:p w14:paraId="4AEE408B" w14:textId="77777777" w:rsidR="00807771" w:rsidRPr="000C0A8F" w:rsidRDefault="00807771" w:rsidP="00807771">
      <w:pPr>
        <w:widowControl w:val="0"/>
        <w:autoSpaceDE w:val="0"/>
        <w:autoSpaceDN w:val="0"/>
        <w:spacing w:after="0" w:line="240" w:lineRule="auto"/>
        <w:rPr>
          <w:rFonts w:eastAsia="Times New Roman" w:cstheme="minorHAnsi"/>
        </w:rPr>
      </w:pPr>
    </w:p>
    <w:p w14:paraId="312EEC77" w14:textId="77777777" w:rsidR="00807771" w:rsidRPr="000C0A8F" w:rsidRDefault="00807771" w:rsidP="00A72783">
      <w:pPr>
        <w:widowControl w:val="0"/>
        <w:numPr>
          <w:ilvl w:val="1"/>
          <w:numId w:val="54"/>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The request for direct payment shall in all cases include the vendor or supplier’s banking</w:t>
      </w:r>
      <w:r w:rsidRPr="000C0A8F">
        <w:rPr>
          <w:rFonts w:eastAsia="Times New Roman" w:cstheme="minorHAnsi"/>
          <w:spacing w:val="-11"/>
        </w:rPr>
        <w:t xml:space="preserve"> </w:t>
      </w:r>
      <w:r w:rsidRPr="000C0A8F">
        <w:rPr>
          <w:rFonts w:eastAsia="Times New Roman" w:cstheme="minorHAnsi"/>
        </w:rPr>
        <w:t>information,</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original</w:t>
      </w:r>
      <w:r w:rsidRPr="000C0A8F">
        <w:rPr>
          <w:rFonts w:eastAsia="Times New Roman" w:cstheme="minorHAnsi"/>
          <w:spacing w:val="-11"/>
        </w:rPr>
        <w:t xml:space="preserve"> </w:t>
      </w:r>
      <w:r w:rsidRPr="000C0A8F">
        <w:rPr>
          <w:rFonts w:eastAsia="Times New Roman" w:cstheme="minorHAnsi"/>
        </w:rPr>
        <w:t>invoice</w:t>
      </w:r>
      <w:r w:rsidRPr="000C0A8F">
        <w:rPr>
          <w:rFonts w:eastAsia="Times New Roman" w:cstheme="minorHAnsi"/>
          <w:spacing w:val="-11"/>
        </w:rPr>
        <w:t xml:space="preserve"> </w:t>
      </w:r>
      <w:r w:rsidRPr="000C0A8F">
        <w:rPr>
          <w:rFonts w:eastAsia="Times New Roman" w:cstheme="minorHAnsi"/>
        </w:rPr>
        <w:t>or</w:t>
      </w:r>
      <w:r w:rsidRPr="000C0A8F">
        <w:rPr>
          <w:rFonts w:eastAsia="Times New Roman" w:cstheme="minorHAnsi"/>
          <w:spacing w:val="-10"/>
        </w:rPr>
        <w:t xml:space="preserve"> </w:t>
      </w:r>
      <w:r w:rsidRPr="000C0A8F">
        <w:rPr>
          <w:rFonts w:eastAsia="Times New Roman" w:cstheme="minorHAnsi"/>
        </w:rPr>
        <w:t>invoices</w:t>
      </w:r>
      <w:r w:rsidRPr="000C0A8F">
        <w:rPr>
          <w:rFonts w:eastAsia="Times New Roman" w:cstheme="minorHAnsi"/>
          <w:spacing w:val="-11"/>
        </w:rPr>
        <w:t xml:space="preserve"> </w:t>
      </w:r>
      <w:r w:rsidRPr="000C0A8F">
        <w:rPr>
          <w:rFonts w:eastAsia="Times New Roman" w:cstheme="minorHAnsi"/>
        </w:rPr>
        <w:t>issued</w:t>
      </w:r>
      <w:r w:rsidRPr="000C0A8F">
        <w:rPr>
          <w:rFonts w:eastAsia="Times New Roman" w:cstheme="minorHAnsi"/>
          <w:spacing w:val="-10"/>
        </w:rPr>
        <w:t xml:space="preserve"> </w:t>
      </w:r>
      <w:r w:rsidRPr="000C0A8F">
        <w:rPr>
          <w:rFonts w:eastAsia="Times New Roman" w:cstheme="minorHAnsi"/>
        </w:rPr>
        <w:t>by</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vendor</w:t>
      </w:r>
      <w:r w:rsidRPr="000C0A8F">
        <w:rPr>
          <w:rFonts w:eastAsia="Times New Roman" w:cstheme="minorHAnsi"/>
          <w:spacing w:val="-10"/>
        </w:rPr>
        <w:t xml:space="preserve"> </w:t>
      </w:r>
      <w:r w:rsidRPr="000C0A8F">
        <w:rPr>
          <w:rFonts w:eastAsia="Times New Roman" w:cstheme="minorHAnsi"/>
        </w:rPr>
        <w:t>or</w:t>
      </w:r>
      <w:r w:rsidRPr="000C0A8F">
        <w:rPr>
          <w:rFonts w:eastAsia="Times New Roman" w:cstheme="minorHAnsi"/>
          <w:spacing w:val="-9"/>
        </w:rPr>
        <w:t xml:space="preserve"> </w:t>
      </w:r>
      <w:r w:rsidRPr="000C0A8F">
        <w:rPr>
          <w:rFonts w:eastAsia="Times New Roman" w:cstheme="minorHAnsi"/>
        </w:rPr>
        <w:t>supplier to</w:t>
      </w:r>
      <w:r w:rsidRPr="000C0A8F">
        <w:rPr>
          <w:rFonts w:eastAsia="Times New Roman" w:cstheme="minorHAnsi"/>
          <w:spacing w:val="-14"/>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Partner,</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purchase</w:t>
      </w:r>
      <w:r w:rsidRPr="000C0A8F">
        <w:rPr>
          <w:rFonts w:eastAsia="Times New Roman" w:cstheme="minorHAnsi"/>
          <w:spacing w:val="-13"/>
        </w:rPr>
        <w:t xml:space="preserve"> </w:t>
      </w:r>
      <w:r w:rsidRPr="000C0A8F">
        <w:rPr>
          <w:rFonts w:eastAsia="Times New Roman" w:cstheme="minorHAnsi"/>
        </w:rPr>
        <w:t>order,</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quotation</w:t>
      </w:r>
      <w:r w:rsidRPr="000C0A8F">
        <w:rPr>
          <w:rFonts w:eastAsia="Times New Roman" w:cstheme="minorHAnsi"/>
          <w:spacing w:val="-13"/>
        </w:rPr>
        <w:t xml:space="preserve"> </w:t>
      </w:r>
      <w:r w:rsidRPr="000C0A8F">
        <w:rPr>
          <w:rFonts w:eastAsia="Times New Roman" w:cstheme="minorHAnsi"/>
        </w:rPr>
        <w:t>and</w:t>
      </w:r>
      <w:r w:rsidRPr="000C0A8F">
        <w:rPr>
          <w:rFonts w:eastAsia="Times New Roman" w:cstheme="minorHAnsi"/>
          <w:spacing w:val="-13"/>
        </w:rPr>
        <w:t xml:space="preserve"> </w:t>
      </w:r>
      <w:r w:rsidRPr="000C0A8F">
        <w:rPr>
          <w:rFonts w:eastAsia="Times New Roman" w:cstheme="minorHAnsi"/>
        </w:rPr>
        <w:t>a</w:t>
      </w:r>
      <w:r w:rsidRPr="000C0A8F">
        <w:rPr>
          <w:rFonts w:eastAsia="Times New Roman" w:cstheme="minorHAnsi"/>
          <w:spacing w:val="-14"/>
        </w:rPr>
        <w:t xml:space="preserve"> </w:t>
      </w:r>
      <w:r w:rsidRPr="000C0A8F">
        <w:rPr>
          <w:rFonts w:eastAsia="Times New Roman" w:cstheme="minorHAnsi"/>
        </w:rPr>
        <w:t>written</w:t>
      </w:r>
      <w:r w:rsidRPr="000C0A8F">
        <w:rPr>
          <w:rFonts w:eastAsia="Times New Roman" w:cstheme="minorHAnsi"/>
          <w:spacing w:val="-13"/>
        </w:rPr>
        <w:t xml:space="preserve"> </w:t>
      </w:r>
      <w:r w:rsidRPr="000C0A8F">
        <w:rPr>
          <w:rFonts w:eastAsia="Times New Roman" w:cstheme="minorHAnsi"/>
        </w:rPr>
        <w:t>statement</w:t>
      </w:r>
      <w:r w:rsidRPr="000C0A8F">
        <w:rPr>
          <w:rFonts w:eastAsia="Times New Roman" w:cstheme="minorHAnsi"/>
          <w:spacing w:val="-13"/>
        </w:rPr>
        <w:t xml:space="preserve"> </w:t>
      </w:r>
      <w:r w:rsidRPr="000C0A8F">
        <w:rPr>
          <w:rFonts w:eastAsia="Times New Roman" w:cstheme="minorHAnsi"/>
        </w:rPr>
        <w:t>by</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Partner Authorized Officer certifying that the vendor or supplier delivered the goods and/or performed</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services</w:t>
      </w:r>
      <w:r w:rsidRPr="000C0A8F">
        <w:rPr>
          <w:rFonts w:eastAsia="Times New Roman" w:cstheme="minorHAnsi"/>
          <w:spacing w:val="-7"/>
        </w:rPr>
        <w:t xml:space="preserve"> </w:t>
      </w:r>
      <w:r w:rsidRPr="000C0A8F">
        <w:rPr>
          <w:rFonts w:eastAsia="Times New Roman" w:cstheme="minorHAnsi"/>
        </w:rPr>
        <w:t>satisfactorily</w:t>
      </w:r>
      <w:r w:rsidRPr="000C0A8F">
        <w:rPr>
          <w:rFonts w:eastAsia="Times New Roman" w:cstheme="minorHAnsi"/>
          <w:spacing w:val="-8"/>
        </w:rPr>
        <w:t xml:space="preserve"> </w:t>
      </w:r>
      <w:r w:rsidRPr="000C0A8F">
        <w:rPr>
          <w:rFonts w:eastAsia="Times New Roman" w:cstheme="minorHAnsi"/>
        </w:rPr>
        <w:t>and</w:t>
      </w:r>
      <w:r w:rsidRPr="000C0A8F">
        <w:rPr>
          <w:rFonts w:eastAsia="Times New Roman" w:cstheme="minorHAnsi"/>
          <w:spacing w:val="-6"/>
        </w:rPr>
        <w:t xml:space="preserve"> </w:t>
      </w:r>
      <w:r w:rsidRPr="000C0A8F">
        <w:rPr>
          <w:rFonts w:eastAsia="Times New Roman" w:cstheme="minorHAnsi"/>
        </w:rPr>
        <w:t>in</w:t>
      </w:r>
      <w:r w:rsidRPr="000C0A8F">
        <w:rPr>
          <w:rFonts w:eastAsia="Times New Roman" w:cstheme="minorHAnsi"/>
          <w:spacing w:val="-7"/>
        </w:rPr>
        <w:t xml:space="preserve"> </w:t>
      </w:r>
      <w:r w:rsidRPr="000C0A8F">
        <w:rPr>
          <w:rFonts w:eastAsia="Times New Roman" w:cstheme="minorHAnsi"/>
        </w:rPr>
        <w:t>accordance</w:t>
      </w:r>
      <w:r w:rsidRPr="000C0A8F">
        <w:rPr>
          <w:rFonts w:eastAsia="Times New Roman" w:cstheme="minorHAnsi"/>
          <w:spacing w:val="-6"/>
        </w:rPr>
        <w:t xml:space="preserve"> </w:t>
      </w:r>
      <w:r w:rsidRPr="000C0A8F">
        <w:rPr>
          <w:rFonts w:eastAsia="Times New Roman" w:cstheme="minorHAnsi"/>
        </w:rPr>
        <w:t>with</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terms</w:t>
      </w:r>
      <w:r w:rsidRPr="000C0A8F">
        <w:rPr>
          <w:rFonts w:eastAsia="Times New Roman" w:cstheme="minorHAnsi"/>
          <w:spacing w:val="-6"/>
        </w:rPr>
        <w:t xml:space="preserve"> </w:t>
      </w:r>
      <w:r w:rsidRPr="000C0A8F">
        <w:rPr>
          <w:rFonts w:eastAsia="Times New Roman" w:cstheme="minorHAnsi"/>
        </w:rPr>
        <w:t>of</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contract between the Partner and the vendor or</w:t>
      </w:r>
      <w:r w:rsidRPr="000C0A8F">
        <w:rPr>
          <w:rFonts w:eastAsia="Times New Roman" w:cstheme="minorHAnsi"/>
          <w:spacing w:val="-4"/>
        </w:rPr>
        <w:t xml:space="preserve"> </w:t>
      </w:r>
      <w:r w:rsidRPr="000C0A8F">
        <w:rPr>
          <w:rFonts w:eastAsia="Times New Roman" w:cstheme="minorHAnsi"/>
        </w:rPr>
        <w:t>supplier.</w:t>
      </w:r>
    </w:p>
    <w:p w14:paraId="70324E25" w14:textId="77777777" w:rsidR="00807771" w:rsidRPr="000C0A8F" w:rsidRDefault="00807771" w:rsidP="00807771">
      <w:pPr>
        <w:widowControl w:val="0"/>
        <w:autoSpaceDE w:val="0"/>
        <w:autoSpaceDN w:val="0"/>
        <w:spacing w:after="0" w:line="240" w:lineRule="auto"/>
        <w:rPr>
          <w:rFonts w:eastAsia="Times New Roman" w:cstheme="minorHAnsi"/>
        </w:rPr>
      </w:pPr>
    </w:p>
    <w:p w14:paraId="54ECD521" w14:textId="77777777" w:rsidR="00807771" w:rsidRPr="000C0A8F" w:rsidRDefault="00807771" w:rsidP="00A72783">
      <w:pPr>
        <w:widowControl w:val="0"/>
        <w:numPr>
          <w:ilvl w:val="0"/>
          <w:numId w:val="54"/>
        </w:numPr>
        <w:tabs>
          <w:tab w:val="left" w:pos="1629"/>
          <w:tab w:val="left" w:pos="1630"/>
        </w:tabs>
        <w:autoSpaceDE w:val="0"/>
        <w:autoSpaceDN w:val="0"/>
        <w:spacing w:after="0" w:line="240" w:lineRule="auto"/>
        <w:rPr>
          <w:rFonts w:eastAsia="Times New Roman" w:cstheme="minorHAnsi"/>
        </w:rPr>
      </w:pPr>
      <w:r w:rsidRPr="000C0A8F">
        <w:rPr>
          <w:rFonts w:eastAsia="Times New Roman" w:cstheme="minorHAnsi"/>
        </w:rPr>
        <w:t>Requests for</w:t>
      </w:r>
      <w:r w:rsidRPr="000C0A8F">
        <w:rPr>
          <w:rFonts w:eastAsia="Times New Roman" w:cstheme="minorHAnsi"/>
          <w:spacing w:val="-2"/>
        </w:rPr>
        <w:t xml:space="preserve"> </w:t>
      </w:r>
      <w:r w:rsidRPr="000C0A8F">
        <w:rPr>
          <w:rFonts w:eastAsia="Times New Roman" w:cstheme="minorHAnsi"/>
        </w:rPr>
        <w:t>reimbursements:</w:t>
      </w:r>
    </w:p>
    <w:p w14:paraId="1CB93E37" w14:textId="77777777" w:rsidR="00807771" w:rsidRPr="000C0A8F" w:rsidRDefault="00807771" w:rsidP="00807771">
      <w:pPr>
        <w:widowControl w:val="0"/>
        <w:autoSpaceDE w:val="0"/>
        <w:autoSpaceDN w:val="0"/>
        <w:spacing w:after="0" w:line="240" w:lineRule="auto"/>
        <w:rPr>
          <w:rFonts w:eastAsia="Times New Roman" w:cstheme="minorHAnsi"/>
        </w:rPr>
      </w:pPr>
    </w:p>
    <w:p w14:paraId="099474B0" w14:textId="77777777" w:rsidR="00807771" w:rsidRPr="000C0A8F" w:rsidRDefault="00807771" w:rsidP="00A72783">
      <w:pPr>
        <w:widowControl w:val="0"/>
        <w:numPr>
          <w:ilvl w:val="1"/>
          <w:numId w:val="54"/>
        </w:numPr>
        <w:tabs>
          <w:tab w:val="left" w:pos="1990"/>
        </w:tabs>
        <w:autoSpaceDE w:val="0"/>
        <w:autoSpaceDN w:val="0"/>
        <w:spacing w:after="0" w:line="240" w:lineRule="auto"/>
        <w:ind w:left="1989" w:right="466"/>
        <w:rPr>
          <w:rFonts w:eastAsia="Times New Roman" w:cstheme="minorHAnsi"/>
        </w:rPr>
      </w:pPr>
      <w:r w:rsidRPr="000C0A8F">
        <w:rPr>
          <w:rFonts w:eastAsia="Times New Roman" w:cstheme="minorHAnsi"/>
        </w:rPr>
        <w:t>Any</w:t>
      </w:r>
      <w:r w:rsidRPr="000C0A8F">
        <w:rPr>
          <w:rFonts w:eastAsia="Times New Roman" w:cstheme="minorHAnsi"/>
          <w:spacing w:val="-14"/>
        </w:rPr>
        <w:t xml:space="preserve"> </w:t>
      </w:r>
      <w:r w:rsidRPr="000C0A8F">
        <w:rPr>
          <w:rFonts w:eastAsia="Times New Roman" w:cstheme="minorHAnsi"/>
        </w:rPr>
        <w:t>expenditure</w:t>
      </w:r>
      <w:r w:rsidRPr="000C0A8F">
        <w:rPr>
          <w:rFonts w:eastAsia="Times New Roman" w:cstheme="minorHAnsi"/>
          <w:spacing w:val="-13"/>
        </w:rPr>
        <w:t xml:space="preserve"> </w:t>
      </w:r>
      <w:r w:rsidRPr="000C0A8F">
        <w:rPr>
          <w:rFonts w:eastAsia="Times New Roman" w:cstheme="minorHAnsi"/>
        </w:rPr>
        <w:t>by</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Partner</w:t>
      </w:r>
      <w:r w:rsidRPr="000C0A8F">
        <w:rPr>
          <w:rFonts w:eastAsia="Times New Roman" w:cstheme="minorHAnsi"/>
          <w:spacing w:val="-13"/>
        </w:rPr>
        <w:t xml:space="preserve"> </w:t>
      </w:r>
      <w:r w:rsidRPr="000C0A8F">
        <w:rPr>
          <w:rFonts w:eastAsia="Times New Roman" w:cstheme="minorHAnsi"/>
        </w:rPr>
        <w:t>from</w:t>
      </w:r>
      <w:r w:rsidRPr="000C0A8F">
        <w:rPr>
          <w:rFonts w:eastAsia="Times New Roman" w:cstheme="minorHAnsi"/>
          <w:spacing w:val="-13"/>
        </w:rPr>
        <w:t xml:space="preserve"> </w:t>
      </w:r>
      <w:r w:rsidRPr="000C0A8F">
        <w:rPr>
          <w:rFonts w:eastAsia="Times New Roman" w:cstheme="minorHAnsi"/>
        </w:rPr>
        <w:t>its</w:t>
      </w:r>
      <w:r w:rsidRPr="000C0A8F">
        <w:rPr>
          <w:rFonts w:eastAsia="Times New Roman" w:cstheme="minorHAnsi"/>
          <w:spacing w:val="-13"/>
        </w:rPr>
        <w:t xml:space="preserve"> </w:t>
      </w:r>
      <w:r w:rsidRPr="000C0A8F">
        <w:rPr>
          <w:rFonts w:eastAsia="Times New Roman" w:cstheme="minorHAnsi"/>
        </w:rPr>
        <w:t>own</w:t>
      </w:r>
      <w:r w:rsidRPr="000C0A8F">
        <w:rPr>
          <w:rFonts w:eastAsia="Times New Roman" w:cstheme="minorHAnsi"/>
          <w:spacing w:val="-13"/>
        </w:rPr>
        <w:t xml:space="preserve"> </w:t>
      </w:r>
      <w:r w:rsidRPr="000C0A8F">
        <w:rPr>
          <w:rFonts w:eastAsia="Times New Roman" w:cstheme="minorHAnsi"/>
        </w:rPr>
        <w:t>resources</w:t>
      </w:r>
      <w:r w:rsidRPr="000C0A8F">
        <w:rPr>
          <w:rFonts w:eastAsia="Times New Roman" w:cstheme="minorHAnsi"/>
          <w:spacing w:val="-13"/>
        </w:rPr>
        <w:t xml:space="preserve"> </w:t>
      </w:r>
      <w:r w:rsidRPr="000C0A8F">
        <w:rPr>
          <w:rFonts w:eastAsia="Times New Roman" w:cstheme="minorHAnsi"/>
        </w:rPr>
        <w:t>in</w:t>
      </w:r>
      <w:r w:rsidRPr="000C0A8F">
        <w:rPr>
          <w:rFonts w:eastAsia="Times New Roman" w:cstheme="minorHAnsi"/>
          <w:spacing w:val="-14"/>
        </w:rPr>
        <w:t xml:space="preserve"> </w:t>
      </w:r>
      <w:r w:rsidRPr="000C0A8F">
        <w:rPr>
          <w:rFonts w:eastAsia="Times New Roman" w:cstheme="minorHAnsi"/>
        </w:rPr>
        <w:t>respect</w:t>
      </w:r>
      <w:r w:rsidRPr="000C0A8F">
        <w:rPr>
          <w:rFonts w:eastAsia="Times New Roman" w:cstheme="minorHAnsi"/>
          <w:spacing w:val="-13"/>
        </w:rPr>
        <w:t xml:space="preserve"> </w:t>
      </w:r>
      <w:r w:rsidRPr="000C0A8F">
        <w:rPr>
          <w:rFonts w:eastAsia="Times New Roman" w:cstheme="minorHAnsi"/>
        </w:rPr>
        <w:t>of</w:t>
      </w:r>
      <w:r w:rsidRPr="000C0A8F">
        <w:rPr>
          <w:rFonts w:eastAsia="Times New Roman" w:cstheme="minorHAnsi"/>
          <w:spacing w:val="-13"/>
        </w:rPr>
        <w:t xml:space="preserve"> </w:t>
      </w:r>
      <w:r w:rsidRPr="000C0A8F">
        <w:rPr>
          <w:rFonts w:eastAsia="Times New Roman" w:cstheme="minorHAnsi"/>
        </w:rPr>
        <w:t>which</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Partner intends to request a reimbursement under this Agreement, shall be subject to prior funding authorization by UN Women. To obtain funding authorization of the Partner’s</w:t>
      </w:r>
      <w:r w:rsidRPr="000C0A8F">
        <w:rPr>
          <w:rFonts w:eastAsia="Times New Roman" w:cstheme="minorHAnsi"/>
          <w:spacing w:val="-10"/>
        </w:rPr>
        <w:t xml:space="preserve"> </w:t>
      </w:r>
      <w:r w:rsidRPr="000C0A8F">
        <w:rPr>
          <w:rFonts w:eastAsia="Times New Roman" w:cstheme="minorHAnsi"/>
        </w:rPr>
        <w:t>expenditures</w:t>
      </w:r>
      <w:r w:rsidRPr="000C0A8F">
        <w:rPr>
          <w:rFonts w:eastAsia="Times New Roman" w:cstheme="minorHAnsi"/>
          <w:spacing w:val="-9"/>
        </w:rPr>
        <w:t xml:space="preserve"> </w:t>
      </w:r>
      <w:r w:rsidRPr="000C0A8F">
        <w:rPr>
          <w:rFonts w:eastAsia="Times New Roman" w:cstheme="minorHAnsi"/>
        </w:rPr>
        <w:t>that</w:t>
      </w:r>
      <w:r w:rsidRPr="000C0A8F">
        <w:rPr>
          <w:rFonts w:eastAsia="Times New Roman" w:cstheme="minorHAnsi"/>
          <w:spacing w:val="-8"/>
        </w:rPr>
        <w:t xml:space="preserve"> </w:t>
      </w:r>
      <w:r w:rsidRPr="000C0A8F">
        <w:rPr>
          <w:rFonts w:eastAsia="Times New Roman" w:cstheme="minorHAnsi"/>
        </w:rPr>
        <w:t>will</w:t>
      </w:r>
      <w:r w:rsidRPr="000C0A8F">
        <w:rPr>
          <w:rFonts w:eastAsia="Times New Roman" w:cstheme="minorHAnsi"/>
          <w:spacing w:val="-8"/>
        </w:rPr>
        <w:t xml:space="preserve"> </w:t>
      </w:r>
      <w:r w:rsidRPr="000C0A8F">
        <w:rPr>
          <w:rFonts w:eastAsia="Times New Roman" w:cstheme="minorHAnsi"/>
        </w:rPr>
        <w:t>be</w:t>
      </w:r>
      <w:r w:rsidRPr="000C0A8F">
        <w:rPr>
          <w:rFonts w:eastAsia="Times New Roman" w:cstheme="minorHAnsi"/>
          <w:spacing w:val="-8"/>
        </w:rPr>
        <w:t xml:space="preserve"> </w:t>
      </w:r>
      <w:r w:rsidRPr="000C0A8F">
        <w:rPr>
          <w:rFonts w:eastAsia="Times New Roman" w:cstheme="minorHAnsi"/>
        </w:rPr>
        <w:t>subject</w:t>
      </w:r>
      <w:r w:rsidRPr="000C0A8F">
        <w:rPr>
          <w:rFonts w:eastAsia="Times New Roman" w:cstheme="minorHAnsi"/>
          <w:spacing w:val="-8"/>
        </w:rPr>
        <w:t xml:space="preserve"> </w:t>
      </w:r>
      <w:r w:rsidRPr="000C0A8F">
        <w:rPr>
          <w:rFonts w:eastAsia="Times New Roman" w:cstheme="minorHAnsi"/>
        </w:rPr>
        <w:t>to</w:t>
      </w:r>
      <w:r w:rsidRPr="000C0A8F">
        <w:rPr>
          <w:rFonts w:eastAsia="Times New Roman" w:cstheme="minorHAnsi"/>
          <w:spacing w:val="-10"/>
        </w:rPr>
        <w:t xml:space="preserve"> </w:t>
      </w:r>
      <w:r w:rsidRPr="000C0A8F">
        <w:rPr>
          <w:rFonts w:eastAsia="Times New Roman" w:cstheme="minorHAnsi"/>
        </w:rPr>
        <w:t>reimbursement,</w:t>
      </w:r>
      <w:r w:rsidRPr="000C0A8F">
        <w:rPr>
          <w:rFonts w:eastAsia="Times New Roman" w:cstheme="minorHAnsi"/>
          <w:spacing w:val="-8"/>
        </w:rPr>
        <w:t xml:space="preserve"> </w:t>
      </w: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Partner</w:t>
      </w:r>
      <w:r w:rsidRPr="000C0A8F">
        <w:rPr>
          <w:rFonts w:eastAsia="Times New Roman" w:cstheme="minorHAnsi"/>
          <w:spacing w:val="-9"/>
        </w:rPr>
        <w:t xml:space="preserve"> </w:t>
      </w:r>
      <w:r w:rsidRPr="000C0A8F">
        <w:rPr>
          <w:rFonts w:eastAsia="Times New Roman" w:cstheme="minorHAnsi"/>
        </w:rPr>
        <w:t>shall</w:t>
      </w:r>
      <w:r w:rsidRPr="000C0A8F">
        <w:rPr>
          <w:rFonts w:eastAsia="Times New Roman" w:cstheme="minorHAnsi"/>
          <w:spacing w:val="-9"/>
        </w:rPr>
        <w:t xml:space="preserve"> </w:t>
      </w:r>
      <w:r w:rsidRPr="000C0A8F">
        <w:rPr>
          <w:rFonts w:eastAsia="Times New Roman" w:cstheme="minorHAnsi"/>
        </w:rPr>
        <w:t>submit to UN Women a funding authorization request for reimbursement in a form and format</w:t>
      </w:r>
      <w:r w:rsidRPr="000C0A8F">
        <w:rPr>
          <w:rFonts w:eastAsia="Times New Roman" w:cstheme="minorHAnsi"/>
          <w:spacing w:val="-13"/>
        </w:rPr>
        <w:t xml:space="preserve"> </w:t>
      </w:r>
      <w:r w:rsidRPr="000C0A8F">
        <w:rPr>
          <w:rFonts w:eastAsia="Times New Roman" w:cstheme="minorHAnsi"/>
        </w:rPr>
        <w:t>as</w:t>
      </w:r>
      <w:r w:rsidRPr="000C0A8F">
        <w:rPr>
          <w:rFonts w:eastAsia="Times New Roman" w:cstheme="minorHAnsi"/>
          <w:spacing w:val="-12"/>
        </w:rPr>
        <w:t xml:space="preserve"> </w:t>
      </w:r>
      <w:r w:rsidRPr="000C0A8F">
        <w:rPr>
          <w:rFonts w:eastAsia="Times New Roman" w:cstheme="minorHAnsi"/>
        </w:rPr>
        <w:t>decided</w:t>
      </w:r>
      <w:r w:rsidRPr="000C0A8F">
        <w:rPr>
          <w:rFonts w:eastAsia="Times New Roman" w:cstheme="minorHAnsi"/>
          <w:spacing w:val="-12"/>
        </w:rPr>
        <w:t xml:space="preserve"> </w:t>
      </w:r>
      <w:r w:rsidRPr="000C0A8F">
        <w:rPr>
          <w:rFonts w:eastAsia="Times New Roman" w:cstheme="minorHAnsi"/>
        </w:rPr>
        <w:t>by</w:t>
      </w:r>
      <w:r w:rsidRPr="000C0A8F">
        <w:rPr>
          <w:rFonts w:eastAsia="Times New Roman" w:cstheme="minorHAnsi"/>
          <w:spacing w:val="-12"/>
        </w:rPr>
        <w:t xml:space="preserve"> </w:t>
      </w:r>
      <w:r w:rsidRPr="000C0A8F">
        <w:rPr>
          <w:rFonts w:eastAsia="Times New Roman" w:cstheme="minorHAnsi"/>
        </w:rPr>
        <w:t>UN</w:t>
      </w:r>
      <w:r w:rsidRPr="000C0A8F">
        <w:rPr>
          <w:rFonts w:eastAsia="Times New Roman" w:cstheme="minorHAnsi"/>
          <w:spacing w:val="-13"/>
        </w:rPr>
        <w:t xml:space="preserve"> </w:t>
      </w:r>
      <w:r w:rsidRPr="000C0A8F">
        <w:rPr>
          <w:rFonts w:eastAsia="Times New Roman" w:cstheme="minorHAnsi"/>
        </w:rPr>
        <w:t>Women.</w:t>
      </w:r>
      <w:r w:rsidRPr="000C0A8F">
        <w:rPr>
          <w:rFonts w:eastAsia="Times New Roman" w:cstheme="minorHAnsi"/>
          <w:spacing w:val="-12"/>
        </w:rPr>
        <w:t xml:space="preserve"> </w:t>
      </w:r>
      <w:r w:rsidRPr="000C0A8F">
        <w:rPr>
          <w:rFonts w:eastAsia="Times New Roman" w:cstheme="minorHAnsi"/>
        </w:rPr>
        <w:t>This</w:t>
      </w:r>
      <w:r w:rsidRPr="000C0A8F">
        <w:rPr>
          <w:rFonts w:eastAsia="Times New Roman" w:cstheme="minorHAnsi"/>
          <w:spacing w:val="-12"/>
        </w:rPr>
        <w:t xml:space="preserve"> </w:t>
      </w:r>
      <w:r w:rsidRPr="000C0A8F">
        <w:rPr>
          <w:rFonts w:eastAsia="Times New Roman" w:cstheme="minorHAnsi"/>
        </w:rPr>
        <w:t>funding</w:t>
      </w:r>
      <w:r w:rsidRPr="000C0A8F">
        <w:rPr>
          <w:rFonts w:eastAsia="Times New Roman" w:cstheme="minorHAnsi"/>
          <w:spacing w:val="-12"/>
        </w:rPr>
        <w:t xml:space="preserve"> </w:t>
      </w:r>
      <w:r w:rsidRPr="000C0A8F">
        <w:rPr>
          <w:rFonts w:eastAsia="Times New Roman" w:cstheme="minorHAnsi"/>
        </w:rPr>
        <w:t>authorization</w:t>
      </w:r>
      <w:r w:rsidRPr="000C0A8F">
        <w:rPr>
          <w:rFonts w:eastAsia="Times New Roman" w:cstheme="minorHAnsi"/>
          <w:spacing w:val="-14"/>
        </w:rPr>
        <w:t xml:space="preserve"> </w:t>
      </w:r>
      <w:r w:rsidRPr="000C0A8F">
        <w:rPr>
          <w:rFonts w:eastAsia="Times New Roman" w:cstheme="minorHAnsi"/>
        </w:rPr>
        <w:t>request</w:t>
      </w:r>
      <w:r w:rsidRPr="000C0A8F">
        <w:rPr>
          <w:rFonts w:eastAsia="Times New Roman" w:cstheme="minorHAnsi"/>
          <w:spacing w:val="-13"/>
        </w:rPr>
        <w:t xml:space="preserve"> </w:t>
      </w:r>
      <w:r w:rsidRPr="000C0A8F">
        <w:rPr>
          <w:rFonts w:eastAsia="Times New Roman" w:cstheme="minorHAnsi"/>
        </w:rPr>
        <w:t>may</w:t>
      </w:r>
      <w:r w:rsidRPr="000C0A8F">
        <w:rPr>
          <w:rFonts w:eastAsia="Times New Roman" w:cstheme="minorHAnsi"/>
          <w:spacing w:val="-13"/>
        </w:rPr>
        <w:t xml:space="preserve"> </w:t>
      </w:r>
      <w:r w:rsidRPr="000C0A8F">
        <w:rPr>
          <w:rFonts w:eastAsia="Times New Roman" w:cstheme="minorHAnsi"/>
        </w:rPr>
        <w:t>not</w:t>
      </w:r>
      <w:r w:rsidRPr="000C0A8F">
        <w:rPr>
          <w:rFonts w:eastAsia="Times New Roman" w:cstheme="minorHAnsi"/>
          <w:spacing w:val="-12"/>
        </w:rPr>
        <w:t xml:space="preserve"> </w:t>
      </w:r>
      <w:r w:rsidRPr="000C0A8F">
        <w:rPr>
          <w:rFonts w:eastAsia="Times New Roman" w:cstheme="minorHAnsi"/>
        </w:rPr>
        <w:t>exceed the</w:t>
      </w:r>
      <w:r w:rsidRPr="000C0A8F">
        <w:rPr>
          <w:rFonts w:eastAsia="Times New Roman" w:cstheme="minorHAnsi"/>
          <w:spacing w:val="-15"/>
        </w:rPr>
        <w:t xml:space="preserve"> </w:t>
      </w:r>
      <w:r w:rsidRPr="000C0A8F">
        <w:rPr>
          <w:rFonts w:eastAsia="Times New Roman" w:cstheme="minorHAnsi"/>
        </w:rPr>
        <w:t>relevant</w:t>
      </w:r>
      <w:r w:rsidRPr="000C0A8F">
        <w:rPr>
          <w:rFonts w:eastAsia="Times New Roman" w:cstheme="minorHAnsi"/>
          <w:spacing w:val="-15"/>
        </w:rPr>
        <w:t xml:space="preserve"> </w:t>
      </w:r>
      <w:r w:rsidRPr="000C0A8F">
        <w:rPr>
          <w:rFonts w:eastAsia="Times New Roman" w:cstheme="minorHAnsi"/>
        </w:rPr>
        <w:t>amount</w:t>
      </w:r>
      <w:r w:rsidRPr="000C0A8F">
        <w:rPr>
          <w:rFonts w:eastAsia="Times New Roman" w:cstheme="minorHAnsi"/>
          <w:spacing w:val="-16"/>
        </w:rPr>
        <w:t xml:space="preserve"> </w:t>
      </w:r>
      <w:r w:rsidRPr="000C0A8F">
        <w:rPr>
          <w:rFonts w:eastAsia="Times New Roman" w:cstheme="minorHAnsi"/>
        </w:rPr>
        <w:t>set</w:t>
      </w:r>
      <w:r w:rsidRPr="000C0A8F">
        <w:rPr>
          <w:rFonts w:eastAsia="Times New Roman" w:cstheme="minorHAnsi"/>
          <w:spacing w:val="-15"/>
        </w:rPr>
        <w:t xml:space="preserve"> </w:t>
      </w:r>
      <w:r w:rsidRPr="000C0A8F">
        <w:rPr>
          <w:rFonts w:eastAsia="Times New Roman" w:cstheme="minorHAnsi"/>
        </w:rPr>
        <w:t>forth</w:t>
      </w:r>
      <w:r w:rsidRPr="000C0A8F">
        <w:rPr>
          <w:rFonts w:eastAsia="Times New Roman" w:cstheme="minorHAnsi"/>
          <w:spacing w:val="-17"/>
        </w:rPr>
        <w:t xml:space="preserve"> </w:t>
      </w:r>
      <w:r w:rsidRPr="000C0A8F">
        <w:rPr>
          <w:rFonts w:eastAsia="Times New Roman" w:cstheme="minorHAnsi"/>
        </w:rPr>
        <w:t>in</w:t>
      </w:r>
      <w:r w:rsidRPr="000C0A8F">
        <w:rPr>
          <w:rFonts w:eastAsia="Times New Roman" w:cstheme="minorHAnsi"/>
          <w:spacing w:val="-15"/>
        </w:rPr>
        <w:t xml:space="preserve"> </w:t>
      </w:r>
      <w:r w:rsidRPr="000C0A8F">
        <w:rPr>
          <w:rFonts w:eastAsia="Times New Roman" w:cstheme="minorHAnsi"/>
        </w:rPr>
        <w:t>the</w:t>
      </w:r>
      <w:r w:rsidRPr="000C0A8F">
        <w:rPr>
          <w:rFonts w:eastAsia="Times New Roman" w:cstheme="minorHAnsi"/>
          <w:spacing w:val="-15"/>
        </w:rPr>
        <w:t xml:space="preserve"> </w:t>
      </w:r>
      <w:r w:rsidRPr="000C0A8F">
        <w:rPr>
          <w:rFonts w:eastAsia="Times New Roman" w:cstheme="minorHAnsi"/>
        </w:rPr>
        <w:t>Partner</w:t>
      </w:r>
      <w:r w:rsidRPr="000C0A8F">
        <w:rPr>
          <w:rFonts w:eastAsia="Times New Roman" w:cstheme="minorHAnsi"/>
          <w:spacing w:val="-14"/>
        </w:rPr>
        <w:t xml:space="preserve"> </w:t>
      </w:r>
      <w:r w:rsidRPr="000C0A8F">
        <w:rPr>
          <w:rFonts w:eastAsia="Times New Roman" w:cstheme="minorHAnsi"/>
        </w:rPr>
        <w:t>Project</w:t>
      </w:r>
      <w:r w:rsidRPr="000C0A8F">
        <w:rPr>
          <w:rFonts w:eastAsia="Times New Roman" w:cstheme="minorHAnsi"/>
          <w:spacing w:val="-14"/>
        </w:rPr>
        <w:t xml:space="preserve"> </w:t>
      </w:r>
      <w:r w:rsidRPr="000C0A8F">
        <w:rPr>
          <w:rFonts w:eastAsia="Times New Roman" w:cstheme="minorHAnsi"/>
        </w:rPr>
        <w:t>Document</w:t>
      </w:r>
      <w:r w:rsidRPr="000C0A8F">
        <w:rPr>
          <w:rFonts w:eastAsia="Times New Roman" w:cstheme="minorHAnsi"/>
          <w:spacing w:val="-16"/>
        </w:rPr>
        <w:t xml:space="preserve"> </w:t>
      </w:r>
      <w:r w:rsidRPr="000C0A8F">
        <w:rPr>
          <w:rFonts w:eastAsia="Times New Roman" w:cstheme="minorHAnsi"/>
        </w:rPr>
        <w:t>and</w:t>
      </w:r>
      <w:r w:rsidRPr="000C0A8F">
        <w:rPr>
          <w:rFonts w:eastAsia="Times New Roman" w:cstheme="minorHAnsi"/>
          <w:spacing w:val="-15"/>
        </w:rPr>
        <w:t xml:space="preserve"> </w:t>
      </w:r>
      <w:r w:rsidRPr="000C0A8F">
        <w:rPr>
          <w:rFonts w:eastAsia="Times New Roman" w:cstheme="minorHAnsi"/>
        </w:rPr>
        <w:t>shall</w:t>
      </w:r>
      <w:r w:rsidRPr="000C0A8F">
        <w:rPr>
          <w:rFonts w:eastAsia="Times New Roman" w:cstheme="minorHAnsi"/>
          <w:spacing w:val="-15"/>
        </w:rPr>
        <w:t xml:space="preserve"> </w:t>
      </w:r>
      <w:r w:rsidRPr="000C0A8F">
        <w:rPr>
          <w:rFonts w:eastAsia="Times New Roman" w:cstheme="minorHAnsi"/>
        </w:rPr>
        <w:t>be</w:t>
      </w:r>
      <w:r w:rsidRPr="000C0A8F">
        <w:rPr>
          <w:rFonts w:eastAsia="Times New Roman" w:cstheme="minorHAnsi"/>
          <w:spacing w:val="-16"/>
        </w:rPr>
        <w:t xml:space="preserve"> </w:t>
      </w:r>
      <w:r w:rsidRPr="000C0A8F">
        <w:rPr>
          <w:rFonts w:eastAsia="Times New Roman" w:cstheme="minorHAnsi"/>
        </w:rPr>
        <w:t>duly</w:t>
      </w:r>
      <w:r w:rsidRPr="000C0A8F">
        <w:rPr>
          <w:rFonts w:eastAsia="Times New Roman" w:cstheme="minorHAnsi"/>
          <w:spacing w:val="-16"/>
        </w:rPr>
        <w:t xml:space="preserve"> </w:t>
      </w:r>
      <w:r w:rsidRPr="000C0A8F">
        <w:rPr>
          <w:rFonts w:eastAsia="Times New Roman" w:cstheme="minorHAnsi"/>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w:t>
      </w:r>
      <w:r w:rsidRPr="000C0A8F">
        <w:rPr>
          <w:rFonts w:eastAsia="Times New Roman" w:cstheme="minorHAnsi"/>
          <w:spacing w:val="-12"/>
        </w:rPr>
        <w:t xml:space="preserve"> </w:t>
      </w:r>
      <w:r w:rsidRPr="000C0A8F">
        <w:rPr>
          <w:rFonts w:eastAsia="Times New Roman" w:cstheme="minorHAnsi"/>
        </w:rPr>
        <w:t>Partner.</w:t>
      </w:r>
    </w:p>
    <w:p w14:paraId="1F4D39F7" w14:textId="77777777" w:rsidR="00807771" w:rsidRPr="000C0A8F" w:rsidRDefault="00807771" w:rsidP="00807771">
      <w:pPr>
        <w:widowControl w:val="0"/>
        <w:autoSpaceDE w:val="0"/>
        <w:autoSpaceDN w:val="0"/>
        <w:spacing w:before="7" w:after="0" w:line="240" w:lineRule="auto"/>
        <w:rPr>
          <w:rFonts w:eastAsia="Times New Roman" w:cstheme="minorHAnsi"/>
        </w:rPr>
      </w:pPr>
    </w:p>
    <w:p w14:paraId="70B56AC8" w14:textId="77777777" w:rsidR="00807771" w:rsidRPr="000C0A8F" w:rsidRDefault="00807771" w:rsidP="00A72783">
      <w:pPr>
        <w:widowControl w:val="0"/>
        <w:numPr>
          <w:ilvl w:val="1"/>
          <w:numId w:val="54"/>
        </w:numPr>
        <w:tabs>
          <w:tab w:val="left" w:pos="1990"/>
        </w:tabs>
        <w:autoSpaceDE w:val="0"/>
        <w:autoSpaceDN w:val="0"/>
        <w:spacing w:after="0" w:line="240" w:lineRule="auto"/>
        <w:ind w:left="1989" w:right="466"/>
        <w:rPr>
          <w:rFonts w:eastAsia="Times New Roman" w:cstheme="minorHAnsi"/>
        </w:rPr>
      </w:pPr>
      <w:r w:rsidRPr="000C0A8F">
        <w:rPr>
          <w:rFonts w:eastAsia="Times New Roman" w:cstheme="minorHAnsi"/>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w:t>
      </w:r>
      <w:r w:rsidRPr="000C0A8F">
        <w:rPr>
          <w:rFonts w:eastAsia="Times New Roman" w:cstheme="minorHAnsi"/>
          <w:spacing w:val="-3"/>
        </w:rPr>
        <w:t xml:space="preserve"> </w:t>
      </w:r>
      <w:r w:rsidRPr="000C0A8F">
        <w:rPr>
          <w:rFonts w:eastAsia="Times New Roman" w:cstheme="minorHAnsi"/>
        </w:rPr>
        <w:t>VIII).</w:t>
      </w:r>
    </w:p>
    <w:p w14:paraId="7ACE6161" w14:textId="77777777" w:rsidR="00807771" w:rsidRPr="000C0A8F" w:rsidRDefault="00807771" w:rsidP="00807771">
      <w:pPr>
        <w:widowControl w:val="0"/>
        <w:autoSpaceDE w:val="0"/>
        <w:autoSpaceDN w:val="0"/>
        <w:spacing w:after="0" w:line="240" w:lineRule="auto"/>
        <w:rPr>
          <w:rFonts w:eastAsia="Times New Roman" w:cstheme="minorHAnsi"/>
        </w:rPr>
      </w:pPr>
    </w:p>
    <w:p w14:paraId="5A7AC7A3"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u w:val="single"/>
        </w:rPr>
        <w:t>Other provisions relevant for fund transfers</w:t>
      </w:r>
    </w:p>
    <w:p w14:paraId="3349ACBB"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2C7446B8" w14:textId="77777777" w:rsidR="00807771" w:rsidRPr="000C0A8F" w:rsidRDefault="00807771" w:rsidP="00A72783">
      <w:pPr>
        <w:widowControl w:val="0"/>
        <w:numPr>
          <w:ilvl w:val="0"/>
          <w:numId w:val="54"/>
        </w:numPr>
        <w:tabs>
          <w:tab w:val="left" w:pos="1629"/>
          <w:tab w:val="left" w:pos="1630"/>
        </w:tabs>
        <w:autoSpaceDE w:val="0"/>
        <w:autoSpaceDN w:val="0"/>
        <w:spacing w:before="90" w:after="0" w:line="240" w:lineRule="auto"/>
        <w:rPr>
          <w:rFonts w:eastAsia="Times New Roman" w:cstheme="minorHAnsi"/>
        </w:rPr>
      </w:pPr>
      <w:r w:rsidRPr="000C0A8F">
        <w:rPr>
          <w:rFonts w:eastAsia="Times New Roman" w:cstheme="minorHAnsi"/>
        </w:rPr>
        <w:t>Revision of budget by</w:t>
      </w:r>
      <w:r w:rsidRPr="000C0A8F">
        <w:rPr>
          <w:rFonts w:eastAsia="Times New Roman" w:cstheme="minorHAnsi"/>
          <w:spacing w:val="-2"/>
        </w:rPr>
        <w:t xml:space="preserve"> </w:t>
      </w:r>
      <w:r w:rsidRPr="000C0A8F">
        <w:rPr>
          <w:rFonts w:eastAsia="Times New Roman" w:cstheme="minorHAnsi"/>
        </w:rPr>
        <w:t>Partner:</w:t>
      </w:r>
    </w:p>
    <w:p w14:paraId="03C9D0F2" w14:textId="77777777" w:rsidR="00807771" w:rsidRPr="000C0A8F" w:rsidRDefault="00807771" w:rsidP="00807771">
      <w:pPr>
        <w:widowControl w:val="0"/>
        <w:autoSpaceDE w:val="0"/>
        <w:autoSpaceDN w:val="0"/>
        <w:spacing w:after="0" w:line="240" w:lineRule="auto"/>
        <w:rPr>
          <w:rFonts w:eastAsia="Times New Roman" w:cstheme="minorHAnsi"/>
        </w:rPr>
      </w:pPr>
    </w:p>
    <w:p w14:paraId="70618E0E"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0C0A8F">
        <w:rPr>
          <w:rFonts w:eastAsia="Times New Roman" w:cstheme="minorHAnsi"/>
        </w:rPr>
        <w:t>i</w:t>
      </w:r>
      <w:proofErr w:type="spellEnd"/>
      <w:r w:rsidRPr="000C0A8F">
        <w:rPr>
          <w:rFonts w:eastAsia="Times New Roman" w:cstheme="minorHAnsi"/>
        </w:rPr>
        <w:t xml:space="preserve">) exceeding twenty percent (20%) of the total budgeted amount; (ii) </w:t>
      </w:r>
      <w:proofErr w:type="gramStart"/>
      <w:r w:rsidRPr="000C0A8F">
        <w:rPr>
          <w:rFonts w:eastAsia="Times New Roman" w:cstheme="minorHAnsi"/>
        </w:rPr>
        <w:t>negatively</w:t>
      </w:r>
      <w:proofErr w:type="gramEnd"/>
    </w:p>
    <w:p w14:paraId="6993AD7D"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61737EBB" w14:textId="77777777" w:rsidR="00807771" w:rsidRPr="000C0A8F" w:rsidRDefault="00807771" w:rsidP="00807771">
      <w:pPr>
        <w:widowControl w:val="0"/>
        <w:autoSpaceDE w:val="0"/>
        <w:autoSpaceDN w:val="0"/>
        <w:spacing w:before="80" w:after="0" w:line="240" w:lineRule="auto"/>
        <w:ind w:right="406"/>
        <w:rPr>
          <w:rFonts w:eastAsia="Times New Roman" w:cstheme="minorHAnsi"/>
        </w:rPr>
      </w:pPr>
      <w:r w:rsidRPr="000C0A8F">
        <w:rPr>
          <w:rFonts w:eastAsia="Times New Roman" w:cstheme="minorHAnsi"/>
        </w:rPr>
        <w:lastRenderedPageBreak/>
        <w:t xml:space="preserve">impacting the Results; </w:t>
      </w:r>
      <w:proofErr w:type="gramStart"/>
      <w:r w:rsidRPr="000C0A8F">
        <w:rPr>
          <w:rFonts w:eastAsia="Times New Roman" w:cstheme="minorHAnsi"/>
        </w:rPr>
        <w:t>or,</w:t>
      </w:r>
      <w:proofErr w:type="gramEnd"/>
      <w:r w:rsidRPr="000C0A8F">
        <w:rPr>
          <w:rFonts w:eastAsia="Times New Roman" w:cstheme="minorHAnsi"/>
        </w:rPr>
        <w:t xml:space="preserve"> (iii) increasing the total budgeted amount. Any other revisions of the budget require an amendment to this Agreement.</w:t>
      </w:r>
    </w:p>
    <w:p w14:paraId="26D1C279"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81E5D12" w14:textId="77777777" w:rsidR="00807771" w:rsidRPr="000C0A8F" w:rsidRDefault="00807771" w:rsidP="00A72783">
      <w:pPr>
        <w:widowControl w:val="0"/>
        <w:numPr>
          <w:ilvl w:val="0"/>
          <w:numId w:val="54"/>
        </w:numPr>
        <w:tabs>
          <w:tab w:val="left" w:pos="1629"/>
          <w:tab w:val="left" w:pos="1630"/>
        </w:tabs>
        <w:autoSpaceDE w:val="0"/>
        <w:autoSpaceDN w:val="0"/>
        <w:spacing w:after="0" w:line="240" w:lineRule="auto"/>
        <w:ind w:hanging="541"/>
        <w:rPr>
          <w:rFonts w:eastAsia="Times New Roman" w:cstheme="minorHAnsi"/>
        </w:rPr>
      </w:pPr>
      <w:r w:rsidRPr="000C0A8F">
        <w:rPr>
          <w:rFonts w:eastAsia="Times New Roman" w:cstheme="minorHAnsi"/>
        </w:rPr>
        <w:t>Payment of fund transfers by UN</w:t>
      </w:r>
      <w:r w:rsidRPr="000C0A8F">
        <w:rPr>
          <w:rFonts w:eastAsia="Times New Roman" w:cstheme="minorHAnsi"/>
          <w:spacing w:val="-3"/>
        </w:rPr>
        <w:t xml:space="preserve"> </w:t>
      </w:r>
      <w:r w:rsidRPr="000C0A8F">
        <w:rPr>
          <w:rFonts w:eastAsia="Times New Roman" w:cstheme="minorHAnsi"/>
        </w:rPr>
        <w:t>Women:</w:t>
      </w:r>
    </w:p>
    <w:p w14:paraId="1FE54F76" w14:textId="77777777" w:rsidR="00807771" w:rsidRPr="000C0A8F" w:rsidRDefault="00807771" w:rsidP="00807771">
      <w:pPr>
        <w:widowControl w:val="0"/>
        <w:autoSpaceDE w:val="0"/>
        <w:autoSpaceDN w:val="0"/>
        <w:spacing w:after="0" w:line="240" w:lineRule="auto"/>
        <w:rPr>
          <w:rFonts w:eastAsia="Times New Roman" w:cstheme="minorHAnsi"/>
        </w:rPr>
      </w:pPr>
    </w:p>
    <w:p w14:paraId="3B262621" w14:textId="77777777" w:rsidR="00807771" w:rsidRPr="000C0A8F" w:rsidRDefault="00807771" w:rsidP="00A72783">
      <w:pPr>
        <w:widowControl w:val="0"/>
        <w:numPr>
          <w:ilvl w:val="1"/>
          <w:numId w:val="54"/>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If each request for fund transfer is received in a timely fashion and is in proper form and</w:t>
      </w:r>
      <w:r w:rsidRPr="000C0A8F">
        <w:rPr>
          <w:rFonts w:eastAsia="Times New Roman" w:cstheme="minorHAnsi"/>
          <w:spacing w:val="-7"/>
        </w:rPr>
        <w:t xml:space="preserve"> </w:t>
      </w:r>
      <w:r w:rsidRPr="000C0A8F">
        <w:rPr>
          <w:rFonts w:eastAsia="Times New Roman" w:cstheme="minorHAnsi"/>
        </w:rPr>
        <w:t>complete</w:t>
      </w:r>
      <w:r w:rsidRPr="000C0A8F">
        <w:rPr>
          <w:rFonts w:eastAsia="Times New Roman" w:cstheme="minorHAnsi"/>
          <w:spacing w:val="-7"/>
        </w:rPr>
        <w:t xml:space="preserve"> </w:t>
      </w:r>
      <w:r w:rsidRPr="000C0A8F">
        <w:rPr>
          <w:rFonts w:eastAsia="Times New Roman" w:cstheme="minorHAnsi"/>
        </w:rPr>
        <w:t>and</w:t>
      </w:r>
      <w:r w:rsidRPr="000C0A8F">
        <w:rPr>
          <w:rFonts w:eastAsia="Times New Roman" w:cstheme="minorHAnsi"/>
          <w:spacing w:val="-7"/>
        </w:rPr>
        <w:t xml:space="preserve"> </w:t>
      </w:r>
      <w:r w:rsidRPr="000C0A8F">
        <w:rPr>
          <w:rFonts w:eastAsia="Times New Roman" w:cstheme="minorHAnsi"/>
        </w:rPr>
        <w:t>all</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requirements</w:t>
      </w:r>
      <w:r w:rsidRPr="000C0A8F">
        <w:rPr>
          <w:rFonts w:eastAsia="Times New Roman" w:cstheme="minorHAnsi"/>
          <w:spacing w:val="-6"/>
        </w:rPr>
        <w:t xml:space="preserve"> </w:t>
      </w:r>
      <w:r w:rsidRPr="000C0A8F">
        <w:rPr>
          <w:rFonts w:eastAsia="Times New Roman" w:cstheme="minorHAnsi"/>
        </w:rPr>
        <w:t>in</w:t>
      </w:r>
      <w:r w:rsidRPr="000C0A8F">
        <w:rPr>
          <w:rFonts w:eastAsia="Times New Roman" w:cstheme="minorHAnsi"/>
          <w:spacing w:val="-7"/>
        </w:rPr>
        <w:t xml:space="preserve"> </w:t>
      </w:r>
      <w:r w:rsidRPr="000C0A8F">
        <w:rPr>
          <w:rFonts w:eastAsia="Times New Roman" w:cstheme="minorHAnsi"/>
        </w:rPr>
        <w:t>this</w:t>
      </w:r>
      <w:r w:rsidRPr="000C0A8F">
        <w:rPr>
          <w:rFonts w:eastAsia="Times New Roman" w:cstheme="minorHAnsi"/>
          <w:spacing w:val="-7"/>
        </w:rPr>
        <w:t xml:space="preserve"> </w:t>
      </w:r>
      <w:r w:rsidRPr="000C0A8F">
        <w:rPr>
          <w:rFonts w:eastAsia="Times New Roman" w:cstheme="minorHAnsi"/>
        </w:rPr>
        <w:t>Agreement</w:t>
      </w:r>
      <w:r w:rsidRPr="000C0A8F">
        <w:rPr>
          <w:rFonts w:eastAsia="Times New Roman" w:cstheme="minorHAnsi"/>
          <w:spacing w:val="-7"/>
        </w:rPr>
        <w:t xml:space="preserve"> </w:t>
      </w:r>
      <w:r w:rsidRPr="000C0A8F">
        <w:rPr>
          <w:rFonts w:eastAsia="Times New Roman" w:cstheme="minorHAnsi"/>
        </w:rPr>
        <w:t>have</w:t>
      </w:r>
      <w:r w:rsidRPr="000C0A8F">
        <w:rPr>
          <w:rFonts w:eastAsia="Times New Roman" w:cstheme="minorHAnsi"/>
          <w:spacing w:val="-8"/>
        </w:rPr>
        <w:t xml:space="preserve"> </w:t>
      </w:r>
      <w:r w:rsidRPr="000C0A8F">
        <w:rPr>
          <w:rFonts w:eastAsia="Times New Roman" w:cstheme="minorHAnsi"/>
        </w:rPr>
        <w:t>been</w:t>
      </w:r>
      <w:r w:rsidRPr="000C0A8F">
        <w:rPr>
          <w:rFonts w:eastAsia="Times New Roman" w:cstheme="minorHAnsi"/>
          <w:spacing w:val="-6"/>
        </w:rPr>
        <w:t xml:space="preserve"> </w:t>
      </w:r>
      <w:r w:rsidRPr="000C0A8F">
        <w:rPr>
          <w:rFonts w:eastAsia="Times New Roman" w:cstheme="minorHAnsi"/>
        </w:rPr>
        <w:t>met,</w:t>
      </w:r>
      <w:r w:rsidRPr="000C0A8F">
        <w:rPr>
          <w:rFonts w:eastAsia="Times New Roman" w:cstheme="minorHAnsi"/>
          <w:spacing w:val="-7"/>
        </w:rPr>
        <w:t xml:space="preserve"> </w:t>
      </w:r>
      <w:r w:rsidRPr="000C0A8F">
        <w:rPr>
          <w:rFonts w:eastAsia="Times New Roman" w:cstheme="minorHAnsi"/>
        </w:rPr>
        <w:t>UN</w:t>
      </w:r>
      <w:r w:rsidRPr="000C0A8F">
        <w:rPr>
          <w:rFonts w:eastAsia="Times New Roman" w:cstheme="minorHAnsi"/>
          <w:spacing w:val="-8"/>
        </w:rPr>
        <w:t xml:space="preserve"> </w:t>
      </w:r>
      <w:r w:rsidRPr="000C0A8F">
        <w:rPr>
          <w:rFonts w:eastAsia="Times New Roman" w:cstheme="minorHAnsi"/>
        </w:rPr>
        <w:t>Women will determine the amount to be transferred and will transfer that amount to the Partner, or if the direct payment modality is used, on behalf of the Partner, within reasonable</w:t>
      </w:r>
      <w:r w:rsidRPr="000C0A8F">
        <w:rPr>
          <w:rFonts w:eastAsia="Times New Roman" w:cstheme="minorHAnsi"/>
          <w:spacing w:val="-1"/>
        </w:rPr>
        <w:t xml:space="preserve"> </w:t>
      </w:r>
      <w:r w:rsidRPr="000C0A8F">
        <w:rPr>
          <w:rFonts w:eastAsia="Times New Roman" w:cstheme="minorHAnsi"/>
        </w:rPr>
        <w:t>time.</w:t>
      </w:r>
    </w:p>
    <w:p w14:paraId="419185AC" w14:textId="77777777" w:rsidR="00807771" w:rsidRPr="000C0A8F" w:rsidRDefault="00807771" w:rsidP="00807771">
      <w:pPr>
        <w:widowControl w:val="0"/>
        <w:autoSpaceDE w:val="0"/>
        <w:autoSpaceDN w:val="0"/>
        <w:spacing w:after="0" w:line="240" w:lineRule="auto"/>
        <w:rPr>
          <w:rFonts w:eastAsia="Times New Roman" w:cstheme="minorHAnsi"/>
        </w:rPr>
      </w:pPr>
    </w:p>
    <w:p w14:paraId="06C1EE7B" w14:textId="77777777" w:rsidR="00807771" w:rsidRPr="000C0A8F" w:rsidRDefault="00807771" w:rsidP="00A72783">
      <w:pPr>
        <w:widowControl w:val="0"/>
        <w:numPr>
          <w:ilvl w:val="1"/>
          <w:numId w:val="54"/>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UN</w:t>
      </w:r>
      <w:r w:rsidRPr="000C0A8F">
        <w:rPr>
          <w:rFonts w:eastAsia="Times New Roman" w:cstheme="minorHAnsi"/>
          <w:spacing w:val="-9"/>
        </w:rPr>
        <w:t xml:space="preserve"> </w:t>
      </w:r>
      <w:r w:rsidRPr="000C0A8F">
        <w:rPr>
          <w:rFonts w:eastAsia="Times New Roman" w:cstheme="minorHAnsi"/>
        </w:rPr>
        <w:t>Women</w:t>
      </w:r>
      <w:r w:rsidRPr="000C0A8F">
        <w:rPr>
          <w:rFonts w:eastAsia="Times New Roman" w:cstheme="minorHAnsi"/>
          <w:spacing w:val="-9"/>
        </w:rPr>
        <w:t xml:space="preserve"> </w:t>
      </w:r>
      <w:r w:rsidRPr="000C0A8F">
        <w:rPr>
          <w:rFonts w:eastAsia="Times New Roman" w:cstheme="minorHAnsi"/>
        </w:rPr>
        <w:t>may</w:t>
      </w:r>
      <w:r w:rsidRPr="000C0A8F">
        <w:rPr>
          <w:rFonts w:eastAsia="Times New Roman" w:cstheme="minorHAnsi"/>
          <w:spacing w:val="-8"/>
        </w:rPr>
        <w:t xml:space="preserve"> </w:t>
      </w:r>
      <w:r w:rsidRPr="000C0A8F">
        <w:rPr>
          <w:rFonts w:eastAsia="Times New Roman" w:cstheme="minorHAnsi"/>
        </w:rPr>
        <w:t>decide</w:t>
      </w:r>
      <w:r w:rsidRPr="000C0A8F">
        <w:rPr>
          <w:rFonts w:eastAsia="Times New Roman" w:cstheme="minorHAnsi"/>
          <w:spacing w:val="-8"/>
        </w:rPr>
        <w:t xml:space="preserve"> </w:t>
      </w:r>
      <w:r w:rsidRPr="000C0A8F">
        <w:rPr>
          <w:rFonts w:eastAsia="Times New Roman" w:cstheme="minorHAnsi"/>
        </w:rPr>
        <w:t>to</w:t>
      </w:r>
      <w:r w:rsidRPr="000C0A8F">
        <w:rPr>
          <w:rFonts w:eastAsia="Times New Roman" w:cstheme="minorHAnsi"/>
          <w:spacing w:val="-9"/>
        </w:rPr>
        <w:t xml:space="preserve"> </w:t>
      </w:r>
      <w:r w:rsidRPr="000C0A8F">
        <w:rPr>
          <w:rFonts w:eastAsia="Times New Roman" w:cstheme="minorHAnsi"/>
        </w:rPr>
        <w:t>adjust</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8"/>
        </w:rPr>
        <w:t xml:space="preserve"> </w:t>
      </w:r>
      <w:r w:rsidRPr="000C0A8F">
        <w:rPr>
          <w:rFonts w:eastAsia="Times New Roman" w:cstheme="minorHAnsi"/>
        </w:rPr>
        <w:t>amount</w:t>
      </w:r>
      <w:r w:rsidRPr="000C0A8F">
        <w:rPr>
          <w:rFonts w:eastAsia="Times New Roman" w:cstheme="minorHAnsi"/>
          <w:spacing w:val="-8"/>
        </w:rPr>
        <w:t xml:space="preserve"> </w:t>
      </w:r>
      <w:r w:rsidRPr="000C0A8F">
        <w:rPr>
          <w:rFonts w:eastAsia="Times New Roman" w:cstheme="minorHAnsi"/>
        </w:rPr>
        <w:t>of</w:t>
      </w:r>
      <w:r w:rsidRPr="000C0A8F">
        <w:rPr>
          <w:rFonts w:eastAsia="Times New Roman" w:cstheme="minorHAnsi"/>
          <w:spacing w:val="-7"/>
        </w:rPr>
        <w:t xml:space="preserve"> </w:t>
      </w:r>
      <w:r w:rsidRPr="000C0A8F">
        <w:rPr>
          <w:rFonts w:eastAsia="Times New Roman" w:cstheme="minorHAnsi"/>
        </w:rPr>
        <w:t>any</w:t>
      </w:r>
      <w:r w:rsidRPr="000C0A8F">
        <w:rPr>
          <w:rFonts w:eastAsia="Times New Roman" w:cstheme="minorHAnsi"/>
          <w:spacing w:val="-9"/>
        </w:rPr>
        <w:t xml:space="preserve"> </w:t>
      </w:r>
      <w:r w:rsidRPr="000C0A8F">
        <w:rPr>
          <w:rFonts w:eastAsia="Times New Roman" w:cstheme="minorHAnsi"/>
        </w:rPr>
        <w:t>fund</w:t>
      </w:r>
      <w:r w:rsidRPr="000C0A8F">
        <w:rPr>
          <w:rFonts w:eastAsia="Times New Roman" w:cstheme="minorHAnsi"/>
          <w:spacing w:val="-9"/>
        </w:rPr>
        <w:t xml:space="preserve"> </w:t>
      </w:r>
      <w:r w:rsidRPr="000C0A8F">
        <w:rPr>
          <w:rFonts w:eastAsia="Times New Roman" w:cstheme="minorHAnsi"/>
        </w:rPr>
        <w:t>transfer</w:t>
      </w:r>
      <w:r w:rsidRPr="000C0A8F">
        <w:rPr>
          <w:rFonts w:eastAsia="Times New Roman" w:cstheme="minorHAnsi"/>
          <w:spacing w:val="-7"/>
        </w:rPr>
        <w:t xml:space="preserve"> </w:t>
      </w:r>
      <w:r w:rsidRPr="000C0A8F">
        <w:rPr>
          <w:rFonts w:eastAsia="Times New Roman" w:cstheme="minorHAnsi"/>
        </w:rPr>
        <w:t>where</w:t>
      </w:r>
      <w:r w:rsidRPr="000C0A8F">
        <w:rPr>
          <w:rFonts w:eastAsia="Times New Roman" w:cstheme="minorHAnsi"/>
          <w:spacing w:val="-10"/>
        </w:rPr>
        <w:t xml:space="preserve"> </w:t>
      </w:r>
      <w:r w:rsidRPr="000C0A8F">
        <w:rPr>
          <w:rFonts w:eastAsia="Times New Roman" w:cstheme="minorHAnsi"/>
        </w:rPr>
        <w:t>it</w:t>
      </w:r>
      <w:r w:rsidRPr="000C0A8F">
        <w:rPr>
          <w:rFonts w:eastAsia="Times New Roman" w:cstheme="minorHAnsi"/>
          <w:spacing w:val="-9"/>
        </w:rPr>
        <w:t xml:space="preserve"> </w:t>
      </w:r>
      <w:r w:rsidRPr="000C0A8F">
        <w:rPr>
          <w:rFonts w:eastAsia="Times New Roman" w:cstheme="minorHAnsi"/>
        </w:rPr>
        <w:t>has</w:t>
      </w:r>
      <w:r w:rsidRPr="000C0A8F">
        <w:rPr>
          <w:rFonts w:eastAsia="Times New Roman" w:cstheme="minorHAnsi"/>
          <w:spacing w:val="-7"/>
        </w:rPr>
        <w:t xml:space="preserve"> </w:t>
      </w:r>
      <w:r w:rsidRPr="000C0A8F">
        <w:rPr>
          <w:rFonts w:eastAsia="Times New Roman" w:cstheme="minorHAnsi"/>
        </w:rPr>
        <w:t>reason to do so,</w:t>
      </w:r>
      <w:r w:rsidRPr="000C0A8F">
        <w:rPr>
          <w:rFonts w:eastAsia="Times New Roman" w:cstheme="minorHAnsi"/>
          <w:spacing w:val="-1"/>
        </w:rPr>
        <w:t xml:space="preserve"> </w:t>
      </w:r>
      <w:r w:rsidRPr="000C0A8F">
        <w:rPr>
          <w:rFonts w:eastAsia="Times New Roman" w:cstheme="minorHAnsi"/>
        </w:rPr>
        <w:t>including:</w:t>
      </w:r>
    </w:p>
    <w:p w14:paraId="58E693BD" w14:textId="77777777" w:rsidR="00807771" w:rsidRPr="000C0A8F" w:rsidRDefault="00807771" w:rsidP="00807771">
      <w:pPr>
        <w:widowControl w:val="0"/>
        <w:autoSpaceDE w:val="0"/>
        <w:autoSpaceDN w:val="0"/>
        <w:spacing w:after="0" w:line="240" w:lineRule="auto"/>
        <w:rPr>
          <w:rFonts w:eastAsia="Times New Roman" w:cstheme="minorHAnsi"/>
        </w:rPr>
      </w:pPr>
    </w:p>
    <w:p w14:paraId="20BE9633" w14:textId="77777777" w:rsidR="00807771" w:rsidRPr="000C0A8F" w:rsidRDefault="00807771" w:rsidP="00A72783">
      <w:pPr>
        <w:widowControl w:val="0"/>
        <w:numPr>
          <w:ilvl w:val="2"/>
          <w:numId w:val="54"/>
        </w:numPr>
        <w:tabs>
          <w:tab w:val="left" w:pos="2530"/>
        </w:tabs>
        <w:autoSpaceDE w:val="0"/>
        <w:autoSpaceDN w:val="0"/>
        <w:spacing w:after="0" w:line="240" w:lineRule="auto"/>
        <w:jc w:val="left"/>
        <w:rPr>
          <w:rFonts w:eastAsia="Times New Roman" w:cstheme="minorHAnsi"/>
        </w:rPr>
      </w:pPr>
      <w:r w:rsidRPr="000C0A8F">
        <w:rPr>
          <w:rFonts w:eastAsia="Times New Roman" w:cstheme="minorHAnsi"/>
        </w:rPr>
        <w:t>To take into consideration the general progress made to the Work to</w:t>
      </w:r>
      <w:r w:rsidRPr="000C0A8F">
        <w:rPr>
          <w:rFonts w:eastAsia="Times New Roman" w:cstheme="minorHAnsi"/>
          <w:spacing w:val="-9"/>
        </w:rPr>
        <w:t xml:space="preserve"> </w:t>
      </w:r>
      <w:proofErr w:type="gramStart"/>
      <w:r w:rsidRPr="000C0A8F">
        <w:rPr>
          <w:rFonts w:eastAsia="Times New Roman" w:cstheme="minorHAnsi"/>
        </w:rPr>
        <w:t>date;</w:t>
      </w:r>
      <w:proofErr w:type="gramEnd"/>
    </w:p>
    <w:p w14:paraId="4A94E284" w14:textId="77777777" w:rsidR="00807771" w:rsidRPr="000C0A8F" w:rsidRDefault="00807771" w:rsidP="00A72783">
      <w:pPr>
        <w:widowControl w:val="0"/>
        <w:numPr>
          <w:ilvl w:val="2"/>
          <w:numId w:val="54"/>
        </w:numPr>
        <w:tabs>
          <w:tab w:val="left" w:pos="2530"/>
        </w:tabs>
        <w:autoSpaceDE w:val="0"/>
        <w:autoSpaceDN w:val="0"/>
        <w:spacing w:before="22" w:after="0" w:line="240" w:lineRule="auto"/>
        <w:ind w:right="466" w:hanging="554"/>
        <w:jc w:val="left"/>
        <w:rPr>
          <w:rFonts w:eastAsia="Times New Roman" w:cstheme="minorHAnsi"/>
        </w:rPr>
      </w:pPr>
      <w:r w:rsidRPr="000C0A8F">
        <w:rPr>
          <w:rFonts w:eastAsia="Times New Roman" w:cstheme="minorHAnsi"/>
        </w:rPr>
        <w:t>To take into consideration any unspent or unsatisfactorily reported balance remaining</w:t>
      </w:r>
      <w:r w:rsidRPr="000C0A8F">
        <w:rPr>
          <w:rFonts w:eastAsia="Times New Roman" w:cstheme="minorHAnsi"/>
          <w:spacing w:val="-13"/>
        </w:rPr>
        <w:t xml:space="preserve"> </w:t>
      </w:r>
      <w:r w:rsidRPr="000C0A8F">
        <w:rPr>
          <w:rFonts w:eastAsia="Times New Roman" w:cstheme="minorHAnsi"/>
        </w:rPr>
        <w:t>with</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Partner</w:t>
      </w:r>
      <w:r w:rsidRPr="000C0A8F">
        <w:rPr>
          <w:rFonts w:eastAsia="Times New Roman" w:cstheme="minorHAnsi"/>
          <w:spacing w:val="-12"/>
        </w:rPr>
        <w:t xml:space="preserve"> </w:t>
      </w:r>
      <w:r w:rsidRPr="000C0A8F">
        <w:rPr>
          <w:rFonts w:eastAsia="Times New Roman" w:cstheme="minorHAnsi"/>
        </w:rPr>
        <w:t>from</w:t>
      </w:r>
      <w:r w:rsidRPr="000C0A8F">
        <w:rPr>
          <w:rFonts w:eastAsia="Times New Roman" w:cstheme="minorHAnsi"/>
          <w:spacing w:val="-12"/>
        </w:rPr>
        <w:t xml:space="preserve"> </w:t>
      </w:r>
      <w:r w:rsidRPr="000C0A8F">
        <w:rPr>
          <w:rFonts w:eastAsia="Times New Roman" w:cstheme="minorHAnsi"/>
        </w:rPr>
        <w:t>any</w:t>
      </w:r>
      <w:r w:rsidRPr="000C0A8F">
        <w:rPr>
          <w:rFonts w:eastAsia="Times New Roman" w:cstheme="minorHAnsi"/>
          <w:spacing w:val="-13"/>
        </w:rPr>
        <w:t xml:space="preserve"> </w:t>
      </w:r>
      <w:r w:rsidRPr="000C0A8F">
        <w:rPr>
          <w:rFonts w:eastAsia="Times New Roman" w:cstheme="minorHAnsi"/>
        </w:rPr>
        <w:t>previous</w:t>
      </w:r>
      <w:r w:rsidRPr="000C0A8F">
        <w:rPr>
          <w:rFonts w:eastAsia="Times New Roman" w:cstheme="minorHAnsi"/>
          <w:spacing w:val="-13"/>
        </w:rPr>
        <w:t xml:space="preserve"> </w:t>
      </w:r>
      <w:r w:rsidRPr="000C0A8F">
        <w:rPr>
          <w:rFonts w:eastAsia="Times New Roman" w:cstheme="minorHAnsi"/>
        </w:rPr>
        <w:t>fund</w:t>
      </w:r>
      <w:r w:rsidRPr="000C0A8F">
        <w:rPr>
          <w:rFonts w:eastAsia="Times New Roman" w:cstheme="minorHAnsi"/>
          <w:spacing w:val="-12"/>
        </w:rPr>
        <w:t xml:space="preserve"> </w:t>
      </w:r>
      <w:proofErr w:type="gramStart"/>
      <w:r w:rsidRPr="000C0A8F">
        <w:rPr>
          <w:rFonts w:eastAsia="Times New Roman" w:cstheme="minorHAnsi"/>
        </w:rPr>
        <w:t>transfer</w:t>
      </w:r>
      <w:proofErr w:type="gramEnd"/>
      <w:r w:rsidRPr="000C0A8F">
        <w:rPr>
          <w:rFonts w:eastAsia="Times New Roman" w:cstheme="minorHAnsi"/>
          <w:spacing w:val="-14"/>
        </w:rPr>
        <w:t xml:space="preserve"> </w:t>
      </w:r>
      <w:r w:rsidRPr="000C0A8F">
        <w:rPr>
          <w:rFonts w:eastAsia="Times New Roman" w:cstheme="minorHAnsi"/>
        </w:rPr>
        <w:t>or</w:t>
      </w:r>
      <w:r w:rsidRPr="000C0A8F">
        <w:rPr>
          <w:rFonts w:eastAsia="Times New Roman" w:cstheme="minorHAnsi"/>
          <w:spacing w:val="-13"/>
        </w:rPr>
        <w:t xml:space="preserve"> </w:t>
      </w:r>
      <w:r w:rsidRPr="000C0A8F">
        <w:rPr>
          <w:rFonts w:eastAsia="Times New Roman" w:cstheme="minorHAnsi"/>
        </w:rPr>
        <w:t>any</w:t>
      </w:r>
      <w:r w:rsidRPr="000C0A8F">
        <w:rPr>
          <w:rFonts w:eastAsia="Times New Roman" w:cstheme="minorHAnsi"/>
          <w:spacing w:val="-12"/>
        </w:rPr>
        <w:t xml:space="preserve"> </w:t>
      </w:r>
      <w:r w:rsidRPr="000C0A8F">
        <w:rPr>
          <w:rFonts w:eastAsia="Times New Roman" w:cstheme="minorHAnsi"/>
        </w:rPr>
        <w:t>amounts</w:t>
      </w:r>
      <w:r w:rsidRPr="000C0A8F">
        <w:rPr>
          <w:rFonts w:eastAsia="Times New Roman" w:cstheme="minorHAnsi"/>
          <w:spacing w:val="-13"/>
        </w:rPr>
        <w:t xml:space="preserve"> </w:t>
      </w:r>
      <w:r w:rsidRPr="000C0A8F">
        <w:rPr>
          <w:rFonts w:eastAsia="Times New Roman" w:cstheme="minorHAnsi"/>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0C0A8F">
        <w:rPr>
          <w:rFonts w:eastAsia="Times New Roman" w:cstheme="minorHAnsi"/>
          <w:spacing w:val="-4"/>
        </w:rPr>
        <w:t xml:space="preserve"> </w:t>
      </w:r>
      <w:r w:rsidRPr="000C0A8F">
        <w:rPr>
          <w:rFonts w:eastAsia="Times New Roman" w:cstheme="minorHAnsi"/>
        </w:rPr>
        <w:t>used;</w:t>
      </w:r>
    </w:p>
    <w:p w14:paraId="4CC2C070" w14:textId="77777777" w:rsidR="00807771" w:rsidRPr="000C0A8F" w:rsidRDefault="00807771" w:rsidP="00A72783">
      <w:pPr>
        <w:widowControl w:val="0"/>
        <w:numPr>
          <w:ilvl w:val="2"/>
          <w:numId w:val="54"/>
        </w:numPr>
        <w:tabs>
          <w:tab w:val="left" w:pos="2530"/>
        </w:tabs>
        <w:autoSpaceDE w:val="0"/>
        <w:autoSpaceDN w:val="0"/>
        <w:spacing w:after="0" w:line="240" w:lineRule="auto"/>
        <w:ind w:right="467" w:hanging="621"/>
        <w:jc w:val="left"/>
        <w:rPr>
          <w:rFonts w:eastAsia="Times New Roman" w:cstheme="minorHAnsi"/>
        </w:rPr>
      </w:pPr>
      <w:r w:rsidRPr="000C0A8F">
        <w:rPr>
          <w:rFonts w:eastAsia="Times New Roman" w:cstheme="minorHAnsi"/>
        </w:rPr>
        <w:t>To</w:t>
      </w:r>
      <w:r w:rsidRPr="000C0A8F">
        <w:rPr>
          <w:rFonts w:eastAsia="Times New Roman" w:cstheme="minorHAnsi"/>
          <w:spacing w:val="-5"/>
        </w:rPr>
        <w:t xml:space="preserve"> </w:t>
      </w:r>
      <w:r w:rsidRPr="000C0A8F">
        <w:rPr>
          <w:rFonts w:eastAsia="Times New Roman" w:cstheme="minorHAnsi"/>
        </w:rPr>
        <w:t>take</w:t>
      </w:r>
      <w:r w:rsidRPr="000C0A8F">
        <w:rPr>
          <w:rFonts w:eastAsia="Times New Roman" w:cstheme="minorHAnsi"/>
          <w:spacing w:val="-5"/>
        </w:rPr>
        <w:t xml:space="preserve"> </w:t>
      </w:r>
      <w:r w:rsidRPr="000C0A8F">
        <w:rPr>
          <w:rFonts w:eastAsia="Times New Roman" w:cstheme="minorHAnsi"/>
        </w:rPr>
        <w:t>into</w:t>
      </w:r>
      <w:r w:rsidRPr="000C0A8F">
        <w:rPr>
          <w:rFonts w:eastAsia="Times New Roman" w:cstheme="minorHAnsi"/>
          <w:spacing w:val="-7"/>
        </w:rPr>
        <w:t xml:space="preserve"> </w:t>
      </w:r>
      <w:r w:rsidRPr="000C0A8F">
        <w:rPr>
          <w:rFonts w:eastAsia="Times New Roman" w:cstheme="minorHAnsi"/>
        </w:rPr>
        <w:t>consideration</w:t>
      </w:r>
      <w:r w:rsidRPr="000C0A8F">
        <w:rPr>
          <w:rFonts w:eastAsia="Times New Roman" w:cstheme="minorHAnsi"/>
          <w:spacing w:val="-4"/>
        </w:rPr>
        <w:t xml:space="preserve"> </w:t>
      </w:r>
      <w:r w:rsidRPr="000C0A8F">
        <w:rPr>
          <w:rFonts w:eastAsia="Times New Roman" w:cstheme="minorHAnsi"/>
        </w:rPr>
        <w:t>any</w:t>
      </w:r>
      <w:r w:rsidRPr="000C0A8F">
        <w:rPr>
          <w:rFonts w:eastAsia="Times New Roman" w:cstheme="minorHAnsi"/>
          <w:spacing w:val="-4"/>
        </w:rPr>
        <w:t xml:space="preserve"> </w:t>
      </w:r>
      <w:r w:rsidRPr="000C0A8F">
        <w:rPr>
          <w:rFonts w:eastAsia="Times New Roman" w:cstheme="minorHAnsi"/>
        </w:rPr>
        <w:t>expenditure</w:t>
      </w:r>
      <w:r w:rsidRPr="000C0A8F">
        <w:rPr>
          <w:rFonts w:eastAsia="Times New Roman" w:cstheme="minorHAnsi"/>
          <w:spacing w:val="-5"/>
        </w:rPr>
        <w:t xml:space="preserve"> </w:t>
      </w:r>
      <w:r w:rsidRPr="000C0A8F">
        <w:rPr>
          <w:rFonts w:eastAsia="Times New Roman" w:cstheme="minorHAnsi"/>
        </w:rPr>
        <w:t>that</w:t>
      </w:r>
      <w:r w:rsidRPr="000C0A8F">
        <w:rPr>
          <w:rFonts w:eastAsia="Times New Roman" w:cstheme="minorHAnsi"/>
          <w:spacing w:val="-5"/>
        </w:rPr>
        <w:t xml:space="preserve"> </w:t>
      </w:r>
      <w:r w:rsidRPr="000C0A8F">
        <w:rPr>
          <w:rFonts w:eastAsia="Times New Roman" w:cstheme="minorHAnsi"/>
        </w:rPr>
        <w:t>is</w:t>
      </w:r>
      <w:r w:rsidRPr="000C0A8F">
        <w:rPr>
          <w:rFonts w:eastAsia="Times New Roman" w:cstheme="minorHAnsi"/>
          <w:spacing w:val="-6"/>
        </w:rPr>
        <w:t xml:space="preserve"> </w:t>
      </w:r>
      <w:r w:rsidRPr="000C0A8F">
        <w:rPr>
          <w:rFonts w:eastAsia="Times New Roman" w:cstheme="minorHAnsi"/>
        </w:rPr>
        <w:t>ineligible</w:t>
      </w:r>
      <w:r w:rsidRPr="000C0A8F">
        <w:rPr>
          <w:rFonts w:eastAsia="Times New Roman" w:cstheme="minorHAnsi"/>
          <w:spacing w:val="-5"/>
        </w:rPr>
        <w:t xml:space="preserve"> </w:t>
      </w:r>
      <w:r w:rsidRPr="000C0A8F">
        <w:rPr>
          <w:rFonts w:eastAsia="Times New Roman" w:cstheme="minorHAnsi"/>
        </w:rPr>
        <w:t>in</w:t>
      </w:r>
      <w:r w:rsidRPr="000C0A8F">
        <w:rPr>
          <w:rFonts w:eastAsia="Times New Roman" w:cstheme="minorHAnsi"/>
          <w:spacing w:val="-5"/>
        </w:rPr>
        <w:t xml:space="preserve"> </w:t>
      </w:r>
      <w:r w:rsidRPr="000C0A8F">
        <w:rPr>
          <w:rFonts w:eastAsia="Times New Roman" w:cstheme="minorHAnsi"/>
        </w:rPr>
        <w:t>accordance</w:t>
      </w:r>
      <w:r w:rsidRPr="000C0A8F">
        <w:rPr>
          <w:rFonts w:eastAsia="Times New Roman" w:cstheme="minorHAnsi"/>
          <w:spacing w:val="-6"/>
        </w:rPr>
        <w:t xml:space="preserve"> </w:t>
      </w:r>
      <w:r w:rsidRPr="000C0A8F">
        <w:rPr>
          <w:rFonts w:eastAsia="Times New Roman" w:cstheme="minorHAnsi"/>
        </w:rPr>
        <w:t>with this</w:t>
      </w:r>
      <w:r w:rsidRPr="000C0A8F">
        <w:rPr>
          <w:rFonts w:eastAsia="Times New Roman" w:cstheme="minorHAnsi"/>
          <w:spacing w:val="-1"/>
        </w:rPr>
        <w:t xml:space="preserve"> </w:t>
      </w:r>
      <w:proofErr w:type="gramStart"/>
      <w:r w:rsidRPr="000C0A8F">
        <w:rPr>
          <w:rFonts w:eastAsia="Times New Roman" w:cstheme="minorHAnsi"/>
        </w:rPr>
        <w:t>Agreement;</w:t>
      </w:r>
      <w:proofErr w:type="gramEnd"/>
    </w:p>
    <w:p w14:paraId="665D6466" w14:textId="77777777" w:rsidR="00807771" w:rsidRPr="000C0A8F" w:rsidRDefault="00807771" w:rsidP="00A72783">
      <w:pPr>
        <w:widowControl w:val="0"/>
        <w:numPr>
          <w:ilvl w:val="2"/>
          <w:numId w:val="54"/>
        </w:numPr>
        <w:tabs>
          <w:tab w:val="left" w:pos="2530"/>
        </w:tabs>
        <w:autoSpaceDE w:val="0"/>
        <w:autoSpaceDN w:val="0"/>
        <w:spacing w:after="0" w:line="240" w:lineRule="auto"/>
        <w:ind w:right="466" w:hanging="608"/>
        <w:jc w:val="left"/>
        <w:rPr>
          <w:rFonts w:eastAsia="Times New Roman" w:cstheme="minorHAnsi"/>
        </w:rPr>
      </w:pPr>
      <w:r w:rsidRPr="000C0A8F">
        <w:rPr>
          <w:rFonts w:eastAsia="Times New Roman" w:cstheme="minorHAnsi"/>
        </w:rPr>
        <w:t>To take into consideration interest or income earned by the Partner from a previous fund transfer;</w:t>
      </w:r>
      <w:r w:rsidRPr="000C0A8F">
        <w:rPr>
          <w:rFonts w:eastAsia="Times New Roman" w:cstheme="minorHAnsi"/>
          <w:spacing w:val="-2"/>
        </w:rPr>
        <w:t xml:space="preserve"> </w:t>
      </w:r>
      <w:r w:rsidRPr="000C0A8F">
        <w:rPr>
          <w:rFonts w:eastAsia="Times New Roman" w:cstheme="minorHAnsi"/>
        </w:rPr>
        <w:t>and,</w:t>
      </w:r>
    </w:p>
    <w:p w14:paraId="27E1837C" w14:textId="77777777" w:rsidR="00807771" w:rsidRPr="000C0A8F" w:rsidRDefault="00807771" w:rsidP="00A72783">
      <w:pPr>
        <w:widowControl w:val="0"/>
        <w:numPr>
          <w:ilvl w:val="2"/>
          <w:numId w:val="54"/>
        </w:numPr>
        <w:tabs>
          <w:tab w:val="left" w:pos="2530"/>
        </w:tabs>
        <w:autoSpaceDE w:val="0"/>
        <w:autoSpaceDN w:val="0"/>
        <w:spacing w:after="0" w:line="240" w:lineRule="auto"/>
        <w:ind w:right="466" w:hanging="540"/>
        <w:jc w:val="left"/>
        <w:rPr>
          <w:rFonts w:eastAsia="Times New Roman" w:cstheme="minorHAnsi"/>
        </w:rPr>
      </w:pPr>
      <w:r w:rsidRPr="000C0A8F">
        <w:rPr>
          <w:rFonts w:eastAsia="Times New Roman" w:cstheme="minorHAnsi"/>
        </w:rPr>
        <w:t>To withhold up to 10% of the total budgeted amount for the Work for risk management</w:t>
      </w:r>
      <w:r w:rsidRPr="000C0A8F">
        <w:rPr>
          <w:rFonts w:eastAsia="Times New Roman" w:cstheme="minorHAnsi"/>
          <w:spacing w:val="-2"/>
        </w:rPr>
        <w:t xml:space="preserve"> </w:t>
      </w:r>
      <w:r w:rsidRPr="000C0A8F">
        <w:rPr>
          <w:rFonts w:eastAsia="Times New Roman" w:cstheme="minorHAnsi"/>
        </w:rPr>
        <w:t>purposes.</w:t>
      </w:r>
    </w:p>
    <w:p w14:paraId="117DEB24" w14:textId="77777777" w:rsidR="00807771" w:rsidRPr="000C0A8F" w:rsidRDefault="00807771" w:rsidP="00807771">
      <w:pPr>
        <w:widowControl w:val="0"/>
        <w:autoSpaceDE w:val="0"/>
        <w:autoSpaceDN w:val="0"/>
        <w:spacing w:before="8" w:after="0" w:line="240" w:lineRule="auto"/>
        <w:rPr>
          <w:rFonts w:eastAsia="Times New Roman" w:cstheme="minorHAnsi"/>
        </w:rPr>
      </w:pPr>
    </w:p>
    <w:p w14:paraId="26B2754F" w14:textId="77777777" w:rsidR="00807771" w:rsidRPr="000C0A8F" w:rsidRDefault="00807771" w:rsidP="00A72783">
      <w:pPr>
        <w:widowControl w:val="0"/>
        <w:numPr>
          <w:ilvl w:val="1"/>
          <w:numId w:val="54"/>
        </w:numPr>
        <w:tabs>
          <w:tab w:val="left" w:pos="1990"/>
        </w:tabs>
        <w:autoSpaceDE w:val="0"/>
        <w:autoSpaceDN w:val="0"/>
        <w:spacing w:after="0" w:line="240" w:lineRule="auto"/>
        <w:ind w:right="466"/>
        <w:rPr>
          <w:rFonts w:eastAsia="Times New Roman" w:cstheme="minorHAnsi"/>
        </w:rPr>
      </w:pPr>
      <w:r w:rsidRPr="000C0A8F">
        <w:rPr>
          <w:rFonts w:eastAsia="Times New Roman" w:cstheme="minorHAnsi"/>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w:t>
      </w:r>
      <w:r w:rsidRPr="000C0A8F">
        <w:rPr>
          <w:rFonts w:eastAsia="Times New Roman" w:cstheme="minorHAnsi"/>
          <w:spacing w:val="-4"/>
        </w:rPr>
        <w:t xml:space="preserve"> </w:t>
      </w:r>
      <w:r w:rsidRPr="000C0A8F">
        <w:rPr>
          <w:rFonts w:eastAsia="Times New Roman" w:cstheme="minorHAnsi"/>
        </w:rPr>
        <w:t>Agreement.</w:t>
      </w:r>
    </w:p>
    <w:p w14:paraId="274B1824" w14:textId="77777777" w:rsidR="00807771" w:rsidRPr="000C0A8F" w:rsidRDefault="00807771" w:rsidP="00807771">
      <w:pPr>
        <w:widowControl w:val="0"/>
        <w:autoSpaceDE w:val="0"/>
        <w:autoSpaceDN w:val="0"/>
        <w:spacing w:after="0" w:line="240" w:lineRule="auto"/>
        <w:rPr>
          <w:rFonts w:eastAsia="Times New Roman" w:cstheme="minorHAnsi"/>
        </w:rPr>
      </w:pPr>
    </w:p>
    <w:p w14:paraId="06E9D8A6" w14:textId="77777777" w:rsidR="00807771" w:rsidRPr="000C0A8F" w:rsidRDefault="00807771" w:rsidP="00A72783">
      <w:pPr>
        <w:widowControl w:val="0"/>
        <w:numPr>
          <w:ilvl w:val="1"/>
          <w:numId w:val="54"/>
        </w:numPr>
        <w:tabs>
          <w:tab w:val="left" w:pos="1990"/>
        </w:tabs>
        <w:autoSpaceDE w:val="0"/>
        <w:autoSpaceDN w:val="0"/>
        <w:spacing w:before="1" w:after="0" w:line="240" w:lineRule="auto"/>
        <w:ind w:right="467"/>
        <w:rPr>
          <w:rFonts w:eastAsia="Times New Roman" w:cstheme="minorHAnsi"/>
        </w:rPr>
      </w:pPr>
      <w:r w:rsidRPr="000C0A8F">
        <w:rPr>
          <w:rFonts w:eastAsia="Times New Roman" w:cstheme="minorHAnsi"/>
        </w:rPr>
        <w:t>The fund transfers other than direct payments shall be made by UN Women to the following bank</w:t>
      </w:r>
      <w:r w:rsidRPr="000C0A8F">
        <w:rPr>
          <w:rFonts w:eastAsia="Times New Roman" w:cstheme="minorHAnsi"/>
          <w:spacing w:val="-1"/>
        </w:rPr>
        <w:t xml:space="preserve"> </w:t>
      </w:r>
      <w:r w:rsidRPr="000C0A8F">
        <w:rPr>
          <w:rFonts w:eastAsia="Times New Roman" w:cstheme="minorHAnsi"/>
        </w:rPr>
        <w:t>account:</w:t>
      </w:r>
    </w:p>
    <w:p w14:paraId="54291B4A"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4E91446" w14:textId="602C4501" w:rsidR="009E69B3" w:rsidRPr="000C0A8F" w:rsidRDefault="00807771" w:rsidP="009E69B3">
      <w:pPr>
        <w:widowControl w:val="0"/>
        <w:autoSpaceDE w:val="0"/>
        <w:autoSpaceDN w:val="0"/>
        <w:spacing w:after="0" w:line="480" w:lineRule="auto"/>
        <w:ind w:right="6650"/>
        <w:rPr>
          <w:rFonts w:eastAsia="Times New Roman" w:cstheme="minorHAnsi"/>
        </w:rPr>
        <w:sectPr w:rsidR="009E69B3" w:rsidRPr="000C0A8F">
          <w:pgSz w:w="12240" w:h="15840"/>
          <w:pgMar w:top="1380" w:right="1240" w:bottom="1120" w:left="440" w:header="816" w:footer="925" w:gutter="0"/>
          <w:cols w:space="720"/>
        </w:sectPr>
      </w:pPr>
      <w:r w:rsidRPr="000C0A8F">
        <w:rPr>
          <w:rFonts w:eastAsia="Times New Roman" w:cstheme="minorHAnsi"/>
        </w:rPr>
        <w:t xml:space="preserve">Bank name: </w:t>
      </w:r>
      <w:proofErr w:type="gramStart"/>
      <w:r w:rsidRPr="000C0A8F">
        <w:rPr>
          <w:rFonts w:eastAsia="Times New Roman" w:cstheme="minorHAnsi"/>
        </w:rPr>
        <w:t>[ ]</w:t>
      </w:r>
      <w:proofErr w:type="gramEnd"/>
      <w:r w:rsidRPr="000C0A8F">
        <w:rPr>
          <w:rFonts w:eastAsia="Times New Roman" w:cstheme="minorHAnsi"/>
        </w:rPr>
        <w:t xml:space="preserve"> Bank address: [ </w:t>
      </w:r>
      <w:r w:rsidRPr="000C0A8F">
        <w:rPr>
          <w:rFonts w:eastAsia="Times New Roman" w:cstheme="minorHAnsi"/>
          <w:spacing w:val="-15"/>
        </w:rPr>
        <w:t xml:space="preserve">] </w:t>
      </w:r>
      <w:r w:rsidRPr="000C0A8F">
        <w:rPr>
          <w:rFonts w:eastAsia="Times New Roman" w:cstheme="minorHAnsi"/>
        </w:rPr>
        <w:t>Account title: [ ] Account No.: [</w:t>
      </w:r>
      <w:r w:rsidRPr="000C0A8F">
        <w:rPr>
          <w:rFonts w:eastAsia="Times New Roman" w:cstheme="minorHAnsi"/>
          <w:spacing w:val="58"/>
        </w:rPr>
        <w:t xml:space="preserve"> </w:t>
      </w:r>
      <w:r w:rsidRPr="000C0A8F">
        <w:rPr>
          <w:rFonts w:eastAsia="Times New Roman" w:cstheme="minorHAnsi"/>
        </w:rPr>
        <w:t>]</w:t>
      </w:r>
    </w:p>
    <w:p w14:paraId="4CBB907B" w14:textId="77777777" w:rsidR="00807771" w:rsidRPr="000C0A8F" w:rsidRDefault="00807771" w:rsidP="00807771">
      <w:pPr>
        <w:widowControl w:val="0"/>
        <w:autoSpaceDE w:val="0"/>
        <w:autoSpaceDN w:val="0"/>
        <w:spacing w:before="80" w:after="0" w:line="240" w:lineRule="auto"/>
        <w:rPr>
          <w:rFonts w:eastAsia="Times New Roman" w:cstheme="minorHAnsi"/>
        </w:rPr>
      </w:pPr>
      <w:r w:rsidRPr="000C0A8F">
        <w:rPr>
          <w:rFonts w:eastAsia="Times New Roman" w:cstheme="minorHAnsi"/>
        </w:rPr>
        <w:lastRenderedPageBreak/>
        <w:t xml:space="preserve">Bank contact person: </w:t>
      </w:r>
      <w:proofErr w:type="gramStart"/>
      <w:r w:rsidRPr="000C0A8F">
        <w:rPr>
          <w:rFonts w:eastAsia="Times New Roman" w:cstheme="minorHAnsi"/>
        </w:rPr>
        <w:t>[</w:t>
      </w:r>
      <w:r w:rsidRPr="000C0A8F">
        <w:rPr>
          <w:rFonts w:eastAsia="Times New Roman" w:cstheme="minorHAnsi"/>
          <w:spacing w:val="59"/>
        </w:rPr>
        <w:t xml:space="preserve"> </w:t>
      </w:r>
      <w:r w:rsidRPr="000C0A8F">
        <w:rPr>
          <w:rFonts w:eastAsia="Times New Roman" w:cstheme="minorHAnsi"/>
        </w:rPr>
        <w:t>]</w:t>
      </w:r>
      <w:proofErr w:type="gramEnd"/>
    </w:p>
    <w:p w14:paraId="52A28A5C"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40A2D6CB" w14:textId="77777777" w:rsidR="00807771" w:rsidRPr="000C0A8F" w:rsidRDefault="00807771" w:rsidP="00807771">
      <w:pPr>
        <w:widowControl w:val="0"/>
        <w:autoSpaceDE w:val="0"/>
        <w:autoSpaceDN w:val="0"/>
        <w:spacing w:after="0" w:line="240" w:lineRule="auto"/>
        <w:ind w:left="3600" w:right="2249" w:firstLine="720"/>
        <w:outlineLvl w:val="0"/>
        <w:rPr>
          <w:rFonts w:eastAsia="Times New Roman" w:cstheme="minorHAnsi"/>
          <w:b/>
          <w:bCs/>
        </w:rPr>
      </w:pPr>
      <w:r w:rsidRPr="000C0A8F">
        <w:rPr>
          <w:rFonts w:eastAsia="Times New Roman" w:cstheme="minorHAnsi"/>
          <w:b/>
          <w:bCs/>
        </w:rPr>
        <w:t xml:space="preserve">ARTICLE VI </w:t>
      </w:r>
    </w:p>
    <w:p w14:paraId="42170EC0" w14:textId="77777777" w:rsidR="00807771" w:rsidRPr="000C0A8F" w:rsidRDefault="00807771" w:rsidP="00807771">
      <w:pPr>
        <w:widowControl w:val="0"/>
        <w:autoSpaceDE w:val="0"/>
        <w:autoSpaceDN w:val="0"/>
        <w:spacing w:after="0" w:line="240" w:lineRule="auto"/>
        <w:ind w:left="1440" w:right="2249" w:firstLine="720"/>
        <w:outlineLvl w:val="0"/>
        <w:rPr>
          <w:rFonts w:eastAsia="Times New Roman" w:cstheme="minorHAnsi"/>
          <w:b/>
          <w:bCs/>
        </w:rPr>
      </w:pPr>
      <w:r w:rsidRPr="000C0A8F">
        <w:rPr>
          <w:rFonts w:eastAsia="Times New Roman" w:cstheme="minorHAnsi"/>
          <w:b/>
          <w:bCs/>
        </w:rPr>
        <w:t>ADMINISTRATION OF FUNDS AND PROPERTY</w:t>
      </w:r>
    </w:p>
    <w:p w14:paraId="099DAFE6" w14:textId="77777777" w:rsidR="00807771" w:rsidRPr="000C0A8F" w:rsidRDefault="00807771" w:rsidP="00807771">
      <w:pPr>
        <w:widowControl w:val="0"/>
        <w:autoSpaceDE w:val="0"/>
        <w:autoSpaceDN w:val="0"/>
        <w:spacing w:after="0" w:line="240" w:lineRule="auto"/>
        <w:rPr>
          <w:rFonts w:eastAsia="Times New Roman" w:cstheme="minorHAnsi"/>
          <w:b/>
        </w:rPr>
      </w:pPr>
    </w:p>
    <w:p w14:paraId="0171BD5C"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u w:val="single"/>
        </w:rPr>
        <w:t>Administration of funds</w:t>
      </w:r>
    </w:p>
    <w:p w14:paraId="037A2BBF"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00ECF025" w14:textId="77777777" w:rsidR="00807771" w:rsidRPr="000C0A8F" w:rsidRDefault="00807771" w:rsidP="00A72783">
      <w:pPr>
        <w:widowControl w:val="0"/>
        <w:numPr>
          <w:ilvl w:val="0"/>
          <w:numId w:val="52"/>
        </w:numPr>
        <w:tabs>
          <w:tab w:val="left" w:pos="1630"/>
        </w:tabs>
        <w:autoSpaceDE w:val="0"/>
        <w:autoSpaceDN w:val="0"/>
        <w:spacing w:before="90" w:after="0" w:line="240" w:lineRule="auto"/>
        <w:ind w:left="1629" w:right="466"/>
        <w:rPr>
          <w:rFonts w:eastAsia="Times New Roman" w:cstheme="minorHAnsi"/>
        </w:rPr>
      </w:pPr>
      <w:r w:rsidRPr="000C0A8F">
        <w:rPr>
          <w:rFonts w:eastAsia="Times New Roman" w:cstheme="minorHAnsi"/>
        </w:rPr>
        <w:t>The Partner shall administer the funds and carry out the Work under its own financial regulations,</w:t>
      </w:r>
      <w:r w:rsidRPr="000C0A8F">
        <w:rPr>
          <w:rFonts w:eastAsia="Times New Roman" w:cstheme="minorHAnsi"/>
          <w:spacing w:val="-5"/>
        </w:rPr>
        <w:t xml:space="preserve"> </w:t>
      </w:r>
      <w:proofErr w:type="gramStart"/>
      <w:r w:rsidRPr="000C0A8F">
        <w:rPr>
          <w:rFonts w:eastAsia="Times New Roman" w:cstheme="minorHAnsi"/>
        </w:rPr>
        <w:t>rules</w:t>
      </w:r>
      <w:proofErr w:type="gramEnd"/>
      <w:r w:rsidRPr="000C0A8F">
        <w:rPr>
          <w:rFonts w:eastAsia="Times New Roman" w:cstheme="minorHAnsi"/>
          <w:spacing w:val="-4"/>
        </w:rPr>
        <w:t xml:space="preserve"> </w:t>
      </w:r>
      <w:r w:rsidRPr="000C0A8F">
        <w:rPr>
          <w:rFonts w:eastAsia="Times New Roman" w:cstheme="minorHAnsi"/>
        </w:rPr>
        <w:t>and</w:t>
      </w:r>
      <w:r w:rsidRPr="000C0A8F">
        <w:rPr>
          <w:rFonts w:eastAsia="Times New Roman" w:cstheme="minorHAnsi"/>
          <w:spacing w:val="-4"/>
        </w:rPr>
        <w:t xml:space="preserve"> </w:t>
      </w:r>
      <w:r w:rsidRPr="000C0A8F">
        <w:rPr>
          <w:rFonts w:eastAsia="Times New Roman" w:cstheme="minorHAnsi"/>
        </w:rPr>
        <w:t>procedures</w:t>
      </w:r>
      <w:r w:rsidRPr="000C0A8F">
        <w:rPr>
          <w:rFonts w:eastAsia="Times New Roman" w:cstheme="minorHAnsi"/>
          <w:spacing w:val="-5"/>
        </w:rPr>
        <w:t xml:space="preserve"> </w:t>
      </w:r>
      <w:r w:rsidRPr="000C0A8F">
        <w:rPr>
          <w:rFonts w:eastAsia="Times New Roman" w:cstheme="minorHAnsi"/>
        </w:rPr>
        <w:t>to</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extent</w:t>
      </w:r>
      <w:r w:rsidRPr="000C0A8F">
        <w:rPr>
          <w:rFonts w:eastAsia="Times New Roman" w:cstheme="minorHAnsi"/>
          <w:spacing w:val="-3"/>
        </w:rPr>
        <w:t xml:space="preserve"> </w:t>
      </w:r>
      <w:r w:rsidRPr="000C0A8F">
        <w:rPr>
          <w:rFonts w:eastAsia="Times New Roman" w:cstheme="minorHAnsi"/>
        </w:rPr>
        <w:t>that</w:t>
      </w:r>
      <w:r w:rsidRPr="000C0A8F">
        <w:rPr>
          <w:rFonts w:eastAsia="Times New Roman" w:cstheme="minorHAnsi"/>
          <w:spacing w:val="-3"/>
        </w:rPr>
        <w:t xml:space="preserve"> </w:t>
      </w:r>
      <w:r w:rsidRPr="000C0A8F">
        <w:rPr>
          <w:rFonts w:eastAsia="Times New Roman" w:cstheme="minorHAnsi"/>
        </w:rPr>
        <w:t>they</w:t>
      </w:r>
      <w:r w:rsidRPr="000C0A8F">
        <w:rPr>
          <w:rFonts w:eastAsia="Times New Roman" w:cstheme="minorHAnsi"/>
          <w:spacing w:val="-4"/>
        </w:rPr>
        <w:t xml:space="preserve"> </w:t>
      </w:r>
      <w:r w:rsidRPr="000C0A8F">
        <w:rPr>
          <w:rFonts w:eastAsia="Times New Roman" w:cstheme="minorHAnsi"/>
        </w:rPr>
        <w:t>are</w:t>
      </w:r>
      <w:r w:rsidRPr="000C0A8F">
        <w:rPr>
          <w:rFonts w:eastAsia="Times New Roman" w:cstheme="minorHAnsi"/>
          <w:spacing w:val="-4"/>
        </w:rPr>
        <w:t xml:space="preserve"> </w:t>
      </w:r>
      <w:r w:rsidRPr="000C0A8F">
        <w:rPr>
          <w:rFonts w:eastAsia="Times New Roman" w:cstheme="minorHAnsi"/>
        </w:rPr>
        <w:t>determined</w:t>
      </w:r>
      <w:r w:rsidRPr="000C0A8F">
        <w:rPr>
          <w:rFonts w:eastAsia="Times New Roman" w:cstheme="minorHAnsi"/>
          <w:spacing w:val="-5"/>
        </w:rPr>
        <w:t xml:space="preserve"> </w:t>
      </w:r>
      <w:r w:rsidRPr="000C0A8F">
        <w:rPr>
          <w:rFonts w:eastAsia="Times New Roman" w:cstheme="minorHAnsi"/>
        </w:rPr>
        <w:t>to</w:t>
      </w:r>
      <w:r w:rsidRPr="000C0A8F">
        <w:rPr>
          <w:rFonts w:eastAsia="Times New Roman" w:cstheme="minorHAnsi"/>
          <w:spacing w:val="-4"/>
        </w:rPr>
        <w:t xml:space="preserve"> </w:t>
      </w:r>
      <w:r w:rsidRPr="000C0A8F">
        <w:rPr>
          <w:rFonts w:eastAsia="Times New Roman" w:cstheme="minorHAnsi"/>
        </w:rPr>
        <w:t>be</w:t>
      </w:r>
      <w:r w:rsidRPr="000C0A8F">
        <w:rPr>
          <w:rFonts w:eastAsia="Times New Roman" w:cstheme="minorHAnsi"/>
          <w:spacing w:val="-3"/>
        </w:rPr>
        <w:t xml:space="preserve"> </w:t>
      </w:r>
      <w:r w:rsidRPr="000C0A8F">
        <w:rPr>
          <w:rFonts w:eastAsia="Times New Roman" w:cstheme="minorHAnsi"/>
        </w:rPr>
        <w:t xml:space="preserve">appropriate by UN Women. Where UN Women determines that the Partner’s financial regulations, rules, </w:t>
      </w:r>
      <w:proofErr w:type="gramStart"/>
      <w:r w:rsidRPr="000C0A8F">
        <w:rPr>
          <w:rFonts w:eastAsia="Times New Roman" w:cstheme="minorHAnsi"/>
        </w:rPr>
        <w:t>policies</w:t>
      </w:r>
      <w:proofErr w:type="gramEnd"/>
      <w:r w:rsidRPr="000C0A8F">
        <w:rPr>
          <w:rFonts w:eastAsia="Times New Roman" w:cstheme="minorHAnsi"/>
        </w:rPr>
        <w:t xml:space="preserve"> and procedures are not appropriate, UN Women shall give written notice the</w:t>
      </w:r>
      <w:r w:rsidRPr="000C0A8F">
        <w:rPr>
          <w:rFonts w:eastAsia="Times New Roman" w:cstheme="minorHAnsi"/>
          <w:spacing w:val="-4"/>
        </w:rPr>
        <w:t xml:space="preserve"> </w:t>
      </w:r>
      <w:r w:rsidRPr="000C0A8F">
        <w:rPr>
          <w:rFonts w:eastAsia="Times New Roman" w:cstheme="minorHAnsi"/>
        </w:rPr>
        <w:t>Partner.</w:t>
      </w:r>
      <w:r w:rsidRPr="000C0A8F">
        <w:rPr>
          <w:rFonts w:eastAsia="Times New Roman" w:cstheme="minorHAnsi"/>
          <w:spacing w:val="-5"/>
        </w:rPr>
        <w:t xml:space="preserve"> </w:t>
      </w:r>
      <w:r w:rsidRPr="000C0A8F">
        <w:rPr>
          <w:rFonts w:eastAsia="Times New Roman" w:cstheme="minorHAnsi"/>
        </w:rPr>
        <w:t>In</w:t>
      </w:r>
      <w:r w:rsidRPr="000C0A8F">
        <w:rPr>
          <w:rFonts w:eastAsia="Times New Roman" w:cstheme="minorHAnsi"/>
          <w:spacing w:val="-4"/>
        </w:rPr>
        <w:t xml:space="preserve"> </w:t>
      </w:r>
      <w:r w:rsidRPr="000C0A8F">
        <w:rPr>
          <w:rFonts w:eastAsia="Times New Roman" w:cstheme="minorHAnsi"/>
        </w:rPr>
        <w:t>such</w:t>
      </w:r>
      <w:r w:rsidRPr="000C0A8F">
        <w:rPr>
          <w:rFonts w:eastAsia="Times New Roman" w:cstheme="minorHAnsi"/>
          <w:spacing w:val="-4"/>
        </w:rPr>
        <w:t xml:space="preserve"> </w:t>
      </w:r>
      <w:r w:rsidRPr="000C0A8F">
        <w:rPr>
          <w:rFonts w:eastAsia="Times New Roman" w:cstheme="minorHAnsi"/>
        </w:rPr>
        <w:t>cases,</w:t>
      </w:r>
      <w:r w:rsidRPr="000C0A8F">
        <w:rPr>
          <w:rFonts w:eastAsia="Times New Roman" w:cstheme="minorHAnsi"/>
          <w:spacing w:val="-4"/>
        </w:rPr>
        <w:t xml:space="preserve"> </w:t>
      </w:r>
      <w:r w:rsidRPr="000C0A8F">
        <w:rPr>
          <w:rFonts w:eastAsia="Times New Roman" w:cstheme="minorHAnsi"/>
        </w:rPr>
        <w:t>UN</w:t>
      </w:r>
      <w:r w:rsidRPr="000C0A8F">
        <w:rPr>
          <w:rFonts w:eastAsia="Times New Roman" w:cstheme="minorHAnsi"/>
          <w:spacing w:val="-4"/>
        </w:rPr>
        <w:t xml:space="preserve"> </w:t>
      </w:r>
      <w:r w:rsidRPr="000C0A8F">
        <w:rPr>
          <w:rFonts w:eastAsia="Times New Roman" w:cstheme="minorHAnsi"/>
        </w:rPr>
        <w:t>Women</w:t>
      </w:r>
      <w:r w:rsidRPr="000C0A8F">
        <w:rPr>
          <w:rFonts w:eastAsia="Times New Roman" w:cstheme="minorHAnsi"/>
          <w:spacing w:val="-4"/>
        </w:rPr>
        <w:t xml:space="preserve"> </w:t>
      </w:r>
      <w:r w:rsidRPr="000C0A8F">
        <w:rPr>
          <w:rFonts w:eastAsia="Times New Roman" w:cstheme="minorHAnsi"/>
        </w:rPr>
        <w:t>may</w:t>
      </w:r>
      <w:r w:rsidRPr="000C0A8F">
        <w:rPr>
          <w:rFonts w:eastAsia="Times New Roman" w:cstheme="minorHAnsi"/>
          <w:spacing w:val="-4"/>
        </w:rPr>
        <w:t xml:space="preserve"> </w:t>
      </w:r>
      <w:r w:rsidRPr="000C0A8F">
        <w:rPr>
          <w:rFonts w:eastAsia="Times New Roman" w:cstheme="minorHAnsi"/>
        </w:rPr>
        <w:t>decide,</w:t>
      </w:r>
      <w:r w:rsidRPr="000C0A8F">
        <w:rPr>
          <w:rFonts w:eastAsia="Times New Roman" w:cstheme="minorHAnsi"/>
          <w:spacing w:val="-4"/>
        </w:rPr>
        <w:t xml:space="preserve"> </w:t>
      </w:r>
      <w:r w:rsidRPr="000C0A8F">
        <w:rPr>
          <w:rFonts w:eastAsia="Times New Roman" w:cstheme="minorHAnsi"/>
          <w:i/>
        </w:rPr>
        <w:t>inter</w:t>
      </w:r>
      <w:r w:rsidRPr="000C0A8F">
        <w:rPr>
          <w:rFonts w:eastAsia="Times New Roman" w:cstheme="minorHAnsi"/>
          <w:i/>
          <w:spacing w:val="-4"/>
        </w:rPr>
        <w:t xml:space="preserve"> </w:t>
      </w:r>
      <w:r w:rsidRPr="000C0A8F">
        <w:rPr>
          <w:rFonts w:eastAsia="Times New Roman" w:cstheme="minorHAnsi"/>
          <w:i/>
        </w:rPr>
        <w:t>alia</w:t>
      </w:r>
      <w:r w:rsidRPr="000C0A8F">
        <w:rPr>
          <w:rFonts w:eastAsia="Times New Roman" w:cstheme="minorHAnsi"/>
        </w:rPr>
        <w:t>,</w:t>
      </w:r>
      <w:r w:rsidRPr="000C0A8F">
        <w:rPr>
          <w:rFonts w:eastAsia="Times New Roman" w:cstheme="minorHAnsi"/>
          <w:spacing w:val="-4"/>
        </w:rPr>
        <w:t xml:space="preserve"> </w:t>
      </w:r>
      <w:r w:rsidRPr="000C0A8F">
        <w:rPr>
          <w:rFonts w:eastAsia="Times New Roman" w:cstheme="minorHAnsi"/>
        </w:rPr>
        <w:t>to</w:t>
      </w:r>
      <w:r w:rsidRPr="000C0A8F">
        <w:rPr>
          <w:rFonts w:eastAsia="Times New Roman" w:cstheme="minorHAnsi"/>
          <w:spacing w:val="-4"/>
        </w:rPr>
        <w:t xml:space="preserve"> </w:t>
      </w:r>
      <w:r w:rsidRPr="000C0A8F">
        <w:rPr>
          <w:rFonts w:eastAsia="Times New Roman" w:cstheme="minorHAnsi"/>
        </w:rPr>
        <w:t>implement</w:t>
      </w:r>
      <w:r w:rsidRPr="000C0A8F">
        <w:rPr>
          <w:rFonts w:eastAsia="Times New Roman" w:cstheme="minorHAnsi"/>
          <w:spacing w:val="-3"/>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Work</w:t>
      </w:r>
      <w:r w:rsidRPr="000C0A8F">
        <w:rPr>
          <w:rFonts w:eastAsia="Times New Roman" w:cstheme="minorHAnsi"/>
          <w:spacing w:val="-5"/>
        </w:rPr>
        <w:t xml:space="preserve"> </w:t>
      </w:r>
      <w:r w:rsidRPr="000C0A8F">
        <w:rPr>
          <w:rFonts w:eastAsia="Times New Roman" w:cstheme="minorHAnsi"/>
        </w:rPr>
        <w:t>or any parts thereof, including procurement activities, directly or transfer the implementation thereof to another</w:t>
      </w:r>
      <w:r w:rsidRPr="000C0A8F">
        <w:rPr>
          <w:rFonts w:eastAsia="Times New Roman" w:cstheme="minorHAnsi"/>
          <w:spacing w:val="-2"/>
        </w:rPr>
        <w:t xml:space="preserve"> </w:t>
      </w:r>
      <w:r w:rsidRPr="000C0A8F">
        <w:rPr>
          <w:rFonts w:eastAsia="Times New Roman" w:cstheme="minorHAnsi"/>
        </w:rPr>
        <w:t>partner.</w:t>
      </w:r>
    </w:p>
    <w:p w14:paraId="1CC56B6E" w14:textId="77777777" w:rsidR="00807771" w:rsidRPr="000C0A8F" w:rsidRDefault="00807771" w:rsidP="00807771">
      <w:pPr>
        <w:widowControl w:val="0"/>
        <w:autoSpaceDE w:val="0"/>
        <w:autoSpaceDN w:val="0"/>
        <w:spacing w:after="0" w:line="240" w:lineRule="auto"/>
        <w:rPr>
          <w:rFonts w:eastAsia="Times New Roman" w:cstheme="minorHAnsi"/>
        </w:rPr>
      </w:pPr>
    </w:p>
    <w:p w14:paraId="5CB72710" w14:textId="77777777" w:rsidR="00807771" w:rsidRPr="000C0A8F" w:rsidRDefault="00807771" w:rsidP="00A72783">
      <w:pPr>
        <w:widowControl w:val="0"/>
        <w:numPr>
          <w:ilvl w:val="0"/>
          <w:numId w:val="52"/>
        </w:numPr>
        <w:tabs>
          <w:tab w:val="left" w:pos="1630"/>
        </w:tabs>
        <w:autoSpaceDE w:val="0"/>
        <w:autoSpaceDN w:val="0"/>
        <w:spacing w:after="0" w:line="240" w:lineRule="auto"/>
        <w:ind w:right="468"/>
        <w:rPr>
          <w:rFonts w:eastAsia="Times New Roman" w:cstheme="minorHAnsi"/>
        </w:rPr>
      </w:pPr>
      <w:r w:rsidRPr="000C0A8F">
        <w:rPr>
          <w:rFonts w:eastAsia="Times New Roman" w:cstheme="minorHAnsi"/>
        </w:rPr>
        <w:t>Where the Partner buys goods or services from the funds, the Partner shall do so giving due consideration to the following</w:t>
      </w:r>
      <w:r w:rsidRPr="000C0A8F">
        <w:rPr>
          <w:rFonts w:eastAsia="Times New Roman" w:cstheme="minorHAnsi"/>
          <w:spacing w:val="-4"/>
        </w:rPr>
        <w:t xml:space="preserve"> </w:t>
      </w:r>
      <w:r w:rsidRPr="000C0A8F">
        <w:rPr>
          <w:rFonts w:eastAsia="Times New Roman" w:cstheme="minorHAnsi"/>
        </w:rPr>
        <w:t>principles:</w:t>
      </w:r>
    </w:p>
    <w:p w14:paraId="79628B5B" w14:textId="77777777" w:rsidR="00807771" w:rsidRPr="000C0A8F" w:rsidRDefault="00807771" w:rsidP="00807771">
      <w:pPr>
        <w:widowControl w:val="0"/>
        <w:autoSpaceDE w:val="0"/>
        <w:autoSpaceDN w:val="0"/>
        <w:spacing w:after="0" w:line="240" w:lineRule="auto"/>
        <w:rPr>
          <w:rFonts w:eastAsia="Times New Roman" w:cstheme="minorHAnsi"/>
        </w:rPr>
      </w:pPr>
    </w:p>
    <w:p w14:paraId="548911DA" w14:textId="77777777" w:rsidR="00807771" w:rsidRPr="000C0A8F" w:rsidRDefault="00807771" w:rsidP="00A72783">
      <w:pPr>
        <w:widowControl w:val="0"/>
        <w:numPr>
          <w:ilvl w:val="1"/>
          <w:numId w:val="52"/>
        </w:numPr>
        <w:tabs>
          <w:tab w:val="left" w:pos="1990"/>
        </w:tabs>
        <w:autoSpaceDE w:val="0"/>
        <w:autoSpaceDN w:val="0"/>
        <w:spacing w:after="0" w:line="240" w:lineRule="auto"/>
        <w:rPr>
          <w:rFonts w:eastAsia="Times New Roman" w:cstheme="minorHAnsi"/>
        </w:rPr>
      </w:pPr>
      <w:r w:rsidRPr="000C0A8F">
        <w:rPr>
          <w:rFonts w:eastAsia="Times New Roman" w:cstheme="minorHAnsi"/>
        </w:rPr>
        <w:t>Best value for</w:t>
      </w:r>
      <w:r w:rsidRPr="000C0A8F">
        <w:rPr>
          <w:rFonts w:eastAsia="Times New Roman" w:cstheme="minorHAnsi"/>
          <w:spacing w:val="-2"/>
        </w:rPr>
        <w:t xml:space="preserve"> </w:t>
      </w:r>
      <w:proofErr w:type="gramStart"/>
      <w:r w:rsidRPr="000C0A8F">
        <w:rPr>
          <w:rFonts w:eastAsia="Times New Roman" w:cstheme="minorHAnsi"/>
        </w:rPr>
        <w:t>money;</w:t>
      </w:r>
      <w:proofErr w:type="gramEnd"/>
    </w:p>
    <w:p w14:paraId="297EB256" w14:textId="77777777" w:rsidR="00807771" w:rsidRPr="000C0A8F" w:rsidRDefault="00807771" w:rsidP="00807771">
      <w:pPr>
        <w:widowControl w:val="0"/>
        <w:autoSpaceDE w:val="0"/>
        <w:autoSpaceDN w:val="0"/>
        <w:spacing w:after="0" w:line="240" w:lineRule="auto"/>
        <w:rPr>
          <w:rFonts w:eastAsia="Times New Roman" w:cstheme="minorHAnsi"/>
        </w:rPr>
      </w:pPr>
    </w:p>
    <w:p w14:paraId="7C8C546C" w14:textId="77777777" w:rsidR="00807771" w:rsidRPr="000C0A8F" w:rsidRDefault="00807771" w:rsidP="00A72783">
      <w:pPr>
        <w:widowControl w:val="0"/>
        <w:numPr>
          <w:ilvl w:val="1"/>
          <w:numId w:val="52"/>
        </w:numPr>
        <w:tabs>
          <w:tab w:val="left" w:pos="1990"/>
        </w:tabs>
        <w:autoSpaceDE w:val="0"/>
        <w:autoSpaceDN w:val="0"/>
        <w:spacing w:after="0" w:line="240" w:lineRule="auto"/>
        <w:rPr>
          <w:rFonts w:eastAsia="Times New Roman" w:cstheme="minorHAnsi"/>
        </w:rPr>
      </w:pPr>
      <w:r w:rsidRPr="000C0A8F">
        <w:rPr>
          <w:rFonts w:eastAsia="Times New Roman" w:cstheme="minorHAnsi"/>
        </w:rPr>
        <w:t xml:space="preserve">Fairness, </w:t>
      </w:r>
      <w:proofErr w:type="gramStart"/>
      <w:r w:rsidRPr="000C0A8F">
        <w:rPr>
          <w:rFonts w:eastAsia="Times New Roman" w:cstheme="minorHAnsi"/>
        </w:rPr>
        <w:t>integrity</w:t>
      </w:r>
      <w:proofErr w:type="gramEnd"/>
      <w:r w:rsidRPr="000C0A8F">
        <w:rPr>
          <w:rFonts w:eastAsia="Times New Roman" w:cstheme="minorHAnsi"/>
        </w:rPr>
        <w:t xml:space="preserve"> and transparency;</w:t>
      </w:r>
      <w:r w:rsidRPr="000C0A8F">
        <w:rPr>
          <w:rFonts w:eastAsia="Times New Roman" w:cstheme="minorHAnsi"/>
          <w:spacing w:val="-4"/>
        </w:rPr>
        <w:t xml:space="preserve"> </w:t>
      </w:r>
      <w:r w:rsidRPr="000C0A8F">
        <w:rPr>
          <w:rFonts w:eastAsia="Times New Roman" w:cstheme="minorHAnsi"/>
        </w:rPr>
        <w:t>and,</w:t>
      </w:r>
    </w:p>
    <w:p w14:paraId="2E8FA281" w14:textId="77777777" w:rsidR="00807771" w:rsidRPr="000C0A8F" w:rsidRDefault="00807771" w:rsidP="00807771">
      <w:pPr>
        <w:widowControl w:val="0"/>
        <w:autoSpaceDE w:val="0"/>
        <w:autoSpaceDN w:val="0"/>
        <w:spacing w:after="0" w:line="240" w:lineRule="auto"/>
        <w:rPr>
          <w:rFonts w:eastAsia="Times New Roman" w:cstheme="minorHAnsi"/>
        </w:rPr>
      </w:pPr>
    </w:p>
    <w:p w14:paraId="5759FEA9" w14:textId="77777777" w:rsidR="00807771" w:rsidRPr="000C0A8F" w:rsidRDefault="00807771" w:rsidP="00A72783">
      <w:pPr>
        <w:widowControl w:val="0"/>
        <w:numPr>
          <w:ilvl w:val="1"/>
          <w:numId w:val="52"/>
        </w:numPr>
        <w:tabs>
          <w:tab w:val="left" w:pos="1990"/>
        </w:tabs>
        <w:autoSpaceDE w:val="0"/>
        <w:autoSpaceDN w:val="0"/>
        <w:spacing w:before="1" w:after="0" w:line="240" w:lineRule="auto"/>
        <w:rPr>
          <w:rFonts w:eastAsia="Times New Roman" w:cstheme="minorHAnsi"/>
        </w:rPr>
      </w:pPr>
      <w:r w:rsidRPr="000C0A8F">
        <w:rPr>
          <w:rFonts w:eastAsia="Times New Roman" w:cstheme="minorHAnsi"/>
        </w:rPr>
        <w:t>Competition.</w:t>
      </w:r>
    </w:p>
    <w:p w14:paraId="328B8465"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2D62D8DB"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u w:val="single"/>
        </w:rPr>
        <w:t>Administration of Property</w:t>
      </w:r>
    </w:p>
    <w:p w14:paraId="44260BF2"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02A51A36" w14:textId="77777777" w:rsidR="00807771" w:rsidRPr="000C0A8F" w:rsidRDefault="00807771" w:rsidP="00A72783">
      <w:pPr>
        <w:widowControl w:val="0"/>
        <w:numPr>
          <w:ilvl w:val="0"/>
          <w:numId w:val="52"/>
        </w:numPr>
        <w:tabs>
          <w:tab w:val="left" w:pos="1629"/>
          <w:tab w:val="left" w:pos="1630"/>
        </w:tabs>
        <w:autoSpaceDE w:val="0"/>
        <w:autoSpaceDN w:val="0"/>
        <w:spacing w:before="90" w:after="0" w:line="240" w:lineRule="auto"/>
        <w:rPr>
          <w:rFonts w:eastAsia="Times New Roman" w:cstheme="minorHAnsi"/>
        </w:rPr>
      </w:pPr>
      <w:r w:rsidRPr="000C0A8F">
        <w:rPr>
          <w:rFonts w:eastAsia="Times New Roman" w:cstheme="minorHAnsi"/>
        </w:rPr>
        <w:t>UN Women shall remain the owner of the</w:t>
      </w:r>
      <w:r w:rsidRPr="000C0A8F">
        <w:rPr>
          <w:rFonts w:eastAsia="Times New Roman" w:cstheme="minorHAnsi"/>
          <w:spacing w:val="-5"/>
        </w:rPr>
        <w:t xml:space="preserve"> </w:t>
      </w:r>
      <w:r w:rsidRPr="000C0A8F">
        <w:rPr>
          <w:rFonts w:eastAsia="Times New Roman" w:cstheme="minorHAnsi"/>
        </w:rPr>
        <w:t>Property.</w:t>
      </w:r>
    </w:p>
    <w:p w14:paraId="12EB2E2F" w14:textId="77777777" w:rsidR="00807771" w:rsidRPr="000C0A8F" w:rsidRDefault="00807771" w:rsidP="00807771">
      <w:pPr>
        <w:widowControl w:val="0"/>
        <w:autoSpaceDE w:val="0"/>
        <w:autoSpaceDN w:val="0"/>
        <w:spacing w:after="0" w:line="240" w:lineRule="auto"/>
        <w:rPr>
          <w:rFonts w:eastAsia="Times New Roman" w:cstheme="minorHAnsi"/>
        </w:rPr>
      </w:pPr>
    </w:p>
    <w:p w14:paraId="63578D20" w14:textId="77777777" w:rsidR="00807771" w:rsidRPr="000C0A8F" w:rsidRDefault="00807771" w:rsidP="00A72783">
      <w:pPr>
        <w:widowControl w:val="0"/>
        <w:numPr>
          <w:ilvl w:val="0"/>
          <w:numId w:val="52"/>
        </w:numPr>
        <w:tabs>
          <w:tab w:val="left" w:pos="1630"/>
        </w:tabs>
        <w:autoSpaceDE w:val="0"/>
        <w:autoSpaceDN w:val="0"/>
        <w:spacing w:after="0" w:line="240" w:lineRule="auto"/>
        <w:ind w:right="466"/>
        <w:rPr>
          <w:rFonts w:eastAsia="Times New Roman" w:cstheme="minorHAnsi"/>
        </w:rPr>
      </w:pPr>
      <w:r w:rsidRPr="000C0A8F">
        <w:rPr>
          <w:rFonts w:eastAsia="Times New Roman" w:cstheme="minorHAnsi"/>
        </w:rPr>
        <w:t xml:space="preserve">UN Women may during the term of this Agreement decide that Property shall be reassigned towards the implementation of another UN Women </w:t>
      </w:r>
      <w:proofErr w:type="spellStart"/>
      <w:r w:rsidRPr="000C0A8F">
        <w:rPr>
          <w:rFonts w:eastAsia="Times New Roman" w:cstheme="minorHAnsi"/>
        </w:rPr>
        <w:t>programme</w:t>
      </w:r>
      <w:proofErr w:type="spellEnd"/>
      <w:r w:rsidRPr="000C0A8F">
        <w:rPr>
          <w:rFonts w:eastAsia="Times New Roman" w:cstheme="minorHAnsi"/>
        </w:rPr>
        <w:t xml:space="preserve"> or project, which may be implemented by the Partner or by another partner. In the latter case, the Partner</w:t>
      </w:r>
      <w:r w:rsidRPr="000C0A8F">
        <w:rPr>
          <w:rFonts w:eastAsia="Times New Roman" w:cstheme="minorHAnsi"/>
          <w:spacing w:val="-6"/>
        </w:rPr>
        <w:t xml:space="preserve"> </w:t>
      </w:r>
      <w:r w:rsidRPr="000C0A8F">
        <w:rPr>
          <w:rFonts w:eastAsia="Times New Roman" w:cstheme="minorHAnsi"/>
        </w:rPr>
        <w:t>shall,</w:t>
      </w:r>
      <w:r w:rsidRPr="000C0A8F">
        <w:rPr>
          <w:rFonts w:eastAsia="Times New Roman" w:cstheme="minorHAnsi"/>
          <w:spacing w:val="-5"/>
        </w:rPr>
        <w:t xml:space="preserve"> </w:t>
      </w:r>
      <w:r w:rsidRPr="000C0A8F">
        <w:rPr>
          <w:rFonts w:eastAsia="Times New Roman" w:cstheme="minorHAnsi"/>
        </w:rPr>
        <w:t>upon</w:t>
      </w:r>
      <w:r w:rsidRPr="000C0A8F">
        <w:rPr>
          <w:rFonts w:eastAsia="Times New Roman" w:cstheme="minorHAnsi"/>
          <w:spacing w:val="-5"/>
        </w:rPr>
        <w:t xml:space="preserve"> </w:t>
      </w:r>
      <w:r w:rsidRPr="000C0A8F">
        <w:rPr>
          <w:rFonts w:eastAsia="Times New Roman" w:cstheme="minorHAnsi"/>
        </w:rPr>
        <w:t>written</w:t>
      </w:r>
      <w:r w:rsidRPr="000C0A8F">
        <w:rPr>
          <w:rFonts w:eastAsia="Times New Roman" w:cstheme="minorHAnsi"/>
          <w:spacing w:val="-4"/>
        </w:rPr>
        <w:t xml:space="preserve"> </w:t>
      </w:r>
      <w:r w:rsidRPr="000C0A8F">
        <w:rPr>
          <w:rFonts w:eastAsia="Times New Roman" w:cstheme="minorHAnsi"/>
        </w:rPr>
        <w:t>instructions</w:t>
      </w:r>
      <w:r w:rsidRPr="000C0A8F">
        <w:rPr>
          <w:rFonts w:eastAsia="Times New Roman" w:cstheme="minorHAnsi"/>
          <w:spacing w:val="-5"/>
        </w:rPr>
        <w:t xml:space="preserve"> </w:t>
      </w:r>
      <w:r w:rsidRPr="000C0A8F">
        <w:rPr>
          <w:rFonts w:eastAsia="Times New Roman" w:cstheme="minorHAnsi"/>
        </w:rPr>
        <w:t>by</w:t>
      </w:r>
      <w:r w:rsidRPr="000C0A8F">
        <w:rPr>
          <w:rFonts w:eastAsia="Times New Roman" w:cstheme="minorHAnsi"/>
          <w:spacing w:val="-5"/>
        </w:rPr>
        <w:t xml:space="preserve"> </w:t>
      </w:r>
      <w:r w:rsidRPr="000C0A8F">
        <w:rPr>
          <w:rFonts w:eastAsia="Times New Roman" w:cstheme="minorHAnsi"/>
        </w:rPr>
        <w:t>UN</w:t>
      </w:r>
      <w:r w:rsidRPr="000C0A8F">
        <w:rPr>
          <w:rFonts w:eastAsia="Times New Roman" w:cstheme="minorHAnsi"/>
          <w:spacing w:val="-4"/>
        </w:rPr>
        <w:t xml:space="preserve"> </w:t>
      </w:r>
      <w:r w:rsidRPr="000C0A8F">
        <w:rPr>
          <w:rFonts w:eastAsia="Times New Roman" w:cstheme="minorHAnsi"/>
        </w:rPr>
        <w:t>Women,</w:t>
      </w:r>
      <w:r w:rsidRPr="000C0A8F">
        <w:rPr>
          <w:rFonts w:eastAsia="Times New Roman" w:cstheme="minorHAnsi"/>
          <w:spacing w:val="-6"/>
        </w:rPr>
        <w:t xml:space="preserve"> </w:t>
      </w:r>
      <w:r w:rsidRPr="000C0A8F">
        <w:rPr>
          <w:rFonts w:eastAsia="Times New Roman" w:cstheme="minorHAnsi"/>
        </w:rPr>
        <w:t>transfer</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Property</w:t>
      </w:r>
      <w:r w:rsidRPr="000C0A8F">
        <w:rPr>
          <w:rFonts w:eastAsia="Times New Roman" w:cstheme="minorHAnsi"/>
          <w:spacing w:val="-4"/>
        </w:rPr>
        <w:t xml:space="preserve"> </w:t>
      </w:r>
      <w:r w:rsidRPr="000C0A8F">
        <w:rPr>
          <w:rFonts w:eastAsia="Times New Roman" w:cstheme="minorHAnsi"/>
        </w:rPr>
        <w:t>to</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other partner,</w:t>
      </w:r>
      <w:r w:rsidRPr="000C0A8F">
        <w:rPr>
          <w:rFonts w:eastAsia="Times New Roman" w:cstheme="minorHAnsi"/>
          <w:spacing w:val="-5"/>
        </w:rPr>
        <w:t xml:space="preserve"> </w:t>
      </w:r>
      <w:r w:rsidRPr="000C0A8F">
        <w:rPr>
          <w:rFonts w:eastAsia="Times New Roman" w:cstheme="minorHAnsi"/>
        </w:rPr>
        <w:t>as</w:t>
      </w:r>
      <w:r w:rsidRPr="000C0A8F">
        <w:rPr>
          <w:rFonts w:eastAsia="Times New Roman" w:cstheme="minorHAnsi"/>
          <w:spacing w:val="-5"/>
        </w:rPr>
        <w:t xml:space="preserve"> </w:t>
      </w:r>
      <w:r w:rsidRPr="000C0A8F">
        <w:rPr>
          <w:rFonts w:eastAsia="Times New Roman" w:cstheme="minorHAnsi"/>
        </w:rPr>
        <w:t>directed.</w:t>
      </w:r>
      <w:r w:rsidRPr="000C0A8F">
        <w:rPr>
          <w:rFonts w:eastAsia="Times New Roman" w:cstheme="minorHAnsi"/>
          <w:spacing w:val="-4"/>
        </w:rPr>
        <w:t xml:space="preserve"> </w:t>
      </w:r>
      <w:r w:rsidRPr="000C0A8F">
        <w:rPr>
          <w:rFonts w:eastAsia="Times New Roman" w:cstheme="minorHAnsi"/>
        </w:rPr>
        <w:t>Article</w:t>
      </w:r>
      <w:r w:rsidRPr="000C0A8F">
        <w:rPr>
          <w:rFonts w:eastAsia="Times New Roman" w:cstheme="minorHAnsi"/>
          <w:spacing w:val="-5"/>
        </w:rPr>
        <w:t xml:space="preserve"> </w:t>
      </w:r>
      <w:r w:rsidRPr="000C0A8F">
        <w:rPr>
          <w:rFonts w:eastAsia="Times New Roman" w:cstheme="minorHAnsi"/>
        </w:rPr>
        <w:t>IX</w:t>
      </w:r>
      <w:r w:rsidRPr="000C0A8F">
        <w:rPr>
          <w:rFonts w:eastAsia="Times New Roman" w:cstheme="minorHAnsi"/>
          <w:spacing w:val="-4"/>
        </w:rPr>
        <w:t xml:space="preserve"> </w:t>
      </w:r>
      <w:r w:rsidRPr="000C0A8F">
        <w:rPr>
          <w:rFonts w:eastAsia="Times New Roman" w:cstheme="minorHAnsi"/>
        </w:rPr>
        <w:t>sets</w:t>
      </w:r>
      <w:r w:rsidRPr="000C0A8F">
        <w:rPr>
          <w:rFonts w:eastAsia="Times New Roman" w:cstheme="minorHAnsi"/>
          <w:spacing w:val="-5"/>
        </w:rPr>
        <w:t xml:space="preserve"> </w:t>
      </w:r>
      <w:r w:rsidRPr="000C0A8F">
        <w:rPr>
          <w:rFonts w:eastAsia="Times New Roman" w:cstheme="minorHAnsi"/>
        </w:rPr>
        <w:t>forth</w:t>
      </w:r>
      <w:r w:rsidRPr="000C0A8F">
        <w:rPr>
          <w:rFonts w:eastAsia="Times New Roman" w:cstheme="minorHAnsi"/>
          <w:spacing w:val="-5"/>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obligations</w:t>
      </w:r>
      <w:r w:rsidRPr="000C0A8F">
        <w:rPr>
          <w:rFonts w:eastAsia="Times New Roman" w:cstheme="minorHAnsi"/>
          <w:spacing w:val="-5"/>
        </w:rPr>
        <w:t xml:space="preserve"> </w:t>
      </w:r>
      <w:r w:rsidRPr="000C0A8F">
        <w:rPr>
          <w:rFonts w:eastAsia="Times New Roman" w:cstheme="minorHAnsi"/>
        </w:rPr>
        <w:t>when</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Work</w:t>
      </w:r>
      <w:r w:rsidRPr="000C0A8F">
        <w:rPr>
          <w:rFonts w:eastAsia="Times New Roman" w:cstheme="minorHAnsi"/>
          <w:spacing w:val="-4"/>
        </w:rPr>
        <w:t xml:space="preserve"> </w:t>
      </w:r>
      <w:r w:rsidRPr="000C0A8F">
        <w:rPr>
          <w:rFonts w:eastAsia="Times New Roman" w:cstheme="minorHAnsi"/>
        </w:rPr>
        <w:t>is</w:t>
      </w:r>
      <w:r w:rsidRPr="000C0A8F">
        <w:rPr>
          <w:rFonts w:eastAsia="Times New Roman" w:cstheme="minorHAnsi"/>
          <w:spacing w:val="-4"/>
        </w:rPr>
        <w:t xml:space="preserve"> </w:t>
      </w:r>
      <w:r w:rsidRPr="000C0A8F">
        <w:rPr>
          <w:rFonts w:eastAsia="Times New Roman" w:cstheme="minorHAnsi"/>
        </w:rPr>
        <w:t>completed,</w:t>
      </w:r>
      <w:r w:rsidRPr="000C0A8F">
        <w:rPr>
          <w:rFonts w:eastAsia="Times New Roman" w:cstheme="minorHAnsi"/>
          <w:spacing w:val="-5"/>
        </w:rPr>
        <w:t xml:space="preserve"> </w:t>
      </w:r>
      <w:r w:rsidRPr="000C0A8F">
        <w:rPr>
          <w:rFonts w:eastAsia="Times New Roman" w:cstheme="minorHAnsi"/>
        </w:rPr>
        <w:t>or the Agreement</w:t>
      </w:r>
      <w:r w:rsidRPr="000C0A8F">
        <w:rPr>
          <w:rFonts w:eastAsia="Times New Roman" w:cstheme="minorHAnsi"/>
          <w:spacing w:val="-1"/>
        </w:rPr>
        <w:t xml:space="preserve"> </w:t>
      </w:r>
      <w:r w:rsidRPr="000C0A8F">
        <w:rPr>
          <w:rFonts w:eastAsia="Times New Roman" w:cstheme="minorHAnsi"/>
        </w:rPr>
        <w:t>ends.</w:t>
      </w:r>
    </w:p>
    <w:p w14:paraId="30CE037B" w14:textId="77777777" w:rsidR="00807771" w:rsidRPr="000C0A8F" w:rsidRDefault="00807771" w:rsidP="00807771">
      <w:pPr>
        <w:widowControl w:val="0"/>
        <w:autoSpaceDE w:val="0"/>
        <w:autoSpaceDN w:val="0"/>
        <w:spacing w:after="0" w:line="240" w:lineRule="auto"/>
        <w:rPr>
          <w:rFonts w:eastAsia="Times New Roman" w:cstheme="minorHAnsi"/>
        </w:rPr>
      </w:pPr>
    </w:p>
    <w:p w14:paraId="6A684D03" w14:textId="77777777" w:rsidR="00807771" w:rsidRPr="000C0A8F" w:rsidRDefault="00807771" w:rsidP="00A72783">
      <w:pPr>
        <w:widowControl w:val="0"/>
        <w:numPr>
          <w:ilvl w:val="0"/>
          <w:numId w:val="52"/>
        </w:numPr>
        <w:tabs>
          <w:tab w:val="left" w:pos="1630"/>
        </w:tabs>
        <w:autoSpaceDE w:val="0"/>
        <w:autoSpaceDN w:val="0"/>
        <w:spacing w:after="0" w:line="240" w:lineRule="auto"/>
        <w:ind w:right="467"/>
        <w:rPr>
          <w:rFonts w:eastAsia="Times New Roman" w:cstheme="minorHAnsi"/>
        </w:rPr>
      </w:pPr>
      <w:r w:rsidRPr="000C0A8F">
        <w:rPr>
          <w:rFonts w:eastAsia="Times New Roman" w:cstheme="minorHAnsi"/>
        </w:rPr>
        <w:t xml:space="preserve">The Partner shall be responsible for the care, security, </w:t>
      </w:r>
      <w:proofErr w:type="gramStart"/>
      <w:r w:rsidRPr="000C0A8F">
        <w:rPr>
          <w:rFonts w:eastAsia="Times New Roman" w:cstheme="minorHAnsi"/>
        </w:rPr>
        <w:t>maintenance</w:t>
      </w:r>
      <w:proofErr w:type="gramEnd"/>
      <w:r w:rsidRPr="000C0A8F">
        <w:rPr>
          <w:rFonts w:eastAsia="Times New Roman" w:cstheme="minorHAnsi"/>
        </w:rPr>
        <w:t xml:space="preserve"> and physical inventory of the</w:t>
      </w:r>
      <w:r w:rsidRPr="000C0A8F">
        <w:rPr>
          <w:rFonts w:eastAsia="Times New Roman" w:cstheme="minorHAnsi"/>
          <w:spacing w:val="-2"/>
        </w:rPr>
        <w:t xml:space="preserve"> </w:t>
      </w:r>
      <w:r w:rsidRPr="000C0A8F">
        <w:rPr>
          <w:rFonts w:eastAsia="Times New Roman" w:cstheme="minorHAnsi"/>
        </w:rPr>
        <w:t>Property.</w:t>
      </w:r>
    </w:p>
    <w:p w14:paraId="3E5F694C" w14:textId="77777777" w:rsidR="00807771" w:rsidRPr="000C0A8F" w:rsidRDefault="00807771" w:rsidP="00807771">
      <w:pPr>
        <w:widowControl w:val="0"/>
        <w:autoSpaceDE w:val="0"/>
        <w:autoSpaceDN w:val="0"/>
        <w:spacing w:after="0" w:line="240" w:lineRule="auto"/>
        <w:rPr>
          <w:rFonts w:eastAsia="Times New Roman" w:cstheme="minorHAnsi"/>
        </w:rPr>
      </w:pPr>
    </w:p>
    <w:p w14:paraId="6D575017" w14:textId="77777777" w:rsidR="00807771" w:rsidRPr="000C0A8F" w:rsidRDefault="00807771" w:rsidP="00A72783">
      <w:pPr>
        <w:widowControl w:val="0"/>
        <w:numPr>
          <w:ilvl w:val="0"/>
          <w:numId w:val="52"/>
        </w:numPr>
        <w:tabs>
          <w:tab w:val="left" w:pos="1630"/>
        </w:tabs>
        <w:autoSpaceDE w:val="0"/>
        <w:autoSpaceDN w:val="0"/>
        <w:spacing w:after="0" w:line="240" w:lineRule="auto"/>
        <w:ind w:left="1629" w:right="466"/>
        <w:rPr>
          <w:rFonts w:eastAsia="Times New Roman" w:cstheme="minorHAnsi"/>
        </w:rPr>
      </w:pPr>
      <w:r w:rsidRPr="000C0A8F">
        <w:rPr>
          <w:rFonts w:eastAsia="Times New Roman" w:cstheme="minorHAnsi"/>
        </w:rPr>
        <w:t>The</w:t>
      </w:r>
      <w:r w:rsidRPr="000C0A8F">
        <w:rPr>
          <w:rFonts w:eastAsia="Times New Roman" w:cstheme="minorHAnsi"/>
          <w:spacing w:val="-9"/>
        </w:rPr>
        <w:t xml:space="preserve"> </w:t>
      </w:r>
      <w:r w:rsidRPr="000C0A8F">
        <w:rPr>
          <w:rFonts w:eastAsia="Times New Roman" w:cstheme="minorHAnsi"/>
        </w:rPr>
        <w:t>Partner,</w:t>
      </w:r>
      <w:r w:rsidRPr="000C0A8F">
        <w:rPr>
          <w:rFonts w:eastAsia="Times New Roman" w:cstheme="minorHAnsi"/>
          <w:spacing w:val="-11"/>
        </w:rPr>
        <w:t xml:space="preserve"> </w:t>
      </w:r>
      <w:r w:rsidRPr="000C0A8F">
        <w:rPr>
          <w:rFonts w:eastAsia="Times New Roman" w:cstheme="minorHAnsi"/>
        </w:rPr>
        <w:t>unless</w:t>
      </w:r>
      <w:r w:rsidRPr="000C0A8F">
        <w:rPr>
          <w:rFonts w:eastAsia="Times New Roman" w:cstheme="minorHAnsi"/>
          <w:spacing w:val="-8"/>
        </w:rPr>
        <w:t xml:space="preserve"> </w:t>
      </w:r>
      <w:r w:rsidRPr="000C0A8F">
        <w:rPr>
          <w:rFonts w:eastAsia="Times New Roman" w:cstheme="minorHAnsi"/>
        </w:rPr>
        <w:t>self-insured,</w:t>
      </w:r>
      <w:r w:rsidRPr="000C0A8F">
        <w:rPr>
          <w:rFonts w:eastAsia="Times New Roman" w:cstheme="minorHAnsi"/>
          <w:spacing w:val="-10"/>
        </w:rPr>
        <w:t xml:space="preserve"> </w:t>
      </w:r>
      <w:r w:rsidRPr="000C0A8F">
        <w:rPr>
          <w:rFonts w:eastAsia="Times New Roman" w:cstheme="minorHAnsi"/>
        </w:rPr>
        <w:t>shall</w:t>
      </w:r>
      <w:r w:rsidRPr="000C0A8F">
        <w:rPr>
          <w:rFonts w:eastAsia="Times New Roman" w:cstheme="minorHAnsi"/>
          <w:spacing w:val="-9"/>
        </w:rPr>
        <w:t xml:space="preserve"> </w:t>
      </w:r>
      <w:r w:rsidRPr="000C0A8F">
        <w:rPr>
          <w:rFonts w:eastAsia="Times New Roman" w:cstheme="minorHAnsi"/>
        </w:rPr>
        <w:t>maintain</w:t>
      </w:r>
      <w:r w:rsidRPr="000C0A8F">
        <w:rPr>
          <w:rFonts w:eastAsia="Times New Roman" w:cstheme="minorHAnsi"/>
          <w:spacing w:val="-10"/>
        </w:rPr>
        <w:t xml:space="preserve"> </w:t>
      </w:r>
      <w:r w:rsidRPr="000C0A8F">
        <w:rPr>
          <w:rFonts w:eastAsia="Times New Roman" w:cstheme="minorHAnsi"/>
        </w:rPr>
        <w:t>insurance</w:t>
      </w:r>
      <w:r w:rsidRPr="000C0A8F">
        <w:rPr>
          <w:rFonts w:eastAsia="Times New Roman" w:cstheme="minorHAnsi"/>
          <w:spacing w:val="-8"/>
        </w:rPr>
        <w:t xml:space="preserve"> </w:t>
      </w:r>
      <w:r w:rsidRPr="000C0A8F">
        <w:rPr>
          <w:rFonts w:eastAsia="Times New Roman" w:cstheme="minorHAnsi"/>
        </w:rPr>
        <w:t>for</w:t>
      </w:r>
      <w:r w:rsidRPr="000C0A8F">
        <w:rPr>
          <w:rFonts w:eastAsia="Times New Roman" w:cstheme="minorHAnsi"/>
          <w:spacing w:val="-9"/>
        </w:rPr>
        <w:t xml:space="preserve"> </w:t>
      </w:r>
      <w:r w:rsidRPr="000C0A8F">
        <w:rPr>
          <w:rFonts w:eastAsia="Times New Roman" w:cstheme="minorHAnsi"/>
        </w:rPr>
        <w:t>the</w:t>
      </w:r>
      <w:r w:rsidRPr="000C0A8F">
        <w:rPr>
          <w:rFonts w:eastAsia="Times New Roman" w:cstheme="minorHAnsi"/>
          <w:spacing w:val="-9"/>
        </w:rPr>
        <w:t xml:space="preserve"> </w:t>
      </w:r>
      <w:r w:rsidRPr="000C0A8F">
        <w:rPr>
          <w:rFonts w:eastAsia="Times New Roman" w:cstheme="minorHAnsi"/>
        </w:rPr>
        <w:t>Property.</w:t>
      </w:r>
      <w:r w:rsidRPr="000C0A8F">
        <w:rPr>
          <w:rFonts w:eastAsia="Times New Roman" w:cstheme="minorHAnsi"/>
          <w:spacing w:val="-10"/>
        </w:rPr>
        <w:t xml:space="preserve"> </w:t>
      </w:r>
      <w:r w:rsidRPr="000C0A8F">
        <w:rPr>
          <w:rFonts w:eastAsia="Times New Roman" w:cstheme="minorHAnsi"/>
        </w:rPr>
        <w:t>Upon</w:t>
      </w:r>
      <w:r w:rsidRPr="000C0A8F">
        <w:rPr>
          <w:rFonts w:eastAsia="Times New Roman" w:cstheme="minorHAnsi"/>
          <w:spacing w:val="-10"/>
        </w:rPr>
        <w:t xml:space="preserve"> </w:t>
      </w:r>
      <w:r w:rsidRPr="000C0A8F">
        <w:rPr>
          <w:rFonts w:eastAsia="Times New Roman" w:cstheme="minorHAnsi"/>
        </w:rPr>
        <w:t>request, the Partner shall produce documentary evidence of such insurance including self- insurance.</w:t>
      </w:r>
    </w:p>
    <w:p w14:paraId="49A86722"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C896907" w14:textId="77777777" w:rsidR="00807771" w:rsidRPr="000C0A8F" w:rsidRDefault="00807771" w:rsidP="00A72783">
      <w:pPr>
        <w:widowControl w:val="0"/>
        <w:numPr>
          <w:ilvl w:val="0"/>
          <w:numId w:val="52"/>
        </w:numPr>
        <w:tabs>
          <w:tab w:val="left" w:pos="1630"/>
        </w:tabs>
        <w:autoSpaceDE w:val="0"/>
        <w:autoSpaceDN w:val="0"/>
        <w:spacing w:after="0" w:line="240" w:lineRule="auto"/>
        <w:ind w:left="1629" w:right="469"/>
        <w:rPr>
          <w:rFonts w:eastAsia="Times New Roman" w:cstheme="minorHAnsi"/>
        </w:rPr>
      </w:pPr>
      <w:r w:rsidRPr="000C0A8F">
        <w:rPr>
          <w:rFonts w:eastAsia="Times New Roman" w:cstheme="minorHAnsi"/>
        </w:rPr>
        <w:t>The Partner shall place UN Women markings on the Property in consultation with UN Women.</w:t>
      </w:r>
    </w:p>
    <w:p w14:paraId="1E8F1E0B"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73804012" w14:textId="77777777" w:rsidR="00807771" w:rsidRPr="000C0A8F" w:rsidRDefault="00807771" w:rsidP="00A72783">
      <w:pPr>
        <w:widowControl w:val="0"/>
        <w:numPr>
          <w:ilvl w:val="0"/>
          <w:numId w:val="52"/>
        </w:numPr>
        <w:tabs>
          <w:tab w:val="left" w:pos="1630"/>
        </w:tabs>
        <w:autoSpaceDE w:val="0"/>
        <w:autoSpaceDN w:val="0"/>
        <w:spacing w:before="80" w:after="0" w:line="240" w:lineRule="auto"/>
        <w:ind w:right="467"/>
        <w:rPr>
          <w:rFonts w:eastAsia="Times New Roman" w:cstheme="minorHAnsi"/>
        </w:rPr>
      </w:pPr>
      <w:r w:rsidRPr="000C0A8F">
        <w:rPr>
          <w:rFonts w:eastAsia="Times New Roman" w:cstheme="minorHAnsi"/>
        </w:rPr>
        <w:lastRenderedPageBreak/>
        <w:t>In cases of damage, theft or other losses of the Property, the Partner shall provide UN Women with a comprehensive report, including a police report, where appropriate, and any</w:t>
      </w:r>
      <w:r w:rsidRPr="000C0A8F">
        <w:rPr>
          <w:rFonts w:eastAsia="Times New Roman" w:cstheme="minorHAnsi"/>
          <w:spacing w:val="14"/>
        </w:rPr>
        <w:t xml:space="preserve"> </w:t>
      </w:r>
      <w:r w:rsidRPr="000C0A8F">
        <w:rPr>
          <w:rFonts w:eastAsia="Times New Roman" w:cstheme="minorHAnsi"/>
        </w:rPr>
        <w:t>other</w:t>
      </w:r>
      <w:r w:rsidRPr="000C0A8F">
        <w:rPr>
          <w:rFonts w:eastAsia="Times New Roman" w:cstheme="minorHAnsi"/>
          <w:spacing w:val="16"/>
        </w:rPr>
        <w:t xml:space="preserve"> </w:t>
      </w:r>
      <w:r w:rsidRPr="000C0A8F">
        <w:rPr>
          <w:rFonts w:eastAsia="Times New Roman" w:cstheme="minorHAnsi"/>
        </w:rPr>
        <w:t>evidence</w:t>
      </w:r>
      <w:r w:rsidRPr="000C0A8F">
        <w:rPr>
          <w:rFonts w:eastAsia="Times New Roman" w:cstheme="minorHAnsi"/>
          <w:spacing w:val="16"/>
        </w:rPr>
        <w:t xml:space="preserve"> </w:t>
      </w:r>
      <w:r w:rsidRPr="000C0A8F">
        <w:rPr>
          <w:rFonts w:eastAsia="Times New Roman" w:cstheme="minorHAnsi"/>
        </w:rPr>
        <w:t>giving</w:t>
      </w:r>
      <w:r w:rsidRPr="000C0A8F">
        <w:rPr>
          <w:rFonts w:eastAsia="Times New Roman" w:cstheme="minorHAnsi"/>
          <w:spacing w:val="15"/>
        </w:rPr>
        <w:t xml:space="preserve"> </w:t>
      </w:r>
      <w:r w:rsidRPr="000C0A8F">
        <w:rPr>
          <w:rFonts w:eastAsia="Times New Roman" w:cstheme="minorHAnsi"/>
        </w:rPr>
        <w:t>full</w:t>
      </w:r>
      <w:r w:rsidRPr="000C0A8F">
        <w:rPr>
          <w:rFonts w:eastAsia="Times New Roman" w:cstheme="minorHAnsi"/>
          <w:spacing w:val="14"/>
        </w:rPr>
        <w:t xml:space="preserve"> </w:t>
      </w:r>
      <w:r w:rsidRPr="000C0A8F">
        <w:rPr>
          <w:rFonts w:eastAsia="Times New Roman" w:cstheme="minorHAnsi"/>
        </w:rPr>
        <w:t>details</w:t>
      </w:r>
      <w:r w:rsidRPr="000C0A8F">
        <w:rPr>
          <w:rFonts w:eastAsia="Times New Roman" w:cstheme="minorHAnsi"/>
          <w:spacing w:val="16"/>
        </w:rPr>
        <w:t xml:space="preserve"> </w:t>
      </w:r>
      <w:r w:rsidRPr="000C0A8F">
        <w:rPr>
          <w:rFonts w:eastAsia="Times New Roman" w:cstheme="minorHAnsi"/>
        </w:rPr>
        <w:t>of</w:t>
      </w:r>
      <w:r w:rsidRPr="000C0A8F">
        <w:rPr>
          <w:rFonts w:eastAsia="Times New Roman" w:cstheme="minorHAnsi"/>
          <w:spacing w:val="16"/>
        </w:rPr>
        <w:t xml:space="preserve"> </w:t>
      </w:r>
      <w:r w:rsidRPr="000C0A8F">
        <w:rPr>
          <w:rFonts w:eastAsia="Times New Roman" w:cstheme="minorHAnsi"/>
        </w:rPr>
        <w:t>the</w:t>
      </w:r>
      <w:r w:rsidRPr="000C0A8F">
        <w:rPr>
          <w:rFonts w:eastAsia="Times New Roman" w:cstheme="minorHAnsi"/>
          <w:spacing w:val="16"/>
        </w:rPr>
        <w:t xml:space="preserve"> </w:t>
      </w:r>
      <w:r w:rsidRPr="000C0A8F">
        <w:rPr>
          <w:rFonts w:eastAsia="Times New Roman" w:cstheme="minorHAnsi"/>
        </w:rPr>
        <w:t>events</w:t>
      </w:r>
      <w:r w:rsidRPr="000C0A8F">
        <w:rPr>
          <w:rFonts w:eastAsia="Times New Roman" w:cstheme="minorHAnsi"/>
          <w:spacing w:val="15"/>
        </w:rPr>
        <w:t xml:space="preserve"> </w:t>
      </w:r>
      <w:r w:rsidRPr="000C0A8F">
        <w:rPr>
          <w:rFonts w:eastAsia="Times New Roman" w:cstheme="minorHAnsi"/>
        </w:rPr>
        <w:t>leading</w:t>
      </w:r>
      <w:r w:rsidRPr="000C0A8F">
        <w:rPr>
          <w:rFonts w:eastAsia="Times New Roman" w:cstheme="minorHAnsi"/>
          <w:spacing w:val="14"/>
        </w:rPr>
        <w:t xml:space="preserve"> </w:t>
      </w:r>
      <w:r w:rsidRPr="000C0A8F">
        <w:rPr>
          <w:rFonts w:eastAsia="Times New Roman" w:cstheme="minorHAnsi"/>
        </w:rPr>
        <w:t>to</w:t>
      </w:r>
      <w:r w:rsidRPr="000C0A8F">
        <w:rPr>
          <w:rFonts w:eastAsia="Times New Roman" w:cstheme="minorHAnsi"/>
          <w:spacing w:val="15"/>
        </w:rPr>
        <w:t xml:space="preserve"> </w:t>
      </w:r>
      <w:r w:rsidRPr="000C0A8F">
        <w:rPr>
          <w:rFonts w:eastAsia="Times New Roman" w:cstheme="minorHAnsi"/>
        </w:rPr>
        <w:t>the</w:t>
      </w:r>
      <w:r w:rsidRPr="000C0A8F">
        <w:rPr>
          <w:rFonts w:eastAsia="Times New Roman" w:cstheme="minorHAnsi"/>
          <w:spacing w:val="16"/>
        </w:rPr>
        <w:t xml:space="preserve"> </w:t>
      </w:r>
      <w:r w:rsidRPr="000C0A8F">
        <w:rPr>
          <w:rFonts w:eastAsia="Times New Roman" w:cstheme="minorHAnsi"/>
        </w:rPr>
        <w:t>loss</w:t>
      </w:r>
      <w:r w:rsidRPr="000C0A8F">
        <w:rPr>
          <w:rFonts w:eastAsia="Times New Roman" w:cstheme="minorHAnsi"/>
          <w:spacing w:val="15"/>
        </w:rPr>
        <w:t xml:space="preserve"> </w:t>
      </w:r>
      <w:r w:rsidRPr="000C0A8F">
        <w:rPr>
          <w:rFonts w:eastAsia="Times New Roman" w:cstheme="minorHAnsi"/>
        </w:rPr>
        <w:t>of</w:t>
      </w:r>
      <w:r w:rsidRPr="000C0A8F">
        <w:rPr>
          <w:rFonts w:eastAsia="Times New Roman" w:cstheme="minorHAnsi"/>
          <w:spacing w:val="15"/>
        </w:rPr>
        <w:t xml:space="preserve"> </w:t>
      </w:r>
      <w:r w:rsidRPr="000C0A8F">
        <w:rPr>
          <w:rFonts w:eastAsia="Times New Roman" w:cstheme="minorHAnsi"/>
        </w:rPr>
        <w:t>the</w:t>
      </w:r>
      <w:r w:rsidRPr="000C0A8F">
        <w:rPr>
          <w:rFonts w:eastAsia="Times New Roman" w:cstheme="minorHAnsi"/>
          <w:spacing w:val="16"/>
        </w:rPr>
        <w:t xml:space="preserve"> </w:t>
      </w:r>
      <w:r w:rsidRPr="000C0A8F">
        <w:rPr>
          <w:rFonts w:eastAsia="Times New Roman" w:cstheme="minorHAnsi"/>
        </w:rPr>
        <w:t>Property.</w:t>
      </w:r>
    </w:p>
    <w:p w14:paraId="1A26D599"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EDD0727" w14:textId="77777777" w:rsidR="00807771" w:rsidRPr="000C0A8F" w:rsidRDefault="00807771" w:rsidP="00A72783">
      <w:pPr>
        <w:widowControl w:val="0"/>
        <w:numPr>
          <w:ilvl w:val="0"/>
          <w:numId w:val="52"/>
        </w:numPr>
        <w:tabs>
          <w:tab w:val="left" w:pos="1630"/>
        </w:tabs>
        <w:autoSpaceDE w:val="0"/>
        <w:autoSpaceDN w:val="0"/>
        <w:spacing w:after="0" w:line="240" w:lineRule="auto"/>
        <w:ind w:left="1629" w:right="468"/>
        <w:rPr>
          <w:rFonts w:eastAsia="Times New Roman" w:cstheme="minorHAnsi"/>
        </w:rPr>
      </w:pPr>
      <w:r w:rsidRPr="000C0A8F">
        <w:rPr>
          <w:rFonts w:eastAsia="Times New Roman" w:cstheme="minorHAnsi"/>
        </w:rPr>
        <w:t>UN</w:t>
      </w:r>
      <w:r w:rsidRPr="000C0A8F">
        <w:rPr>
          <w:rFonts w:eastAsia="Times New Roman" w:cstheme="minorHAnsi"/>
          <w:spacing w:val="-5"/>
        </w:rPr>
        <w:t xml:space="preserve"> </w:t>
      </w:r>
      <w:r w:rsidRPr="000C0A8F">
        <w:rPr>
          <w:rFonts w:eastAsia="Times New Roman" w:cstheme="minorHAnsi"/>
        </w:rPr>
        <w:t>Women</w:t>
      </w:r>
      <w:r w:rsidRPr="000C0A8F">
        <w:rPr>
          <w:rFonts w:eastAsia="Times New Roman" w:cstheme="minorHAnsi"/>
          <w:spacing w:val="-4"/>
        </w:rPr>
        <w:t xml:space="preserve"> </w:t>
      </w:r>
      <w:r w:rsidRPr="000C0A8F">
        <w:rPr>
          <w:rFonts w:eastAsia="Times New Roman" w:cstheme="minorHAnsi"/>
        </w:rPr>
        <w:t>shall</w:t>
      </w:r>
      <w:r w:rsidRPr="000C0A8F">
        <w:rPr>
          <w:rFonts w:eastAsia="Times New Roman" w:cstheme="minorHAnsi"/>
          <w:spacing w:val="-3"/>
        </w:rPr>
        <w:t xml:space="preserve"> </w:t>
      </w:r>
      <w:r w:rsidRPr="000C0A8F">
        <w:rPr>
          <w:rFonts w:eastAsia="Times New Roman" w:cstheme="minorHAnsi"/>
        </w:rPr>
        <w:t>assist</w:t>
      </w:r>
      <w:r w:rsidRPr="000C0A8F">
        <w:rPr>
          <w:rFonts w:eastAsia="Times New Roman" w:cstheme="minorHAnsi"/>
          <w:spacing w:val="-3"/>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Partner</w:t>
      </w:r>
      <w:r w:rsidRPr="000C0A8F">
        <w:rPr>
          <w:rFonts w:eastAsia="Times New Roman" w:cstheme="minorHAnsi"/>
          <w:spacing w:val="-3"/>
        </w:rPr>
        <w:t xml:space="preserve"> </w:t>
      </w:r>
      <w:r w:rsidRPr="000C0A8F">
        <w:rPr>
          <w:rFonts w:eastAsia="Times New Roman" w:cstheme="minorHAnsi"/>
        </w:rPr>
        <w:t>in</w:t>
      </w:r>
      <w:r w:rsidRPr="000C0A8F">
        <w:rPr>
          <w:rFonts w:eastAsia="Times New Roman" w:cstheme="minorHAnsi"/>
          <w:spacing w:val="-5"/>
        </w:rPr>
        <w:t xml:space="preserve"> </w:t>
      </w:r>
      <w:r w:rsidRPr="000C0A8F">
        <w:rPr>
          <w:rFonts w:eastAsia="Times New Roman" w:cstheme="minorHAnsi"/>
        </w:rPr>
        <w:t>clearing</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Property</w:t>
      </w:r>
      <w:r w:rsidRPr="000C0A8F">
        <w:rPr>
          <w:rFonts w:eastAsia="Times New Roman" w:cstheme="minorHAnsi"/>
          <w:spacing w:val="-4"/>
        </w:rPr>
        <w:t xml:space="preserve"> </w:t>
      </w:r>
      <w:r w:rsidRPr="000C0A8F">
        <w:rPr>
          <w:rFonts w:eastAsia="Times New Roman" w:cstheme="minorHAnsi"/>
        </w:rPr>
        <w:t>through</w:t>
      </w:r>
      <w:r w:rsidRPr="000C0A8F">
        <w:rPr>
          <w:rFonts w:eastAsia="Times New Roman" w:cstheme="minorHAnsi"/>
          <w:spacing w:val="-4"/>
        </w:rPr>
        <w:t xml:space="preserve"> </w:t>
      </w:r>
      <w:r w:rsidRPr="000C0A8F">
        <w:rPr>
          <w:rFonts w:eastAsia="Times New Roman" w:cstheme="minorHAnsi"/>
        </w:rPr>
        <w:t>customs</w:t>
      </w:r>
      <w:r w:rsidRPr="000C0A8F">
        <w:rPr>
          <w:rFonts w:eastAsia="Times New Roman" w:cstheme="minorHAnsi"/>
          <w:spacing w:val="-4"/>
        </w:rPr>
        <w:t xml:space="preserve"> </w:t>
      </w:r>
      <w:r w:rsidRPr="000C0A8F">
        <w:rPr>
          <w:rFonts w:eastAsia="Times New Roman" w:cstheme="minorHAnsi"/>
        </w:rPr>
        <w:t>at</w:t>
      </w:r>
      <w:r w:rsidRPr="000C0A8F">
        <w:rPr>
          <w:rFonts w:eastAsia="Times New Roman" w:cstheme="minorHAnsi"/>
          <w:spacing w:val="-3"/>
        </w:rPr>
        <w:t xml:space="preserve"> </w:t>
      </w:r>
      <w:r w:rsidRPr="000C0A8F">
        <w:rPr>
          <w:rFonts w:eastAsia="Times New Roman" w:cstheme="minorHAnsi"/>
        </w:rPr>
        <w:t>places</w:t>
      </w:r>
      <w:r w:rsidRPr="000C0A8F">
        <w:rPr>
          <w:rFonts w:eastAsia="Times New Roman" w:cstheme="minorHAnsi"/>
          <w:spacing w:val="-5"/>
        </w:rPr>
        <w:t xml:space="preserve"> </w:t>
      </w:r>
      <w:r w:rsidRPr="000C0A8F">
        <w:rPr>
          <w:rFonts w:eastAsia="Times New Roman" w:cstheme="minorHAnsi"/>
        </w:rPr>
        <w:t>of entry into the country where the Work is taking</w:t>
      </w:r>
      <w:r w:rsidRPr="000C0A8F">
        <w:rPr>
          <w:rFonts w:eastAsia="Times New Roman" w:cstheme="minorHAnsi"/>
          <w:spacing w:val="-6"/>
        </w:rPr>
        <w:t xml:space="preserve"> </w:t>
      </w:r>
      <w:r w:rsidRPr="000C0A8F">
        <w:rPr>
          <w:rFonts w:eastAsia="Times New Roman" w:cstheme="minorHAnsi"/>
        </w:rPr>
        <w:t>place.</w:t>
      </w:r>
    </w:p>
    <w:p w14:paraId="60684253" w14:textId="77777777" w:rsidR="00807771" w:rsidRPr="000C0A8F" w:rsidRDefault="00807771" w:rsidP="00807771">
      <w:pPr>
        <w:widowControl w:val="0"/>
        <w:autoSpaceDE w:val="0"/>
        <w:autoSpaceDN w:val="0"/>
        <w:spacing w:after="0" w:line="240" w:lineRule="auto"/>
        <w:rPr>
          <w:rFonts w:eastAsia="Times New Roman" w:cstheme="minorHAnsi"/>
        </w:rPr>
      </w:pPr>
    </w:p>
    <w:p w14:paraId="1AC55E38" w14:textId="77777777" w:rsidR="00807771" w:rsidRPr="000C0A8F" w:rsidRDefault="00807771" w:rsidP="00A72783">
      <w:pPr>
        <w:widowControl w:val="0"/>
        <w:numPr>
          <w:ilvl w:val="0"/>
          <w:numId w:val="52"/>
        </w:numPr>
        <w:tabs>
          <w:tab w:val="left" w:pos="1630"/>
        </w:tabs>
        <w:autoSpaceDE w:val="0"/>
        <w:autoSpaceDN w:val="0"/>
        <w:spacing w:after="0" w:line="240" w:lineRule="auto"/>
        <w:ind w:left="1629" w:right="468"/>
        <w:rPr>
          <w:rFonts w:eastAsia="Times New Roman" w:cstheme="minorHAnsi"/>
        </w:rPr>
      </w:pPr>
      <w:r w:rsidRPr="000C0A8F">
        <w:rPr>
          <w:rFonts w:eastAsia="Times New Roman" w:cstheme="minorHAnsi"/>
        </w:rPr>
        <w:t>Detailed</w:t>
      </w:r>
      <w:r w:rsidRPr="000C0A8F">
        <w:rPr>
          <w:rFonts w:eastAsia="Times New Roman" w:cstheme="minorHAnsi"/>
          <w:spacing w:val="-11"/>
        </w:rPr>
        <w:t xml:space="preserve"> </w:t>
      </w:r>
      <w:r w:rsidRPr="000C0A8F">
        <w:rPr>
          <w:rFonts w:eastAsia="Times New Roman" w:cstheme="minorHAnsi"/>
        </w:rPr>
        <w:t>inventories</w:t>
      </w:r>
      <w:r w:rsidRPr="000C0A8F">
        <w:rPr>
          <w:rFonts w:eastAsia="Times New Roman" w:cstheme="minorHAnsi"/>
          <w:spacing w:val="-11"/>
        </w:rPr>
        <w:t xml:space="preserve"> </w:t>
      </w:r>
      <w:r w:rsidRPr="000C0A8F">
        <w:rPr>
          <w:rFonts w:eastAsia="Times New Roman" w:cstheme="minorHAnsi"/>
        </w:rPr>
        <w:t>shall</w:t>
      </w:r>
      <w:r w:rsidRPr="000C0A8F">
        <w:rPr>
          <w:rFonts w:eastAsia="Times New Roman" w:cstheme="minorHAnsi"/>
          <w:spacing w:val="-9"/>
        </w:rPr>
        <w:t xml:space="preserve"> </w:t>
      </w:r>
      <w:r w:rsidRPr="000C0A8F">
        <w:rPr>
          <w:rFonts w:eastAsia="Times New Roman" w:cstheme="minorHAnsi"/>
        </w:rPr>
        <w:t>be</w:t>
      </w:r>
      <w:r w:rsidRPr="000C0A8F">
        <w:rPr>
          <w:rFonts w:eastAsia="Times New Roman" w:cstheme="minorHAnsi"/>
          <w:spacing w:val="-11"/>
        </w:rPr>
        <w:t xml:space="preserve"> </w:t>
      </w:r>
      <w:r w:rsidRPr="000C0A8F">
        <w:rPr>
          <w:rFonts w:eastAsia="Times New Roman" w:cstheme="minorHAnsi"/>
        </w:rPr>
        <w:t>taken</w:t>
      </w:r>
      <w:r w:rsidRPr="000C0A8F">
        <w:rPr>
          <w:rFonts w:eastAsia="Times New Roman" w:cstheme="minorHAnsi"/>
          <w:spacing w:val="-10"/>
        </w:rPr>
        <w:t xml:space="preserve"> </w:t>
      </w:r>
      <w:r w:rsidRPr="000C0A8F">
        <w:rPr>
          <w:rFonts w:eastAsia="Times New Roman" w:cstheme="minorHAnsi"/>
        </w:rPr>
        <w:t>of</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Property</w:t>
      </w:r>
      <w:r w:rsidRPr="000C0A8F">
        <w:rPr>
          <w:rFonts w:eastAsia="Times New Roman" w:cstheme="minorHAnsi"/>
          <w:spacing w:val="-12"/>
        </w:rPr>
        <w:t xml:space="preserve"> </w:t>
      </w:r>
      <w:r w:rsidRPr="000C0A8F">
        <w:rPr>
          <w:rFonts w:eastAsia="Times New Roman" w:cstheme="minorHAnsi"/>
        </w:rPr>
        <w:t>by</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Partner</w:t>
      </w:r>
      <w:r w:rsidRPr="000C0A8F">
        <w:rPr>
          <w:rFonts w:eastAsia="Times New Roman" w:cstheme="minorHAnsi"/>
          <w:spacing w:val="-9"/>
        </w:rPr>
        <w:t xml:space="preserve"> </w:t>
      </w:r>
      <w:r w:rsidRPr="000C0A8F">
        <w:rPr>
          <w:rFonts w:eastAsia="Times New Roman" w:cstheme="minorHAnsi"/>
        </w:rPr>
        <w:t>at</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end</w:t>
      </w:r>
      <w:r w:rsidRPr="000C0A8F">
        <w:rPr>
          <w:rFonts w:eastAsia="Times New Roman" w:cstheme="minorHAnsi"/>
          <w:spacing w:val="-12"/>
        </w:rPr>
        <w:t xml:space="preserve"> </w:t>
      </w:r>
      <w:r w:rsidRPr="000C0A8F">
        <w:rPr>
          <w:rFonts w:eastAsia="Times New Roman" w:cstheme="minorHAnsi"/>
        </w:rPr>
        <w:t>of</w:t>
      </w:r>
      <w:r w:rsidRPr="000C0A8F">
        <w:rPr>
          <w:rFonts w:eastAsia="Times New Roman" w:cstheme="minorHAnsi"/>
          <w:spacing w:val="-9"/>
        </w:rPr>
        <w:t xml:space="preserve"> </w:t>
      </w:r>
      <w:r w:rsidRPr="000C0A8F">
        <w:rPr>
          <w:rFonts w:eastAsia="Times New Roman" w:cstheme="minorHAnsi"/>
        </w:rPr>
        <w:t>every</w:t>
      </w:r>
      <w:r w:rsidRPr="000C0A8F">
        <w:rPr>
          <w:rFonts w:eastAsia="Times New Roman" w:cstheme="minorHAnsi"/>
          <w:spacing w:val="-10"/>
        </w:rPr>
        <w:t xml:space="preserve"> </w:t>
      </w:r>
      <w:r w:rsidRPr="000C0A8F">
        <w:rPr>
          <w:rFonts w:eastAsia="Times New Roman" w:cstheme="minorHAnsi"/>
        </w:rPr>
        <w:t>year, or if the Agreement is for less than a calendar year, at the end of the</w:t>
      </w:r>
      <w:r w:rsidRPr="000C0A8F">
        <w:rPr>
          <w:rFonts w:eastAsia="Times New Roman" w:cstheme="minorHAnsi"/>
          <w:spacing w:val="-14"/>
        </w:rPr>
        <w:t xml:space="preserve"> </w:t>
      </w:r>
      <w:r w:rsidRPr="000C0A8F">
        <w:rPr>
          <w:rFonts w:eastAsia="Times New Roman" w:cstheme="minorHAnsi"/>
        </w:rPr>
        <w:t>Agreement.</w:t>
      </w:r>
    </w:p>
    <w:p w14:paraId="20BC4BAF" w14:textId="77777777" w:rsidR="00807771" w:rsidRPr="000C0A8F" w:rsidRDefault="00807771" w:rsidP="00807771">
      <w:pPr>
        <w:widowControl w:val="0"/>
        <w:autoSpaceDE w:val="0"/>
        <w:autoSpaceDN w:val="0"/>
        <w:spacing w:after="0" w:line="240" w:lineRule="auto"/>
        <w:rPr>
          <w:rFonts w:eastAsia="Times New Roman" w:cstheme="minorHAnsi"/>
        </w:rPr>
      </w:pPr>
    </w:p>
    <w:p w14:paraId="72B03B08" w14:textId="77777777" w:rsidR="00807771" w:rsidRPr="000C0A8F" w:rsidRDefault="00807771" w:rsidP="00807771">
      <w:pPr>
        <w:widowControl w:val="0"/>
        <w:autoSpaceDE w:val="0"/>
        <w:autoSpaceDN w:val="0"/>
        <w:spacing w:after="0" w:line="240" w:lineRule="auto"/>
        <w:ind w:right="369"/>
        <w:jc w:val="center"/>
        <w:outlineLvl w:val="0"/>
        <w:rPr>
          <w:rFonts w:eastAsia="Times New Roman" w:cstheme="minorHAnsi"/>
          <w:b/>
          <w:bCs/>
        </w:rPr>
      </w:pPr>
      <w:r w:rsidRPr="000C0A8F">
        <w:rPr>
          <w:rFonts w:eastAsia="Times New Roman" w:cstheme="minorHAnsi"/>
          <w:b/>
          <w:bCs/>
        </w:rPr>
        <w:t>ARTICLE VII</w:t>
      </w:r>
    </w:p>
    <w:p w14:paraId="6DD5A687" w14:textId="77777777" w:rsidR="00807771" w:rsidRPr="000C0A8F" w:rsidRDefault="00807771" w:rsidP="00807771">
      <w:pPr>
        <w:widowControl w:val="0"/>
        <w:autoSpaceDE w:val="0"/>
        <w:autoSpaceDN w:val="0"/>
        <w:spacing w:after="0" w:line="240" w:lineRule="auto"/>
        <w:ind w:right="369"/>
        <w:jc w:val="center"/>
        <w:rPr>
          <w:rFonts w:eastAsia="Times New Roman" w:cstheme="minorHAnsi"/>
          <w:b/>
        </w:rPr>
      </w:pPr>
      <w:r w:rsidRPr="000C0A8F">
        <w:rPr>
          <w:rFonts w:eastAsia="Times New Roman" w:cstheme="minorHAnsi"/>
          <w:b/>
        </w:rPr>
        <w:t>RECORD KEEPING/ACCOUNTING SYSTEM</w:t>
      </w:r>
    </w:p>
    <w:p w14:paraId="3862765D" w14:textId="77777777" w:rsidR="00807771" w:rsidRPr="000C0A8F" w:rsidRDefault="00807771" w:rsidP="00807771">
      <w:pPr>
        <w:widowControl w:val="0"/>
        <w:autoSpaceDE w:val="0"/>
        <w:autoSpaceDN w:val="0"/>
        <w:spacing w:after="0" w:line="240" w:lineRule="auto"/>
        <w:rPr>
          <w:rFonts w:eastAsia="Times New Roman" w:cstheme="minorHAnsi"/>
          <w:b/>
        </w:rPr>
      </w:pPr>
    </w:p>
    <w:p w14:paraId="3463A83A" w14:textId="77777777" w:rsidR="00807771" w:rsidRPr="000C0A8F" w:rsidRDefault="00807771" w:rsidP="00A72783">
      <w:pPr>
        <w:widowControl w:val="0"/>
        <w:numPr>
          <w:ilvl w:val="0"/>
          <w:numId w:val="51"/>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The Partner shall establish and maintain, for a period of seven (7) years after this Agreement</w:t>
      </w:r>
      <w:r w:rsidRPr="000C0A8F">
        <w:rPr>
          <w:rFonts w:eastAsia="Times New Roman" w:cstheme="minorHAnsi"/>
          <w:spacing w:val="-9"/>
        </w:rPr>
        <w:t xml:space="preserve"> </w:t>
      </w:r>
      <w:r w:rsidRPr="000C0A8F">
        <w:rPr>
          <w:rFonts w:eastAsia="Times New Roman" w:cstheme="minorHAnsi"/>
        </w:rPr>
        <w:t>ends</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books</w:t>
      </w:r>
      <w:r w:rsidRPr="000C0A8F">
        <w:rPr>
          <w:rFonts w:eastAsia="Times New Roman" w:cstheme="minorHAnsi"/>
          <w:spacing w:val="-10"/>
        </w:rPr>
        <w:t xml:space="preserve"> </w:t>
      </w:r>
      <w:r w:rsidRPr="000C0A8F">
        <w:rPr>
          <w:rFonts w:eastAsia="Times New Roman" w:cstheme="minorHAnsi"/>
        </w:rPr>
        <w:t>and</w:t>
      </w:r>
      <w:r w:rsidRPr="000C0A8F">
        <w:rPr>
          <w:rFonts w:eastAsia="Times New Roman" w:cstheme="minorHAnsi"/>
          <w:spacing w:val="-10"/>
        </w:rPr>
        <w:t xml:space="preserve"> </w:t>
      </w:r>
      <w:r w:rsidRPr="000C0A8F">
        <w:rPr>
          <w:rFonts w:eastAsia="Times New Roman" w:cstheme="minorHAnsi"/>
        </w:rPr>
        <w:t>records</w:t>
      </w:r>
      <w:r w:rsidRPr="000C0A8F">
        <w:rPr>
          <w:rFonts w:eastAsia="Times New Roman" w:cstheme="minorHAnsi"/>
          <w:spacing w:val="-10"/>
        </w:rPr>
        <w:t xml:space="preserve"> </w:t>
      </w:r>
      <w:r w:rsidRPr="000C0A8F">
        <w:rPr>
          <w:rFonts w:eastAsia="Times New Roman" w:cstheme="minorHAnsi"/>
        </w:rPr>
        <w:t>set</w:t>
      </w:r>
      <w:r w:rsidRPr="000C0A8F">
        <w:rPr>
          <w:rFonts w:eastAsia="Times New Roman" w:cstheme="minorHAnsi"/>
          <w:spacing w:val="-9"/>
        </w:rPr>
        <w:t xml:space="preserve"> </w:t>
      </w:r>
      <w:r w:rsidRPr="000C0A8F">
        <w:rPr>
          <w:rFonts w:eastAsia="Times New Roman" w:cstheme="minorHAnsi"/>
        </w:rPr>
        <w:t>forth</w:t>
      </w:r>
      <w:r w:rsidRPr="000C0A8F">
        <w:rPr>
          <w:rFonts w:eastAsia="Times New Roman" w:cstheme="minorHAnsi"/>
          <w:spacing w:val="-10"/>
        </w:rPr>
        <w:t xml:space="preserve"> </w:t>
      </w:r>
      <w:r w:rsidRPr="000C0A8F">
        <w:rPr>
          <w:rFonts w:eastAsia="Times New Roman" w:cstheme="minorHAnsi"/>
        </w:rPr>
        <w:t>in</w:t>
      </w:r>
      <w:r w:rsidRPr="000C0A8F">
        <w:rPr>
          <w:rFonts w:eastAsia="Times New Roman" w:cstheme="minorHAnsi"/>
          <w:spacing w:val="-11"/>
        </w:rPr>
        <w:t xml:space="preserve"> </w:t>
      </w:r>
      <w:r w:rsidRPr="000C0A8F">
        <w:rPr>
          <w:rFonts w:eastAsia="Times New Roman" w:cstheme="minorHAnsi"/>
        </w:rPr>
        <w:t>this</w:t>
      </w:r>
      <w:r w:rsidRPr="000C0A8F">
        <w:rPr>
          <w:rFonts w:eastAsia="Times New Roman" w:cstheme="minorHAnsi"/>
          <w:spacing w:val="-9"/>
        </w:rPr>
        <w:t xml:space="preserve"> </w:t>
      </w:r>
      <w:r w:rsidRPr="000C0A8F">
        <w:rPr>
          <w:rFonts w:eastAsia="Times New Roman" w:cstheme="minorHAnsi"/>
        </w:rPr>
        <w:t>Article</w:t>
      </w:r>
      <w:r w:rsidRPr="000C0A8F">
        <w:rPr>
          <w:rFonts w:eastAsia="Times New Roman" w:cstheme="minorHAnsi"/>
          <w:spacing w:val="-10"/>
        </w:rPr>
        <w:t xml:space="preserve"> </w:t>
      </w:r>
      <w:r w:rsidRPr="000C0A8F">
        <w:rPr>
          <w:rFonts w:eastAsia="Times New Roman" w:cstheme="minorHAnsi"/>
        </w:rPr>
        <w:t>in</w:t>
      </w:r>
      <w:r w:rsidRPr="000C0A8F">
        <w:rPr>
          <w:rFonts w:eastAsia="Times New Roman" w:cstheme="minorHAnsi"/>
          <w:spacing w:val="-10"/>
        </w:rPr>
        <w:t xml:space="preserve"> </w:t>
      </w:r>
      <w:r w:rsidRPr="000C0A8F">
        <w:rPr>
          <w:rFonts w:eastAsia="Times New Roman" w:cstheme="minorHAnsi"/>
        </w:rPr>
        <w:t>a</w:t>
      </w:r>
      <w:r w:rsidRPr="000C0A8F">
        <w:rPr>
          <w:rFonts w:eastAsia="Times New Roman" w:cstheme="minorHAnsi"/>
          <w:spacing w:val="-10"/>
        </w:rPr>
        <w:t xml:space="preserve"> </w:t>
      </w:r>
      <w:r w:rsidRPr="000C0A8F">
        <w:rPr>
          <w:rFonts w:eastAsia="Times New Roman" w:cstheme="minorHAnsi"/>
        </w:rPr>
        <w:t>reasonable</w:t>
      </w:r>
      <w:r w:rsidRPr="000C0A8F">
        <w:rPr>
          <w:rFonts w:eastAsia="Times New Roman" w:cstheme="minorHAnsi"/>
          <w:spacing w:val="-10"/>
        </w:rPr>
        <w:t xml:space="preserve"> </w:t>
      </w:r>
      <w:r w:rsidRPr="000C0A8F">
        <w:rPr>
          <w:rFonts w:eastAsia="Times New Roman" w:cstheme="minorHAnsi"/>
        </w:rPr>
        <w:t>accounting system that enables UN Women to readily identify how the funds received under this Agreement have been used, including detailed inventories of the Property,</w:t>
      </w:r>
      <w:r w:rsidRPr="000C0A8F">
        <w:rPr>
          <w:rFonts w:eastAsia="Times New Roman" w:cstheme="minorHAnsi"/>
          <w:spacing w:val="-36"/>
        </w:rPr>
        <w:t xml:space="preserve"> </w:t>
      </w:r>
      <w:r w:rsidRPr="000C0A8F">
        <w:rPr>
          <w:rFonts w:eastAsia="Times New Roman" w:cstheme="minorHAnsi"/>
        </w:rPr>
        <w:t>expenditures, costs</w:t>
      </w:r>
      <w:r w:rsidRPr="000C0A8F">
        <w:rPr>
          <w:rFonts w:eastAsia="Times New Roman" w:cstheme="minorHAnsi"/>
          <w:spacing w:val="-7"/>
        </w:rPr>
        <w:t xml:space="preserve"> </w:t>
      </w:r>
      <w:r w:rsidRPr="000C0A8F">
        <w:rPr>
          <w:rFonts w:eastAsia="Times New Roman" w:cstheme="minorHAnsi"/>
        </w:rPr>
        <w:t>of</w:t>
      </w:r>
      <w:r w:rsidRPr="000C0A8F">
        <w:rPr>
          <w:rFonts w:eastAsia="Times New Roman" w:cstheme="minorHAnsi"/>
          <w:spacing w:val="-6"/>
        </w:rPr>
        <w:t xml:space="preserve"> </w:t>
      </w:r>
      <w:r w:rsidRPr="000C0A8F">
        <w:rPr>
          <w:rFonts w:eastAsia="Times New Roman" w:cstheme="minorHAnsi"/>
        </w:rPr>
        <w:t>goods</w:t>
      </w:r>
      <w:r w:rsidRPr="000C0A8F">
        <w:rPr>
          <w:rFonts w:eastAsia="Times New Roman" w:cstheme="minorHAnsi"/>
          <w:spacing w:val="-6"/>
        </w:rPr>
        <w:t xml:space="preserve"> </w:t>
      </w:r>
      <w:r w:rsidRPr="000C0A8F">
        <w:rPr>
          <w:rFonts w:eastAsia="Times New Roman" w:cstheme="minorHAnsi"/>
        </w:rPr>
        <w:t>and</w:t>
      </w:r>
      <w:r w:rsidRPr="000C0A8F">
        <w:rPr>
          <w:rFonts w:eastAsia="Times New Roman" w:cstheme="minorHAnsi"/>
          <w:spacing w:val="-6"/>
        </w:rPr>
        <w:t xml:space="preserve"> </w:t>
      </w:r>
      <w:r w:rsidRPr="000C0A8F">
        <w:rPr>
          <w:rFonts w:eastAsia="Times New Roman" w:cstheme="minorHAnsi"/>
        </w:rPr>
        <w:t>services,</w:t>
      </w:r>
      <w:r w:rsidRPr="000C0A8F">
        <w:rPr>
          <w:rFonts w:eastAsia="Times New Roman" w:cstheme="minorHAnsi"/>
          <w:spacing w:val="-7"/>
        </w:rPr>
        <w:t xml:space="preserve"> </w:t>
      </w:r>
      <w:r w:rsidRPr="000C0A8F">
        <w:rPr>
          <w:rFonts w:eastAsia="Times New Roman" w:cstheme="minorHAnsi"/>
        </w:rPr>
        <w:t>supporting</w:t>
      </w:r>
      <w:r w:rsidRPr="000C0A8F">
        <w:rPr>
          <w:rFonts w:eastAsia="Times New Roman" w:cstheme="minorHAnsi"/>
          <w:spacing w:val="-6"/>
        </w:rPr>
        <w:t xml:space="preserve"> </w:t>
      </w:r>
      <w:r w:rsidRPr="000C0A8F">
        <w:rPr>
          <w:rFonts w:eastAsia="Times New Roman" w:cstheme="minorHAnsi"/>
        </w:rPr>
        <w:t>documentation,</w:t>
      </w:r>
      <w:r w:rsidRPr="000C0A8F">
        <w:rPr>
          <w:rFonts w:eastAsia="Times New Roman" w:cstheme="minorHAnsi"/>
          <w:spacing w:val="-6"/>
        </w:rPr>
        <w:t xml:space="preserve"> </w:t>
      </w:r>
      <w:r w:rsidRPr="000C0A8F">
        <w:rPr>
          <w:rFonts w:eastAsia="Times New Roman" w:cstheme="minorHAnsi"/>
        </w:rPr>
        <w:t>all</w:t>
      </w:r>
      <w:r w:rsidRPr="000C0A8F">
        <w:rPr>
          <w:rFonts w:eastAsia="Times New Roman" w:cstheme="minorHAnsi"/>
          <w:spacing w:val="-6"/>
        </w:rPr>
        <w:t xml:space="preserve"> </w:t>
      </w:r>
      <w:r w:rsidRPr="000C0A8F">
        <w:rPr>
          <w:rFonts w:eastAsia="Times New Roman" w:cstheme="minorHAnsi"/>
        </w:rPr>
        <w:t>fund</w:t>
      </w:r>
      <w:r w:rsidRPr="000C0A8F">
        <w:rPr>
          <w:rFonts w:eastAsia="Times New Roman" w:cstheme="minorHAnsi"/>
          <w:spacing w:val="-6"/>
        </w:rPr>
        <w:t xml:space="preserve"> </w:t>
      </w:r>
      <w:r w:rsidRPr="000C0A8F">
        <w:rPr>
          <w:rFonts w:eastAsia="Times New Roman" w:cstheme="minorHAnsi"/>
        </w:rPr>
        <w:t>transfers</w:t>
      </w:r>
      <w:r w:rsidRPr="000C0A8F">
        <w:rPr>
          <w:rFonts w:eastAsia="Times New Roman" w:cstheme="minorHAnsi"/>
          <w:spacing w:val="-8"/>
        </w:rPr>
        <w:t xml:space="preserve"> </w:t>
      </w:r>
      <w:r w:rsidRPr="000C0A8F">
        <w:rPr>
          <w:rFonts w:eastAsia="Times New Roman" w:cstheme="minorHAnsi"/>
        </w:rPr>
        <w:t>received</w:t>
      </w:r>
      <w:r w:rsidRPr="000C0A8F">
        <w:rPr>
          <w:rFonts w:eastAsia="Times New Roman" w:cstheme="minorHAnsi"/>
          <w:spacing w:val="-6"/>
        </w:rPr>
        <w:t xml:space="preserve"> </w:t>
      </w:r>
      <w:r w:rsidRPr="000C0A8F">
        <w:rPr>
          <w:rFonts w:eastAsia="Times New Roman" w:cstheme="minorHAnsi"/>
        </w:rPr>
        <w:t>by</w:t>
      </w:r>
      <w:r w:rsidRPr="000C0A8F">
        <w:rPr>
          <w:rFonts w:eastAsia="Times New Roman" w:cstheme="minorHAnsi"/>
          <w:spacing w:val="-7"/>
        </w:rPr>
        <w:t xml:space="preserve"> </w:t>
      </w:r>
      <w:r w:rsidRPr="000C0A8F">
        <w:rPr>
          <w:rFonts w:eastAsia="Times New Roman" w:cstheme="minorHAnsi"/>
        </w:rPr>
        <w:t>the Partner and any unspent</w:t>
      </w:r>
      <w:r w:rsidRPr="000C0A8F">
        <w:rPr>
          <w:rFonts w:eastAsia="Times New Roman" w:cstheme="minorHAnsi"/>
          <w:spacing w:val="-5"/>
        </w:rPr>
        <w:t xml:space="preserve"> </w:t>
      </w:r>
      <w:r w:rsidRPr="000C0A8F">
        <w:rPr>
          <w:rFonts w:eastAsia="Times New Roman" w:cstheme="minorHAnsi"/>
        </w:rPr>
        <w:t>funds.</w:t>
      </w:r>
    </w:p>
    <w:p w14:paraId="6E3975C2" w14:textId="77777777" w:rsidR="00807771" w:rsidRPr="000C0A8F" w:rsidRDefault="00807771" w:rsidP="00807771">
      <w:pPr>
        <w:widowControl w:val="0"/>
        <w:autoSpaceDE w:val="0"/>
        <w:autoSpaceDN w:val="0"/>
        <w:spacing w:after="0" w:line="240" w:lineRule="auto"/>
        <w:rPr>
          <w:rFonts w:eastAsia="Times New Roman" w:cstheme="minorHAnsi"/>
        </w:rPr>
      </w:pPr>
    </w:p>
    <w:p w14:paraId="2D6798A0" w14:textId="77777777" w:rsidR="00807771" w:rsidRPr="000C0A8F" w:rsidRDefault="00807771" w:rsidP="00A72783">
      <w:pPr>
        <w:widowControl w:val="0"/>
        <w:numPr>
          <w:ilvl w:val="0"/>
          <w:numId w:val="51"/>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The Partner’s books and records shall clearly show which transactions recorded in its accounting system represent the expenditures reported for each line on the FACE</w:t>
      </w:r>
      <w:r w:rsidRPr="000C0A8F">
        <w:rPr>
          <w:rFonts w:eastAsia="Times New Roman" w:cstheme="minorHAnsi"/>
          <w:spacing w:val="-21"/>
        </w:rPr>
        <w:t xml:space="preserve"> </w:t>
      </w:r>
      <w:r w:rsidRPr="000C0A8F">
        <w:rPr>
          <w:rFonts w:eastAsia="Times New Roman" w:cstheme="minorHAnsi"/>
        </w:rPr>
        <w:t>Form.</w:t>
      </w:r>
    </w:p>
    <w:p w14:paraId="7A57036B" w14:textId="77777777" w:rsidR="00807771" w:rsidRPr="000C0A8F" w:rsidRDefault="00807771" w:rsidP="00807771">
      <w:pPr>
        <w:widowControl w:val="0"/>
        <w:autoSpaceDE w:val="0"/>
        <w:autoSpaceDN w:val="0"/>
        <w:spacing w:after="0" w:line="240" w:lineRule="auto"/>
        <w:rPr>
          <w:rFonts w:eastAsia="Times New Roman" w:cstheme="minorHAnsi"/>
        </w:rPr>
      </w:pPr>
    </w:p>
    <w:p w14:paraId="772B2324" w14:textId="77777777" w:rsidR="00807771" w:rsidRPr="000C0A8F" w:rsidRDefault="00807771" w:rsidP="00A72783">
      <w:pPr>
        <w:widowControl w:val="0"/>
        <w:numPr>
          <w:ilvl w:val="0"/>
          <w:numId w:val="51"/>
        </w:numPr>
        <w:tabs>
          <w:tab w:val="left" w:pos="1630"/>
        </w:tabs>
        <w:autoSpaceDE w:val="0"/>
        <w:autoSpaceDN w:val="0"/>
        <w:spacing w:before="1" w:after="0" w:line="240" w:lineRule="auto"/>
        <w:ind w:left="1629" w:right="467"/>
        <w:rPr>
          <w:rFonts w:eastAsia="Times New Roman" w:cstheme="minorHAnsi"/>
        </w:rPr>
      </w:pPr>
      <w:r w:rsidRPr="000C0A8F">
        <w:rPr>
          <w:rFonts w:eastAsia="Times New Roman" w:cstheme="minorHAnsi"/>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w:t>
      </w:r>
      <w:r w:rsidRPr="000C0A8F">
        <w:rPr>
          <w:rFonts w:eastAsia="Times New Roman" w:cstheme="minorHAnsi"/>
          <w:spacing w:val="-10"/>
        </w:rPr>
        <w:t xml:space="preserve">out‐of‐ </w:t>
      </w:r>
      <w:r w:rsidRPr="000C0A8F">
        <w:rPr>
          <w:rFonts w:eastAsia="Times New Roman" w:cstheme="minorHAnsi"/>
        </w:rPr>
        <w:t>pocket</w:t>
      </w:r>
      <w:r w:rsidRPr="000C0A8F">
        <w:rPr>
          <w:rFonts w:eastAsia="Times New Roman" w:cstheme="minorHAnsi"/>
          <w:spacing w:val="-14"/>
        </w:rPr>
        <w:t xml:space="preserve"> </w:t>
      </w:r>
      <w:r w:rsidRPr="000C0A8F">
        <w:rPr>
          <w:rFonts w:eastAsia="Times New Roman" w:cstheme="minorHAnsi"/>
        </w:rPr>
        <w:t>expenses;</w:t>
      </w:r>
      <w:r w:rsidRPr="000C0A8F">
        <w:rPr>
          <w:rFonts w:eastAsia="Times New Roman" w:cstheme="minorHAnsi"/>
          <w:spacing w:val="-13"/>
        </w:rPr>
        <w:t xml:space="preserve"> </w:t>
      </w:r>
      <w:r w:rsidRPr="000C0A8F">
        <w:rPr>
          <w:rFonts w:eastAsia="Times New Roman" w:cstheme="minorHAnsi"/>
        </w:rPr>
        <w:t>other</w:t>
      </w:r>
      <w:r w:rsidRPr="000C0A8F">
        <w:rPr>
          <w:rFonts w:eastAsia="Times New Roman" w:cstheme="minorHAnsi"/>
          <w:spacing w:val="-13"/>
        </w:rPr>
        <w:t xml:space="preserve"> </w:t>
      </w:r>
      <w:r w:rsidRPr="000C0A8F">
        <w:rPr>
          <w:rFonts w:eastAsia="Times New Roman" w:cstheme="minorHAnsi"/>
        </w:rPr>
        <w:t>reimbursement</w:t>
      </w:r>
      <w:r w:rsidRPr="000C0A8F">
        <w:rPr>
          <w:rFonts w:eastAsia="Times New Roman" w:cstheme="minorHAnsi"/>
          <w:spacing w:val="-14"/>
        </w:rPr>
        <w:t xml:space="preserve"> </w:t>
      </w:r>
      <w:r w:rsidRPr="000C0A8F">
        <w:rPr>
          <w:rFonts w:eastAsia="Times New Roman" w:cstheme="minorHAnsi"/>
        </w:rPr>
        <w:t>supported</w:t>
      </w:r>
      <w:r w:rsidRPr="000C0A8F">
        <w:rPr>
          <w:rFonts w:eastAsia="Times New Roman" w:cstheme="minorHAnsi"/>
          <w:spacing w:val="-15"/>
        </w:rPr>
        <w:t xml:space="preserve"> </w:t>
      </w:r>
      <w:r w:rsidRPr="000C0A8F">
        <w:rPr>
          <w:rFonts w:eastAsia="Times New Roman" w:cstheme="minorHAnsi"/>
        </w:rPr>
        <w:t>by</w:t>
      </w:r>
      <w:r w:rsidRPr="000C0A8F">
        <w:rPr>
          <w:rFonts w:eastAsia="Times New Roman" w:cstheme="minorHAnsi"/>
          <w:spacing w:val="-13"/>
        </w:rPr>
        <w:t xml:space="preserve"> </w:t>
      </w:r>
      <w:r w:rsidRPr="000C0A8F">
        <w:rPr>
          <w:rFonts w:eastAsia="Times New Roman" w:cstheme="minorHAnsi"/>
        </w:rPr>
        <w:t>invoices;</w:t>
      </w:r>
      <w:r w:rsidRPr="000C0A8F">
        <w:rPr>
          <w:rFonts w:eastAsia="Times New Roman" w:cstheme="minorHAnsi"/>
          <w:spacing w:val="-14"/>
        </w:rPr>
        <w:t xml:space="preserve"> </w:t>
      </w:r>
      <w:r w:rsidRPr="000C0A8F">
        <w:rPr>
          <w:rFonts w:eastAsia="Times New Roman" w:cstheme="minorHAnsi"/>
        </w:rPr>
        <w:t>purchase</w:t>
      </w:r>
      <w:r w:rsidRPr="000C0A8F">
        <w:rPr>
          <w:rFonts w:eastAsia="Times New Roman" w:cstheme="minorHAnsi"/>
          <w:spacing w:val="-14"/>
        </w:rPr>
        <w:t xml:space="preserve"> </w:t>
      </w:r>
      <w:r w:rsidRPr="000C0A8F">
        <w:rPr>
          <w:rFonts w:eastAsia="Times New Roman" w:cstheme="minorHAnsi"/>
        </w:rPr>
        <w:t>orders;</w:t>
      </w:r>
      <w:r w:rsidRPr="000C0A8F">
        <w:rPr>
          <w:rFonts w:eastAsia="Times New Roman" w:cstheme="minorHAnsi"/>
          <w:spacing w:val="-13"/>
        </w:rPr>
        <w:t xml:space="preserve"> </w:t>
      </w:r>
      <w:r w:rsidRPr="000C0A8F">
        <w:rPr>
          <w:rFonts w:eastAsia="Times New Roman" w:cstheme="minorHAnsi"/>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0C0A8F">
        <w:rPr>
          <w:rFonts w:eastAsia="Times New Roman" w:cstheme="minorHAnsi"/>
        </w:rPr>
        <w:t>backcharge</w:t>
      </w:r>
      <w:proofErr w:type="spellEnd"/>
      <w:r w:rsidRPr="000C0A8F">
        <w:rPr>
          <w:rFonts w:eastAsia="Times New Roman" w:cstheme="minorHAnsi"/>
        </w:rPr>
        <w:t xml:space="preserve"> logs; insurance documents; payroll documents; timesheets; memoranda;</w:t>
      </w:r>
      <w:r w:rsidRPr="000C0A8F">
        <w:rPr>
          <w:rFonts w:eastAsia="Times New Roman" w:cstheme="minorHAnsi"/>
          <w:spacing w:val="-12"/>
        </w:rPr>
        <w:t xml:space="preserve"> </w:t>
      </w:r>
      <w:r w:rsidRPr="000C0A8F">
        <w:rPr>
          <w:rFonts w:eastAsia="Times New Roman" w:cstheme="minorHAnsi"/>
        </w:rPr>
        <w:t>correspondence</w:t>
      </w:r>
      <w:r w:rsidRPr="000C0A8F">
        <w:rPr>
          <w:rFonts w:eastAsia="Times New Roman" w:cstheme="minorHAnsi"/>
          <w:spacing w:val="-10"/>
        </w:rPr>
        <w:t xml:space="preserve"> </w:t>
      </w:r>
      <w:r w:rsidRPr="000C0A8F">
        <w:rPr>
          <w:rFonts w:eastAsia="Times New Roman" w:cstheme="minorHAnsi"/>
        </w:rPr>
        <w:t>and</w:t>
      </w:r>
      <w:r w:rsidRPr="000C0A8F">
        <w:rPr>
          <w:rFonts w:eastAsia="Times New Roman" w:cstheme="minorHAnsi"/>
          <w:spacing w:val="-10"/>
        </w:rPr>
        <w:t xml:space="preserve"> </w:t>
      </w:r>
      <w:r w:rsidRPr="000C0A8F">
        <w:rPr>
          <w:rFonts w:eastAsia="Times New Roman" w:cstheme="minorHAnsi"/>
        </w:rPr>
        <w:t>HR</w:t>
      </w:r>
      <w:r w:rsidRPr="000C0A8F">
        <w:rPr>
          <w:rFonts w:eastAsia="Times New Roman" w:cstheme="minorHAnsi"/>
          <w:spacing w:val="-9"/>
        </w:rPr>
        <w:t xml:space="preserve"> </w:t>
      </w:r>
      <w:r w:rsidRPr="000C0A8F">
        <w:rPr>
          <w:rFonts w:eastAsia="Times New Roman" w:cstheme="minorHAnsi"/>
        </w:rPr>
        <w:t>records</w:t>
      </w:r>
      <w:r w:rsidRPr="000C0A8F">
        <w:rPr>
          <w:rFonts w:eastAsia="Times New Roman" w:cstheme="minorHAnsi"/>
          <w:spacing w:val="-11"/>
        </w:rPr>
        <w:t xml:space="preserve"> </w:t>
      </w:r>
      <w:r w:rsidRPr="000C0A8F">
        <w:rPr>
          <w:rFonts w:eastAsia="Times New Roman" w:cstheme="minorHAnsi"/>
        </w:rPr>
        <w:t>for</w:t>
      </w:r>
      <w:r w:rsidRPr="000C0A8F">
        <w:rPr>
          <w:rFonts w:eastAsia="Times New Roman" w:cstheme="minorHAnsi"/>
          <w:spacing w:val="-9"/>
        </w:rPr>
        <w:t xml:space="preserve"> </w:t>
      </w:r>
      <w:r w:rsidRPr="000C0A8F">
        <w:rPr>
          <w:rFonts w:eastAsia="Times New Roman" w:cstheme="minorHAnsi"/>
        </w:rPr>
        <w:t>personnel</w:t>
      </w:r>
      <w:r w:rsidRPr="000C0A8F">
        <w:rPr>
          <w:rFonts w:eastAsia="Times New Roman" w:cstheme="minorHAnsi"/>
          <w:spacing w:val="-9"/>
        </w:rPr>
        <w:t xml:space="preserve"> </w:t>
      </w:r>
      <w:r w:rsidRPr="000C0A8F">
        <w:rPr>
          <w:rFonts w:eastAsia="Times New Roman" w:cstheme="minorHAnsi"/>
        </w:rPr>
        <w:t>hired</w:t>
      </w:r>
      <w:r w:rsidRPr="000C0A8F">
        <w:rPr>
          <w:rFonts w:eastAsia="Times New Roman" w:cstheme="minorHAnsi"/>
          <w:spacing w:val="-10"/>
        </w:rPr>
        <w:t xml:space="preserve"> </w:t>
      </w:r>
      <w:r w:rsidRPr="000C0A8F">
        <w:rPr>
          <w:rFonts w:eastAsia="Times New Roman" w:cstheme="minorHAnsi"/>
        </w:rPr>
        <w:t>to</w:t>
      </w:r>
      <w:r w:rsidRPr="000C0A8F">
        <w:rPr>
          <w:rFonts w:eastAsia="Times New Roman" w:cstheme="minorHAnsi"/>
          <w:spacing w:val="-10"/>
        </w:rPr>
        <w:t xml:space="preserve"> </w:t>
      </w:r>
      <w:r w:rsidRPr="000C0A8F">
        <w:rPr>
          <w:rFonts w:eastAsia="Times New Roman" w:cstheme="minorHAnsi"/>
        </w:rPr>
        <w:t>assist</w:t>
      </w:r>
      <w:r w:rsidRPr="000C0A8F">
        <w:rPr>
          <w:rFonts w:eastAsia="Times New Roman" w:cstheme="minorHAnsi"/>
          <w:spacing w:val="-11"/>
        </w:rPr>
        <w:t xml:space="preserve"> </w:t>
      </w:r>
      <w:r w:rsidRPr="000C0A8F">
        <w:rPr>
          <w:rFonts w:eastAsia="Times New Roman" w:cstheme="minorHAnsi"/>
        </w:rPr>
        <w:t>with</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Work; and any other relevant supporting</w:t>
      </w:r>
      <w:r w:rsidRPr="000C0A8F">
        <w:rPr>
          <w:rFonts w:eastAsia="Times New Roman" w:cstheme="minorHAnsi"/>
          <w:spacing w:val="-2"/>
        </w:rPr>
        <w:t xml:space="preserve"> </w:t>
      </w:r>
      <w:r w:rsidRPr="000C0A8F">
        <w:rPr>
          <w:rFonts w:eastAsia="Times New Roman" w:cstheme="minorHAnsi"/>
        </w:rPr>
        <w:t>documentation.</w:t>
      </w:r>
    </w:p>
    <w:p w14:paraId="4CF02545" w14:textId="77777777" w:rsidR="00807771" w:rsidRPr="000C0A8F" w:rsidRDefault="00807771" w:rsidP="00807771">
      <w:pPr>
        <w:widowControl w:val="0"/>
        <w:autoSpaceDE w:val="0"/>
        <w:autoSpaceDN w:val="0"/>
        <w:spacing w:after="0" w:line="240" w:lineRule="auto"/>
        <w:rPr>
          <w:rFonts w:eastAsia="Times New Roman" w:cstheme="minorHAnsi"/>
        </w:rPr>
      </w:pPr>
    </w:p>
    <w:p w14:paraId="33D2B863" w14:textId="77777777" w:rsidR="00807771" w:rsidRPr="000C0A8F" w:rsidRDefault="00807771" w:rsidP="00A72783">
      <w:pPr>
        <w:widowControl w:val="0"/>
        <w:numPr>
          <w:ilvl w:val="0"/>
          <w:numId w:val="51"/>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The Partner acknowledges and agrees that a written statement by the Partner that</w:t>
      </w:r>
      <w:r w:rsidRPr="000C0A8F">
        <w:rPr>
          <w:rFonts w:eastAsia="Times New Roman" w:cstheme="minorHAnsi"/>
          <w:spacing w:val="-35"/>
        </w:rPr>
        <w:t xml:space="preserve"> </w:t>
      </w:r>
      <w:r w:rsidRPr="000C0A8F">
        <w:rPr>
          <w:rFonts w:eastAsia="Times New Roman" w:cstheme="minorHAnsi"/>
        </w:rPr>
        <w:t>money has been spent is insufficient and cannot replace the original documentation to support expenditures.</w:t>
      </w:r>
    </w:p>
    <w:p w14:paraId="35F86C28" w14:textId="77777777" w:rsidR="00807771" w:rsidRPr="000C0A8F" w:rsidRDefault="00807771" w:rsidP="00807771">
      <w:pPr>
        <w:widowControl w:val="0"/>
        <w:autoSpaceDE w:val="0"/>
        <w:autoSpaceDN w:val="0"/>
        <w:spacing w:after="0" w:line="240" w:lineRule="auto"/>
        <w:rPr>
          <w:rFonts w:eastAsia="Times New Roman" w:cstheme="minorHAnsi"/>
        </w:rPr>
      </w:pPr>
    </w:p>
    <w:p w14:paraId="165A0B3B" w14:textId="77777777" w:rsidR="00807771" w:rsidRPr="000C0A8F" w:rsidRDefault="00807771" w:rsidP="00A72783">
      <w:pPr>
        <w:widowControl w:val="0"/>
        <w:numPr>
          <w:ilvl w:val="0"/>
          <w:numId w:val="51"/>
        </w:numPr>
        <w:tabs>
          <w:tab w:val="left" w:pos="1630"/>
        </w:tabs>
        <w:autoSpaceDE w:val="0"/>
        <w:autoSpaceDN w:val="0"/>
        <w:spacing w:after="0" w:line="240" w:lineRule="auto"/>
        <w:ind w:left="1629" w:right="466"/>
        <w:rPr>
          <w:rFonts w:eastAsia="Times New Roman" w:cstheme="minorHAnsi"/>
        </w:rPr>
      </w:pPr>
      <w:r w:rsidRPr="000C0A8F">
        <w:rPr>
          <w:rFonts w:eastAsia="Times New Roman" w:cstheme="minorHAnsi"/>
        </w:rPr>
        <w:t>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76DA1F7"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63EB37CD" w14:textId="77777777" w:rsidR="00807771" w:rsidRPr="000C0A8F" w:rsidRDefault="00807771" w:rsidP="00A72783">
      <w:pPr>
        <w:widowControl w:val="0"/>
        <w:numPr>
          <w:ilvl w:val="0"/>
          <w:numId w:val="51"/>
        </w:numPr>
        <w:tabs>
          <w:tab w:val="left" w:pos="1630"/>
        </w:tabs>
        <w:autoSpaceDE w:val="0"/>
        <w:autoSpaceDN w:val="0"/>
        <w:spacing w:before="80" w:after="0" w:line="240" w:lineRule="auto"/>
        <w:ind w:left="1629" w:right="466"/>
        <w:rPr>
          <w:rFonts w:eastAsia="Times New Roman" w:cstheme="minorHAnsi"/>
        </w:rPr>
      </w:pPr>
      <w:r w:rsidRPr="000C0A8F">
        <w:rPr>
          <w:rFonts w:eastAsia="Times New Roman" w:cstheme="minorHAnsi"/>
        </w:rPr>
        <w:lastRenderedPageBreak/>
        <w:t>The Partner acknowledges and agrees that UN Women has the right to conduct audits, site/field visits, spot checks and investigations in accordance with Article 14 of the General Terms and Conditions for Partner</w:t>
      </w:r>
      <w:r w:rsidRPr="000C0A8F">
        <w:rPr>
          <w:rFonts w:eastAsia="Times New Roman" w:cstheme="minorHAnsi"/>
          <w:spacing w:val="-3"/>
        </w:rPr>
        <w:t xml:space="preserve"> </w:t>
      </w:r>
      <w:r w:rsidRPr="000C0A8F">
        <w:rPr>
          <w:rFonts w:eastAsia="Times New Roman" w:cstheme="minorHAnsi"/>
        </w:rPr>
        <w:t>Agreements.</w:t>
      </w:r>
    </w:p>
    <w:p w14:paraId="51C8A0B8"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8CA863E" w14:textId="77777777" w:rsidR="00807771" w:rsidRPr="000C0A8F" w:rsidRDefault="00807771" w:rsidP="00807771">
      <w:pPr>
        <w:widowControl w:val="0"/>
        <w:autoSpaceDE w:val="0"/>
        <w:autoSpaceDN w:val="0"/>
        <w:spacing w:after="0" w:line="240" w:lineRule="auto"/>
        <w:ind w:left="3600" w:right="3206" w:firstLine="720"/>
        <w:outlineLvl w:val="0"/>
        <w:rPr>
          <w:rFonts w:eastAsia="Times New Roman" w:cstheme="minorHAnsi"/>
          <w:b/>
          <w:bCs/>
        </w:rPr>
      </w:pPr>
      <w:r w:rsidRPr="000C0A8F">
        <w:rPr>
          <w:rFonts w:eastAsia="Times New Roman" w:cstheme="minorHAnsi"/>
          <w:b/>
          <w:bCs/>
        </w:rPr>
        <w:t xml:space="preserve">ARTICLE VIII </w:t>
      </w:r>
    </w:p>
    <w:p w14:paraId="2C8CB25F" w14:textId="77777777" w:rsidR="00807771" w:rsidRPr="000C0A8F" w:rsidRDefault="00807771" w:rsidP="00807771">
      <w:pPr>
        <w:widowControl w:val="0"/>
        <w:autoSpaceDE w:val="0"/>
        <w:autoSpaceDN w:val="0"/>
        <w:spacing w:after="0" w:line="240" w:lineRule="auto"/>
        <w:ind w:left="2880" w:right="3206" w:firstLine="720"/>
        <w:outlineLvl w:val="0"/>
        <w:rPr>
          <w:rFonts w:eastAsia="Times New Roman" w:cstheme="minorHAnsi"/>
          <w:b/>
          <w:bCs/>
        </w:rPr>
      </w:pPr>
      <w:r w:rsidRPr="000C0A8F">
        <w:rPr>
          <w:rFonts w:eastAsia="Times New Roman" w:cstheme="minorHAnsi"/>
          <w:b/>
          <w:bCs/>
        </w:rPr>
        <w:t>REPORTING REQUIREMENTS</w:t>
      </w:r>
    </w:p>
    <w:p w14:paraId="2CA3A2AE" w14:textId="77777777" w:rsidR="00807771" w:rsidRPr="000C0A8F" w:rsidRDefault="00807771" w:rsidP="00807771">
      <w:pPr>
        <w:widowControl w:val="0"/>
        <w:autoSpaceDE w:val="0"/>
        <w:autoSpaceDN w:val="0"/>
        <w:spacing w:after="0" w:line="240" w:lineRule="auto"/>
        <w:rPr>
          <w:rFonts w:eastAsia="Times New Roman" w:cstheme="minorHAnsi"/>
          <w:b/>
        </w:rPr>
      </w:pPr>
    </w:p>
    <w:p w14:paraId="1CA4C195" w14:textId="77777777" w:rsidR="00807771" w:rsidRPr="000C0A8F" w:rsidRDefault="00807771" w:rsidP="00807771">
      <w:pPr>
        <w:widowControl w:val="0"/>
        <w:autoSpaceDE w:val="0"/>
        <w:autoSpaceDN w:val="0"/>
        <w:spacing w:after="0" w:line="240" w:lineRule="auto"/>
        <w:ind w:left="369" w:firstLine="720"/>
        <w:rPr>
          <w:rFonts w:eastAsia="Times New Roman" w:cstheme="minorHAnsi"/>
        </w:rPr>
      </w:pPr>
      <w:r w:rsidRPr="000C0A8F">
        <w:rPr>
          <w:rFonts w:eastAsia="Times New Roman" w:cstheme="minorHAnsi"/>
          <w:u w:val="single"/>
        </w:rPr>
        <w:t>Financial reporting</w:t>
      </w:r>
    </w:p>
    <w:p w14:paraId="77A338D5"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4BC83D10" w14:textId="77777777" w:rsidR="00807771" w:rsidRPr="000C0A8F" w:rsidRDefault="00807771" w:rsidP="00A72783">
      <w:pPr>
        <w:widowControl w:val="0"/>
        <w:numPr>
          <w:ilvl w:val="0"/>
          <w:numId w:val="50"/>
        </w:numPr>
        <w:tabs>
          <w:tab w:val="left" w:pos="1630"/>
        </w:tabs>
        <w:autoSpaceDE w:val="0"/>
        <w:autoSpaceDN w:val="0"/>
        <w:spacing w:before="90" w:after="0" w:line="240" w:lineRule="auto"/>
        <w:ind w:left="1629" w:right="467"/>
        <w:rPr>
          <w:rFonts w:eastAsia="Times New Roman" w:cstheme="minorHAnsi"/>
        </w:rPr>
      </w:pPr>
      <w:r w:rsidRPr="000C0A8F">
        <w:rPr>
          <w:rFonts w:eastAsia="Times New Roman" w:cstheme="minorHAnsi"/>
        </w:rPr>
        <w:t>The Partner shall submit to UN Women the reports detailed below signed by the</w:t>
      </w:r>
      <w:r w:rsidRPr="000C0A8F">
        <w:rPr>
          <w:rFonts w:eastAsia="Times New Roman" w:cstheme="minorHAnsi"/>
          <w:spacing w:val="-25"/>
        </w:rPr>
        <w:t xml:space="preserve"> </w:t>
      </w:r>
      <w:r w:rsidRPr="000C0A8F">
        <w:rPr>
          <w:rFonts w:eastAsia="Times New Roman" w:cstheme="minorHAnsi"/>
        </w:rPr>
        <w:t>Partner Authorized Official. Such reports shall be in English. When UN Women has reviewed the</w:t>
      </w:r>
      <w:r w:rsidRPr="000C0A8F">
        <w:rPr>
          <w:rFonts w:eastAsia="Times New Roman" w:cstheme="minorHAnsi"/>
          <w:spacing w:val="-12"/>
        </w:rPr>
        <w:t xml:space="preserve"> </w:t>
      </w:r>
      <w:r w:rsidRPr="000C0A8F">
        <w:rPr>
          <w:rFonts w:eastAsia="Times New Roman" w:cstheme="minorHAnsi"/>
        </w:rPr>
        <w:t>reports,</w:t>
      </w:r>
      <w:r w:rsidRPr="000C0A8F">
        <w:rPr>
          <w:rFonts w:eastAsia="Times New Roman" w:cstheme="minorHAnsi"/>
          <w:spacing w:val="-12"/>
        </w:rPr>
        <w:t xml:space="preserve"> </w:t>
      </w:r>
      <w:r w:rsidRPr="000C0A8F">
        <w:rPr>
          <w:rFonts w:eastAsia="Times New Roman" w:cstheme="minorHAnsi"/>
        </w:rPr>
        <w:t>UN</w:t>
      </w:r>
      <w:r w:rsidRPr="000C0A8F">
        <w:rPr>
          <w:rFonts w:eastAsia="Times New Roman" w:cstheme="minorHAnsi"/>
          <w:spacing w:val="-12"/>
        </w:rPr>
        <w:t xml:space="preserve"> </w:t>
      </w:r>
      <w:r w:rsidRPr="000C0A8F">
        <w:rPr>
          <w:rFonts w:eastAsia="Times New Roman" w:cstheme="minorHAnsi"/>
        </w:rPr>
        <w:t>Women</w:t>
      </w:r>
      <w:r w:rsidRPr="000C0A8F">
        <w:rPr>
          <w:rFonts w:eastAsia="Times New Roman" w:cstheme="minorHAnsi"/>
          <w:spacing w:val="-11"/>
        </w:rPr>
        <w:t xml:space="preserve"> </w:t>
      </w:r>
      <w:r w:rsidRPr="000C0A8F">
        <w:rPr>
          <w:rFonts w:eastAsia="Times New Roman" w:cstheme="minorHAnsi"/>
        </w:rPr>
        <w:t>will</w:t>
      </w:r>
      <w:r w:rsidRPr="000C0A8F">
        <w:rPr>
          <w:rFonts w:eastAsia="Times New Roman" w:cstheme="minorHAnsi"/>
          <w:spacing w:val="-11"/>
        </w:rPr>
        <w:t xml:space="preserve"> </w:t>
      </w:r>
      <w:r w:rsidRPr="000C0A8F">
        <w:rPr>
          <w:rFonts w:eastAsia="Times New Roman" w:cstheme="minorHAnsi"/>
        </w:rPr>
        <w:t>determine</w:t>
      </w:r>
      <w:r w:rsidRPr="000C0A8F">
        <w:rPr>
          <w:rFonts w:eastAsia="Times New Roman" w:cstheme="minorHAnsi"/>
          <w:spacing w:val="-11"/>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what</w:t>
      </w:r>
      <w:r w:rsidRPr="000C0A8F">
        <w:rPr>
          <w:rFonts w:eastAsia="Times New Roman" w:cstheme="minorHAnsi"/>
          <w:spacing w:val="-11"/>
        </w:rPr>
        <w:t xml:space="preserve"> </w:t>
      </w:r>
      <w:r w:rsidRPr="000C0A8F">
        <w:rPr>
          <w:rFonts w:eastAsia="Times New Roman" w:cstheme="minorHAnsi"/>
        </w:rPr>
        <w:t>extent</w:t>
      </w:r>
      <w:r w:rsidRPr="000C0A8F">
        <w:rPr>
          <w:rFonts w:eastAsia="Times New Roman" w:cstheme="minorHAnsi"/>
          <w:spacing w:val="-11"/>
        </w:rPr>
        <w:t xml:space="preserve"> </w:t>
      </w:r>
      <w:r w:rsidRPr="000C0A8F">
        <w:rPr>
          <w:rFonts w:eastAsia="Times New Roman" w:cstheme="minorHAnsi"/>
        </w:rPr>
        <w:t>it</w:t>
      </w:r>
      <w:r w:rsidRPr="000C0A8F">
        <w:rPr>
          <w:rFonts w:eastAsia="Times New Roman" w:cstheme="minorHAnsi"/>
          <w:spacing w:val="-11"/>
        </w:rPr>
        <w:t xml:space="preserve"> </w:t>
      </w:r>
      <w:r w:rsidRPr="000C0A8F">
        <w:rPr>
          <w:rFonts w:eastAsia="Times New Roman" w:cstheme="minorHAnsi"/>
        </w:rPr>
        <w:t>will</w:t>
      </w:r>
      <w:r w:rsidRPr="000C0A8F">
        <w:rPr>
          <w:rFonts w:eastAsia="Times New Roman" w:cstheme="minorHAnsi"/>
          <w:spacing w:val="-12"/>
        </w:rPr>
        <w:t xml:space="preserve"> </w:t>
      </w:r>
      <w:r w:rsidRPr="000C0A8F">
        <w:rPr>
          <w:rFonts w:eastAsia="Times New Roman" w:cstheme="minorHAnsi"/>
        </w:rPr>
        <w:t>approve</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expenditure</w:t>
      </w:r>
      <w:r w:rsidRPr="000C0A8F">
        <w:rPr>
          <w:rFonts w:eastAsia="Times New Roman" w:cstheme="minorHAnsi"/>
          <w:spacing w:val="-12"/>
        </w:rPr>
        <w:t xml:space="preserve"> </w:t>
      </w:r>
      <w:r w:rsidRPr="000C0A8F">
        <w:rPr>
          <w:rFonts w:eastAsia="Times New Roman" w:cstheme="minorHAnsi"/>
        </w:rPr>
        <w:t>and further process fund transfers. UN Women’s approval of the expenditure at this stage of the process does not preclude UN Women from claiming a refund of the same amount</w:t>
      </w:r>
      <w:r w:rsidRPr="000C0A8F">
        <w:rPr>
          <w:rFonts w:eastAsia="Times New Roman" w:cstheme="minorHAnsi"/>
          <w:spacing w:val="-41"/>
        </w:rPr>
        <w:t xml:space="preserve"> </w:t>
      </w:r>
      <w:r w:rsidRPr="000C0A8F">
        <w:rPr>
          <w:rFonts w:eastAsia="Times New Roman" w:cstheme="minorHAnsi"/>
        </w:rPr>
        <w:t>if it is later shown, including by an audit, site/field visit, spot check or investigation, that the initially approved expenditure was not in accordance with this Agreement or relates to misuse of funds including fraud or other</w:t>
      </w:r>
      <w:r w:rsidRPr="000C0A8F">
        <w:rPr>
          <w:rFonts w:eastAsia="Times New Roman" w:cstheme="minorHAnsi"/>
          <w:spacing w:val="-3"/>
        </w:rPr>
        <w:t xml:space="preserve"> </w:t>
      </w:r>
      <w:r w:rsidRPr="000C0A8F">
        <w:rPr>
          <w:rFonts w:eastAsia="Times New Roman" w:cstheme="minorHAnsi"/>
        </w:rPr>
        <w:t>wrongdoing.</w:t>
      </w:r>
    </w:p>
    <w:p w14:paraId="5BDB680D" w14:textId="77777777" w:rsidR="00807771" w:rsidRPr="000C0A8F" w:rsidRDefault="00807771" w:rsidP="00807771">
      <w:pPr>
        <w:widowControl w:val="0"/>
        <w:autoSpaceDE w:val="0"/>
        <w:autoSpaceDN w:val="0"/>
        <w:spacing w:after="0" w:line="240" w:lineRule="auto"/>
        <w:rPr>
          <w:rFonts w:eastAsia="Times New Roman" w:cstheme="minorHAnsi"/>
        </w:rPr>
      </w:pPr>
    </w:p>
    <w:p w14:paraId="0B33A161" w14:textId="77777777" w:rsidR="00807771" w:rsidRPr="000C0A8F" w:rsidRDefault="00807771" w:rsidP="00A72783">
      <w:pPr>
        <w:widowControl w:val="0"/>
        <w:numPr>
          <w:ilvl w:val="0"/>
          <w:numId w:val="50"/>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All financial reporting to UN Women shall be performed by the Partner in the currency in which the fund transfer was</w:t>
      </w:r>
      <w:r w:rsidRPr="000C0A8F">
        <w:rPr>
          <w:rFonts w:eastAsia="Times New Roman" w:cstheme="minorHAnsi"/>
          <w:spacing w:val="-2"/>
        </w:rPr>
        <w:t xml:space="preserve"> </w:t>
      </w:r>
      <w:r w:rsidRPr="000C0A8F">
        <w:rPr>
          <w:rFonts w:eastAsia="Times New Roman" w:cstheme="minorHAnsi"/>
        </w:rPr>
        <w:t>made.</w:t>
      </w:r>
    </w:p>
    <w:p w14:paraId="56C2B3DE" w14:textId="77777777" w:rsidR="00807771" w:rsidRPr="000C0A8F" w:rsidRDefault="00807771" w:rsidP="00807771">
      <w:pPr>
        <w:widowControl w:val="0"/>
        <w:autoSpaceDE w:val="0"/>
        <w:autoSpaceDN w:val="0"/>
        <w:spacing w:after="0" w:line="240" w:lineRule="auto"/>
        <w:rPr>
          <w:rFonts w:eastAsia="Times New Roman" w:cstheme="minorHAnsi"/>
        </w:rPr>
      </w:pPr>
    </w:p>
    <w:p w14:paraId="067B3D3E" w14:textId="77777777" w:rsidR="00807771" w:rsidRPr="000C0A8F" w:rsidRDefault="00807771" w:rsidP="00A72783">
      <w:pPr>
        <w:widowControl w:val="0"/>
        <w:numPr>
          <w:ilvl w:val="0"/>
          <w:numId w:val="50"/>
        </w:numPr>
        <w:tabs>
          <w:tab w:val="left" w:pos="1630"/>
        </w:tabs>
        <w:autoSpaceDE w:val="0"/>
        <w:autoSpaceDN w:val="0"/>
        <w:spacing w:after="0" w:line="240" w:lineRule="auto"/>
        <w:ind w:left="1629" w:right="468"/>
        <w:rPr>
          <w:rFonts w:eastAsia="Times New Roman" w:cstheme="minorHAnsi"/>
        </w:rPr>
      </w:pPr>
      <w:r w:rsidRPr="000C0A8F">
        <w:rPr>
          <w:rFonts w:eastAsia="Times New Roman" w:cstheme="minorHAnsi"/>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w:t>
      </w:r>
      <w:r w:rsidRPr="000C0A8F">
        <w:rPr>
          <w:rFonts w:eastAsia="Times New Roman" w:cstheme="minorHAnsi"/>
          <w:spacing w:val="-13"/>
        </w:rPr>
        <w:t xml:space="preserve"> </w:t>
      </w:r>
      <w:r w:rsidRPr="000C0A8F">
        <w:rPr>
          <w:rFonts w:eastAsia="Times New Roman" w:cstheme="minorHAnsi"/>
        </w:rPr>
        <w:t>period.</w:t>
      </w:r>
    </w:p>
    <w:p w14:paraId="40E93516" w14:textId="77777777" w:rsidR="00807771" w:rsidRPr="000C0A8F" w:rsidRDefault="00807771" w:rsidP="00807771">
      <w:pPr>
        <w:widowControl w:val="0"/>
        <w:autoSpaceDE w:val="0"/>
        <w:autoSpaceDN w:val="0"/>
        <w:spacing w:after="0" w:line="240" w:lineRule="auto"/>
        <w:rPr>
          <w:rFonts w:eastAsia="Times New Roman" w:cstheme="minorHAnsi"/>
        </w:rPr>
      </w:pPr>
    </w:p>
    <w:p w14:paraId="4DA6645C" w14:textId="77777777" w:rsidR="00807771" w:rsidRPr="000C0A8F" w:rsidRDefault="00807771" w:rsidP="00807771">
      <w:pPr>
        <w:widowControl w:val="0"/>
        <w:autoSpaceDE w:val="0"/>
        <w:autoSpaceDN w:val="0"/>
        <w:spacing w:before="1" w:after="0" w:line="240" w:lineRule="auto"/>
        <w:ind w:left="369" w:firstLine="720"/>
        <w:rPr>
          <w:rFonts w:eastAsia="Times New Roman" w:cstheme="minorHAnsi"/>
        </w:rPr>
      </w:pPr>
      <w:r w:rsidRPr="000C0A8F">
        <w:rPr>
          <w:rFonts w:eastAsia="Times New Roman" w:cstheme="minorHAnsi"/>
        </w:rPr>
        <w:t>The FACE Form:</w:t>
      </w:r>
    </w:p>
    <w:p w14:paraId="0364EF53"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523DE4B8" w14:textId="77777777" w:rsidR="00807771" w:rsidRPr="000C0A8F" w:rsidRDefault="00807771" w:rsidP="00A72783">
      <w:pPr>
        <w:widowControl w:val="0"/>
        <w:numPr>
          <w:ilvl w:val="1"/>
          <w:numId w:val="50"/>
        </w:numPr>
        <w:tabs>
          <w:tab w:val="left" w:pos="2080"/>
        </w:tabs>
        <w:autoSpaceDE w:val="0"/>
        <w:autoSpaceDN w:val="0"/>
        <w:spacing w:after="0" w:line="240" w:lineRule="auto"/>
        <w:ind w:right="466"/>
        <w:rPr>
          <w:rFonts w:eastAsia="Times New Roman" w:cstheme="minorHAnsi"/>
        </w:rPr>
      </w:pPr>
      <w:r w:rsidRPr="000C0A8F">
        <w:rPr>
          <w:rFonts w:eastAsia="Times New Roman" w:cstheme="minorHAnsi"/>
        </w:rPr>
        <w:t>Shall include only eligible expenditures in the form of Direct Costs that are identifiable and verifiable. Direct Costs are identifiable when the expenditures are recorded</w:t>
      </w:r>
      <w:r w:rsidRPr="000C0A8F">
        <w:rPr>
          <w:rFonts w:eastAsia="Times New Roman" w:cstheme="minorHAnsi"/>
          <w:spacing w:val="-12"/>
        </w:rPr>
        <w:t xml:space="preserve"> </w:t>
      </w:r>
      <w:r w:rsidRPr="000C0A8F">
        <w:rPr>
          <w:rFonts w:eastAsia="Times New Roman" w:cstheme="minorHAnsi"/>
        </w:rPr>
        <w:t>in</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Partner’s</w:t>
      </w:r>
      <w:r w:rsidRPr="000C0A8F">
        <w:rPr>
          <w:rFonts w:eastAsia="Times New Roman" w:cstheme="minorHAnsi"/>
          <w:spacing w:val="-12"/>
        </w:rPr>
        <w:t xml:space="preserve"> </w:t>
      </w:r>
      <w:r w:rsidRPr="000C0A8F">
        <w:rPr>
          <w:rFonts w:eastAsia="Times New Roman" w:cstheme="minorHAnsi"/>
        </w:rPr>
        <w:t>accounting</w:t>
      </w:r>
      <w:r w:rsidRPr="000C0A8F">
        <w:rPr>
          <w:rFonts w:eastAsia="Times New Roman" w:cstheme="minorHAnsi"/>
          <w:spacing w:val="-11"/>
        </w:rPr>
        <w:t xml:space="preserve"> </w:t>
      </w:r>
      <w:r w:rsidRPr="000C0A8F">
        <w:rPr>
          <w:rFonts w:eastAsia="Times New Roman" w:cstheme="minorHAnsi"/>
        </w:rPr>
        <w:t>system</w:t>
      </w:r>
      <w:r w:rsidRPr="000C0A8F">
        <w:rPr>
          <w:rFonts w:eastAsia="Times New Roman" w:cstheme="minorHAnsi"/>
          <w:spacing w:val="-11"/>
        </w:rPr>
        <w:t xml:space="preserve"> </w:t>
      </w:r>
      <w:r w:rsidRPr="000C0A8F">
        <w:rPr>
          <w:rFonts w:eastAsia="Times New Roman" w:cstheme="minorHAnsi"/>
        </w:rPr>
        <w:t>and</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accounting</w:t>
      </w:r>
      <w:r w:rsidRPr="000C0A8F">
        <w:rPr>
          <w:rFonts w:eastAsia="Times New Roman" w:cstheme="minorHAnsi"/>
          <w:spacing w:val="-12"/>
        </w:rPr>
        <w:t xml:space="preserve"> </w:t>
      </w:r>
      <w:r w:rsidRPr="000C0A8F">
        <w:rPr>
          <w:rFonts w:eastAsia="Times New Roman" w:cstheme="minorHAnsi"/>
        </w:rPr>
        <w:t>system</w:t>
      </w:r>
      <w:r w:rsidRPr="000C0A8F">
        <w:rPr>
          <w:rFonts w:eastAsia="Times New Roman" w:cstheme="minorHAnsi"/>
          <w:spacing w:val="-11"/>
        </w:rPr>
        <w:t xml:space="preserve"> </w:t>
      </w:r>
      <w:r w:rsidRPr="000C0A8F">
        <w:rPr>
          <w:rFonts w:eastAsia="Times New Roman" w:cstheme="minorHAnsi"/>
        </w:rPr>
        <w:t>shows</w:t>
      </w:r>
      <w:r w:rsidRPr="000C0A8F">
        <w:rPr>
          <w:rFonts w:eastAsia="Times New Roman" w:cstheme="minorHAnsi"/>
          <w:spacing w:val="-12"/>
        </w:rPr>
        <w:t xml:space="preserve"> </w:t>
      </w:r>
      <w:r w:rsidRPr="000C0A8F">
        <w:rPr>
          <w:rFonts w:eastAsia="Times New Roman" w:cstheme="minorHAnsi"/>
        </w:rPr>
        <w:t>which transactions represent the Direct Costs reported for each line on the FACE Form. The</w:t>
      </w:r>
      <w:r w:rsidRPr="000C0A8F">
        <w:rPr>
          <w:rFonts w:eastAsia="Times New Roman" w:cstheme="minorHAnsi"/>
          <w:spacing w:val="-6"/>
        </w:rPr>
        <w:t xml:space="preserve"> </w:t>
      </w:r>
      <w:r w:rsidRPr="000C0A8F">
        <w:rPr>
          <w:rFonts w:eastAsia="Times New Roman" w:cstheme="minorHAnsi"/>
        </w:rPr>
        <w:t>Direct</w:t>
      </w:r>
      <w:r w:rsidRPr="000C0A8F">
        <w:rPr>
          <w:rFonts w:eastAsia="Times New Roman" w:cstheme="minorHAnsi"/>
          <w:spacing w:val="-7"/>
        </w:rPr>
        <w:t xml:space="preserve"> </w:t>
      </w:r>
      <w:r w:rsidRPr="000C0A8F">
        <w:rPr>
          <w:rFonts w:eastAsia="Times New Roman" w:cstheme="minorHAnsi"/>
        </w:rPr>
        <w:t>Cost</w:t>
      </w:r>
      <w:r w:rsidRPr="000C0A8F">
        <w:rPr>
          <w:rFonts w:eastAsia="Times New Roman" w:cstheme="minorHAnsi"/>
          <w:spacing w:val="-6"/>
        </w:rPr>
        <w:t xml:space="preserve"> </w:t>
      </w:r>
      <w:r w:rsidRPr="000C0A8F">
        <w:rPr>
          <w:rFonts w:eastAsia="Times New Roman" w:cstheme="minorHAnsi"/>
        </w:rPr>
        <w:t>is</w:t>
      </w:r>
      <w:r w:rsidRPr="000C0A8F">
        <w:rPr>
          <w:rFonts w:eastAsia="Times New Roman" w:cstheme="minorHAnsi"/>
          <w:spacing w:val="-6"/>
        </w:rPr>
        <w:t xml:space="preserve"> </w:t>
      </w:r>
      <w:r w:rsidRPr="000C0A8F">
        <w:rPr>
          <w:rFonts w:eastAsia="Times New Roman" w:cstheme="minorHAnsi"/>
        </w:rPr>
        <w:t>verifiable</w:t>
      </w:r>
      <w:r w:rsidRPr="000C0A8F">
        <w:rPr>
          <w:rFonts w:eastAsia="Times New Roman" w:cstheme="minorHAnsi"/>
          <w:spacing w:val="-6"/>
        </w:rPr>
        <w:t xml:space="preserve"> </w:t>
      </w:r>
      <w:r w:rsidRPr="000C0A8F">
        <w:rPr>
          <w:rFonts w:eastAsia="Times New Roman" w:cstheme="minorHAnsi"/>
        </w:rPr>
        <w:t>when</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expenditures</w:t>
      </w:r>
      <w:r w:rsidRPr="000C0A8F">
        <w:rPr>
          <w:rFonts w:eastAsia="Times New Roman" w:cstheme="minorHAnsi"/>
          <w:spacing w:val="-6"/>
        </w:rPr>
        <w:t xml:space="preserve"> </w:t>
      </w:r>
      <w:r w:rsidRPr="000C0A8F">
        <w:rPr>
          <w:rFonts w:eastAsia="Times New Roman" w:cstheme="minorHAnsi"/>
        </w:rPr>
        <w:t>can</w:t>
      </w:r>
      <w:r w:rsidRPr="000C0A8F">
        <w:rPr>
          <w:rFonts w:eastAsia="Times New Roman" w:cstheme="minorHAnsi"/>
          <w:spacing w:val="-5"/>
        </w:rPr>
        <w:t xml:space="preserve"> </w:t>
      </w:r>
      <w:r w:rsidRPr="000C0A8F">
        <w:rPr>
          <w:rFonts w:eastAsia="Times New Roman" w:cstheme="minorHAnsi"/>
        </w:rPr>
        <w:t>be</w:t>
      </w:r>
      <w:r w:rsidRPr="000C0A8F">
        <w:rPr>
          <w:rFonts w:eastAsia="Times New Roman" w:cstheme="minorHAnsi"/>
          <w:spacing w:val="-7"/>
        </w:rPr>
        <w:t xml:space="preserve"> </w:t>
      </w:r>
      <w:r w:rsidRPr="000C0A8F">
        <w:rPr>
          <w:rFonts w:eastAsia="Times New Roman" w:cstheme="minorHAnsi"/>
        </w:rPr>
        <w:t>confirmed</w:t>
      </w:r>
      <w:r w:rsidRPr="000C0A8F">
        <w:rPr>
          <w:rFonts w:eastAsia="Times New Roman" w:cstheme="minorHAnsi"/>
          <w:spacing w:val="-6"/>
        </w:rPr>
        <w:t xml:space="preserve"> </w:t>
      </w:r>
      <w:r w:rsidRPr="000C0A8F">
        <w:rPr>
          <w:rFonts w:eastAsia="Times New Roman" w:cstheme="minorHAnsi"/>
        </w:rPr>
        <w:t>by</w:t>
      </w:r>
      <w:r w:rsidRPr="000C0A8F">
        <w:rPr>
          <w:rFonts w:eastAsia="Times New Roman" w:cstheme="minorHAnsi"/>
          <w:spacing w:val="-6"/>
        </w:rPr>
        <w:t xml:space="preserve"> </w:t>
      </w:r>
      <w:r w:rsidRPr="000C0A8F">
        <w:rPr>
          <w:rFonts w:eastAsia="Times New Roman" w:cstheme="minorHAnsi"/>
        </w:rPr>
        <w:t>supporting documentation as set forth in Article</w:t>
      </w:r>
      <w:r w:rsidRPr="000C0A8F">
        <w:rPr>
          <w:rFonts w:eastAsia="Times New Roman" w:cstheme="minorHAnsi"/>
          <w:spacing w:val="-3"/>
        </w:rPr>
        <w:t xml:space="preserve"> </w:t>
      </w:r>
      <w:proofErr w:type="gramStart"/>
      <w:r w:rsidRPr="000C0A8F">
        <w:rPr>
          <w:rFonts w:eastAsia="Times New Roman" w:cstheme="minorHAnsi"/>
        </w:rPr>
        <w:t>VII;</w:t>
      </w:r>
      <w:proofErr w:type="gramEnd"/>
    </w:p>
    <w:p w14:paraId="2B7C4F12" w14:textId="77777777" w:rsidR="00807771" w:rsidRPr="000C0A8F" w:rsidRDefault="00807771" w:rsidP="00807771">
      <w:pPr>
        <w:widowControl w:val="0"/>
        <w:autoSpaceDE w:val="0"/>
        <w:autoSpaceDN w:val="0"/>
        <w:spacing w:after="0" w:line="240" w:lineRule="auto"/>
        <w:rPr>
          <w:rFonts w:eastAsia="Times New Roman" w:cstheme="minorHAnsi"/>
        </w:rPr>
      </w:pPr>
    </w:p>
    <w:p w14:paraId="5AF2326A" w14:textId="77777777" w:rsidR="00807771" w:rsidRPr="000C0A8F" w:rsidRDefault="00807771" w:rsidP="00A72783">
      <w:pPr>
        <w:widowControl w:val="0"/>
        <w:numPr>
          <w:ilvl w:val="1"/>
          <w:numId w:val="50"/>
        </w:numPr>
        <w:tabs>
          <w:tab w:val="left" w:pos="2080"/>
        </w:tabs>
        <w:autoSpaceDE w:val="0"/>
        <w:autoSpaceDN w:val="0"/>
        <w:spacing w:after="0" w:line="240" w:lineRule="auto"/>
        <w:ind w:right="467"/>
        <w:rPr>
          <w:rFonts w:eastAsia="Times New Roman" w:cstheme="minorHAnsi"/>
        </w:rPr>
      </w:pPr>
      <w:r w:rsidRPr="000C0A8F">
        <w:rPr>
          <w:rFonts w:eastAsia="Times New Roman" w:cstheme="minorHAnsi"/>
        </w:rPr>
        <w:t>Shall include only expenditures that have been paid by the Partner. The financial report has been designed to reflect transactions on a cash basis. For this reason, unliquidated</w:t>
      </w:r>
      <w:r w:rsidRPr="000C0A8F">
        <w:rPr>
          <w:rFonts w:eastAsia="Times New Roman" w:cstheme="minorHAnsi"/>
          <w:spacing w:val="-12"/>
        </w:rPr>
        <w:t xml:space="preserve"> </w:t>
      </w:r>
      <w:r w:rsidRPr="000C0A8F">
        <w:rPr>
          <w:rFonts w:eastAsia="Times New Roman" w:cstheme="minorHAnsi"/>
        </w:rPr>
        <w:t>obligations</w:t>
      </w:r>
      <w:r w:rsidRPr="000C0A8F">
        <w:rPr>
          <w:rFonts w:eastAsia="Times New Roman" w:cstheme="minorHAnsi"/>
          <w:spacing w:val="-12"/>
        </w:rPr>
        <w:t xml:space="preserve"> </w:t>
      </w:r>
      <w:r w:rsidRPr="000C0A8F">
        <w:rPr>
          <w:rFonts w:eastAsia="Times New Roman" w:cstheme="minorHAnsi"/>
        </w:rPr>
        <w:t>or</w:t>
      </w:r>
      <w:r w:rsidRPr="000C0A8F">
        <w:rPr>
          <w:rFonts w:eastAsia="Times New Roman" w:cstheme="minorHAnsi"/>
          <w:spacing w:val="-11"/>
        </w:rPr>
        <w:t xml:space="preserve"> </w:t>
      </w:r>
      <w:r w:rsidRPr="000C0A8F">
        <w:rPr>
          <w:rFonts w:eastAsia="Times New Roman" w:cstheme="minorHAnsi"/>
        </w:rPr>
        <w:t>commitments</w:t>
      </w:r>
      <w:r w:rsidRPr="000C0A8F">
        <w:rPr>
          <w:rFonts w:eastAsia="Times New Roman" w:cstheme="minorHAnsi"/>
          <w:spacing w:val="-10"/>
        </w:rPr>
        <w:t xml:space="preserve"> </w:t>
      </w:r>
      <w:r w:rsidRPr="000C0A8F">
        <w:rPr>
          <w:rFonts w:eastAsia="Times New Roman" w:cstheme="minorHAnsi"/>
        </w:rPr>
        <w:t>should</w:t>
      </w:r>
      <w:r w:rsidRPr="000C0A8F">
        <w:rPr>
          <w:rFonts w:eastAsia="Times New Roman" w:cstheme="minorHAnsi"/>
          <w:spacing w:val="-12"/>
        </w:rPr>
        <w:t xml:space="preserve"> </w:t>
      </w:r>
      <w:r w:rsidRPr="000C0A8F">
        <w:rPr>
          <w:rFonts w:eastAsia="Times New Roman" w:cstheme="minorHAnsi"/>
        </w:rPr>
        <w:t>not</w:t>
      </w:r>
      <w:r w:rsidRPr="000C0A8F">
        <w:rPr>
          <w:rFonts w:eastAsia="Times New Roman" w:cstheme="minorHAnsi"/>
          <w:spacing w:val="-11"/>
        </w:rPr>
        <w:t xml:space="preserve"> </w:t>
      </w:r>
      <w:r w:rsidRPr="000C0A8F">
        <w:rPr>
          <w:rFonts w:eastAsia="Times New Roman" w:cstheme="minorHAnsi"/>
        </w:rPr>
        <w:t>be</w:t>
      </w:r>
      <w:r w:rsidRPr="000C0A8F">
        <w:rPr>
          <w:rFonts w:eastAsia="Times New Roman" w:cstheme="minorHAnsi"/>
          <w:spacing w:val="-10"/>
        </w:rPr>
        <w:t xml:space="preserve"> </w:t>
      </w:r>
      <w:r w:rsidRPr="000C0A8F">
        <w:rPr>
          <w:rFonts w:eastAsia="Times New Roman" w:cstheme="minorHAnsi"/>
        </w:rPr>
        <w:t>reported</w:t>
      </w:r>
      <w:r w:rsidRPr="000C0A8F">
        <w:rPr>
          <w:rFonts w:eastAsia="Times New Roman" w:cstheme="minorHAnsi"/>
          <w:spacing w:val="-11"/>
        </w:rPr>
        <w:t xml:space="preserve"> </w:t>
      </w:r>
      <w:r w:rsidRPr="000C0A8F">
        <w:rPr>
          <w:rFonts w:eastAsia="Times New Roman" w:cstheme="minorHAnsi"/>
        </w:rPr>
        <w:t>to</w:t>
      </w:r>
      <w:r w:rsidRPr="000C0A8F">
        <w:rPr>
          <w:rFonts w:eastAsia="Times New Roman" w:cstheme="minorHAnsi"/>
          <w:spacing w:val="-11"/>
        </w:rPr>
        <w:t xml:space="preserve"> </w:t>
      </w:r>
      <w:r w:rsidRPr="000C0A8F">
        <w:rPr>
          <w:rFonts w:eastAsia="Times New Roman" w:cstheme="minorHAnsi"/>
        </w:rPr>
        <w:t>UN</w:t>
      </w:r>
      <w:r w:rsidRPr="000C0A8F">
        <w:rPr>
          <w:rFonts w:eastAsia="Times New Roman" w:cstheme="minorHAnsi"/>
          <w:spacing w:val="-11"/>
        </w:rPr>
        <w:t xml:space="preserve"> </w:t>
      </w:r>
      <w:r w:rsidRPr="000C0A8F">
        <w:rPr>
          <w:rFonts w:eastAsia="Times New Roman" w:cstheme="minorHAnsi"/>
        </w:rPr>
        <w:t>Women,</w:t>
      </w:r>
      <w:r w:rsidRPr="000C0A8F">
        <w:rPr>
          <w:rFonts w:eastAsia="Times New Roman" w:cstheme="minorHAnsi"/>
          <w:spacing w:val="-11"/>
        </w:rPr>
        <w:t xml:space="preserve"> </w:t>
      </w:r>
      <w:r w:rsidRPr="000C0A8F">
        <w:rPr>
          <w:rFonts w:eastAsia="Times New Roman" w:cstheme="minorHAnsi"/>
        </w:rPr>
        <w:t>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w:t>
      </w:r>
      <w:r w:rsidRPr="000C0A8F">
        <w:rPr>
          <w:rFonts w:eastAsia="Times New Roman" w:cstheme="minorHAnsi"/>
          <w:spacing w:val="-5"/>
        </w:rPr>
        <w:t xml:space="preserve"> </w:t>
      </w:r>
      <w:proofErr w:type="gramStart"/>
      <w:r w:rsidRPr="000C0A8F">
        <w:rPr>
          <w:rFonts w:eastAsia="Times New Roman" w:cstheme="minorHAnsi"/>
        </w:rPr>
        <w:t>transferred;</w:t>
      </w:r>
      <w:proofErr w:type="gramEnd"/>
    </w:p>
    <w:p w14:paraId="1884F449"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3F9C5DF3" w14:textId="77777777" w:rsidR="00807771" w:rsidRPr="000C0A8F" w:rsidRDefault="00807771" w:rsidP="00A72783">
      <w:pPr>
        <w:widowControl w:val="0"/>
        <w:numPr>
          <w:ilvl w:val="1"/>
          <w:numId w:val="50"/>
        </w:numPr>
        <w:tabs>
          <w:tab w:val="left" w:pos="2080"/>
        </w:tabs>
        <w:autoSpaceDE w:val="0"/>
        <w:autoSpaceDN w:val="0"/>
        <w:spacing w:after="0" w:line="240" w:lineRule="auto"/>
        <w:ind w:right="466"/>
        <w:rPr>
          <w:rFonts w:eastAsia="Times New Roman" w:cstheme="minorHAnsi"/>
        </w:rPr>
      </w:pPr>
      <w:r w:rsidRPr="000C0A8F">
        <w:rPr>
          <w:rFonts w:eastAsia="Times New Roman" w:cstheme="minorHAnsi"/>
        </w:rPr>
        <w:t>Shall not include any expenditures that are ineligible for fund transfer, as stipulated in section 5</w:t>
      </w:r>
      <w:r w:rsidRPr="000C0A8F">
        <w:rPr>
          <w:rFonts w:eastAsia="Times New Roman" w:cstheme="minorHAnsi"/>
          <w:spacing w:val="-3"/>
        </w:rPr>
        <w:t xml:space="preserve"> </w:t>
      </w:r>
      <w:proofErr w:type="gramStart"/>
      <w:r w:rsidRPr="000C0A8F">
        <w:rPr>
          <w:rFonts w:eastAsia="Times New Roman" w:cstheme="minorHAnsi"/>
        </w:rPr>
        <w:t>below;</w:t>
      </w:r>
      <w:proofErr w:type="gramEnd"/>
    </w:p>
    <w:p w14:paraId="6CCD0D6A"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1188890E" w14:textId="77777777" w:rsidR="00807771" w:rsidRPr="000C0A8F" w:rsidRDefault="00807771" w:rsidP="00807771">
      <w:pPr>
        <w:widowControl w:val="0"/>
        <w:autoSpaceDE w:val="0"/>
        <w:autoSpaceDN w:val="0"/>
        <w:spacing w:before="1" w:after="0" w:line="240" w:lineRule="auto"/>
        <w:rPr>
          <w:rFonts w:eastAsia="Times New Roman" w:cstheme="minorHAnsi"/>
        </w:rPr>
      </w:pPr>
    </w:p>
    <w:p w14:paraId="3DFEA724" w14:textId="77777777" w:rsidR="00807771" w:rsidRPr="000C0A8F" w:rsidRDefault="00807771" w:rsidP="00A72783">
      <w:pPr>
        <w:widowControl w:val="0"/>
        <w:numPr>
          <w:ilvl w:val="1"/>
          <w:numId w:val="50"/>
        </w:numPr>
        <w:tabs>
          <w:tab w:val="left" w:pos="2080"/>
        </w:tabs>
        <w:autoSpaceDE w:val="0"/>
        <w:autoSpaceDN w:val="0"/>
        <w:spacing w:before="90" w:after="0" w:line="240" w:lineRule="auto"/>
        <w:ind w:right="466"/>
        <w:rPr>
          <w:rFonts w:eastAsia="Times New Roman" w:cstheme="minorHAnsi"/>
        </w:rPr>
      </w:pPr>
      <w:r w:rsidRPr="000C0A8F">
        <w:rPr>
          <w:rFonts w:eastAsia="Times New Roman" w:cstheme="minorHAnsi"/>
        </w:rPr>
        <w:t xml:space="preserve">Shall include the balance of any unspent funds remaining from any previous fund </w:t>
      </w:r>
      <w:proofErr w:type="gramStart"/>
      <w:r w:rsidRPr="000C0A8F">
        <w:rPr>
          <w:rFonts w:eastAsia="Times New Roman" w:cstheme="minorHAnsi"/>
        </w:rPr>
        <w:t>transfers;</w:t>
      </w:r>
      <w:proofErr w:type="gramEnd"/>
    </w:p>
    <w:p w14:paraId="6D5EEDBC" w14:textId="77777777" w:rsidR="00807771" w:rsidRPr="000C0A8F" w:rsidRDefault="00807771" w:rsidP="00807771">
      <w:pPr>
        <w:widowControl w:val="0"/>
        <w:autoSpaceDE w:val="0"/>
        <w:autoSpaceDN w:val="0"/>
        <w:spacing w:after="0" w:line="240" w:lineRule="auto"/>
        <w:rPr>
          <w:rFonts w:eastAsia="Times New Roman" w:cstheme="minorHAnsi"/>
        </w:rPr>
      </w:pPr>
    </w:p>
    <w:p w14:paraId="6DD34772" w14:textId="77777777" w:rsidR="00807771" w:rsidRPr="000C0A8F" w:rsidRDefault="00807771" w:rsidP="00A72783">
      <w:pPr>
        <w:widowControl w:val="0"/>
        <w:numPr>
          <w:ilvl w:val="1"/>
          <w:numId w:val="50"/>
        </w:numPr>
        <w:tabs>
          <w:tab w:val="left" w:pos="2080"/>
        </w:tabs>
        <w:autoSpaceDE w:val="0"/>
        <w:autoSpaceDN w:val="0"/>
        <w:spacing w:after="0" w:line="240" w:lineRule="auto"/>
        <w:ind w:right="468"/>
        <w:rPr>
          <w:rFonts w:eastAsia="Times New Roman" w:cstheme="minorHAnsi"/>
        </w:rPr>
      </w:pPr>
      <w:r w:rsidRPr="000C0A8F">
        <w:rPr>
          <w:rFonts w:eastAsia="Times New Roman" w:cstheme="minorHAnsi"/>
        </w:rPr>
        <w:t>Shall include any refunds or adjustments received by the Partner against any previous fund</w:t>
      </w:r>
      <w:r w:rsidRPr="000C0A8F">
        <w:rPr>
          <w:rFonts w:eastAsia="Times New Roman" w:cstheme="minorHAnsi"/>
          <w:spacing w:val="-2"/>
        </w:rPr>
        <w:t xml:space="preserve"> </w:t>
      </w:r>
      <w:proofErr w:type="gramStart"/>
      <w:r w:rsidRPr="000C0A8F">
        <w:rPr>
          <w:rFonts w:eastAsia="Times New Roman" w:cstheme="minorHAnsi"/>
        </w:rPr>
        <w:t>transfers;</w:t>
      </w:r>
      <w:proofErr w:type="gramEnd"/>
    </w:p>
    <w:p w14:paraId="5D68CDE2" w14:textId="77777777" w:rsidR="00807771" w:rsidRPr="000C0A8F" w:rsidRDefault="00807771" w:rsidP="00807771">
      <w:pPr>
        <w:widowControl w:val="0"/>
        <w:autoSpaceDE w:val="0"/>
        <w:autoSpaceDN w:val="0"/>
        <w:spacing w:after="0" w:line="240" w:lineRule="auto"/>
        <w:rPr>
          <w:rFonts w:eastAsia="Times New Roman" w:cstheme="minorHAnsi"/>
        </w:rPr>
      </w:pPr>
    </w:p>
    <w:p w14:paraId="18AF3F7B" w14:textId="77777777" w:rsidR="00807771" w:rsidRPr="000C0A8F" w:rsidRDefault="00807771" w:rsidP="00A72783">
      <w:pPr>
        <w:widowControl w:val="0"/>
        <w:numPr>
          <w:ilvl w:val="1"/>
          <w:numId w:val="50"/>
        </w:numPr>
        <w:tabs>
          <w:tab w:val="left" w:pos="2080"/>
        </w:tabs>
        <w:autoSpaceDE w:val="0"/>
        <w:autoSpaceDN w:val="0"/>
        <w:spacing w:after="0" w:line="240" w:lineRule="auto"/>
        <w:ind w:right="468"/>
        <w:rPr>
          <w:rFonts w:eastAsia="Times New Roman" w:cstheme="minorHAnsi"/>
        </w:rPr>
      </w:pPr>
      <w:r w:rsidRPr="000C0A8F">
        <w:rPr>
          <w:rFonts w:eastAsia="Times New Roman" w:cstheme="minorHAnsi"/>
        </w:rPr>
        <w:t>Shall include interest earned on any unspent balance remaining from any previous fund</w:t>
      </w:r>
      <w:r w:rsidRPr="000C0A8F">
        <w:rPr>
          <w:rFonts w:eastAsia="Times New Roman" w:cstheme="minorHAnsi"/>
          <w:spacing w:val="-1"/>
        </w:rPr>
        <w:t xml:space="preserve"> </w:t>
      </w:r>
      <w:proofErr w:type="gramStart"/>
      <w:r w:rsidRPr="000C0A8F">
        <w:rPr>
          <w:rFonts w:eastAsia="Times New Roman" w:cstheme="minorHAnsi"/>
        </w:rPr>
        <w:t>transfers;</w:t>
      </w:r>
      <w:proofErr w:type="gramEnd"/>
    </w:p>
    <w:p w14:paraId="16230623" w14:textId="77777777" w:rsidR="00807771" w:rsidRPr="000C0A8F" w:rsidRDefault="00807771" w:rsidP="00807771">
      <w:pPr>
        <w:widowControl w:val="0"/>
        <w:autoSpaceDE w:val="0"/>
        <w:autoSpaceDN w:val="0"/>
        <w:spacing w:after="0" w:line="240" w:lineRule="auto"/>
        <w:rPr>
          <w:rFonts w:eastAsia="Times New Roman" w:cstheme="minorHAnsi"/>
        </w:rPr>
      </w:pPr>
    </w:p>
    <w:p w14:paraId="58AF25E2" w14:textId="77777777" w:rsidR="00807771" w:rsidRPr="000C0A8F" w:rsidRDefault="00807771" w:rsidP="00A72783">
      <w:pPr>
        <w:widowControl w:val="0"/>
        <w:numPr>
          <w:ilvl w:val="1"/>
          <w:numId w:val="50"/>
        </w:numPr>
        <w:tabs>
          <w:tab w:val="left" w:pos="2080"/>
        </w:tabs>
        <w:autoSpaceDE w:val="0"/>
        <w:autoSpaceDN w:val="0"/>
        <w:spacing w:after="0" w:line="240" w:lineRule="auto"/>
        <w:rPr>
          <w:rFonts w:eastAsia="Times New Roman" w:cstheme="minorHAnsi"/>
        </w:rPr>
      </w:pPr>
      <w:r w:rsidRPr="000C0A8F">
        <w:rPr>
          <w:rFonts w:eastAsia="Times New Roman" w:cstheme="minorHAnsi"/>
        </w:rPr>
        <w:t>Shall include any income earned when performing the Work;</w:t>
      </w:r>
      <w:r w:rsidRPr="000C0A8F">
        <w:rPr>
          <w:rFonts w:eastAsia="Times New Roman" w:cstheme="minorHAnsi"/>
          <w:spacing w:val="-4"/>
        </w:rPr>
        <w:t xml:space="preserve"> </w:t>
      </w:r>
      <w:r w:rsidRPr="000C0A8F">
        <w:rPr>
          <w:rFonts w:eastAsia="Times New Roman" w:cstheme="minorHAnsi"/>
        </w:rPr>
        <w:t>and,</w:t>
      </w:r>
    </w:p>
    <w:p w14:paraId="524D3FA5" w14:textId="77777777" w:rsidR="00807771" w:rsidRPr="000C0A8F" w:rsidRDefault="00807771" w:rsidP="00807771">
      <w:pPr>
        <w:widowControl w:val="0"/>
        <w:autoSpaceDE w:val="0"/>
        <w:autoSpaceDN w:val="0"/>
        <w:spacing w:after="0" w:line="240" w:lineRule="auto"/>
        <w:rPr>
          <w:rFonts w:eastAsia="Times New Roman" w:cstheme="minorHAnsi"/>
        </w:rPr>
      </w:pPr>
    </w:p>
    <w:p w14:paraId="788F7009" w14:textId="77777777" w:rsidR="00807771" w:rsidRPr="000C0A8F" w:rsidRDefault="00807771" w:rsidP="00A72783">
      <w:pPr>
        <w:widowControl w:val="0"/>
        <w:numPr>
          <w:ilvl w:val="1"/>
          <w:numId w:val="50"/>
        </w:numPr>
        <w:tabs>
          <w:tab w:val="left" w:pos="2080"/>
        </w:tabs>
        <w:autoSpaceDE w:val="0"/>
        <w:autoSpaceDN w:val="0"/>
        <w:spacing w:after="0" w:line="240" w:lineRule="auto"/>
        <w:rPr>
          <w:rFonts w:eastAsia="Times New Roman" w:cstheme="minorHAnsi"/>
        </w:rPr>
      </w:pPr>
      <w:r w:rsidRPr="000C0A8F">
        <w:rPr>
          <w:rFonts w:eastAsia="Times New Roman" w:cstheme="minorHAnsi"/>
        </w:rPr>
        <w:t>Shall include the Support</w:t>
      </w:r>
      <w:r w:rsidRPr="000C0A8F">
        <w:rPr>
          <w:rFonts w:eastAsia="Times New Roman" w:cstheme="minorHAnsi"/>
          <w:spacing w:val="-1"/>
        </w:rPr>
        <w:t xml:space="preserve"> </w:t>
      </w:r>
      <w:r w:rsidRPr="000C0A8F">
        <w:rPr>
          <w:rFonts w:eastAsia="Times New Roman" w:cstheme="minorHAnsi"/>
        </w:rPr>
        <w:t>Costs.</w:t>
      </w:r>
    </w:p>
    <w:p w14:paraId="31C9F3F8" w14:textId="77777777" w:rsidR="00807771" w:rsidRPr="000C0A8F" w:rsidRDefault="00807771" w:rsidP="00807771">
      <w:pPr>
        <w:widowControl w:val="0"/>
        <w:autoSpaceDE w:val="0"/>
        <w:autoSpaceDN w:val="0"/>
        <w:spacing w:after="0" w:line="240" w:lineRule="auto"/>
        <w:rPr>
          <w:rFonts w:eastAsia="Times New Roman" w:cstheme="minorHAnsi"/>
        </w:rPr>
      </w:pPr>
    </w:p>
    <w:p w14:paraId="2BA13DBF" w14:textId="77777777" w:rsidR="00807771" w:rsidRPr="000C0A8F" w:rsidRDefault="00807771" w:rsidP="00A72783">
      <w:pPr>
        <w:widowControl w:val="0"/>
        <w:numPr>
          <w:ilvl w:val="0"/>
          <w:numId w:val="50"/>
        </w:numPr>
        <w:tabs>
          <w:tab w:val="left" w:pos="1630"/>
        </w:tabs>
        <w:autoSpaceDE w:val="0"/>
        <w:autoSpaceDN w:val="0"/>
        <w:spacing w:after="0" w:line="240" w:lineRule="auto"/>
        <w:ind w:right="467"/>
        <w:rPr>
          <w:rFonts w:eastAsia="Times New Roman" w:cstheme="minorHAnsi"/>
        </w:rPr>
      </w:pPr>
      <w:r w:rsidRPr="000C0A8F">
        <w:rPr>
          <w:rFonts w:eastAsia="Times New Roman" w:cstheme="minorHAnsi"/>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w:t>
      </w:r>
    </w:p>
    <w:p w14:paraId="63CA9B41" w14:textId="77777777" w:rsidR="00807771" w:rsidRPr="000C0A8F" w:rsidRDefault="00807771" w:rsidP="00807771">
      <w:pPr>
        <w:widowControl w:val="0"/>
        <w:autoSpaceDE w:val="0"/>
        <w:autoSpaceDN w:val="0"/>
        <w:spacing w:after="0" w:line="240" w:lineRule="auto"/>
        <w:rPr>
          <w:rFonts w:eastAsia="Times New Roman" w:cstheme="minorHAnsi"/>
        </w:rPr>
      </w:pPr>
    </w:p>
    <w:p w14:paraId="6EB308C4" w14:textId="77777777" w:rsidR="00807771" w:rsidRPr="000C0A8F" w:rsidRDefault="00807771" w:rsidP="00A72783">
      <w:pPr>
        <w:widowControl w:val="0"/>
        <w:numPr>
          <w:ilvl w:val="0"/>
          <w:numId w:val="50"/>
        </w:numPr>
        <w:tabs>
          <w:tab w:val="left" w:pos="1630"/>
        </w:tabs>
        <w:autoSpaceDE w:val="0"/>
        <w:autoSpaceDN w:val="0"/>
        <w:spacing w:after="0" w:line="240" w:lineRule="auto"/>
        <w:ind w:right="467"/>
        <w:rPr>
          <w:rFonts w:eastAsia="Times New Roman" w:cstheme="minorHAnsi"/>
        </w:rPr>
      </w:pPr>
      <w:r w:rsidRPr="000C0A8F">
        <w:rPr>
          <w:rFonts w:eastAsia="Times New Roman" w:cstheme="minorHAnsi"/>
        </w:rPr>
        <w:t>The following are non-exhaustive examples of ineligible expenditures and, therefore, shall not be included in the FACE Form and UN Women shall be entitled to reject any such ineligible</w:t>
      </w:r>
      <w:r w:rsidRPr="000C0A8F">
        <w:rPr>
          <w:rFonts w:eastAsia="Times New Roman" w:cstheme="minorHAnsi"/>
          <w:spacing w:val="-1"/>
        </w:rPr>
        <w:t xml:space="preserve"> </w:t>
      </w:r>
      <w:r w:rsidRPr="000C0A8F">
        <w:rPr>
          <w:rFonts w:eastAsia="Times New Roman" w:cstheme="minorHAnsi"/>
        </w:rPr>
        <w:t>expenditure:</w:t>
      </w:r>
    </w:p>
    <w:p w14:paraId="65644694" w14:textId="77777777" w:rsidR="00807771" w:rsidRPr="000C0A8F" w:rsidRDefault="00807771" w:rsidP="00807771">
      <w:pPr>
        <w:widowControl w:val="0"/>
        <w:autoSpaceDE w:val="0"/>
        <w:autoSpaceDN w:val="0"/>
        <w:spacing w:after="0" w:line="240" w:lineRule="auto"/>
        <w:rPr>
          <w:rFonts w:eastAsia="Times New Roman" w:cstheme="minorHAnsi"/>
        </w:rPr>
      </w:pPr>
    </w:p>
    <w:p w14:paraId="52F493E0" w14:textId="77777777" w:rsidR="00807771" w:rsidRPr="000C0A8F" w:rsidRDefault="00807771" w:rsidP="00A72783">
      <w:pPr>
        <w:widowControl w:val="0"/>
        <w:numPr>
          <w:ilvl w:val="1"/>
          <w:numId w:val="50"/>
        </w:numPr>
        <w:tabs>
          <w:tab w:val="left" w:pos="2080"/>
        </w:tabs>
        <w:autoSpaceDE w:val="0"/>
        <w:autoSpaceDN w:val="0"/>
        <w:spacing w:before="1" w:after="0" w:line="240" w:lineRule="auto"/>
        <w:ind w:right="468"/>
        <w:rPr>
          <w:rFonts w:eastAsia="Times New Roman" w:cstheme="minorHAnsi"/>
        </w:rPr>
      </w:pPr>
      <w:r w:rsidRPr="000C0A8F">
        <w:rPr>
          <w:rFonts w:eastAsia="Times New Roman" w:cstheme="minorHAnsi"/>
        </w:rPr>
        <w:t>Expenditures</w:t>
      </w:r>
      <w:r w:rsidRPr="000C0A8F">
        <w:rPr>
          <w:rFonts w:eastAsia="Times New Roman" w:cstheme="minorHAnsi"/>
          <w:spacing w:val="-6"/>
        </w:rPr>
        <w:t xml:space="preserve"> </w:t>
      </w:r>
      <w:r w:rsidRPr="000C0A8F">
        <w:rPr>
          <w:rFonts w:eastAsia="Times New Roman" w:cstheme="minorHAnsi"/>
        </w:rPr>
        <w:t>not</w:t>
      </w:r>
      <w:r w:rsidRPr="000C0A8F">
        <w:rPr>
          <w:rFonts w:eastAsia="Times New Roman" w:cstheme="minorHAnsi"/>
          <w:spacing w:val="-6"/>
        </w:rPr>
        <w:t xml:space="preserve"> </w:t>
      </w:r>
      <w:r w:rsidRPr="000C0A8F">
        <w:rPr>
          <w:rFonts w:eastAsia="Times New Roman" w:cstheme="minorHAnsi"/>
        </w:rPr>
        <w:t>made</w:t>
      </w:r>
      <w:r w:rsidRPr="000C0A8F">
        <w:rPr>
          <w:rFonts w:eastAsia="Times New Roman" w:cstheme="minorHAnsi"/>
          <w:spacing w:val="-5"/>
        </w:rPr>
        <w:t xml:space="preserve"> </w:t>
      </w:r>
      <w:r w:rsidRPr="000C0A8F">
        <w:rPr>
          <w:rFonts w:eastAsia="Times New Roman" w:cstheme="minorHAnsi"/>
        </w:rPr>
        <w:t>for</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Work,</w:t>
      </w:r>
      <w:r w:rsidRPr="000C0A8F">
        <w:rPr>
          <w:rFonts w:eastAsia="Times New Roman" w:cstheme="minorHAnsi"/>
          <w:spacing w:val="-6"/>
        </w:rPr>
        <w:t xml:space="preserve"> </w:t>
      </w:r>
      <w:r w:rsidRPr="000C0A8F">
        <w:rPr>
          <w:rFonts w:eastAsia="Times New Roman" w:cstheme="minorHAnsi"/>
        </w:rPr>
        <w:t>or</w:t>
      </w:r>
      <w:r w:rsidRPr="000C0A8F">
        <w:rPr>
          <w:rFonts w:eastAsia="Times New Roman" w:cstheme="minorHAnsi"/>
          <w:spacing w:val="-6"/>
        </w:rPr>
        <w:t xml:space="preserve"> </w:t>
      </w:r>
      <w:r w:rsidRPr="000C0A8F">
        <w:rPr>
          <w:rFonts w:eastAsia="Times New Roman" w:cstheme="minorHAnsi"/>
        </w:rPr>
        <w:t>not</w:t>
      </w:r>
      <w:r w:rsidRPr="000C0A8F">
        <w:rPr>
          <w:rFonts w:eastAsia="Times New Roman" w:cstheme="minorHAnsi"/>
          <w:spacing w:val="-5"/>
        </w:rPr>
        <w:t xml:space="preserve"> </w:t>
      </w:r>
      <w:r w:rsidRPr="000C0A8F">
        <w:rPr>
          <w:rFonts w:eastAsia="Times New Roman" w:cstheme="minorHAnsi"/>
        </w:rPr>
        <w:t>necessary</w:t>
      </w:r>
      <w:r w:rsidRPr="000C0A8F">
        <w:rPr>
          <w:rFonts w:eastAsia="Times New Roman" w:cstheme="minorHAnsi"/>
          <w:spacing w:val="-6"/>
        </w:rPr>
        <w:t xml:space="preserve"> </w:t>
      </w:r>
      <w:r w:rsidRPr="000C0A8F">
        <w:rPr>
          <w:rFonts w:eastAsia="Times New Roman" w:cstheme="minorHAnsi"/>
        </w:rPr>
        <w:t>for</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Partner</w:t>
      </w:r>
      <w:r w:rsidRPr="000C0A8F">
        <w:rPr>
          <w:rFonts w:eastAsia="Times New Roman" w:cstheme="minorHAnsi"/>
          <w:spacing w:val="-7"/>
        </w:rPr>
        <w:t xml:space="preserve"> </w:t>
      </w:r>
      <w:r w:rsidRPr="000C0A8F">
        <w:rPr>
          <w:rFonts w:eastAsia="Times New Roman" w:cstheme="minorHAnsi"/>
        </w:rPr>
        <w:t>to</w:t>
      </w:r>
      <w:r w:rsidRPr="000C0A8F">
        <w:rPr>
          <w:rFonts w:eastAsia="Times New Roman" w:cstheme="minorHAnsi"/>
          <w:spacing w:val="-6"/>
        </w:rPr>
        <w:t xml:space="preserve"> </w:t>
      </w:r>
      <w:r w:rsidRPr="000C0A8F">
        <w:rPr>
          <w:rFonts w:eastAsia="Times New Roman" w:cstheme="minorHAnsi"/>
        </w:rPr>
        <w:t>perform</w:t>
      </w:r>
      <w:r w:rsidRPr="000C0A8F">
        <w:rPr>
          <w:rFonts w:eastAsia="Times New Roman" w:cstheme="minorHAnsi"/>
          <w:spacing w:val="-5"/>
        </w:rPr>
        <w:t xml:space="preserve"> </w:t>
      </w:r>
      <w:r w:rsidRPr="000C0A8F">
        <w:rPr>
          <w:rFonts w:eastAsia="Times New Roman" w:cstheme="minorHAnsi"/>
        </w:rPr>
        <w:t>the Work as set forth in this</w:t>
      </w:r>
      <w:r w:rsidRPr="000C0A8F">
        <w:rPr>
          <w:rFonts w:eastAsia="Times New Roman" w:cstheme="minorHAnsi"/>
          <w:spacing w:val="-5"/>
        </w:rPr>
        <w:t xml:space="preserve"> </w:t>
      </w:r>
      <w:proofErr w:type="gramStart"/>
      <w:r w:rsidRPr="000C0A8F">
        <w:rPr>
          <w:rFonts w:eastAsia="Times New Roman" w:cstheme="minorHAnsi"/>
        </w:rPr>
        <w:t>Agreement;</w:t>
      </w:r>
      <w:proofErr w:type="gramEnd"/>
    </w:p>
    <w:p w14:paraId="0BD9D8BC"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3F5C6E67" w14:textId="77777777" w:rsidR="00807771" w:rsidRPr="000C0A8F" w:rsidRDefault="00807771" w:rsidP="00A72783">
      <w:pPr>
        <w:widowControl w:val="0"/>
        <w:numPr>
          <w:ilvl w:val="1"/>
          <w:numId w:val="50"/>
        </w:numPr>
        <w:tabs>
          <w:tab w:val="left" w:pos="2080"/>
        </w:tabs>
        <w:autoSpaceDE w:val="0"/>
        <w:autoSpaceDN w:val="0"/>
        <w:spacing w:after="0" w:line="240" w:lineRule="auto"/>
        <w:ind w:right="467"/>
        <w:rPr>
          <w:rFonts w:eastAsia="Times New Roman" w:cstheme="minorHAnsi"/>
        </w:rPr>
      </w:pPr>
      <w:r w:rsidRPr="000C0A8F">
        <w:rPr>
          <w:rFonts w:eastAsia="Times New Roman" w:cstheme="minorHAnsi"/>
        </w:rPr>
        <w:t>Expenditures for value-added tax unless the Partner can demonstrate to the satisfaction of UN Women that it is unable to recover the value-added</w:t>
      </w:r>
      <w:r w:rsidRPr="000C0A8F">
        <w:rPr>
          <w:rFonts w:eastAsia="Times New Roman" w:cstheme="minorHAnsi"/>
          <w:spacing w:val="-14"/>
        </w:rPr>
        <w:t xml:space="preserve"> </w:t>
      </w:r>
      <w:proofErr w:type="gramStart"/>
      <w:r w:rsidRPr="000C0A8F">
        <w:rPr>
          <w:rFonts w:eastAsia="Times New Roman" w:cstheme="minorHAnsi"/>
        </w:rPr>
        <w:t>tax;</w:t>
      </w:r>
      <w:proofErr w:type="gramEnd"/>
    </w:p>
    <w:p w14:paraId="5804318B" w14:textId="77777777" w:rsidR="00807771" w:rsidRPr="000C0A8F" w:rsidRDefault="00807771" w:rsidP="00807771">
      <w:pPr>
        <w:widowControl w:val="0"/>
        <w:autoSpaceDE w:val="0"/>
        <w:autoSpaceDN w:val="0"/>
        <w:spacing w:after="0" w:line="240" w:lineRule="auto"/>
        <w:rPr>
          <w:rFonts w:eastAsia="Times New Roman" w:cstheme="minorHAnsi"/>
        </w:rPr>
      </w:pPr>
    </w:p>
    <w:p w14:paraId="33ED9051" w14:textId="77777777" w:rsidR="00807771" w:rsidRPr="000C0A8F" w:rsidRDefault="00807771" w:rsidP="00A72783">
      <w:pPr>
        <w:widowControl w:val="0"/>
        <w:numPr>
          <w:ilvl w:val="1"/>
          <w:numId w:val="50"/>
        </w:numPr>
        <w:tabs>
          <w:tab w:val="left" w:pos="2080"/>
        </w:tabs>
        <w:autoSpaceDE w:val="0"/>
        <w:autoSpaceDN w:val="0"/>
        <w:spacing w:after="0" w:line="240" w:lineRule="auto"/>
        <w:rPr>
          <w:rFonts w:eastAsia="Times New Roman" w:cstheme="minorHAnsi"/>
        </w:rPr>
      </w:pPr>
      <w:r w:rsidRPr="000C0A8F">
        <w:rPr>
          <w:rFonts w:eastAsia="Times New Roman" w:cstheme="minorHAnsi"/>
        </w:rPr>
        <w:t>Expenditures paid or reimbursed to the Partner by another donor or</w:t>
      </w:r>
      <w:r w:rsidRPr="000C0A8F">
        <w:rPr>
          <w:rFonts w:eastAsia="Times New Roman" w:cstheme="minorHAnsi"/>
          <w:spacing w:val="-8"/>
        </w:rPr>
        <w:t xml:space="preserve"> </w:t>
      </w:r>
      <w:proofErr w:type="gramStart"/>
      <w:r w:rsidRPr="000C0A8F">
        <w:rPr>
          <w:rFonts w:eastAsia="Times New Roman" w:cstheme="minorHAnsi"/>
        </w:rPr>
        <w:t>entity;</w:t>
      </w:r>
      <w:proofErr w:type="gramEnd"/>
    </w:p>
    <w:p w14:paraId="3BC63FB4" w14:textId="77777777" w:rsidR="00807771" w:rsidRPr="000C0A8F" w:rsidRDefault="00807771" w:rsidP="00807771">
      <w:pPr>
        <w:widowControl w:val="0"/>
        <w:autoSpaceDE w:val="0"/>
        <w:autoSpaceDN w:val="0"/>
        <w:spacing w:after="0" w:line="240" w:lineRule="auto"/>
        <w:rPr>
          <w:rFonts w:eastAsia="Times New Roman" w:cstheme="minorHAnsi"/>
        </w:rPr>
      </w:pPr>
    </w:p>
    <w:p w14:paraId="3F86B2C9" w14:textId="77777777" w:rsidR="00807771" w:rsidRPr="000C0A8F" w:rsidRDefault="00807771" w:rsidP="00A72783">
      <w:pPr>
        <w:widowControl w:val="0"/>
        <w:numPr>
          <w:ilvl w:val="1"/>
          <w:numId w:val="50"/>
        </w:numPr>
        <w:tabs>
          <w:tab w:val="left" w:pos="2080"/>
        </w:tabs>
        <w:autoSpaceDE w:val="0"/>
        <w:autoSpaceDN w:val="0"/>
        <w:spacing w:after="0" w:line="240" w:lineRule="auto"/>
        <w:ind w:right="466"/>
        <w:rPr>
          <w:rFonts w:eastAsia="Times New Roman" w:cstheme="minorHAnsi"/>
        </w:rPr>
      </w:pPr>
      <w:r w:rsidRPr="000C0A8F">
        <w:rPr>
          <w:rFonts w:eastAsia="Times New Roman" w:cstheme="minorHAnsi"/>
        </w:rPr>
        <w:t>Expenditures in relation to which the Partner has received an in-kind contribution from another donor or</w:t>
      </w:r>
      <w:r w:rsidRPr="000C0A8F">
        <w:rPr>
          <w:rFonts w:eastAsia="Times New Roman" w:cstheme="minorHAnsi"/>
          <w:spacing w:val="-1"/>
        </w:rPr>
        <w:t xml:space="preserve"> </w:t>
      </w:r>
      <w:proofErr w:type="gramStart"/>
      <w:r w:rsidRPr="000C0A8F">
        <w:rPr>
          <w:rFonts w:eastAsia="Times New Roman" w:cstheme="minorHAnsi"/>
        </w:rPr>
        <w:t>entity;</w:t>
      </w:r>
      <w:proofErr w:type="gramEnd"/>
    </w:p>
    <w:p w14:paraId="2D858D0E" w14:textId="77777777" w:rsidR="00807771" w:rsidRPr="000C0A8F" w:rsidRDefault="00807771" w:rsidP="00807771">
      <w:pPr>
        <w:widowControl w:val="0"/>
        <w:autoSpaceDE w:val="0"/>
        <w:autoSpaceDN w:val="0"/>
        <w:spacing w:after="0" w:line="240" w:lineRule="auto"/>
        <w:rPr>
          <w:rFonts w:eastAsia="Times New Roman" w:cstheme="minorHAnsi"/>
        </w:rPr>
      </w:pPr>
    </w:p>
    <w:p w14:paraId="77812939" w14:textId="77777777" w:rsidR="00807771" w:rsidRPr="000C0A8F" w:rsidRDefault="00807771" w:rsidP="00A72783">
      <w:pPr>
        <w:widowControl w:val="0"/>
        <w:numPr>
          <w:ilvl w:val="1"/>
          <w:numId w:val="50"/>
        </w:numPr>
        <w:tabs>
          <w:tab w:val="left" w:pos="2080"/>
        </w:tabs>
        <w:autoSpaceDE w:val="0"/>
        <w:autoSpaceDN w:val="0"/>
        <w:spacing w:after="0" w:line="240" w:lineRule="auto"/>
        <w:rPr>
          <w:rFonts w:eastAsia="Times New Roman" w:cstheme="minorHAnsi"/>
        </w:rPr>
      </w:pPr>
      <w:r w:rsidRPr="000C0A8F">
        <w:rPr>
          <w:rFonts w:eastAsia="Times New Roman" w:cstheme="minorHAnsi"/>
        </w:rPr>
        <w:t>Any expenditure for indirect costs in excess of the Support Cost</w:t>
      </w:r>
      <w:r w:rsidRPr="000C0A8F">
        <w:rPr>
          <w:rFonts w:eastAsia="Times New Roman" w:cstheme="minorHAnsi"/>
          <w:spacing w:val="-9"/>
        </w:rPr>
        <w:t xml:space="preserve"> </w:t>
      </w:r>
      <w:proofErr w:type="gramStart"/>
      <w:r w:rsidRPr="000C0A8F">
        <w:rPr>
          <w:rFonts w:eastAsia="Times New Roman" w:cstheme="minorHAnsi"/>
        </w:rPr>
        <w:t>Rate;</w:t>
      </w:r>
      <w:proofErr w:type="gramEnd"/>
    </w:p>
    <w:p w14:paraId="3117796D" w14:textId="77777777" w:rsidR="00807771" w:rsidRPr="000C0A8F" w:rsidRDefault="00807771" w:rsidP="00807771">
      <w:pPr>
        <w:widowControl w:val="0"/>
        <w:autoSpaceDE w:val="0"/>
        <w:autoSpaceDN w:val="0"/>
        <w:spacing w:after="0" w:line="240" w:lineRule="auto"/>
        <w:rPr>
          <w:rFonts w:eastAsia="Times New Roman" w:cstheme="minorHAnsi"/>
        </w:rPr>
      </w:pPr>
    </w:p>
    <w:p w14:paraId="6C9A1F0A" w14:textId="77777777" w:rsidR="00807771" w:rsidRPr="000C0A8F" w:rsidRDefault="00807771" w:rsidP="00A72783">
      <w:pPr>
        <w:widowControl w:val="0"/>
        <w:numPr>
          <w:ilvl w:val="1"/>
          <w:numId w:val="50"/>
        </w:numPr>
        <w:tabs>
          <w:tab w:val="left" w:pos="2080"/>
        </w:tabs>
        <w:autoSpaceDE w:val="0"/>
        <w:autoSpaceDN w:val="0"/>
        <w:spacing w:after="0" w:line="240" w:lineRule="auto"/>
        <w:ind w:right="466"/>
        <w:rPr>
          <w:rFonts w:eastAsia="Times New Roman" w:cstheme="minorHAnsi"/>
        </w:rPr>
      </w:pPr>
      <w:r w:rsidRPr="000C0A8F">
        <w:rPr>
          <w:rFonts w:eastAsia="Times New Roman" w:cstheme="minorHAnsi"/>
        </w:rPr>
        <w:t>Expenditures that are not verifiable by supporting documentation as provided in Article VII of this</w:t>
      </w:r>
      <w:r w:rsidRPr="000C0A8F">
        <w:rPr>
          <w:rFonts w:eastAsia="Times New Roman" w:cstheme="minorHAnsi"/>
          <w:spacing w:val="-2"/>
        </w:rPr>
        <w:t xml:space="preserve"> </w:t>
      </w:r>
      <w:proofErr w:type="gramStart"/>
      <w:r w:rsidRPr="000C0A8F">
        <w:rPr>
          <w:rFonts w:eastAsia="Times New Roman" w:cstheme="minorHAnsi"/>
        </w:rPr>
        <w:t>Agreement;</w:t>
      </w:r>
      <w:proofErr w:type="gramEnd"/>
    </w:p>
    <w:p w14:paraId="6FA5B7AB" w14:textId="77777777" w:rsidR="00807771" w:rsidRPr="000C0A8F" w:rsidRDefault="00807771" w:rsidP="00807771">
      <w:pPr>
        <w:widowControl w:val="0"/>
        <w:autoSpaceDE w:val="0"/>
        <w:autoSpaceDN w:val="0"/>
        <w:spacing w:after="0" w:line="240" w:lineRule="auto"/>
        <w:rPr>
          <w:rFonts w:eastAsia="Times New Roman" w:cstheme="minorHAnsi"/>
        </w:rPr>
      </w:pPr>
    </w:p>
    <w:p w14:paraId="438410D5" w14:textId="77777777" w:rsidR="00807771" w:rsidRPr="000C0A8F" w:rsidRDefault="00807771" w:rsidP="00A72783">
      <w:pPr>
        <w:widowControl w:val="0"/>
        <w:numPr>
          <w:ilvl w:val="1"/>
          <w:numId w:val="50"/>
        </w:numPr>
        <w:tabs>
          <w:tab w:val="left" w:pos="2080"/>
        </w:tabs>
        <w:autoSpaceDE w:val="0"/>
        <w:autoSpaceDN w:val="0"/>
        <w:spacing w:after="0" w:line="240" w:lineRule="auto"/>
        <w:ind w:right="468"/>
        <w:rPr>
          <w:rFonts w:eastAsia="Times New Roman" w:cstheme="minorHAnsi"/>
        </w:rPr>
      </w:pPr>
      <w:r w:rsidRPr="000C0A8F">
        <w:rPr>
          <w:rFonts w:eastAsia="Times New Roman" w:cstheme="minorHAnsi"/>
        </w:rPr>
        <w:t>Salaries for Partner’s employees, if the Partner is not a government, exceeding the rates payable by UN Women for comparable functions performed by locally recruited staff members at the relevant duty</w:t>
      </w:r>
      <w:r w:rsidRPr="000C0A8F">
        <w:rPr>
          <w:rFonts w:eastAsia="Times New Roman" w:cstheme="minorHAnsi"/>
          <w:spacing w:val="-6"/>
        </w:rPr>
        <w:t xml:space="preserve"> </w:t>
      </w:r>
      <w:proofErr w:type="gramStart"/>
      <w:r w:rsidRPr="000C0A8F">
        <w:rPr>
          <w:rFonts w:eastAsia="Times New Roman" w:cstheme="minorHAnsi"/>
        </w:rPr>
        <w:t>station;</w:t>
      </w:r>
      <w:proofErr w:type="gramEnd"/>
    </w:p>
    <w:p w14:paraId="3C86A301"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4283F39" w14:textId="77777777" w:rsidR="00807771" w:rsidRPr="000C0A8F" w:rsidRDefault="00807771" w:rsidP="00A72783">
      <w:pPr>
        <w:widowControl w:val="0"/>
        <w:numPr>
          <w:ilvl w:val="1"/>
          <w:numId w:val="50"/>
        </w:numPr>
        <w:tabs>
          <w:tab w:val="left" w:pos="2080"/>
        </w:tabs>
        <w:autoSpaceDE w:val="0"/>
        <w:autoSpaceDN w:val="0"/>
        <w:spacing w:after="0" w:line="240" w:lineRule="auto"/>
        <w:ind w:right="466"/>
        <w:rPr>
          <w:rFonts w:eastAsia="Times New Roman" w:cstheme="minorHAnsi"/>
        </w:rPr>
      </w:pPr>
      <w:r w:rsidRPr="000C0A8F">
        <w:rPr>
          <w:rFonts w:eastAsia="Times New Roman" w:cstheme="minorHAnsi"/>
        </w:rPr>
        <w:t>Salaries for Partner’s employees, if the Partner is a government, exceeding the established salary or pay scale rates of the Partner for comparable functions, and</w:t>
      </w:r>
      <w:r w:rsidRPr="000C0A8F">
        <w:rPr>
          <w:rFonts w:eastAsia="Times New Roman" w:cstheme="minorHAnsi"/>
          <w:spacing w:val="12"/>
        </w:rPr>
        <w:t xml:space="preserve"> </w:t>
      </w:r>
      <w:r w:rsidRPr="000C0A8F">
        <w:rPr>
          <w:rFonts w:eastAsia="Times New Roman" w:cstheme="minorHAnsi"/>
        </w:rPr>
        <w:t>in</w:t>
      </w:r>
    </w:p>
    <w:p w14:paraId="670E29B9"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25638B01" w14:textId="77777777" w:rsidR="00807771" w:rsidRPr="000C0A8F" w:rsidRDefault="00807771" w:rsidP="00807771">
      <w:pPr>
        <w:widowControl w:val="0"/>
        <w:autoSpaceDE w:val="0"/>
        <w:autoSpaceDN w:val="0"/>
        <w:spacing w:before="80" w:after="0" w:line="240" w:lineRule="auto"/>
        <w:ind w:left="720" w:right="406"/>
        <w:rPr>
          <w:rFonts w:eastAsia="Times New Roman" w:cstheme="minorHAnsi"/>
        </w:rPr>
      </w:pPr>
      <w:r w:rsidRPr="000C0A8F">
        <w:rPr>
          <w:rFonts w:eastAsia="Times New Roman" w:cstheme="minorHAnsi"/>
        </w:rPr>
        <w:lastRenderedPageBreak/>
        <w:t xml:space="preserve">no case exceeding the rates payable by UN Women for comparable functions performed by locally recruited staff members at the relevant duty </w:t>
      </w:r>
      <w:proofErr w:type="gramStart"/>
      <w:r w:rsidRPr="000C0A8F">
        <w:rPr>
          <w:rFonts w:eastAsia="Times New Roman" w:cstheme="minorHAnsi"/>
        </w:rPr>
        <w:t>station;</w:t>
      </w:r>
      <w:proofErr w:type="gramEnd"/>
    </w:p>
    <w:p w14:paraId="76D8754F"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691950A2" w14:textId="77777777" w:rsidR="00807771" w:rsidRPr="000C0A8F" w:rsidRDefault="00807771" w:rsidP="00A72783">
      <w:pPr>
        <w:widowControl w:val="0"/>
        <w:numPr>
          <w:ilvl w:val="1"/>
          <w:numId w:val="50"/>
        </w:numPr>
        <w:tabs>
          <w:tab w:val="left" w:pos="2080"/>
        </w:tabs>
        <w:autoSpaceDE w:val="0"/>
        <w:autoSpaceDN w:val="0"/>
        <w:spacing w:after="0" w:line="240" w:lineRule="auto"/>
        <w:ind w:right="467"/>
        <w:rPr>
          <w:rFonts w:eastAsia="Times New Roman" w:cstheme="minorHAnsi"/>
        </w:rPr>
      </w:pPr>
      <w:r w:rsidRPr="000C0A8F">
        <w:rPr>
          <w:rFonts w:eastAsia="Times New Roman" w:cstheme="minorHAnsi"/>
        </w:rPr>
        <w:t>Expenditures in respect of fees for individual consultants retained by the Partner exceeding the rates payable by UN Women for comparable services rendered by individual</w:t>
      </w:r>
      <w:r w:rsidRPr="000C0A8F">
        <w:rPr>
          <w:rFonts w:eastAsia="Times New Roman" w:cstheme="minorHAnsi"/>
          <w:spacing w:val="-1"/>
        </w:rPr>
        <w:t xml:space="preserve"> </w:t>
      </w:r>
      <w:proofErr w:type="gramStart"/>
      <w:r w:rsidRPr="000C0A8F">
        <w:rPr>
          <w:rFonts w:eastAsia="Times New Roman" w:cstheme="minorHAnsi"/>
        </w:rPr>
        <w:t>consultants;</w:t>
      </w:r>
      <w:proofErr w:type="gramEnd"/>
    </w:p>
    <w:p w14:paraId="0B37374A" w14:textId="77777777" w:rsidR="00807771" w:rsidRPr="000C0A8F" w:rsidRDefault="00807771" w:rsidP="00807771">
      <w:pPr>
        <w:widowControl w:val="0"/>
        <w:autoSpaceDE w:val="0"/>
        <w:autoSpaceDN w:val="0"/>
        <w:spacing w:after="0" w:line="240" w:lineRule="auto"/>
        <w:rPr>
          <w:rFonts w:eastAsia="Times New Roman" w:cstheme="minorHAnsi"/>
        </w:rPr>
      </w:pPr>
    </w:p>
    <w:p w14:paraId="404A3733" w14:textId="65DAE34F" w:rsidR="00233090" w:rsidRPr="000C0A8F" w:rsidRDefault="00807771" w:rsidP="00A72783">
      <w:pPr>
        <w:widowControl w:val="0"/>
        <w:numPr>
          <w:ilvl w:val="1"/>
          <w:numId w:val="50"/>
        </w:numPr>
        <w:tabs>
          <w:tab w:val="left" w:pos="2080"/>
        </w:tabs>
        <w:autoSpaceDE w:val="0"/>
        <w:autoSpaceDN w:val="0"/>
        <w:spacing w:after="0" w:line="240" w:lineRule="auto"/>
        <w:ind w:left="2079" w:right="468"/>
        <w:rPr>
          <w:rFonts w:eastAsia="Times New Roman" w:cstheme="minorHAnsi"/>
        </w:rPr>
      </w:pPr>
      <w:r w:rsidRPr="000C0A8F">
        <w:rPr>
          <w:rFonts w:eastAsia="Times New Roman" w:cstheme="minorHAnsi"/>
        </w:rPr>
        <w:t>Expenditures for travel, daily subsistence and related allowances for the Partner’s employees or consultants exceeding the rates payable by UN Women to its staff members or consultants, as</w:t>
      </w:r>
      <w:r w:rsidRPr="000C0A8F">
        <w:rPr>
          <w:rFonts w:eastAsia="Times New Roman" w:cstheme="minorHAnsi"/>
          <w:spacing w:val="-4"/>
        </w:rPr>
        <w:t xml:space="preserve"> </w:t>
      </w:r>
      <w:proofErr w:type="gramStart"/>
      <w:r w:rsidRPr="000C0A8F">
        <w:rPr>
          <w:rFonts w:eastAsia="Times New Roman" w:cstheme="minorHAnsi"/>
        </w:rPr>
        <w:t>applicable;</w:t>
      </w:r>
      <w:proofErr w:type="gramEnd"/>
    </w:p>
    <w:p w14:paraId="1135F68F" w14:textId="77777777" w:rsidR="00233090" w:rsidRPr="000C0A8F" w:rsidRDefault="00233090" w:rsidP="00233090">
      <w:pPr>
        <w:widowControl w:val="0"/>
        <w:tabs>
          <w:tab w:val="left" w:pos="2080"/>
        </w:tabs>
        <w:autoSpaceDE w:val="0"/>
        <w:autoSpaceDN w:val="0"/>
        <w:spacing w:after="0" w:line="240" w:lineRule="auto"/>
        <w:ind w:right="468"/>
        <w:rPr>
          <w:rFonts w:eastAsia="Times New Roman" w:cstheme="minorHAnsi"/>
        </w:rPr>
      </w:pPr>
    </w:p>
    <w:p w14:paraId="3C6A08E7" w14:textId="17569E22" w:rsidR="00807771" w:rsidRPr="000C0A8F" w:rsidRDefault="00807771" w:rsidP="00A72783">
      <w:pPr>
        <w:widowControl w:val="0"/>
        <w:numPr>
          <w:ilvl w:val="1"/>
          <w:numId w:val="50"/>
        </w:numPr>
        <w:tabs>
          <w:tab w:val="left" w:pos="2080"/>
        </w:tabs>
        <w:autoSpaceDE w:val="0"/>
        <w:autoSpaceDN w:val="0"/>
        <w:spacing w:after="0" w:line="240" w:lineRule="auto"/>
        <w:ind w:left="2079" w:right="468"/>
        <w:rPr>
          <w:rFonts w:eastAsia="Times New Roman" w:cstheme="minorHAnsi"/>
        </w:rPr>
      </w:pPr>
      <w:r w:rsidRPr="000C0A8F">
        <w:rPr>
          <w:rFonts w:eastAsia="Times New Roman" w:cstheme="minorHAnsi"/>
        </w:rPr>
        <w:t>Expenditures that have been incurred but have not actually been paid (see section</w:t>
      </w:r>
      <w:r w:rsidRPr="000C0A8F">
        <w:rPr>
          <w:rFonts w:eastAsia="Times New Roman" w:cstheme="minorHAnsi"/>
          <w:spacing w:val="-14"/>
        </w:rPr>
        <w:t xml:space="preserve"> </w:t>
      </w:r>
      <w:r w:rsidRPr="000C0A8F">
        <w:rPr>
          <w:rFonts w:eastAsia="Times New Roman" w:cstheme="minorHAnsi"/>
        </w:rPr>
        <w:t>3</w:t>
      </w:r>
    </w:p>
    <w:p w14:paraId="4AE44EAC" w14:textId="77777777" w:rsidR="00807771" w:rsidRPr="000C0A8F" w:rsidRDefault="00807771" w:rsidP="00233090">
      <w:pPr>
        <w:widowControl w:val="0"/>
        <w:autoSpaceDE w:val="0"/>
        <w:autoSpaceDN w:val="0"/>
        <w:spacing w:after="0" w:line="240" w:lineRule="auto"/>
        <w:ind w:left="720" w:firstLine="720"/>
        <w:jc w:val="both"/>
        <w:rPr>
          <w:rFonts w:eastAsia="Times New Roman" w:cstheme="minorHAnsi"/>
        </w:rPr>
      </w:pPr>
      <w:r w:rsidRPr="000C0A8F">
        <w:rPr>
          <w:rFonts w:eastAsia="Times New Roman" w:cstheme="minorHAnsi"/>
        </w:rPr>
        <w:t>(b) above</w:t>
      </w:r>
      <w:proofErr w:type="gramStart"/>
      <w:r w:rsidRPr="000C0A8F">
        <w:rPr>
          <w:rFonts w:eastAsia="Times New Roman" w:cstheme="minorHAnsi"/>
        </w:rPr>
        <w:t>);</w:t>
      </w:r>
      <w:proofErr w:type="gramEnd"/>
    </w:p>
    <w:p w14:paraId="33AB04A3" w14:textId="77777777" w:rsidR="00807771" w:rsidRPr="000C0A8F" w:rsidRDefault="00807771" w:rsidP="00807771">
      <w:pPr>
        <w:widowControl w:val="0"/>
        <w:autoSpaceDE w:val="0"/>
        <w:autoSpaceDN w:val="0"/>
        <w:spacing w:after="0" w:line="240" w:lineRule="auto"/>
        <w:rPr>
          <w:rFonts w:eastAsia="Times New Roman" w:cstheme="minorHAnsi"/>
        </w:rPr>
      </w:pPr>
    </w:p>
    <w:p w14:paraId="42DDA720" w14:textId="77777777" w:rsidR="00807771" w:rsidRPr="000C0A8F" w:rsidRDefault="00807771" w:rsidP="00A72783">
      <w:pPr>
        <w:widowControl w:val="0"/>
        <w:numPr>
          <w:ilvl w:val="1"/>
          <w:numId w:val="50"/>
        </w:numPr>
        <w:tabs>
          <w:tab w:val="left" w:pos="2080"/>
        </w:tabs>
        <w:autoSpaceDE w:val="0"/>
        <w:autoSpaceDN w:val="0"/>
        <w:spacing w:after="0" w:line="240" w:lineRule="auto"/>
        <w:ind w:left="2079" w:right="520"/>
        <w:rPr>
          <w:rFonts w:eastAsia="Times New Roman" w:cstheme="minorHAnsi"/>
        </w:rPr>
      </w:pPr>
      <w:r w:rsidRPr="000C0A8F">
        <w:rPr>
          <w:rFonts w:eastAsia="Times New Roman" w:cstheme="minorHAnsi"/>
        </w:rPr>
        <w:t>Expenditures that merely represent financial transfers between administrative units or locations of the</w:t>
      </w:r>
      <w:r w:rsidRPr="000C0A8F">
        <w:rPr>
          <w:rFonts w:eastAsia="Times New Roman" w:cstheme="minorHAnsi"/>
          <w:spacing w:val="-2"/>
        </w:rPr>
        <w:t xml:space="preserve"> </w:t>
      </w:r>
      <w:proofErr w:type="gramStart"/>
      <w:r w:rsidRPr="000C0A8F">
        <w:rPr>
          <w:rFonts w:eastAsia="Times New Roman" w:cstheme="minorHAnsi"/>
        </w:rPr>
        <w:t>Partner;</w:t>
      </w:r>
      <w:proofErr w:type="gramEnd"/>
    </w:p>
    <w:p w14:paraId="4C613C28" w14:textId="77777777" w:rsidR="00807771" w:rsidRPr="000C0A8F" w:rsidRDefault="00807771" w:rsidP="00807771">
      <w:pPr>
        <w:widowControl w:val="0"/>
        <w:autoSpaceDE w:val="0"/>
        <w:autoSpaceDN w:val="0"/>
        <w:spacing w:after="0" w:line="240" w:lineRule="auto"/>
        <w:rPr>
          <w:rFonts w:eastAsia="Times New Roman" w:cstheme="minorHAnsi"/>
        </w:rPr>
      </w:pPr>
    </w:p>
    <w:p w14:paraId="494DB9F3" w14:textId="77777777" w:rsidR="00807771" w:rsidRPr="000C0A8F" w:rsidRDefault="00807771" w:rsidP="00A72783">
      <w:pPr>
        <w:widowControl w:val="0"/>
        <w:numPr>
          <w:ilvl w:val="1"/>
          <w:numId w:val="50"/>
        </w:numPr>
        <w:tabs>
          <w:tab w:val="left" w:pos="2080"/>
        </w:tabs>
        <w:autoSpaceDE w:val="0"/>
        <w:autoSpaceDN w:val="0"/>
        <w:spacing w:after="0" w:line="240" w:lineRule="auto"/>
        <w:ind w:left="2079" w:right="468"/>
        <w:rPr>
          <w:rFonts w:eastAsia="Times New Roman" w:cstheme="minorHAnsi"/>
        </w:rPr>
      </w:pPr>
      <w:r w:rsidRPr="000C0A8F">
        <w:rPr>
          <w:rFonts w:eastAsia="Times New Roman" w:cstheme="minorHAnsi"/>
        </w:rPr>
        <w:t>Expenditures that relate to obligations that were entered into before the commencement or after the end date of this Agreement;</w:t>
      </w:r>
      <w:r w:rsidRPr="000C0A8F">
        <w:rPr>
          <w:rFonts w:eastAsia="Times New Roman" w:cstheme="minorHAnsi"/>
          <w:spacing w:val="-4"/>
        </w:rPr>
        <w:t xml:space="preserve"> </w:t>
      </w:r>
      <w:r w:rsidRPr="000C0A8F">
        <w:rPr>
          <w:rFonts w:eastAsia="Times New Roman" w:cstheme="minorHAnsi"/>
        </w:rPr>
        <w:t>or,</w:t>
      </w:r>
    </w:p>
    <w:p w14:paraId="45E37CF0" w14:textId="77777777" w:rsidR="00807771" w:rsidRPr="000C0A8F" w:rsidRDefault="00807771" w:rsidP="00807771">
      <w:pPr>
        <w:widowControl w:val="0"/>
        <w:autoSpaceDE w:val="0"/>
        <w:autoSpaceDN w:val="0"/>
        <w:spacing w:after="0" w:line="240" w:lineRule="auto"/>
        <w:rPr>
          <w:rFonts w:eastAsia="Times New Roman" w:cstheme="minorHAnsi"/>
        </w:rPr>
      </w:pPr>
    </w:p>
    <w:p w14:paraId="433CDEFA" w14:textId="77777777" w:rsidR="00807771" w:rsidRPr="000C0A8F" w:rsidRDefault="00807771" w:rsidP="00A72783">
      <w:pPr>
        <w:widowControl w:val="0"/>
        <w:numPr>
          <w:ilvl w:val="1"/>
          <w:numId w:val="50"/>
        </w:numPr>
        <w:tabs>
          <w:tab w:val="left" w:pos="2080"/>
        </w:tabs>
        <w:autoSpaceDE w:val="0"/>
        <w:autoSpaceDN w:val="0"/>
        <w:spacing w:after="0" w:line="240" w:lineRule="auto"/>
        <w:ind w:hanging="451"/>
        <w:rPr>
          <w:rFonts w:eastAsia="Times New Roman" w:cstheme="minorHAnsi"/>
        </w:rPr>
      </w:pPr>
      <w:r w:rsidRPr="000C0A8F">
        <w:rPr>
          <w:rFonts w:eastAsia="Times New Roman" w:cstheme="minorHAnsi"/>
        </w:rPr>
        <w:t>Debt and debt service</w:t>
      </w:r>
      <w:r w:rsidRPr="000C0A8F">
        <w:rPr>
          <w:rFonts w:eastAsia="Times New Roman" w:cstheme="minorHAnsi"/>
          <w:spacing w:val="-1"/>
        </w:rPr>
        <w:t xml:space="preserve"> </w:t>
      </w:r>
      <w:r w:rsidRPr="000C0A8F">
        <w:rPr>
          <w:rFonts w:eastAsia="Times New Roman" w:cstheme="minorHAnsi"/>
        </w:rPr>
        <w:t>charges.</w:t>
      </w:r>
    </w:p>
    <w:p w14:paraId="1142E3DB" w14:textId="77777777" w:rsidR="00807771" w:rsidRPr="000C0A8F" w:rsidRDefault="00807771" w:rsidP="00807771">
      <w:pPr>
        <w:widowControl w:val="0"/>
        <w:autoSpaceDE w:val="0"/>
        <w:autoSpaceDN w:val="0"/>
        <w:spacing w:after="0" w:line="240" w:lineRule="auto"/>
        <w:rPr>
          <w:rFonts w:eastAsia="Times New Roman" w:cstheme="minorHAnsi"/>
        </w:rPr>
      </w:pPr>
    </w:p>
    <w:p w14:paraId="4E2C0387" w14:textId="77777777" w:rsidR="00807771" w:rsidRPr="000C0A8F" w:rsidRDefault="00807771" w:rsidP="00807771">
      <w:pPr>
        <w:widowControl w:val="0"/>
        <w:autoSpaceDE w:val="0"/>
        <w:autoSpaceDN w:val="0"/>
        <w:spacing w:before="1" w:after="0" w:line="240" w:lineRule="auto"/>
        <w:ind w:firstLine="720"/>
        <w:rPr>
          <w:rFonts w:eastAsia="Times New Roman" w:cstheme="minorHAnsi"/>
        </w:rPr>
      </w:pPr>
      <w:r w:rsidRPr="000C0A8F">
        <w:rPr>
          <w:rFonts w:eastAsia="Times New Roman" w:cstheme="minorHAnsi"/>
          <w:u w:val="single"/>
        </w:rPr>
        <w:t>Progress Reporting</w:t>
      </w:r>
    </w:p>
    <w:p w14:paraId="09902A03"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7AA87201" w14:textId="77777777" w:rsidR="00807771" w:rsidRPr="000C0A8F" w:rsidRDefault="00807771" w:rsidP="00A72783">
      <w:pPr>
        <w:widowControl w:val="0"/>
        <w:numPr>
          <w:ilvl w:val="0"/>
          <w:numId w:val="50"/>
        </w:numPr>
        <w:tabs>
          <w:tab w:val="left" w:pos="1630"/>
        </w:tabs>
        <w:autoSpaceDE w:val="0"/>
        <w:autoSpaceDN w:val="0"/>
        <w:spacing w:before="90" w:after="0" w:line="240" w:lineRule="auto"/>
        <w:ind w:left="1629" w:right="467"/>
        <w:rPr>
          <w:rFonts w:eastAsia="Times New Roman" w:cstheme="minorHAnsi"/>
        </w:rPr>
      </w:pPr>
      <w:r w:rsidRPr="000C0A8F">
        <w:rPr>
          <w:rFonts w:eastAsia="Times New Roman" w:cstheme="minorHAnsi"/>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w:t>
      </w:r>
      <w:r w:rsidRPr="000C0A8F">
        <w:rPr>
          <w:rFonts w:eastAsia="Times New Roman" w:cstheme="minorHAnsi"/>
          <w:spacing w:val="-1"/>
        </w:rPr>
        <w:t xml:space="preserve"> </w:t>
      </w:r>
      <w:r w:rsidRPr="000C0A8F">
        <w:rPr>
          <w:rFonts w:eastAsia="Times New Roman" w:cstheme="minorHAnsi"/>
        </w:rPr>
        <w:t>period.</w:t>
      </w:r>
    </w:p>
    <w:p w14:paraId="2B2A840E"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918D1F3" w14:textId="77777777" w:rsidR="00807771" w:rsidRPr="000C0A8F" w:rsidRDefault="00807771" w:rsidP="00A72783">
      <w:pPr>
        <w:widowControl w:val="0"/>
        <w:numPr>
          <w:ilvl w:val="0"/>
          <w:numId w:val="50"/>
        </w:numPr>
        <w:tabs>
          <w:tab w:val="left" w:pos="1629"/>
          <w:tab w:val="left" w:pos="1630"/>
        </w:tabs>
        <w:autoSpaceDE w:val="0"/>
        <w:autoSpaceDN w:val="0"/>
        <w:spacing w:after="0" w:line="240" w:lineRule="auto"/>
        <w:ind w:left="1629" w:right="609"/>
        <w:rPr>
          <w:rFonts w:eastAsia="Times New Roman" w:cstheme="minorHAnsi"/>
        </w:rPr>
      </w:pPr>
      <w:r w:rsidRPr="000C0A8F">
        <w:rPr>
          <w:rFonts w:eastAsia="Times New Roman" w:cstheme="minorHAnsi"/>
        </w:rPr>
        <w:t>The Partner shall always submit the progress report together with the financial report and such progress reports shall be filled out appropriately and duly signed by a Partner Authorized</w:t>
      </w:r>
      <w:r w:rsidRPr="000C0A8F">
        <w:rPr>
          <w:rFonts w:eastAsia="Times New Roman" w:cstheme="minorHAnsi"/>
          <w:spacing w:val="-3"/>
        </w:rPr>
        <w:t xml:space="preserve"> </w:t>
      </w:r>
      <w:r w:rsidRPr="000C0A8F">
        <w:rPr>
          <w:rFonts w:eastAsia="Times New Roman" w:cstheme="minorHAnsi"/>
        </w:rPr>
        <w:t>Official.</w:t>
      </w:r>
    </w:p>
    <w:p w14:paraId="683B07FB" w14:textId="77777777" w:rsidR="00807771" w:rsidRPr="000C0A8F" w:rsidRDefault="00807771" w:rsidP="00807771">
      <w:pPr>
        <w:widowControl w:val="0"/>
        <w:autoSpaceDE w:val="0"/>
        <w:autoSpaceDN w:val="0"/>
        <w:spacing w:after="0" w:line="240" w:lineRule="auto"/>
        <w:rPr>
          <w:rFonts w:eastAsia="Times New Roman" w:cstheme="minorHAnsi"/>
        </w:rPr>
      </w:pPr>
    </w:p>
    <w:p w14:paraId="3BAE0492" w14:textId="77777777" w:rsidR="00807771" w:rsidRPr="000C0A8F" w:rsidRDefault="00807771" w:rsidP="00807771">
      <w:pPr>
        <w:widowControl w:val="0"/>
        <w:autoSpaceDE w:val="0"/>
        <w:autoSpaceDN w:val="0"/>
        <w:spacing w:after="0" w:line="240" w:lineRule="auto"/>
        <w:ind w:firstLine="720"/>
        <w:rPr>
          <w:rFonts w:eastAsia="Times New Roman" w:cstheme="minorHAnsi"/>
        </w:rPr>
      </w:pPr>
      <w:r w:rsidRPr="000C0A8F">
        <w:rPr>
          <w:rFonts w:eastAsia="Times New Roman" w:cstheme="minorHAnsi"/>
          <w:u w:val="single"/>
        </w:rPr>
        <w:t>Inventory Reporting on Property</w:t>
      </w:r>
    </w:p>
    <w:p w14:paraId="1DF22D75" w14:textId="77777777" w:rsidR="00807771" w:rsidRPr="000C0A8F" w:rsidRDefault="00807771" w:rsidP="00807771">
      <w:pPr>
        <w:widowControl w:val="0"/>
        <w:autoSpaceDE w:val="0"/>
        <w:autoSpaceDN w:val="0"/>
        <w:spacing w:before="2" w:after="0" w:line="240" w:lineRule="auto"/>
        <w:rPr>
          <w:rFonts w:eastAsia="Times New Roman" w:cstheme="minorHAnsi"/>
        </w:rPr>
      </w:pPr>
    </w:p>
    <w:p w14:paraId="6EC6A1DD" w14:textId="77777777" w:rsidR="00807771" w:rsidRPr="000C0A8F" w:rsidRDefault="00807771" w:rsidP="00A72783">
      <w:pPr>
        <w:widowControl w:val="0"/>
        <w:numPr>
          <w:ilvl w:val="0"/>
          <w:numId w:val="50"/>
        </w:numPr>
        <w:tabs>
          <w:tab w:val="left" w:pos="1630"/>
        </w:tabs>
        <w:autoSpaceDE w:val="0"/>
        <w:autoSpaceDN w:val="0"/>
        <w:spacing w:before="90" w:after="0" w:line="240" w:lineRule="auto"/>
        <w:ind w:right="468"/>
        <w:rPr>
          <w:rFonts w:eastAsia="Times New Roman" w:cstheme="minorHAnsi"/>
        </w:rPr>
      </w:pPr>
      <w:r w:rsidRPr="000C0A8F">
        <w:rPr>
          <w:rFonts w:eastAsia="Times New Roman" w:cstheme="minorHAnsi"/>
        </w:rPr>
        <w:t>A detailed inventory report of the Property shall be submitted to UN Women within 30 calendar</w:t>
      </w:r>
      <w:r w:rsidRPr="000C0A8F">
        <w:rPr>
          <w:rFonts w:eastAsia="Times New Roman" w:cstheme="minorHAnsi"/>
          <w:spacing w:val="-12"/>
        </w:rPr>
        <w:t xml:space="preserve"> </w:t>
      </w:r>
      <w:r w:rsidRPr="000C0A8F">
        <w:rPr>
          <w:rFonts w:eastAsia="Times New Roman" w:cstheme="minorHAnsi"/>
        </w:rPr>
        <w:t>days</w:t>
      </w:r>
      <w:r w:rsidRPr="000C0A8F">
        <w:rPr>
          <w:rFonts w:eastAsia="Times New Roman" w:cstheme="minorHAnsi"/>
          <w:spacing w:val="-12"/>
        </w:rPr>
        <w:t xml:space="preserve"> </w:t>
      </w:r>
      <w:r w:rsidRPr="000C0A8F">
        <w:rPr>
          <w:rFonts w:eastAsia="Times New Roman" w:cstheme="minorHAnsi"/>
        </w:rPr>
        <w:t>after</w:t>
      </w:r>
      <w:r w:rsidRPr="000C0A8F">
        <w:rPr>
          <w:rFonts w:eastAsia="Times New Roman" w:cstheme="minorHAnsi"/>
          <w:spacing w:val="-12"/>
        </w:rPr>
        <w:t xml:space="preserve"> </w:t>
      </w:r>
      <w:r w:rsidRPr="000C0A8F">
        <w:rPr>
          <w:rFonts w:eastAsia="Times New Roman" w:cstheme="minorHAnsi"/>
        </w:rPr>
        <w:t>each</w:t>
      </w:r>
      <w:r w:rsidRPr="000C0A8F">
        <w:rPr>
          <w:rFonts w:eastAsia="Times New Roman" w:cstheme="minorHAnsi"/>
          <w:spacing w:val="-12"/>
        </w:rPr>
        <w:t xml:space="preserve"> </w:t>
      </w:r>
      <w:r w:rsidRPr="000C0A8F">
        <w:rPr>
          <w:rFonts w:eastAsia="Times New Roman" w:cstheme="minorHAnsi"/>
        </w:rPr>
        <w:t>calendar</w:t>
      </w:r>
      <w:r w:rsidRPr="000C0A8F">
        <w:rPr>
          <w:rFonts w:eastAsia="Times New Roman" w:cstheme="minorHAnsi"/>
          <w:spacing w:val="-11"/>
        </w:rPr>
        <w:t xml:space="preserve"> </w:t>
      </w:r>
      <w:r w:rsidRPr="000C0A8F">
        <w:rPr>
          <w:rFonts w:eastAsia="Times New Roman" w:cstheme="minorHAnsi"/>
        </w:rPr>
        <w:t>year,</w:t>
      </w:r>
      <w:r w:rsidRPr="000C0A8F">
        <w:rPr>
          <w:rFonts w:eastAsia="Times New Roman" w:cstheme="minorHAnsi"/>
          <w:spacing w:val="-12"/>
        </w:rPr>
        <w:t xml:space="preserve"> </w:t>
      </w:r>
      <w:r w:rsidRPr="000C0A8F">
        <w:rPr>
          <w:rFonts w:eastAsia="Times New Roman" w:cstheme="minorHAnsi"/>
        </w:rPr>
        <w:t>and</w:t>
      </w:r>
      <w:r w:rsidRPr="000C0A8F">
        <w:rPr>
          <w:rFonts w:eastAsia="Times New Roman" w:cstheme="minorHAnsi"/>
          <w:spacing w:val="-12"/>
        </w:rPr>
        <w:t xml:space="preserve"> </w:t>
      </w:r>
      <w:r w:rsidRPr="000C0A8F">
        <w:rPr>
          <w:rFonts w:eastAsia="Times New Roman" w:cstheme="minorHAnsi"/>
        </w:rPr>
        <w:t>at</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end</w:t>
      </w:r>
      <w:r w:rsidRPr="000C0A8F">
        <w:rPr>
          <w:rFonts w:eastAsia="Times New Roman" w:cstheme="minorHAnsi"/>
          <w:spacing w:val="-12"/>
        </w:rPr>
        <w:t xml:space="preserve"> </w:t>
      </w:r>
      <w:r w:rsidRPr="000C0A8F">
        <w:rPr>
          <w:rFonts w:eastAsia="Times New Roman" w:cstheme="minorHAnsi"/>
        </w:rPr>
        <w:t>of</w:t>
      </w:r>
      <w:r w:rsidRPr="000C0A8F">
        <w:rPr>
          <w:rFonts w:eastAsia="Times New Roman" w:cstheme="minorHAnsi"/>
          <w:spacing w:val="-12"/>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Agreement.</w:t>
      </w:r>
      <w:r w:rsidRPr="000C0A8F">
        <w:rPr>
          <w:rFonts w:eastAsia="Times New Roman" w:cstheme="minorHAnsi"/>
          <w:spacing w:val="-12"/>
        </w:rPr>
        <w:t xml:space="preserve"> </w:t>
      </w:r>
      <w:r w:rsidRPr="000C0A8F">
        <w:rPr>
          <w:rFonts w:eastAsia="Times New Roman" w:cstheme="minorHAnsi"/>
        </w:rPr>
        <w:t>If</w:t>
      </w:r>
      <w:r w:rsidRPr="000C0A8F">
        <w:rPr>
          <w:rFonts w:eastAsia="Times New Roman" w:cstheme="minorHAnsi"/>
          <w:spacing w:val="-11"/>
        </w:rPr>
        <w:t xml:space="preserve"> </w:t>
      </w:r>
      <w:r w:rsidRPr="000C0A8F">
        <w:rPr>
          <w:rFonts w:eastAsia="Times New Roman" w:cstheme="minorHAnsi"/>
        </w:rPr>
        <w:t>the</w:t>
      </w:r>
      <w:r w:rsidRPr="000C0A8F">
        <w:rPr>
          <w:rFonts w:eastAsia="Times New Roman" w:cstheme="minorHAnsi"/>
          <w:spacing w:val="-12"/>
        </w:rPr>
        <w:t xml:space="preserve"> </w:t>
      </w:r>
      <w:r w:rsidRPr="000C0A8F">
        <w:rPr>
          <w:rFonts w:eastAsia="Times New Roman" w:cstheme="minorHAnsi"/>
        </w:rPr>
        <w:t>Agreement is</w:t>
      </w:r>
      <w:r w:rsidRPr="000C0A8F">
        <w:rPr>
          <w:rFonts w:eastAsia="Times New Roman" w:cstheme="minorHAnsi"/>
          <w:spacing w:val="-3"/>
        </w:rPr>
        <w:t xml:space="preserve"> </w:t>
      </w:r>
      <w:r w:rsidRPr="000C0A8F">
        <w:rPr>
          <w:rFonts w:eastAsia="Times New Roman" w:cstheme="minorHAnsi"/>
        </w:rPr>
        <w:t>for</w:t>
      </w:r>
      <w:r w:rsidRPr="000C0A8F">
        <w:rPr>
          <w:rFonts w:eastAsia="Times New Roman" w:cstheme="minorHAnsi"/>
          <w:spacing w:val="-3"/>
        </w:rPr>
        <w:t xml:space="preserve"> </w:t>
      </w:r>
      <w:r w:rsidRPr="000C0A8F">
        <w:rPr>
          <w:rFonts w:eastAsia="Times New Roman" w:cstheme="minorHAnsi"/>
        </w:rPr>
        <w:t>less</w:t>
      </w:r>
      <w:r w:rsidRPr="000C0A8F">
        <w:rPr>
          <w:rFonts w:eastAsia="Times New Roman" w:cstheme="minorHAnsi"/>
          <w:spacing w:val="-4"/>
        </w:rPr>
        <w:t xml:space="preserve"> </w:t>
      </w:r>
      <w:r w:rsidRPr="000C0A8F">
        <w:rPr>
          <w:rFonts w:eastAsia="Times New Roman" w:cstheme="minorHAnsi"/>
        </w:rPr>
        <w:t>than</w:t>
      </w:r>
      <w:r w:rsidRPr="000C0A8F">
        <w:rPr>
          <w:rFonts w:eastAsia="Times New Roman" w:cstheme="minorHAnsi"/>
          <w:spacing w:val="-3"/>
        </w:rPr>
        <w:t xml:space="preserve"> </w:t>
      </w:r>
      <w:r w:rsidRPr="000C0A8F">
        <w:rPr>
          <w:rFonts w:eastAsia="Times New Roman" w:cstheme="minorHAnsi"/>
        </w:rPr>
        <w:t>one</w:t>
      </w:r>
      <w:r w:rsidRPr="000C0A8F">
        <w:rPr>
          <w:rFonts w:eastAsia="Times New Roman" w:cstheme="minorHAnsi"/>
          <w:spacing w:val="-2"/>
        </w:rPr>
        <w:t xml:space="preserve"> </w:t>
      </w:r>
      <w:r w:rsidRPr="000C0A8F">
        <w:rPr>
          <w:rFonts w:eastAsia="Times New Roman" w:cstheme="minorHAnsi"/>
        </w:rPr>
        <w:t>calendar</w:t>
      </w:r>
      <w:r w:rsidRPr="000C0A8F">
        <w:rPr>
          <w:rFonts w:eastAsia="Times New Roman" w:cstheme="minorHAnsi"/>
          <w:spacing w:val="-2"/>
        </w:rPr>
        <w:t xml:space="preserve"> </w:t>
      </w:r>
      <w:r w:rsidRPr="000C0A8F">
        <w:rPr>
          <w:rFonts w:eastAsia="Times New Roman" w:cstheme="minorHAnsi"/>
        </w:rPr>
        <w:t>year,</w:t>
      </w:r>
      <w:r w:rsidRPr="000C0A8F">
        <w:rPr>
          <w:rFonts w:eastAsia="Times New Roman" w:cstheme="minorHAnsi"/>
          <w:spacing w:val="-4"/>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Partner</w:t>
      </w:r>
      <w:r w:rsidRPr="000C0A8F">
        <w:rPr>
          <w:rFonts w:eastAsia="Times New Roman" w:cstheme="minorHAnsi"/>
          <w:spacing w:val="-3"/>
        </w:rPr>
        <w:t xml:space="preserve"> </w:t>
      </w:r>
      <w:r w:rsidRPr="000C0A8F">
        <w:rPr>
          <w:rFonts w:eastAsia="Times New Roman" w:cstheme="minorHAnsi"/>
        </w:rPr>
        <w:t>shall</w:t>
      </w:r>
      <w:r w:rsidRPr="000C0A8F">
        <w:rPr>
          <w:rFonts w:eastAsia="Times New Roman" w:cstheme="minorHAnsi"/>
          <w:spacing w:val="-2"/>
        </w:rPr>
        <w:t xml:space="preserve"> </w:t>
      </w:r>
      <w:r w:rsidRPr="000C0A8F">
        <w:rPr>
          <w:rFonts w:eastAsia="Times New Roman" w:cstheme="minorHAnsi"/>
        </w:rPr>
        <w:t>submit</w:t>
      </w:r>
      <w:r w:rsidRPr="000C0A8F">
        <w:rPr>
          <w:rFonts w:eastAsia="Times New Roman" w:cstheme="minorHAnsi"/>
          <w:spacing w:val="-3"/>
        </w:rPr>
        <w:t xml:space="preserve"> </w:t>
      </w:r>
      <w:r w:rsidRPr="000C0A8F">
        <w:rPr>
          <w:rFonts w:eastAsia="Times New Roman" w:cstheme="minorHAnsi"/>
        </w:rPr>
        <w:t>the</w:t>
      </w:r>
      <w:r w:rsidRPr="000C0A8F">
        <w:rPr>
          <w:rFonts w:eastAsia="Times New Roman" w:cstheme="minorHAnsi"/>
          <w:spacing w:val="-4"/>
        </w:rPr>
        <w:t xml:space="preserve"> </w:t>
      </w:r>
      <w:r w:rsidRPr="000C0A8F">
        <w:rPr>
          <w:rFonts w:eastAsia="Times New Roman" w:cstheme="minorHAnsi"/>
        </w:rPr>
        <w:t>inventory</w:t>
      </w:r>
      <w:r w:rsidRPr="000C0A8F">
        <w:rPr>
          <w:rFonts w:eastAsia="Times New Roman" w:cstheme="minorHAnsi"/>
          <w:spacing w:val="-3"/>
        </w:rPr>
        <w:t xml:space="preserve"> </w:t>
      </w:r>
      <w:r w:rsidRPr="000C0A8F">
        <w:rPr>
          <w:rFonts w:eastAsia="Times New Roman" w:cstheme="minorHAnsi"/>
        </w:rPr>
        <w:t>report</w:t>
      </w:r>
      <w:r w:rsidRPr="000C0A8F">
        <w:rPr>
          <w:rFonts w:eastAsia="Times New Roman" w:cstheme="minorHAnsi"/>
          <w:spacing w:val="-2"/>
        </w:rPr>
        <w:t xml:space="preserve"> </w:t>
      </w:r>
      <w:r w:rsidRPr="000C0A8F">
        <w:rPr>
          <w:rFonts w:eastAsia="Times New Roman" w:cstheme="minorHAnsi"/>
        </w:rPr>
        <w:t>within</w:t>
      </w:r>
      <w:r w:rsidRPr="000C0A8F">
        <w:rPr>
          <w:rFonts w:eastAsia="Times New Roman" w:cstheme="minorHAnsi"/>
          <w:spacing w:val="-4"/>
        </w:rPr>
        <w:t xml:space="preserve"> </w:t>
      </w:r>
      <w:r w:rsidRPr="000C0A8F">
        <w:rPr>
          <w:rFonts w:eastAsia="Times New Roman" w:cstheme="minorHAnsi"/>
        </w:rPr>
        <w:t>60 calendar days after the end of the</w:t>
      </w:r>
      <w:r w:rsidRPr="000C0A8F">
        <w:rPr>
          <w:rFonts w:eastAsia="Times New Roman" w:cstheme="minorHAnsi"/>
          <w:spacing w:val="-2"/>
        </w:rPr>
        <w:t xml:space="preserve"> </w:t>
      </w:r>
      <w:r w:rsidRPr="000C0A8F">
        <w:rPr>
          <w:rFonts w:eastAsia="Times New Roman" w:cstheme="minorHAnsi"/>
        </w:rPr>
        <w:t>Agreement.</w:t>
      </w:r>
    </w:p>
    <w:p w14:paraId="553C9C9C" w14:textId="77777777" w:rsidR="00807771" w:rsidRPr="000C0A8F" w:rsidRDefault="00807771" w:rsidP="00807771">
      <w:pPr>
        <w:widowControl w:val="0"/>
        <w:autoSpaceDE w:val="0"/>
        <w:autoSpaceDN w:val="0"/>
        <w:spacing w:before="11" w:after="0" w:line="240" w:lineRule="auto"/>
        <w:rPr>
          <w:rFonts w:eastAsia="Times New Roman" w:cstheme="minorHAnsi"/>
        </w:rPr>
      </w:pPr>
    </w:p>
    <w:p w14:paraId="1150FA4C" w14:textId="77777777" w:rsidR="00807771" w:rsidRPr="000C0A8F" w:rsidRDefault="00807771" w:rsidP="00807771">
      <w:pPr>
        <w:widowControl w:val="0"/>
        <w:autoSpaceDE w:val="0"/>
        <w:autoSpaceDN w:val="0"/>
        <w:spacing w:after="0" w:line="240" w:lineRule="auto"/>
        <w:ind w:left="3600" w:right="3213" w:firstLine="720"/>
        <w:outlineLvl w:val="0"/>
        <w:rPr>
          <w:rFonts w:eastAsia="Times New Roman" w:cstheme="minorHAnsi"/>
          <w:b/>
          <w:bCs/>
        </w:rPr>
      </w:pPr>
      <w:r w:rsidRPr="000C0A8F">
        <w:rPr>
          <w:rFonts w:eastAsia="Times New Roman" w:cstheme="minorHAnsi"/>
          <w:b/>
          <w:bCs/>
        </w:rPr>
        <w:t xml:space="preserve">ARTICLE IX </w:t>
      </w:r>
    </w:p>
    <w:p w14:paraId="6A9EDF1E" w14:textId="77777777" w:rsidR="00807771" w:rsidRPr="000C0A8F" w:rsidRDefault="00807771" w:rsidP="00807771">
      <w:pPr>
        <w:widowControl w:val="0"/>
        <w:autoSpaceDE w:val="0"/>
        <w:autoSpaceDN w:val="0"/>
        <w:spacing w:after="0" w:line="240" w:lineRule="auto"/>
        <w:ind w:left="2880" w:right="3213" w:firstLine="720"/>
        <w:outlineLvl w:val="0"/>
        <w:rPr>
          <w:rFonts w:eastAsia="Times New Roman" w:cstheme="minorHAnsi"/>
          <w:b/>
          <w:bCs/>
        </w:rPr>
      </w:pPr>
      <w:r w:rsidRPr="000C0A8F">
        <w:rPr>
          <w:rFonts w:eastAsia="Times New Roman" w:cstheme="minorHAnsi"/>
          <w:b/>
          <w:bCs/>
        </w:rPr>
        <w:t>COMPLETION OF THE WORK</w:t>
      </w:r>
    </w:p>
    <w:p w14:paraId="6BE273DD" w14:textId="77777777" w:rsidR="00807771" w:rsidRPr="000C0A8F" w:rsidRDefault="00807771" w:rsidP="00807771">
      <w:pPr>
        <w:widowControl w:val="0"/>
        <w:autoSpaceDE w:val="0"/>
        <w:autoSpaceDN w:val="0"/>
        <w:spacing w:after="0" w:line="240" w:lineRule="auto"/>
        <w:rPr>
          <w:rFonts w:eastAsia="Times New Roman" w:cstheme="minorHAnsi"/>
          <w:b/>
        </w:rPr>
      </w:pPr>
    </w:p>
    <w:p w14:paraId="6983C9B0" w14:textId="77777777" w:rsidR="00807771" w:rsidRPr="000C0A8F" w:rsidRDefault="00807771" w:rsidP="00A72783">
      <w:pPr>
        <w:widowControl w:val="0"/>
        <w:numPr>
          <w:ilvl w:val="0"/>
          <w:numId w:val="49"/>
        </w:numPr>
        <w:tabs>
          <w:tab w:val="left" w:pos="1630"/>
        </w:tabs>
        <w:autoSpaceDE w:val="0"/>
        <w:autoSpaceDN w:val="0"/>
        <w:spacing w:after="0" w:line="240" w:lineRule="auto"/>
        <w:ind w:right="467"/>
        <w:rPr>
          <w:rFonts w:eastAsia="Times New Roman" w:cstheme="minorHAnsi"/>
        </w:rPr>
      </w:pPr>
      <w:r w:rsidRPr="000C0A8F">
        <w:rPr>
          <w:rFonts w:eastAsia="Times New Roman" w:cstheme="minorHAnsi"/>
        </w:rPr>
        <w:t>The Partner shall, no later than 60 calendar days after the Work has been completed or the Agreement expired or is prematurely terminated, whichever happens</w:t>
      </w:r>
      <w:r w:rsidRPr="000C0A8F">
        <w:rPr>
          <w:rFonts w:eastAsia="Times New Roman" w:cstheme="minorHAnsi"/>
          <w:spacing w:val="-10"/>
        </w:rPr>
        <w:t xml:space="preserve"> </w:t>
      </w:r>
      <w:r w:rsidRPr="000C0A8F">
        <w:rPr>
          <w:rFonts w:eastAsia="Times New Roman" w:cstheme="minorHAnsi"/>
        </w:rPr>
        <w:t>first:</w:t>
      </w:r>
    </w:p>
    <w:p w14:paraId="7FDD4E0F" w14:textId="77777777" w:rsidR="00807771" w:rsidRPr="000C0A8F" w:rsidRDefault="00807771" w:rsidP="00807771">
      <w:pPr>
        <w:widowControl w:val="0"/>
        <w:autoSpaceDE w:val="0"/>
        <w:autoSpaceDN w:val="0"/>
        <w:spacing w:after="0" w:line="240" w:lineRule="auto"/>
        <w:jc w:val="both"/>
        <w:rPr>
          <w:rFonts w:eastAsia="Times New Roman" w:cstheme="minorHAnsi"/>
        </w:rPr>
        <w:sectPr w:rsidR="00807771" w:rsidRPr="000C0A8F">
          <w:pgSz w:w="12240" w:h="15840"/>
          <w:pgMar w:top="1380" w:right="1240" w:bottom="1120" w:left="440" w:header="816" w:footer="925" w:gutter="0"/>
          <w:cols w:space="720"/>
        </w:sectPr>
      </w:pPr>
    </w:p>
    <w:p w14:paraId="68088F95" w14:textId="77777777" w:rsidR="00807771" w:rsidRPr="000C0A8F" w:rsidRDefault="00807771" w:rsidP="00807771">
      <w:pPr>
        <w:widowControl w:val="0"/>
        <w:autoSpaceDE w:val="0"/>
        <w:autoSpaceDN w:val="0"/>
        <w:spacing w:before="1" w:after="0" w:line="240" w:lineRule="auto"/>
        <w:rPr>
          <w:rFonts w:eastAsia="Times New Roman" w:cstheme="minorHAnsi"/>
        </w:rPr>
      </w:pPr>
    </w:p>
    <w:p w14:paraId="2B7923F7" w14:textId="77777777" w:rsidR="00807771" w:rsidRPr="000C0A8F" w:rsidRDefault="00807771" w:rsidP="00A72783">
      <w:pPr>
        <w:widowControl w:val="0"/>
        <w:numPr>
          <w:ilvl w:val="1"/>
          <w:numId w:val="49"/>
        </w:numPr>
        <w:tabs>
          <w:tab w:val="left" w:pos="2080"/>
        </w:tabs>
        <w:autoSpaceDE w:val="0"/>
        <w:autoSpaceDN w:val="0"/>
        <w:spacing w:before="90" w:after="0" w:line="240" w:lineRule="auto"/>
        <w:ind w:left="2079" w:right="466"/>
        <w:rPr>
          <w:rFonts w:eastAsia="Times New Roman" w:cstheme="minorHAnsi"/>
        </w:rPr>
      </w:pPr>
      <w:r w:rsidRPr="000C0A8F">
        <w:rPr>
          <w:rFonts w:eastAsia="Times New Roman" w:cstheme="minorHAnsi"/>
        </w:rPr>
        <w:t>Submit to UN Women an inventory report of the Property. UN Women may decide that the Property shall be: (</w:t>
      </w:r>
      <w:proofErr w:type="spellStart"/>
      <w:r w:rsidRPr="000C0A8F">
        <w:rPr>
          <w:rFonts w:eastAsia="Times New Roman" w:cstheme="minorHAnsi"/>
        </w:rPr>
        <w:t>i</w:t>
      </w:r>
      <w:proofErr w:type="spellEnd"/>
      <w:r w:rsidRPr="000C0A8F">
        <w:rPr>
          <w:rFonts w:eastAsia="Times New Roman" w:cstheme="minorHAnsi"/>
        </w:rPr>
        <w:t>) transferred for use by another partner; (ii) transferred back</w:t>
      </w:r>
      <w:r w:rsidRPr="000C0A8F">
        <w:rPr>
          <w:rFonts w:eastAsia="Times New Roman" w:cstheme="minorHAnsi"/>
          <w:spacing w:val="-7"/>
        </w:rPr>
        <w:t xml:space="preserve"> </w:t>
      </w:r>
      <w:r w:rsidRPr="000C0A8F">
        <w:rPr>
          <w:rFonts w:eastAsia="Times New Roman" w:cstheme="minorHAnsi"/>
        </w:rPr>
        <w:t>to</w:t>
      </w:r>
      <w:r w:rsidRPr="000C0A8F">
        <w:rPr>
          <w:rFonts w:eastAsia="Times New Roman" w:cstheme="minorHAnsi"/>
          <w:spacing w:val="-7"/>
        </w:rPr>
        <w:t xml:space="preserve"> </w:t>
      </w:r>
      <w:r w:rsidRPr="000C0A8F">
        <w:rPr>
          <w:rFonts w:eastAsia="Times New Roman" w:cstheme="minorHAnsi"/>
        </w:rPr>
        <w:t>UN</w:t>
      </w:r>
      <w:r w:rsidRPr="000C0A8F">
        <w:rPr>
          <w:rFonts w:eastAsia="Times New Roman" w:cstheme="minorHAnsi"/>
          <w:spacing w:val="-6"/>
        </w:rPr>
        <w:t xml:space="preserve"> </w:t>
      </w:r>
      <w:r w:rsidRPr="000C0A8F">
        <w:rPr>
          <w:rFonts w:eastAsia="Times New Roman" w:cstheme="minorHAnsi"/>
        </w:rPr>
        <w:t>Women;</w:t>
      </w:r>
      <w:r w:rsidRPr="000C0A8F">
        <w:rPr>
          <w:rFonts w:eastAsia="Times New Roman" w:cstheme="minorHAnsi"/>
          <w:spacing w:val="-7"/>
        </w:rPr>
        <w:t xml:space="preserve"> </w:t>
      </w:r>
      <w:r w:rsidRPr="000C0A8F">
        <w:rPr>
          <w:rFonts w:eastAsia="Times New Roman" w:cstheme="minorHAnsi"/>
        </w:rPr>
        <w:t>or</w:t>
      </w:r>
      <w:r w:rsidRPr="000C0A8F">
        <w:rPr>
          <w:rFonts w:eastAsia="Times New Roman" w:cstheme="minorHAnsi"/>
          <w:spacing w:val="-6"/>
        </w:rPr>
        <w:t xml:space="preserve"> </w:t>
      </w:r>
      <w:r w:rsidRPr="000C0A8F">
        <w:rPr>
          <w:rFonts w:eastAsia="Times New Roman" w:cstheme="minorHAnsi"/>
        </w:rPr>
        <w:t>(iii)</w:t>
      </w:r>
      <w:r w:rsidRPr="000C0A8F">
        <w:rPr>
          <w:rFonts w:eastAsia="Times New Roman" w:cstheme="minorHAnsi"/>
          <w:spacing w:val="-7"/>
        </w:rPr>
        <w:t xml:space="preserve"> </w:t>
      </w:r>
      <w:r w:rsidRPr="000C0A8F">
        <w:rPr>
          <w:rFonts w:eastAsia="Times New Roman" w:cstheme="minorHAnsi"/>
        </w:rPr>
        <w:t>donated</w:t>
      </w:r>
      <w:r w:rsidRPr="000C0A8F">
        <w:rPr>
          <w:rFonts w:eastAsia="Times New Roman" w:cstheme="minorHAnsi"/>
          <w:spacing w:val="-6"/>
        </w:rPr>
        <w:t xml:space="preserve"> </w:t>
      </w:r>
      <w:r w:rsidRPr="000C0A8F">
        <w:rPr>
          <w:rFonts w:eastAsia="Times New Roman" w:cstheme="minorHAnsi"/>
        </w:rPr>
        <w:t>to</w:t>
      </w:r>
      <w:r w:rsidRPr="000C0A8F">
        <w:rPr>
          <w:rFonts w:eastAsia="Times New Roman" w:cstheme="minorHAnsi"/>
          <w:spacing w:val="-7"/>
        </w:rPr>
        <w:t xml:space="preserve"> </w:t>
      </w:r>
      <w:r w:rsidRPr="000C0A8F">
        <w:rPr>
          <w:rFonts w:eastAsia="Times New Roman" w:cstheme="minorHAnsi"/>
        </w:rPr>
        <w:t>the</w:t>
      </w:r>
      <w:r w:rsidRPr="000C0A8F">
        <w:rPr>
          <w:rFonts w:eastAsia="Times New Roman" w:cstheme="minorHAnsi"/>
          <w:spacing w:val="-6"/>
        </w:rPr>
        <w:t xml:space="preserve"> </w:t>
      </w:r>
      <w:r w:rsidRPr="000C0A8F">
        <w:rPr>
          <w:rFonts w:eastAsia="Times New Roman" w:cstheme="minorHAnsi"/>
        </w:rPr>
        <w:t>Partner</w:t>
      </w:r>
      <w:r w:rsidRPr="000C0A8F">
        <w:rPr>
          <w:rFonts w:eastAsia="Times New Roman" w:cstheme="minorHAnsi"/>
          <w:spacing w:val="-8"/>
        </w:rPr>
        <w:t xml:space="preserve"> </w:t>
      </w:r>
      <w:r w:rsidRPr="000C0A8F">
        <w:rPr>
          <w:rFonts w:eastAsia="Times New Roman" w:cstheme="minorHAnsi"/>
        </w:rPr>
        <w:t>or</w:t>
      </w:r>
      <w:r w:rsidRPr="000C0A8F">
        <w:rPr>
          <w:rFonts w:eastAsia="Times New Roman" w:cstheme="minorHAnsi"/>
          <w:spacing w:val="-7"/>
        </w:rPr>
        <w:t xml:space="preserve"> </w:t>
      </w:r>
      <w:r w:rsidRPr="000C0A8F">
        <w:rPr>
          <w:rFonts w:eastAsia="Times New Roman" w:cstheme="minorHAnsi"/>
        </w:rPr>
        <w:t>a</w:t>
      </w:r>
      <w:r w:rsidRPr="000C0A8F">
        <w:rPr>
          <w:rFonts w:eastAsia="Times New Roman" w:cstheme="minorHAnsi"/>
          <w:spacing w:val="-6"/>
        </w:rPr>
        <w:t xml:space="preserve"> </w:t>
      </w:r>
      <w:r w:rsidRPr="000C0A8F">
        <w:rPr>
          <w:rFonts w:eastAsia="Times New Roman" w:cstheme="minorHAnsi"/>
        </w:rPr>
        <w:t>third</w:t>
      </w:r>
      <w:r w:rsidRPr="000C0A8F">
        <w:rPr>
          <w:rFonts w:eastAsia="Times New Roman" w:cstheme="minorHAnsi"/>
          <w:spacing w:val="-7"/>
        </w:rPr>
        <w:t xml:space="preserve"> </w:t>
      </w:r>
      <w:r w:rsidRPr="000C0A8F">
        <w:rPr>
          <w:rFonts w:eastAsia="Times New Roman" w:cstheme="minorHAnsi"/>
        </w:rPr>
        <w:t>party.</w:t>
      </w:r>
      <w:r w:rsidRPr="000C0A8F">
        <w:rPr>
          <w:rFonts w:eastAsia="Times New Roman" w:cstheme="minorHAnsi"/>
          <w:spacing w:val="-6"/>
        </w:rPr>
        <w:t xml:space="preserve"> </w:t>
      </w:r>
      <w:r w:rsidRPr="000C0A8F">
        <w:rPr>
          <w:rFonts w:eastAsia="Times New Roman" w:cstheme="minorHAnsi"/>
        </w:rPr>
        <w:t>The</w:t>
      </w:r>
      <w:r w:rsidRPr="000C0A8F">
        <w:rPr>
          <w:rFonts w:eastAsia="Times New Roman" w:cstheme="minorHAnsi"/>
          <w:spacing w:val="-7"/>
        </w:rPr>
        <w:t xml:space="preserve"> </w:t>
      </w:r>
      <w:r w:rsidRPr="000C0A8F">
        <w:rPr>
          <w:rFonts w:eastAsia="Times New Roman" w:cstheme="minorHAnsi"/>
        </w:rPr>
        <w:t>Partner</w:t>
      </w:r>
      <w:r w:rsidRPr="000C0A8F">
        <w:rPr>
          <w:rFonts w:eastAsia="Times New Roman" w:cstheme="minorHAnsi"/>
          <w:spacing w:val="-6"/>
        </w:rPr>
        <w:t xml:space="preserve"> </w:t>
      </w:r>
      <w:r w:rsidRPr="000C0A8F">
        <w:rPr>
          <w:rFonts w:eastAsia="Times New Roman" w:cstheme="minorHAnsi"/>
        </w:rPr>
        <w:t xml:space="preserve">shall deliver the Property at a reasonable time and place as instructed by UN Women in writing and shall fully cooperate with UN Women in good faith in the transfer and </w:t>
      </w:r>
      <w:proofErr w:type="gramStart"/>
      <w:r w:rsidRPr="000C0A8F">
        <w:rPr>
          <w:rFonts w:eastAsia="Times New Roman" w:cstheme="minorHAnsi"/>
        </w:rPr>
        <w:t>delivery;</w:t>
      </w:r>
      <w:proofErr w:type="gramEnd"/>
    </w:p>
    <w:p w14:paraId="61659697" w14:textId="77777777" w:rsidR="00807771" w:rsidRPr="000C0A8F" w:rsidRDefault="00807771" w:rsidP="00807771">
      <w:pPr>
        <w:widowControl w:val="0"/>
        <w:autoSpaceDE w:val="0"/>
        <w:autoSpaceDN w:val="0"/>
        <w:spacing w:after="0" w:line="240" w:lineRule="auto"/>
        <w:rPr>
          <w:rFonts w:eastAsia="Times New Roman" w:cstheme="minorHAnsi"/>
        </w:rPr>
      </w:pPr>
    </w:p>
    <w:p w14:paraId="114F1339" w14:textId="77777777" w:rsidR="00807771" w:rsidRPr="000C0A8F" w:rsidRDefault="00807771" w:rsidP="00A72783">
      <w:pPr>
        <w:widowControl w:val="0"/>
        <w:numPr>
          <w:ilvl w:val="1"/>
          <w:numId w:val="49"/>
        </w:numPr>
        <w:tabs>
          <w:tab w:val="left" w:pos="2080"/>
        </w:tabs>
        <w:autoSpaceDE w:val="0"/>
        <w:autoSpaceDN w:val="0"/>
        <w:spacing w:after="0" w:line="240" w:lineRule="auto"/>
        <w:ind w:left="2079" w:right="467"/>
        <w:rPr>
          <w:rFonts w:eastAsia="Times New Roman" w:cstheme="minorHAnsi"/>
        </w:rPr>
      </w:pPr>
      <w:r w:rsidRPr="000C0A8F">
        <w:rPr>
          <w:rFonts w:eastAsia="Times New Roman" w:cstheme="minorHAnsi"/>
        </w:rPr>
        <w:t>Submit to UN Women a final financial report, using the FACE Form, including a request for reimbursement of any withheld amount;</w:t>
      </w:r>
      <w:r w:rsidRPr="000C0A8F">
        <w:rPr>
          <w:rFonts w:eastAsia="Times New Roman" w:cstheme="minorHAnsi"/>
          <w:spacing w:val="-4"/>
        </w:rPr>
        <w:t xml:space="preserve"> </w:t>
      </w:r>
      <w:r w:rsidRPr="000C0A8F">
        <w:rPr>
          <w:rFonts w:eastAsia="Times New Roman" w:cstheme="minorHAnsi"/>
        </w:rPr>
        <w:t>and,</w:t>
      </w:r>
    </w:p>
    <w:p w14:paraId="21A1288F" w14:textId="77777777" w:rsidR="00807771" w:rsidRPr="000C0A8F" w:rsidRDefault="00807771" w:rsidP="00807771">
      <w:pPr>
        <w:widowControl w:val="0"/>
        <w:autoSpaceDE w:val="0"/>
        <w:autoSpaceDN w:val="0"/>
        <w:spacing w:after="0" w:line="240" w:lineRule="auto"/>
        <w:rPr>
          <w:rFonts w:eastAsia="Times New Roman" w:cstheme="minorHAnsi"/>
        </w:rPr>
      </w:pPr>
    </w:p>
    <w:p w14:paraId="3E9DA7ED" w14:textId="77777777" w:rsidR="00807771" w:rsidRPr="000C0A8F" w:rsidRDefault="00807771" w:rsidP="00A72783">
      <w:pPr>
        <w:widowControl w:val="0"/>
        <w:numPr>
          <w:ilvl w:val="1"/>
          <w:numId w:val="49"/>
        </w:numPr>
        <w:tabs>
          <w:tab w:val="left" w:pos="2080"/>
        </w:tabs>
        <w:autoSpaceDE w:val="0"/>
        <w:autoSpaceDN w:val="0"/>
        <w:spacing w:after="0" w:line="240" w:lineRule="auto"/>
        <w:ind w:hanging="451"/>
        <w:rPr>
          <w:rFonts w:eastAsia="Times New Roman" w:cstheme="minorHAnsi"/>
        </w:rPr>
      </w:pPr>
      <w:r w:rsidRPr="000C0A8F">
        <w:rPr>
          <w:rFonts w:eastAsia="Times New Roman" w:cstheme="minorHAnsi"/>
        </w:rPr>
        <w:t>Submit</w:t>
      </w:r>
      <w:r w:rsidRPr="000C0A8F">
        <w:rPr>
          <w:rFonts w:eastAsia="Times New Roman" w:cstheme="minorHAnsi"/>
          <w:spacing w:val="40"/>
        </w:rPr>
        <w:t xml:space="preserve"> </w:t>
      </w:r>
      <w:r w:rsidRPr="000C0A8F">
        <w:rPr>
          <w:rFonts w:eastAsia="Times New Roman" w:cstheme="minorHAnsi"/>
        </w:rPr>
        <w:t>to</w:t>
      </w:r>
      <w:r w:rsidRPr="000C0A8F">
        <w:rPr>
          <w:rFonts w:eastAsia="Times New Roman" w:cstheme="minorHAnsi"/>
          <w:spacing w:val="39"/>
        </w:rPr>
        <w:t xml:space="preserve"> </w:t>
      </w:r>
      <w:r w:rsidRPr="000C0A8F">
        <w:rPr>
          <w:rFonts w:eastAsia="Times New Roman" w:cstheme="minorHAnsi"/>
        </w:rPr>
        <w:t>UN</w:t>
      </w:r>
      <w:r w:rsidRPr="000C0A8F">
        <w:rPr>
          <w:rFonts w:eastAsia="Times New Roman" w:cstheme="minorHAnsi"/>
          <w:spacing w:val="41"/>
        </w:rPr>
        <w:t xml:space="preserve"> </w:t>
      </w:r>
      <w:r w:rsidRPr="000C0A8F">
        <w:rPr>
          <w:rFonts w:eastAsia="Times New Roman" w:cstheme="minorHAnsi"/>
        </w:rPr>
        <w:t>Women</w:t>
      </w:r>
      <w:r w:rsidRPr="000C0A8F">
        <w:rPr>
          <w:rFonts w:eastAsia="Times New Roman" w:cstheme="minorHAnsi"/>
          <w:spacing w:val="39"/>
        </w:rPr>
        <w:t xml:space="preserve"> </w:t>
      </w:r>
      <w:r w:rsidRPr="000C0A8F">
        <w:rPr>
          <w:rFonts w:eastAsia="Times New Roman" w:cstheme="minorHAnsi"/>
        </w:rPr>
        <w:t>a</w:t>
      </w:r>
      <w:r w:rsidRPr="000C0A8F">
        <w:rPr>
          <w:rFonts w:eastAsia="Times New Roman" w:cstheme="minorHAnsi"/>
          <w:spacing w:val="41"/>
        </w:rPr>
        <w:t xml:space="preserve"> </w:t>
      </w:r>
      <w:r w:rsidRPr="000C0A8F">
        <w:rPr>
          <w:rFonts w:eastAsia="Times New Roman" w:cstheme="minorHAnsi"/>
        </w:rPr>
        <w:t>final</w:t>
      </w:r>
      <w:r w:rsidRPr="000C0A8F">
        <w:rPr>
          <w:rFonts w:eastAsia="Times New Roman" w:cstheme="minorHAnsi"/>
          <w:spacing w:val="41"/>
        </w:rPr>
        <w:t xml:space="preserve"> </w:t>
      </w:r>
      <w:r w:rsidRPr="000C0A8F">
        <w:rPr>
          <w:rFonts w:eastAsia="Times New Roman" w:cstheme="minorHAnsi"/>
        </w:rPr>
        <w:t>progress</w:t>
      </w:r>
      <w:r w:rsidRPr="000C0A8F">
        <w:rPr>
          <w:rFonts w:eastAsia="Times New Roman" w:cstheme="minorHAnsi"/>
          <w:spacing w:val="39"/>
        </w:rPr>
        <w:t xml:space="preserve"> </w:t>
      </w:r>
      <w:r w:rsidRPr="000C0A8F">
        <w:rPr>
          <w:rFonts w:eastAsia="Times New Roman" w:cstheme="minorHAnsi"/>
        </w:rPr>
        <w:t>report</w:t>
      </w:r>
      <w:r w:rsidRPr="000C0A8F">
        <w:rPr>
          <w:rFonts w:eastAsia="Times New Roman" w:cstheme="minorHAnsi"/>
          <w:spacing w:val="41"/>
        </w:rPr>
        <w:t xml:space="preserve"> </w:t>
      </w:r>
      <w:r w:rsidRPr="000C0A8F">
        <w:rPr>
          <w:rFonts w:eastAsia="Times New Roman" w:cstheme="minorHAnsi"/>
        </w:rPr>
        <w:t>using</w:t>
      </w:r>
      <w:r w:rsidRPr="000C0A8F">
        <w:rPr>
          <w:rFonts w:eastAsia="Times New Roman" w:cstheme="minorHAnsi"/>
          <w:spacing w:val="39"/>
        </w:rPr>
        <w:t xml:space="preserve"> </w:t>
      </w:r>
      <w:r w:rsidRPr="000C0A8F">
        <w:rPr>
          <w:rFonts w:eastAsia="Times New Roman" w:cstheme="minorHAnsi"/>
        </w:rPr>
        <w:t>the</w:t>
      </w:r>
      <w:r w:rsidRPr="000C0A8F">
        <w:rPr>
          <w:rFonts w:eastAsia="Times New Roman" w:cstheme="minorHAnsi"/>
          <w:spacing w:val="39"/>
        </w:rPr>
        <w:t xml:space="preserve"> </w:t>
      </w:r>
      <w:r w:rsidRPr="000C0A8F">
        <w:rPr>
          <w:rFonts w:eastAsia="Times New Roman" w:cstheme="minorHAnsi"/>
        </w:rPr>
        <w:t>Progress</w:t>
      </w:r>
      <w:r w:rsidRPr="000C0A8F">
        <w:rPr>
          <w:rFonts w:eastAsia="Times New Roman" w:cstheme="minorHAnsi"/>
          <w:spacing w:val="40"/>
        </w:rPr>
        <w:t xml:space="preserve"> </w:t>
      </w:r>
      <w:r w:rsidRPr="000C0A8F">
        <w:rPr>
          <w:rFonts w:eastAsia="Times New Roman" w:cstheme="minorHAnsi"/>
        </w:rPr>
        <w:t>Report</w:t>
      </w:r>
      <w:r w:rsidRPr="000C0A8F">
        <w:rPr>
          <w:rFonts w:eastAsia="Times New Roman" w:cstheme="minorHAnsi"/>
          <w:spacing w:val="41"/>
        </w:rPr>
        <w:t xml:space="preserve"> </w:t>
      </w:r>
      <w:r w:rsidRPr="000C0A8F">
        <w:rPr>
          <w:rFonts w:eastAsia="Times New Roman" w:cstheme="minorHAnsi"/>
        </w:rPr>
        <w:t>Form.</w:t>
      </w:r>
    </w:p>
    <w:p w14:paraId="41400EDB" w14:textId="77777777" w:rsidR="00807771" w:rsidRPr="000C0A8F" w:rsidRDefault="00807771" w:rsidP="00807771">
      <w:pPr>
        <w:widowControl w:val="0"/>
        <w:autoSpaceDE w:val="0"/>
        <w:autoSpaceDN w:val="0"/>
        <w:spacing w:after="0" w:line="240" w:lineRule="auto"/>
        <w:rPr>
          <w:rFonts w:eastAsia="Times New Roman" w:cstheme="minorHAnsi"/>
        </w:rPr>
      </w:pPr>
    </w:p>
    <w:p w14:paraId="5186C6A4" w14:textId="77777777" w:rsidR="00807771" w:rsidRPr="000C0A8F" w:rsidRDefault="00807771" w:rsidP="00A72783">
      <w:pPr>
        <w:widowControl w:val="0"/>
        <w:numPr>
          <w:ilvl w:val="0"/>
          <w:numId w:val="49"/>
        </w:numPr>
        <w:tabs>
          <w:tab w:val="left" w:pos="1630"/>
        </w:tabs>
        <w:autoSpaceDE w:val="0"/>
        <w:autoSpaceDN w:val="0"/>
        <w:spacing w:after="0" w:line="240" w:lineRule="auto"/>
        <w:ind w:left="1629" w:right="467"/>
        <w:rPr>
          <w:rFonts w:eastAsia="Times New Roman" w:cstheme="minorHAnsi"/>
        </w:rPr>
      </w:pPr>
      <w:r w:rsidRPr="000C0A8F">
        <w:rPr>
          <w:rFonts w:eastAsia="Times New Roman" w:cstheme="minorHAnsi"/>
        </w:rPr>
        <w:t>UN Women shall when the Work has been completed or the Agreement expired or is prematurely</w:t>
      </w:r>
      <w:r w:rsidRPr="000C0A8F">
        <w:rPr>
          <w:rFonts w:eastAsia="Times New Roman" w:cstheme="minorHAnsi"/>
          <w:spacing w:val="-6"/>
        </w:rPr>
        <w:t xml:space="preserve"> </w:t>
      </w:r>
      <w:r w:rsidRPr="000C0A8F">
        <w:rPr>
          <w:rFonts w:eastAsia="Times New Roman" w:cstheme="minorHAnsi"/>
        </w:rPr>
        <w:t>terminated,</w:t>
      </w:r>
      <w:r w:rsidRPr="000C0A8F">
        <w:rPr>
          <w:rFonts w:eastAsia="Times New Roman" w:cstheme="minorHAnsi"/>
          <w:spacing w:val="-5"/>
        </w:rPr>
        <w:t xml:space="preserve"> </w:t>
      </w:r>
      <w:r w:rsidRPr="000C0A8F">
        <w:rPr>
          <w:rFonts w:eastAsia="Times New Roman" w:cstheme="minorHAnsi"/>
        </w:rPr>
        <w:t>whichever</w:t>
      </w:r>
      <w:r w:rsidRPr="000C0A8F">
        <w:rPr>
          <w:rFonts w:eastAsia="Times New Roman" w:cstheme="minorHAnsi"/>
          <w:spacing w:val="-4"/>
        </w:rPr>
        <w:t xml:space="preserve"> </w:t>
      </w:r>
      <w:r w:rsidRPr="000C0A8F">
        <w:rPr>
          <w:rFonts w:eastAsia="Times New Roman" w:cstheme="minorHAnsi"/>
        </w:rPr>
        <w:t>happens</w:t>
      </w:r>
      <w:r w:rsidRPr="000C0A8F">
        <w:rPr>
          <w:rFonts w:eastAsia="Times New Roman" w:cstheme="minorHAnsi"/>
          <w:spacing w:val="-4"/>
        </w:rPr>
        <w:t xml:space="preserve"> </w:t>
      </w:r>
      <w:r w:rsidRPr="000C0A8F">
        <w:rPr>
          <w:rFonts w:eastAsia="Times New Roman" w:cstheme="minorHAnsi"/>
        </w:rPr>
        <w:t>first,</w:t>
      </w:r>
      <w:r w:rsidRPr="000C0A8F">
        <w:rPr>
          <w:rFonts w:eastAsia="Times New Roman" w:cstheme="minorHAnsi"/>
          <w:spacing w:val="-6"/>
        </w:rPr>
        <w:t xml:space="preserve"> </w:t>
      </w:r>
      <w:r w:rsidRPr="000C0A8F">
        <w:rPr>
          <w:rFonts w:eastAsia="Times New Roman" w:cstheme="minorHAnsi"/>
        </w:rPr>
        <w:t>make</w:t>
      </w:r>
      <w:r w:rsidRPr="000C0A8F">
        <w:rPr>
          <w:rFonts w:eastAsia="Times New Roman" w:cstheme="minorHAnsi"/>
          <w:spacing w:val="-4"/>
        </w:rPr>
        <w:t xml:space="preserve"> </w:t>
      </w:r>
      <w:r w:rsidRPr="000C0A8F">
        <w:rPr>
          <w:rFonts w:eastAsia="Times New Roman" w:cstheme="minorHAnsi"/>
        </w:rPr>
        <w:t>a</w:t>
      </w:r>
      <w:r w:rsidRPr="000C0A8F">
        <w:rPr>
          <w:rFonts w:eastAsia="Times New Roman" w:cstheme="minorHAnsi"/>
          <w:spacing w:val="-5"/>
        </w:rPr>
        <w:t xml:space="preserve"> </w:t>
      </w:r>
      <w:r w:rsidRPr="000C0A8F">
        <w:rPr>
          <w:rFonts w:eastAsia="Times New Roman" w:cstheme="minorHAnsi"/>
        </w:rPr>
        <w:t>final</w:t>
      </w:r>
      <w:r w:rsidRPr="000C0A8F">
        <w:rPr>
          <w:rFonts w:eastAsia="Times New Roman" w:cstheme="minorHAnsi"/>
          <w:spacing w:val="-3"/>
        </w:rPr>
        <w:t xml:space="preserve"> </w:t>
      </w:r>
      <w:r w:rsidRPr="000C0A8F">
        <w:rPr>
          <w:rFonts w:eastAsia="Times New Roman" w:cstheme="minorHAnsi"/>
        </w:rPr>
        <w:t>liquidation</w:t>
      </w:r>
      <w:r w:rsidRPr="000C0A8F">
        <w:rPr>
          <w:rFonts w:eastAsia="Times New Roman" w:cstheme="minorHAnsi"/>
          <w:spacing w:val="-5"/>
        </w:rPr>
        <w:t xml:space="preserve"> </w:t>
      </w:r>
      <w:r w:rsidRPr="000C0A8F">
        <w:rPr>
          <w:rFonts w:eastAsia="Times New Roman" w:cstheme="minorHAnsi"/>
        </w:rPr>
        <w:t>of</w:t>
      </w:r>
      <w:r w:rsidRPr="000C0A8F">
        <w:rPr>
          <w:rFonts w:eastAsia="Times New Roman" w:cstheme="minorHAnsi"/>
          <w:spacing w:val="-3"/>
        </w:rPr>
        <w:t xml:space="preserve"> </w:t>
      </w:r>
      <w:r w:rsidRPr="000C0A8F">
        <w:rPr>
          <w:rFonts w:eastAsia="Times New Roman" w:cstheme="minorHAnsi"/>
        </w:rPr>
        <w:t>the</w:t>
      </w:r>
      <w:r w:rsidRPr="000C0A8F">
        <w:rPr>
          <w:rFonts w:eastAsia="Times New Roman" w:cstheme="minorHAnsi"/>
          <w:spacing w:val="-5"/>
        </w:rPr>
        <w:t xml:space="preserve"> </w:t>
      </w:r>
      <w:r w:rsidRPr="000C0A8F">
        <w:rPr>
          <w:rFonts w:eastAsia="Times New Roman" w:cstheme="minorHAnsi"/>
        </w:rPr>
        <w:t>funding provided under this Agreement. If UN Women’s final liquidation shows that the Partner has</w:t>
      </w:r>
      <w:r w:rsidRPr="000C0A8F">
        <w:rPr>
          <w:rFonts w:eastAsia="Times New Roman" w:cstheme="minorHAnsi"/>
          <w:spacing w:val="-13"/>
        </w:rPr>
        <w:t xml:space="preserve"> </w:t>
      </w:r>
      <w:r w:rsidRPr="000C0A8F">
        <w:rPr>
          <w:rFonts w:eastAsia="Times New Roman" w:cstheme="minorHAnsi"/>
        </w:rPr>
        <w:t>received</w:t>
      </w:r>
      <w:r w:rsidRPr="000C0A8F">
        <w:rPr>
          <w:rFonts w:eastAsia="Times New Roman" w:cstheme="minorHAnsi"/>
          <w:spacing w:val="-15"/>
        </w:rPr>
        <w:t xml:space="preserve"> </w:t>
      </w:r>
      <w:r w:rsidRPr="000C0A8F">
        <w:rPr>
          <w:rFonts w:eastAsia="Times New Roman" w:cstheme="minorHAnsi"/>
        </w:rPr>
        <w:t>more</w:t>
      </w:r>
      <w:r w:rsidRPr="000C0A8F">
        <w:rPr>
          <w:rFonts w:eastAsia="Times New Roman" w:cstheme="minorHAnsi"/>
          <w:spacing w:val="-15"/>
        </w:rPr>
        <w:t xml:space="preserve"> </w:t>
      </w:r>
      <w:r w:rsidRPr="000C0A8F">
        <w:rPr>
          <w:rFonts w:eastAsia="Times New Roman" w:cstheme="minorHAnsi"/>
        </w:rPr>
        <w:t>funds</w:t>
      </w:r>
      <w:r w:rsidRPr="000C0A8F">
        <w:rPr>
          <w:rFonts w:eastAsia="Times New Roman" w:cstheme="minorHAnsi"/>
          <w:spacing w:val="-14"/>
        </w:rPr>
        <w:t xml:space="preserve"> </w:t>
      </w:r>
      <w:r w:rsidRPr="000C0A8F">
        <w:rPr>
          <w:rFonts w:eastAsia="Times New Roman" w:cstheme="minorHAnsi"/>
        </w:rPr>
        <w:t>than</w:t>
      </w:r>
      <w:r w:rsidRPr="000C0A8F">
        <w:rPr>
          <w:rFonts w:eastAsia="Times New Roman" w:cstheme="minorHAnsi"/>
          <w:spacing w:val="-13"/>
        </w:rPr>
        <w:t xml:space="preserve"> </w:t>
      </w:r>
      <w:r w:rsidRPr="000C0A8F">
        <w:rPr>
          <w:rFonts w:eastAsia="Times New Roman" w:cstheme="minorHAnsi"/>
        </w:rPr>
        <w:t>the</w:t>
      </w:r>
      <w:r w:rsidRPr="000C0A8F">
        <w:rPr>
          <w:rFonts w:eastAsia="Times New Roman" w:cstheme="minorHAnsi"/>
          <w:spacing w:val="-13"/>
        </w:rPr>
        <w:t xml:space="preserve"> </w:t>
      </w:r>
      <w:r w:rsidRPr="000C0A8F">
        <w:rPr>
          <w:rFonts w:eastAsia="Times New Roman" w:cstheme="minorHAnsi"/>
        </w:rPr>
        <w:t>Partner</w:t>
      </w:r>
      <w:r w:rsidRPr="000C0A8F">
        <w:rPr>
          <w:rFonts w:eastAsia="Times New Roman" w:cstheme="minorHAnsi"/>
          <w:spacing w:val="-13"/>
        </w:rPr>
        <w:t xml:space="preserve"> </w:t>
      </w:r>
      <w:r w:rsidRPr="000C0A8F">
        <w:rPr>
          <w:rFonts w:eastAsia="Times New Roman" w:cstheme="minorHAnsi"/>
        </w:rPr>
        <w:t>is</w:t>
      </w:r>
      <w:r w:rsidRPr="000C0A8F">
        <w:rPr>
          <w:rFonts w:eastAsia="Times New Roman" w:cstheme="minorHAnsi"/>
          <w:spacing w:val="-14"/>
        </w:rPr>
        <w:t xml:space="preserve"> </w:t>
      </w:r>
      <w:r w:rsidRPr="000C0A8F">
        <w:rPr>
          <w:rFonts w:eastAsia="Times New Roman" w:cstheme="minorHAnsi"/>
        </w:rPr>
        <w:t>entitled</w:t>
      </w:r>
      <w:r w:rsidRPr="000C0A8F">
        <w:rPr>
          <w:rFonts w:eastAsia="Times New Roman" w:cstheme="minorHAnsi"/>
          <w:spacing w:val="-13"/>
        </w:rPr>
        <w:t xml:space="preserve"> </w:t>
      </w:r>
      <w:r w:rsidRPr="000C0A8F">
        <w:rPr>
          <w:rFonts w:eastAsia="Times New Roman" w:cstheme="minorHAnsi"/>
        </w:rPr>
        <w:t>to</w:t>
      </w:r>
      <w:r w:rsidRPr="000C0A8F">
        <w:rPr>
          <w:rFonts w:eastAsia="Times New Roman" w:cstheme="minorHAnsi"/>
          <w:spacing w:val="-13"/>
        </w:rPr>
        <w:t xml:space="preserve"> </w:t>
      </w:r>
      <w:r w:rsidRPr="000C0A8F">
        <w:rPr>
          <w:rFonts w:eastAsia="Times New Roman" w:cstheme="minorHAnsi"/>
        </w:rPr>
        <w:t>in</w:t>
      </w:r>
      <w:r w:rsidRPr="000C0A8F">
        <w:rPr>
          <w:rFonts w:eastAsia="Times New Roman" w:cstheme="minorHAnsi"/>
          <w:spacing w:val="-15"/>
        </w:rPr>
        <w:t xml:space="preserve"> </w:t>
      </w:r>
      <w:r w:rsidRPr="000C0A8F">
        <w:rPr>
          <w:rFonts w:eastAsia="Times New Roman" w:cstheme="minorHAnsi"/>
        </w:rPr>
        <w:t>accordance</w:t>
      </w:r>
      <w:r w:rsidRPr="000C0A8F">
        <w:rPr>
          <w:rFonts w:eastAsia="Times New Roman" w:cstheme="minorHAnsi"/>
          <w:spacing w:val="-12"/>
        </w:rPr>
        <w:t xml:space="preserve"> </w:t>
      </w:r>
      <w:r w:rsidRPr="000C0A8F">
        <w:rPr>
          <w:rFonts w:eastAsia="Times New Roman" w:cstheme="minorHAnsi"/>
        </w:rPr>
        <w:t>with</w:t>
      </w:r>
      <w:r w:rsidRPr="000C0A8F">
        <w:rPr>
          <w:rFonts w:eastAsia="Times New Roman" w:cstheme="minorHAnsi"/>
          <w:spacing w:val="-15"/>
        </w:rPr>
        <w:t xml:space="preserve"> </w:t>
      </w:r>
      <w:r w:rsidRPr="000C0A8F">
        <w:rPr>
          <w:rFonts w:eastAsia="Times New Roman" w:cstheme="minorHAnsi"/>
        </w:rPr>
        <w:t>this</w:t>
      </w:r>
      <w:r w:rsidRPr="000C0A8F">
        <w:rPr>
          <w:rFonts w:eastAsia="Times New Roman" w:cstheme="minorHAnsi"/>
          <w:spacing w:val="-13"/>
        </w:rPr>
        <w:t xml:space="preserve"> </w:t>
      </w:r>
      <w:r w:rsidRPr="000C0A8F">
        <w:rPr>
          <w:rFonts w:eastAsia="Times New Roman" w:cstheme="minorHAnsi"/>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w:t>
      </w:r>
      <w:r w:rsidRPr="000C0A8F">
        <w:rPr>
          <w:rFonts w:eastAsia="Times New Roman" w:cstheme="minorHAnsi"/>
          <w:spacing w:val="-5"/>
        </w:rPr>
        <w:t xml:space="preserve"> </w:t>
      </w:r>
      <w:r w:rsidRPr="000C0A8F">
        <w:rPr>
          <w:rFonts w:eastAsia="Times New Roman" w:cstheme="minorHAnsi"/>
        </w:rPr>
        <w:t>documentation.</w:t>
      </w:r>
    </w:p>
    <w:p w14:paraId="3A7F6EAD" w14:textId="77777777" w:rsidR="00807771" w:rsidRPr="000C0A8F" w:rsidRDefault="00807771" w:rsidP="00807771">
      <w:pPr>
        <w:widowControl w:val="0"/>
        <w:autoSpaceDE w:val="0"/>
        <w:autoSpaceDN w:val="0"/>
        <w:spacing w:after="0" w:line="240" w:lineRule="auto"/>
        <w:rPr>
          <w:rFonts w:eastAsia="Times New Roman" w:cstheme="minorHAnsi"/>
        </w:rPr>
      </w:pPr>
    </w:p>
    <w:p w14:paraId="45C5A84E" w14:textId="77777777" w:rsidR="00807771" w:rsidRPr="000C0A8F" w:rsidRDefault="00807771" w:rsidP="00807771">
      <w:pPr>
        <w:widowControl w:val="0"/>
        <w:autoSpaceDE w:val="0"/>
        <w:autoSpaceDN w:val="0"/>
        <w:spacing w:before="1" w:after="0" w:line="240" w:lineRule="auto"/>
        <w:ind w:left="2160" w:right="3588" w:firstLine="720"/>
        <w:outlineLvl w:val="0"/>
        <w:rPr>
          <w:rFonts w:eastAsia="Times New Roman" w:cstheme="minorHAnsi"/>
          <w:b/>
          <w:bCs/>
        </w:rPr>
      </w:pPr>
      <w:r w:rsidRPr="000C0A8F">
        <w:rPr>
          <w:rFonts w:eastAsia="Times New Roman" w:cstheme="minorHAnsi"/>
          <w:b/>
          <w:bCs/>
        </w:rPr>
        <w:t xml:space="preserve">ARTICLE X </w:t>
      </w:r>
    </w:p>
    <w:p w14:paraId="4AD6A0C9" w14:textId="77777777" w:rsidR="00807771" w:rsidRPr="000C0A8F" w:rsidRDefault="00807771" w:rsidP="00807771">
      <w:pPr>
        <w:widowControl w:val="0"/>
        <w:autoSpaceDE w:val="0"/>
        <w:autoSpaceDN w:val="0"/>
        <w:spacing w:before="1" w:after="0" w:line="240" w:lineRule="auto"/>
        <w:ind w:left="2160" w:right="3588"/>
        <w:outlineLvl w:val="0"/>
        <w:rPr>
          <w:rFonts w:eastAsia="Times New Roman" w:cstheme="minorHAnsi"/>
          <w:b/>
          <w:bCs/>
        </w:rPr>
      </w:pPr>
      <w:r w:rsidRPr="000C0A8F">
        <w:rPr>
          <w:rFonts w:eastAsia="Times New Roman" w:cstheme="minorHAnsi"/>
          <w:b/>
          <w:bCs/>
        </w:rPr>
        <w:t>TERM OF AGREEMENT</w:t>
      </w:r>
    </w:p>
    <w:p w14:paraId="26E320CE" w14:textId="77777777" w:rsidR="00807771" w:rsidRPr="000C0A8F" w:rsidRDefault="00807771" w:rsidP="00807771">
      <w:pPr>
        <w:widowControl w:val="0"/>
        <w:autoSpaceDE w:val="0"/>
        <w:autoSpaceDN w:val="0"/>
        <w:spacing w:before="11" w:after="0" w:line="240" w:lineRule="auto"/>
        <w:rPr>
          <w:rFonts w:eastAsia="Times New Roman" w:cstheme="minorHAnsi"/>
          <w:b/>
        </w:rPr>
      </w:pPr>
    </w:p>
    <w:p w14:paraId="726E33E2" w14:textId="77777777" w:rsidR="00807771" w:rsidRPr="000C0A8F" w:rsidRDefault="00807771" w:rsidP="00807771">
      <w:pPr>
        <w:widowControl w:val="0"/>
        <w:autoSpaceDE w:val="0"/>
        <w:autoSpaceDN w:val="0"/>
        <w:spacing w:after="0" w:line="240" w:lineRule="auto"/>
        <w:ind w:right="467"/>
        <w:jc w:val="both"/>
        <w:rPr>
          <w:rFonts w:eastAsia="Times New Roman" w:cstheme="minorHAnsi"/>
        </w:rPr>
      </w:pPr>
      <w:r w:rsidRPr="000C0A8F">
        <w:rPr>
          <w:rFonts w:eastAsia="Times New Roman" w:cstheme="minorHAnsi"/>
        </w:rPr>
        <w:t>This Agreement shall enter into force on the date it is signed by both Parties. It shall expire</w:t>
      </w:r>
      <w:r w:rsidRPr="000C0A8F">
        <w:rPr>
          <w:rFonts w:eastAsia="Times New Roman" w:cstheme="minorHAnsi"/>
          <w:spacing w:val="-9"/>
        </w:rPr>
        <w:t xml:space="preserve"> </w:t>
      </w:r>
      <w:r w:rsidRPr="000C0A8F">
        <w:rPr>
          <w:rFonts w:eastAsia="Times New Roman" w:cstheme="minorHAnsi"/>
        </w:rPr>
        <w:t>automatically</w:t>
      </w:r>
      <w:r w:rsidRPr="000C0A8F">
        <w:rPr>
          <w:rFonts w:eastAsia="Times New Roman" w:cstheme="minorHAnsi"/>
          <w:spacing w:val="-7"/>
        </w:rPr>
        <w:t xml:space="preserve"> </w:t>
      </w:r>
      <w:r w:rsidRPr="000C0A8F">
        <w:rPr>
          <w:rFonts w:eastAsia="Times New Roman" w:cstheme="minorHAnsi"/>
        </w:rPr>
        <w:t>on</w:t>
      </w:r>
      <w:r w:rsidRPr="000C0A8F">
        <w:rPr>
          <w:rFonts w:eastAsia="Times New Roman" w:cstheme="minorHAnsi"/>
          <w:spacing w:val="-9"/>
        </w:rPr>
        <w:t xml:space="preserve"> </w:t>
      </w:r>
      <w:r w:rsidRPr="000C0A8F">
        <w:rPr>
          <w:rFonts w:eastAsia="Times New Roman" w:cstheme="minorHAnsi"/>
          <w:shd w:val="clear" w:color="auto" w:fill="FFFF00"/>
        </w:rPr>
        <w:t>[fill</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in</w:t>
      </w:r>
      <w:r w:rsidRPr="000C0A8F">
        <w:rPr>
          <w:rFonts w:eastAsia="Times New Roman" w:cstheme="minorHAnsi"/>
          <w:spacing w:val="-10"/>
          <w:shd w:val="clear" w:color="auto" w:fill="FFFF00"/>
        </w:rPr>
        <w:t xml:space="preserve"> </w:t>
      </w:r>
      <w:r w:rsidRPr="000C0A8F">
        <w:rPr>
          <w:rFonts w:eastAsia="Times New Roman" w:cstheme="minorHAnsi"/>
          <w:shd w:val="clear" w:color="auto" w:fill="FFFF00"/>
        </w:rPr>
        <w:t>the</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date</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the</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Work</w:t>
      </w:r>
      <w:r w:rsidRPr="000C0A8F">
        <w:rPr>
          <w:rFonts w:eastAsia="Times New Roman" w:cstheme="minorHAnsi"/>
          <w:spacing w:val="-9"/>
          <w:shd w:val="clear" w:color="auto" w:fill="FFFF00"/>
        </w:rPr>
        <w:t xml:space="preserve"> </w:t>
      </w:r>
      <w:r w:rsidRPr="000C0A8F">
        <w:rPr>
          <w:rFonts w:eastAsia="Times New Roman" w:cstheme="minorHAnsi"/>
          <w:shd w:val="clear" w:color="auto" w:fill="FFFF00"/>
        </w:rPr>
        <w:t>shall</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be</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completed</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according</w:t>
      </w:r>
      <w:r w:rsidRPr="000C0A8F">
        <w:rPr>
          <w:rFonts w:eastAsia="Times New Roman" w:cstheme="minorHAnsi"/>
          <w:spacing w:val="-9"/>
          <w:shd w:val="clear" w:color="auto" w:fill="FFFF00"/>
        </w:rPr>
        <w:t xml:space="preserve"> </w:t>
      </w:r>
      <w:r w:rsidRPr="000C0A8F">
        <w:rPr>
          <w:rFonts w:eastAsia="Times New Roman" w:cstheme="minorHAnsi"/>
          <w:shd w:val="clear" w:color="auto" w:fill="FFFF00"/>
        </w:rPr>
        <w:t>to</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the</w:t>
      </w:r>
      <w:r w:rsidRPr="000C0A8F">
        <w:rPr>
          <w:rFonts w:eastAsia="Times New Roman" w:cstheme="minorHAnsi"/>
          <w:spacing w:val="-8"/>
          <w:shd w:val="clear" w:color="auto" w:fill="FFFF00"/>
        </w:rPr>
        <w:t xml:space="preserve"> </w:t>
      </w:r>
      <w:r w:rsidRPr="000C0A8F">
        <w:rPr>
          <w:rFonts w:eastAsia="Times New Roman" w:cstheme="minorHAnsi"/>
          <w:shd w:val="clear" w:color="auto" w:fill="FFFF00"/>
        </w:rPr>
        <w:t>timeline]</w:t>
      </w:r>
      <w:r w:rsidRPr="000C0A8F">
        <w:rPr>
          <w:rFonts w:eastAsia="Times New Roman" w:cstheme="minorHAnsi"/>
        </w:rPr>
        <w:t xml:space="preserve"> unless terminated earlier in accordance with the terms of this</w:t>
      </w:r>
      <w:r w:rsidRPr="000C0A8F">
        <w:rPr>
          <w:rFonts w:eastAsia="Times New Roman" w:cstheme="minorHAnsi"/>
          <w:spacing w:val="55"/>
        </w:rPr>
        <w:t xml:space="preserve"> </w:t>
      </w:r>
      <w:r w:rsidRPr="000C0A8F">
        <w:rPr>
          <w:rFonts w:eastAsia="Times New Roman" w:cstheme="minorHAnsi"/>
        </w:rPr>
        <w:t>Agreement.</w:t>
      </w:r>
    </w:p>
    <w:p w14:paraId="08C95606" w14:textId="77777777" w:rsidR="00807771" w:rsidRPr="000C0A8F" w:rsidRDefault="00807771" w:rsidP="00807771">
      <w:pPr>
        <w:widowControl w:val="0"/>
        <w:autoSpaceDE w:val="0"/>
        <w:autoSpaceDN w:val="0"/>
        <w:spacing w:after="0" w:line="240" w:lineRule="auto"/>
        <w:rPr>
          <w:rFonts w:eastAsia="Times New Roman" w:cstheme="minorHAnsi"/>
        </w:rPr>
      </w:pPr>
    </w:p>
    <w:p w14:paraId="2EF5CD77" w14:textId="77777777" w:rsidR="00807771" w:rsidRPr="000C0A8F" w:rsidRDefault="00807771" w:rsidP="00807771">
      <w:pPr>
        <w:widowControl w:val="0"/>
        <w:autoSpaceDE w:val="0"/>
        <w:autoSpaceDN w:val="0"/>
        <w:spacing w:after="0" w:line="240" w:lineRule="auto"/>
        <w:ind w:right="469"/>
        <w:jc w:val="both"/>
        <w:rPr>
          <w:rFonts w:eastAsia="Times New Roman" w:cstheme="minorHAnsi"/>
        </w:rPr>
      </w:pPr>
      <w:r w:rsidRPr="000C0A8F">
        <w:rPr>
          <w:rFonts w:eastAsia="Times New Roman" w:cstheme="minorHAnsi"/>
        </w:rPr>
        <w:t>IN</w:t>
      </w:r>
      <w:r w:rsidRPr="000C0A8F">
        <w:rPr>
          <w:rFonts w:eastAsia="Times New Roman" w:cstheme="minorHAnsi"/>
          <w:spacing w:val="-11"/>
        </w:rPr>
        <w:t xml:space="preserve"> </w:t>
      </w:r>
      <w:r w:rsidRPr="000C0A8F">
        <w:rPr>
          <w:rFonts w:eastAsia="Times New Roman" w:cstheme="minorHAnsi"/>
        </w:rPr>
        <w:t>WITNESS,</w:t>
      </w:r>
      <w:r w:rsidRPr="000C0A8F">
        <w:rPr>
          <w:rFonts w:eastAsia="Times New Roman" w:cstheme="minorHAnsi"/>
          <w:spacing w:val="-10"/>
        </w:rPr>
        <w:t xml:space="preserve"> </w:t>
      </w:r>
      <w:r w:rsidRPr="000C0A8F">
        <w:rPr>
          <w:rFonts w:eastAsia="Times New Roman" w:cstheme="minorHAnsi"/>
        </w:rPr>
        <w:t>WHEREOF,</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1"/>
        </w:rPr>
        <w:t xml:space="preserve"> </w:t>
      </w:r>
      <w:r w:rsidRPr="000C0A8F">
        <w:rPr>
          <w:rFonts w:eastAsia="Times New Roman" w:cstheme="minorHAnsi"/>
        </w:rPr>
        <w:t>undersigned,</w:t>
      </w:r>
      <w:r w:rsidRPr="000C0A8F">
        <w:rPr>
          <w:rFonts w:eastAsia="Times New Roman" w:cstheme="minorHAnsi"/>
          <w:spacing w:val="-10"/>
        </w:rPr>
        <w:t xml:space="preserve"> </w:t>
      </w:r>
      <w:r w:rsidRPr="000C0A8F">
        <w:rPr>
          <w:rFonts w:eastAsia="Times New Roman" w:cstheme="minorHAnsi"/>
        </w:rPr>
        <w:t>duly</w:t>
      </w:r>
      <w:r w:rsidRPr="000C0A8F">
        <w:rPr>
          <w:rFonts w:eastAsia="Times New Roman" w:cstheme="minorHAnsi"/>
          <w:spacing w:val="-10"/>
        </w:rPr>
        <w:t xml:space="preserve"> </w:t>
      </w:r>
      <w:r w:rsidRPr="000C0A8F">
        <w:rPr>
          <w:rFonts w:eastAsia="Times New Roman" w:cstheme="minorHAnsi"/>
        </w:rPr>
        <w:t>authorized</w:t>
      </w:r>
      <w:r w:rsidRPr="000C0A8F">
        <w:rPr>
          <w:rFonts w:eastAsia="Times New Roman" w:cstheme="minorHAnsi"/>
          <w:spacing w:val="-11"/>
        </w:rPr>
        <w:t xml:space="preserve"> </w:t>
      </w:r>
      <w:r w:rsidRPr="000C0A8F">
        <w:rPr>
          <w:rFonts w:eastAsia="Times New Roman" w:cstheme="minorHAnsi"/>
        </w:rPr>
        <w:t>by</w:t>
      </w:r>
      <w:r w:rsidRPr="000C0A8F">
        <w:rPr>
          <w:rFonts w:eastAsia="Times New Roman" w:cstheme="minorHAnsi"/>
          <w:spacing w:val="-10"/>
        </w:rPr>
        <w:t xml:space="preserve"> </w:t>
      </w:r>
      <w:r w:rsidRPr="000C0A8F">
        <w:rPr>
          <w:rFonts w:eastAsia="Times New Roman" w:cstheme="minorHAnsi"/>
        </w:rPr>
        <w:t>the</w:t>
      </w:r>
      <w:r w:rsidRPr="000C0A8F">
        <w:rPr>
          <w:rFonts w:eastAsia="Times New Roman" w:cstheme="minorHAnsi"/>
          <w:spacing w:val="-10"/>
        </w:rPr>
        <w:t xml:space="preserve"> </w:t>
      </w:r>
      <w:r w:rsidRPr="000C0A8F">
        <w:rPr>
          <w:rFonts w:eastAsia="Times New Roman" w:cstheme="minorHAnsi"/>
        </w:rPr>
        <w:t>respective</w:t>
      </w:r>
      <w:r w:rsidRPr="000C0A8F">
        <w:rPr>
          <w:rFonts w:eastAsia="Times New Roman" w:cstheme="minorHAnsi"/>
          <w:spacing w:val="-11"/>
        </w:rPr>
        <w:t xml:space="preserve"> </w:t>
      </w:r>
      <w:r w:rsidRPr="000C0A8F">
        <w:rPr>
          <w:rFonts w:eastAsia="Times New Roman" w:cstheme="minorHAnsi"/>
        </w:rPr>
        <w:t>Parties, have signed this</w:t>
      </w:r>
      <w:r w:rsidRPr="000C0A8F">
        <w:rPr>
          <w:rFonts w:eastAsia="Times New Roman" w:cstheme="minorHAnsi"/>
          <w:spacing w:val="-3"/>
        </w:rPr>
        <w:t xml:space="preserve"> </w:t>
      </w:r>
      <w:r w:rsidRPr="000C0A8F">
        <w:rPr>
          <w:rFonts w:eastAsia="Times New Roman" w:cstheme="minorHAnsi"/>
        </w:rPr>
        <w:t>Agreement.</w:t>
      </w:r>
    </w:p>
    <w:p w14:paraId="3063164E" w14:textId="77777777" w:rsidR="00807771" w:rsidRPr="000C0A8F" w:rsidRDefault="00807771" w:rsidP="00807771">
      <w:pPr>
        <w:widowControl w:val="0"/>
        <w:autoSpaceDE w:val="0"/>
        <w:autoSpaceDN w:val="0"/>
        <w:spacing w:after="0" w:line="240" w:lineRule="auto"/>
        <w:rPr>
          <w:rFonts w:eastAsia="Times New Roman" w:cstheme="minorHAnsi"/>
        </w:rPr>
      </w:pPr>
    </w:p>
    <w:p w14:paraId="645B8CAB" w14:textId="77777777" w:rsidR="00807771" w:rsidRPr="000C0A8F" w:rsidRDefault="00807771" w:rsidP="00807771">
      <w:pPr>
        <w:widowControl w:val="0"/>
        <w:autoSpaceDE w:val="0"/>
        <w:autoSpaceDN w:val="0"/>
        <w:spacing w:before="10" w:after="0" w:line="240" w:lineRule="auto"/>
        <w:rPr>
          <w:rFonts w:eastAsia="Times New Roman" w:cstheme="minorHAnsi"/>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807771" w:rsidRPr="000C0A8F" w14:paraId="6D53D8A5" w14:textId="77777777" w:rsidTr="001D6F2A">
        <w:trPr>
          <w:trHeight w:val="408"/>
        </w:trPr>
        <w:tc>
          <w:tcPr>
            <w:tcW w:w="4437" w:type="dxa"/>
          </w:tcPr>
          <w:p w14:paraId="27307043" w14:textId="77777777" w:rsidR="00807771" w:rsidRPr="000C0A8F" w:rsidRDefault="00807771" w:rsidP="001D6F2A">
            <w:pPr>
              <w:widowControl w:val="0"/>
              <w:autoSpaceDE w:val="0"/>
              <w:autoSpaceDN w:val="0"/>
              <w:spacing w:after="0" w:line="266" w:lineRule="exact"/>
              <w:rPr>
                <w:rFonts w:eastAsia="Times New Roman" w:cstheme="minorHAnsi"/>
              </w:rPr>
            </w:pPr>
            <w:r w:rsidRPr="000C0A8F">
              <w:rPr>
                <w:rFonts w:eastAsia="Times New Roman" w:cstheme="minorHAnsi"/>
              </w:rPr>
              <w:t>For the Partner:</w:t>
            </w:r>
          </w:p>
        </w:tc>
        <w:tc>
          <w:tcPr>
            <w:tcW w:w="4437" w:type="dxa"/>
          </w:tcPr>
          <w:p w14:paraId="084F82A6" w14:textId="77777777" w:rsidR="00807771" w:rsidRPr="000C0A8F" w:rsidRDefault="00807771" w:rsidP="001D6F2A">
            <w:pPr>
              <w:widowControl w:val="0"/>
              <w:autoSpaceDE w:val="0"/>
              <w:autoSpaceDN w:val="0"/>
              <w:spacing w:after="0" w:line="266" w:lineRule="exact"/>
              <w:rPr>
                <w:rFonts w:eastAsia="Times New Roman" w:cstheme="minorHAnsi"/>
              </w:rPr>
            </w:pPr>
            <w:r w:rsidRPr="000C0A8F">
              <w:rPr>
                <w:rFonts w:eastAsia="Times New Roman" w:cstheme="minorHAnsi"/>
              </w:rPr>
              <w:t>For UN Women:</w:t>
            </w:r>
          </w:p>
        </w:tc>
      </w:tr>
      <w:tr w:rsidR="00807771" w:rsidRPr="000C0A8F" w14:paraId="4BA8CDC7" w14:textId="77777777" w:rsidTr="001D6F2A">
        <w:trPr>
          <w:trHeight w:val="551"/>
        </w:trPr>
        <w:tc>
          <w:tcPr>
            <w:tcW w:w="4437" w:type="dxa"/>
          </w:tcPr>
          <w:p w14:paraId="44AB1093" w14:textId="77777777" w:rsidR="00807771" w:rsidRPr="000C0A8F" w:rsidRDefault="00807771" w:rsidP="001D6F2A">
            <w:pPr>
              <w:widowControl w:val="0"/>
              <w:autoSpaceDE w:val="0"/>
              <w:autoSpaceDN w:val="0"/>
              <w:spacing w:before="133" w:after="0" w:line="240" w:lineRule="auto"/>
              <w:rPr>
                <w:rFonts w:eastAsia="Times New Roman" w:cstheme="minorHAnsi"/>
              </w:rPr>
            </w:pPr>
            <w:r w:rsidRPr="000C0A8F">
              <w:rPr>
                <w:rFonts w:eastAsia="Times New Roman" w:cstheme="minorHAnsi"/>
              </w:rPr>
              <w:t xml:space="preserve">Name: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c>
          <w:tcPr>
            <w:tcW w:w="4437" w:type="dxa"/>
          </w:tcPr>
          <w:p w14:paraId="71A7C120" w14:textId="77777777" w:rsidR="00807771" w:rsidRPr="000C0A8F" w:rsidRDefault="00807771" w:rsidP="001D6F2A">
            <w:pPr>
              <w:widowControl w:val="0"/>
              <w:autoSpaceDE w:val="0"/>
              <w:autoSpaceDN w:val="0"/>
              <w:spacing w:before="133" w:after="0" w:line="240" w:lineRule="auto"/>
              <w:rPr>
                <w:rFonts w:eastAsia="Times New Roman" w:cstheme="minorHAnsi"/>
              </w:rPr>
            </w:pPr>
            <w:r w:rsidRPr="000C0A8F">
              <w:rPr>
                <w:rFonts w:eastAsia="Times New Roman" w:cstheme="minorHAnsi"/>
              </w:rPr>
              <w:t xml:space="preserve">Name: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r>
      <w:tr w:rsidR="00807771" w:rsidRPr="000C0A8F" w14:paraId="530B2253" w14:textId="77777777" w:rsidTr="001D6F2A">
        <w:trPr>
          <w:trHeight w:val="552"/>
        </w:trPr>
        <w:tc>
          <w:tcPr>
            <w:tcW w:w="4437" w:type="dxa"/>
          </w:tcPr>
          <w:p w14:paraId="25EB2D87" w14:textId="77777777" w:rsidR="00807771" w:rsidRPr="000C0A8F" w:rsidRDefault="00807771" w:rsidP="001D6F2A">
            <w:pPr>
              <w:widowControl w:val="0"/>
              <w:autoSpaceDE w:val="0"/>
              <w:autoSpaceDN w:val="0"/>
              <w:spacing w:before="133" w:after="0" w:line="240" w:lineRule="auto"/>
              <w:rPr>
                <w:rFonts w:eastAsia="Times New Roman" w:cstheme="minorHAnsi"/>
              </w:rPr>
            </w:pPr>
            <w:r w:rsidRPr="000C0A8F">
              <w:rPr>
                <w:rFonts w:eastAsia="Times New Roman" w:cstheme="minorHAnsi"/>
              </w:rPr>
              <w:t xml:space="preserve">Title: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c>
          <w:tcPr>
            <w:tcW w:w="4437" w:type="dxa"/>
          </w:tcPr>
          <w:p w14:paraId="4A3E4C8A" w14:textId="77777777" w:rsidR="00807771" w:rsidRPr="000C0A8F" w:rsidRDefault="00807771" w:rsidP="001D6F2A">
            <w:pPr>
              <w:widowControl w:val="0"/>
              <w:autoSpaceDE w:val="0"/>
              <w:autoSpaceDN w:val="0"/>
              <w:spacing w:before="133" w:after="0" w:line="240" w:lineRule="auto"/>
              <w:rPr>
                <w:rFonts w:eastAsia="Times New Roman" w:cstheme="minorHAnsi"/>
              </w:rPr>
            </w:pPr>
            <w:r w:rsidRPr="000C0A8F">
              <w:rPr>
                <w:rFonts w:eastAsia="Times New Roman" w:cstheme="minorHAnsi"/>
              </w:rPr>
              <w:t xml:space="preserve">Title: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r>
      <w:tr w:rsidR="00807771" w:rsidRPr="000C0A8F" w14:paraId="332B9314" w14:textId="77777777" w:rsidTr="001D6F2A">
        <w:trPr>
          <w:trHeight w:val="551"/>
        </w:trPr>
        <w:tc>
          <w:tcPr>
            <w:tcW w:w="4437" w:type="dxa"/>
          </w:tcPr>
          <w:p w14:paraId="6D309BF9" w14:textId="77777777" w:rsidR="00807771" w:rsidRPr="000C0A8F" w:rsidRDefault="00807771" w:rsidP="001D6F2A">
            <w:pPr>
              <w:widowControl w:val="0"/>
              <w:tabs>
                <w:tab w:val="left" w:pos="4246"/>
              </w:tabs>
              <w:autoSpaceDE w:val="0"/>
              <w:autoSpaceDN w:val="0"/>
              <w:spacing w:before="133" w:after="0" w:line="240" w:lineRule="auto"/>
              <w:rPr>
                <w:rFonts w:eastAsia="Times New Roman" w:cstheme="minorHAnsi"/>
              </w:rPr>
            </w:pPr>
            <w:r w:rsidRPr="000C0A8F">
              <w:rPr>
                <w:rFonts w:eastAsia="Times New Roman" w:cstheme="minorHAnsi"/>
              </w:rPr>
              <w:t xml:space="preserve">Signature: </w:t>
            </w:r>
            <w:r w:rsidRPr="000C0A8F">
              <w:rPr>
                <w:rFonts w:eastAsia="Times New Roman" w:cstheme="minorHAnsi"/>
                <w:u w:val="single"/>
              </w:rPr>
              <w:t xml:space="preserve"> </w:t>
            </w:r>
            <w:r w:rsidRPr="000C0A8F">
              <w:rPr>
                <w:rFonts w:eastAsia="Times New Roman" w:cstheme="minorHAnsi"/>
                <w:u w:val="single"/>
              </w:rPr>
              <w:tab/>
            </w:r>
          </w:p>
        </w:tc>
        <w:tc>
          <w:tcPr>
            <w:tcW w:w="4437" w:type="dxa"/>
          </w:tcPr>
          <w:p w14:paraId="7CDC86C8" w14:textId="77777777" w:rsidR="00807771" w:rsidRPr="000C0A8F" w:rsidRDefault="00807771" w:rsidP="001D6F2A">
            <w:pPr>
              <w:widowControl w:val="0"/>
              <w:tabs>
                <w:tab w:val="left" w:pos="4237"/>
              </w:tabs>
              <w:autoSpaceDE w:val="0"/>
              <w:autoSpaceDN w:val="0"/>
              <w:spacing w:before="133" w:after="0" w:line="240" w:lineRule="auto"/>
              <w:rPr>
                <w:rFonts w:eastAsia="Times New Roman" w:cstheme="minorHAnsi"/>
              </w:rPr>
            </w:pPr>
            <w:r w:rsidRPr="000C0A8F">
              <w:rPr>
                <w:rFonts w:eastAsia="Times New Roman" w:cstheme="minorHAnsi"/>
              </w:rPr>
              <w:t xml:space="preserve">Signature: </w:t>
            </w:r>
            <w:r w:rsidRPr="000C0A8F">
              <w:rPr>
                <w:rFonts w:eastAsia="Times New Roman" w:cstheme="minorHAnsi"/>
                <w:u w:val="single"/>
              </w:rPr>
              <w:t xml:space="preserve"> </w:t>
            </w:r>
            <w:r w:rsidRPr="000C0A8F">
              <w:rPr>
                <w:rFonts w:eastAsia="Times New Roman" w:cstheme="minorHAnsi"/>
                <w:u w:val="single"/>
              </w:rPr>
              <w:tab/>
            </w:r>
          </w:p>
        </w:tc>
      </w:tr>
      <w:tr w:rsidR="00807771" w:rsidRPr="000C0A8F" w14:paraId="4F4B1242" w14:textId="77777777" w:rsidTr="001D6F2A">
        <w:trPr>
          <w:trHeight w:val="551"/>
        </w:trPr>
        <w:tc>
          <w:tcPr>
            <w:tcW w:w="4437" w:type="dxa"/>
          </w:tcPr>
          <w:p w14:paraId="29B639D0" w14:textId="77777777" w:rsidR="00807771" w:rsidRPr="000C0A8F" w:rsidRDefault="00807771" w:rsidP="001D6F2A">
            <w:pPr>
              <w:widowControl w:val="0"/>
              <w:autoSpaceDE w:val="0"/>
              <w:autoSpaceDN w:val="0"/>
              <w:spacing w:before="132" w:after="0" w:line="240" w:lineRule="auto"/>
              <w:rPr>
                <w:rFonts w:eastAsia="Times New Roman" w:cstheme="minorHAnsi"/>
              </w:rPr>
            </w:pPr>
            <w:r w:rsidRPr="000C0A8F">
              <w:rPr>
                <w:rFonts w:eastAsia="Times New Roman" w:cstheme="minorHAnsi"/>
              </w:rPr>
              <w:t xml:space="preserve">Date: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c>
          <w:tcPr>
            <w:tcW w:w="4437" w:type="dxa"/>
          </w:tcPr>
          <w:p w14:paraId="4ED4A858" w14:textId="77777777" w:rsidR="00807771" w:rsidRPr="000C0A8F" w:rsidRDefault="00807771" w:rsidP="001D6F2A">
            <w:pPr>
              <w:widowControl w:val="0"/>
              <w:autoSpaceDE w:val="0"/>
              <w:autoSpaceDN w:val="0"/>
              <w:spacing w:before="132" w:after="0" w:line="240" w:lineRule="auto"/>
              <w:rPr>
                <w:rFonts w:eastAsia="Times New Roman" w:cstheme="minorHAnsi"/>
              </w:rPr>
            </w:pPr>
            <w:r w:rsidRPr="000C0A8F">
              <w:rPr>
                <w:rFonts w:eastAsia="Times New Roman" w:cstheme="minorHAnsi"/>
              </w:rPr>
              <w:t xml:space="preserve">Date: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r>
      <w:tr w:rsidR="00807771" w:rsidRPr="000C0A8F" w14:paraId="7DF52DDB" w14:textId="77777777" w:rsidTr="001D6F2A">
        <w:trPr>
          <w:trHeight w:val="408"/>
        </w:trPr>
        <w:tc>
          <w:tcPr>
            <w:tcW w:w="4437" w:type="dxa"/>
          </w:tcPr>
          <w:p w14:paraId="0E084319" w14:textId="77777777" w:rsidR="00807771" w:rsidRPr="000C0A8F" w:rsidRDefault="00807771" w:rsidP="001D6F2A">
            <w:pPr>
              <w:widowControl w:val="0"/>
              <w:autoSpaceDE w:val="0"/>
              <w:autoSpaceDN w:val="0"/>
              <w:spacing w:before="133" w:after="0" w:line="256" w:lineRule="exact"/>
              <w:rPr>
                <w:rFonts w:eastAsia="Times New Roman" w:cstheme="minorHAnsi"/>
              </w:rPr>
            </w:pPr>
            <w:r w:rsidRPr="000C0A8F">
              <w:rPr>
                <w:rFonts w:eastAsia="Times New Roman" w:cstheme="minorHAnsi"/>
              </w:rPr>
              <w:t xml:space="preserve">Email: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c>
          <w:tcPr>
            <w:tcW w:w="4437" w:type="dxa"/>
          </w:tcPr>
          <w:p w14:paraId="6E02D6BE" w14:textId="77777777" w:rsidR="00807771" w:rsidRPr="000C0A8F" w:rsidRDefault="00807771" w:rsidP="001D6F2A">
            <w:pPr>
              <w:widowControl w:val="0"/>
              <w:autoSpaceDE w:val="0"/>
              <w:autoSpaceDN w:val="0"/>
              <w:spacing w:before="133" w:after="0" w:line="256" w:lineRule="exact"/>
              <w:rPr>
                <w:rFonts w:eastAsia="Times New Roman" w:cstheme="minorHAnsi"/>
              </w:rPr>
            </w:pPr>
            <w:r w:rsidRPr="000C0A8F">
              <w:rPr>
                <w:rFonts w:eastAsia="Times New Roman" w:cstheme="minorHAnsi"/>
              </w:rPr>
              <w:t xml:space="preserve">Email: </w:t>
            </w:r>
            <w:proofErr w:type="gramStart"/>
            <w:r w:rsidRPr="000C0A8F">
              <w:rPr>
                <w:rFonts w:eastAsia="Times New Roman" w:cstheme="minorHAnsi"/>
                <w:shd w:val="clear" w:color="auto" w:fill="D2D2D2"/>
              </w:rPr>
              <w:t>[</w:t>
            </w:r>
            <w:r w:rsidRPr="000C0A8F">
              <w:rPr>
                <w:rFonts w:eastAsia="Times New Roman" w:cstheme="minorHAnsi"/>
                <w:spacing w:val="58"/>
                <w:shd w:val="clear" w:color="auto" w:fill="D2D2D2"/>
              </w:rPr>
              <w:t xml:space="preserve"> </w:t>
            </w:r>
            <w:r w:rsidRPr="000C0A8F">
              <w:rPr>
                <w:rFonts w:eastAsia="Times New Roman" w:cstheme="minorHAnsi"/>
                <w:shd w:val="clear" w:color="auto" w:fill="D2D2D2"/>
              </w:rPr>
              <w:t>]</w:t>
            </w:r>
            <w:proofErr w:type="gramEnd"/>
          </w:p>
        </w:tc>
      </w:tr>
      <w:bookmarkEnd w:id="3"/>
    </w:tbl>
    <w:p w14:paraId="0711DAE4" w14:textId="41ED2E0F" w:rsidR="001F6AE1" w:rsidRPr="000C0A8F" w:rsidRDefault="001F6AE1">
      <w:pPr>
        <w:rPr>
          <w:rFonts w:eastAsia="Times New Roman" w:cstheme="minorHAnsi"/>
          <w:b/>
          <w:lang w:val="en-GB"/>
        </w:rPr>
      </w:pPr>
    </w:p>
    <w:p w14:paraId="3A5D83E7" w14:textId="77777777" w:rsidR="001F6AE1" w:rsidRPr="000C0A8F" w:rsidRDefault="001F6AE1" w:rsidP="001F6AE1">
      <w:pPr>
        <w:spacing w:after="0" w:line="240" w:lineRule="auto"/>
        <w:jc w:val="center"/>
        <w:rPr>
          <w:rFonts w:eastAsia="Times New Roman" w:cstheme="minorHAnsi"/>
          <w:b/>
          <w:color w:val="002060"/>
          <w:lang w:val="en-GB" w:eastAsia="en-GB"/>
        </w:rPr>
      </w:pPr>
      <w:r w:rsidRPr="000C0A8F">
        <w:rPr>
          <w:rFonts w:eastAsia="Times New Roman" w:cstheme="minorHAnsi"/>
          <w:b/>
          <w:color w:val="002060"/>
          <w:lang w:val="en-GB" w:eastAsia="en-GB"/>
        </w:rPr>
        <w:lastRenderedPageBreak/>
        <w:t xml:space="preserve">Annex B-6 </w:t>
      </w:r>
    </w:p>
    <w:p w14:paraId="567D2EF2" w14:textId="72ACDDF6" w:rsidR="003E3ACA" w:rsidRPr="000C0A8F" w:rsidRDefault="001F6AE1" w:rsidP="00B14F70">
      <w:pPr>
        <w:spacing w:after="0" w:line="240" w:lineRule="auto"/>
        <w:jc w:val="center"/>
        <w:rPr>
          <w:rFonts w:eastAsia="Times New Roman" w:cstheme="minorHAnsi"/>
          <w:b/>
          <w:color w:val="002060"/>
          <w:u w:val="single"/>
          <w:lang w:val="en-GB" w:eastAsia="en-GB"/>
        </w:rPr>
      </w:pPr>
      <w:r w:rsidRPr="000C0A8F">
        <w:rPr>
          <w:rFonts w:eastAsia="Times New Roman" w:cstheme="minorHAnsi"/>
          <w:b/>
          <w:color w:val="002060"/>
          <w:u w:val="single"/>
          <w:lang w:val="en-GB" w:eastAsia="en-GB"/>
        </w:rPr>
        <w:t xml:space="preserve">UN Women Anti-Fraud Policy </w:t>
      </w:r>
    </w:p>
    <w:p w14:paraId="45E5133D" w14:textId="77777777" w:rsidR="00184798" w:rsidRPr="000C0A8F" w:rsidRDefault="00184798" w:rsidP="00184798">
      <w:pPr>
        <w:rPr>
          <w:rFonts w:eastAsia="Times New Roman"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930BB8" w:rsidRPr="000C0A8F" w14:paraId="269AA8F3" w14:textId="77777777" w:rsidTr="001D6F2A">
        <w:trPr>
          <w:trHeight w:val="449"/>
        </w:trPr>
        <w:tc>
          <w:tcPr>
            <w:tcW w:w="8900" w:type="dxa"/>
            <w:gridSpan w:val="2"/>
            <w:shd w:val="clear" w:color="auto" w:fill="auto"/>
          </w:tcPr>
          <w:p w14:paraId="0C2C9D49" w14:textId="53342EB7" w:rsidR="00930BB8" w:rsidRPr="000C0A8F" w:rsidRDefault="007D6D2D" w:rsidP="001D6F2A">
            <w:pPr>
              <w:pStyle w:val="Title"/>
              <w:rPr>
                <w:rFonts w:asciiTheme="minorHAnsi" w:hAnsiTheme="minorHAnsi" w:cstheme="minorHAnsi"/>
                <w:b w:val="0"/>
                <w:bCs w:val="0"/>
                <w:w w:val="103"/>
                <w:sz w:val="22"/>
                <w:szCs w:val="22"/>
              </w:rPr>
            </w:pPr>
            <w:r w:rsidRPr="000C0A8F">
              <w:rPr>
                <w:rFonts w:asciiTheme="minorHAnsi" w:hAnsiTheme="minorHAnsi" w:cstheme="minorHAnsi"/>
                <w:b w:val="0"/>
                <w:bCs w:val="0"/>
                <w:w w:val="103"/>
                <w:sz w:val="22"/>
                <w:szCs w:val="22"/>
              </w:rPr>
              <w:t>UN</w:t>
            </w:r>
            <w:r w:rsidR="00930BB8" w:rsidRPr="000C0A8F">
              <w:rPr>
                <w:rFonts w:asciiTheme="minorHAnsi" w:hAnsiTheme="minorHAnsi" w:cstheme="minorHAnsi"/>
                <w:b w:val="0"/>
                <w:bCs w:val="0"/>
                <w:w w:val="103"/>
                <w:sz w:val="22"/>
                <w:szCs w:val="22"/>
              </w:rPr>
              <w:t xml:space="preserve"> </w:t>
            </w:r>
            <w:r w:rsidRPr="000C0A8F">
              <w:rPr>
                <w:rFonts w:asciiTheme="minorHAnsi" w:hAnsiTheme="minorHAnsi" w:cstheme="minorHAnsi"/>
                <w:b w:val="0"/>
                <w:bCs w:val="0"/>
                <w:w w:val="103"/>
                <w:sz w:val="22"/>
                <w:szCs w:val="22"/>
              </w:rPr>
              <w:t>W</w:t>
            </w:r>
            <w:r w:rsidR="00930BB8" w:rsidRPr="000C0A8F">
              <w:rPr>
                <w:rFonts w:asciiTheme="minorHAnsi" w:hAnsiTheme="minorHAnsi" w:cstheme="minorHAnsi"/>
                <w:b w:val="0"/>
                <w:bCs w:val="0"/>
                <w:w w:val="103"/>
                <w:sz w:val="22"/>
                <w:szCs w:val="22"/>
              </w:rPr>
              <w:t xml:space="preserve">omen </w:t>
            </w:r>
            <w:r w:rsidRPr="000C0A8F">
              <w:rPr>
                <w:rFonts w:asciiTheme="minorHAnsi" w:hAnsiTheme="minorHAnsi" w:cstheme="minorHAnsi"/>
                <w:b w:val="0"/>
                <w:bCs w:val="0"/>
                <w:w w:val="103"/>
                <w:sz w:val="22"/>
                <w:szCs w:val="22"/>
              </w:rPr>
              <w:t>A</w:t>
            </w:r>
            <w:r w:rsidR="00930BB8" w:rsidRPr="000C0A8F">
              <w:rPr>
                <w:rFonts w:asciiTheme="minorHAnsi" w:hAnsiTheme="minorHAnsi" w:cstheme="minorHAnsi"/>
                <w:b w:val="0"/>
                <w:bCs w:val="0"/>
                <w:w w:val="103"/>
                <w:sz w:val="22"/>
                <w:szCs w:val="22"/>
              </w:rPr>
              <w:t>nti-</w:t>
            </w:r>
            <w:r w:rsidRPr="000C0A8F">
              <w:rPr>
                <w:rFonts w:asciiTheme="minorHAnsi" w:hAnsiTheme="minorHAnsi" w:cstheme="minorHAnsi"/>
                <w:b w:val="0"/>
                <w:bCs w:val="0"/>
                <w:w w:val="103"/>
                <w:sz w:val="22"/>
                <w:szCs w:val="22"/>
              </w:rPr>
              <w:t>F</w:t>
            </w:r>
            <w:r w:rsidR="00930BB8" w:rsidRPr="000C0A8F">
              <w:rPr>
                <w:rFonts w:asciiTheme="minorHAnsi" w:hAnsiTheme="minorHAnsi" w:cstheme="minorHAnsi"/>
                <w:b w:val="0"/>
                <w:bCs w:val="0"/>
                <w:w w:val="103"/>
                <w:sz w:val="22"/>
                <w:szCs w:val="22"/>
              </w:rPr>
              <w:t xml:space="preserve">raud </w:t>
            </w:r>
            <w:r w:rsidRPr="000C0A8F">
              <w:rPr>
                <w:rFonts w:asciiTheme="minorHAnsi" w:hAnsiTheme="minorHAnsi" w:cstheme="minorHAnsi"/>
                <w:b w:val="0"/>
                <w:bCs w:val="0"/>
                <w:w w:val="103"/>
                <w:sz w:val="22"/>
                <w:szCs w:val="22"/>
              </w:rPr>
              <w:t>P</w:t>
            </w:r>
            <w:r w:rsidR="00930BB8" w:rsidRPr="000C0A8F">
              <w:rPr>
                <w:rFonts w:asciiTheme="minorHAnsi" w:hAnsiTheme="minorHAnsi" w:cstheme="minorHAnsi"/>
                <w:b w:val="0"/>
                <w:bCs w:val="0"/>
                <w:w w:val="103"/>
                <w:sz w:val="22"/>
                <w:szCs w:val="22"/>
              </w:rPr>
              <w:t xml:space="preserve">olicy </w:t>
            </w:r>
          </w:p>
        </w:tc>
      </w:tr>
      <w:tr w:rsidR="00930BB8" w:rsidRPr="000C0A8F" w14:paraId="466DE9A2" w14:textId="77777777" w:rsidTr="001D6F2A">
        <w:tc>
          <w:tcPr>
            <w:tcW w:w="1975" w:type="dxa"/>
            <w:shd w:val="clear" w:color="auto" w:fill="auto"/>
            <w:vAlign w:val="center"/>
          </w:tcPr>
          <w:p w14:paraId="16504B4C" w14:textId="77777777" w:rsidR="00930BB8" w:rsidRPr="000C0A8F" w:rsidRDefault="00930BB8" w:rsidP="001D6F2A">
            <w:pPr>
              <w:spacing w:after="0"/>
              <w:rPr>
                <w:rFonts w:cstheme="minorHAnsi"/>
                <w:b/>
              </w:rPr>
            </w:pPr>
            <w:r w:rsidRPr="000C0A8F">
              <w:rPr>
                <w:rFonts w:cstheme="minorHAnsi"/>
                <w:b/>
              </w:rPr>
              <w:t>Effective Date</w:t>
            </w:r>
          </w:p>
        </w:tc>
        <w:tc>
          <w:tcPr>
            <w:tcW w:w="6925" w:type="dxa"/>
            <w:shd w:val="clear" w:color="auto" w:fill="auto"/>
            <w:vAlign w:val="center"/>
          </w:tcPr>
          <w:p w14:paraId="21654DFF" w14:textId="77777777" w:rsidR="00930BB8" w:rsidRPr="000C0A8F" w:rsidRDefault="00930BB8" w:rsidP="001D6F2A">
            <w:pPr>
              <w:spacing w:before="60" w:after="60"/>
              <w:rPr>
                <w:rFonts w:cstheme="minorHAnsi"/>
                <w:b/>
                <w:highlight w:val="yellow"/>
              </w:rPr>
            </w:pPr>
            <w:r w:rsidRPr="000C0A8F">
              <w:rPr>
                <w:rFonts w:cstheme="minorHAnsi"/>
              </w:rPr>
              <w:t>20 June 2018</w:t>
            </w:r>
          </w:p>
        </w:tc>
      </w:tr>
      <w:tr w:rsidR="00930BB8" w:rsidRPr="000C0A8F" w14:paraId="3B9794CF" w14:textId="77777777" w:rsidTr="001D6F2A">
        <w:tc>
          <w:tcPr>
            <w:tcW w:w="1975" w:type="dxa"/>
            <w:shd w:val="clear" w:color="auto" w:fill="auto"/>
            <w:vAlign w:val="center"/>
          </w:tcPr>
          <w:p w14:paraId="01A8B5F6" w14:textId="77777777" w:rsidR="00930BB8" w:rsidRPr="000C0A8F" w:rsidRDefault="00930BB8" w:rsidP="001D6F2A">
            <w:pPr>
              <w:spacing w:after="0"/>
              <w:rPr>
                <w:rFonts w:cstheme="minorHAnsi"/>
                <w:b/>
              </w:rPr>
            </w:pPr>
            <w:r w:rsidRPr="000C0A8F">
              <w:rPr>
                <w:rFonts w:cstheme="minorHAnsi"/>
                <w:b/>
              </w:rPr>
              <w:t>Review Date</w:t>
            </w:r>
          </w:p>
        </w:tc>
        <w:tc>
          <w:tcPr>
            <w:tcW w:w="6925" w:type="dxa"/>
            <w:shd w:val="clear" w:color="auto" w:fill="auto"/>
            <w:vAlign w:val="center"/>
          </w:tcPr>
          <w:p w14:paraId="40594422" w14:textId="77777777" w:rsidR="00930BB8" w:rsidRPr="000C0A8F" w:rsidRDefault="00930BB8" w:rsidP="001D6F2A">
            <w:pPr>
              <w:spacing w:before="60" w:after="60"/>
              <w:rPr>
                <w:rFonts w:cstheme="minorHAnsi"/>
                <w:b/>
                <w:bCs/>
              </w:rPr>
            </w:pPr>
            <w:r w:rsidRPr="000C0A8F">
              <w:rPr>
                <w:rFonts w:cstheme="minorHAnsi"/>
              </w:rPr>
              <w:t>31 December 2022</w:t>
            </w:r>
          </w:p>
        </w:tc>
      </w:tr>
      <w:tr w:rsidR="00930BB8" w:rsidRPr="000C0A8F" w14:paraId="2B495CCA" w14:textId="77777777" w:rsidTr="001D6F2A">
        <w:tc>
          <w:tcPr>
            <w:tcW w:w="1975" w:type="dxa"/>
            <w:shd w:val="clear" w:color="auto" w:fill="auto"/>
            <w:vAlign w:val="center"/>
          </w:tcPr>
          <w:p w14:paraId="4134A0F1" w14:textId="77777777" w:rsidR="00930BB8" w:rsidRPr="000C0A8F" w:rsidRDefault="00930BB8" w:rsidP="001D6F2A">
            <w:pPr>
              <w:spacing w:after="0"/>
              <w:rPr>
                <w:rFonts w:cstheme="minorHAnsi"/>
                <w:b/>
              </w:rPr>
            </w:pPr>
            <w:r w:rsidRPr="000C0A8F">
              <w:rPr>
                <w:rFonts w:cstheme="minorHAnsi"/>
                <w:b/>
              </w:rPr>
              <w:t>Approved by</w:t>
            </w:r>
          </w:p>
        </w:tc>
        <w:tc>
          <w:tcPr>
            <w:tcW w:w="6925" w:type="dxa"/>
            <w:shd w:val="clear" w:color="auto" w:fill="auto"/>
            <w:vAlign w:val="center"/>
          </w:tcPr>
          <w:p w14:paraId="1B0F0BEE" w14:textId="77777777" w:rsidR="00930BB8" w:rsidRPr="000C0A8F" w:rsidRDefault="00930BB8" w:rsidP="001D6F2A">
            <w:pPr>
              <w:spacing w:before="60" w:after="60"/>
              <w:rPr>
                <w:rFonts w:cstheme="minorHAnsi"/>
              </w:rPr>
            </w:pPr>
            <w:r w:rsidRPr="000C0A8F">
              <w:rPr>
                <w:rFonts w:cstheme="minorHAnsi"/>
              </w:rPr>
              <w:t xml:space="preserve">Moez </w:t>
            </w:r>
            <w:proofErr w:type="spellStart"/>
            <w:r w:rsidRPr="000C0A8F">
              <w:rPr>
                <w:rFonts w:cstheme="minorHAnsi"/>
              </w:rPr>
              <w:t>Doraid</w:t>
            </w:r>
            <w:proofErr w:type="spellEnd"/>
            <w:r w:rsidRPr="000C0A8F">
              <w:rPr>
                <w:rFonts w:cstheme="minorHAnsi"/>
              </w:rPr>
              <w:t>, Director, DMA</w:t>
            </w:r>
          </w:p>
        </w:tc>
      </w:tr>
      <w:tr w:rsidR="00930BB8" w:rsidRPr="000C0A8F" w14:paraId="526EEBE2" w14:textId="77777777" w:rsidTr="001D6F2A">
        <w:trPr>
          <w:trHeight w:val="58"/>
        </w:trPr>
        <w:tc>
          <w:tcPr>
            <w:tcW w:w="1975" w:type="dxa"/>
            <w:shd w:val="clear" w:color="auto" w:fill="auto"/>
            <w:vAlign w:val="center"/>
          </w:tcPr>
          <w:p w14:paraId="3879751E" w14:textId="77777777" w:rsidR="00930BB8" w:rsidRPr="000C0A8F" w:rsidRDefault="00930BB8" w:rsidP="001D6F2A">
            <w:pPr>
              <w:spacing w:after="0"/>
              <w:rPr>
                <w:rFonts w:cstheme="minorHAnsi"/>
                <w:b/>
              </w:rPr>
            </w:pPr>
            <w:r w:rsidRPr="000C0A8F">
              <w:rPr>
                <w:rFonts w:cstheme="minorHAnsi"/>
                <w:b/>
              </w:rPr>
              <w:t>Content Owner/s</w:t>
            </w:r>
          </w:p>
        </w:tc>
        <w:tc>
          <w:tcPr>
            <w:tcW w:w="6925" w:type="dxa"/>
            <w:shd w:val="clear" w:color="auto" w:fill="auto"/>
            <w:vAlign w:val="center"/>
          </w:tcPr>
          <w:p w14:paraId="268EE188" w14:textId="77777777" w:rsidR="00930BB8" w:rsidRPr="000C0A8F" w:rsidRDefault="00930BB8" w:rsidP="001D6F2A">
            <w:pPr>
              <w:spacing w:before="60" w:after="60"/>
              <w:rPr>
                <w:rFonts w:cstheme="minorHAnsi"/>
              </w:rPr>
            </w:pPr>
            <w:proofErr w:type="spellStart"/>
            <w:r w:rsidRPr="000C0A8F">
              <w:rPr>
                <w:rFonts w:cstheme="minorHAnsi"/>
              </w:rPr>
              <w:t>Lene</w:t>
            </w:r>
            <w:proofErr w:type="spellEnd"/>
            <w:r w:rsidRPr="000C0A8F">
              <w:rPr>
                <w:rFonts w:cstheme="minorHAnsi"/>
              </w:rPr>
              <w:t xml:space="preserve"> Jespersen, Deputy Director, DMA </w:t>
            </w:r>
          </w:p>
        </w:tc>
      </w:tr>
    </w:tbl>
    <w:p w14:paraId="53071BFE" w14:textId="42039772" w:rsidR="00184798" w:rsidRPr="000C0A8F" w:rsidRDefault="00184798" w:rsidP="00184798">
      <w:pPr>
        <w:rPr>
          <w:rFonts w:eastAsia="Times New Roman" w:cstheme="minorHAnsi"/>
          <w:b/>
          <w:lang w:val="en-GB"/>
        </w:rPr>
      </w:pPr>
    </w:p>
    <w:p w14:paraId="60131F9D" w14:textId="77777777" w:rsidR="003465EF" w:rsidRPr="000C0A8F" w:rsidRDefault="003465EF" w:rsidP="003465EF">
      <w:pPr>
        <w:rPr>
          <w:rFonts w:cstheme="minorHAnsi"/>
          <w:b/>
        </w:rPr>
      </w:pPr>
      <w:r w:rsidRPr="000C0A8F">
        <w:rPr>
          <w:rFonts w:cstheme="minorHAnsi"/>
          <w:b/>
        </w:rPr>
        <w:t>Table of Contents</w:t>
      </w:r>
    </w:p>
    <w:p w14:paraId="58B0C5AA"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b/>
          <w:sz w:val="22"/>
        </w:rPr>
        <w:fldChar w:fldCharType="begin"/>
      </w:r>
      <w:r w:rsidRPr="000C0A8F">
        <w:rPr>
          <w:rFonts w:asciiTheme="minorHAnsi" w:hAnsiTheme="minorHAnsi" w:cstheme="minorHAnsi"/>
          <w:b/>
          <w:sz w:val="22"/>
        </w:rPr>
        <w:instrText xml:space="preserve"> TOC \o "1-1" </w:instrText>
      </w:r>
      <w:r w:rsidRPr="000C0A8F">
        <w:rPr>
          <w:rFonts w:asciiTheme="minorHAnsi" w:hAnsiTheme="minorHAnsi" w:cstheme="minorHAnsi"/>
          <w:b/>
          <w:sz w:val="22"/>
        </w:rPr>
        <w:fldChar w:fldCharType="separate"/>
      </w:r>
      <w:r w:rsidRPr="000C0A8F">
        <w:rPr>
          <w:rFonts w:asciiTheme="minorHAnsi" w:hAnsiTheme="minorHAnsi" w:cstheme="minorHAnsi"/>
          <w:noProof/>
          <w:sz w:val="22"/>
        </w:rPr>
        <w:t>1</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Purpose</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_Toc516567170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1</w:t>
      </w:r>
      <w:r w:rsidRPr="000C0A8F">
        <w:rPr>
          <w:rFonts w:asciiTheme="minorHAnsi" w:hAnsiTheme="minorHAnsi" w:cstheme="minorHAnsi"/>
          <w:noProof/>
          <w:sz w:val="22"/>
        </w:rPr>
        <w:fldChar w:fldCharType="end"/>
      </w:r>
    </w:p>
    <w:p w14:paraId="109BFFB9"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2</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Application</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_Toc516567171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2</w:t>
      </w:r>
      <w:r w:rsidRPr="000C0A8F">
        <w:rPr>
          <w:rFonts w:asciiTheme="minorHAnsi" w:hAnsiTheme="minorHAnsi" w:cstheme="minorHAnsi"/>
          <w:noProof/>
          <w:sz w:val="22"/>
        </w:rPr>
        <w:fldChar w:fldCharType="end"/>
      </w:r>
    </w:p>
    <w:p w14:paraId="4BAE2470"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3</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Definitions</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_Toc516567172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3</w:t>
      </w:r>
      <w:r w:rsidRPr="000C0A8F">
        <w:rPr>
          <w:rFonts w:asciiTheme="minorHAnsi" w:hAnsiTheme="minorHAnsi" w:cstheme="minorHAnsi"/>
          <w:noProof/>
          <w:sz w:val="22"/>
        </w:rPr>
        <w:fldChar w:fldCharType="end"/>
      </w:r>
    </w:p>
    <w:p w14:paraId="72B8BA6C"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4</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Roles and Responsibilities</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_Toc516567173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3</w:t>
      </w:r>
      <w:r w:rsidRPr="000C0A8F">
        <w:rPr>
          <w:rFonts w:asciiTheme="minorHAnsi" w:hAnsiTheme="minorHAnsi" w:cstheme="minorHAnsi"/>
          <w:noProof/>
          <w:sz w:val="22"/>
        </w:rPr>
        <w:fldChar w:fldCharType="end"/>
      </w:r>
    </w:p>
    <w:p w14:paraId="33D4A3FE"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5</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Policy</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_Toc516567174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7</w:t>
      </w:r>
      <w:r w:rsidRPr="000C0A8F">
        <w:rPr>
          <w:rFonts w:asciiTheme="minorHAnsi" w:hAnsiTheme="minorHAnsi" w:cstheme="minorHAnsi"/>
          <w:noProof/>
          <w:sz w:val="22"/>
        </w:rPr>
        <w:fldChar w:fldCharType="end"/>
      </w:r>
    </w:p>
    <w:p w14:paraId="7FA40A55"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6</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Other Provisions</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_Toc516567175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14</w:t>
      </w:r>
      <w:r w:rsidRPr="000C0A8F">
        <w:rPr>
          <w:rFonts w:asciiTheme="minorHAnsi" w:hAnsiTheme="minorHAnsi" w:cstheme="minorHAnsi"/>
          <w:noProof/>
          <w:sz w:val="22"/>
        </w:rPr>
        <w:fldChar w:fldCharType="end"/>
      </w:r>
    </w:p>
    <w:p w14:paraId="532D4E85"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7</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Entry into Force and Other Transitional Measures</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_Toc516567176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14</w:t>
      </w:r>
      <w:r w:rsidRPr="000C0A8F">
        <w:rPr>
          <w:rFonts w:asciiTheme="minorHAnsi" w:hAnsiTheme="minorHAnsi" w:cstheme="minorHAnsi"/>
          <w:noProof/>
          <w:sz w:val="22"/>
        </w:rPr>
        <w:fldChar w:fldCharType="end"/>
      </w:r>
    </w:p>
    <w:p w14:paraId="0C2A3709"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8</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Relevant documents</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_Toc516567177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14</w:t>
      </w:r>
      <w:r w:rsidRPr="000C0A8F">
        <w:rPr>
          <w:rFonts w:asciiTheme="minorHAnsi" w:hAnsiTheme="minorHAnsi" w:cstheme="minorHAnsi"/>
          <w:noProof/>
          <w:sz w:val="22"/>
        </w:rPr>
        <w:fldChar w:fldCharType="end"/>
      </w:r>
    </w:p>
    <w:p w14:paraId="4A8E0B44" w14:textId="77777777" w:rsidR="003465EF" w:rsidRPr="000C0A8F" w:rsidRDefault="003465EF" w:rsidP="003465EF">
      <w:pPr>
        <w:pStyle w:val="TOC1"/>
        <w:rPr>
          <w:rFonts w:asciiTheme="minorHAnsi" w:eastAsiaTheme="minorEastAsia" w:hAnsiTheme="minorHAnsi" w:cstheme="minorHAnsi"/>
          <w:noProof/>
          <w:sz w:val="22"/>
        </w:rPr>
      </w:pPr>
      <w:r w:rsidRPr="000C0A8F">
        <w:rPr>
          <w:rFonts w:asciiTheme="minorHAnsi" w:hAnsiTheme="minorHAnsi" w:cstheme="minorHAnsi"/>
          <w:noProof/>
          <w:sz w:val="22"/>
        </w:rPr>
        <w:t>9</w:t>
      </w:r>
      <w:r w:rsidRPr="000C0A8F">
        <w:rPr>
          <w:rFonts w:asciiTheme="minorHAnsi" w:eastAsiaTheme="minorEastAsia" w:hAnsiTheme="minorHAnsi" w:cstheme="minorHAnsi"/>
          <w:noProof/>
          <w:sz w:val="22"/>
        </w:rPr>
        <w:tab/>
      </w:r>
      <w:r w:rsidRPr="000C0A8F">
        <w:rPr>
          <w:rFonts w:asciiTheme="minorHAnsi" w:hAnsiTheme="minorHAnsi" w:cstheme="minorHAnsi"/>
          <w:noProof/>
          <w:sz w:val="22"/>
        </w:rPr>
        <w:t>Annex I: Reference Matrix for Dealing with Fraud</w:t>
      </w:r>
      <w:r w:rsidRPr="000C0A8F">
        <w:rPr>
          <w:rFonts w:asciiTheme="minorHAnsi" w:hAnsiTheme="minorHAnsi" w:cstheme="minorHAnsi"/>
          <w:noProof/>
          <w:sz w:val="22"/>
        </w:rPr>
        <w:tab/>
      </w:r>
      <w:r w:rsidRPr="000C0A8F">
        <w:rPr>
          <w:rFonts w:asciiTheme="minorHAnsi" w:hAnsiTheme="minorHAnsi" w:cstheme="minorHAnsi"/>
          <w:noProof/>
          <w:sz w:val="22"/>
        </w:rPr>
        <w:fldChar w:fldCharType="begin"/>
      </w:r>
      <w:r w:rsidRPr="000C0A8F">
        <w:rPr>
          <w:rFonts w:asciiTheme="minorHAnsi" w:hAnsiTheme="minorHAnsi" w:cstheme="minorHAnsi"/>
          <w:noProof/>
          <w:sz w:val="22"/>
        </w:rPr>
        <w:instrText xml:space="preserve"> PAGEREF _Toc516567178 \h </w:instrText>
      </w:r>
      <w:r w:rsidRPr="000C0A8F">
        <w:rPr>
          <w:rFonts w:asciiTheme="minorHAnsi" w:hAnsiTheme="minorHAnsi" w:cstheme="minorHAnsi"/>
          <w:noProof/>
          <w:sz w:val="22"/>
        </w:rPr>
      </w:r>
      <w:r w:rsidRPr="000C0A8F">
        <w:rPr>
          <w:rFonts w:asciiTheme="minorHAnsi" w:hAnsiTheme="minorHAnsi" w:cstheme="minorHAnsi"/>
          <w:noProof/>
          <w:sz w:val="22"/>
        </w:rPr>
        <w:fldChar w:fldCharType="separate"/>
      </w:r>
      <w:r w:rsidRPr="000C0A8F">
        <w:rPr>
          <w:rFonts w:asciiTheme="minorHAnsi" w:hAnsiTheme="minorHAnsi" w:cstheme="minorHAnsi"/>
          <w:noProof/>
          <w:sz w:val="22"/>
        </w:rPr>
        <w:t>15</w:t>
      </w:r>
      <w:r w:rsidRPr="000C0A8F">
        <w:rPr>
          <w:rFonts w:asciiTheme="minorHAnsi" w:hAnsiTheme="minorHAnsi" w:cstheme="minorHAnsi"/>
          <w:noProof/>
          <w:sz w:val="22"/>
        </w:rPr>
        <w:fldChar w:fldCharType="end"/>
      </w:r>
    </w:p>
    <w:p w14:paraId="465315FB" w14:textId="77777777" w:rsidR="003465EF" w:rsidRPr="000C0A8F" w:rsidRDefault="003465EF" w:rsidP="003465EF">
      <w:pPr>
        <w:rPr>
          <w:rFonts w:cstheme="minorHAnsi"/>
        </w:rPr>
      </w:pPr>
      <w:r w:rsidRPr="000C0A8F">
        <w:rPr>
          <w:rFonts w:cstheme="minorHAnsi"/>
          <w:b/>
          <w:bCs/>
        </w:rPr>
        <w:fldChar w:fldCharType="end"/>
      </w:r>
    </w:p>
    <w:p w14:paraId="7C7F15B2"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4" w:name="_Toc497764858"/>
      <w:bookmarkStart w:id="5" w:name="_Toc516567170"/>
      <w:r w:rsidRPr="000C0A8F">
        <w:rPr>
          <w:rFonts w:asciiTheme="minorHAnsi" w:hAnsiTheme="minorHAnsi" w:cstheme="minorHAnsi"/>
          <w:sz w:val="22"/>
        </w:rPr>
        <w:t>Purpose</w:t>
      </w:r>
      <w:bookmarkEnd w:id="4"/>
      <w:bookmarkEnd w:id="5"/>
      <w:r w:rsidRPr="000C0A8F">
        <w:rPr>
          <w:rFonts w:asciiTheme="minorHAnsi" w:hAnsiTheme="minorHAnsi" w:cstheme="minorHAnsi"/>
          <w:sz w:val="22"/>
        </w:rPr>
        <w:t xml:space="preserve"> </w:t>
      </w:r>
    </w:p>
    <w:p w14:paraId="327053DD"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 xml:space="preserve">UN Women, as a potential victim of fraud, is exposed to various risks which may </w:t>
      </w:r>
      <w:proofErr w:type="gramStart"/>
      <w:r w:rsidRPr="000C0A8F">
        <w:rPr>
          <w:rFonts w:asciiTheme="minorHAnsi" w:hAnsiTheme="minorHAnsi" w:cstheme="minorHAnsi"/>
        </w:rPr>
        <w:t>include:</w:t>
      </w:r>
      <w:proofErr w:type="gramEnd"/>
      <w:r w:rsidRPr="000C0A8F">
        <w:rPr>
          <w:rFonts w:asciiTheme="minorHAnsi" w:hAnsiTheme="minorHAnsi" w:cstheme="minorHAnsi"/>
        </w:rPr>
        <w:t xml:space="preserve"> financial risks, which can be measured in monetary terms; operational risks, which cause deficiencies in the implementation and delivery of </w:t>
      </w:r>
      <w:proofErr w:type="spellStart"/>
      <w:r w:rsidRPr="000C0A8F">
        <w:rPr>
          <w:rFonts w:asciiTheme="minorHAnsi" w:hAnsiTheme="minorHAnsi" w:cstheme="minorHAnsi"/>
        </w:rPr>
        <w:t>programmes</w:t>
      </w:r>
      <w:proofErr w:type="spellEnd"/>
      <w:r w:rsidRPr="000C0A8F">
        <w:rPr>
          <w:rFonts w:asciiTheme="minorHAnsi" w:hAnsiTheme="minorHAnsi" w:cstheme="minorHAnsi"/>
        </w:rPr>
        <w:t>; and reputational risks, which harm the prestige and respect of the Organization.</w:t>
      </w:r>
    </w:p>
    <w:p w14:paraId="1A4E050D"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In respect of fraud risks, UN Women maps its three lines of defense as follows:</w:t>
      </w:r>
    </w:p>
    <w:p w14:paraId="3E248D4D" w14:textId="77777777" w:rsidR="003465EF" w:rsidRPr="000C0A8F" w:rsidRDefault="003465EF" w:rsidP="003465EF">
      <w:pPr>
        <w:pStyle w:val="ListNumber2"/>
        <w:rPr>
          <w:rFonts w:asciiTheme="minorHAnsi" w:hAnsiTheme="minorHAnsi" w:cstheme="minorHAnsi"/>
        </w:rPr>
      </w:pPr>
      <w:r w:rsidRPr="000C0A8F">
        <w:rPr>
          <w:rFonts w:asciiTheme="minorHAnsi" w:hAnsiTheme="minorHAnsi" w:cstheme="minorHAnsi"/>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B4DAB0D" w14:textId="77777777" w:rsidR="003465EF" w:rsidRPr="000C0A8F" w:rsidRDefault="003465EF" w:rsidP="003465EF">
      <w:pPr>
        <w:pStyle w:val="ListNumber2"/>
        <w:rPr>
          <w:rFonts w:asciiTheme="minorHAnsi" w:hAnsiTheme="minorHAnsi" w:cstheme="minorHAnsi"/>
        </w:rPr>
      </w:pPr>
      <w:r w:rsidRPr="000C0A8F">
        <w:rPr>
          <w:rFonts w:asciiTheme="minorHAnsi" w:hAnsiTheme="minorHAnsi" w:cstheme="minorHAnsi"/>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DA7D0AA" w14:textId="77777777" w:rsidR="003465EF" w:rsidRPr="000C0A8F" w:rsidRDefault="003465EF" w:rsidP="003465EF">
      <w:pPr>
        <w:pStyle w:val="ListNumber2"/>
        <w:rPr>
          <w:rFonts w:asciiTheme="minorHAnsi" w:hAnsiTheme="minorHAnsi" w:cstheme="minorHAnsi"/>
        </w:rPr>
      </w:pPr>
      <w:r w:rsidRPr="000C0A8F">
        <w:rPr>
          <w:rFonts w:asciiTheme="minorHAnsi" w:hAnsiTheme="minorHAnsi" w:cstheme="minorHAnsi"/>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w:t>
      </w:r>
      <w:r w:rsidRPr="000C0A8F">
        <w:rPr>
          <w:rFonts w:asciiTheme="minorHAnsi" w:hAnsiTheme="minorHAnsi" w:cstheme="minorHAnsi"/>
        </w:rPr>
        <w:lastRenderedPageBreak/>
        <w:t>information received on alleged cases of fraud, and making findings based on which action is taken. The output of these assurance activities is then fed back into fraud prevention activities.</w:t>
      </w:r>
    </w:p>
    <w:p w14:paraId="79FCD369"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347522F"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 xml:space="preserve">The purpose of this anti-fraud policy (the “Policy”) is to outline UN Women’s current approach to the prevention, </w:t>
      </w:r>
      <w:proofErr w:type="gramStart"/>
      <w:r w:rsidRPr="000C0A8F">
        <w:rPr>
          <w:rFonts w:asciiTheme="minorHAnsi" w:hAnsiTheme="minorHAnsi" w:cstheme="minorHAnsi"/>
        </w:rPr>
        <w:t>detection</w:t>
      </w:r>
      <w:proofErr w:type="gramEnd"/>
      <w:r w:rsidRPr="000C0A8F">
        <w:rPr>
          <w:rFonts w:asciiTheme="minorHAnsi" w:hAnsiTheme="minorHAnsi" w:cstheme="minorHAnsi"/>
        </w:rPr>
        <w:t xml:space="preserve"> and response to incidents of fraud. This Policy compiles existing provisions set out in UN Women regulations, rules, </w:t>
      </w:r>
      <w:proofErr w:type="gramStart"/>
      <w:r w:rsidRPr="000C0A8F">
        <w:rPr>
          <w:rFonts w:asciiTheme="minorHAnsi" w:hAnsiTheme="minorHAnsi" w:cstheme="minorHAnsi"/>
        </w:rPr>
        <w:t>policies</w:t>
      </w:r>
      <w:proofErr w:type="gramEnd"/>
      <w:r w:rsidRPr="000C0A8F">
        <w:rPr>
          <w:rFonts w:asciiTheme="minorHAnsi" w:hAnsiTheme="minorHAnsi" w:cstheme="minorHAnsi"/>
        </w:rPr>
        <w:t xml:space="preserve"> and procedures including the UN-Women </w:t>
      </w:r>
      <w:r w:rsidRPr="000C0A8F">
        <w:rPr>
          <w:rFonts w:asciiTheme="minorHAnsi" w:hAnsiTheme="minorHAnsi" w:cstheme="minorHAnsi"/>
          <w:spacing w:val="-10"/>
        </w:rPr>
        <w:t>Policy</w:t>
      </w:r>
      <w:r w:rsidRPr="000C0A8F">
        <w:rPr>
          <w:rFonts w:asciiTheme="minorHAnsi" w:hAnsiTheme="minorHAnsi" w:cstheme="minorHAnsi"/>
        </w:rPr>
        <w:t xml:space="preserve"> for Addressing Non-Compliance with UN Standards of Conduct (the “Legal Policy”), </w:t>
      </w:r>
      <w:r w:rsidRPr="000C0A8F">
        <w:rPr>
          <w:rFonts w:asciiTheme="minorHAnsi" w:hAnsiTheme="minorHAnsi" w:cstheme="minorHAnsi"/>
          <w:spacing w:val="-11"/>
        </w:rPr>
        <w:t xml:space="preserve">the </w:t>
      </w:r>
      <w:r w:rsidRPr="000C0A8F">
        <w:rPr>
          <w:rStyle w:val="Hyperlink"/>
          <w:rFonts w:asciiTheme="minorHAnsi" w:hAnsiTheme="minorHAnsi" w:cstheme="minorHAnsi"/>
          <w:color w:val="262626" w:themeColor="text1" w:themeTint="D9"/>
        </w:rPr>
        <w:t>UN-Women Policy for Protection Against Retaliation, and t</w:t>
      </w:r>
      <w:r w:rsidRPr="000C0A8F">
        <w:rPr>
          <w:rFonts w:asciiTheme="minorHAnsi" w:hAnsiTheme="minorHAnsi" w:cstheme="minorHAnsi"/>
        </w:rPr>
        <w:t>he Delegation of Authority Policy (the “</w:t>
      </w:r>
      <w:proofErr w:type="spellStart"/>
      <w:r w:rsidRPr="000C0A8F">
        <w:rPr>
          <w:rFonts w:asciiTheme="minorHAnsi" w:hAnsiTheme="minorHAnsi" w:cstheme="minorHAnsi"/>
        </w:rPr>
        <w:t>DoA</w:t>
      </w:r>
      <w:proofErr w:type="spellEnd"/>
      <w:r w:rsidRPr="000C0A8F">
        <w:rPr>
          <w:rFonts w:asciiTheme="minorHAnsi" w:hAnsiTheme="minorHAnsi" w:cstheme="minorHAnsi"/>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1228DCC6"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6" w:name="_Toc497764859"/>
      <w:bookmarkStart w:id="7" w:name="_Toc516567171"/>
      <w:r w:rsidRPr="000C0A8F">
        <w:rPr>
          <w:rFonts w:asciiTheme="minorHAnsi" w:hAnsiTheme="minorHAnsi" w:cstheme="minorHAnsi"/>
          <w:sz w:val="22"/>
        </w:rPr>
        <w:t>Application</w:t>
      </w:r>
      <w:bookmarkEnd w:id="6"/>
      <w:bookmarkEnd w:id="7"/>
    </w:p>
    <w:p w14:paraId="44AA499B"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This Policy applies to any fraud involving UN Women staff members as well as any party, individual or corporate, having a direct or indirect contractual relationship with UN Women or that is funded, wholly or in part, with UN Women resources.</w:t>
      </w:r>
    </w:p>
    <w:p w14:paraId="53D6A98E"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This Policy can apply to:</w:t>
      </w:r>
    </w:p>
    <w:p w14:paraId="6D339C27" w14:textId="77777777" w:rsidR="003465EF" w:rsidRPr="000C0A8F" w:rsidRDefault="003465EF" w:rsidP="00A72783">
      <w:pPr>
        <w:pStyle w:val="ListNumber2"/>
        <w:numPr>
          <w:ilvl w:val="0"/>
          <w:numId w:val="70"/>
        </w:numPr>
        <w:rPr>
          <w:rFonts w:asciiTheme="minorHAnsi" w:hAnsiTheme="minorHAnsi" w:cstheme="minorHAnsi"/>
        </w:rPr>
      </w:pPr>
      <w:r w:rsidRPr="000C0A8F">
        <w:rPr>
          <w:rFonts w:asciiTheme="minorHAnsi" w:hAnsiTheme="minorHAnsi" w:cstheme="minorHAnsi"/>
          <w:b/>
        </w:rPr>
        <w:t>Personnel</w:t>
      </w:r>
      <w:r w:rsidRPr="000C0A8F">
        <w:rPr>
          <w:rFonts w:asciiTheme="minorHAnsi" w:hAnsiTheme="minorHAnsi" w:cstheme="minorHAnsi"/>
        </w:rPr>
        <w:t>: staff members of UN Women and persons engaged by UN Women under other contractual arrangements to perform services for UN Women.</w:t>
      </w:r>
    </w:p>
    <w:p w14:paraId="6FFA6FC3" w14:textId="77777777" w:rsidR="003465EF" w:rsidRPr="000C0A8F" w:rsidRDefault="003465EF" w:rsidP="003465EF">
      <w:pPr>
        <w:pStyle w:val="ListNumber2"/>
        <w:rPr>
          <w:rFonts w:asciiTheme="minorHAnsi" w:hAnsiTheme="minorHAnsi" w:cstheme="minorHAnsi"/>
        </w:rPr>
      </w:pPr>
      <w:r w:rsidRPr="000C0A8F">
        <w:rPr>
          <w:rFonts w:asciiTheme="minorHAnsi" w:hAnsiTheme="minorHAnsi" w:cstheme="minorHAnsi"/>
          <w:b/>
        </w:rPr>
        <w:t>Implementing Partners and Responsible Parties</w:t>
      </w:r>
      <w:r w:rsidRPr="000C0A8F">
        <w:rPr>
          <w:rFonts w:asciiTheme="minorHAnsi" w:hAnsiTheme="minorHAnsi" w:cstheme="minorHAnsi"/>
        </w:rPr>
        <w:t xml:space="preserve">: entities engaged by UN Women to carry out </w:t>
      </w:r>
      <w:proofErr w:type="spellStart"/>
      <w:r w:rsidRPr="000C0A8F">
        <w:rPr>
          <w:rFonts w:asciiTheme="minorHAnsi" w:hAnsiTheme="minorHAnsi" w:cstheme="minorHAnsi"/>
        </w:rPr>
        <w:t>programme</w:t>
      </w:r>
      <w:proofErr w:type="spellEnd"/>
      <w:r w:rsidRPr="000C0A8F">
        <w:rPr>
          <w:rFonts w:asciiTheme="minorHAnsi" w:hAnsiTheme="minorHAnsi" w:cstheme="minorHAnsi"/>
        </w:rPr>
        <w:t xml:space="preserve"> or project activities including government entities, non-UN inter- governmental organizations, non-governmental organizations, and UN agencies.</w:t>
      </w:r>
    </w:p>
    <w:p w14:paraId="759E85BF" w14:textId="77777777" w:rsidR="003465EF" w:rsidRPr="000C0A8F" w:rsidRDefault="003465EF" w:rsidP="003465EF">
      <w:pPr>
        <w:pStyle w:val="ListNumber2"/>
        <w:rPr>
          <w:rFonts w:asciiTheme="minorHAnsi" w:hAnsiTheme="minorHAnsi" w:cstheme="minorHAnsi"/>
        </w:rPr>
      </w:pPr>
      <w:r w:rsidRPr="000C0A8F">
        <w:rPr>
          <w:rFonts w:asciiTheme="minorHAnsi" w:hAnsiTheme="minorHAnsi" w:cstheme="minorHAnsi"/>
          <w:b/>
        </w:rPr>
        <w:t>Vendors</w:t>
      </w:r>
      <w:r w:rsidRPr="000C0A8F">
        <w:rPr>
          <w:rFonts w:asciiTheme="minorHAnsi" w:hAnsiTheme="minorHAnsi" w:cstheme="minorHAnsi"/>
        </w:rPr>
        <w:t xml:space="preserve">: An offeror or a prospective, </w:t>
      </w:r>
      <w:proofErr w:type="gramStart"/>
      <w:r w:rsidRPr="000C0A8F">
        <w:rPr>
          <w:rFonts w:asciiTheme="minorHAnsi" w:hAnsiTheme="minorHAnsi" w:cstheme="minorHAnsi"/>
        </w:rPr>
        <w:t>registered</w:t>
      </w:r>
      <w:proofErr w:type="gramEnd"/>
      <w:r w:rsidRPr="000C0A8F">
        <w:rPr>
          <w:rFonts w:asciiTheme="minorHAnsi" w:hAnsiTheme="minorHAnsi" w:cstheme="minorHAnsi"/>
        </w:rPr>
        <w:t xml:space="preserve"> or actual supplier, contractor or provider of goods, services and/or works to the UN System.</w:t>
      </w:r>
    </w:p>
    <w:p w14:paraId="40D1C1A4" w14:textId="77777777" w:rsidR="003465EF" w:rsidRPr="000C0A8F" w:rsidRDefault="003465EF" w:rsidP="003465EF">
      <w:pPr>
        <w:rPr>
          <w:rFonts w:cstheme="minorHAnsi"/>
        </w:rPr>
      </w:pPr>
    </w:p>
    <w:p w14:paraId="49FE888B"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8" w:name="_Toc497764860"/>
      <w:bookmarkStart w:id="9" w:name="_Toc516567172"/>
      <w:r w:rsidRPr="000C0A8F">
        <w:rPr>
          <w:rFonts w:asciiTheme="minorHAnsi" w:hAnsiTheme="minorHAnsi" w:cstheme="minorHAnsi"/>
          <w:sz w:val="22"/>
        </w:rPr>
        <w:t>Definitions</w:t>
      </w:r>
      <w:bookmarkEnd w:id="8"/>
      <w:bookmarkEnd w:id="9"/>
    </w:p>
    <w:p w14:paraId="44C91FC7" w14:textId="77777777" w:rsidR="003465EF" w:rsidRPr="000C0A8F" w:rsidRDefault="003465EF" w:rsidP="003465EF">
      <w:pPr>
        <w:adjustRightInd w:val="0"/>
        <w:spacing w:before="120" w:after="120" w:line="264" w:lineRule="auto"/>
        <w:ind w:left="2835" w:hanging="2835"/>
        <w:jc w:val="both"/>
        <w:rPr>
          <w:rFonts w:cstheme="minorHAnsi"/>
          <w:color w:val="262626" w:themeColor="text1" w:themeTint="D9"/>
        </w:rPr>
      </w:pPr>
      <w:r w:rsidRPr="000C0A8F">
        <w:rPr>
          <w:rFonts w:cstheme="minorHAnsi"/>
          <w:b/>
          <w:color w:val="262626" w:themeColor="text1" w:themeTint="D9"/>
        </w:rPr>
        <w:t>“Fraud”</w:t>
      </w:r>
      <w:r w:rsidRPr="000C0A8F">
        <w:rPr>
          <w:rFonts w:cstheme="minorHAnsi"/>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0C0A8F">
        <w:rPr>
          <w:rFonts w:cstheme="minorHAnsi"/>
          <w:color w:val="262626" w:themeColor="text1" w:themeTint="D9"/>
          <w:vertAlign w:val="superscript"/>
        </w:rPr>
        <w:t>rd</w:t>
      </w:r>
      <w:r w:rsidRPr="000C0A8F">
        <w:rPr>
          <w:rFonts w:cstheme="minorHAnsi"/>
          <w:color w:val="262626" w:themeColor="text1" w:themeTint="D9"/>
        </w:rPr>
        <w:t xml:space="preserve"> Session, March 2017).</w:t>
      </w:r>
    </w:p>
    <w:p w14:paraId="72D4E29E" w14:textId="77777777" w:rsidR="003465EF" w:rsidRPr="000C0A8F" w:rsidRDefault="003465EF" w:rsidP="003465EF">
      <w:pPr>
        <w:adjustRightInd w:val="0"/>
        <w:spacing w:before="120" w:after="120" w:line="264" w:lineRule="auto"/>
        <w:ind w:left="2835" w:hanging="2835"/>
        <w:jc w:val="both"/>
        <w:rPr>
          <w:rFonts w:cstheme="minorHAnsi"/>
          <w:color w:val="262626" w:themeColor="text1" w:themeTint="D9"/>
        </w:rPr>
      </w:pPr>
      <w:r w:rsidRPr="000C0A8F" w:rsidDel="00082C19">
        <w:rPr>
          <w:rFonts w:cstheme="minorHAnsi"/>
          <w:color w:val="262626" w:themeColor="text1" w:themeTint="D9"/>
        </w:rPr>
        <w:t xml:space="preserve"> </w:t>
      </w:r>
      <w:r w:rsidRPr="000C0A8F">
        <w:rPr>
          <w:rFonts w:cstheme="minorHAnsi"/>
          <w:b/>
          <w:color w:val="262626" w:themeColor="text1" w:themeTint="D9"/>
        </w:rPr>
        <w:t>“Presumptive Fraud”</w:t>
      </w:r>
      <w:r w:rsidRPr="000C0A8F">
        <w:rPr>
          <w:rFonts w:cstheme="minorHAnsi"/>
          <w:color w:val="262626" w:themeColor="text1" w:themeTint="D9"/>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0C0A8F">
        <w:rPr>
          <w:rFonts w:cstheme="minorHAnsi"/>
          <w:color w:val="262626" w:themeColor="text1" w:themeTint="D9"/>
          <w:vertAlign w:val="superscript"/>
        </w:rPr>
        <w:t>rd</w:t>
      </w:r>
      <w:r w:rsidRPr="000C0A8F">
        <w:rPr>
          <w:rFonts w:cstheme="minorHAnsi"/>
          <w:color w:val="262626" w:themeColor="text1" w:themeTint="D9"/>
        </w:rPr>
        <w:t xml:space="preserve"> Session, March 2017).</w:t>
      </w:r>
    </w:p>
    <w:p w14:paraId="6C06B29E"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10" w:name="_Toc497764861"/>
      <w:bookmarkStart w:id="11" w:name="_Toc516567173"/>
      <w:r w:rsidRPr="000C0A8F">
        <w:rPr>
          <w:rFonts w:asciiTheme="minorHAnsi" w:hAnsiTheme="minorHAnsi" w:cstheme="minorHAnsi"/>
          <w:sz w:val="22"/>
        </w:rPr>
        <w:lastRenderedPageBreak/>
        <w:t>Roles and Responsibilities</w:t>
      </w:r>
      <w:bookmarkEnd w:id="10"/>
      <w:bookmarkEnd w:id="11"/>
    </w:p>
    <w:p w14:paraId="57FF54E7"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All</w:t>
      </w:r>
      <w:r w:rsidRPr="000C0A8F">
        <w:rPr>
          <w:rFonts w:asciiTheme="minorHAnsi" w:hAnsiTheme="minorHAnsi" w:cstheme="minorHAnsi"/>
          <w:spacing w:val="-8"/>
        </w:rPr>
        <w:t xml:space="preserve"> </w:t>
      </w:r>
      <w:r w:rsidRPr="000C0A8F">
        <w:rPr>
          <w:rFonts w:asciiTheme="minorHAnsi" w:hAnsiTheme="minorHAnsi" w:cstheme="minorHAnsi"/>
        </w:rPr>
        <w:t>parties</w:t>
      </w:r>
      <w:r w:rsidRPr="000C0A8F">
        <w:rPr>
          <w:rFonts w:asciiTheme="minorHAnsi" w:hAnsiTheme="minorHAnsi" w:cstheme="minorHAnsi"/>
          <w:spacing w:val="-8"/>
        </w:rPr>
        <w:t xml:space="preserve"> </w:t>
      </w:r>
      <w:r w:rsidRPr="000C0A8F">
        <w:rPr>
          <w:rFonts w:asciiTheme="minorHAnsi" w:hAnsiTheme="minorHAnsi" w:cstheme="minorHAnsi"/>
        </w:rPr>
        <w:t>to</w:t>
      </w:r>
      <w:r w:rsidRPr="000C0A8F">
        <w:rPr>
          <w:rFonts w:asciiTheme="minorHAnsi" w:hAnsiTheme="minorHAnsi" w:cstheme="minorHAnsi"/>
          <w:spacing w:val="-7"/>
        </w:rPr>
        <w:t xml:space="preserve"> </w:t>
      </w:r>
      <w:r w:rsidRPr="000C0A8F">
        <w:rPr>
          <w:rFonts w:asciiTheme="minorHAnsi" w:hAnsiTheme="minorHAnsi" w:cstheme="minorHAnsi"/>
        </w:rPr>
        <w:t>whom</w:t>
      </w:r>
      <w:r w:rsidRPr="000C0A8F">
        <w:rPr>
          <w:rFonts w:asciiTheme="minorHAnsi" w:hAnsiTheme="minorHAnsi" w:cstheme="minorHAnsi"/>
          <w:spacing w:val="-10"/>
        </w:rPr>
        <w:t xml:space="preserve"> </w:t>
      </w:r>
      <w:r w:rsidRPr="000C0A8F">
        <w:rPr>
          <w:rFonts w:asciiTheme="minorHAnsi" w:hAnsiTheme="minorHAnsi" w:cstheme="minorHAnsi"/>
        </w:rPr>
        <w:t>this</w:t>
      </w:r>
      <w:r w:rsidRPr="000C0A8F">
        <w:rPr>
          <w:rFonts w:asciiTheme="minorHAnsi" w:hAnsiTheme="minorHAnsi" w:cstheme="minorHAnsi"/>
          <w:spacing w:val="-10"/>
        </w:rPr>
        <w:t xml:space="preserve"> </w:t>
      </w:r>
      <w:r w:rsidRPr="000C0A8F">
        <w:rPr>
          <w:rFonts w:asciiTheme="minorHAnsi" w:hAnsiTheme="minorHAnsi" w:cstheme="minorHAnsi"/>
        </w:rPr>
        <w:t>Policy</w:t>
      </w:r>
      <w:r w:rsidRPr="000C0A8F">
        <w:rPr>
          <w:rFonts w:asciiTheme="minorHAnsi" w:hAnsiTheme="minorHAnsi" w:cstheme="minorHAnsi"/>
          <w:spacing w:val="-8"/>
        </w:rPr>
        <w:t xml:space="preserve"> </w:t>
      </w:r>
      <w:r w:rsidRPr="000C0A8F">
        <w:rPr>
          <w:rFonts w:asciiTheme="minorHAnsi" w:hAnsiTheme="minorHAnsi" w:cstheme="minorHAnsi"/>
        </w:rPr>
        <w:t>applies</w:t>
      </w:r>
      <w:r w:rsidRPr="000C0A8F">
        <w:rPr>
          <w:rFonts w:asciiTheme="minorHAnsi" w:hAnsiTheme="minorHAnsi" w:cstheme="minorHAnsi"/>
          <w:spacing w:val="-8"/>
        </w:rPr>
        <w:t xml:space="preserve"> </w:t>
      </w:r>
      <w:r w:rsidRPr="000C0A8F">
        <w:rPr>
          <w:rFonts w:asciiTheme="minorHAnsi" w:hAnsiTheme="minorHAnsi" w:cstheme="minorHAnsi"/>
        </w:rPr>
        <w:t>are</w:t>
      </w:r>
      <w:r w:rsidRPr="000C0A8F">
        <w:rPr>
          <w:rFonts w:asciiTheme="minorHAnsi" w:hAnsiTheme="minorHAnsi" w:cstheme="minorHAnsi"/>
          <w:spacing w:val="-7"/>
        </w:rPr>
        <w:t xml:space="preserve"> </w:t>
      </w:r>
      <w:r w:rsidRPr="000C0A8F">
        <w:rPr>
          <w:rFonts w:asciiTheme="minorHAnsi" w:hAnsiTheme="minorHAnsi" w:cstheme="minorHAnsi"/>
        </w:rPr>
        <w:t>responsible</w:t>
      </w:r>
      <w:r w:rsidRPr="000C0A8F">
        <w:rPr>
          <w:rFonts w:asciiTheme="minorHAnsi" w:hAnsiTheme="minorHAnsi" w:cstheme="minorHAnsi"/>
          <w:spacing w:val="-10"/>
        </w:rPr>
        <w:t xml:space="preserve"> </w:t>
      </w:r>
      <w:r w:rsidRPr="000C0A8F">
        <w:rPr>
          <w:rFonts w:asciiTheme="minorHAnsi" w:hAnsiTheme="minorHAnsi" w:cstheme="minorHAnsi"/>
        </w:rPr>
        <w:t>for</w:t>
      </w:r>
      <w:r w:rsidRPr="000C0A8F">
        <w:rPr>
          <w:rFonts w:asciiTheme="minorHAnsi" w:hAnsiTheme="minorHAnsi" w:cstheme="minorHAnsi"/>
          <w:spacing w:val="-7"/>
        </w:rPr>
        <w:t xml:space="preserve"> </w:t>
      </w:r>
      <w:r w:rsidRPr="000C0A8F">
        <w:rPr>
          <w:rFonts w:asciiTheme="minorHAnsi" w:hAnsiTheme="minorHAnsi" w:cstheme="minorHAnsi"/>
        </w:rPr>
        <w:t>safeguarding</w:t>
      </w:r>
      <w:r w:rsidRPr="000C0A8F">
        <w:rPr>
          <w:rFonts w:asciiTheme="minorHAnsi" w:hAnsiTheme="minorHAnsi" w:cstheme="minorHAnsi"/>
          <w:spacing w:val="-8"/>
        </w:rPr>
        <w:t xml:space="preserve"> </w:t>
      </w:r>
      <w:r w:rsidRPr="000C0A8F">
        <w:rPr>
          <w:rFonts w:asciiTheme="minorHAnsi" w:hAnsiTheme="minorHAnsi" w:cstheme="minorHAnsi"/>
        </w:rPr>
        <w:t>the</w:t>
      </w:r>
      <w:r w:rsidRPr="000C0A8F">
        <w:rPr>
          <w:rFonts w:asciiTheme="minorHAnsi" w:hAnsiTheme="minorHAnsi" w:cstheme="minorHAnsi"/>
          <w:spacing w:val="-7"/>
        </w:rPr>
        <w:t xml:space="preserve"> </w:t>
      </w:r>
      <w:r w:rsidRPr="000C0A8F">
        <w:rPr>
          <w:rFonts w:asciiTheme="minorHAnsi" w:hAnsiTheme="minorHAnsi" w:cstheme="minorHAnsi"/>
        </w:rPr>
        <w:t xml:space="preserve">resources entrusted to UN Women and have critical roles and responsibilities in ensuring that fraud in relation to UN Women resources and activities is prevented, detected, </w:t>
      </w:r>
      <w:proofErr w:type="gramStart"/>
      <w:r w:rsidRPr="000C0A8F">
        <w:rPr>
          <w:rFonts w:asciiTheme="minorHAnsi" w:hAnsiTheme="minorHAnsi" w:cstheme="minorHAnsi"/>
        </w:rPr>
        <w:t>reported</w:t>
      </w:r>
      <w:proofErr w:type="gramEnd"/>
      <w:r w:rsidRPr="000C0A8F">
        <w:rPr>
          <w:rFonts w:asciiTheme="minorHAnsi" w:hAnsiTheme="minorHAnsi" w:cstheme="minorHAnsi"/>
        </w:rPr>
        <w:t xml:space="preserve"> and addressed promptly.</w:t>
      </w:r>
    </w:p>
    <w:p w14:paraId="79690558"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 xml:space="preserve">Director, Division of the Internal Evaluation and Audit Services (IEAS) </w:t>
      </w:r>
    </w:p>
    <w:p w14:paraId="4CFF0298"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The Director, IEAS shall act as the corporate manager who is the custodian of this Policy and who is responsible for the implementation, monitoring, and periodic review of this Policy.</w:t>
      </w:r>
    </w:p>
    <w:p w14:paraId="6E136459"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In carrying out this role, the Director, IEAS will among other things:</w:t>
      </w:r>
    </w:p>
    <w:p w14:paraId="78FD9015" w14:textId="77777777" w:rsidR="003465EF" w:rsidRPr="000C0A8F" w:rsidRDefault="003465EF" w:rsidP="003465EF">
      <w:pPr>
        <w:pStyle w:val="ListNumber3"/>
        <w:rPr>
          <w:rFonts w:asciiTheme="minorHAnsi" w:hAnsiTheme="minorHAnsi" w:cstheme="minorHAnsi"/>
        </w:rPr>
      </w:pPr>
      <w:r w:rsidRPr="000C0A8F">
        <w:rPr>
          <w:rFonts w:asciiTheme="minorHAnsi" w:hAnsiTheme="minorHAnsi" w:cstheme="minorHAnsi"/>
        </w:rPr>
        <w:t>Serve as the repository of knowledge on fraud risks and controls;</w:t>
      </w:r>
      <w:r w:rsidRPr="000C0A8F">
        <w:rPr>
          <w:rFonts w:asciiTheme="minorHAnsi" w:hAnsiTheme="minorHAnsi" w:cstheme="minorHAnsi"/>
          <w:spacing w:val="-19"/>
        </w:rPr>
        <w:t xml:space="preserve"> </w:t>
      </w:r>
      <w:r w:rsidRPr="000C0A8F">
        <w:rPr>
          <w:rFonts w:asciiTheme="minorHAnsi" w:hAnsiTheme="minorHAnsi" w:cstheme="minorHAnsi"/>
        </w:rPr>
        <w:t>and</w:t>
      </w:r>
    </w:p>
    <w:p w14:paraId="328D693F" w14:textId="77777777" w:rsidR="003465EF" w:rsidRPr="000C0A8F" w:rsidRDefault="003465EF" w:rsidP="003465EF">
      <w:pPr>
        <w:pStyle w:val="ListNumber3"/>
        <w:rPr>
          <w:rFonts w:asciiTheme="minorHAnsi" w:hAnsiTheme="minorHAnsi" w:cstheme="minorHAnsi"/>
        </w:rPr>
      </w:pPr>
      <w:r w:rsidRPr="000C0A8F">
        <w:rPr>
          <w:rFonts w:asciiTheme="minorHAnsi" w:hAnsiTheme="minorHAnsi" w:cstheme="minorHAnsi"/>
        </w:rPr>
        <w:t>Manage</w:t>
      </w:r>
      <w:r w:rsidRPr="000C0A8F">
        <w:rPr>
          <w:rFonts w:asciiTheme="minorHAnsi" w:hAnsiTheme="minorHAnsi" w:cstheme="minorHAnsi"/>
          <w:spacing w:val="-13"/>
        </w:rPr>
        <w:t xml:space="preserve"> </w:t>
      </w:r>
      <w:r w:rsidRPr="000C0A8F">
        <w:rPr>
          <w:rFonts w:asciiTheme="minorHAnsi" w:hAnsiTheme="minorHAnsi" w:cstheme="minorHAnsi"/>
        </w:rPr>
        <w:t>the</w:t>
      </w:r>
      <w:r w:rsidRPr="000C0A8F">
        <w:rPr>
          <w:rFonts w:asciiTheme="minorHAnsi" w:hAnsiTheme="minorHAnsi" w:cstheme="minorHAnsi"/>
          <w:spacing w:val="-13"/>
        </w:rPr>
        <w:t xml:space="preserve"> </w:t>
      </w:r>
      <w:r w:rsidRPr="000C0A8F">
        <w:rPr>
          <w:rFonts w:asciiTheme="minorHAnsi" w:hAnsiTheme="minorHAnsi" w:cstheme="minorHAnsi"/>
        </w:rPr>
        <w:t>fraud</w:t>
      </w:r>
      <w:r w:rsidRPr="000C0A8F">
        <w:rPr>
          <w:rFonts w:asciiTheme="minorHAnsi" w:hAnsiTheme="minorHAnsi" w:cstheme="minorHAnsi"/>
          <w:spacing w:val="-10"/>
        </w:rPr>
        <w:t xml:space="preserve"> </w:t>
      </w:r>
      <w:r w:rsidRPr="000C0A8F">
        <w:rPr>
          <w:rFonts w:asciiTheme="minorHAnsi" w:hAnsiTheme="minorHAnsi" w:cstheme="minorHAnsi"/>
        </w:rPr>
        <w:t>risk</w:t>
      </w:r>
      <w:r w:rsidRPr="000C0A8F">
        <w:rPr>
          <w:rFonts w:asciiTheme="minorHAnsi" w:hAnsiTheme="minorHAnsi" w:cstheme="minorHAnsi"/>
          <w:spacing w:val="-12"/>
        </w:rPr>
        <w:t xml:space="preserve"> </w:t>
      </w:r>
      <w:r w:rsidRPr="000C0A8F">
        <w:rPr>
          <w:rFonts w:asciiTheme="minorHAnsi" w:hAnsiTheme="minorHAnsi" w:cstheme="minorHAnsi"/>
        </w:rPr>
        <w:t>assessment</w:t>
      </w:r>
      <w:r w:rsidRPr="000C0A8F">
        <w:rPr>
          <w:rFonts w:asciiTheme="minorHAnsi" w:hAnsiTheme="minorHAnsi" w:cstheme="minorHAnsi"/>
          <w:spacing w:val="-12"/>
        </w:rPr>
        <w:t xml:space="preserve"> </w:t>
      </w:r>
      <w:r w:rsidRPr="000C0A8F">
        <w:rPr>
          <w:rFonts w:asciiTheme="minorHAnsi" w:hAnsiTheme="minorHAnsi" w:cstheme="minorHAnsi"/>
        </w:rPr>
        <w:t>process</w:t>
      </w:r>
      <w:r w:rsidRPr="000C0A8F">
        <w:rPr>
          <w:rFonts w:asciiTheme="minorHAnsi" w:hAnsiTheme="minorHAnsi" w:cstheme="minorHAnsi"/>
          <w:spacing w:val="-11"/>
        </w:rPr>
        <w:t xml:space="preserve"> </w:t>
      </w:r>
      <w:r w:rsidRPr="000C0A8F">
        <w:rPr>
          <w:rFonts w:asciiTheme="minorHAnsi" w:hAnsiTheme="minorHAnsi" w:cstheme="minorHAnsi"/>
        </w:rPr>
        <w:t>and</w:t>
      </w:r>
      <w:r w:rsidRPr="000C0A8F">
        <w:rPr>
          <w:rFonts w:asciiTheme="minorHAnsi" w:hAnsiTheme="minorHAnsi" w:cstheme="minorHAnsi"/>
          <w:spacing w:val="-10"/>
        </w:rPr>
        <w:t xml:space="preserve"> </w:t>
      </w:r>
      <w:r w:rsidRPr="000C0A8F">
        <w:rPr>
          <w:rFonts w:asciiTheme="minorHAnsi" w:hAnsiTheme="minorHAnsi" w:cstheme="minorHAnsi"/>
        </w:rPr>
        <w:t>co-ordinate</w:t>
      </w:r>
      <w:r w:rsidRPr="000C0A8F">
        <w:rPr>
          <w:rFonts w:asciiTheme="minorHAnsi" w:hAnsiTheme="minorHAnsi" w:cstheme="minorHAnsi"/>
          <w:spacing w:val="-11"/>
        </w:rPr>
        <w:t xml:space="preserve"> </w:t>
      </w:r>
      <w:r w:rsidRPr="000C0A8F">
        <w:rPr>
          <w:rFonts w:asciiTheme="minorHAnsi" w:hAnsiTheme="minorHAnsi" w:cstheme="minorHAnsi"/>
        </w:rPr>
        <w:t>anti-fraud</w:t>
      </w:r>
      <w:r w:rsidRPr="000C0A8F">
        <w:rPr>
          <w:rFonts w:asciiTheme="minorHAnsi" w:hAnsiTheme="minorHAnsi" w:cstheme="minorHAnsi"/>
          <w:spacing w:val="-10"/>
        </w:rPr>
        <w:t xml:space="preserve"> </w:t>
      </w:r>
      <w:r w:rsidRPr="000C0A8F">
        <w:rPr>
          <w:rFonts w:asciiTheme="minorHAnsi" w:hAnsiTheme="minorHAnsi" w:cstheme="minorHAnsi"/>
        </w:rPr>
        <w:t>activities</w:t>
      </w:r>
      <w:r w:rsidRPr="000C0A8F">
        <w:rPr>
          <w:rFonts w:asciiTheme="minorHAnsi" w:hAnsiTheme="minorHAnsi" w:cstheme="minorHAnsi"/>
          <w:spacing w:val="-11"/>
        </w:rPr>
        <w:t xml:space="preserve"> </w:t>
      </w:r>
      <w:r w:rsidRPr="000C0A8F">
        <w:rPr>
          <w:rFonts w:asciiTheme="minorHAnsi" w:hAnsiTheme="minorHAnsi" w:cstheme="minorHAnsi"/>
        </w:rPr>
        <w:t>across</w:t>
      </w:r>
      <w:r w:rsidRPr="000C0A8F">
        <w:rPr>
          <w:rFonts w:asciiTheme="minorHAnsi" w:hAnsiTheme="minorHAnsi" w:cstheme="minorHAnsi"/>
          <w:spacing w:val="-11"/>
        </w:rPr>
        <w:t xml:space="preserve"> </w:t>
      </w:r>
      <w:r w:rsidRPr="000C0A8F">
        <w:rPr>
          <w:rFonts w:asciiTheme="minorHAnsi" w:hAnsiTheme="minorHAnsi" w:cstheme="minorHAnsi"/>
        </w:rPr>
        <w:t>the Organization.</w:t>
      </w:r>
    </w:p>
    <w:p w14:paraId="760B53D9"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t>Personnel</w:t>
      </w:r>
    </w:p>
    <w:p w14:paraId="2B9CB45A"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UN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Women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Financial</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Rule</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203</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states,</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“All</w:t>
      </w:r>
      <w:r w:rsidRPr="000C0A8F">
        <w:rPr>
          <w:rFonts w:asciiTheme="minorHAnsi" w:hAnsiTheme="minorHAnsi" w:cstheme="minorHAnsi"/>
          <w:spacing w:val="-14"/>
          <w:sz w:val="22"/>
          <w:szCs w:val="22"/>
        </w:rPr>
        <w:t xml:space="preserve"> </w:t>
      </w:r>
      <w:r w:rsidRPr="000C0A8F">
        <w:rPr>
          <w:rFonts w:asciiTheme="minorHAnsi" w:hAnsiTheme="minorHAnsi" w:cstheme="minorHAnsi"/>
          <w:sz w:val="22"/>
          <w:szCs w:val="22"/>
        </w:rPr>
        <w:t>personnel</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UN-Women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are</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responsible</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Under- Secretary-General/Executive Director for the regularity of actions taken by them during their official</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duties.</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Personnel</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who</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take</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any</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action</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contrary</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these</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financial</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regulations</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rules</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or to the instructions that may be issued in connection therewith may be held personally responsible and financially liable for the consequences of such</w:t>
      </w:r>
      <w:r w:rsidRPr="000C0A8F">
        <w:rPr>
          <w:rFonts w:asciiTheme="minorHAnsi" w:hAnsiTheme="minorHAnsi" w:cstheme="minorHAnsi"/>
          <w:spacing w:val="-19"/>
          <w:sz w:val="22"/>
          <w:szCs w:val="22"/>
        </w:rPr>
        <w:t xml:space="preserve"> </w:t>
      </w:r>
      <w:r w:rsidRPr="000C0A8F">
        <w:rPr>
          <w:rFonts w:asciiTheme="minorHAnsi" w:hAnsiTheme="minorHAnsi" w:cstheme="minorHAnsi"/>
          <w:sz w:val="22"/>
          <w:szCs w:val="22"/>
        </w:rPr>
        <w:t>action.”</w:t>
      </w:r>
    </w:p>
    <w:p w14:paraId="35BFB8BD"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b/>
          <w:sz w:val="22"/>
          <w:szCs w:val="22"/>
        </w:rPr>
      </w:pPr>
      <w:r w:rsidRPr="000C0A8F">
        <w:rPr>
          <w:rFonts w:asciiTheme="minorHAnsi" w:hAnsiTheme="minorHAnsi" w:cstheme="minorHAnsi"/>
          <w:b/>
          <w:sz w:val="22"/>
          <w:szCs w:val="22"/>
        </w:rPr>
        <w:t>Staff members</w:t>
      </w:r>
    </w:p>
    <w:p w14:paraId="171EEE8C"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Style w:val="Heading2Char"/>
          <w:rFonts w:asciiTheme="minorHAnsi" w:eastAsiaTheme="majorEastAsia" w:hAnsiTheme="minorHAnsi" w:cstheme="minorHAnsi"/>
        </w:rPr>
        <w:t xml:space="preserve">Staff members have a responsibility to report allegations of wrongdoing (allegations of wrongdoing is defined in the Legal Policy as a reasonable belief on </w:t>
      </w:r>
      <w:proofErr w:type="gramStart"/>
      <w:r w:rsidRPr="000C0A8F">
        <w:rPr>
          <w:rStyle w:val="Heading2Char"/>
          <w:rFonts w:asciiTheme="minorHAnsi" w:eastAsiaTheme="majorEastAsia" w:hAnsiTheme="minorHAnsi" w:cstheme="minorHAnsi"/>
        </w:rPr>
        <w:t>factual information</w:t>
      </w:r>
      <w:proofErr w:type="gramEnd"/>
      <w:r w:rsidRPr="000C0A8F">
        <w:rPr>
          <w:rStyle w:val="Heading2Char"/>
          <w:rFonts w:asciiTheme="minorHAnsi" w:eastAsiaTheme="majorEastAsia" w:hAnsiTheme="minorHAnsi" w:cstheme="minorHAnsi"/>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0C0A8F">
        <w:rPr>
          <w:rFonts w:asciiTheme="minorHAnsi" w:hAnsiTheme="minorHAnsi" w:cstheme="minorHAnsi"/>
          <w:spacing w:val="-13"/>
        </w:rPr>
        <w:t xml:space="preserve"> </w:t>
      </w:r>
      <w:r w:rsidRPr="000C0A8F">
        <w:rPr>
          <w:rFonts w:asciiTheme="minorHAnsi" w:hAnsiTheme="minorHAnsi" w:cstheme="minorHAnsi"/>
        </w:rPr>
        <w:t>or</w:t>
      </w:r>
      <w:r w:rsidRPr="000C0A8F">
        <w:rPr>
          <w:rFonts w:asciiTheme="minorHAnsi" w:hAnsiTheme="minorHAnsi" w:cstheme="minorHAnsi"/>
          <w:spacing w:val="-13"/>
        </w:rPr>
        <w:t xml:space="preserve"> </w:t>
      </w:r>
      <w:r w:rsidRPr="000C0A8F">
        <w:rPr>
          <w:rFonts w:asciiTheme="minorHAnsi" w:hAnsiTheme="minorHAnsi" w:cstheme="minorHAnsi"/>
        </w:rPr>
        <w:t>another</w:t>
      </w:r>
      <w:r w:rsidRPr="000C0A8F">
        <w:rPr>
          <w:rFonts w:asciiTheme="minorHAnsi" w:hAnsiTheme="minorHAnsi" w:cstheme="minorHAnsi"/>
          <w:spacing w:val="-13"/>
        </w:rPr>
        <w:t xml:space="preserve"> </w:t>
      </w:r>
      <w:r w:rsidRPr="000C0A8F">
        <w:rPr>
          <w:rFonts w:asciiTheme="minorHAnsi" w:hAnsiTheme="minorHAnsi" w:cstheme="minorHAnsi"/>
        </w:rPr>
        <w:t>appropriate</w:t>
      </w:r>
      <w:r w:rsidRPr="000C0A8F">
        <w:rPr>
          <w:rFonts w:asciiTheme="minorHAnsi" w:hAnsiTheme="minorHAnsi" w:cstheme="minorHAnsi"/>
          <w:spacing w:val="-13"/>
        </w:rPr>
        <w:t xml:space="preserve"> </w:t>
      </w:r>
      <w:r w:rsidRPr="000C0A8F">
        <w:rPr>
          <w:rFonts w:asciiTheme="minorHAnsi" w:hAnsiTheme="minorHAnsi" w:cstheme="minorHAnsi"/>
        </w:rPr>
        <w:t>supervisor</w:t>
      </w:r>
      <w:r w:rsidRPr="000C0A8F">
        <w:rPr>
          <w:rFonts w:asciiTheme="minorHAnsi" w:hAnsiTheme="minorHAnsi" w:cstheme="minorHAnsi"/>
          <w:spacing w:val="-13"/>
        </w:rPr>
        <w:t xml:space="preserve"> </w:t>
      </w:r>
      <w:r w:rsidRPr="000C0A8F">
        <w:rPr>
          <w:rFonts w:asciiTheme="minorHAnsi" w:hAnsiTheme="minorHAnsi" w:cstheme="minorHAnsi"/>
        </w:rPr>
        <w:t>within the</w:t>
      </w:r>
      <w:r w:rsidRPr="000C0A8F">
        <w:rPr>
          <w:rFonts w:asciiTheme="minorHAnsi" w:hAnsiTheme="minorHAnsi" w:cstheme="minorHAnsi"/>
          <w:spacing w:val="-5"/>
        </w:rPr>
        <w:t xml:space="preserve"> </w:t>
      </w:r>
      <w:r w:rsidRPr="000C0A8F">
        <w:rPr>
          <w:rFonts w:asciiTheme="minorHAnsi" w:hAnsiTheme="minorHAnsi" w:cstheme="minorHAnsi"/>
        </w:rPr>
        <w:t>operating</w:t>
      </w:r>
      <w:r w:rsidRPr="000C0A8F">
        <w:rPr>
          <w:rFonts w:asciiTheme="minorHAnsi" w:hAnsiTheme="minorHAnsi" w:cstheme="minorHAnsi"/>
          <w:spacing w:val="-6"/>
        </w:rPr>
        <w:t xml:space="preserve"> </w:t>
      </w:r>
      <w:r w:rsidRPr="000C0A8F">
        <w:rPr>
          <w:rFonts w:asciiTheme="minorHAnsi" w:hAnsiTheme="minorHAnsi" w:cstheme="minorHAnsi"/>
        </w:rPr>
        <w:t>unit.</w:t>
      </w:r>
      <w:r w:rsidRPr="000C0A8F">
        <w:rPr>
          <w:rFonts w:asciiTheme="minorHAnsi" w:hAnsiTheme="minorHAnsi" w:cstheme="minorHAnsi"/>
          <w:spacing w:val="-6"/>
        </w:rPr>
        <w:t xml:space="preserve"> </w:t>
      </w:r>
      <w:r w:rsidRPr="000C0A8F">
        <w:rPr>
          <w:rFonts w:asciiTheme="minorHAnsi" w:hAnsiTheme="minorHAnsi" w:cstheme="minorHAnsi"/>
        </w:rPr>
        <w:t>The</w:t>
      </w:r>
      <w:r w:rsidRPr="000C0A8F">
        <w:rPr>
          <w:rFonts w:asciiTheme="minorHAnsi" w:hAnsiTheme="minorHAnsi" w:cstheme="minorHAnsi"/>
          <w:spacing w:val="-5"/>
        </w:rPr>
        <w:t xml:space="preserve"> </w:t>
      </w:r>
      <w:r w:rsidRPr="000C0A8F">
        <w:rPr>
          <w:rFonts w:asciiTheme="minorHAnsi" w:hAnsiTheme="minorHAnsi" w:cstheme="minorHAnsi"/>
        </w:rPr>
        <w:t>supervisor</w:t>
      </w:r>
      <w:r w:rsidRPr="000C0A8F">
        <w:rPr>
          <w:rFonts w:asciiTheme="minorHAnsi" w:hAnsiTheme="minorHAnsi" w:cstheme="minorHAnsi"/>
          <w:spacing w:val="-7"/>
        </w:rPr>
        <w:t xml:space="preserve"> </w:t>
      </w:r>
      <w:r w:rsidRPr="000C0A8F">
        <w:rPr>
          <w:rFonts w:asciiTheme="minorHAnsi" w:hAnsiTheme="minorHAnsi" w:cstheme="minorHAnsi"/>
        </w:rPr>
        <w:t>to</w:t>
      </w:r>
      <w:r w:rsidRPr="000C0A8F">
        <w:rPr>
          <w:rFonts w:asciiTheme="minorHAnsi" w:hAnsiTheme="minorHAnsi" w:cstheme="minorHAnsi"/>
          <w:spacing w:val="-5"/>
        </w:rPr>
        <w:t xml:space="preserve"> </w:t>
      </w:r>
      <w:r w:rsidRPr="000C0A8F">
        <w:rPr>
          <w:rFonts w:asciiTheme="minorHAnsi" w:hAnsiTheme="minorHAnsi" w:cstheme="minorHAnsi"/>
        </w:rPr>
        <w:t>whom</w:t>
      </w:r>
      <w:r w:rsidRPr="000C0A8F">
        <w:rPr>
          <w:rFonts w:asciiTheme="minorHAnsi" w:hAnsiTheme="minorHAnsi" w:cstheme="minorHAnsi"/>
          <w:spacing w:val="-7"/>
        </w:rPr>
        <w:t xml:space="preserve"> </w:t>
      </w:r>
      <w:r w:rsidRPr="000C0A8F">
        <w:rPr>
          <w:rFonts w:asciiTheme="minorHAnsi" w:hAnsiTheme="minorHAnsi" w:cstheme="minorHAnsi"/>
        </w:rPr>
        <w:t>the</w:t>
      </w:r>
      <w:r w:rsidRPr="000C0A8F">
        <w:rPr>
          <w:rFonts w:asciiTheme="minorHAnsi" w:hAnsiTheme="minorHAnsi" w:cstheme="minorHAnsi"/>
          <w:spacing w:val="-5"/>
        </w:rPr>
        <w:t xml:space="preserve"> </w:t>
      </w:r>
      <w:r w:rsidRPr="000C0A8F">
        <w:rPr>
          <w:rFonts w:asciiTheme="minorHAnsi" w:hAnsiTheme="minorHAnsi" w:cstheme="minorHAnsi"/>
        </w:rPr>
        <w:t>report</w:t>
      </w:r>
      <w:r w:rsidRPr="000C0A8F">
        <w:rPr>
          <w:rFonts w:asciiTheme="minorHAnsi" w:hAnsiTheme="minorHAnsi" w:cstheme="minorHAnsi"/>
          <w:spacing w:val="-3"/>
        </w:rPr>
        <w:t xml:space="preserve"> </w:t>
      </w:r>
      <w:r w:rsidRPr="000C0A8F">
        <w:rPr>
          <w:rFonts w:asciiTheme="minorHAnsi" w:hAnsiTheme="minorHAnsi" w:cstheme="minorHAnsi"/>
        </w:rPr>
        <w:t>was</w:t>
      </w:r>
      <w:r w:rsidRPr="000C0A8F">
        <w:rPr>
          <w:rFonts w:asciiTheme="minorHAnsi" w:hAnsiTheme="minorHAnsi" w:cstheme="minorHAnsi"/>
          <w:spacing w:val="-6"/>
        </w:rPr>
        <w:t xml:space="preserve"> </w:t>
      </w:r>
      <w:r w:rsidRPr="000C0A8F">
        <w:rPr>
          <w:rFonts w:asciiTheme="minorHAnsi" w:hAnsiTheme="minorHAnsi" w:cstheme="minorHAnsi"/>
        </w:rPr>
        <w:t>made,</w:t>
      </w:r>
      <w:r w:rsidRPr="000C0A8F">
        <w:rPr>
          <w:rFonts w:asciiTheme="minorHAnsi" w:hAnsiTheme="minorHAnsi" w:cstheme="minorHAnsi"/>
          <w:spacing w:val="-4"/>
        </w:rPr>
        <w:t xml:space="preserve"> </w:t>
      </w:r>
      <w:r w:rsidRPr="000C0A8F">
        <w:rPr>
          <w:rFonts w:asciiTheme="minorHAnsi" w:hAnsiTheme="minorHAnsi" w:cstheme="minorHAnsi"/>
        </w:rPr>
        <w:t>shall</w:t>
      </w:r>
      <w:r w:rsidRPr="000C0A8F">
        <w:rPr>
          <w:rFonts w:asciiTheme="minorHAnsi" w:hAnsiTheme="minorHAnsi" w:cstheme="minorHAnsi"/>
          <w:spacing w:val="-5"/>
        </w:rPr>
        <w:t xml:space="preserve"> </w:t>
      </w:r>
      <w:r w:rsidRPr="000C0A8F">
        <w:rPr>
          <w:rFonts w:asciiTheme="minorHAnsi" w:hAnsiTheme="minorHAnsi" w:cstheme="minorHAnsi"/>
        </w:rPr>
        <w:t>report</w:t>
      </w:r>
      <w:r w:rsidRPr="000C0A8F">
        <w:rPr>
          <w:rFonts w:asciiTheme="minorHAnsi" w:hAnsiTheme="minorHAnsi" w:cstheme="minorHAnsi"/>
          <w:spacing w:val="-7"/>
        </w:rPr>
        <w:t xml:space="preserve"> </w:t>
      </w:r>
      <w:r w:rsidRPr="000C0A8F">
        <w:rPr>
          <w:rFonts w:asciiTheme="minorHAnsi" w:hAnsiTheme="minorHAnsi" w:cstheme="minorHAnsi"/>
        </w:rPr>
        <w:t>the</w:t>
      </w:r>
      <w:r w:rsidRPr="000C0A8F">
        <w:rPr>
          <w:rFonts w:asciiTheme="minorHAnsi" w:hAnsiTheme="minorHAnsi" w:cstheme="minorHAnsi"/>
          <w:spacing w:val="-5"/>
        </w:rPr>
        <w:t xml:space="preserve"> </w:t>
      </w:r>
      <w:r w:rsidRPr="000C0A8F">
        <w:rPr>
          <w:rFonts w:asciiTheme="minorHAnsi" w:hAnsiTheme="minorHAnsi" w:cstheme="minorHAnsi"/>
        </w:rPr>
        <w:t>matter</w:t>
      </w:r>
      <w:r w:rsidRPr="000C0A8F">
        <w:rPr>
          <w:rFonts w:asciiTheme="minorHAnsi" w:hAnsiTheme="minorHAnsi" w:cstheme="minorHAnsi"/>
          <w:spacing w:val="-5"/>
        </w:rPr>
        <w:t xml:space="preserve"> </w:t>
      </w:r>
      <w:r w:rsidRPr="000C0A8F">
        <w:rPr>
          <w:rFonts w:asciiTheme="minorHAnsi" w:hAnsiTheme="minorHAnsi" w:cstheme="minorHAnsi"/>
        </w:rPr>
        <w:t>to</w:t>
      </w:r>
      <w:r w:rsidRPr="000C0A8F">
        <w:rPr>
          <w:rFonts w:asciiTheme="minorHAnsi" w:hAnsiTheme="minorHAnsi" w:cstheme="minorHAnsi"/>
          <w:spacing w:val="-5"/>
        </w:rPr>
        <w:t xml:space="preserve"> </w:t>
      </w:r>
      <w:r w:rsidRPr="000C0A8F">
        <w:rPr>
          <w:rFonts w:asciiTheme="minorHAnsi" w:hAnsiTheme="minorHAnsi" w:cstheme="minorHAnsi"/>
        </w:rPr>
        <w:t>OIOS. If</w:t>
      </w:r>
      <w:r w:rsidRPr="000C0A8F">
        <w:rPr>
          <w:rFonts w:asciiTheme="minorHAnsi" w:hAnsiTheme="minorHAnsi" w:cstheme="minorHAnsi"/>
          <w:spacing w:val="-5"/>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staff</w:t>
      </w:r>
      <w:r w:rsidRPr="000C0A8F">
        <w:rPr>
          <w:rFonts w:asciiTheme="minorHAnsi" w:hAnsiTheme="minorHAnsi" w:cstheme="minorHAnsi"/>
          <w:spacing w:val="-5"/>
        </w:rPr>
        <w:t xml:space="preserve"> </w:t>
      </w:r>
      <w:r w:rsidRPr="000C0A8F">
        <w:rPr>
          <w:rFonts w:asciiTheme="minorHAnsi" w:hAnsiTheme="minorHAnsi" w:cstheme="minorHAnsi"/>
        </w:rPr>
        <w:t>member</w:t>
      </w:r>
      <w:r w:rsidRPr="000C0A8F">
        <w:rPr>
          <w:rFonts w:asciiTheme="minorHAnsi" w:hAnsiTheme="minorHAnsi" w:cstheme="minorHAnsi"/>
          <w:spacing w:val="-8"/>
        </w:rPr>
        <w:t xml:space="preserve"> </w:t>
      </w:r>
      <w:r w:rsidRPr="000C0A8F">
        <w:rPr>
          <w:rFonts w:asciiTheme="minorHAnsi" w:hAnsiTheme="minorHAnsi" w:cstheme="minorHAnsi"/>
        </w:rPr>
        <w:t>believes</w:t>
      </w:r>
      <w:r w:rsidRPr="000C0A8F">
        <w:rPr>
          <w:rFonts w:asciiTheme="minorHAnsi" w:hAnsiTheme="minorHAnsi" w:cstheme="minorHAnsi"/>
          <w:spacing w:val="-7"/>
        </w:rPr>
        <w:t xml:space="preserve"> </w:t>
      </w:r>
      <w:r w:rsidRPr="000C0A8F">
        <w:rPr>
          <w:rFonts w:asciiTheme="minorHAnsi" w:hAnsiTheme="minorHAnsi" w:cstheme="minorHAnsi"/>
        </w:rPr>
        <w:t>that</w:t>
      </w:r>
      <w:r w:rsidRPr="000C0A8F">
        <w:rPr>
          <w:rFonts w:asciiTheme="minorHAnsi" w:hAnsiTheme="minorHAnsi" w:cstheme="minorHAnsi"/>
          <w:spacing w:val="-5"/>
        </w:rPr>
        <w:t xml:space="preserve"> </w:t>
      </w:r>
      <w:r w:rsidRPr="000C0A8F">
        <w:rPr>
          <w:rFonts w:asciiTheme="minorHAnsi" w:hAnsiTheme="minorHAnsi" w:cstheme="minorHAnsi"/>
        </w:rPr>
        <w:t>there</w:t>
      </w:r>
      <w:r w:rsidRPr="000C0A8F">
        <w:rPr>
          <w:rFonts w:asciiTheme="minorHAnsi" w:hAnsiTheme="minorHAnsi" w:cstheme="minorHAnsi"/>
          <w:spacing w:val="-6"/>
        </w:rPr>
        <w:t xml:space="preserve"> </w:t>
      </w:r>
      <w:r w:rsidRPr="000C0A8F">
        <w:rPr>
          <w:rFonts w:asciiTheme="minorHAnsi" w:hAnsiTheme="minorHAnsi" w:cstheme="minorHAnsi"/>
        </w:rPr>
        <w:t>is</w:t>
      </w:r>
      <w:r w:rsidRPr="000C0A8F">
        <w:rPr>
          <w:rFonts w:asciiTheme="minorHAnsi" w:hAnsiTheme="minorHAnsi" w:cstheme="minorHAnsi"/>
          <w:spacing w:val="-7"/>
        </w:rPr>
        <w:t xml:space="preserve"> </w:t>
      </w:r>
      <w:r w:rsidRPr="000C0A8F">
        <w:rPr>
          <w:rFonts w:asciiTheme="minorHAnsi" w:hAnsiTheme="minorHAnsi" w:cstheme="minorHAnsi"/>
        </w:rPr>
        <w:t>a</w:t>
      </w:r>
      <w:r w:rsidRPr="000C0A8F">
        <w:rPr>
          <w:rFonts w:asciiTheme="minorHAnsi" w:hAnsiTheme="minorHAnsi" w:cstheme="minorHAnsi"/>
          <w:spacing w:val="-6"/>
        </w:rPr>
        <w:t xml:space="preserve"> </w:t>
      </w:r>
      <w:r w:rsidRPr="000C0A8F">
        <w:rPr>
          <w:rFonts w:asciiTheme="minorHAnsi" w:hAnsiTheme="minorHAnsi" w:cstheme="minorHAnsi"/>
        </w:rPr>
        <w:t>conflict</w:t>
      </w:r>
      <w:r w:rsidRPr="000C0A8F">
        <w:rPr>
          <w:rFonts w:asciiTheme="minorHAnsi" w:hAnsiTheme="minorHAnsi" w:cstheme="minorHAnsi"/>
          <w:spacing w:val="-5"/>
        </w:rPr>
        <w:t xml:space="preserve"> </w:t>
      </w:r>
      <w:r w:rsidRPr="000C0A8F">
        <w:rPr>
          <w:rFonts w:asciiTheme="minorHAnsi" w:hAnsiTheme="minorHAnsi" w:cstheme="minorHAnsi"/>
        </w:rPr>
        <w:t>of</w:t>
      </w:r>
      <w:r w:rsidRPr="000C0A8F">
        <w:rPr>
          <w:rFonts w:asciiTheme="minorHAnsi" w:hAnsiTheme="minorHAnsi" w:cstheme="minorHAnsi"/>
          <w:spacing w:val="-5"/>
        </w:rPr>
        <w:t xml:space="preserve"> </w:t>
      </w:r>
      <w:r w:rsidRPr="000C0A8F">
        <w:rPr>
          <w:rFonts w:asciiTheme="minorHAnsi" w:hAnsiTheme="minorHAnsi" w:cstheme="minorHAnsi"/>
        </w:rPr>
        <w:t>interest</w:t>
      </w:r>
      <w:r w:rsidRPr="000C0A8F">
        <w:rPr>
          <w:rFonts w:asciiTheme="minorHAnsi" w:hAnsiTheme="minorHAnsi" w:cstheme="minorHAnsi"/>
          <w:spacing w:val="-8"/>
        </w:rPr>
        <w:t xml:space="preserve"> </w:t>
      </w:r>
      <w:r w:rsidRPr="000C0A8F">
        <w:rPr>
          <w:rFonts w:asciiTheme="minorHAnsi" w:hAnsiTheme="minorHAnsi" w:cstheme="minorHAnsi"/>
        </w:rPr>
        <w:t>on</w:t>
      </w:r>
      <w:r w:rsidRPr="000C0A8F">
        <w:rPr>
          <w:rFonts w:asciiTheme="minorHAnsi" w:hAnsiTheme="minorHAnsi" w:cstheme="minorHAnsi"/>
          <w:spacing w:val="-8"/>
        </w:rPr>
        <w:t xml:space="preserve"> </w:t>
      </w:r>
      <w:r w:rsidRPr="000C0A8F">
        <w:rPr>
          <w:rFonts w:asciiTheme="minorHAnsi" w:hAnsiTheme="minorHAnsi" w:cstheme="minorHAnsi"/>
        </w:rPr>
        <w:t>the</w:t>
      </w:r>
      <w:r w:rsidRPr="000C0A8F">
        <w:rPr>
          <w:rFonts w:asciiTheme="minorHAnsi" w:hAnsiTheme="minorHAnsi" w:cstheme="minorHAnsi"/>
          <w:spacing w:val="-8"/>
        </w:rPr>
        <w:t xml:space="preserve"> </w:t>
      </w:r>
      <w:r w:rsidRPr="000C0A8F">
        <w:rPr>
          <w:rFonts w:asciiTheme="minorHAnsi" w:hAnsiTheme="minorHAnsi" w:cstheme="minorHAnsi"/>
        </w:rPr>
        <w:t>part</w:t>
      </w:r>
      <w:r w:rsidRPr="000C0A8F">
        <w:rPr>
          <w:rFonts w:asciiTheme="minorHAnsi" w:hAnsiTheme="minorHAnsi" w:cstheme="minorHAnsi"/>
          <w:spacing w:val="-5"/>
        </w:rPr>
        <w:t xml:space="preserve"> </w:t>
      </w:r>
      <w:r w:rsidRPr="000C0A8F">
        <w:rPr>
          <w:rFonts w:asciiTheme="minorHAnsi" w:hAnsiTheme="minorHAnsi" w:cstheme="minorHAnsi"/>
        </w:rPr>
        <w:t>of</w:t>
      </w:r>
      <w:r w:rsidRPr="000C0A8F">
        <w:rPr>
          <w:rFonts w:asciiTheme="minorHAnsi" w:hAnsiTheme="minorHAnsi" w:cstheme="minorHAnsi"/>
          <w:spacing w:val="-5"/>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person</w:t>
      </w:r>
      <w:r w:rsidRPr="000C0A8F">
        <w:rPr>
          <w:rFonts w:asciiTheme="minorHAnsi" w:hAnsiTheme="minorHAnsi" w:cstheme="minorHAnsi"/>
          <w:spacing w:val="-8"/>
        </w:rPr>
        <w:t xml:space="preserve"> </w:t>
      </w:r>
      <w:r w:rsidRPr="000C0A8F">
        <w:rPr>
          <w:rFonts w:asciiTheme="minorHAnsi" w:hAnsiTheme="minorHAnsi" w:cstheme="minorHAnsi"/>
        </w:rPr>
        <w:t>to</w:t>
      </w:r>
      <w:r w:rsidRPr="000C0A8F">
        <w:rPr>
          <w:rFonts w:asciiTheme="minorHAnsi" w:hAnsiTheme="minorHAnsi" w:cstheme="minorHAnsi"/>
          <w:spacing w:val="-6"/>
        </w:rPr>
        <w:t xml:space="preserve"> </w:t>
      </w:r>
      <w:r w:rsidRPr="000C0A8F">
        <w:rPr>
          <w:rFonts w:asciiTheme="minorHAnsi" w:hAnsiTheme="minorHAnsi" w:cstheme="minorHAnsi"/>
        </w:rPr>
        <w:t>whom the</w:t>
      </w:r>
      <w:r w:rsidRPr="000C0A8F">
        <w:rPr>
          <w:rFonts w:asciiTheme="minorHAnsi" w:hAnsiTheme="minorHAnsi" w:cstheme="minorHAnsi"/>
          <w:spacing w:val="-7"/>
        </w:rPr>
        <w:t xml:space="preserve"> </w:t>
      </w:r>
      <w:r w:rsidRPr="000C0A8F">
        <w:rPr>
          <w:rFonts w:asciiTheme="minorHAnsi" w:hAnsiTheme="minorHAnsi" w:cstheme="minorHAnsi"/>
        </w:rPr>
        <w:t>allegations</w:t>
      </w:r>
      <w:r w:rsidRPr="000C0A8F">
        <w:rPr>
          <w:rFonts w:asciiTheme="minorHAnsi" w:hAnsiTheme="minorHAnsi" w:cstheme="minorHAnsi"/>
          <w:spacing w:val="-8"/>
        </w:rPr>
        <w:t xml:space="preserve"> </w:t>
      </w:r>
      <w:r w:rsidRPr="000C0A8F">
        <w:rPr>
          <w:rFonts w:asciiTheme="minorHAnsi" w:hAnsiTheme="minorHAnsi" w:cstheme="minorHAnsi"/>
        </w:rPr>
        <w:t>of</w:t>
      </w:r>
      <w:r w:rsidRPr="000C0A8F">
        <w:rPr>
          <w:rFonts w:asciiTheme="minorHAnsi" w:hAnsiTheme="minorHAnsi" w:cstheme="minorHAnsi"/>
          <w:spacing w:val="-7"/>
        </w:rPr>
        <w:t xml:space="preserve"> </w:t>
      </w:r>
      <w:r w:rsidRPr="000C0A8F">
        <w:rPr>
          <w:rFonts w:asciiTheme="minorHAnsi" w:hAnsiTheme="minorHAnsi" w:cstheme="minorHAnsi"/>
        </w:rPr>
        <w:t>wrongdoing</w:t>
      </w:r>
      <w:r w:rsidRPr="000C0A8F">
        <w:rPr>
          <w:rFonts w:asciiTheme="minorHAnsi" w:hAnsiTheme="minorHAnsi" w:cstheme="minorHAnsi"/>
          <w:spacing w:val="-8"/>
        </w:rPr>
        <w:t xml:space="preserve"> </w:t>
      </w:r>
      <w:r w:rsidRPr="000C0A8F">
        <w:rPr>
          <w:rFonts w:asciiTheme="minorHAnsi" w:hAnsiTheme="minorHAnsi" w:cstheme="minorHAnsi"/>
        </w:rPr>
        <w:t>are</w:t>
      </w:r>
      <w:r w:rsidRPr="000C0A8F">
        <w:rPr>
          <w:rFonts w:asciiTheme="minorHAnsi" w:hAnsiTheme="minorHAnsi" w:cstheme="minorHAnsi"/>
          <w:spacing w:val="-9"/>
        </w:rPr>
        <w:t xml:space="preserve"> </w:t>
      </w:r>
      <w:r w:rsidRPr="000C0A8F">
        <w:rPr>
          <w:rFonts w:asciiTheme="minorHAnsi" w:hAnsiTheme="minorHAnsi" w:cstheme="minorHAnsi"/>
        </w:rPr>
        <w:t>to</w:t>
      </w:r>
      <w:r w:rsidRPr="000C0A8F">
        <w:rPr>
          <w:rFonts w:asciiTheme="minorHAnsi" w:hAnsiTheme="minorHAnsi" w:cstheme="minorHAnsi"/>
          <w:spacing w:val="-7"/>
        </w:rPr>
        <w:t xml:space="preserve"> </w:t>
      </w:r>
      <w:r w:rsidRPr="000C0A8F">
        <w:rPr>
          <w:rFonts w:asciiTheme="minorHAnsi" w:hAnsiTheme="minorHAnsi" w:cstheme="minorHAnsi"/>
        </w:rPr>
        <w:t>be</w:t>
      </w:r>
      <w:r w:rsidRPr="000C0A8F">
        <w:rPr>
          <w:rFonts w:asciiTheme="minorHAnsi" w:hAnsiTheme="minorHAnsi" w:cstheme="minorHAnsi"/>
          <w:spacing w:val="-7"/>
        </w:rPr>
        <w:t xml:space="preserve"> </w:t>
      </w:r>
      <w:r w:rsidRPr="000C0A8F">
        <w:rPr>
          <w:rFonts w:asciiTheme="minorHAnsi" w:hAnsiTheme="minorHAnsi" w:cstheme="minorHAnsi"/>
        </w:rPr>
        <w:t>reported,</w:t>
      </w:r>
      <w:r w:rsidRPr="000C0A8F">
        <w:rPr>
          <w:rFonts w:asciiTheme="minorHAnsi" w:hAnsiTheme="minorHAnsi" w:cstheme="minorHAnsi"/>
          <w:spacing w:val="-8"/>
        </w:rPr>
        <w:t xml:space="preserve"> </w:t>
      </w:r>
      <w:r w:rsidRPr="000C0A8F">
        <w:rPr>
          <w:rFonts w:asciiTheme="minorHAnsi" w:hAnsiTheme="minorHAnsi" w:cstheme="minorHAnsi"/>
        </w:rPr>
        <w:t>he</w:t>
      </w:r>
      <w:r w:rsidRPr="000C0A8F">
        <w:rPr>
          <w:rFonts w:asciiTheme="minorHAnsi" w:hAnsiTheme="minorHAnsi" w:cstheme="minorHAnsi"/>
          <w:spacing w:val="-7"/>
        </w:rPr>
        <w:t xml:space="preserve"> </w:t>
      </w:r>
      <w:r w:rsidRPr="000C0A8F">
        <w:rPr>
          <w:rFonts w:asciiTheme="minorHAnsi" w:hAnsiTheme="minorHAnsi" w:cstheme="minorHAnsi"/>
        </w:rPr>
        <w:t>or</w:t>
      </w:r>
      <w:r w:rsidRPr="000C0A8F">
        <w:rPr>
          <w:rFonts w:asciiTheme="minorHAnsi" w:hAnsiTheme="minorHAnsi" w:cstheme="minorHAnsi"/>
          <w:spacing w:val="-7"/>
        </w:rPr>
        <w:t xml:space="preserve"> </w:t>
      </w:r>
      <w:r w:rsidRPr="000C0A8F">
        <w:rPr>
          <w:rFonts w:asciiTheme="minorHAnsi" w:hAnsiTheme="minorHAnsi" w:cstheme="minorHAnsi"/>
        </w:rPr>
        <w:t>she</w:t>
      </w:r>
      <w:r w:rsidRPr="000C0A8F">
        <w:rPr>
          <w:rFonts w:asciiTheme="minorHAnsi" w:hAnsiTheme="minorHAnsi" w:cstheme="minorHAnsi"/>
          <w:spacing w:val="-7"/>
        </w:rPr>
        <w:t xml:space="preserve"> </w:t>
      </w:r>
      <w:r w:rsidRPr="000C0A8F">
        <w:rPr>
          <w:rFonts w:asciiTheme="minorHAnsi" w:hAnsiTheme="minorHAnsi" w:cstheme="minorHAnsi"/>
        </w:rPr>
        <w:t>will</w:t>
      </w:r>
      <w:r w:rsidRPr="000C0A8F">
        <w:rPr>
          <w:rFonts w:asciiTheme="minorHAnsi" w:hAnsiTheme="minorHAnsi" w:cstheme="minorHAnsi"/>
          <w:spacing w:val="-8"/>
        </w:rPr>
        <w:t xml:space="preserve"> </w:t>
      </w:r>
      <w:r w:rsidRPr="000C0A8F">
        <w:rPr>
          <w:rFonts w:asciiTheme="minorHAnsi" w:hAnsiTheme="minorHAnsi" w:cstheme="minorHAnsi"/>
        </w:rPr>
        <w:t>report</w:t>
      </w:r>
      <w:r w:rsidRPr="000C0A8F">
        <w:rPr>
          <w:rFonts w:asciiTheme="minorHAnsi" w:hAnsiTheme="minorHAnsi" w:cstheme="minorHAnsi"/>
          <w:spacing w:val="-9"/>
        </w:rPr>
        <w:t xml:space="preserve"> </w:t>
      </w:r>
      <w:r w:rsidRPr="000C0A8F">
        <w:rPr>
          <w:rFonts w:asciiTheme="minorHAnsi" w:hAnsiTheme="minorHAnsi" w:cstheme="minorHAnsi"/>
        </w:rPr>
        <w:t>the</w:t>
      </w:r>
      <w:r w:rsidRPr="000C0A8F">
        <w:rPr>
          <w:rFonts w:asciiTheme="minorHAnsi" w:hAnsiTheme="minorHAnsi" w:cstheme="minorHAnsi"/>
          <w:spacing w:val="-10"/>
        </w:rPr>
        <w:t xml:space="preserve"> </w:t>
      </w:r>
      <w:r w:rsidRPr="000C0A8F">
        <w:rPr>
          <w:rFonts w:asciiTheme="minorHAnsi" w:hAnsiTheme="minorHAnsi" w:cstheme="minorHAnsi"/>
        </w:rPr>
        <w:t>allegations</w:t>
      </w:r>
      <w:r w:rsidRPr="000C0A8F">
        <w:rPr>
          <w:rFonts w:asciiTheme="minorHAnsi" w:hAnsiTheme="minorHAnsi" w:cstheme="minorHAnsi"/>
          <w:spacing w:val="-8"/>
        </w:rPr>
        <w:t xml:space="preserve"> </w:t>
      </w:r>
      <w:r w:rsidRPr="000C0A8F">
        <w:rPr>
          <w:rFonts w:asciiTheme="minorHAnsi" w:hAnsiTheme="minorHAnsi" w:cstheme="minorHAnsi"/>
        </w:rPr>
        <w:t>to</w:t>
      </w:r>
      <w:r w:rsidRPr="000C0A8F">
        <w:rPr>
          <w:rFonts w:asciiTheme="minorHAnsi" w:hAnsiTheme="minorHAnsi" w:cstheme="minorHAnsi"/>
          <w:spacing w:val="-10"/>
        </w:rPr>
        <w:t xml:space="preserve"> </w:t>
      </w:r>
      <w:r w:rsidRPr="000C0A8F">
        <w:rPr>
          <w:rFonts w:asciiTheme="minorHAnsi" w:hAnsiTheme="minorHAnsi" w:cstheme="minorHAnsi"/>
        </w:rPr>
        <w:t>the</w:t>
      </w:r>
      <w:r w:rsidRPr="000C0A8F">
        <w:rPr>
          <w:rFonts w:asciiTheme="minorHAnsi" w:hAnsiTheme="minorHAnsi" w:cstheme="minorHAnsi"/>
          <w:spacing w:val="-10"/>
        </w:rPr>
        <w:t xml:space="preserve"> </w:t>
      </w:r>
      <w:r w:rsidRPr="000C0A8F">
        <w:rPr>
          <w:rFonts w:asciiTheme="minorHAnsi" w:hAnsiTheme="minorHAnsi" w:cstheme="minorHAnsi"/>
        </w:rPr>
        <w:t>next higher level of authority. In addition, as set out above, they are responsible for the regularity of actions taken by them during their official</w:t>
      </w:r>
      <w:r w:rsidRPr="000C0A8F">
        <w:rPr>
          <w:rFonts w:asciiTheme="minorHAnsi" w:hAnsiTheme="minorHAnsi" w:cstheme="minorHAnsi"/>
          <w:spacing w:val="-12"/>
        </w:rPr>
        <w:t xml:space="preserve"> </w:t>
      </w:r>
      <w:r w:rsidRPr="000C0A8F">
        <w:rPr>
          <w:rFonts w:asciiTheme="minorHAnsi" w:hAnsiTheme="minorHAnsi" w:cstheme="minorHAnsi"/>
        </w:rPr>
        <w:t>duties.</w:t>
      </w:r>
    </w:p>
    <w:p w14:paraId="18B23A11"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Failure to report allegations of misconduct, which includes fraud, represents misconduct itself. Staff members are, however, cautioned that using the investigation process in a malicious manner</w:t>
      </w:r>
      <w:r w:rsidRPr="000C0A8F">
        <w:rPr>
          <w:rFonts w:asciiTheme="minorHAnsi" w:hAnsiTheme="minorHAnsi" w:cstheme="minorHAnsi"/>
          <w:spacing w:val="-6"/>
        </w:rPr>
        <w:t xml:space="preserve"> </w:t>
      </w:r>
      <w:r w:rsidRPr="000C0A8F">
        <w:rPr>
          <w:rFonts w:asciiTheme="minorHAnsi" w:hAnsiTheme="minorHAnsi" w:cstheme="minorHAnsi"/>
        </w:rPr>
        <w:t>–</w:t>
      </w:r>
      <w:r w:rsidRPr="000C0A8F">
        <w:rPr>
          <w:rFonts w:asciiTheme="minorHAnsi" w:hAnsiTheme="minorHAnsi" w:cstheme="minorHAnsi"/>
          <w:spacing w:val="-3"/>
        </w:rPr>
        <w:t xml:space="preserve"> </w:t>
      </w:r>
      <w:r w:rsidRPr="000C0A8F">
        <w:rPr>
          <w:rFonts w:asciiTheme="minorHAnsi" w:hAnsiTheme="minorHAnsi" w:cstheme="minorHAnsi"/>
        </w:rPr>
        <w:t>or</w:t>
      </w:r>
      <w:r w:rsidRPr="000C0A8F">
        <w:rPr>
          <w:rFonts w:asciiTheme="minorHAnsi" w:hAnsiTheme="minorHAnsi" w:cstheme="minorHAnsi"/>
          <w:spacing w:val="-4"/>
        </w:rPr>
        <w:t xml:space="preserve"> </w:t>
      </w:r>
      <w:r w:rsidRPr="000C0A8F">
        <w:rPr>
          <w:rFonts w:asciiTheme="minorHAnsi" w:hAnsiTheme="minorHAnsi" w:cstheme="minorHAnsi"/>
        </w:rPr>
        <w:t>otherwise</w:t>
      </w:r>
      <w:r w:rsidRPr="000C0A8F">
        <w:rPr>
          <w:rFonts w:asciiTheme="minorHAnsi" w:hAnsiTheme="minorHAnsi" w:cstheme="minorHAnsi"/>
          <w:spacing w:val="-3"/>
        </w:rPr>
        <w:t xml:space="preserve"> </w:t>
      </w:r>
      <w:r w:rsidRPr="000C0A8F">
        <w:rPr>
          <w:rFonts w:asciiTheme="minorHAnsi" w:hAnsiTheme="minorHAnsi" w:cstheme="minorHAnsi"/>
        </w:rPr>
        <w:t>providing</w:t>
      </w:r>
      <w:r w:rsidRPr="000C0A8F">
        <w:rPr>
          <w:rFonts w:asciiTheme="minorHAnsi" w:hAnsiTheme="minorHAnsi" w:cstheme="minorHAnsi"/>
          <w:spacing w:val="-4"/>
        </w:rPr>
        <w:t xml:space="preserve"> </w:t>
      </w:r>
      <w:r w:rsidRPr="000C0A8F">
        <w:rPr>
          <w:rFonts w:asciiTheme="minorHAnsi" w:hAnsiTheme="minorHAnsi" w:cstheme="minorHAnsi"/>
        </w:rPr>
        <w:t>information</w:t>
      </w:r>
      <w:r w:rsidRPr="000C0A8F">
        <w:rPr>
          <w:rFonts w:asciiTheme="minorHAnsi" w:hAnsiTheme="minorHAnsi" w:cstheme="minorHAnsi"/>
          <w:spacing w:val="-3"/>
        </w:rPr>
        <w:t xml:space="preserve"> </w:t>
      </w:r>
      <w:r w:rsidRPr="000C0A8F">
        <w:rPr>
          <w:rFonts w:asciiTheme="minorHAnsi" w:hAnsiTheme="minorHAnsi" w:cstheme="minorHAnsi"/>
        </w:rPr>
        <w:t>known to</w:t>
      </w:r>
      <w:r w:rsidRPr="000C0A8F">
        <w:rPr>
          <w:rFonts w:asciiTheme="minorHAnsi" w:hAnsiTheme="minorHAnsi" w:cstheme="minorHAnsi"/>
          <w:spacing w:val="-3"/>
        </w:rPr>
        <w:t xml:space="preserve"> </w:t>
      </w:r>
      <w:r w:rsidRPr="000C0A8F">
        <w:rPr>
          <w:rFonts w:asciiTheme="minorHAnsi" w:hAnsiTheme="minorHAnsi" w:cstheme="minorHAnsi"/>
        </w:rPr>
        <w:t>be</w:t>
      </w:r>
      <w:r w:rsidRPr="000C0A8F">
        <w:rPr>
          <w:rFonts w:asciiTheme="minorHAnsi" w:hAnsiTheme="minorHAnsi" w:cstheme="minorHAnsi"/>
          <w:spacing w:val="-6"/>
        </w:rPr>
        <w:t xml:space="preserve"> </w:t>
      </w:r>
      <w:r w:rsidRPr="000C0A8F">
        <w:rPr>
          <w:rFonts w:asciiTheme="minorHAnsi" w:hAnsiTheme="minorHAnsi" w:cstheme="minorHAnsi"/>
        </w:rPr>
        <w:t>false</w:t>
      </w:r>
      <w:r w:rsidRPr="000C0A8F">
        <w:rPr>
          <w:rFonts w:asciiTheme="minorHAnsi" w:hAnsiTheme="minorHAnsi" w:cstheme="minorHAnsi"/>
          <w:spacing w:val="-3"/>
        </w:rPr>
        <w:t xml:space="preserve"> </w:t>
      </w:r>
      <w:r w:rsidRPr="000C0A8F">
        <w:rPr>
          <w:rFonts w:asciiTheme="minorHAnsi" w:hAnsiTheme="minorHAnsi" w:cstheme="minorHAnsi"/>
        </w:rPr>
        <w:t>or</w:t>
      </w:r>
      <w:r w:rsidRPr="000C0A8F">
        <w:rPr>
          <w:rFonts w:asciiTheme="minorHAnsi" w:hAnsiTheme="minorHAnsi" w:cstheme="minorHAnsi"/>
          <w:spacing w:val="-4"/>
        </w:rPr>
        <w:t xml:space="preserve"> </w:t>
      </w:r>
      <w:r w:rsidRPr="000C0A8F">
        <w:rPr>
          <w:rFonts w:asciiTheme="minorHAnsi" w:hAnsiTheme="minorHAnsi" w:cstheme="minorHAnsi"/>
        </w:rPr>
        <w:t>with</w:t>
      </w:r>
      <w:r w:rsidRPr="000C0A8F">
        <w:rPr>
          <w:rFonts w:asciiTheme="minorHAnsi" w:hAnsiTheme="minorHAnsi" w:cstheme="minorHAnsi"/>
          <w:spacing w:val="-3"/>
        </w:rPr>
        <w:t xml:space="preserve"> </w:t>
      </w:r>
      <w:r w:rsidRPr="000C0A8F">
        <w:rPr>
          <w:rFonts w:asciiTheme="minorHAnsi" w:hAnsiTheme="minorHAnsi" w:cstheme="minorHAnsi"/>
        </w:rPr>
        <w:t>reckless</w:t>
      </w:r>
      <w:r w:rsidRPr="000C0A8F">
        <w:rPr>
          <w:rFonts w:asciiTheme="minorHAnsi" w:hAnsiTheme="minorHAnsi" w:cstheme="minorHAnsi"/>
          <w:spacing w:val="-2"/>
        </w:rPr>
        <w:t xml:space="preserve"> </w:t>
      </w:r>
      <w:r w:rsidRPr="000C0A8F">
        <w:rPr>
          <w:rFonts w:asciiTheme="minorHAnsi" w:hAnsiTheme="minorHAnsi" w:cstheme="minorHAnsi"/>
        </w:rPr>
        <w:t>disregard</w:t>
      </w:r>
      <w:r w:rsidRPr="000C0A8F">
        <w:rPr>
          <w:rFonts w:asciiTheme="minorHAnsi" w:hAnsiTheme="minorHAnsi" w:cstheme="minorHAnsi"/>
          <w:spacing w:val="-3"/>
        </w:rPr>
        <w:t xml:space="preserve"> </w:t>
      </w:r>
      <w:r w:rsidRPr="000C0A8F">
        <w:rPr>
          <w:rFonts w:asciiTheme="minorHAnsi" w:hAnsiTheme="minorHAnsi" w:cstheme="minorHAnsi"/>
        </w:rPr>
        <w:t>for</w:t>
      </w:r>
      <w:r w:rsidRPr="000C0A8F">
        <w:rPr>
          <w:rFonts w:asciiTheme="minorHAnsi" w:hAnsiTheme="minorHAnsi" w:cstheme="minorHAnsi"/>
          <w:spacing w:val="-4"/>
        </w:rPr>
        <w:t xml:space="preserve"> </w:t>
      </w:r>
      <w:r w:rsidRPr="000C0A8F">
        <w:rPr>
          <w:rFonts w:asciiTheme="minorHAnsi" w:hAnsiTheme="minorHAnsi" w:cstheme="minorHAnsi"/>
        </w:rPr>
        <w:t>its accuracy – may constitute</w:t>
      </w:r>
      <w:r w:rsidRPr="000C0A8F">
        <w:rPr>
          <w:rFonts w:asciiTheme="minorHAnsi" w:hAnsiTheme="minorHAnsi" w:cstheme="minorHAnsi"/>
          <w:spacing w:val="-6"/>
        </w:rPr>
        <w:t xml:space="preserve"> </w:t>
      </w:r>
      <w:r w:rsidRPr="000C0A8F">
        <w:rPr>
          <w:rFonts w:asciiTheme="minorHAnsi" w:hAnsiTheme="minorHAnsi" w:cstheme="minorHAnsi"/>
        </w:rPr>
        <w:t>misconduct.</w:t>
      </w:r>
    </w:p>
    <w:p w14:paraId="086A636A"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For further information on the responsibilities of staff members, please consult Section 5.1.3- Misconduct and Section 4.9 - Staff members of the Legal Policy and Staff Rule 1.2 (c) of the Staff Rules and Staff Regulations of the United Nations.</w:t>
      </w:r>
    </w:p>
    <w:p w14:paraId="747486B0"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b/>
          <w:sz w:val="22"/>
          <w:szCs w:val="22"/>
        </w:rPr>
      </w:pPr>
      <w:r w:rsidRPr="000C0A8F">
        <w:rPr>
          <w:rFonts w:asciiTheme="minorHAnsi" w:hAnsiTheme="minorHAnsi" w:cstheme="minorHAnsi"/>
          <w:b/>
          <w:sz w:val="22"/>
          <w:szCs w:val="22"/>
        </w:rPr>
        <w:lastRenderedPageBreak/>
        <w:t>Non-staff personnel</w:t>
      </w:r>
    </w:p>
    <w:p w14:paraId="355FFC15"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E568C11"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rPr>
      </w:pPr>
      <w:r w:rsidRPr="000C0A8F">
        <w:rPr>
          <w:rFonts w:cstheme="minorHAnsi"/>
          <w:i/>
          <w:color w:val="262626" w:themeColor="text1" w:themeTint="D9"/>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0C0A8F">
        <w:rPr>
          <w:rFonts w:cstheme="minorHAnsi"/>
          <w:i/>
        </w:rPr>
        <w:t>.</w:t>
      </w:r>
    </w:p>
    <w:p w14:paraId="19484B3C" w14:textId="77777777" w:rsidR="003465EF" w:rsidRPr="000C0A8F" w:rsidRDefault="003465EF" w:rsidP="003465EF">
      <w:pPr>
        <w:pStyle w:val="Heading3"/>
        <w:ind w:left="1247"/>
        <w:rPr>
          <w:rFonts w:asciiTheme="minorHAnsi" w:hAnsiTheme="minorHAnsi" w:cstheme="minorHAnsi"/>
          <w:b/>
          <w:sz w:val="22"/>
          <w:szCs w:val="22"/>
        </w:rPr>
      </w:pPr>
    </w:p>
    <w:p w14:paraId="057AF539"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b/>
          <w:sz w:val="22"/>
          <w:szCs w:val="22"/>
        </w:rPr>
      </w:pPr>
      <w:r w:rsidRPr="000C0A8F">
        <w:rPr>
          <w:rFonts w:asciiTheme="minorHAnsi" w:hAnsiTheme="minorHAnsi" w:cstheme="minorHAnsi"/>
          <w:b/>
          <w:sz w:val="22"/>
          <w:szCs w:val="22"/>
        </w:rPr>
        <w:t>Managers</w:t>
      </w:r>
    </w:p>
    <w:p w14:paraId="591E3691"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Managing</w:t>
      </w:r>
      <w:r w:rsidRPr="000C0A8F">
        <w:rPr>
          <w:rFonts w:asciiTheme="minorHAnsi" w:hAnsiTheme="minorHAnsi" w:cstheme="minorHAnsi"/>
          <w:spacing w:val="-3"/>
        </w:rPr>
        <w:t xml:space="preserve"> </w:t>
      </w:r>
      <w:r w:rsidRPr="000C0A8F">
        <w:rPr>
          <w:rFonts w:asciiTheme="minorHAnsi" w:hAnsiTheme="minorHAnsi" w:cstheme="minorHAnsi"/>
        </w:rPr>
        <w:t>the</w:t>
      </w:r>
      <w:r w:rsidRPr="000C0A8F">
        <w:rPr>
          <w:rFonts w:asciiTheme="minorHAnsi" w:hAnsiTheme="minorHAnsi" w:cstheme="minorHAnsi"/>
          <w:spacing w:val="-2"/>
        </w:rPr>
        <w:t xml:space="preserve"> </w:t>
      </w:r>
      <w:r w:rsidRPr="000C0A8F">
        <w:rPr>
          <w:rFonts w:asciiTheme="minorHAnsi" w:hAnsiTheme="minorHAnsi" w:cstheme="minorHAnsi"/>
        </w:rPr>
        <w:t>risk</w:t>
      </w:r>
      <w:r w:rsidRPr="000C0A8F">
        <w:rPr>
          <w:rFonts w:asciiTheme="minorHAnsi" w:hAnsiTheme="minorHAnsi" w:cstheme="minorHAnsi"/>
          <w:spacing w:val="-4"/>
        </w:rPr>
        <w:t xml:space="preserve"> </w:t>
      </w:r>
      <w:r w:rsidRPr="000C0A8F">
        <w:rPr>
          <w:rFonts w:asciiTheme="minorHAnsi" w:hAnsiTheme="minorHAnsi" w:cstheme="minorHAnsi"/>
        </w:rPr>
        <w:t>of</w:t>
      </w:r>
      <w:r w:rsidRPr="000C0A8F">
        <w:rPr>
          <w:rFonts w:asciiTheme="minorHAnsi" w:hAnsiTheme="minorHAnsi" w:cstheme="minorHAnsi"/>
          <w:spacing w:val="-4"/>
        </w:rPr>
        <w:t xml:space="preserve"> </w:t>
      </w:r>
      <w:r w:rsidRPr="000C0A8F">
        <w:rPr>
          <w:rFonts w:asciiTheme="minorHAnsi" w:hAnsiTheme="minorHAnsi" w:cstheme="minorHAnsi"/>
        </w:rPr>
        <w:t>fraud</w:t>
      </w:r>
      <w:r w:rsidRPr="000C0A8F">
        <w:rPr>
          <w:rFonts w:asciiTheme="minorHAnsi" w:hAnsiTheme="minorHAnsi" w:cstheme="minorHAnsi"/>
          <w:spacing w:val="-2"/>
        </w:rPr>
        <w:t xml:space="preserve"> </w:t>
      </w:r>
      <w:r w:rsidRPr="000C0A8F">
        <w:rPr>
          <w:rFonts w:asciiTheme="minorHAnsi" w:hAnsiTheme="minorHAnsi" w:cstheme="minorHAnsi"/>
        </w:rPr>
        <w:t>is</w:t>
      </w:r>
      <w:r w:rsidRPr="000C0A8F">
        <w:rPr>
          <w:rFonts w:asciiTheme="minorHAnsi" w:hAnsiTheme="minorHAnsi" w:cstheme="minorHAnsi"/>
          <w:spacing w:val="-3"/>
        </w:rPr>
        <w:t xml:space="preserve"> </w:t>
      </w:r>
      <w:r w:rsidRPr="000C0A8F">
        <w:rPr>
          <w:rFonts w:asciiTheme="minorHAnsi" w:hAnsiTheme="minorHAnsi" w:cstheme="minorHAnsi"/>
        </w:rPr>
        <w:t>a</w:t>
      </w:r>
      <w:r w:rsidRPr="000C0A8F">
        <w:rPr>
          <w:rFonts w:asciiTheme="minorHAnsi" w:hAnsiTheme="minorHAnsi" w:cstheme="minorHAnsi"/>
          <w:spacing w:val="-3"/>
        </w:rPr>
        <w:t xml:space="preserve"> </w:t>
      </w:r>
      <w:r w:rsidRPr="000C0A8F">
        <w:rPr>
          <w:rFonts w:asciiTheme="minorHAnsi" w:hAnsiTheme="minorHAnsi" w:cstheme="minorHAnsi"/>
        </w:rPr>
        <w:t>crucial</w:t>
      </w:r>
      <w:r w:rsidRPr="000C0A8F">
        <w:rPr>
          <w:rFonts w:asciiTheme="minorHAnsi" w:hAnsiTheme="minorHAnsi" w:cstheme="minorHAnsi"/>
          <w:spacing w:val="-5"/>
        </w:rPr>
        <w:t xml:space="preserve"> </w:t>
      </w:r>
      <w:r w:rsidRPr="000C0A8F">
        <w:rPr>
          <w:rFonts w:asciiTheme="minorHAnsi" w:hAnsiTheme="minorHAnsi" w:cstheme="minorHAnsi"/>
        </w:rPr>
        <w:t>part</w:t>
      </w:r>
      <w:r w:rsidRPr="000C0A8F">
        <w:rPr>
          <w:rFonts w:asciiTheme="minorHAnsi" w:hAnsiTheme="minorHAnsi" w:cstheme="minorHAnsi"/>
          <w:spacing w:val="-4"/>
        </w:rPr>
        <w:t xml:space="preserve"> </w:t>
      </w:r>
      <w:r w:rsidRPr="000C0A8F">
        <w:rPr>
          <w:rFonts w:asciiTheme="minorHAnsi" w:hAnsiTheme="minorHAnsi" w:cstheme="minorHAnsi"/>
        </w:rPr>
        <w:t>of</w:t>
      </w:r>
      <w:r w:rsidRPr="000C0A8F">
        <w:rPr>
          <w:rFonts w:asciiTheme="minorHAnsi" w:hAnsiTheme="minorHAnsi" w:cstheme="minorHAnsi"/>
          <w:spacing w:val="-4"/>
        </w:rPr>
        <w:t xml:space="preserve"> </w:t>
      </w:r>
      <w:r w:rsidRPr="000C0A8F">
        <w:rPr>
          <w:rFonts w:asciiTheme="minorHAnsi" w:hAnsiTheme="minorHAnsi" w:cstheme="minorHAnsi"/>
        </w:rPr>
        <w:t>the</w:t>
      </w:r>
      <w:r w:rsidRPr="000C0A8F">
        <w:rPr>
          <w:rFonts w:asciiTheme="minorHAnsi" w:hAnsiTheme="minorHAnsi" w:cstheme="minorHAnsi"/>
          <w:spacing w:val="-7"/>
        </w:rPr>
        <w:t xml:space="preserve"> </w:t>
      </w:r>
      <w:r w:rsidRPr="000C0A8F">
        <w:rPr>
          <w:rFonts w:asciiTheme="minorHAnsi" w:hAnsiTheme="minorHAnsi" w:cstheme="minorHAnsi"/>
        </w:rPr>
        <w:t>Organization’s</w:t>
      </w:r>
      <w:r w:rsidRPr="000C0A8F">
        <w:rPr>
          <w:rFonts w:asciiTheme="minorHAnsi" w:hAnsiTheme="minorHAnsi" w:cstheme="minorHAnsi"/>
          <w:spacing w:val="-3"/>
        </w:rPr>
        <w:t xml:space="preserve"> </w:t>
      </w:r>
      <w:r w:rsidRPr="000C0A8F">
        <w:rPr>
          <w:rFonts w:asciiTheme="minorHAnsi" w:hAnsiTheme="minorHAnsi" w:cstheme="minorHAnsi"/>
        </w:rPr>
        <w:t>good</w:t>
      </w:r>
      <w:r w:rsidRPr="000C0A8F">
        <w:rPr>
          <w:rFonts w:asciiTheme="minorHAnsi" w:hAnsiTheme="minorHAnsi" w:cstheme="minorHAnsi"/>
          <w:spacing w:val="-2"/>
        </w:rPr>
        <w:t xml:space="preserve"> </w:t>
      </w:r>
      <w:r w:rsidRPr="000C0A8F">
        <w:rPr>
          <w:rFonts w:asciiTheme="minorHAnsi" w:hAnsiTheme="minorHAnsi" w:cstheme="minorHAnsi"/>
        </w:rPr>
        <w:t>governance.</w:t>
      </w:r>
      <w:r w:rsidRPr="000C0A8F">
        <w:rPr>
          <w:rFonts w:asciiTheme="minorHAnsi" w:hAnsiTheme="minorHAnsi" w:cstheme="minorHAnsi"/>
          <w:spacing w:val="-4"/>
        </w:rPr>
        <w:t xml:space="preserve"> </w:t>
      </w:r>
      <w:r w:rsidRPr="000C0A8F">
        <w:rPr>
          <w:rFonts w:asciiTheme="minorHAnsi" w:hAnsiTheme="minorHAnsi" w:cstheme="minorHAnsi"/>
        </w:rPr>
        <w:t>While</w:t>
      </w:r>
      <w:r w:rsidRPr="000C0A8F">
        <w:rPr>
          <w:rFonts w:asciiTheme="minorHAnsi" w:hAnsiTheme="minorHAnsi" w:cstheme="minorHAnsi"/>
          <w:spacing w:val="-2"/>
        </w:rPr>
        <w:t xml:space="preserve"> </w:t>
      </w:r>
      <w:r w:rsidRPr="000C0A8F">
        <w:rPr>
          <w:rFonts w:asciiTheme="minorHAnsi" w:hAnsiTheme="minorHAnsi" w:cstheme="minorHAnsi"/>
        </w:rPr>
        <w:t>it</w:t>
      </w:r>
      <w:r w:rsidRPr="000C0A8F">
        <w:rPr>
          <w:rFonts w:asciiTheme="minorHAnsi" w:hAnsiTheme="minorHAnsi" w:cstheme="minorHAnsi"/>
          <w:spacing w:val="-2"/>
        </w:rPr>
        <w:t xml:space="preserve"> </w:t>
      </w:r>
      <w:r w:rsidRPr="000C0A8F">
        <w:rPr>
          <w:rFonts w:asciiTheme="minorHAnsi" w:hAnsiTheme="minorHAnsi" w:cstheme="minorHAnsi"/>
        </w:rPr>
        <w:t>is</w:t>
      </w:r>
      <w:r w:rsidRPr="000C0A8F">
        <w:rPr>
          <w:rFonts w:asciiTheme="minorHAnsi" w:hAnsiTheme="minorHAnsi" w:cstheme="minorHAnsi"/>
          <w:spacing w:val="-3"/>
        </w:rPr>
        <w:t xml:space="preserve"> </w:t>
      </w:r>
      <w:r w:rsidRPr="000C0A8F">
        <w:rPr>
          <w:rFonts w:asciiTheme="minorHAnsi" w:hAnsiTheme="minorHAnsi" w:cstheme="minorHAnsi"/>
        </w:rPr>
        <w:t>the responsibility</w:t>
      </w:r>
      <w:r w:rsidRPr="000C0A8F">
        <w:rPr>
          <w:rFonts w:asciiTheme="minorHAnsi" w:hAnsiTheme="minorHAnsi" w:cstheme="minorHAnsi"/>
          <w:spacing w:val="-12"/>
        </w:rPr>
        <w:t xml:space="preserve"> </w:t>
      </w:r>
      <w:r w:rsidRPr="000C0A8F">
        <w:rPr>
          <w:rFonts w:asciiTheme="minorHAnsi" w:hAnsiTheme="minorHAnsi" w:cstheme="minorHAnsi"/>
        </w:rPr>
        <w:t>of</w:t>
      </w:r>
      <w:r w:rsidRPr="000C0A8F">
        <w:rPr>
          <w:rFonts w:asciiTheme="minorHAnsi" w:hAnsiTheme="minorHAnsi" w:cstheme="minorHAnsi"/>
          <w:spacing w:val="-8"/>
        </w:rPr>
        <w:t xml:space="preserve"> </w:t>
      </w:r>
      <w:r w:rsidRPr="000C0A8F">
        <w:rPr>
          <w:rFonts w:asciiTheme="minorHAnsi" w:hAnsiTheme="minorHAnsi" w:cstheme="minorHAnsi"/>
        </w:rPr>
        <w:t>all</w:t>
      </w:r>
      <w:r w:rsidRPr="000C0A8F">
        <w:rPr>
          <w:rFonts w:asciiTheme="minorHAnsi" w:hAnsiTheme="minorHAnsi" w:cstheme="minorHAnsi"/>
          <w:spacing w:val="-11"/>
        </w:rPr>
        <w:t xml:space="preserve"> </w:t>
      </w:r>
      <w:r w:rsidRPr="000C0A8F">
        <w:rPr>
          <w:rFonts w:asciiTheme="minorHAnsi" w:hAnsiTheme="minorHAnsi" w:cstheme="minorHAnsi"/>
        </w:rPr>
        <w:t>personnel</w:t>
      </w:r>
      <w:r w:rsidRPr="000C0A8F">
        <w:rPr>
          <w:rFonts w:asciiTheme="minorHAnsi" w:hAnsiTheme="minorHAnsi" w:cstheme="minorHAnsi"/>
          <w:spacing w:val="-11"/>
        </w:rPr>
        <w:t xml:space="preserve"> </w:t>
      </w:r>
      <w:r w:rsidRPr="000C0A8F">
        <w:rPr>
          <w:rFonts w:asciiTheme="minorHAnsi" w:hAnsiTheme="minorHAnsi" w:cstheme="minorHAnsi"/>
        </w:rPr>
        <w:t>to</w:t>
      </w:r>
      <w:r w:rsidRPr="000C0A8F">
        <w:rPr>
          <w:rFonts w:asciiTheme="minorHAnsi" w:hAnsiTheme="minorHAnsi" w:cstheme="minorHAnsi"/>
          <w:spacing w:val="-8"/>
        </w:rPr>
        <w:t xml:space="preserve"> </w:t>
      </w:r>
      <w:r w:rsidRPr="000C0A8F">
        <w:rPr>
          <w:rFonts w:asciiTheme="minorHAnsi" w:hAnsiTheme="minorHAnsi" w:cstheme="minorHAnsi"/>
        </w:rPr>
        <w:t>assist</w:t>
      </w:r>
      <w:r w:rsidRPr="000C0A8F">
        <w:rPr>
          <w:rFonts w:asciiTheme="minorHAnsi" w:hAnsiTheme="minorHAnsi" w:cstheme="minorHAnsi"/>
          <w:spacing w:val="-10"/>
        </w:rPr>
        <w:t xml:space="preserve"> </w:t>
      </w:r>
      <w:r w:rsidRPr="000C0A8F">
        <w:rPr>
          <w:rFonts w:asciiTheme="minorHAnsi" w:hAnsiTheme="minorHAnsi" w:cstheme="minorHAnsi"/>
        </w:rPr>
        <w:t>in</w:t>
      </w:r>
      <w:r w:rsidRPr="000C0A8F">
        <w:rPr>
          <w:rFonts w:asciiTheme="minorHAnsi" w:hAnsiTheme="minorHAnsi" w:cstheme="minorHAnsi"/>
          <w:spacing w:val="-10"/>
        </w:rPr>
        <w:t xml:space="preserve"> </w:t>
      </w:r>
      <w:r w:rsidRPr="000C0A8F">
        <w:rPr>
          <w:rFonts w:asciiTheme="minorHAnsi" w:hAnsiTheme="minorHAnsi" w:cstheme="minorHAnsi"/>
        </w:rPr>
        <w:t>preventing,</w:t>
      </w:r>
      <w:r w:rsidRPr="000C0A8F">
        <w:rPr>
          <w:rFonts w:asciiTheme="minorHAnsi" w:hAnsiTheme="minorHAnsi" w:cstheme="minorHAnsi"/>
          <w:spacing w:val="-9"/>
        </w:rPr>
        <w:t xml:space="preserve"> </w:t>
      </w:r>
      <w:r w:rsidRPr="000C0A8F">
        <w:rPr>
          <w:rFonts w:asciiTheme="minorHAnsi" w:hAnsiTheme="minorHAnsi" w:cstheme="minorHAnsi"/>
        </w:rPr>
        <w:t>identifying,</w:t>
      </w:r>
      <w:r w:rsidRPr="000C0A8F">
        <w:rPr>
          <w:rFonts w:asciiTheme="minorHAnsi" w:hAnsiTheme="minorHAnsi" w:cstheme="minorHAnsi"/>
          <w:spacing w:val="-9"/>
        </w:rPr>
        <w:t xml:space="preserve"> </w:t>
      </w:r>
      <w:r w:rsidRPr="000C0A8F">
        <w:rPr>
          <w:rFonts w:asciiTheme="minorHAnsi" w:hAnsiTheme="minorHAnsi" w:cstheme="minorHAnsi"/>
        </w:rPr>
        <w:t>and</w:t>
      </w:r>
      <w:r w:rsidRPr="000C0A8F">
        <w:rPr>
          <w:rFonts w:asciiTheme="minorHAnsi" w:hAnsiTheme="minorHAnsi" w:cstheme="minorHAnsi"/>
          <w:spacing w:val="-8"/>
        </w:rPr>
        <w:t xml:space="preserve"> </w:t>
      </w:r>
      <w:r w:rsidRPr="000C0A8F">
        <w:rPr>
          <w:rFonts w:asciiTheme="minorHAnsi" w:hAnsiTheme="minorHAnsi" w:cstheme="minorHAnsi"/>
        </w:rPr>
        <w:t>combating</w:t>
      </w:r>
      <w:r w:rsidRPr="000C0A8F">
        <w:rPr>
          <w:rFonts w:asciiTheme="minorHAnsi" w:hAnsiTheme="minorHAnsi" w:cstheme="minorHAnsi"/>
          <w:spacing w:val="-11"/>
        </w:rPr>
        <w:t xml:space="preserve"> </w:t>
      </w:r>
      <w:r w:rsidRPr="000C0A8F">
        <w:rPr>
          <w:rFonts w:asciiTheme="minorHAnsi" w:hAnsiTheme="minorHAnsi" w:cstheme="minorHAnsi"/>
        </w:rPr>
        <w:t>fraud,</w:t>
      </w:r>
      <w:r w:rsidRPr="000C0A8F">
        <w:rPr>
          <w:rFonts w:asciiTheme="minorHAnsi" w:hAnsiTheme="minorHAnsi" w:cstheme="minorHAnsi"/>
          <w:spacing w:val="-9"/>
        </w:rPr>
        <w:t xml:space="preserve"> </w:t>
      </w:r>
      <w:r w:rsidRPr="000C0A8F">
        <w:rPr>
          <w:rFonts w:asciiTheme="minorHAnsi" w:hAnsiTheme="minorHAnsi" w:cstheme="minorHAnsi"/>
        </w:rPr>
        <w:t>managers are expected to put in place the appropriate controls to prevent and address fraud risks. Furthermore, managers should use sound judgement and act lawfully in compliance with applicable UN Women regulations, rules, policies, and</w:t>
      </w:r>
      <w:r w:rsidRPr="000C0A8F">
        <w:rPr>
          <w:rFonts w:asciiTheme="minorHAnsi" w:hAnsiTheme="minorHAnsi" w:cstheme="minorHAnsi"/>
          <w:spacing w:val="-16"/>
        </w:rPr>
        <w:t xml:space="preserve"> </w:t>
      </w:r>
      <w:r w:rsidRPr="000C0A8F">
        <w:rPr>
          <w:rFonts w:asciiTheme="minorHAnsi" w:hAnsiTheme="minorHAnsi" w:cstheme="minorHAnsi"/>
        </w:rPr>
        <w:t>procedures.</w:t>
      </w:r>
    </w:p>
    <w:p w14:paraId="77202E9E"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Managers have a responsibility to:</w:t>
      </w:r>
    </w:p>
    <w:p w14:paraId="28A94A5A" w14:textId="77777777" w:rsidR="003465EF" w:rsidRPr="000C0A8F" w:rsidRDefault="003465EF" w:rsidP="003465EF">
      <w:pPr>
        <w:pStyle w:val="ListNumber4"/>
        <w:rPr>
          <w:rFonts w:asciiTheme="minorHAnsi" w:hAnsiTheme="minorHAnsi" w:cstheme="minorHAnsi"/>
        </w:rPr>
      </w:pPr>
      <w:r w:rsidRPr="000C0A8F">
        <w:rPr>
          <w:rFonts w:asciiTheme="minorHAnsi" w:hAnsiTheme="minorHAnsi" w:cstheme="minorHAnsi"/>
        </w:rPr>
        <w:t>Identify the types of risks to which activities within the area of responsibilities are exposed, including those relating to implementing partnership management and procurement and sub-contracting of goods and</w:t>
      </w:r>
      <w:r w:rsidRPr="000C0A8F">
        <w:rPr>
          <w:rFonts w:asciiTheme="minorHAnsi" w:hAnsiTheme="minorHAnsi" w:cstheme="minorHAnsi"/>
          <w:spacing w:val="-18"/>
        </w:rPr>
        <w:t xml:space="preserve"> </w:t>
      </w:r>
      <w:proofErr w:type="gramStart"/>
      <w:r w:rsidRPr="000C0A8F">
        <w:rPr>
          <w:rFonts w:asciiTheme="minorHAnsi" w:hAnsiTheme="minorHAnsi" w:cstheme="minorHAnsi"/>
        </w:rPr>
        <w:t>services;</w:t>
      </w:r>
      <w:proofErr w:type="gramEnd"/>
    </w:p>
    <w:p w14:paraId="0196285B" w14:textId="77777777" w:rsidR="003465EF" w:rsidRPr="000C0A8F" w:rsidRDefault="003465EF" w:rsidP="003465EF">
      <w:pPr>
        <w:pStyle w:val="ListNumber4"/>
        <w:rPr>
          <w:rFonts w:asciiTheme="minorHAnsi" w:hAnsiTheme="minorHAnsi" w:cstheme="minorHAnsi"/>
        </w:rPr>
      </w:pPr>
      <w:r w:rsidRPr="000C0A8F">
        <w:rPr>
          <w:rFonts w:asciiTheme="minorHAnsi" w:hAnsiTheme="minorHAnsi" w:cstheme="minorHAnsi"/>
        </w:rPr>
        <w:t>Assess the identified risks and risk mitigation options, and design and implement cost effective prevention and control measures, including to prevent the occurrence and recurrence of fraud and</w:t>
      </w:r>
      <w:r w:rsidRPr="000C0A8F">
        <w:rPr>
          <w:rFonts w:asciiTheme="minorHAnsi" w:hAnsiTheme="minorHAnsi" w:cstheme="minorHAnsi"/>
          <w:spacing w:val="-9"/>
        </w:rPr>
        <w:t xml:space="preserve"> </w:t>
      </w:r>
      <w:proofErr w:type="gramStart"/>
      <w:r w:rsidRPr="000C0A8F">
        <w:rPr>
          <w:rFonts w:asciiTheme="minorHAnsi" w:hAnsiTheme="minorHAnsi" w:cstheme="minorHAnsi"/>
        </w:rPr>
        <w:t>corruption;</w:t>
      </w:r>
      <w:proofErr w:type="gramEnd"/>
    </w:p>
    <w:p w14:paraId="7896CD5F" w14:textId="77777777" w:rsidR="003465EF" w:rsidRPr="000C0A8F" w:rsidRDefault="003465EF" w:rsidP="003465EF">
      <w:pPr>
        <w:pStyle w:val="ListNumber4"/>
        <w:rPr>
          <w:rFonts w:asciiTheme="minorHAnsi" w:hAnsiTheme="minorHAnsi" w:cstheme="minorHAnsi"/>
        </w:rPr>
      </w:pPr>
      <w:r w:rsidRPr="000C0A8F">
        <w:rPr>
          <w:rFonts w:asciiTheme="minorHAnsi" w:hAnsiTheme="minorHAnsi" w:cstheme="minorHAnsi"/>
        </w:rPr>
        <w:t>Escalate any risks where the relevant impact or likelihood is assessed to have markedly increased and can no longer be managed within his / her</w:t>
      </w:r>
      <w:r w:rsidRPr="000C0A8F">
        <w:rPr>
          <w:rFonts w:asciiTheme="minorHAnsi" w:hAnsiTheme="minorHAnsi" w:cstheme="minorHAnsi"/>
          <w:spacing w:val="-18"/>
        </w:rPr>
        <w:t xml:space="preserve"> </w:t>
      </w:r>
      <w:proofErr w:type="gramStart"/>
      <w:r w:rsidRPr="000C0A8F">
        <w:rPr>
          <w:rFonts w:asciiTheme="minorHAnsi" w:hAnsiTheme="minorHAnsi" w:cstheme="minorHAnsi"/>
        </w:rPr>
        <w:t>level</w:t>
      </w:r>
      <w:proofErr w:type="gramEnd"/>
    </w:p>
    <w:p w14:paraId="4C51BD0F" w14:textId="77777777" w:rsidR="003465EF" w:rsidRPr="000C0A8F" w:rsidRDefault="003465EF" w:rsidP="003465EF">
      <w:pPr>
        <w:pStyle w:val="ListNumber4"/>
        <w:rPr>
          <w:rFonts w:asciiTheme="minorHAnsi" w:hAnsiTheme="minorHAnsi" w:cstheme="minorHAnsi"/>
        </w:rPr>
      </w:pPr>
      <w:r w:rsidRPr="000C0A8F">
        <w:rPr>
          <w:rFonts w:asciiTheme="minorHAnsi" w:hAnsiTheme="minorHAnsi" w:cstheme="minorHAnsi"/>
        </w:rPr>
        <w:t>To report any allegations of wrongdoing to OIOS as soon as they become aware of such allegations;</w:t>
      </w:r>
      <w:r w:rsidRPr="000C0A8F">
        <w:rPr>
          <w:rFonts w:asciiTheme="minorHAnsi" w:hAnsiTheme="minorHAnsi" w:cstheme="minorHAnsi"/>
          <w:spacing w:val="-3"/>
        </w:rPr>
        <w:t xml:space="preserve"> </w:t>
      </w:r>
      <w:r w:rsidRPr="000C0A8F">
        <w:rPr>
          <w:rFonts w:asciiTheme="minorHAnsi" w:hAnsiTheme="minorHAnsi" w:cstheme="minorHAnsi"/>
        </w:rPr>
        <w:t>and</w:t>
      </w:r>
    </w:p>
    <w:p w14:paraId="76CEBE17" w14:textId="77777777" w:rsidR="003465EF" w:rsidRPr="000C0A8F" w:rsidRDefault="003465EF" w:rsidP="003465EF">
      <w:pPr>
        <w:pStyle w:val="ListNumber4"/>
        <w:rPr>
          <w:rFonts w:asciiTheme="minorHAnsi" w:hAnsiTheme="minorHAnsi" w:cstheme="minorHAnsi"/>
        </w:rPr>
      </w:pPr>
      <w:r w:rsidRPr="000C0A8F">
        <w:rPr>
          <w:rFonts w:asciiTheme="minorHAnsi" w:hAnsiTheme="minorHAnsi" w:cstheme="minorHAnsi"/>
        </w:rPr>
        <w:t>Raise awareness of this Policy, inform all those to whom this Policy applies,</w:t>
      </w:r>
      <w:r w:rsidRPr="000C0A8F">
        <w:rPr>
          <w:rFonts w:asciiTheme="minorHAnsi" w:hAnsiTheme="minorHAnsi" w:cstheme="minorHAnsi"/>
          <w:spacing w:val="-6"/>
        </w:rPr>
        <w:t xml:space="preserve"> </w:t>
      </w:r>
      <w:r w:rsidRPr="000C0A8F">
        <w:rPr>
          <w:rFonts w:asciiTheme="minorHAnsi" w:hAnsiTheme="minorHAnsi" w:cstheme="minorHAnsi"/>
        </w:rPr>
        <w:t>and</w:t>
      </w:r>
      <w:r w:rsidRPr="000C0A8F">
        <w:rPr>
          <w:rFonts w:asciiTheme="minorHAnsi" w:hAnsiTheme="minorHAnsi" w:cstheme="minorHAnsi"/>
          <w:spacing w:val="-8"/>
        </w:rPr>
        <w:t xml:space="preserve"> </w:t>
      </w:r>
      <w:r w:rsidRPr="000C0A8F">
        <w:rPr>
          <w:rFonts w:asciiTheme="minorHAnsi" w:hAnsiTheme="minorHAnsi" w:cstheme="minorHAnsi"/>
        </w:rPr>
        <w:t>reiterate</w:t>
      </w:r>
      <w:r w:rsidRPr="000C0A8F">
        <w:rPr>
          <w:rFonts w:asciiTheme="minorHAnsi" w:hAnsiTheme="minorHAnsi" w:cstheme="minorHAnsi"/>
          <w:spacing w:val="-6"/>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importance</w:t>
      </w:r>
      <w:r w:rsidRPr="000C0A8F">
        <w:rPr>
          <w:rFonts w:asciiTheme="minorHAnsi" w:hAnsiTheme="minorHAnsi" w:cstheme="minorHAnsi"/>
          <w:spacing w:val="-6"/>
        </w:rPr>
        <w:t xml:space="preserve"> </w:t>
      </w:r>
      <w:r w:rsidRPr="000C0A8F">
        <w:rPr>
          <w:rFonts w:asciiTheme="minorHAnsi" w:hAnsiTheme="minorHAnsi" w:cstheme="minorHAnsi"/>
        </w:rPr>
        <w:t>of</w:t>
      </w:r>
      <w:r w:rsidRPr="000C0A8F">
        <w:rPr>
          <w:rFonts w:asciiTheme="minorHAnsi" w:hAnsiTheme="minorHAnsi" w:cstheme="minorHAnsi"/>
          <w:spacing w:val="-5"/>
        </w:rPr>
        <w:t xml:space="preserve"> </w:t>
      </w:r>
      <w:r w:rsidRPr="000C0A8F">
        <w:rPr>
          <w:rFonts w:asciiTheme="minorHAnsi" w:hAnsiTheme="minorHAnsi" w:cstheme="minorHAnsi"/>
        </w:rPr>
        <w:t>reporting</w:t>
      </w:r>
      <w:r w:rsidRPr="000C0A8F">
        <w:rPr>
          <w:rFonts w:asciiTheme="minorHAnsi" w:hAnsiTheme="minorHAnsi" w:cstheme="minorHAnsi"/>
          <w:spacing w:val="-7"/>
        </w:rPr>
        <w:t xml:space="preserve"> </w:t>
      </w:r>
      <w:r w:rsidRPr="000C0A8F">
        <w:rPr>
          <w:rFonts w:asciiTheme="minorHAnsi" w:hAnsiTheme="minorHAnsi" w:cstheme="minorHAnsi"/>
        </w:rPr>
        <w:t>fraud</w:t>
      </w:r>
      <w:r w:rsidRPr="000C0A8F">
        <w:rPr>
          <w:rFonts w:asciiTheme="minorHAnsi" w:hAnsiTheme="minorHAnsi" w:cstheme="minorHAnsi"/>
          <w:spacing w:val="-5"/>
        </w:rPr>
        <w:t xml:space="preserve"> </w:t>
      </w:r>
      <w:r w:rsidRPr="000C0A8F">
        <w:rPr>
          <w:rFonts w:asciiTheme="minorHAnsi" w:hAnsiTheme="minorHAnsi" w:cstheme="minorHAnsi"/>
        </w:rPr>
        <w:t>and</w:t>
      </w:r>
      <w:r w:rsidRPr="000C0A8F">
        <w:rPr>
          <w:rFonts w:asciiTheme="minorHAnsi" w:hAnsiTheme="minorHAnsi" w:cstheme="minorHAnsi"/>
          <w:spacing w:val="-5"/>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mechanisms for doing</w:t>
      </w:r>
      <w:r w:rsidRPr="000C0A8F">
        <w:rPr>
          <w:rFonts w:asciiTheme="minorHAnsi" w:hAnsiTheme="minorHAnsi" w:cstheme="minorHAnsi"/>
          <w:spacing w:val="-2"/>
        </w:rPr>
        <w:t xml:space="preserve"> </w:t>
      </w:r>
      <w:r w:rsidRPr="000C0A8F">
        <w:rPr>
          <w:rFonts w:asciiTheme="minorHAnsi" w:hAnsiTheme="minorHAnsi" w:cstheme="minorHAnsi"/>
        </w:rPr>
        <w:t>so.</w:t>
      </w:r>
    </w:p>
    <w:p w14:paraId="745F69CB" w14:textId="77777777" w:rsidR="003465EF" w:rsidRPr="000C0A8F" w:rsidRDefault="003465EF" w:rsidP="003465EF">
      <w:pPr>
        <w:pStyle w:val="ListNumber4"/>
        <w:numPr>
          <w:ilvl w:val="0"/>
          <w:numId w:val="0"/>
        </w:numPr>
        <w:ind w:left="2552"/>
        <w:rPr>
          <w:rFonts w:asciiTheme="minorHAnsi" w:hAnsiTheme="minorHAnsi" w:cstheme="minorHAnsi"/>
        </w:rPr>
      </w:pPr>
    </w:p>
    <w:p w14:paraId="0B6A9140"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0C0A8F">
        <w:rPr>
          <w:rFonts w:cstheme="minorHAnsi"/>
          <w:i/>
          <w:color w:val="262626" w:themeColor="text1" w:themeTint="D9"/>
        </w:rPr>
        <w:t>DoA</w:t>
      </w:r>
      <w:proofErr w:type="spellEnd"/>
      <w:r w:rsidRPr="000C0A8F">
        <w:rPr>
          <w:rFonts w:cstheme="minorHAnsi"/>
          <w:i/>
          <w:color w:val="262626" w:themeColor="text1" w:themeTint="D9"/>
        </w:rPr>
        <w:t xml:space="preserve"> Policy.</w:t>
      </w:r>
    </w:p>
    <w:p w14:paraId="12530B83"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lastRenderedPageBreak/>
        <w:t>Implementing partners and Responsible parties</w:t>
      </w:r>
    </w:p>
    <w:p w14:paraId="16ED4A1A"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840930D"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Implementing partners and Responsible parties are responsible and accountable to UN Women for the management of individual projects and </w:t>
      </w:r>
      <w:proofErr w:type="spellStart"/>
      <w:r w:rsidRPr="000C0A8F">
        <w:rPr>
          <w:rFonts w:asciiTheme="minorHAnsi" w:hAnsiTheme="minorHAnsi" w:cstheme="minorHAnsi"/>
          <w:sz w:val="22"/>
          <w:szCs w:val="22"/>
        </w:rPr>
        <w:t>programmes</w:t>
      </w:r>
      <w:proofErr w:type="spellEnd"/>
      <w:r w:rsidRPr="000C0A8F">
        <w:rPr>
          <w:rFonts w:asciiTheme="minorHAnsi" w:hAnsiTheme="minorHAnsi" w:cstheme="minorHAnsi"/>
          <w:sz w:val="22"/>
          <w:szCs w:val="22"/>
        </w:rPr>
        <w:t xml:space="preserve">. Implementing partners and Responsible parties must maintain documentation and evidence that describes the proper use of </w:t>
      </w:r>
      <w:proofErr w:type="spellStart"/>
      <w:r w:rsidRPr="000C0A8F">
        <w:rPr>
          <w:rFonts w:asciiTheme="minorHAnsi" w:hAnsiTheme="minorHAnsi" w:cstheme="minorHAnsi"/>
          <w:sz w:val="22"/>
          <w:szCs w:val="22"/>
        </w:rPr>
        <w:t>programme</w:t>
      </w:r>
      <w:proofErr w:type="spellEnd"/>
      <w:r w:rsidRPr="000C0A8F">
        <w:rPr>
          <w:rFonts w:asciiTheme="minorHAnsi" w:hAnsiTheme="minorHAnsi" w:cstheme="minorHAnsi"/>
          <w:sz w:val="22"/>
          <w:szCs w:val="22"/>
        </w:rPr>
        <w:t xml:space="preserve"> resources in conformity with the relevant agreement.</w:t>
      </w:r>
    </w:p>
    <w:p w14:paraId="505617C3"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While implementing a UN Women project or </w:t>
      </w:r>
      <w:proofErr w:type="spellStart"/>
      <w:r w:rsidRPr="000C0A8F">
        <w:rPr>
          <w:rFonts w:asciiTheme="minorHAnsi" w:hAnsiTheme="minorHAnsi" w:cstheme="minorHAnsi"/>
          <w:sz w:val="22"/>
          <w:szCs w:val="22"/>
        </w:rPr>
        <w:t>programme</w:t>
      </w:r>
      <w:proofErr w:type="spellEnd"/>
      <w:r w:rsidRPr="000C0A8F">
        <w:rPr>
          <w:rFonts w:asciiTheme="minorHAnsi" w:hAnsiTheme="minorHAnsi" w:cstheme="minorHAnsi"/>
          <w:sz w:val="22"/>
          <w:szCs w:val="22"/>
        </w:rPr>
        <w:t>, implementing partners shall refrain from</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any</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conduct</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that</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would</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adversely</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reflect</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on</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UN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Women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shall</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not</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engage</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any</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activity that is incompatible with the aims and objectives of UN Women. As set out in the Project Cooperation Agreement (PCA), the implementing partner has an obligation to comply with any investigation conducted on behalf of UN</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Women.</w:t>
      </w:r>
    </w:p>
    <w:p w14:paraId="11DA7CF8"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 xml:space="preserve">For more information on the responsibilities of implementing partners, please conduct the </w:t>
      </w:r>
      <w:proofErr w:type="spellStart"/>
      <w:r w:rsidRPr="000C0A8F">
        <w:rPr>
          <w:rFonts w:cstheme="minorHAnsi"/>
          <w:i/>
          <w:color w:val="262626" w:themeColor="text1" w:themeTint="D9"/>
        </w:rPr>
        <w:t>Programme</w:t>
      </w:r>
      <w:proofErr w:type="spellEnd"/>
      <w:r w:rsidRPr="000C0A8F">
        <w:rPr>
          <w:rFonts w:cstheme="minorHAnsi"/>
          <w:i/>
          <w:color w:val="262626" w:themeColor="text1" w:themeTint="D9"/>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05F8E381"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t>Vendors</w:t>
      </w:r>
    </w:p>
    <w:p w14:paraId="383C8230"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UN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Women</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expects</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its</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vendors</w:t>
      </w:r>
      <w:r w:rsidRPr="000C0A8F">
        <w:rPr>
          <w:rFonts w:asciiTheme="minorHAnsi" w:hAnsiTheme="minorHAnsi" w:cstheme="minorHAnsi"/>
          <w:spacing w:val="-14"/>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adhere</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highest</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standards</w:t>
      </w:r>
      <w:r w:rsidRPr="000C0A8F">
        <w:rPr>
          <w:rFonts w:asciiTheme="minorHAnsi" w:hAnsiTheme="minorHAnsi" w:cstheme="minorHAnsi"/>
          <w:spacing w:val="-14"/>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moral</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ethical</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conduct, to</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respect</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international</w:t>
      </w:r>
      <w:r w:rsidRPr="000C0A8F">
        <w:rPr>
          <w:rFonts w:asciiTheme="minorHAnsi" w:hAnsiTheme="minorHAnsi" w:cstheme="minorHAnsi"/>
          <w:spacing w:val="-16"/>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local</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laws</w:t>
      </w:r>
      <w:r w:rsidRPr="000C0A8F">
        <w:rPr>
          <w:rFonts w:asciiTheme="minorHAnsi" w:hAnsiTheme="minorHAnsi" w:cstheme="minorHAnsi"/>
          <w:spacing w:val="-14"/>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not</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engage</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any</w:t>
      </w:r>
      <w:r w:rsidRPr="000C0A8F">
        <w:rPr>
          <w:rFonts w:asciiTheme="minorHAnsi" w:hAnsiTheme="minorHAnsi" w:cstheme="minorHAnsi"/>
          <w:spacing w:val="-17"/>
          <w:sz w:val="22"/>
          <w:szCs w:val="22"/>
        </w:rPr>
        <w:t xml:space="preserve"> </w:t>
      </w:r>
      <w:r w:rsidRPr="000C0A8F">
        <w:rPr>
          <w:rFonts w:asciiTheme="minorHAnsi" w:hAnsiTheme="minorHAnsi" w:cstheme="minorHAnsi"/>
          <w:sz w:val="22"/>
          <w:szCs w:val="22"/>
        </w:rPr>
        <w:t>form</w:t>
      </w:r>
      <w:r w:rsidRPr="000C0A8F">
        <w:rPr>
          <w:rFonts w:asciiTheme="minorHAnsi" w:hAnsiTheme="minorHAnsi" w:cstheme="minorHAnsi"/>
          <w:spacing w:val="-16"/>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corrupt</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practices,</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including extortion, fraud, or bribery, at a</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minimum.</w:t>
      </w:r>
    </w:p>
    <w:p w14:paraId="045B395E"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As set out in the UN Women General Conditions of Contract, vendors have an obligation to comply with any investigation conducted on behalf of UN Women.</w:t>
      </w:r>
    </w:p>
    <w:p w14:paraId="3AB47B07"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8E09801"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lastRenderedPageBreak/>
        <w:t>Office of Internal Oversight Services of the United Nations (OIOS)</w:t>
      </w:r>
    </w:p>
    <w:p w14:paraId="1B343DC0"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OIOS has been entrusted with the responsibility of providing investigation services to UN Women as required. OIOS’s Investigation Division will assess </w:t>
      </w:r>
      <w:proofErr w:type="gramStart"/>
      <w:r w:rsidRPr="000C0A8F">
        <w:rPr>
          <w:rFonts w:asciiTheme="minorHAnsi" w:hAnsiTheme="minorHAnsi" w:cstheme="minorHAnsi"/>
          <w:sz w:val="22"/>
          <w:szCs w:val="22"/>
        </w:rPr>
        <w:t>and,</w:t>
      </w:r>
      <w:proofErr w:type="gramEnd"/>
      <w:r w:rsidRPr="000C0A8F">
        <w:rPr>
          <w:rFonts w:asciiTheme="minorHAnsi" w:hAnsiTheme="minorHAnsi" w:cstheme="minorHAnsi"/>
          <w:sz w:val="22"/>
          <w:szCs w:val="22"/>
        </w:rPr>
        <w:t xml:space="preserve"> as needed, investigate allegations of fraud, corruption or other wrongdoing by UN Women personnel or by third parties to the detriment</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UN</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Women.</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OIOS</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conducts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fact-finding</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investigations</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an</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ethical,</w:t>
      </w:r>
      <w:r w:rsidRPr="000C0A8F">
        <w:rPr>
          <w:rFonts w:asciiTheme="minorHAnsi" w:hAnsiTheme="minorHAnsi" w:cstheme="minorHAnsi"/>
          <w:spacing w:val="-5"/>
          <w:sz w:val="22"/>
          <w:szCs w:val="22"/>
        </w:rPr>
        <w:t xml:space="preserve"> </w:t>
      </w:r>
      <w:proofErr w:type="gramStart"/>
      <w:r w:rsidRPr="000C0A8F">
        <w:rPr>
          <w:rFonts w:asciiTheme="minorHAnsi" w:hAnsiTheme="minorHAnsi" w:cstheme="minorHAnsi"/>
          <w:sz w:val="22"/>
          <w:szCs w:val="22"/>
        </w:rPr>
        <w:t>professional</w:t>
      </w:r>
      <w:proofErr w:type="gramEnd"/>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0C0A8F">
        <w:rPr>
          <w:rFonts w:asciiTheme="minorHAnsi" w:hAnsiTheme="minorHAnsi" w:cstheme="minorHAnsi"/>
          <w:spacing w:val="-17"/>
          <w:sz w:val="22"/>
          <w:szCs w:val="22"/>
        </w:rPr>
        <w:t xml:space="preserve"> </w:t>
      </w:r>
      <w:r w:rsidRPr="000C0A8F">
        <w:rPr>
          <w:rFonts w:asciiTheme="minorHAnsi" w:hAnsiTheme="minorHAnsi" w:cstheme="minorHAnsi"/>
          <w:sz w:val="22"/>
          <w:szCs w:val="22"/>
        </w:rPr>
        <w:t>sanctions.</w:t>
      </w:r>
    </w:p>
    <w:p w14:paraId="3E31AAFE"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OIOS has established a dedicated reporting mechanism. For more information on reporting procedures, please refer to Section 5.3 of this document.</w:t>
      </w:r>
    </w:p>
    <w:p w14:paraId="1279AD9D"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t>UN Ethics Office</w:t>
      </w:r>
    </w:p>
    <w:p w14:paraId="6106239E"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0C0A8F">
          <w:rPr>
            <w:rFonts w:asciiTheme="minorHAnsi" w:hAnsiTheme="minorHAnsi" w:cstheme="minorHAnsi"/>
            <w:sz w:val="22"/>
            <w:szCs w:val="22"/>
          </w:rPr>
          <w:t>UN–Women Policy for</w:t>
        </w:r>
      </w:hyperlink>
      <w:r w:rsidRPr="000C0A8F">
        <w:rPr>
          <w:rFonts w:asciiTheme="minorHAnsi" w:hAnsiTheme="minorHAnsi" w:cstheme="minorHAnsi"/>
          <w:sz w:val="22"/>
          <w:szCs w:val="22"/>
        </w:rPr>
        <w:t xml:space="preserve"> Protection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against</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Retaliation.</w:t>
      </w:r>
      <w:r w:rsidRPr="000C0A8F">
        <w:rPr>
          <w:rFonts w:asciiTheme="minorHAnsi" w:hAnsiTheme="minorHAnsi" w:cstheme="minorHAnsi"/>
          <w:spacing w:val="36"/>
          <w:sz w:val="22"/>
          <w:szCs w:val="22"/>
        </w:rPr>
        <w:t xml:space="preserve"> </w:t>
      </w:r>
      <w:r w:rsidRPr="000C0A8F">
        <w:rPr>
          <w:rFonts w:asciiTheme="minorHAnsi" w:hAnsiTheme="minorHAnsi" w:cstheme="minorHAnsi"/>
          <w:sz w:val="22"/>
          <w:szCs w:val="22"/>
        </w:rPr>
        <w:t>For</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more</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information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on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protection</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from</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retaliation,</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please</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refer to Section 5.4.2 of this</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document.</w:t>
      </w:r>
    </w:p>
    <w:p w14:paraId="43915E75" w14:textId="77777777" w:rsidR="003465EF" w:rsidRPr="000C0A8F" w:rsidRDefault="003465EF" w:rsidP="003465EF">
      <w:pPr>
        <w:rPr>
          <w:rFonts w:cstheme="minorHAnsi"/>
        </w:rPr>
      </w:pPr>
    </w:p>
    <w:p w14:paraId="3AE18439" w14:textId="77777777" w:rsidR="003465EF" w:rsidRPr="000C0A8F" w:rsidRDefault="003465EF" w:rsidP="00A72783">
      <w:pPr>
        <w:pStyle w:val="Heading1"/>
        <w:numPr>
          <w:ilvl w:val="0"/>
          <w:numId w:val="66"/>
        </w:numPr>
        <w:tabs>
          <w:tab w:val="clear" w:pos="567"/>
        </w:tabs>
        <w:ind w:left="10" w:hanging="10"/>
        <w:jc w:val="both"/>
        <w:rPr>
          <w:rFonts w:asciiTheme="minorHAnsi" w:hAnsiTheme="minorHAnsi" w:cstheme="minorHAnsi"/>
          <w:sz w:val="22"/>
        </w:rPr>
      </w:pPr>
      <w:bookmarkStart w:id="12" w:name="_Toc516567174"/>
      <w:r w:rsidRPr="000C0A8F">
        <w:rPr>
          <w:rFonts w:asciiTheme="minorHAnsi" w:hAnsiTheme="minorHAnsi" w:cstheme="minorHAnsi"/>
          <w:sz w:val="22"/>
        </w:rPr>
        <w:lastRenderedPageBreak/>
        <w:t>Policy</w:t>
      </w:r>
      <w:bookmarkStart w:id="13" w:name="_TOC_250010"/>
      <w:bookmarkEnd w:id="12"/>
    </w:p>
    <w:bookmarkEnd w:id="13"/>
    <w:p w14:paraId="789A50C0"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Preventing Fraud</w:t>
      </w:r>
    </w:p>
    <w:p w14:paraId="5318D1FB"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A3C6A50"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b/>
          <w:sz w:val="22"/>
          <w:szCs w:val="22"/>
        </w:rPr>
        <w:t>Fraud awareness and</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training</w:t>
      </w:r>
    </w:p>
    <w:p w14:paraId="7AC780FC"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2AC428D"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b/>
          <w:sz w:val="22"/>
          <w:szCs w:val="22"/>
        </w:rPr>
        <w:t>Internal control</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systems</w:t>
      </w:r>
    </w:p>
    <w:p w14:paraId="3581F091"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0C0A8F">
        <w:rPr>
          <w:rFonts w:asciiTheme="minorHAnsi" w:hAnsiTheme="minorHAnsi" w:cstheme="minorHAnsi"/>
          <w:u w:color="0000FF"/>
        </w:rPr>
        <w:t xml:space="preserve"> </w:t>
      </w:r>
      <w:r w:rsidRPr="000C0A8F">
        <w:rPr>
          <w:rFonts w:asciiTheme="minorHAnsi" w:hAnsiTheme="minorHAnsi" w:cstheme="minorHAnsi"/>
        </w:rPr>
        <w:t>(ICP) sets out a framework for operationalizing and assigning responsibility for internal controls, based on the principle of segregation of duties which is necessary to implement appropriate levels of checks and</w:t>
      </w:r>
      <w:r w:rsidRPr="000C0A8F">
        <w:rPr>
          <w:rFonts w:asciiTheme="minorHAnsi" w:hAnsiTheme="minorHAnsi" w:cstheme="minorHAnsi"/>
          <w:spacing w:val="-8"/>
        </w:rPr>
        <w:t xml:space="preserve"> </w:t>
      </w:r>
      <w:r w:rsidRPr="000C0A8F">
        <w:rPr>
          <w:rFonts w:asciiTheme="minorHAnsi" w:hAnsiTheme="minorHAnsi" w:cstheme="minorHAnsi"/>
        </w:rPr>
        <w:t>balances</w:t>
      </w:r>
      <w:r w:rsidRPr="000C0A8F">
        <w:rPr>
          <w:rFonts w:asciiTheme="minorHAnsi" w:hAnsiTheme="minorHAnsi" w:cstheme="minorHAnsi"/>
          <w:spacing w:val="-9"/>
        </w:rPr>
        <w:t xml:space="preserve"> </w:t>
      </w:r>
      <w:r w:rsidRPr="000C0A8F">
        <w:rPr>
          <w:rFonts w:asciiTheme="minorHAnsi" w:hAnsiTheme="minorHAnsi" w:cstheme="minorHAnsi"/>
        </w:rPr>
        <w:t>upon</w:t>
      </w:r>
      <w:r w:rsidRPr="000C0A8F">
        <w:rPr>
          <w:rFonts w:asciiTheme="minorHAnsi" w:hAnsiTheme="minorHAnsi" w:cstheme="minorHAnsi"/>
          <w:spacing w:val="-8"/>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activities</w:t>
      </w:r>
      <w:r w:rsidRPr="000C0A8F">
        <w:rPr>
          <w:rFonts w:asciiTheme="minorHAnsi" w:hAnsiTheme="minorHAnsi" w:cstheme="minorHAnsi"/>
          <w:spacing w:val="-9"/>
        </w:rPr>
        <w:t xml:space="preserve"> </w:t>
      </w:r>
      <w:r w:rsidRPr="000C0A8F">
        <w:rPr>
          <w:rFonts w:asciiTheme="minorHAnsi" w:hAnsiTheme="minorHAnsi" w:cstheme="minorHAnsi"/>
        </w:rPr>
        <w:t>of</w:t>
      </w:r>
      <w:r w:rsidRPr="000C0A8F">
        <w:rPr>
          <w:rFonts w:asciiTheme="minorHAnsi" w:hAnsiTheme="minorHAnsi" w:cstheme="minorHAnsi"/>
          <w:spacing w:val="-8"/>
        </w:rPr>
        <w:t xml:space="preserve"> </w:t>
      </w:r>
      <w:r w:rsidRPr="000C0A8F">
        <w:rPr>
          <w:rFonts w:asciiTheme="minorHAnsi" w:hAnsiTheme="minorHAnsi" w:cstheme="minorHAnsi"/>
        </w:rPr>
        <w:t>individuals.</w:t>
      </w:r>
      <w:r w:rsidRPr="000C0A8F">
        <w:rPr>
          <w:rFonts w:asciiTheme="minorHAnsi" w:hAnsiTheme="minorHAnsi" w:cstheme="minorHAnsi"/>
          <w:spacing w:val="-7"/>
        </w:rPr>
        <w:t xml:space="preserve"> </w:t>
      </w:r>
      <w:r w:rsidRPr="000C0A8F">
        <w:rPr>
          <w:rFonts w:asciiTheme="minorHAnsi" w:hAnsiTheme="minorHAnsi" w:cstheme="minorHAnsi"/>
        </w:rPr>
        <w:t>This</w:t>
      </w:r>
      <w:r w:rsidRPr="000C0A8F">
        <w:rPr>
          <w:rFonts w:asciiTheme="minorHAnsi" w:hAnsiTheme="minorHAnsi" w:cstheme="minorHAnsi"/>
          <w:spacing w:val="-7"/>
        </w:rPr>
        <w:t xml:space="preserve"> </w:t>
      </w:r>
      <w:r w:rsidRPr="000C0A8F">
        <w:rPr>
          <w:rFonts w:asciiTheme="minorHAnsi" w:hAnsiTheme="minorHAnsi" w:cstheme="minorHAnsi"/>
        </w:rPr>
        <w:t>minimizes</w:t>
      </w:r>
      <w:r w:rsidRPr="000C0A8F">
        <w:rPr>
          <w:rFonts w:asciiTheme="minorHAnsi" w:hAnsiTheme="minorHAnsi" w:cstheme="minorHAnsi"/>
          <w:spacing w:val="-9"/>
        </w:rPr>
        <w:t xml:space="preserve"> </w:t>
      </w:r>
      <w:r w:rsidRPr="000C0A8F">
        <w:rPr>
          <w:rFonts w:asciiTheme="minorHAnsi" w:hAnsiTheme="minorHAnsi" w:cstheme="minorHAnsi"/>
        </w:rPr>
        <w:t>the</w:t>
      </w:r>
      <w:r w:rsidRPr="000C0A8F">
        <w:rPr>
          <w:rFonts w:asciiTheme="minorHAnsi" w:hAnsiTheme="minorHAnsi" w:cstheme="minorHAnsi"/>
          <w:spacing w:val="-8"/>
        </w:rPr>
        <w:t xml:space="preserve"> </w:t>
      </w:r>
      <w:r w:rsidRPr="000C0A8F">
        <w:rPr>
          <w:rFonts w:asciiTheme="minorHAnsi" w:hAnsiTheme="minorHAnsi" w:cstheme="minorHAnsi"/>
        </w:rPr>
        <w:t>risk</w:t>
      </w:r>
      <w:r w:rsidRPr="000C0A8F">
        <w:rPr>
          <w:rFonts w:asciiTheme="minorHAnsi" w:hAnsiTheme="minorHAnsi" w:cstheme="minorHAnsi"/>
          <w:spacing w:val="-7"/>
        </w:rPr>
        <w:t xml:space="preserve"> </w:t>
      </w:r>
      <w:r w:rsidRPr="000C0A8F">
        <w:rPr>
          <w:rFonts w:asciiTheme="minorHAnsi" w:hAnsiTheme="minorHAnsi" w:cstheme="minorHAnsi"/>
        </w:rPr>
        <w:t>of</w:t>
      </w:r>
      <w:r w:rsidRPr="000C0A8F">
        <w:rPr>
          <w:rFonts w:asciiTheme="minorHAnsi" w:hAnsiTheme="minorHAnsi" w:cstheme="minorHAnsi"/>
          <w:spacing w:val="-8"/>
        </w:rPr>
        <w:t xml:space="preserve"> </w:t>
      </w:r>
      <w:r w:rsidRPr="000C0A8F">
        <w:rPr>
          <w:rFonts w:asciiTheme="minorHAnsi" w:hAnsiTheme="minorHAnsi" w:cstheme="minorHAnsi"/>
        </w:rPr>
        <w:t>error</w:t>
      </w:r>
      <w:r w:rsidRPr="000C0A8F">
        <w:rPr>
          <w:rFonts w:asciiTheme="minorHAnsi" w:hAnsiTheme="minorHAnsi" w:cstheme="minorHAnsi"/>
          <w:spacing w:val="-6"/>
        </w:rPr>
        <w:t xml:space="preserve"> </w:t>
      </w:r>
      <w:r w:rsidRPr="000C0A8F">
        <w:rPr>
          <w:rFonts w:asciiTheme="minorHAnsi" w:hAnsiTheme="minorHAnsi" w:cstheme="minorHAnsi"/>
        </w:rPr>
        <w:t>or</w:t>
      </w:r>
      <w:r w:rsidRPr="000C0A8F">
        <w:rPr>
          <w:rFonts w:asciiTheme="minorHAnsi" w:hAnsiTheme="minorHAnsi" w:cstheme="minorHAnsi"/>
          <w:spacing w:val="-8"/>
        </w:rPr>
        <w:t xml:space="preserve"> </w:t>
      </w:r>
      <w:r w:rsidRPr="000C0A8F">
        <w:rPr>
          <w:rFonts w:asciiTheme="minorHAnsi" w:hAnsiTheme="minorHAnsi" w:cstheme="minorHAnsi"/>
        </w:rPr>
        <w:t>fraud</w:t>
      </w:r>
      <w:r w:rsidRPr="000C0A8F">
        <w:rPr>
          <w:rFonts w:asciiTheme="minorHAnsi" w:hAnsiTheme="minorHAnsi" w:cstheme="minorHAnsi"/>
          <w:spacing w:val="-8"/>
        </w:rPr>
        <w:t xml:space="preserve"> </w:t>
      </w:r>
      <w:r w:rsidRPr="000C0A8F">
        <w:rPr>
          <w:rFonts w:asciiTheme="minorHAnsi" w:hAnsiTheme="minorHAnsi" w:cstheme="minorHAnsi"/>
        </w:rPr>
        <w:t>and</w:t>
      </w:r>
      <w:r w:rsidRPr="000C0A8F">
        <w:rPr>
          <w:rFonts w:asciiTheme="minorHAnsi" w:hAnsiTheme="minorHAnsi" w:cstheme="minorHAnsi"/>
          <w:spacing w:val="-10"/>
        </w:rPr>
        <w:t xml:space="preserve"> </w:t>
      </w:r>
      <w:r w:rsidRPr="000C0A8F">
        <w:rPr>
          <w:rFonts w:asciiTheme="minorHAnsi" w:hAnsiTheme="minorHAnsi" w:cstheme="minorHAnsi"/>
        </w:rPr>
        <w:t>helps detect these</w:t>
      </w:r>
      <w:r w:rsidRPr="000C0A8F">
        <w:rPr>
          <w:rFonts w:asciiTheme="minorHAnsi" w:hAnsiTheme="minorHAnsi" w:cstheme="minorHAnsi"/>
          <w:spacing w:val="2"/>
        </w:rPr>
        <w:t xml:space="preserve"> </w:t>
      </w:r>
      <w:r w:rsidRPr="000C0A8F">
        <w:rPr>
          <w:rFonts w:asciiTheme="minorHAnsi" w:hAnsiTheme="minorHAnsi" w:cstheme="minorHAnsi"/>
        </w:rPr>
        <w:t>occurrences (See: UN-Women Internal Control Policy (“ICP”), Separation of Duties, section 5.10).</w:t>
      </w:r>
    </w:p>
    <w:p w14:paraId="54F6C03E"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b/>
          <w:sz w:val="22"/>
          <w:szCs w:val="22"/>
        </w:rPr>
      </w:pPr>
      <w:r w:rsidRPr="000C0A8F">
        <w:rPr>
          <w:rFonts w:asciiTheme="minorHAnsi" w:hAnsiTheme="minorHAnsi" w:cstheme="minorHAnsi"/>
          <w:b/>
          <w:sz w:val="22"/>
          <w:szCs w:val="22"/>
        </w:rPr>
        <w:t>Fraud risk identification and management (as a part of Enterprise Risk Management [ERM])</w:t>
      </w:r>
    </w:p>
    <w:p w14:paraId="1939F500"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F78B8BF"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554569F"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proofErr w:type="spellStart"/>
      <w:r w:rsidRPr="000C0A8F">
        <w:rPr>
          <w:rFonts w:asciiTheme="minorHAnsi" w:hAnsiTheme="minorHAnsi" w:cstheme="minorHAnsi"/>
          <w:b/>
          <w:sz w:val="22"/>
          <w:szCs w:val="22"/>
        </w:rPr>
        <w:t>Programme</w:t>
      </w:r>
      <w:proofErr w:type="spellEnd"/>
      <w:r w:rsidRPr="000C0A8F">
        <w:rPr>
          <w:rFonts w:asciiTheme="minorHAnsi" w:hAnsiTheme="minorHAnsi" w:cstheme="minorHAnsi"/>
          <w:b/>
          <w:sz w:val="22"/>
          <w:szCs w:val="22"/>
        </w:rPr>
        <w:t xml:space="preserve"> management</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controls</w:t>
      </w:r>
    </w:p>
    <w:p w14:paraId="7F8BE66D"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When</w:t>
      </w:r>
      <w:r w:rsidRPr="000C0A8F">
        <w:rPr>
          <w:rFonts w:asciiTheme="minorHAnsi" w:hAnsiTheme="minorHAnsi" w:cstheme="minorHAnsi"/>
          <w:spacing w:val="-7"/>
        </w:rPr>
        <w:t xml:space="preserve"> </w:t>
      </w:r>
      <w:r w:rsidRPr="000C0A8F">
        <w:rPr>
          <w:rFonts w:asciiTheme="minorHAnsi" w:hAnsiTheme="minorHAnsi" w:cstheme="minorHAnsi"/>
        </w:rPr>
        <w:t>developing</w:t>
      </w:r>
      <w:r w:rsidRPr="000C0A8F">
        <w:rPr>
          <w:rFonts w:asciiTheme="minorHAnsi" w:hAnsiTheme="minorHAnsi" w:cstheme="minorHAnsi"/>
          <w:spacing w:val="-6"/>
        </w:rPr>
        <w:t xml:space="preserve"> </w:t>
      </w:r>
      <w:r w:rsidRPr="000C0A8F">
        <w:rPr>
          <w:rFonts w:asciiTheme="minorHAnsi" w:hAnsiTheme="minorHAnsi" w:cstheme="minorHAnsi"/>
        </w:rPr>
        <w:t>a</w:t>
      </w:r>
      <w:r w:rsidRPr="000C0A8F">
        <w:rPr>
          <w:rFonts w:asciiTheme="minorHAnsi" w:hAnsiTheme="minorHAnsi" w:cstheme="minorHAnsi"/>
          <w:spacing w:val="-5"/>
        </w:rPr>
        <w:t xml:space="preserve"> </w:t>
      </w:r>
      <w:r w:rsidRPr="000C0A8F">
        <w:rPr>
          <w:rFonts w:asciiTheme="minorHAnsi" w:hAnsiTheme="minorHAnsi" w:cstheme="minorHAnsi"/>
        </w:rPr>
        <w:t>new</w:t>
      </w:r>
      <w:r w:rsidRPr="000C0A8F">
        <w:rPr>
          <w:rFonts w:asciiTheme="minorHAnsi" w:hAnsiTheme="minorHAnsi" w:cstheme="minorHAnsi"/>
          <w:spacing w:val="-7"/>
        </w:rPr>
        <w:t xml:space="preserve"> </w:t>
      </w:r>
      <w:proofErr w:type="spellStart"/>
      <w:r w:rsidRPr="000C0A8F">
        <w:rPr>
          <w:rFonts w:asciiTheme="minorHAnsi" w:hAnsiTheme="minorHAnsi" w:cstheme="minorHAnsi"/>
        </w:rPr>
        <w:t>programme</w:t>
      </w:r>
      <w:proofErr w:type="spellEnd"/>
      <w:r w:rsidRPr="000C0A8F">
        <w:rPr>
          <w:rFonts w:asciiTheme="minorHAnsi" w:hAnsiTheme="minorHAnsi" w:cstheme="minorHAnsi"/>
          <w:spacing w:val="-7"/>
        </w:rPr>
        <w:t xml:space="preserve"> </w:t>
      </w:r>
      <w:r w:rsidRPr="000C0A8F">
        <w:rPr>
          <w:rFonts w:asciiTheme="minorHAnsi" w:hAnsiTheme="minorHAnsi" w:cstheme="minorHAnsi"/>
        </w:rPr>
        <w:t>or</w:t>
      </w:r>
      <w:r w:rsidRPr="000C0A8F">
        <w:rPr>
          <w:rFonts w:asciiTheme="minorHAnsi" w:hAnsiTheme="minorHAnsi" w:cstheme="minorHAnsi"/>
          <w:spacing w:val="-5"/>
        </w:rPr>
        <w:t xml:space="preserve"> </w:t>
      </w:r>
      <w:r w:rsidRPr="000C0A8F">
        <w:rPr>
          <w:rFonts w:asciiTheme="minorHAnsi" w:hAnsiTheme="minorHAnsi" w:cstheme="minorHAnsi"/>
        </w:rPr>
        <w:t>project,</w:t>
      </w:r>
      <w:r w:rsidRPr="000C0A8F">
        <w:rPr>
          <w:rFonts w:asciiTheme="minorHAnsi" w:hAnsiTheme="minorHAnsi" w:cstheme="minorHAnsi"/>
          <w:spacing w:val="-5"/>
        </w:rPr>
        <w:t xml:space="preserve"> </w:t>
      </w:r>
      <w:r w:rsidRPr="000C0A8F">
        <w:rPr>
          <w:rFonts w:asciiTheme="minorHAnsi" w:hAnsiTheme="minorHAnsi" w:cstheme="minorHAnsi"/>
        </w:rPr>
        <w:t>it</w:t>
      </w:r>
      <w:r w:rsidRPr="000C0A8F">
        <w:rPr>
          <w:rFonts w:asciiTheme="minorHAnsi" w:hAnsiTheme="minorHAnsi" w:cstheme="minorHAnsi"/>
          <w:spacing w:val="-7"/>
        </w:rPr>
        <w:t xml:space="preserve"> </w:t>
      </w:r>
      <w:r w:rsidRPr="000C0A8F">
        <w:rPr>
          <w:rFonts w:asciiTheme="minorHAnsi" w:hAnsiTheme="minorHAnsi" w:cstheme="minorHAnsi"/>
        </w:rPr>
        <w:t>is</w:t>
      </w:r>
      <w:r w:rsidRPr="000C0A8F">
        <w:rPr>
          <w:rFonts w:asciiTheme="minorHAnsi" w:hAnsiTheme="minorHAnsi" w:cstheme="minorHAnsi"/>
          <w:spacing w:val="-6"/>
        </w:rPr>
        <w:t xml:space="preserve"> </w:t>
      </w:r>
      <w:r w:rsidRPr="000C0A8F">
        <w:rPr>
          <w:rFonts w:asciiTheme="minorHAnsi" w:hAnsiTheme="minorHAnsi" w:cstheme="minorHAnsi"/>
        </w:rPr>
        <w:t>important</w:t>
      </w:r>
      <w:r w:rsidRPr="000C0A8F">
        <w:rPr>
          <w:rFonts w:asciiTheme="minorHAnsi" w:hAnsiTheme="minorHAnsi" w:cstheme="minorHAnsi"/>
          <w:spacing w:val="-6"/>
        </w:rPr>
        <w:t xml:space="preserve"> </w:t>
      </w:r>
      <w:r w:rsidRPr="000C0A8F">
        <w:rPr>
          <w:rFonts w:asciiTheme="minorHAnsi" w:hAnsiTheme="minorHAnsi" w:cstheme="minorHAnsi"/>
        </w:rPr>
        <w:t>to</w:t>
      </w:r>
      <w:r w:rsidRPr="000C0A8F">
        <w:rPr>
          <w:rFonts w:asciiTheme="minorHAnsi" w:hAnsiTheme="minorHAnsi" w:cstheme="minorHAnsi"/>
          <w:spacing w:val="-5"/>
        </w:rPr>
        <w:t xml:space="preserve"> </w:t>
      </w:r>
      <w:r w:rsidRPr="000C0A8F">
        <w:rPr>
          <w:rFonts w:asciiTheme="minorHAnsi" w:hAnsiTheme="minorHAnsi" w:cstheme="minorHAnsi"/>
        </w:rPr>
        <w:t>ensure</w:t>
      </w:r>
      <w:r w:rsidRPr="000C0A8F">
        <w:rPr>
          <w:rFonts w:asciiTheme="minorHAnsi" w:hAnsiTheme="minorHAnsi" w:cstheme="minorHAnsi"/>
          <w:spacing w:val="-7"/>
        </w:rPr>
        <w:t xml:space="preserve"> </w:t>
      </w:r>
      <w:r w:rsidRPr="000C0A8F">
        <w:rPr>
          <w:rFonts w:asciiTheme="minorHAnsi" w:hAnsiTheme="minorHAnsi" w:cstheme="minorHAnsi"/>
        </w:rPr>
        <w:t>that</w:t>
      </w:r>
      <w:r w:rsidRPr="000C0A8F">
        <w:rPr>
          <w:rFonts w:asciiTheme="minorHAnsi" w:hAnsiTheme="minorHAnsi" w:cstheme="minorHAnsi"/>
          <w:spacing w:val="-4"/>
        </w:rPr>
        <w:t xml:space="preserve"> </w:t>
      </w:r>
      <w:r w:rsidRPr="000C0A8F">
        <w:rPr>
          <w:rFonts w:asciiTheme="minorHAnsi" w:hAnsiTheme="minorHAnsi" w:cstheme="minorHAnsi"/>
        </w:rPr>
        <w:t>fraud</w:t>
      </w:r>
      <w:r w:rsidRPr="000C0A8F">
        <w:rPr>
          <w:rFonts w:asciiTheme="minorHAnsi" w:hAnsiTheme="minorHAnsi" w:cstheme="minorHAnsi"/>
          <w:spacing w:val="-4"/>
        </w:rPr>
        <w:t xml:space="preserve"> </w:t>
      </w:r>
      <w:r w:rsidRPr="000C0A8F">
        <w:rPr>
          <w:rFonts w:asciiTheme="minorHAnsi" w:hAnsiTheme="minorHAnsi" w:cstheme="minorHAnsi"/>
        </w:rPr>
        <w:t>risks</w:t>
      </w:r>
      <w:r w:rsidRPr="000C0A8F">
        <w:rPr>
          <w:rFonts w:asciiTheme="minorHAnsi" w:hAnsiTheme="minorHAnsi" w:cstheme="minorHAnsi"/>
          <w:spacing w:val="-6"/>
        </w:rPr>
        <w:t xml:space="preserve"> </w:t>
      </w:r>
      <w:r w:rsidRPr="000C0A8F">
        <w:rPr>
          <w:rFonts w:asciiTheme="minorHAnsi" w:hAnsiTheme="minorHAnsi" w:cstheme="minorHAnsi"/>
        </w:rPr>
        <w:t>are</w:t>
      </w:r>
      <w:r w:rsidRPr="000C0A8F">
        <w:rPr>
          <w:rFonts w:asciiTheme="minorHAnsi" w:hAnsiTheme="minorHAnsi" w:cstheme="minorHAnsi"/>
          <w:spacing w:val="-5"/>
        </w:rPr>
        <w:t xml:space="preserve"> </w:t>
      </w:r>
      <w:r w:rsidRPr="000C0A8F">
        <w:rPr>
          <w:rFonts w:asciiTheme="minorHAnsi" w:hAnsiTheme="minorHAnsi" w:cstheme="minorHAnsi"/>
        </w:rPr>
        <w:t>fully considered</w:t>
      </w:r>
      <w:r w:rsidRPr="000C0A8F">
        <w:rPr>
          <w:rFonts w:asciiTheme="minorHAnsi" w:hAnsiTheme="minorHAnsi" w:cstheme="minorHAnsi"/>
          <w:spacing w:val="-3"/>
        </w:rPr>
        <w:t xml:space="preserve"> </w:t>
      </w:r>
      <w:r w:rsidRPr="000C0A8F">
        <w:rPr>
          <w:rFonts w:asciiTheme="minorHAnsi" w:hAnsiTheme="minorHAnsi" w:cstheme="minorHAnsi"/>
        </w:rPr>
        <w:t>in</w:t>
      </w:r>
      <w:r w:rsidRPr="000C0A8F">
        <w:rPr>
          <w:rFonts w:asciiTheme="minorHAnsi" w:hAnsiTheme="minorHAnsi" w:cstheme="minorHAnsi"/>
          <w:spacing w:val="-5"/>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proofErr w:type="spellStart"/>
      <w:r w:rsidRPr="000C0A8F">
        <w:rPr>
          <w:rFonts w:asciiTheme="minorHAnsi" w:hAnsiTheme="minorHAnsi" w:cstheme="minorHAnsi"/>
        </w:rPr>
        <w:t>programme</w:t>
      </w:r>
      <w:proofErr w:type="spellEnd"/>
      <w:r w:rsidRPr="000C0A8F">
        <w:rPr>
          <w:rFonts w:asciiTheme="minorHAnsi" w:hAnsiTheme="minorHAnsi" w:cstheme="minorHAnsi"/>
        </w:rPr>
        <w:t>/project</w:t>
      </w:r>
      <w:r w:rsidRPr="000C0A8F">
        <w:rPr>
          <w:rFonts w:asciiTheme="minorHAnsi" w:hAnsiTheme="minorHAnsi" w:cstheme="minorHAnsi"/>
          <w:spacing w:val="-5"/>
        </w:rPr>
        <w:t xml:space="preserve"> </w:t>
      </w:r>
      <w:r w:rsidRPr="000C0A8F">
        <w:rPr>
          <w:rFonts w:asciiTheme="minorHAnsi" w:hAnsiTheme="minorHAnsi" w:cstheme="minorHAnsi"/>
        </w:rPr>
        <w:t>design</w:t>
      </w:r>
      <w:r w:rsidRPr="000C0A8F">
        <w:rPr>
          <w:rFonts w:asciiTheme="minorHAnsi" w:hAnsiTheme="minorHAnsi" w:cstheme="minorHAnsi"/>
          <w:spacing w:val="-3"/>
        </w:rPr>
        <w:t xml:space="preserve"> </w:t>
      </w:r>
      <w:r w:rsidRPr="000C0A8F">
        <w:rPr>
          <w:rFonts w:asciiTheme="minorHAnsi" w:hAnsiTheme="minorHAnsi" w:cstheme="minorHAnsi"/>
        </w:rPr>
        <w:t>and</w:t>
      </w:r>
      <w:r w:rsidRPr="000C0A8F">
        <w:rPr>
          <w:rFonts w:asciiTheme="minorHAnsi" w:hAnsiTheme="minorHAnsi" w:cstheme="minorHAnsi"/>
          <w:spacing w:val="-5"/>
        </w:rPr>
        <w:t xml:space="preserve"> </w:t>
      </w:r>
      <w:r w:rsidRPr="000C0A8F">
        <w:rPr>
          <w:rFonts w:asciiTheme="minorHAnsi" w:hAnsiTheme="minorHAnsi" w:cstheme="minorHAnsi"/>
        </w:rPr>
        <w:t>processes.</w:t>
      </w:r>
      <w:r w:rsidRPr="000C0A8F">
        <w:rPr>
          <w:rFonts w:asciiTheme="minorHAnsi" w:hAnsiTheme="minorHAnsi" w:cstheme="minorHAnsi"/>
          <w:spacing w:val="-5"/>
        </w:rPr>
        <w:t xml:space="preserve"> </w:t>
      </w:r>
      <w:r w:rsidRPr="000C0A8F">
        <w:rPr>
          <w:rFonts w:asciiTheme="minorHAnsi" w:hAnsiTheme="minorHAnsi" w:cstheme="minorHAnsi"/>
        </w:rPr>
        <w:t>This</w:t>
      </w:r>
      <w:r w:rsidRPr="000C0A8F">
        <w:rPr>
          <w:rFonts w:asciiTheme="minorHAnsi" w:hAnsiTheme="minorHAnsi" w:cstheme="minorHAnsi"/>
          <w:spacing w:val="-4"/>
        </w:rPr>
        <w:t xml:space="preserve"> </w:t>
      </w:r>
      <w:r w:rsidRPr="000C0A8F">
        <w:rPr>
          <w:rFonts w:asciiTheme="minorHAnsi" w:hAnsiTheme="minorHAnsi" w:cstheme="minorHAnsi"/>
        </w:rPr>
        <w:t>is</w:t>
      </w:r>
      <w:r w:rsidRPr="000C0A8F">
        <w:rPr>
          <w:rFonts w:asciiTheme="minorHAnsi" w:hAnsiTheme="minorHAnsi" w:cstheme="minorHAnsi"/>
          <w:spacing w:val="-4"/>
        </w:rPr>
        <w:t xml:space="preserve"> </w:t>
      </w:r>
      <w:r w:rsidRPr="000C0A8F">
        <w:rPr>
          <w:rFonts w:asciiTheme="minorHAnsi" w:hAnsiTheme="minorHAnsi" w:cstheme="minorHAnsi"/>
        </w:rPr>
        <w:t>especially</w:t>
      </w:r>
      <w:r w:rsidRPr="000C0A8F">
        <w:rPr>
          <w:rFonts w:asciiTheme="minorHAnsi" w:hAnsiTheme="minorHAnsi" w:cstheme="minorHAnsi"/>
          <w:spacing w:val="-2"/>
        </w:rPr>
        <w:t xml:space="preserve"> </w:t>
      </w:r>
      <w:r w:rsidRPr="000C0A8F">
        <w:rPr>
          <w:rFonts w:asciiTheme="minorHAnsi" w:hAnsiTheme="minorHAnsi" w:cstheme="minorHAnsi"/>
        </w:rPr>
        <w:t>important</w:t>
      </w:r>
      <w:r w:rsidRPr="000C0A8F">
        <w:rPr>
          <w:rFonts w:asciiTheme="minorHAnsi" w:hAnsiTheme="minorHAnsi" w:cstheme="minorHAnsi"/>
          <w:spacing w:val="-5"/>
        </w:rPr>
        <w:t xml:space="preserve"> </w:t>
      </w:r>
      <w:r w:rsidRPr="000C0A8F">
        <w:rPr>
          <w:rFonts w:asciiTheme="minorHAnsi" w:hAnsiTheme="minorHAnsi" w:cstheme="minorHAnsi"/>
        </w:rPr>
        <w:t>for</w:t>
      </w:r>
      <w:r w:rsidRPr="000C0A8F">
        <w:rPr>
          <w:rFonts w:asciiTheme="minorHAnsi" w:hAnsiTheme="minorHAnsi" w:cstheme="minorHAnsi"/>
          <w:spacing w:val="-4"/>
        </w:rPr>
        <w:t xml:space="preserve"> </w:t>
      </w:r>
      <w:proofErr w:type="gramStart"/>
      <w:r w:rsidRPr="000C0A8F">
        <w:rPr>
          <w:rFonts w:asciiTheme="minorHAnsi" w:hAnsiTheme="minorHAnsi" w:cstheme="minorHAnsi"/>
        </w:rPr>
        <w:t>high risk</w:t>
      </w:r>
      <w:proofErr w:type="gramEnd"/>
      <w:r w:rsidRPr="000C0A8F">
        <w:rPr>
          <w:rFonts w:asciiTheme="minorHAnsi" w:hAnsiTheme="minorHAnsi" w:cstheme="minorHAnsi"/>
        </w:rPr>
        <w:t xml:space="preserve"> </w:t>
      </w:r>
      <w:proofErr w:type="spellStart"/>
      <w:r w:rsidRPr="000C0A8F">
        <w:rPr>
          <w:rFonts w:asciiTheme="minorHAnsi" w:hAnsiTheme="minorHAnsi" w:cstheme="minorHAnsi"/>
        </w:rPr>
        <w:t>programmes</w:t>
      </w:r>
      <w:proofErr w:type="spellEnd"/>
      <w:r w:rsidRPr="000C0A8F">
        <w:rPr>
          <w:rFonts w:asciiTheme="minorHAnsi" w:hAnsiTheme="minorHAnsi" w:cstheme="minorHAnsi"/>
        </w:rPr>
        <w:t>/projects, such as those that are complex or operate in high risk</w:t>
      </w:r>
      <w:r w:rsidRPr="000C0A8F">
        <w:rPr>
          <w:rFonts w:asciiTheme="minorHAnsi" w:hAnsiTheme="minorHAnsi" w:cstheme="minorHAnsi"/>
          <w:spacing w:val="6"/>
        </w:rPr>
        <w:t xml:space="preserve"> </w:t>
      </w:r>
      <w:r w:rsidRPr="000C0A8F">
        <w:rPr>
          <w:rFonts w:asciiTheme="minorHAnsi" w:hAnsiTheme="minorHAnsi" w:cstheme="minorHAnsi"/>
        </w:rPr>
        <w:t>environments.</w:t>
      </w:r>
    </w:p>
    <w:p w14:paraId="3513ED8B"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 xml:space="preserve">These </w:t>
      </w:r>
      <w:proofErr w:type="spellStart"/>
      <w:r w:rsidRPr="000C0A8F">
        <w:rPr>
          <w:rFonts w:asciiTheme="minorHAnsi" w:hAnsiTheme="minorHAnsi" w:cstheme="minorHAnsi"/>
        </w:rPr>
        <w:t>programme</w:t>
      </w:r>
      <w:proofErr w:type="spellEnd"/>
      <w:r w:rsidRPr="000C0A8F">
        <w:rPr>
          <w:rFonts w:asciiTheme="minorHAnsi" w:hAnsiTheme="minorHAnsi" w:cstheme="minorHAnsi"/>
        </w:rPr>
        <w:t>/project risk logs shall be communicated to relevant stakeholders, including donors, implementing partners and responsible parties, together with an assessment of the extent to which risks can be mitigated.</w:t>
      </w:r>
    </w:p>
    <w:p w14:paraId="588CB068"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proofErr w:type="spellStart"/>
      <w:r w:rsidRPr="000C0A8F">
        <w:rPr>
          <w:rFonts w:asciiTheme="minorHAnsi" w:hAnsiTheme="minorHAnsi" w:cstheme="minorHAnsi"/>
        </w:rPr>
        <w:t>Programme</w:t>
      </w:r>
      <w:proofErr w:type="spellEnd"/>
      <w:r w:rsidRPr="000C0A8F">
        <w:rPr>
          <w:rFonts w:asciiTheme="minorHAnsi" w:hAnsiTheme="minorHAnsi" w:cstheme="minorHAnsi"/>
          <w:spacing w:val="-6"/>
        </w:rPr>
        <w:t xml:space="preserve"> </w:t>
      </w:r>
      <w:r w:rsidRPr="000C0A8F">
        <w:rPr>
          <w:rFonts w:asciiTheme="minorHAnsi" w:hAnsiTheme="minorHAnsi" w:cstheme="minorHAnsi"/>
        </w:rPr>
        <w:t>and</w:t>
      </w:r>
      <w:r w:rsidRPr="000C0A8F">
        <w:rPr>
          <w:rFonts w:asciiTheme="minorHAnsi" w:hAnsiTheme="minorHAnsi" w:cstheme="minorHAnsi"/>
          <w:spacing w:val="-3"/>
        </w:rPr>
        <w:t xml:space="preserve"> </w:t>
      </w:r>
      <w:r w:rsidRPr="000C0A8F">
        <w:rPr>
          <w:rFonts w:asciiTheme="minorHAnsi" w:hAnsiTheme="minorHAnsi" w:cstheme="minorHAnsi"/>
        </w:rPr>
        <w:t>Project</w:t>
      </w:r>
      <w:r w:rsidRPr="000C0A8F">
        <w:rPr>
          <w:rFonts w:asciiTheme="minorHAnsi" w:hAnsiTheme="minorHAnsi" w:cstheme="minorHAnsi"/>
          <w:spacing w:val="-5"/>
        </w:rPr>
        <w:t xml:space="preserve"> </w:t>
      </w:r>
      <w:r w:rsidRPr="000C0A8F">
        <w:rPr>
          <w:rFonts w:asciiTheme="minorHAnsi" w:hAnsiTheme="minorHAnsi" w:cstheme="minorHAnsi"/>
        </w:rPr>
        <w:t>Managers</w:t>
      </w:r>
      <w:r w:rsidRPr="000C0A8F">
        <w:rPr>
          <w:rFonts w:asciiTheme="minorHAnsi" w:hAnsiTheme="minorHAnsi" w:cstheme="minorHAnsi"/>
          <w:spacing w:val="-7"/>
        </w:rPr>
        <w:t xml:space="preserve"> </w:t>
      </w:r>
      <w:r w:rsidRPr="000C0A8F">
        <w:rPr>
          <w:rFonts w:asciiTheme="minorHAnsi" w:hAnsiTheme="minorHAnsi" w:cstheme="minorHAnsi"/>
        </w:rPr>
        <w:t>are</w:t>
      </w:r>
      <w:r w:rsidRPr="000C0A8F">
        <w:rPr>
          <w:rFonts w:asciiTheme="minorHAnsi" w:hAnsiTheme="minorHAnsi" w:cstheme="minorHAnsi"/>
          <w:spacing w:val="-3"/>
        </w:rPr>
        <w:t xml:space="preserve"> </w:t>
      </w:r>
      <w:r w:rsidRPr="000C0A8F">
        <w:rPr>
          <w:rFonts w:asciiTheme="minorHAnsi" w:hAnsiTheme="minorHAnsi" w:cstheme="minorHAnsi"/>
        </w:rPr>
        <w:t>responsible</w:t>
      </w:r>
      <w:r w:rsidRPr="000C0A8F">
        <w:rPr>
          <w:rFonts w:asciiTheme="minorHAnsi" w:hAnsiTheme="minorHAnsi" w:cstheme="minorHAnsi"/>
          <w:spacing w:val="-3"/>
        </w:rPr>
        <w:t xml:space="preserve"> </w:t>
      </w:r>
      <w:r w:rsidRPr="000C0A8F">
        <w:rPr>
          <w:rFonts w:asciiTheme="minorHAnsi" w:hAnsiTheme="minorHAnsi" w:cstheme="minorHAnsi"/>
        </w:rPr>
        <w:t>for</w:t>
      </w:r>
      <w:r w:rsidRPr="000C0A8F">
        <w:rPr>
          <w:rFonts w:asciiTheme="minorHAnsi" w:hAnsiTheme="minorHAnsi" w:cstheme="minorHAnsi"/>
          <w:spacing w:val="-6"/>
        </w:rPr>
        <w:t xml:space="preserve"> </w:t>
      </w:r>
      <w:r w:rsidRPr="000C0A8F">
        <w:rPr>
          <w:rFonts w:asciiTheme="minorHAnsi" w:hAnsiTheme="minorHAnsi" w:cstheme="minorHAnsi"/>
        </w:rPr>
        <w:t>ensuring</w:t>
      </w:r>
      <w:r w:rsidRPr="000C0A8F">
        <w:rPr>
          <w:rFonts w:asciiTheme="minorHAnsi" w:hAnsiTheme="minorHAnsi" w:cstheme="minorHAnsi"/>
          <w:spacing w:val="-7"/>
        </w:rPr>
        <w:t xml:space="preserve"> </w:t>
      </w:r>
      <w:r w:rsidRPr="000C0A8F">
        <w:rPr>
          <w:rFonts w:asciiTheme="minorHAnsi" w:hAnsiTheme="minorHAnsi" w:cstheme="minorHAnsi"/>
        </w:rPr>
        <w:t>that</w:t>
      </w:r>
      <w:r w:rsidRPr="000C0A8F">
        <w:rPr>
          <w:rFonts w:asciiTheme="minorHAnsi" w:hAnsiTheme="minorHAnsi" w:cstheme="minorHAnsi"/>
          <w:spacing w:val="-5"/>
        </w:rPr>
        <w:t xml:space="preserve"> </w:t>
      </w:r>
      <w:r w:rsidRPr="000C0A8F">
        <w:rPr>
          <w:rFonts w:asciiTheme="minorHAnsi" w:hAnsiTheme="minorHAnsi" w:cstheme="minorHAnsi"/>
        </w:rPr>
        <w:t>the</w:t>
      </w:r>
      <w:r w:rsidRPr="000C0A8F">
        <w:rPr>
          <w:rFonts w:asciiTheme="minorHAnsi" w:hAnsiTheme="minorHAnsi" w:cstheme="minorHAnsi"/>
          <w:spacing w:val="-6"/>
        </w:rPr>
        <w:t xml:space="preserve"> </w:t>
      </w:r>
      <w:r w:rsidRPr="000C0A8F">
        <w:rPr>
          <w:rFonts w:asciiTheme="minorHAnsi" w:hAnsiTheme="minorHAnsi" w:cstheme="minorHAnsi"/>
        </w:rPr>
        <w:t>risk</w:t>
      </w:r>
      <w:r w:rsidRPr="000C0A8F">
        <w:rPr>
          <w:rFonts w:asciiTheme="minorHAnsi" w:hAnsiTheme="minorHAnsi" w:cstheme="minorHAnsi"/>
          <w:spacing w:val="-5"/>
        </w:rPr>
        <w:t xml:space="preserve"> </w:t>
      </w:r>
      <w:r w:rsidRPr="000C0A8F">
        <w:rPr>
          <w:rFonts w:asciiTheme="minorHAnsi" w:hAnsiTheme="minorHAnsi" w:cstheme="minorHAnsi"/>
        </w:rPr>
        <w:t>of</w:t>
      </w:r>
      <w:r w:rsidRPr="000C0A8F">
        <w:rPr>
          <w:rFonts w:asciiTheme="minorHAnsi" w:hAnsiTheme="minorHAnsi" w:cstheme="minorHAnsi"/>
          <w:spacing w:val="-3"/>
        </w:rPr>
        <w:t xml:space="preserve"> </w:t>
      </w:r>
      <w:r w:rsidRPr="000C0A8F">
        <w:rPr>
          <w:rFonts w:asciiTheme="minorHAnsi" w:hAnsiTheme="minorHAnsi" w:cstheme="minorHAnsi"/>
        </w:rPr>
        <w:t>fraud</w:t>
      </w:r>
      <w:r w:rsidRPr="000C0A8F">
        <w:rPr>
          <w:rFonts w:asciiTheme="minorHAnsi" w:hAnsiTheme="minorHAnsi" w:cstheme="minorHAnsi"/>
          <w:spacing w:val="-3"/>
        </w:rPr>
        <w:t xml:space="preserve"> </w:t>
      </w:r>
      <w:r w:rsidRPr="000C0A8F">
        <w:rPr>
          <w:rFonts w:asciiTheme="minorHAnsi" w:hAnsiTheme="minorHAnsi" w:cstheme="minorHAnsi"/>
        </w:rPr>
        <w:t>is</w:t>
      </w:r>
      <w:r w:rsidRPr="000C0A8F">
        <w:rPr>
          <w:rFonts w:asciiTheme="minorHAnsi" w:hAnsiTheme="minorHAnsi" w:cstheme="minorHAnsi"/>
          <w:spacing w:val="-7"/>
        </w:rPr>
        <w:t xml:space="preserve"> </w:t>
      </w:r>
      <w:r w:rsidRPr="000C0A8F">
        <w:rPr>
          <w:rFonts w:asciiTheme="minorHAnsi" w:hAnsiTheme="minorHAnsi" w:cstheme="minorHAnsi"/>
        </w:rPr>
        <w:t>identified during</w:t>
      </w:r>
      <w:r w:rsidRPr="000C0A8F">
        <w:rPr>
          <w:rFonts w:asciiTheme="minorHAnsi" w:hAnsiTheme="minorHAnsi" w:cstheme="minorHAnsi"/>
          <w:spacing w:val="-7"/>
        </w:rPr>
        <w:t xml:space="preserve"> </w:t>
      </w:r>
      <w:r w:rsidRPr="000C0A8F">
        <w:rPr>
          <w:rFonts w:asciiTheme="minorHAnsi" w:hAnsiTheme="minorHAnsi" w:cstheme="minorHAnsi"/>
        </w:rPr>
        <w:t>the</w:t>
      </w:r>
      <w:r w:rsidRPr="000C0A8F">
        <w:rPr>
          <w:rFonts w:asciiTheme="minorHAnsi" w:hAnsiTheme="minorHAnsi" w:cstheme="minorHAnsi"/>
          <w:spacing w:val="-8"/>
        </w:rPr>
        <w:t xml:space="preserve"> </w:t>
      </w:r>
      <w:proofErr w:type="spellStart"/>
      <w:r w:rsidRPr="000C0A8F">
        <w:rPr>
          <w:rFonts w:asciiTheme="minorHAnsi" w:hAnsiTheme="minorHAnsi" w:cstheme="minorHAnsi"/>
        </w:rPr>
        <w:t>programme</w:t>
      </w:r>
      <w:proofErr w:type="spellEnd"/>
      <w:r w:rsidRPr="000C0A8F">
        <w:rPr>
          <w:rFonts w:asciiTheme="minorHAnsi" w:hAnsiTheme="minorHAnsi" w:cstheme="minorHAnsi"/>
        </w:rPr>
        <w:t>/project</w:t>
      </w:r>
      <w:r w:rsidRPr="000C0A8F">
        <w:rPr>
          <w:rFonts w:asciiTheme="minorHAnsi" w:hAnsiTheme="minorHAnsi" w:cstheme="minorHAnsi"/>
          <w:spacing w:val="-8"/>
        </w:rPr>
        <w:t xml:space="preserve"> </w:t>
      </w:r>
      <w:r w:rsidRPr="000C0A8F">
        <w:rPr>
          <w:rFonts w:asciiTheme="minorHAnsi" w:hAnsiTheme="minorHAnsi" w:cstheme="minorHAnsi"/>
        </w:rPr>
        <w:t>design</w:t>
      </w:r>
      <w:r w:rsidRPr="000C0A8F">
        <w:rPr>
          <w:rFonts w:asciiTheme="minorHAnsi" w:hAnsiTheme="minorHAnsi" w:cstheme="minorHAnsi"/>
          <w:spacing w:val="-8"/>
        </w:rPr>
        <w:t xml:space="preserve"> </w:t>
      </w:r>
      <w:r w:rsidRPr="000C0A8F">
        <w:rPr>
          <w:rFonts w:asciiTheme="minorHAnsi" w:hAnsiTheme="minorHAnsi" w:cstheme="minorHAnsi"/>
        </w:rPr>
        <w:t>phase.</w:t>
      </w:r>
      <w:r w:rsidRPr="000C0A8F">
        <w:rPr>
          <w:rFonts w:asciiTheme="minorHAnsi" w:hAnsiTheme="minorHAnsi" w:cstheme="minorHAnsi"/>
          <w:spacing w:val="-9"/>
        </w:rPr>
        <w:t xml:space="preserve"> </w:t>
      </w:r>
      <w:r w:rsidRPr="000C0A8F">
        <w:rPr>
          <w:rFonts w:asciiTheme="minorHAnsi" w:hAnsiTheme="minorHAnsi" w:cstheme="minorHAnsi"/>
        </w:rPr>
        <w:t>Managers</w:t>
      </w:r>
      <w:r w:rsidRPr="000C0A8F">
        <w:rPr>
          <w:rFonts w:asciiTheme="minorHAnsi" w:hAnsiTheme="minorHAnsi" w:cstheme="minorHAnsi"/>
          <w:spacing w:val="-7"/>
        </w:rPr>
        <w:t xml:space="preserve"> </w:t>
      </w:r>
      <w:r w:rsidRPr="000C0A8F">
        <w:rPr>
          <w:rFonts w:asciiTheme="minorHAnsi" w:hAnsiTheme="minorHAnsi" w:cstheme="minorHAnsi"/>
        </w:rPr>
        <w:t>shall</w:t>
      </w:r>
      <w:r w:rsidRPr="000C0A8F">
        <w:rPr>
          <w:rFonts w:asciiTheme="minorHAnsi" w:hAnsiTheme="minorHAnsi" w:cstheme="minorHAnsi"/>
          <w:spacing w:val="-6"/>
        </w:rPr>
        <w:t xml:space="preserve"> </w:t>
      </w:r>
      <w:r w:rsidRPr="000C0A8F">
        <w:rPr>
          <w:rFonts w:asciiTheme="minorHAnsi" w:hAnsiTheme="minorHAnsi" w:cstheme="minorHAnsi"/>
        </w:rPr>
        <w:t>consider</w:t>
      </w:r>
      <w:r w:rsidRPr="000C0A8F">
        <w:rPr>
          <w:rFonts w:asciiTheme="minorHAnsi" w:hAnsiTheme="minorHAnsi" w:cstheme="minorHAnsi"/>
          <w:spacing w:val="-8"/>
        </w:rPr>
        <w:t xml:space="preserve"> </w:t>
      </w:r>
      <w:r w:rsidRPr="000C0A8F">
        <w:rPr>
          <w:rFonts w:asciiTheme="minorHAnsi" w:hAnsiTheme="minorHAnsi" w:cstheme="minorHAnsi"/>
        </w:rPr>
        <w:t>how</w:t>
      </w:r>
      <w:r w:rsidRPr="000C0A8F">
        <w:rPr>
          <w:rFonts w:asciiTheme="minorHAnsi" w:hAnsiTheme="minorHAnsi" w:cstheme="minorHAnsi"/>
          <w:spacing w:val="-10"/>
        </w:rPr>
        <w:t xml:space="preserve"> </w:t>
      </w:r>
      <w:r w:rsidRPr="000C0A8F">
        <w:rPr>
          <w:rFonts w:asciiTheme="minorHAnsi" w:hAnsiTheme="minorHAnsi" w:cstheme="minorHAnsi"/>
        </w:rPr>
        <w:t>easily</w:t>
      </w:r>
      <w:r w:rsidRPr="000C0A8F">
        <w:rPr>
          <w:rFonts w:asciiTheme="minorHAnsi" w:hAnsiTheme="minorHAnsi" w:cstheme="minorHAnsi"/>
          <w:spacing w:val="-7"/>
        </w:rPr>
        <w:t xml:space="preserve"> </w:t>
      </w:r>
      <w:r w:rsidRPr="000C0A8F">
        <w:rPr>
          <w:rFonts w:asciiTheme="minorHAnsi" w:hAnsiTheme="minorHAnsi" w:cstheme="minorHAnsi"/>
        </w:rPr>
        <w:t>fraudulent</w:t>
      </w:r>
      <w:r w:rsidRPr="000C0A8F">
        <w:rPr>
          <w:rFonts w:asciiTheme="minorHAnsi" w:hAnsiTheme="minorHAnsi" w:cstheme="minorHAnsi"/>
          <w:spacing w:val="-5"/>
        </w:rPr>
        <w:t xml:space="preserve"> </w:t>
      </w:r>
      <w:r w:rsidRPr="000C0A8F">
        <w:rPr>
          <w:rFonts w:asciiTheme="minorHAnsi" w:hAnsiTheme="minorHAnsi" w:cstheme="minorHAnsi"/>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858677D"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lastRenderedPageBreak/>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286FADA" w14:textId="77777777" w:rsidR="003465EF" w:rsidRPr="000C0A8F" w:rsidRDefault="003465EF" w:rsidP="003465EF">
      <w:pPr>
        <w:pStyle w:val="Quote"/>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 xml:space="preserve">For further information on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management controls, please consult the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Implementation and Management Policy, the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F52723B" w14:textId="77777777" w:rsidR="003465EF" w:rsidRPr="000C0A8F" w:rsidRDefault="003465EF" w:rsidP="00A72783">
      <w:pPr>
        <w:pStyle w:val="Heading3"/>
        <w:numPr>
          <w:ilvl w:val="2"/>
          <w:numId w:val="68"/>
        </w:numPr>
        <w:tabs>
          <w:tab w:val="clear" w:pos="1247"/>
        </w:tabs>
        <w:ind w:left="2160" w:hanging="360"/>
        <w:rPr>
          <w:rFonts w:asciiTheme="minorHAnsi" w:hAnsiTheme="minorHAnsi" w:cstheme="minorHAnsi"/>
          <w:sz w:val="22"/>
          <w:szCs w:val="22"/>
        </w:rPr>
      </w:pPr>
      <w:r w:rsidRPr="000C0A8F">
        <w:rPr>
          <w:rFonts w:asciiTheme="minorHAnsi" w:hAnsiTheme="minorHAnsi" w:cstheme="minorHAnsi"/>
          <w:b/>
          <w:sz w:val="22"/>
          <w:szCs w:val="22"/>
        </w:rPr>
        <w:t>Procurement management</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controls</w:t>
      </w:r>
    </w:p>
    <w:p w14:paraId="48F536FF"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24BAE54"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color w:val="0000FF"/>
          <w:u w:val="single" w:color="0000FF"/>
        </w:rPr>
      </w:pPr>
      <w:r w:rsidRPr="000C0A8F">
        <w:rPr>
          <w:rFonts w:asciiTheme="minorHAnsi" w:hAnsiTheme="minorHAnsi" w:cstheme="minorHAnsi"/>
        </w:rPr>
        <w:t>Furthermore, relevant staff members and other personnel with procurement functions must abide</w:t>
      </w:r>
      <w:r w:rsidRPr="000C0A8F">
        <w:rPr>
          <w:rFonts w:asciiTheme="minorHAnsi" w:hAnsiTheme="minorHAnsi" w:cstheme="minorHAnsi"/>
          <w:spacing w:val="-13"/>
        </w:rPr>
        <w:t xml:space="preserve"> </w:t>
      </w:r>
      <w:r w:rsidRPr="000C0A8F">
        <w:rPr>
          <w:rFonts w:asciiTheme="minorHAnsi" w:hAnsiTheme="minorHAnsi" w:cstheme="minorHAnsi"/>
        </w:rPr>
        <w:t>by</w:t>
      </w:r>
      <w:r w:rsidRPr="000C0A8F">
        <w:rPr>
          <w:rFonts w:asciiTheme="minorHAnsi" w:hAnsiTheme="minorHAnsi" w:cstheme="minorHAnsi"/>
          <w:spacing w:val="-14"/>
        </w:rPr>
        <w:t xml:space="preserve"> </w:t>
      </w:r>
      <w:r w:rsidRPr="000C0A8F">
        <w:rPr>
          <w:rFonts w:asciiTheme="minorHAnsi" w:hAnsiTheme="minorHAnsi" w:cstheme="minorHAnsi"/>
        </w:rPr>
        <w:t>the</w:t>
      </w:r>
      <w:r w:rsidRPr="000C0A8F">
        <w:rPr>
          <w:rFonts w:asciiTheme="minorHAnsi" w:hAnsiTheme="minorHAnsi" w:cstheme="minorHAnsi"/>
          <w:spacing w:val="-13"/>
        </w:rPr>
        <w:t xml:space="preserve"> </w:t>
      </w:r>
      <w:r w:rsidRPr="000C0A8F">
        <w:rPr>
          <w:rFonts w:asciiTheme="minorHAnsi" w:hAnsiTheme="minorHAnsi" w:cstheme="minorHAnsi"/>
        </w:rPr>
        <w:t>procurement</w:t>
      </w:r>
      <w:r w:rsidRPr="000C0A8F">
        <w:rPr>
          <w:rFonts w:asciiTheme="minorHAnsi" w:hAnsiTheme="minorHAnsi" w:cstheme="minorHAnsi"/>
          <w:spacing w:val="-10"/>
        </w:rPr>
        <w:t xml:space="preserve"> </w:t>
      </w:r>
      <w:r w:rsidRPr="000C0A8F">
        <w:rPr>
          <w:rFonts w:asciiTheme="minorHAnsi" w:hAnsiTheme="minorHAnsi" w:cstheme="minorHAnsi"/>
        </w:rPr>
        <w:t>management</w:t>
      </w:r>
      <w:r w:rsidRPr="000C0A8F">
        <w:rPr>
          <w:rFonts w:asciiTheme="minorHAnsi" w:hAnsiTheme="minorHAnsi" w:cstheme="minorHAnsi"/>
          <w:spacing w:val="-12"/>
        </w:rPr>
        <w:t xml:space="preserve"> </w:t>
      </w:r>
      <w:r w:rsidRPr="000C0A8F">
        <w:rPr>
          <w:rFonts w:asciiTheme="minorHAnsi" w:hAnsiTheme="minorHAnsi" w:cstheme="minorHAnsi"/>
        </w:rPr>
        <w:t>controls</w:t>
      </w:r>
      <w:r w:rsidRPr="000C0A8F">
        <w:rPr>
          <w:rFonts w:asciiTheme="minorHAnsi" w:hAnsiTheme="minorHAnsi" w:cstheme="minorHAnsi"/>
          <w:spacing w:val="-14"/>
        </w:rPr>
        <w:t xml:space="preserve"> </w:t>
      </w:r>
      <w:r w:rsidRPr="000C0A8F">
        <w:rPr>
          <w:rFonts w:asciiTheme="minorHAnsi" w:hAnsiTheme="minorHAnsi" w:cstheme="minorHAnsi"/>
        </w:rPr>
        <w:t>and</w:t>
      </w:r>
      <w:r w:rsidRPr="000C0A8F">
        <w:rPr>
          <w:rFonts w:asciiTheme="minorHAnsi" w:hAnsiTheme="minorHAnsi" w:cstheme="minorHAnsi"/>
          <w:spacing w:val="-12"/>
        </w:rPr>
        <w:t xml:space="preserve"> </w:t>
      </w:r>
      <w:r w:rsidRPr="000C0A8F">
        <w:rPr>
          <w:rFonts w:asciiTheme="minorHAnsi" w:hAnsiTheme="minorHAnsi" w:cstheme="minorHAnsi"/>
        </w:rPr>
        <w:t>proce</w:t>
      </w:r>
      <w:r w:rsidRPr="000C0A8F">
        <w:rPr>
          <w:rFonts w:asciiTheme="minorHAnsi" w:hAnsiTheme="minorHAnsi" w:cstheme="minorHAnsi"/>
          <w:color w:val="auto"/>
        </w:rPr>
        <w:t>dures,</w:t>
      </w:r>
      <w:r w:rsidRPr="000C0A8F">
        <w:rPr>
          <w:rFonts w:asciiTheme="minorHAnsi" w:hAnsiTheme="minorHAnsi" w:cstheme="minorHAnsi"/>
          <w:color w:val="auto"/>
          <w:spacing w:val="-13"/>
        </w:rPr>
        <w:t xml:space="preserve"> </w:t>
      </w:r>
      <w:r w:rsidRPr="000C0A8F">
        <w:rPr>
          <w:rFonts w:asciiTheme="minorHAnsi" w:hAnsiTheme="minorHAnsi" w:cstheme="minorHAnsi"/>
        </w:rPr>
        <w:t>including</w:t>
      </w:r>
      <w:r w:rsidRPr="000C0A8F">
        <w:rPr>
          <w:rFonts w:asciiTheme="minorHAnsi" w:hAnsiTheme="minorHAnsi" w:cstheme="minorHAnsi"/>
          <w:spacing w:val="-14"/>
        </w:rPr>
        <w:t xml:space="preserve"> </w:t>
      </w:r>
      <w:r w:rsidRPr="000C0A8F">
        <w:rPr>
          <w:rFonts w:asciiTheme="minorHAnsi" w:hAnsiTheme="minorHAnsi" w:cstheme="minorHAnsi"/>
        </w:rPr>
        <w:t>the</w:t>
      </w:r>
      <w:r w:rsidRPr="000C0A8F">
        <w:rPr>
          <w:rFonts w:asciiTheme="minorHAnsi" w:hAnsiTheme="minorHAnsi" w:cstheme="minorHAnsi"/>
          <w:spacing w:val="-13"/>
        </w:rPr>
        <w:t xml:space="preserve"> </w:t>
      </w:r>
      <w:r w:rsidRPr="000C0A8F">
        <w:rPr>
          <w:rFonts w:asciiTheme="minorHAnsi" w:hAnsiTheme="minorHAnsi" w:cstheme="minorHAnsi"/>
        </w:rPr>
        <w:t>Procurement</w:t>
      </w:r>
      <w:r w:rsidRPr="000C0A8F">
        <w:rPr>
          <w:rFonts w:asciiTheme="minorHAnsi" w:hAnsiTheme="minorHAnsi" w:cstheme="minorHAnsi"/>
          <w:spacing w:val="-12"/>
        </w:rPr>
        <w:t xml:space="preserve"> </w:t>
      </w:r>
      <w:r w:rsidRPr="000C0A8F">
        <w:rPr>
          <w:rFonts w:asciiTheme="minorHAnsi" w:hAnsiTheme="minorHAnsi" w:cstheme="minorHAnsi"/>
        </w:rPr>
        <w:t xml:space="preserve">and </w:t>
      </w:r>
      <w:hyperlink r:id="rId33">
        <w:r w:rsidRPr="000C0A8F">
          <w:rPr>
            <w:rFonts w:asciiTheme="minorHAnsi" w:hAnsiTheme="minorHAnsi" w:cstheme="minorHAnsi"/>
          </w:rPr>
          <w:t xml:space="preserve">Contract Management </w:t>
        </w:r>
      </w:hyperlink>
      <w:r w:rsidRPr="000C0A8F">
        <w:rPr>
          <w:rFonts w:asciiTheme="minorHAnsi" w:hAnsiTheme="minorHAnsi" w:cstheme="minorHAnsi"/>
        </w:rPr>
        <w:t xml:space="preserve">Policy and the Separation of Duties section of the </w:t>
      </w:r>
      <w:r w:rsidRPr="000C0A8F">
        <w:rPr>
          <w:rFonts w:asciiTheme="minorHAnsi" w:hAnsiTheme="minorHAnsi" w:cstheme="minorHAnsi"/>
          <w:spacing w:val="-30"/>
        </w:rPr>
        <w:t xml:space="preserve"> </w:t>
      </w:r>
      <w:r w:rsidRPr="000C0A8F">
        <w:rPr>
          <w:rFonts w:asciiTheme="minorHAnsi" w:hAnsiTheme="minorHAnsi" w:cstheme="minorHAnsi"/>
        </w:rPr>
        <w:t>ICP.</w:t>
      </w:r>
    </w:p>
    <w:p w14:paraId="2C6B9041" w14:textId="77777777" w:rsidR="003465EF" w:rsidRPr="000C0A8F" w:rsidRDefault="003465EF" w:rsidP="003465EF">
      <w:pPr>
        <w:pStyle w:val="Quote"/>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 xml:space="preserve">For further information on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management controls and procedures, please consult the Procurement and Contract Management Policy and the Separation of Duties section of the ICP. </w:t>
      </w:r>
    </w:p>
    <w:p w14:paraId="3589C8E3"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b/>
          <w:sz w:val="22"/>
          <w:szCs w:val="22"/>
        </w:rPr>
        <w:t>Asset management</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controls</w:t>
      </w:r>
    </w:p>
    <w:p w14:paraId="01EC6A96"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Personnel charged with asset management responsibilities shall act in accordance with existing business practices, which are designed to mitigate the risk of fraud and corruption during the asset management cycle.  Existing business practices include:</w:t>
      </w:r>
    </w:p>
    <w:p w14:paraId="65C19FDB" w14:textId="77777777" w:rsidR="003465EF" w:rsidRPr="000C0A8F" w:rsidRDefault="003465EF" w:rsidP="003465EF">
      <w:pPr>
        <w:pStyle w:val="ListBullet4"/>
        <w:rPr>
          <w:rFonts w:asciiTheme="minorHAnsi" w:hAnsiTheme="minorHAnsi" w:cstheme="minorHAnsi"/>
        </w:rPr>
      </w:pPr>
      <w:r w:rsidRPr="000C0A8F">
        <w:rPr>
          <w:rFonts w:asciiTheme="minorHAnsi" w:hAnsiTheme="minorHAnsi" w:cstheme="minorHAnsi"/>
        </w:rPr>
        <w:t xml:space="preserve">Purchasing all assets through a purchase order (PO) to ensure they are captured in the asset management </w:t>
      </w:r>
      <w:proofErr w:type="gramStart"/>
      <w:r w:rsidRPr="000C0A8F">
        <w:rPr>
          <w:rFonts w:asciiTheme="minorHAnsi" w:hAnsiTheme="minorHAnsi" w:cstheme="minorHAnsi"/>
        </w:rPr>
        <w:t>module;</w:t>
      </w:r>
      <w:proofErr w:type="gramEnd"/>
    </w:p>
    <w:p w14:paraId="501E8A93" w14:textId="77777777" w:rsidR="003465EF" w:rsidRPr="000C0A8F" w:rsidRDefault="003465EF" w:rsidP="003465EF">
      <w:pPr>
        <w:pStyle w:val="ListBullet4"/>
        <w:rPr>
          <w:rFonts w:asciiTheme="minorHAnsi" w:hAnsiTheme="minorHAnsi" w:cstheme="minorHAnsi"/>
        </w:rPr>
      </w:pPr>
      <w:r w:rsidRPr="000C0A8F">
        <w:rPr>
          <w:rFonts w:asciiTheme="minorHAnsi" w:hAnsiTheme="minorHAnsi" w:cstheme="minorHAnsi"/>
        </w:rPr>
        <w:t>Maintaining segregation of duties with respect to authorization, recording, custody, and disposal of assets;</w:t>
      </w:r>
      <w:r w:rsidRPr="000C0A8F">
        <w:rPr>
          <w:rFonts w:asciiTheme="minorHAnsi" w:hAnsiTheme="minorHAnsi" w:cstheme="minorHAnsi"/>
          <w:spacing w:val="-8"/>
        </w:rPr>
        <w:t xml:space="preserve"> </w:t>
      </w:r>
      <w:r w:rsidRPr="000C0A8F">
        <w:rPr>
          <w:rFonts w:asciiTheme="minorHAnsi" w:hAnsiTheme="minorHAnsi" w:cstheme="minorHAnsi"/>
        </w:rPr>
        <w:t>and</w:t>
      </w:r>
    </w:p>
    <w:p w14:paraId="3EB6F71A" w14:textId="77777777" w:rsidR="003465EF" w:rsidRPr="000C0A8F" w:rsidRDefault="003465EF" w:rsidP="003465EF">
      <w:pPr>
        <w:pStyle w:val="ListBullet4"/>
        <w:rPr>
          <w:rFonts w:asciiTheme="minorHAnsi" w:hAnsiTheme="minorHAnsi" w:cstheme="minorHAnsi"/>
        </w:rPr>
      </w:pPr>
      <w:r w:rsidRPr="000C0A8F">
        <w:rPr>
          <w:rFonts w:asciiTheme="minorHAnsi" w:hAnsiTheme="minorHAnsi" w:cstheme="minorHAnsi"/>
        </w:rPr>
        <w:t>Conducting bi-annual physical verifications.</w:t>
      </w:r>
    </w:p>
    <w:p w14:paraId="0C328826" w14:textId="77777777" w:rsidR="003465EF" w:rsidRPr="000C0A8F" w:rsidRDefault="003465EF" w:rsidP="003465EF">
      <w:pPr>
        <w:pStyle w:val="ListBullet4"/>
        <w:numPr>
          <w:ilvl w:val="0"/>
          <w:numId w:val="0"/>
        </w:numPr>
        <w:ind w:left="2552"/>
        <w:rPr>
          <w:rFonts w:asciiTheme="minorHAnsi" w:hAnsiTheme="minorHAnsi" w:cstheme="minorHAnsi"/>
        </w:rPr>
      </w:pPr>
    </w:p>
    <w:p w14:paraId="099DDC45" w14:textId="77777777" w:rsidR="003465EF" w:rsidRPr="000C0A8F" w:rsidRDefault="003465EF" w:rsidP="003465EF">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rPr>
      </w:pPr>
      <w:r w:rsidRPr="000C0A8F">
        <w:rPr>
          <w:rFonts w:asciiTheme="minorHAnsi" w:hAnsiTheme="minorHAnsi" w:cstheme="minorHAnsi"/>
          <w:i/>
        </w:rPr>
        <w:t>For further information on asset management controls and procedures, please consult the Asset Management Policy and Vehicle Management Policy.</w:t>
      </w:r>
    </w:p>
    <w:p w14:paraId="0817FAF7"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b/>
          <w:sz w:val="22"/>
          <w:szCs w:val="22"/>
        </w:rPr>
        <w:lastRenderedPageBreak/>
        <w:t>Financial management</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controls</w:t>
      </w:r>
    </w:p>
    <w:p w14:paraId="1B039C8A"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499268F"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Procurement, vendor approvals and payment approvals are all subjected to two levels of approvals: Level 1 (verification) and Level 2 (approvals).</w:t>
      </w:r>
    </w:p>
    <w:p w14:paraId="32692048"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 xml:space="preserve">The centralized Level 1 (verification) and Level 2 (approval) process within Finance HQ for all general ledger journal entries ensures that all requests are reviewed in terms of accuracy, </w:t>
      </w:r>
      <w:proofErr w:type="gramStart"/>
      <w:r w:rsidRPr="000C0A8F">
        <w:rPr>
          <w:rFonts w:asciiTheme="minorHAnsi" w:hAnsiTheme="minorHAnsi" w:cstheme="minorHAnsi"/>
        </w:rPr>
        <w:t>correctness</w:t>
      </w:r>
      <w:proofErr w:type="gramEnd"/>
      <w:r w:rsidRPr="000C0A8F">
        <w:rPr>
          <w:rFonts w:asciiTheme="minorHAnsi" w:hAnsiTheme="minorHAnsi" w:cstheme="minorHAnsi"/>
        </w:rPr>
        <w:t xml:space="preserve"> and validity with focus on the reason for the GLJE request. The verifier and/or approver must reject the GLJE request if none of the above tests are met.</w:t>
      </w:r>
    </w:p>
    <w:p w14:paraId="06082607"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Finance</w:t>
      </w:r>
      <w:r w:rsidRPr="000C0A8F">
        <w:rPr>
          <w:rFonts w:asciiTheme="minorHAnsi" w:hAnsiTheme="minorHAnsi" w:cstheme="minorHAnsi"/>
          <w:spacing w:val="-11"/>
        </w:rPr>
        <w:t xml:space="preserve"> </w:t>
      </w:r>
      <w:r w:rsidRPr="000C0A8F">
        <w:rPr>
          <w:rFonts w:asciiTheme="minorHAnsi" w:hAnsiTheme="minorHAnsi" w:cstheme="minorHAnsi"/>
        </w:rPr>
        <w:t>HQ</w:t>
      </w:r>
      <w:r w:rsidRPr="000C0A8F">
        <w:rPr>
          <w:rFonts w:asciiTheme="minorHAnsi" w:hAnsiTheme="minorHAnsi" w:cstheme="minorHAnsi"/>
          <w:spacing w:val="-12"/>
        </w:rPr>
        <w:t xml:space="preserve"> </w:t>
      </w:r>
      <w:r w:rsidRPr="000C0A8F">
        <w:rPr>
          <w:rFonts w:asciiTheme="minorHAnsi" w:hAnsiTheme="minorHAnsi" w:cstheme="minorHAnsi"/>
        </w:rPr>
        <w:t>performs</w:t>
      </w:r>
      <w:r w:rsidRPr="000C0A8F">
        <w:rPr>
          <w:rFonts w:asciiTheme="minorHAnsi" w:hAnsiTheme="minorHAnsi" w:cstheme="minorHAnsi"/>
          <w:spacing w:val="-11"/>
        </w:rPr>
        <w:t xml:space="preserve"> </w:t>
      </w:r>
      <w:r w:rsidRPr="000C0A8F">
        <w:rPr>
          <w:rFonts w:asciiTheme="minorHAnsi" w:hAnsiTheme="minorHAnsi" w:cstheme="minorHAnsi"/>
        </w:rPr>
        <w:t>monthly</w:t>
      </w:r>
      <w:r w:rsidRPr="000C0A8F">
        <w:rPr>
          <w:rFonts w:asciiTheme="minorHAnsi" w:hAnsiTheme="minorHAnsi" w:cstheme="minorHAnsi"/>
          <w:spacing w:val="-12"/>
        </w:rPr>
        <w:t xml:space="preserve"> </w:t>
      </w:r>
      <w:r w:rsidRPr="000C0A8F">
        <w:rPr>
          <w:rFonts w:asciiTheme="minorHAnsi" w:hAnsiTheme="minorHAnsi" w:cstheme="minorHAnsi"/>
        </w:rPr>
        <w:t>general</w:t>
      </w:r>
      <w:r w:rsidRPr="000C0A8F">
        <w:rPr>
          <w:rFonts w:asciiTheme="minorHAnsi" w:hAnsiTheme="minorHAnsi" w:cstheme="minorHAnsi"/>
          <w:spacing w:val="-11"/>
        </w:rPr>
        <w:t xml:space="preserve"> </w:t>
      </w:r>
      <w:r w:rsidRPr="000C0A8F">
        <w:rPr>
          <w:rFonts w:asciiTheme="minorHAnsi" w:hAnsiTheme="minorHAnsi" w:cstheme="minorHAnsi"/>
        </w:rPr>
        <w:t>ledger</w:t>
      </w:r>
      <w:r w:rsidRPr="000C0A8F">
        <w:rPr>
          <w:rFonts w:asciiTheme="minorHAnsi" w:hAnsiTheme="minorHAnsi" w:cstheme="minorHAnsi"/>
          <w:spacing w:val="-11"/>
        </w:rPr>
        <w:t xml:space="preserve"> </w:t>
      </w:r>
      <w:r w:rsidRPr="000C0A8F">
        <w:rPr>
          <w:rFonts w:asciiTheme="minorHAnsi" w:hAnsiTheme="minorHAnsi" w:cstheme="minorHAnsi"/>
        </w:rPr>
        <w:t>account</w:t>
      </w:r>
      <w:r w:rsidRPr="000C0A8F">
        <w:rPr>
          <w:rFonts w:asciiTheme="minorHAnsi" w:hAnsiTheme="minorHAnsi" w:cstheme="minorHAnsi"/>
          <w:spacing w:val="-12"/>
        </w:rPr>
        <w:t xml:space="preserve"> </w:t>
      </w:r>
      <w:r w:rsidRPr="000C0A8F">
        <w:rPr>
          <w:rFonts w:asciiTheme="minorHAnsi" w:hAnsiTheme="minorHAnsi" w:cstheme="minorHAnsi"/>
        </w:rPr>
        <w:t>reconciliations</w:t>
      </w:r>
      <w:r w:rsidRPr="000C0A8F">
        <w:rPr>
          <w:rFonts w:asciiTheme="minorHAnsi" w:hAnsiTheme="minorHAnsi" w:cstheme="minorHAnsi"/>
          <w:spacing w:val="-14"/>
        </w:rPr>
        <w:t xml:space="preserve"> </w:t>
      </w:r>
      <w:r w:rsidRPr="000C0A8F">
        <w:rPr>
          <w:rFonts w:asciiTheme="minorHAnsi" w:hAnsiTheme="minorHAnsi" w:cstheme="minorHAnsi"/>
        </w:rPr>
        <w:t>to</w:t>
      </w:r>
      <w:r w:rsidRPr="000C0A8F">
        <w:rPr>
          <w:rFonts w:asciiTheme="minorHAnsi" w:hAnsiTheme="minorHAnsi" w:cstheme="minorHAnsi"/>
          <w:spacing w:val="-13"/>
        </w:rPr>
        <w:t xml:space="preserve"> </w:t>
      </w:r>
      <w:r w:rsidRPr="000C0A8F">
        <w:rPr>
          <w:rFonts w:asciiTheme="minorHAnsi" w:hAnsiTheme="minorHAnsi" w:cstheme="minorHAnsi"/>
        </w:rPr>
        <w:t>highlight</w:t>
      </w:r>
      <w:r w:rsidRPr="000C0A8F">
        <w:rPr>
          <w:rFonts w:asciiTheme="minorHAnsi" w:hAnsiTheme="minorHAnsi" w:cstheme="minorHAnsi"/>
          <w:spacing w:val="-12"/>
        </w:rPr>
        <w:t xml:space="preserve"> </w:t>
      </w:r>
      <w:r w:rsidRPr="000C0A8F">
        <w:rPr>
          <w:rFonts w:asciiTheme="minorHAnsi" w:hAnsiTheme="minorHAnsi" w:cstheme="minorHAnsi"/>
        </w:rPr>
        <w:t>any</w:t>
      </w:r>
      <w:r w:rsidRPr="000C0A8F">
        <w:rPr>
          <w:rFonts w:asciiTheme="minorHAnsi" w:hAnsiTheme="minorHAnsi" w:cstheme="minorHAnsi"/>
          <w:spacing w:val="-12"/>
        </w:rPr>
        <w:t xml:space="preserve"> </w:t>
      </w:r>
      <w:r w:rsidRPr="000C0A8F">
        <w:rPr>
          <w:rFonts w:asciiTheme="minorHAnsi" w:hAnsiTheme="minorHAnsi" w:cstheme="minorHAnsi"/>
        </w:rPr>
        <w:t>exceptional transactions. All general ledger account reconciliations are reviewed and approved by Team Leads and the Chief of</w:t>
      </w:r>
      <w:r w:rsidRPr="000C0A8F">
        <w:rPr>
          <w:rFonts w:asciiTheme="minorHAnsi" w:hAnsiTheme="minorHAnsi" w:cstheme="minorHAnsi"/>
          <w:spacing w:val="-10"/>
        </w:rPr>
        <w:t xml:space="preserve"> </w:t>
      </w:r>
      <w:r w:rsidRPr="000C0A8F">
        <w:rPr>
          <w:rFonts w:asciiTheme="minorHAnsi" w:hAnsiTheme="minorHAnsi" w:cstheme="minorHAnsi"/>
        </w:rPr>
        <w:t>Accounts.</w:t>
      </w:r>
    </w:p>
    <w:p w14:paraId="01A7930B"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Detailed Month-end / Year-end closure instructions are sent to all offices, requiring adherence to timelines and certification of completed tasks by the Head of Office.</w:t>
      </w:r>
    </w:p>
    <w:p w14:paraId="14C0BED4" w14:textId="77777777" w:rsidR="003465EF" w:rsidRPr="000C0A8F"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rFonts w:asciiTheme="minorHAnsi" w:hAnsiTheme="minorHAnsi" w:cstheme="minorHAnsi"/>
          <w:i/>
          <w:color w:val="262626" w:themeColor="text1" w:themeTint="D9"/>
          <w:sz w:val="22"/>
          <w:szCs w:val="22"/>
        </w:rPr>
      </w:pPr>
      <w:r w:rsidRPr="000C0A8F">
        <w:rPr>
          <w:rFonts w:asciiTheme="minorHAnsi" w:hAnsiTheme="minorHAnsi" w:cstheme="minorHAnsi"/>
          <w:i/>
          <w:color w:val="262626" w:themeColor="text1" w:themeTint="D9"/>
          <w:sz w:val="22"/>
          <w:szCs w:val="22"/>
        </w:rPr>
        <w:t>For further information on finance management controls and procedures, please consult the Petty Cash Policy, the Revenue Management Policy and the Finance Manual and Standard Operating Procedures (Extract for Field Office).</w:t>
      </w:r>
    </w:p>
    <w:p w14:paraId="32882FF3" w14:textId="77777777" w:rsidR="000A5860" w:rsidRPr="000C0A8F" w:rsidRDefault="000A5860" w:rsidP="000A5860">
      <w:pPr>
        <w:rPr>
          <w:rFonts w:cstheme="minorHAnsi"/>
          <w:i/>
          <w:color w:val="262626" w:themeColor="text1" w:themeTint="D9"/>
        </w:rPr>
      </w:pPr>
    </w:p>
    <w:p w14:paraId="13B7B6B2" w14:textId="09E886D6" w:rsidR="000A5860" w:rsidRPr="000C0A8F" w:rsidRDefault="000A5860" w:rsidP="000A5860">
      <w:pPr>
        <w:tabs>
          <w:tab w:val="left" w:pos="1348"/>
        </w:tabs>
        <w:rPr>
          <w:rFonts w:cstheme="minorHAnsi"/>
        </w:rPr>
      </w:pPr>
      <w:r w:rsidRPr="000C0A8F">
        <w:rPr>
          <w:rFonts w:cstheme="minorHAnsi"/>
        </w:rPr>
        <w:tab/>
      </w:r>
    </w:p>
    <w:p w14:paraId="4165767A"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b/>
          <w:sz w:val="22"/>
          <w:szCs w:val="22"/>
        </w:rPr>
        <w:lastRenderedPageBreak/>
        <w:t>Human resource management</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controls</w:t>
      </w:r>
    </w:p>
    <w:p w14:paraId="6C7EF2C8"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D34DDB0"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Detecting Fraud</w:t>
      </w:r>
    </w:p>
    <w:p w14:paraId="50298CAB"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Effective</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fraud</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prevention</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measures</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as</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outlined</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Section</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5.1</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also</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enable</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successful</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 xml:space="preserve">detection of fraud. Specifically, the internal controls UN Women has established in the areas of procurement, asset management, financial management, </w:t>
      </w:r>
      <w:proofErr w:type="spellStart"/>
      <w:r w:rsidRPr="000C0A8F">
        <w:rPr>
          <w:rFonts w:asciiTheme="minorHAnsi" w:hAnsiTheme="minorHAnsi" w:cstheme="minorHAnsi"/>
          <w:sz w:val="22"/>
          <w:szCs w:val="22"/>
        </w:rPr>
        <w:t>programme</w:t>
      </w:r>
      <w:proofErr w:type="spellEnd"/>
      <w:r w:rsidRPr="000C0A8F">
        <w:rPr>
          <w:rFonts w:asciiTheme="minorHAnsi" w:hAnsiTheme="minorHAnsi" w:cstheme="minorHAnsi"/>
          <w:sz w:val="22"/>
          <w:szCs w:val="22"/>
        </w:rPr>
        <w:t xml:space="preserve"> management of implementing partners, and human resources management, as well as fraud awareness training containing various components aimed at enabling UN Women to detect </w:t>
      </w:r>
      <w:proofErr w:type="gramStart"/>
      <w:r w:rsidRPr="000C0A8F">
        <w:rPr>
          <w:rFonts w:asciiTheme="minorHAnsi" w:hAnsiTheme="minorHAnsi" w:cstheme="minorHAnsi"/>
          <w:sz w:val="22"/>
          <w:szCs w:val="22"/>
        </w:rPr>
        <w:t>anomalies, or</w:t>
      </w:r>
      <w:proofErr w:type="gramEnd"/>
      <w:r w:rsidRPr="000C0A8F">
        <w:rPr>
          <w:rFonts w:asciiTheme="minorHAnsi" w:hAnsiTheme="minorHAnsi" w:cstheme="minorHAnsi"/>
          <w:sz w:val="22"/>
          <w:szCs w:val="22"/>
        </w:rPr>
        <w:t xml:space="preserve"> identify areas of high concern. UN Women’s complaint mechanism, highlighted in Section 5.3 below, ensures</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that</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any</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persons</w:t>
      </w:r>
      <w:r w:rsidRPr="000C0A8F">
        <w:rPr>
          <w:rFonts w:asciiTheme="minorHAnsi" w:hAnsiTheme="minorHAnsi" w:cstheme="minorHAnsi"/>
          <w:spacing w:val="-15"/>
          <w:sz w:val="22"/>
          <w:szCs w:val="22"/>
        </w:rPr>
        <w:t xml:space="preserve"> </w:t>
      </w:r>
      <w:r w:rsidRPr="000C0A8F">
        <w:rPr>
          <w:rFonts w:asciiTheme="minorHAnsi" w:hAnsiTheme="minorHAnsi" w:cstheme="minorHAnsi"/>
          <w:sz w:val="22"/>
          <w:szCs w:val="22"/>
        </w:rPr>
        <w:t>who</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detect</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identify</w:t>
      </w:r>
      <w:r w:rsidRPr="000C0A8F">
        <w:rPr>
          <w:rFonts w:asciiTheme="minorHAnsi" w:hAnsiTheme="minorHAnsi" w:cstheme="minorHAnsi"/>
          <w:spacing w:val="-16"/>
          <w:sz w:val="22"/>
          <w:szCs w:val="22"/>
        </w:rPr>
        <w:t xml:space="preserve"> </w:t>
      </w:r>
      <w:r w:rsidRPr="000C0A8F">
        <w:rPr>
          <w:rFonts w:asciiTheme="minorHAnsi" w:hAnsiTheme="minorHAnsi" w:cstheme="minorHAnsi"/>
          <w:sz w:val="22"/>
          <w:szCs w:val="22"/>
        </w:rPr>
        <w:t>such</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anomalies</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or</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concerns,</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may</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do</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so</w:t>
      </w:r>
      <w:r w:rsidRPr="000C0A8F">
        <w:rPr>
          <w:rFonts w:asciiTheme="minorHAnsi" w:hAnsiTheme="minorHAnsi" w:cstheme="minorHAnsi"/>
          <w:spacing w:val="-14"/>
          <w:sz w:val="22"/>
          <w:szCs w:val="22"/>
        </w:rPr>
        <w:t xml:space="preserve"> </w:t>
      </w:r>
      <w:r w:rsidRPr="000C0A8F">
        <w:rPr>
          <w:rFonts w:asciiTheme="minorHAnsi" w:hAnsiTheme="minorHAnsi" w:cstheme="minorHAnsi"/>
          <w:sz w:val="22"/>
          <w:szCs w:val="22"/>
        </w:rPr>
        <w:t>through a dedicated “anti-fraud</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hotline”.</w:t>
      </w:r>
    </w:p>
    <w:p w14:paraId="65064CE4"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proofErr w:type="gramStart"/>
      <w:r w:rsidRPr="000C0A8F">
        <w:rPr>
          <w:rFonts w:asciiTheme="minorHAnsi" w:hAnsiTheme="minorHAnsi" w:cstheme="minorHAnsi"/>
          <w:sz w:val="22"/>
          <w:szCs w:val="22"/>
        </w:rPr>
        <w:t>UN</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Women’s</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Audit</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Unit,</w:t>
      </w:r>
      <w:proofErr w:type="gramEnd"/>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also</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provides</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UN</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Women</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with</w:t>
      </w:r>
      <w:r w:rsidRPr="000C0A8F">
        <w:rPr>
          <w:rFonts w:asciiTheme="minorHAnsi" w:hAnsiTheme="minorHAnsi" w:cstheme="minorHAnsi"/>
          <w:spacing w:val="-13"/>
          <w:sz w:val="22"/>
          <w:szCs w:val="22"/>
        </w:rPr>
        <w:t xml:space="preserve"> </w:t>
      </w:r>
      <w:r w:rsidRPr="000C0A8F">
        <w:rPr>
          <w:rFonts w:asciiTheme="minorHAnsi" w:hAnsiTheme="minorHAnsi" w:cstheme="minorHAnsi"/>
          <w:sz w:val="22"/>
          <w:szCs w:val="22"/>
        </w:rPr>
        <w:t>effective</w:t>
      </w:r>
      <w:r w:rsidRPr="000C0A8F">
        <w:rPr>
          <w:rFonts w:asciiTheme="minorHAnsi" w:hAnsiTheme="minorHAnsi" w:cstheme="minorHAnsi"/>
          <w:spacing w:val="-12"/>
          <w:sz w:val="22"/>
          <w:szCs w:val="22"/>
        </w:rPr>
        <w:t xml:space="preserve"> </w:t>
      </w:r>
      <w:r w:rsidRPr="000C0A8F">
        <w:rPr>
          <w:rFonts w:asciiTheme="minorHAnsi" w:hAnsiTheme="minorHAnsi" w:cstheme="minorHAnsi"/>
          <w:sz w:val="22"/>
          <w:szCs w:val="22"/>
        </w:rPr>
        <w:t>independent</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and objective internal oversight that is designed to improve the effectiveness and efficiency of UN Women’s operations in achieving its development goals and objectives through the provision of internal</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audit</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related</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advisory</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services.</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UN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Women’s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internal</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audit</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function</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plays</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a</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key</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 xml:space="preserve">role in anti-fraud activities, including in management’s role of preventing, </w:t>
      </w:r>
      <w:proofErr w:type="gramStart"/>
      <w:r w:rsidRPr="000C0A8F">
        <w:rPr>
          <w:rFonts w:asciiTheme="minorHAnsi" w:hAnsiTheme="minorHAnsi" w:cstheme="minorHAnsi"/>
          <w:sz w:val="22"/>
          <w:szCs w:val="22"/>
        </w:rPr>
        <w:t>detecting</w:t>
      </w:r>
      <w:proofErr w:type="gramEnd"/>
      <w:r w:rsidRPr="000C0A8F">
        <w:rPr>
          <w:rFonts w:asciiTheme="minorHAnsi" w:hAnsiTheme="minorHAnsi" w:cstheme="minorHAnsi"/>
          <w:sz w:val="22"/>
          <w:szCs w:val="22"/>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take</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decisions</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on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improvements</w:t>
      </w:r>
      <w:r w:rsidRPr="000C0A8F">
        <w:rPr>
          <w:rFonts w:asciiTheme="minorHAnsi" w:hAnsiTheme="minorHAnsi" w:cstheme="minorHAnsi"/>
          <w:spacing w:val="-11"/>
          <w:sz w:val="22"/>
          <w:szCs w:val="22"/>
        </w:rPr>
        <w:t xml:space="preserve"> </w:t>
      </w:r>
      <w:r w:rsidRPr="000C0A8F">
        <w:rPr>
          <w:rFonts w:asciiTheme="minorHAnsi" w:hAnsiTheme="minorHAnsi" w:cstheme="minorHAnsi"/>
          <w:sz w:val="22"/>
          <w:szCs w:val="22"/>
        </w:rPr>
        <w:t>needed</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UN</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Women’s</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financial</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risk</w:t>
      </w:r>
      <w:r w:rsidRPr="000C0A8F">
        <w:rPr>
          <w:rFonts w:asciiTheme="minorHAnsi" w:hAnsiTheme="minorHAnsi" w:cstheme="minorHAnsi"/>
          <w:spacing w:val="-10"/>
          <w:sz w:val="22"/>
          <w:szCs w:val="22"/>
        </w:rPr>
        <w:t xml:space="preserve"> </w:t>
      </w:r>
      <w:r w:rsidRPr="000C0A8F">
        <w:rPr>
          <w:rFonts w:asciiTheme="minorHAnsi" w:hAnsiTheme="minorHAnsi" w:cstheme="minorHAnsi"/>
          <w:sz w:val="22"/>
          <w:szCs w:val="22"/>
        </w:rPr>
        <w:t>practices.</w:t>
      </w:r>
    </w:p>
    <w:p w14:paraId="3DC0BFB0"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bookmarkStart w:id="14" w:name="_Reporting_Fraud"/>
      <w:bookmarkEnd w:id="14"/>
      <w:r w:rsidRPr="000C0A8F">
        <w:rPr>
          <w:rFonts w:asciiTheme="minorHAnsi" w:hAnsiTheme="minorHAnsi" w:cstheme="minorHAnsi"/>
        </w:rPr>
        <w:t>Reporting Fraud</w:t>
      </w:r>
    </w:p>
    <w:p w14:paraId="26869C41"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52530DF" w14:textId="77777777" w:rsidR="003465EF" w:rsidRPr="000C0A8F" w:rsidRDefault="003465EF" w:rsidP="00A72783">
      <w:pPr>
        <w:pStyle w:val="ListNumber3"/>
        <w:numPr>
          <w:ilvl w:val="0"/>
          <w:numId w:val="69"/>
        </w:numPr>
        <w:rPr>
          <w:rStyle w:val="Hyperlink"/>
          <w:rFonts w:asciiTheme="minorHAnsi" w:hAnsiTheme="minorHAnsi" w:cstheme="minorHAnsi"/>
        </w:rPr>
      </w:pPr>
      <w:r w:rsidRPr="000C0A8F">
        <w:rPr>
          <w:rFonts w:asciiTheme="minorHAnsi" w:hAnsiTheme="minorHAnsi" w:cstheme="minorHAnsi"/>
          <w:b/>
        </w:rPr>
        <w:fldChar w:fldCharType="begin"/>
      </w:r>
      <w:r w:rsidRPr="000C0A8F">
        <w:rPr>
          <w:rFonts w:asciiTheme="minorHAnsi" w:hAnsiTheme="minorHAnsi" w:cstheme="minorHAnsi"/>
          <w:b/>
        </w:rPr>
        <w:instrText xml:space="preserve"> HYPERLINK "https://unvoiosctxwi.unvienna.org/OIOSIDWDR_3/(X(1)S(vli3gkwgzvi5gvhwxw52sqe1))/default.aspx?AspxAutoDetectCookieSupport=1" </w:instrText>
      </w:r>
      <w:r w:rsidRPr="000C0A8F">
        <w:rPr>
          <w:rFonts w:asciiTheme="minorHAnsi" w:hAnsiTheme="minorHAnsi" w:cstheme="minorHAnsi"/>
          <w:b/>
        </w:rPr>
      </w:r>
      <w:r w:rsidRPr="000C0A8F">
        <w:rPr>
          <w:rFonts w:asciiTheme="minorHAnsi" w:hAnsiTheme="minorHAnsi" w:cstheme="minorHAnsi"/>
          <w:b/>
        </w:rPr>
        <w:fldChar w:fldCharType="separate"/>
      </w:r>
      <w:r w:rsidRPr="000C0A8F">
        <w:rPr>
          <w:rStyle w:val="Hyperlink"/>
          <w:rFonts w:asciiTheme="minorHAnsi" w:hAnsiTheme="minorHAnsi" w:cstheme="minorHAnsi"/>
          <w:b/>
        </w:rPr>
        <w:t>Online referral form</w:t>
      </w:r>
      <w:r w:rsidRPr="000C0A8F">
        <w:rPr>
          <w:rStyle w:val="Hyperlink"/>
          <w:rFonts w:asciiTheme="minorHAnsi" w:hAnsiTheme="minorHAnsi" w:cstheme="minorHAnsi"/>
        </w:rPr>
        <w:t xml:space="preserve">  </w:t>
      </w:r>
    </w:p>
    <w:p w14:paraId="4ED0AAE2" w14:textId="77777777" w:rsidR="003465EF" w:rsidRPr="000C0A8F" w:rsidRDefault="003465EF" w:rsidP="003465EF">
      <w:pPr>
        <w:pStyle w:val="ListNumber3"/>
        <w:numPr>
          <w:ilvl w:val="0"/>
          <w:numId w:val="0"/>
        </w:numPr>
        <w:ind w:left="1644"/>
        <w:rPr>
          <w:rFonts w:asciiTheme="minorHAnsi" w:hAnsiTheme="minorHAnsi" w:cstheme="minorHAnsi"/>
        </w:rPr>
      </w:pPr>
      <w:r w:rsidRPr="000C0A8F">
        <w:rPr>
          <w:rFonts w:asciiTheme="minorHAnsi" w:hAnsiTheme="minorHAnsi" w:cstheme="minorHAnsi"/>
          <w:b/>
        </w:rPr>
        <w:fldChar w:fldCharType="end"/>
      </w:r>
      <w:r w:rsidRPr="000C0A8F">
        <w:rPr>
          <w:rFonts w:asciiTheme="minorHAnsi" w:hAnsiTheme="minorHAnsi" w:cstheme="minorHAnsi"/>
        </w:rPr>
        <w:t>(</w:t>
      </w:r>
      <w:hyperlink r:id="rId34" w:history="1">
        <w:r w:rsidRPr="000C0A8F">
          <w:rPr>
            <w:rStyle w:val="Hyperlink"/>
            <w:rFonts w:asciiTheme="minorHAnsi" w:hAnsiTheme="minorHAnsi" w:cstheme="minorHAnsi"/>
          </w:rPr>
          <w:t>http://www.unwomen.org/en/about-us/accountability/investigations</w:t>
        </w:r>
      </w:hyperlink>
      <w:r w:rsidRPr="000C0A8F">
        <w:rPr>
          <w:rFonts w:asciiTheme="minorHAnsi" w:hAnsiTheme="minorHAnsi" w:cstheme="minorHAnsi"/>
        </w:rPr>
        <w:t xml:space="preserve">) </w:t>
      </w:r>
    </w:p>
    <w:p w14:paraId="36389212" w14:textId="77777777" w:rsidR="003465EF" w:rsidRPr="000C0A8F" w:rsidRDefault="003465EF" w:rsidP="003465EF">
      <w:pPr>
        <w:pStyle w:val="ListNumber3"/>
        <w:numPr>
          <w:ilvl w:val="0"/>
          <w:numId w:val="0"/>
        </w:numPr>
        <w:ind w:left="1644" w:hanging="397"/>
        <w:rPr>
          <w:rFonts w:asciiTheme="minorHAnsi" w:hAnsiTheme="minorHAnsi" w:cstheme="minorHAnsi"/>
        </w:rPr>
      </w:pPr>
    </w:p>
    <w:p w14:paraId="33487A95" w14:textId="77777777" w:rsidR="003465EF" w:rsidRPr="000C0A8F" w:rsidRDefault="003465EF" w:rsidP="003465EF">
      <w:pPr>
        <w:pStyle w:val="ListNumber3"/>
        <w:rPr>
          <w:rFonts w:asciiTheme="minorHAnsi" w:hAnsiTheme="minorHAnsi" w:cstheme="minorHAnsi"/>
        </w:rPr>
      </w:pPr>
      <w:r w:rsidRPr="000C0A8F">
        <w:rPr>
          <w:rFonts w:asciiTheme="minorHAnsi" w:hAnsiTheme="minorHAnsi" w:cstheme="minorHAnsi"/>
          <w:b/>
        </w:rPr>
        <w:t>Phone</w:t>
      </w:r>
      <w:r w:rsidRPr="000C0A8F">
        <w:rPr>
          <w:rFonts w:asciiTheme="minorHAnsi" w:hAnsiTheme="minorHAnsi" w:cstheme="minorHAnsi"/>
        </w:rPr>
        <w:t>: + 1 212-963-1111 (24 hours a day)</w:t>
      </w:r>
    </w:p>
    <w:p w14:paraId="7E9368E3" w14:textId="77777777" w:rsidR="003465EF" w:rsidRPr="000C0A8F" w:rsidRDefault="003465EF" w:rsidP="003465EF">
      <w:pPr>
        <w:pStyle w:val="ListNumber3"/>
        <w:numPr>
          <w:ilvl w:val="0"/>
          <w:numId w:val="0"/>
        </w:numPr>
        <w:ind w:left="1644"/>
        <w:rPr>
          <w:rFonts w:asciiTheme="minorHAnsi" w:hAnsiTheme="minorHAnsi" w:cstheme="minorHAnsi"/>
        </w:rPr>
      </w:pPr>
    </w:p>
    <w:p w14:paraId="782BC698" w14:textId="77777777" w:rsidR="003465EF" w:rsidRPr="000C0A8F" w:rsidRDefault="003465EF" w:rsidP="003465EF">
      <w:pPr>
        <w:pStyle w:val="ListNumber3"/>
        <w:rPr>
          <w:rFonts w:asciiTheme="minorHAnsi" w:hAnsiTheme="minorHAnsi" w:cstheme="minorHAnsi"/>
        </w:rPr>
      </w:pPr>
      <w:r w:rsidRPr="000C0A8F">
        <w:rPr>
          <w:rFonts w:asciiTheme="minorHAnsi" w:hAnsiTheme="minorHAnsi" w:cstheme="minorHAnsi"/>
          <w:b/>
        </w:rPr>
        <w:t>Regular mail</w:t>
      </w:r>
      <w:r w:rsidRPr="000C0A8F">
        <w:rPr>
          <w:rFonts w:asciiTheme="minorHAnsi" w:hAnsiTheme="minorHAnsi" w:cstheme="minorHAnsi"/>
        </w:rPr>
        <w:t xml:space="preserve">: </w:t>
      </w:r>
    </w:p>
    <w:p w14:paraId="426EB86B" w14:textId="77777777" w:rsidR="003465EF" w:rsidRPr="000C0A8F" w:rsidRDefault="003465EF" w:rsidP="003465EF">
      <w:pPr>
        <w:pStyle w:val="ListNumber3"/>
        <w:numPr>
          <w:ilvl w:val="0"/>
          <w:numId w:val="0"/>
        </w:numPr>
        <w:ind w:left="1644"/>
        <w:rPr>
          <w:rFonts w:asciiTheme="minorHAnsi" w:hAnsiTheme="minorHAnsi" w:cstheme="minorHAnsi"/>
        </w:rPr>
      </w:pPr>
      <w:r w:rsidRPr="000C0A8F">
        <w:rPr>
          <w:rFonts w:asciiTheme="minorHAnsi" w:hAnsiTheme="minorHAnsi" w:cstheme="minorHAnsi"/>
        </w:rPr>
        <w:t>Director, Investigations Division – Office of Internal Oversight Services</w:t>
      </w:r>
    </w:p>
    <w:p w14:paraId="2CA5BCCF" w14:textId="77777777" w:rsidR="003465EF" w:rsidRPr="000C0A8F" w:rsidRDefault="003465EF" w:rsidP="003465EF">
      <w:pPr>
        <w:pStyle w:val="ListNumber3"/>
        <w:numPr>
          <w:ilvl w:val="0"/>
          <w:numId w:val="0"/>
        </w:numPr>
        <w:ind w:left="1644"/>
        <w:rPr>
          <w:rFonts w:asciiTheme="minorHAnsi" w:hAnsiTheme="minorHAnsi" w:cstheme="minorHAnsi"/>
        </w:rPr>
      </w:pPr>
      <w:r w:rsidRPr="000C0A8F">
        <w:rPr>
          <w:rFonts w:asciiTheme="minorHAnsi" w:hAnsiTheme="minorHAnsi" w:cstheme="minorHAnsi"/>
        </w:rPr>
        <w:t>7th Floor 300 East 42nd (Corner Second Avenue)</w:t>
      </w:r>
    </w:p>
    <w:p w14:paraId="6D49262A" w14:textId="77777777" w:rsidR="003465EF" w:rsidRPr="000C0A8F" w:rsidRDefault="003465EF" w:rsidP="003465EF">
      <w:pPr>
        <w:pStyle w:val="ListNumber3"/>
        <w:numPr>
          <w:ilvl w:val="0"/>
          <w:numId w:val="0"/>
        </w:numPr>
        <w:ind w:left="1644"/>
        <w:rPr>
          <w:rFonts w:asciiTheme="minorHAnsi" w:hAnsiTheme="minorHAnsi" w:cstheme="minorHAnsi"/>
        </w:rPr>
      </w:pPr>
      <w:r w:rsidRPr="000C0A8F">
        <w:rPr>
          <w:rFonts w:asciiTheme="minorHAnsi" w:hAnsiTheme="minorHAnsi" w:cstheme="minorHAnsi"/>
        </w:rPr>
        <w:t>New York, NY, 10017, U.S.A.</w:t>
      </w:r>
    </w:p>
    <w:p w14:paraId="2A4A18B6" w14:textId="77777777" w:rsidR="003465EF" w:rsidRPr="000C0A8F" w:rsidRDefault="003465EF" w:rsidP="003465EF">
      <w:pPr>
        <w:pStyle w:val="BodyText"/>
        <w:spacing w:before="51"/>
        <w:ind w:left="119" w:right="393"/>
        <w:jc w:val="both"/>
        <w:rPr>
          <w:rFonts w:asciiTheme="minorHAnsi" w:hAnsiTheme="minorHAnsi" w:cstheme="minorHAnsi"/>
          <w:sz w:val="22"/>
          <w:szCs w:val="22"/>
        </w:rPr>
      </w:pPr>
    </w:p>
    <w:p w14:paraId="77A2D6E7" w14:textId="77777777" w:rsidR="003465EF" w:rsidRPr="000C0A8F"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rFonts w:asciiTheme="minorHAnsi" w:hAnsiTheme="minorHAnsi" w:cstheme="minorHAnsi"/>
          <w:i/>
          <w:sz w:val="22"/>
          <w:szCs w:val="22"/>
        </w:rPr>
      </w:pPr>
      <w:r w:rsidRPr="000C0A8F">
        <w:rPr>
          <w:rFonts w:asciiTheme="minorHAnsi" w:hAnsiTheme="minorHAnsi" w:cstheme="minorHAnsi"/>
          <w:i/>
          <w:color w:val="262626" w:themeColor="text1" w:themeTint="D9"/>
          <w:sz w:val="22"/>
          <w:szCs w:val="22"/>
        </w:rPr>
        <w:t xml:space="preserve">For further information on reporting procedures, please consult the UN Women Legal Policy and the UN Women </w:t>
      </w:r>
      <w:r w:rsidRPr="000C0A8F">
        <w:rPr>
          <w:rFonts w:asciiTheme="minorHAnsi" w:hAnsiTheme="minorHAnsi" w:cstheme="minorHAnsi"/>
          <w:i/>
          <w:sz w:val="22"/>
          <w:szCs w:val="22"/>
        </w:rPr>
        <w:t>Accountability website.</w:t>
      </w:r>
    </w:p>
    <w:p w14:paraId="3D1B657D"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lastRenderedPageBreak/>
        <w:t>Confidentiality and Protection from Retaliation</w:t>
      </w:r>
    </w:p>
    <w:p w14:paraId="5F1132C4"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b/>
          <w:sz w:val="22"/>
          <w:szCs w:val="22"/>
        </w:rPr>
      </w:pPr>
      <w:r w:rsidRPr="000C0A8F">
        <w:rPr>
          <w:rFonts w:asciiTheme="minorHAnsi" w:hAnsiTheme="minorHAnsi" w:cstheme="minorHAnsi"/>
          <w:b/>
          <w:sz w:val="22"/>
          <w:szCs w:val="22"/>
        </w:rPr>
        <w:t>Confidentiality</w:t>
      </w:r>
    </w:p>
    <w:p w14:paraId="31D5788C"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57E698D"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All investigations undertaken by OIOS are confidential and requests for confidentiality by investigation participants will be honored to the extent possible within the legitimate needs of the investigation.</w:t>
      </w:r>
    </w:p>
    <w:p w14:paraId="3DA42622"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bookmarkStart w:id="15" w:name="_Protection_from_Retaliation"/>
      <w:bookmarkEnd w:id="15"/>
      <w:r w:rsidRPr="000C0A8F">
        <w:rPr>
          <w:rFonts w:asciiTheme="minorHAnsi" w:hAnsiTheme="minorHAnsi" w:cstheme="minorHAnsi"/>
          <w:b/>
          <w:sz w:val="22"/>
          <w:szCs w:val="22"/>
        </w:rPr>
        <w:t>Protection from</w:t>
      </w:r>
      <w:r w:rsidRPr="000C0A8F">
        <w:rPr>
          <w:rFonts w:asciiTheme="minorHAnsi" w:hAnsiTheme="minorHAnsi" w:cstheme="minorHAnsi"/>
          <w:sz w:val="22"/>
          <w:szCs w:val="22"/>
        </w:rPr>
        <w:t xml:space="preserve"> </w:t>
      </w:r>
      <w:r w:rsidRPr="000C0A8F">
        <w:rPr>
          <w:rFonts w:asciiTheme="minorHAnsi" w:hAnsiTheme="minorHAnsi" w:cstheme="minorHAnsi"/>
          <w:b/>
          <w:sz w:val="22"/>
          <w:szCs w:val="22"/>
        </w:rPr>
        <w:t>Retaliation</w:t>
      </w:r>
    </w:p>
    <w:p w14:paraId="5D57AD02"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The</w:t>
      </w:r>
      <w:r w:rsidRPr="000C0A8F">
        <w:rPr>
          <w:rFonts w:asciiTheme="minorHAnsi" w:hAnsiTheme="minorHAnsi" w:cstheme="minorHAnsi"/>
          <w:spacing w:val="-12"/>
        </w:rPr>
        <w:t xml:space="preserve"> </w:t>
      </w:r>
      <w:r w:rsidRPr="000C0A8F">
        <w:rPr>
          <w:rFonts w:asciiTheme="minorHAnsi" w:hAnsiTheme="minorHAnsi" w:cstheme="minorHAnsi"/>
        </w:rPr>
        <w:t>UN–Women</w:t>
      </w:r>
      <w:r w:rsidRPr="000C0A8F">
        <w:rPr>
          <w:rFonts w:asciiTheme="minorHAnsi" w:hAnsiTheme="minorHAnsi" w:cstheme="minorHAnsi"/>
          <w:spacing w:val="-11"/>
        </w:rPr>
        <w:t xml:space="preserve"> </w:t>
      </w:r>
      <w:r w:rsidRPr="000C0A8F">
        <w:rPr>
          <w:rFonts w:asciiTheme="minorHAnsi" w:hAnsiTheme="minorHAnsi" w:cstheme="minorHAnsi"/>
        </w:rPr>
        <w:t>Policy</w:t>
      </w:r>
      <w:r w:rsidRPr="000C0A8F">
        <w:rPr>
          <w:rFonts w:asciiTheme="minorHAnsi" w:hAnsiTheme="minorHAnsi" w:cstheme="minorHAnsi"/>
          <w:spacing w:val="-10"/>
        </w:rPr>
        <w:t xml:space="preserve"> </w:t>
      </w:r>
      <w:r w:rsidRPr="000C0A8F">
        <w:rPr>
          <w:rFonts w:asciiTheme="minorHAnsi" w:hAnsiTheme="minorHAnsi" w:cstheme="minorHAnsi"/>
        </w:rPr>
        <w:t>for</w:t>
      </w:r>
      <w:r w:rsidRPr="000C0A8F">
        <w:rPr>
          <w:rFonts w:asciiTheme="minorHAnsi" w:hAnsiTheme="minorHAnsi" w:cstheme="minorHAnsi"/>
          <w:spacing w:val="-9"/>
        </w:rPr>
        <w:t xml:space="preserve"> </w:t>
      </w:r>
      <w:r w:rsidRPr="000C0A8F">
        <w:rPr>
          <w:rFonts w:asciiTheme="minorHAnsi" w:hAnsiTheme="minorHAnsi" w:cstheme="minorHAnsi"/>
        </w:rPr>
        <w:t>Protection</w:t>
      </w:r>
      <w:r w:rsidRPr="000C0A8F">
        <w:rPr>
          <w:rFonts w:asciiTheme="minorHAnsi" w:hAnsiTheme="minorHAnsi" w:cstheme="minorHAnsi"/>
          <w:spacing w:val="-9"/>
        </w:rPr>
        <w:t xml:space="preserve"> </w:t>
      </w:r>
      <w:r w:rsidRPr="000C0A8F">
        <w:rPr>
          <w:rFonts w:asciiTheme="minorHAnsi" w:hAnsiTheme="minorHAnsi" w:cstheme="minorHAnsi"/>
        </w:rPr>
        <w:t>against</w:t>
      </w:r>
      <w:r w:rsidRPr="000C0A8F">
        <w:rPr>
          <w:rFonts w:asciiTheme="minorHAnsi" w:hAnsiTheme="minorHAnsi" w:cstheme="minorHAnsi"/>
          <w:spacing w:val="-11"/>
        </w:rPr>
        <w:t xml:space="preserve"> </w:t>
      </w:r>
      <w:r w:rsidRPr="000C0A8F">
        <w:rPr>
          <w:rFonts w:asciiTheme="minorHAnsi" w:hAnsiTheme="minorHAnsi" w:cstheme="minorHAnsi"/>
        </w:rPr>
        <w:t>Retaliation</w:t>
      </w:r>
      <w:r w:rsidRPr="000C0A8F">
        <w:rPr>
          <w:rFonts w:asciiTheme="minorHAnsi" w:hAnsiTheme="minorHAnsi" w:cstheme="minorHAnsi"/>
          <w:spacing w:val="-9"/>
        </w:rPr>
        <w:t xml:space="preserve"> </w:t>
      </w:r>
      <w:r w:rsidRPr="000C0A8F">
        <w:rPr>
          <w:rFonts w:asciiTheme="minorHAnsi" w:hAnsiTheme="minorHAnsi" w:cstheme="minorHAnsi"/>
        </w:rPr>
        <w:t>establishes</w:t>
      </w:r>
      <w:r w:rsidRPr="000C0A8F">
        <w:rPr>
          <w:rFonts w:asciiTheme="minorHAnsi" w:hAnsiTheme="minorHAnsi" w:cstheme="minorHAnsi"/>
          <w:spacing w:val="-12"/>
        </w:rPr>
        <w:t xml:space="preserve"> </w:t>
      </w:r>
      <w:r w:rsidRPr="000C0A8F">
        <w:rPr>
          <w:rFonts w:asciiTheme="minorHAnsi" w:hAnsiTheme="minorHAnsi" w:cstheme="minorHAnsi"/>
        </w:rPr>
        <w:t>a</w:t>
      </w:r>
      <w:r w:rsidRPr="000C0A8F">
        <w:rPr>
          <w:rFonts w:asciiTheme="minorHAnsi" w:hAnsiTheme="minorHAnsi" w:cstheme="minorHAnsi"/>
          <w:spacing w:val="-12"/>
        </w:rPr>
        <w:t xml:space="preserve"> </w:t>
      </w:r>
      <w:r w:rsidRPr="000C0A8F">
        <w:rPr>
          <w:rFonts w:asciiTheme="minorHAnsi" w:hAnsiTheme="minorHAnsi" w:cstheme="minorHAnsi"/>
        </w:rPr>
        <w:t>framework</w:t>
      </w:r>
      <w:r w:rsidRPr="000C0A8F">
        <w:rPr>
          <w:rFonts w:asciiTheme="minorHAnsi" w:hAnsiTheme="minorHAnsi" w:cstheme="minorHAnsi"/>
          <w:spacing w:val="-11"/>
        </w:rPr>
        <w:t xml:space="preserve"> </w:t>
      </w:r>
      <w:r w:rsidRPr="000C0A8F">
        <w:rPr>
          <w:rFonts w:asciiTheme="minorHAnsi" w:hAnsiTheme="minorHAnsi" w:cstheme="minorHAnsi"/>
        </w:rPr>
        <w:t>and</w:t>
      </w:r>
      <w:r w:rsidRPr="000C0A8F">
        <w:rPr>
          <w:rFonts w:asciiTheme="minorHAnsi" w:hAnsiTheme="minorHAnsi" w:cstheme="minorHAnsi"/>
          <w:spacing w:val="-13"/>
        </w:rPr>
        <w:t xml:space="preserve"> </w:t>
      </w:r>
      <w:r w:rsidRPr="000C0A8F">
        <w:rPr>
          <w:rFonts w:asciiTheme="minorHAnsi" w:hAnsiTheme="minorHAnsi" w:cstheme="minorHAnsi"/>
        </w:rPr>
        <w:t>procedure for</w:t>
      </w:r>
      <w:r w:rsidRPr="000C0A8F">
        <w:rPr>
          <w:rFonts w:asciiTheme="minorHAnsi" w:hAnsiTheme="minorHAnsi" w:cstheme="minorHAnsi"/>
          <w:spacing w:val="-11"/>
        </w:rPr>
        <w:t xml:space="preserve"> </w:t>
      </w:r>
      <w:r w:rsidRPr="000C0A8F">
        <w:rPr>
          <w:rFonts w:asciiTheme="minorHAnsi" w:hAnsiTheme="minorHAnsi" w:cstheme="minorHAnsi"/>
        </w:rPr>
        <w:t>the</w:t>
      </w:r>
      <w:r w:rsidRPr="000C0A8F">
        <w:rPr>
          <w:rFonts w:asciiTheme="minorHAnsi" w:hAnsiTheme="minorHAnsi" w:cstheme="minorHAnsi"/>
          <w:spacing w:val="-11"/>
        </w:rPr>
        <w:t xml:space="preserve"> </w:t>
      </w:r>
      <w:r w:rsidRPr="000C0A8F">
        <w:rPr>
          <w:rFonts w:asciiTheme="minorHAnsi" w:hAnsiTheme="minorHAnsi" w:cstheme="minorHAnsi"/>
        </w:rPr>
        <w:t>protection</w:t>
      </w:r>
      <w:r w:rsidRPr="000C0A8F">
        <w:rPr>
          <w:rFonts w:asciiTheme="minorHAnsi" w:hAnsiTheme="minorHAnsi" w:cstheme="minorHAnsi"/>
          <w:spacing w:val="-10"/>
        </w:rPr>
        <w:t xml:space="preserve"> </w:t>
      </w:r>
      <w:r w:rsidRPr="000C0A8F">
        <w:rPr>
          <w:rFonts w:asciiTheme="minorHAnsi" w:hAnsiTheme="minorHAnsi" w:cstheme="minorHAnsi"/>
        </w:rPr>
        <w:t>of</w:t>
      </w:r>
      <w:r w:rsidRPr="000C0A8F">
        <w:rPr>
          <w:rFonts w:asciiTheme="minorHAnsi" w:hAnsiTheme="minorHAnsi" w:cstheme="minorHAnsi"/>
          <w:spacing w:val="-10"/>
        </w:rPr>
        <w:t xml:space="preserve"> </w:t>
      </w:r>
      <w:r w:rsidRPr="000C0A8F">
        <w:rPr>
          <w:rFonts w:asciiTheme="minorHAnsi" w:hAnsiTheme="minorHAnsi" w:cstheme="minorHAnsi"/>
        </w:rPr>
        <w:t>staff</w:t>
      </w:r>
      <w:r w:rsidRPr="000C0A8F">
        <w:rPr>
          <w:rFonts w:asciiTheme="minorHAnsi" w:hAnsiTheme="minorHAnsi" w:cstheme="minorHAnsi"/>
          <w:spacing w:val="-12"/>
        </w:rPr>
        <w:t xml:space="preserve"> </w:t>
      </w:r>
      <w:r w:rsidRPr="000C0A8F">
        <w:rPr>
          <w:rFonts w:asciiTheme="minorHAnsi" w:hAnsiTheme="minorHAnsi" w:cstheme="minorHAnsi"/>
        </w:rPr>
        <w:t>members</w:t>
      </w:r>
      <w:r w:rsidRPr="000C0A8F">
        <w:rPr>
          <w:rFonts w:asciiTheme="minorHAnsi" w:hAnsiTheme="minorHAnsi" w:cstheme="minorHAnsi"/>
          <w:spacing w:val="-14"/>
        </w:rPr>
        <w:t xml:space="preserve"> </w:t>
      </w:r>
      <w:r w:rsidRPr="000C0A8F">
        <w:rPr>
          <w:rFonts w:asciiTheme="minorHAnsi" w:hAnsiTheme="minorHAnsi" w:cstheme="minorHAnsi"/>
        </w:rPr>
        <w:t>from</w:t>
      </w:r>
      <w:r w:rsidRPr="000C0A8F">
        <w:rPr>
          <w:rFonts w:asciiTheme="minorHAnsi" w:hAnsiTheme="minorHAnsi" w:cstheme="minorHAnsi"/>
          <w:spacing w:val="-11"/>
        </w:rPr>
        <w:t xml:space="preserve"> </w:t>
      </w:r>
      <w:r w:rsidRPr="000C0A8F">
        <w:rPr>
          <w:rFonts w:asciiTheme="minorHAnsi" w:hAnsiTheme="minorHAnsi" w:cstheme="minorHAnsi"/>
        </w:rPr>
        <w:t>retaliation.</w:t>
      </w:r>
      <w:r w:rsidRPr="000C0A8F">
        <w:rPr>
          <w:rFonts w:asciiTheme="minorHAnsi" w:hAnsiTheme="minorHAnsi" w:cstheme="minorHAnsi"/>
          <w:spacing w:val="22"/>
        </w:rPr>
        <w:t xml:space="preserve"> </w:t>
      </w:r>
      <w:r w:rsidRPr="000C0A8F">
        <w:rPr>
          <w:rFonts w:asciiTheme="minorHAnsi" w:hAnsiTheme="minorHAnsi" w:cstheme="minorHAnsi"/>
        </w:rPr>
        <w:t>Staff</w:t>
      </w:r>
      <w:r w:rsidRPr="000C0A8F">
        <w:rPr>
          <w:rFonts w:asciiTheme="minorHAnsi" w:hAnsiTheme="minorHAnsi" w:cstheme="minorHAnsi"/>
          <w:spacing w:val="-10"/>
        </w:rPr>
        <w:t xml:space="preserve"> </w:t>
      </w:r>
      <w:r w:rsidRPr="000C0A8F">
        <w:rPr>
          <w:rFonts w:asciiTheme="minorHAnsi" w:hAnsiTheme="minorHAnsi" w:cstheme="minorHAnsi"/>
        </w:rPr>
        <w:t>members</w:t>
      </w:r>
      <w:r w:rsidRPr="000C0A8F">
        <w:rPr>
          <w:rFonts w:asciiTheme="minorHAnsi" w:hAnsiTheme="minorHAnsi" w:cstheme="minorHAnsi"/>
          <w:spacing w:val="-11"/>
        </w:rPr>
        <w:t xml:space="preserve"> </w:t>
      </w:r>
      <w:r w:rsidRPr="000C0A8F">
        <w:rPr>
          <w:rFonts w:asciiTheme="minorHAnsi" w:hAnsiTheme="minorHAnsi" w:cstheme="minorHAnsi"/>
        </w:rPr>
        <w:t>who</w:t>
      </w:r>
      <w:r w:rsidRPr="000C0A8F">
        <w:rPr>
          <w:rFonts w:asciiTheme="minorHAnsi" w:hAnsiTheme="minorHAnsi" w:cstheme="minorHAnsi"/>
          <w:spacing w:val="-11"/>
        </w:rPr>
        <w:t xml:space="preserve"> </w:t>
      </w:r>
      <w:r w:rsidRPr="000C0A8F">
        <w:rPr>
          <w:rFonts w:asciiTheme="minorHAnsi" w:hAnsiTheme="minorHAnsi" w:cstheme="minorHAnsi"/>
        </w:rPr>
        <w:t>believe</w:t>
      </w:r>
      <w:r w:rsidRPr="000C0A8F">
        <w:rPr>
          <w:rFonts w:asciiTheme="minorHAnsi" w:hAnsiTheme="minorHAnsi" w:cstheme="minorHAnsi"/>
          <w:spacing w:val="-11"/>
        </w:rPr>
        <w:t xml:space="preserve"> </w:t>
      </w:r>
      <w:r w:rsidRPr="000C0A8F">
        <w:rPr>
          <w:rFonts w:asciiTheme="minorHAnsi" w:hAnsiTheme="minorHAnsi" w:cstheme="minorHAnsi"/>
        </w:rPr>
        <w:t>that</w:t>
      </w:r>
      <w:r w:rsidRPr="000C0A8F">
        <w:rPr>
          <w:rFonts w:asciiTheme="minorHAnsi" w:hAnsiTheme="minorHAnsi" w:cstheme="minorHAnsi"/>
          <w:spacing w:val="-10"/>
        </w:rPr>
        <w:t xml:space="preserve"> </w:t>
      </w:r>
      <w:r w:rsidRPr="000C0A8F">
        <w:rPr>
          <w:rFonts w:asciiTheme="minorHAnsi" w:hAnsiTheme="minorHAnsi" w:cstheme="minorHAnsi"/>
        </w:rPr>
        <w:t xml:space="preserve">retaliatory action has been taken against them because they have reported allegations of </w:t>
      </w:r>
      <w:proofErr w:type="gramStart"/>
      <w:r w:rsidRPr="000C0A8F">
        <w:rPr>
          <w:rFonts w:asciiTheme="minorHAnsi" w:hAnsiTheme="minorHAnsi" w:cstheme="minorHAnsi"/>
        </w:rPr>
        <w:t>wrongdoing, or</w:t>
      </w:r>
      <w:proofErr w:type="gramEnd"/>
      <w:r w:rsidRPr="000C0A8F">
        <w:rPr>
          <w:rFonts w:asciiTheme="minorHAnsi" w:hAnsiTheme="minorHAnsi" w:cstheme="minorHAnsi"/>
        </w:rPr>
        <w:t xml:space="preserve"> have cooperated with a duly authorized audit or investigation, may forward all supporting information and documentation to the UN Ethics Office. This should be done promptly </w:t>
      </w:r>
      <w:proofErr w:type="gramStart"/>
      <w:r w:rsidRPr="000C0A8F">
        <w:rPr>
          <w:rFonts w:asciiTheme="minorHAnsi" w:hAnsiTheme="minorHAnsi" w:cstheme="minorHAnsi"/>
        </w:rPr>
        <w:t>and in any event,</w:t>
      </w:r>
      <w:proofErr w:type="gramEnd"/>
      <w:r w:rsidRPr="000C0A8F">
        <w:rPr>
          <w:rFonts w:asciiTheme="minorHAnsi" w:hAnsiTheme="minorHAnsi" w:cstheme="minorHAnsi"/>
        </w:rPr>
        <w:t xml:space="preserve"> no later than 60 calendar days after the alleged act or threat of retaliation has occurred. The complaint can be made in a variety of</w:t>
      </w:r>
      <w:r w:rsidRPr="000C0A8F">
        <w:rPr>
          <w:rFonts w:asciiTheme="minorHAnsi" w:hAnsiTheme="minorHAnsi" w:cstheme="minorHAnsi"/>
          <w:spacing w:val="-16"/>
        </w:rPr>
        <w:t xml:space="preserve"> </w:t>
      </w:r>
      <w:r w:rsidRPr="000C0A8F">
        <w:rPr>
          <w:rFonts w:asciiTheme="minorHAnsi" w:hAnsiTheme="minorHAnsi" w:cstheme="minorHAnsi"/>
        </w:rPr>
        <w:t>ways:</w:t>
      </w:r>
    </w:p>
    <w:p w14:paraId="07950A95" w14:textId="77777777" w:rsidR="003465EF" w:rsidRPr="000C0A8F" w:rsidRDefault="003465EF" w:rsidP="003465EF">
      <w:pPr>
        <w:pStyle w:val="ListBullet4"/>
        <w:rPr>
          <w:rFonts w:asciiTheme="minorHAnsi" w:hAnsiTheme="minorHAnsi" w:cstheme="minorHAnsi"/>
        </w:rPr>
      </w:pPr>
      <w:r w:rsidRPr="000C0A8F">
        <w:rPr>
          <w:rFonts w:asciiTheme="minorHAnsi" w:hAnsiTheme="minorHAnsi" w:cstheme="minorHAnsi"/>
          <w:b/>
          <w:bCs/>
        </w:rPr>
        <w:t xml:space="preserve">Phone: </w:t>
      </w:r>
      <w:r w:rsidRPr="000C0A8F">
        <w:rPr>
          <w:rFonts w:asciiTheme="minorHAnsi" w:hAnsiTheme="minorHAnsi" w:cstheme="minorHAnsi"/>
        </w:rPr>
        <w:t>+1 917-367-9858</w:t>
      </w:r>
    </w:p>
    <w:p w14:paraId="7BC3BC55" w14:textId="77777777" w:rsidR="003465EF" w:rsidRPr="000C0A8F" w:rsidRDefault="003465EF" w:rsidP="003465EF">
      <w:pPr>
        <w:pStyle w:val="ListBullet4"/>
        <w:rPr>
          <w:rFonts w:asciiTheme="minorHAnsi" w:hAnsiTheme="minorHAnsi" w:cstheme="minorHAnsi"/>
        </w:rPr>
      </w:pPr>
      <w:r w:rsidRPr="000C0A8F">
        <w:rPr>
          <w:rFonts w:asciiTheme="minorHAnsi" w:hAnsiTheme="minorHAnsi" w:cstheme="minorHAnsi"/>
          <w:b/>
          <w:bCs/>
        </w:rPr>
        <w:t>Email</w:t>
      </w:r>
      <w:r w:rsidRPr="000C0A8F">
        <w:rPr>
          <w:rFonts w:asciiTheme="minorHAnsi" w:hAnsiTheme="minorHAnsi" w:cstheme="minorHAnsi"/>
        </w:rPr>
        <w:t xml:space="preserve">: </w:t>
      </w:r>
      <w:hyperlink r:id="rId35">
        <w:r w:rsidRPr="000C0A8F">
          <w:rPr>
            <w:rFonts w:asciiTheme="minorHAnsi" w:hAnsiTheme="minorHAnsi" w:cstheme="minorHAnsi"/>
            <w:color w:val="0000FF"/>
            <w:u w:val="single"/>
          </w:rPr>
          <w:t>ethicsoffice@un.org</w:t>
        </w:r>
      </w:hyperlink>
    </w:p>
    <w:p w14:paraId="1F1D10A7"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9148F3D"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0C0A8F">
        <w:rPr>
          <w:rFonts w:cstheme="minorHAnsi"/>
          <w:i/>
          <w:color w:val="262626" w:themeColor="text1" w:themeTint="D9"/>
        </w:rPr>
        <w:t>web-site</w:t>
      </w:r>
      <w:proofErr w:type="gramEnd"/>
      <w:r w:rsidRPr="000C0A8F">
        <w:rPr>
          <w:rFonts w:cstheme="minorHAnsi"/>
          <w:i/>
          <w:color w:val="262626" w:themeColor="text1" w:themeTint="D9"/>
        </w:rPr>
        <w:t xml:space="preserve"> on Protection against Retaliation.</w:t>
      </w:r>
    </w:p>
    <w:p w14:paraId="64C7F651"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b w:val="0"/>
        </w:rPr>
      </w:pPr>
      <w:r w:rsidRPr="000C0A8F">
        <w:rPr>
          <w:rFonts w:asciiTheme="minorHAnsi" w:hAnsiTheme="minorHAnsi" w:cstheme="minorHAnsi"/>
        </w:rPr>
        <w:t>Investigations</w:t>
      </w:r>
    </w:p>
    <w:p w14:paraId="6641757D"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OIOS has discretionary authority to decide which matters to investigate. All reports received by OIOS will be assessed through an intake process. Where it is determined that the matter warrants an OIOS investigation it will be appropriately assigned.</w:t>
      </w:r>
    </w:p>
    <w:p w14:paraId="7845241C"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The</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investigation</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is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process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planning</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and</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conducting</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appropriate</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lines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inquiry</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obtain the evidence required to objectively determine the factual basis of allegations. This will</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include: (</w:t>
      </w:r>
      <w:proofErr w:type="spellStart"/>
      <w:r w:rsidRPr="000C0A8F">
        <w:rPr>
          <w:rFonts w:asciiTheme="minorHAnsi" w:hAnsiTheme="minorHAnsi" w:cstheme="minorHAnsi"/>
          <w:sz w:val="22"/>
          <w:szCs w:val="22"/>
        </w:rPr>
        <w:t>i</w:t>
      </w:r>
      <w:proofErr w:type="spellEnd"/>
      <w:r w:rsidRPr="000C0A8F">
        <w:rPr>
          <w:rFonts w:asciiTheme="minorHAnsi" w:hAnsiTheme="minorHAnsi" w:cstheme="minorHAnsi"/>
          <w:sz w:val="22"/>
          <w:szCs w:val="22"/>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0F872F00" w14:textId="77777777" w:rsidR="003465EF" w:rsidRPr="000C0A8F"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rFonts w:asciiTheme="minorHAnsi" w:hAnsiTheme="minorHAnsi" w:cstheme="minorHAnsi"/>
          <w:i/>
          <w:sz w:val="22"/>
          <w:szCs w:val="22"/>
        </w:rPr>
      </w:pPr>
      <w:r w:rsidRPr="000C0A8F">
        <w:rPr>
          <w:rFonts w:asciiTheme="minorHAnsi" w:hAnsiTheme="minorHAnsi" w:cstheme="minorHAnsi"/>
          <w:i/>
          <w:sz w:val="22"/>
          <w:szCs w:val="22"/>
        </w:rPr>
        <w:t xml:space="preserve">For further information on OIOS investigations procedures, please consult the OIOS Investigations Manual, the UN Women Legal </w:t>
      </w:r>
      <w:proofErr w:type="gramStart"/>
      <w:r w:rsidRPr="000C0A8F">
        <w:rPr>
          <w:rFonts w:asciiTheme="minorHAnsi" w:hAnsiTheme="minorHAnsi" w:cstheme="minorHAnsi"/>
          <w:i/>
          <w:color w:val="262626" w:themeColor="text1" w:themeTint="D9"/>
          <w:sz w:val="22"/>
          <w:szCs w:val="22"/>
        </w:rPr>
        <w:t>Policy</w:t>
      </w:r>
      <w:proofErr w:type="gramEnd"/>
      <w:r w:rsidRPr="000C0A8F">
        <w:rPr>
          <w:rFonts w:asciiTheme="minorHAnsi" w:hAnsiTheme="minorHAnsi" w:cstheme="minorHAnsi"/>
          <w:i/>
          <w:color w:val="262626" w:themeColor="text1" w:themeTint="D9"/>
          <w:sz w:val="22"/>
          <w:szCs w:val="22"/>
        </w:rPr>
        <w:t xml:space="preserve"> </w:t>
      </w:r>
      <w:r w:rsidRPr="000C0A8F">
        <w:rPr>
          <w:rFonts w:asciiTheme="minorHAnsi" w:hAnsiTheme="minorHAnsi" w:cstheme="minorHAnsi"/>
          <w:i/>
          <w:sz w:val="22"/>
          <w:szCs w:val="22"/>
        </w:rPr>
        <w:t>and the UN Women Accountability website.</w:t>
      </w:r>
    </w:p>
    <w:p w14:paraId="5022CAF9"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lastRenderedPageBreak/>
        <w:t xml:space="preserve">Actions based on </w:t>
      </w:r>
      <w:proofErr w:type="gramStart"/>
      <w:r w:rsidRPr="000C0A8F">
        <w:rPr>
          <w:rFonts w:asciiTheme="minorHAnsi" w:hAnsiTheme="minorHAnsi" w:cstheme="minorHAnsi"/>
        </w:rPr>
        <w:t>investigations</w:t>
      </w:r>
      <w:proofErr w:type="gramEnd"/>
    </w:p>
    <w:p w14:paraId="61D1803B"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D31461A"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If there is evidence of improper use of funds as determined after an investigation, UN Women will use its best efforts, consistent with its regulations, rules, </w:t>
      </w:r>
      <w:proofErr w:type="gramStart"/>
      <w:r w:rsidRPr="000C0A8F">
        <w:rPr>
          <w:rFonts w:asciiTheme="minorHAnsi" w:hAnsiTheme="minorHAnsi" w:cstheme="minorHAnsi"/>
          <w:sz w:val="22"/>
          <w:szCs w:val="22"/>
        </w:rPr>
        <w:t>policies</w:t>
      </w:r>
      <w:proofErr w:type="gramEnd"/>
      <w:r w:rsidRPr="000C0A8F">
        <w:rPr>
          <w:rFonts w:asciiTheme="minorHAnsi" w:hAnsiTheme="minorHAnsi" w:cstheme="minorHAnsi"/>
          <w:sz w:val="22"/>
          <w:szCs w:val="22"/>
        </w:rPr>
        <w:t xml:space="preserve"> and procedures to recover any</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funds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misused.</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This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may</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include</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administrative</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action</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recover</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funds</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from</w:t>
      </w:r>
      <w:r w:rsidRPr="000C0A8F">
        <w:rPr>
          <w:rFonts w:asciiTheme="minorHAnsi" w:hAnsiTheme="minorHAnsi" w:cstheme="minorHAnsi"/>
          <w:spacing w:val="-4"/>
          <w:sz w:val="22"/>
          <w:szCs w:val="22"/>
        </w:rPr>
        <w:t xml:space="preserve"> </w:t>
      </w:r>
      <w:r w:rsidRPr="000C0A8F">
        <w:rPr>
          <w:rFonts w:asciiTheme="minorHAnsi" w:hAnsiTheme="minorHAnsi" w:cstheme="minorHAnsi"/>
          <w:sz w:val="22"/>
          <w:szCs w:val="22"/>
        </w:rPr>
        <w:t>staff</w:t>
      </w:r>
      <w:r w:rsidRPr="000C0A8F">
        <w:rPr>
          <w:rFonts w:asciiTheme="minorHAnsi" w:hAnsiTheme="minorHAnsi" w:cstheme="minorHAnsi"/>
          <w:spacing w:val="-3"/>
          <w:sz w:val="22"/>
          <w:szCs w:val="22"/>
        </w:rPr>
        <w:t xml:space="preserve"> </w:t>
      </w:r>
      <w:r w:rsidRPr="000C0A8F">
        <w:rPr>
          <w:rFonts w:asciiTheme="minorHAnsi" w:hAnsiTheme="minorHAnsi" w:cstheme="minorHAnsi"/>
          <w:sz w:val="22"/>
          <w:szCs w:val="22"/>
        </w:rPr>
        <w:t>members, referral</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matter</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to</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appropriate</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national</w:t>
      </w:r>
      <w:r w:rsidRPr="000C0A8F">
        <w:rPr>
          <w:rFonts w:asciiTheme="minorHAnsi" w:hAnsiTheme="minorHAnsi" w:cstheme="minorHAnsi"/>
          <w:spacing w:val="-9"/>
          <w:sz w:val="22"/>
          <w:szCs w:val="22"/>
        </w:rPr>
        <w:t xml:space="preserve"> </w:t>
      </w:r>
      <w:r w:rsidRPr="000C0A8F">
        <w:rPr>
          <w:rFonts w:asciiTheme="minorHAnsi" w:hAnsiTheme="minorHAnsi" w:cstheme="minorHAnsi"/>
          <w:sz w:val="22"/>
          <w:szCs w:val="22"/>
        </w:rPr>
        <w:t>authorities</w:t>
      </w:r>
      <w:r w:rsidRPr="000C0A8F">
        <w:rPr>
          <w:rFonts w:asciiTheme="minorHAnsi" w:hAnsiTheme="minorHAnsi" w:cstheme="minorHAnsi"/>
          <w:spacing w:val="-7"/>
          <w:sz w:val="22"/>
          <w:szCs w:val="22"/>
        </w:rPr>
        <w:t xml:space="preserve"> </w:t>
      </w:r>
      <w:r w:rsidRPr="000C0A8F">
        <w:rPr>
          <w:rFonts w:asciiTheme="minorHAnsi" w:hAnsiTheme="minorHAnsi" w:cstheme="minorHAnsi"/>
          <w:sz w:val="22"/>
          <w:szCs w:val="22"/>
        </w:rPr>
        <w:t>of</w:t>
      </w:r>
      <w:r w:rsidRPr="000C0A8F">
        <w:rPr>
          <w:rFonts w:asciiTheme="minorHAnsi" w:hAnsiTheme="minorHAnsi" w:cstheme="minorHAnsi"/>
          <w:spacing w:val="-8"/>
          <w:sz w:val="22"/>
          <w:szCs w:val="22"/>
        </w:rPr>
        <w:t xml:space="preserve"> </w:t>
      </w:r>
      <w:r w:rsidRPr="000C0A8F">
        <w:rPr>
          <w:rFonts w:asciiTheme="minorHAnsi" w:hAnsiTheme="minorHAnsi" w:cstheme="minorHAnsi"/>
          <w:sz w:val="22"/>
          <w:szCs w:val="22"/>
        </w:rPr>
        <w:t>the</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Member</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State</w:t>
      </w:r>
      <w:r w:rsidRPr="000C0A8F">
        <w:rPr>
          <w:rFonts w:asciiTheme="minorHAnsi" w:hAnsiTheme="minorHAnsi" w:cstheme="minorHAnsi"/>
          <w:spacing w:val="-6"/>
          <w:sz w:val="22"/>
          <w:szCs w:val="22"/>
        </w:rPr>
        <w:t xml:space="preserve"> </w:t>
      </w:r>
      <w:r w:rsidRPr="000C0A8F">
        <w:rPr>
          <w:rFonts w:asciiTheme="minorHAnsi" w:hAnsiTheme="minorHAnsi" w:cstheme="minorHAnsi"/>
          <w:sz w:val="22"/>
          <w:szCs w:val="22"/>
        </w:rPr>
        <w:t>in</w:t>
      </w:r>
      <w:r w:rsidRPr="000C0A8F">
        <w:rPr>
          <w:rFonts w:asciiTheme="minorHAnsi" w:hAnsiTheme="minorHAnsi" w:cstheme="minorHAnsi"/>
          <w:spacing w:val="-5"/>
          <w:sz w:val="22"/>
          <w:szCs w:val="22"/>
        </w:rPr>
        <w:t xml:space="preserve"> </w:t>
      </w:r>
      <w:r w:rsidRPr="000C0A8F">
        <w:rPr>
          <w:rFonts w:asciiTheme="minorHAnsi" w:hAnsiTheme="minorHAnsi" w:cstheme="minorHAnsi"/>
          <w:sz w:val="22"/>
          <w:szCs w:val="22"/>
        </w:rPr>
        <w:t>accordance with General Assembly resolution 62/63, or, in relation to implementing partners and vendors, acting in accordance with the terms of the relevant contract or</w:t>
      </w:r>
      <w:r w:rsidRPr="000C0A8F">
        <w:rPr>
          <w:rFonts w:asciiTheme="minorHAnsi" w:hAnsiTheme="minorHAnsi" w:cstheme="minorHAnsi"/>
          <w:spacing w:val="-20"/>
          <w:sz w:val="22"/>
          <w:szCs w:val="22"/>
        </w:rPr>
        <w:t xml:space="preserve"> </w:t>
      </w:r>
      <w:r w:rsidRPr="000C0A8F">
        <w:rPr>
          <w:rFonts w:asciiTheme="minorHAnsi" w:hAnsiTheme="minorHAnsi" w:cstheme="minorHAnsi"/>
          <w:sz w:val="22"/>
          <w:szCs w:val="22"/>
        </w:rPr>
        <w:t>agreement.</w:t>
      </w:r>
    </w:p>
    <w:p w14:paraId="265B3827" w14:textId="77777777" w:rsidR="003465EF" w:rsidRPr="000C0A8F" w:rsidRDefault="003465EF" w:rsidP="003465EF">
      <w:pPr>
        <w:rPr>
          <w:rFonts w:cstheme="minorHAnsi"/>
        </w:rPr>
      </w:pPr>
    </w:p>
    <w:p w14:paraId="1485E871" w14:textId="77777777" w:rsidR="003465EF" w:rsidRPr="000C0A8F"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rPr>
      </w:pPr>
      <w:r w:rsidRPr="000C0A8F">
        <w:rPr>
          <w:rFonts w:cstheme="minorHAnsi"/>
          <w:i/>
          <w:color w:val="262626" w:themeColor="text1" w:themeTint="D9"/>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032FA55"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lastRenderedPageBreak/>
        <w:t>Disclosing cases of fraud</w:t>
      </w:r>
    </w:p>
    <w:p w14:paraId="6EBA936D"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Fraud and other cases of misconduct investigated by OIOS on behalf of UN Women will be reported to the Executive Board through its established reporting mechanisms, as follows:</w:t>
      </w:r>
    </w:p>
    <w:p w14:paraId="06B6A2E1"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79342F8"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77CE488" w14:textId="77777777" w:rsidR="003465EF" w:rsidRPr="000C0A8F" w:rsidRDefault="003465EF" w:rsidP="00A72783">
      <w:pPr>
        <w:pStyle w:val="Heading4"/>
        <w:numPr>
          <w:ilvl w:val="0"/>
          <w:numId w:val="66"/>
        </w:numPr>
        <w:tabs>
          <w:tab w:val="clear" w:pos="567"/>
        </w:tabs>
        <w:ind w:left="0" w:firstLine="0"/>
        <w:rPr>
          <w:rFonts w:asciiTheme="minorHAnsi" w:hAnsiTheme="minorHAnsi" w:cstheme="minorHAnsi"/>
        </w:rPr>
      </w:pPr>
      <w:r w:rsidRPr="000C0A8F">
        <w:rPr>
          <w:rFonts w:asciiTheme="minorHAnsi" w:hAnsiTheme="minorHAnsi" w:cstheme="minorHAnsi"/>
        </w:rPr>
        <w:t xml:space="preserve">Pursuant to the UN–Women Legal Framework, “in the interests of transparency, the Executive Director shall inform the UN–Women Executive Board of disciplinary decisions taken in the course of the preceding </w:t>
      </w:r>
      <w:proofErr w:type="gramStart"/>
      <w:r w:rsidRPr="000C0A8F">
        <w:rPr>
          <w:rFonts w:asciiTheme="minorHAnsi" w:hAnsiTheme="minorHAnsi" w:cstheme="minorHAnsi"/>
        </w:rPr>
        <w:t>year, and</w:t>
      </w:r>
      <w:proofErr w:type="gramEnd"/>
      <w:r w:rsidRPr="000C0A8F">
        <w:rPr>
          <w:rFonts w:asciiTheme="minorHAnsi" w:hAnsiTheme="minorHAnsi" w:cstheme="minorHAnsi"/>
        </w:rPr>
        <w:t xml:space="preserve"> publish an annual report of cases of misconduct (without the individuals’ names) that have resulted in the imposition of disciplinary measures.”</w:t>
      </w:r>
    </w:p>
    <w:p w14:paraId="6D581756"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0C0A8F">
        <w:rPr>
          <w:rFonts w:asciiTheme="minorHAnsi" w:hAnsiTheme="minorHAnsi" w:cstheme="minorHAnsi"/>
          <w:sz w:val="22"/>
          <w:szCs w:val="22"/>
        </w:rPr>
        <w:t>during the course of</w:t>
      </w:r>
      <w:proofErr w:type="gramEnd"/>
      <w:r w:rsidRPr="000C0A8F">
        <w:rPr>
          <w:rFonts w:asciiTheme="minorHAnsi" w:hAnsiTheme="minorHAnsi" w:cstheme="minorHAnsi"/>
          <w:sz w:val="22"/>
          <w:szCs w:val="22"/>
        </w:rPr>
        <w:t xml:space="preserve"> the year, as he or she deems appropriate, or in response to requests for such a briefing from the President of the Executive Board.</w:t>
      </w:r>
    </w:p>
    <w:p w14:paraId="67842797"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Information relating to allegations of fraud and other misconduct, subsequent investigations and post-investigation actions is to be treated confidentially and with utmost discretion </w:t>
      </w:r>
      <w:proofErr w:type="gramStart"/>
      <w:r w:rsidRPr="000C0A8F">
        <w:rPr>
          <w:rFonts w:asciiTheme="minorHAnsi" w:hAnsiTheme="minorHAnsi" w:cstheme="minorHAnsi"/>
          <w:sz w:val="22"/>
          <w:szCs w:val="22"/>
        </w:rPr>
        <w:t>in order to</w:t>
      </w:r>
      <w:proofErr w:type="gramEnd"/>
      <w:r w:rsidRPr="000C0A8F">
        <w:rPr>
          <w:rFonts w:asciiTheme="minorHAnsi" w:hAnsiTheme="minorHAnsi" w:cstheme="minorHAnsi"/>
          <w:sz w:val="22"/>
          <w:szCs w:val="22"/>
        </w:rPr>
        <w:t xml:space="preserve"> ensure </w:t>
      </w:r>
      <w:r w:rsidRPr="000C0A8F">
        <w:rPr>
          <w:rFonts w:asciiTheme="minorHAnsi" w:hAnsiTheme="minorHAnsi" w:cstheme="minorHAnsi"/>
          <w:i/>
          <w:sz w:val="22"/>
          <w:szCs w:val="22"/>
        </w:rPr>
        <w:t>inter alia</w:t>
      </w:r>
      <w:r w:rsidRPr="000C0A8F">
        <w:rPr>
          <w:rFonts w:asciiTheme="minorHAnsi" w:hAnsiTheme="minorHAnsi" w:cstheme="minorHAnsi"/>
          <w:sz w:val="22"/>
          <w:szCs w:val="22"/>
        </w:rPr>
        <w:t xml:space="preserve"> the probity and confidentiality of any investigation, to </w:t>
      </w:r>
      <w:proofErr w:type="spellStart"/>
      <w:r w:rsidRPr="000C0A8F">
        <w:rPr>
          <w:rFonts w:asciiTheme="minorHAnsi" w:hAnsiTheme="minorHAnsi" w:cstheme="minorHAnsi"/>
          <w:sz w:val="22"/>
          <w:szCs w:val="22"/>
        </w:rPr>
        <w:t>maximise</w:t>
      </w:r>
      <w:proofErr w:type="spellEnd"/>
      <w:r w:rsidRPr="000C0A8F">
        <w:rPr>
          <w:rFonts w:asciiTheme="minorHAnsi" w:hAnsiTheme="minorHAnsi" w:cstheme="minorHAnsi"/>
          <w:sz w:val="22"/>
          <w:szCs w:val="22"/>
        </w:rPr>
        <w:t xml:space="preserve"> the prospect of recovery of funds, to ensure the safety and security of persons or assets, and to respect the due process rights of all involved. Any consideration of disclosure to third parties shall </w:t>
      </w:r>
      <w:proofErr w:type="gramStart"/>
      <w:r w:rsidRPr="000C0A8F">
        <w:rPr>
          <w:rFonts w:asciiTheme="minorHAnsi" w:hAnsiTheme="minorHAnsi" w:cstheme="minorHAnsi"/>
          <w:sz w:val="22"/>
          <w:szCs w:val="22"/>
        </w:rPr>
        <w:t>give consideration to</w:t>
      </w:r>
      <w:proofErr w:type="gramEnd"/>
      <w:r w:rsidRPr="000C0A8F">
        <w:rPr>
          <w:rFonts w:asciiTheme="minorHAnsi" w:hAnsiTheme="minorHAnsi" w:cstheme="minorHAnsi"/>
          <w:sz w:val="22"/>
          <w:szCs w:val="22"/>
        </w:rPr>
        <w:t xml:space="preserve"> these principles, in consultation with OIOS as appropriate.</w:t>
      </w:r>
    </w:p>
    <w:p w14:paraId="53EFB4AE"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0C0A8F">
        <w:rPr>
          <w:rFonts w:asciiTheme="minorHAnsi" w:hAnsiTheme="minorHAnsi" w:cstheme="minorHAnsi"/>
          <w:sz w:val="22"/>
          <w:szCs w:val="22"/>
        </w:rPr>
        <w:t>give consideration to</w:t>
      </w:r>
      <w:proofErr w:type="gramEnd"/>
      <w:r w:rsidRPr="000C0A8F">
        <w:rPr>
          <w:rFonts w:asciiTheme="minorHAnsi" w:hAnsiTheme="minorHAnsi" w:cstheme="minorHAnsi"/>
          <w:sz w:val="22"/>
          <w:szCs w:val="22"/>
        </w:rPr>
        <w:t xml:space="preserve"> the disclosure of information regarding the allegations to third parties, including to the funding source, with due regard to the principles in paragraph 5.7.3 above. </w:t>
      </w:r>
    </w:p>
    <w:p w14:paraId="2DF35579"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6B22C9C3" w14:textId="77777777" w:rsidR="003465EF" w:rsidRPr="000C0A8F" w:rsidRDefault="003465EF" w:rsidP="00A72783">
      <w:pPr>
        <w:pStyle w:val="Heading3"/>
        <w:numPr>
          <w:ilvl w:val="0"/>
          <w:numId w:val="66"/>
        </w:numPr>
        <w:tabs>
          <w:tab w:val="clear" w:pos="567"/>
        </w:tabs>
        <w:ind w:left="0" w:firstLine="0"/>
        <w:rPr>
          <w:rFonts w:asciiTheme="minorHAnsi" w:hAnsiTheme="minorHAnsi" w:cstheme="minorHAnsi"/>
          <w:sz w:val="22"/>
          <w:szCs w:val="22"/>
        </w:rPr>
      </w:pPr>
      <w:r w:rsidRPr="000C0A8F">
        <w:rPr>
          <w:rFonts w:asciiTheme="minorHAnsi" w:hAnsiTheme="minorHAnsi" w:cstheme="minorHAnsi"/>
          <w:sz w:val="22"/>
          <w:szCs w:val="22"/>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0A330A2"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16" w:name="_Toc516567175"/>
      <w:r w:rsidRPr="000C0A8F">
        <w:rPr>
          <w:rFonts w:asciiTheme="minorHAnsi" w:hAnsiTheme="minorHAnsi" w:cstheme="minorHAnsi"/>
          <w:sz w:val="22"/>
        </w:rPr>
        <w:t>Other Provisions</w:t>
      </w:r>
      <w:bookmarkEnd w:id="16"/>
    </w:p>
    <w:p w14:paraId="7F8D74D0"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lastRenderedPageBreak/>
        <w:t>Not applicable.</w:t>
      </w:r>
    </w:p>
    <w:p w14:paraId="70C75814"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17" w:name="_Toc516567176"/>
      <w:r w:rsidRPr="000C0A8F">
        <w:rPr>
          <w:rFonts w:asciiTheme="minorHAnsi" w:hAnsiTheme="minorHAnsi" w:cstheme="minorHAnsi"/>
          <w:sz w:val="22"/>
        </w:rPr>
        <w:t>Entry into Force and Other Transitional Measures</w:t>
      </w:r>
      <w:bookmarkEnd w:id="17"/>
    </w:p>
    <w:p w14:paraId="2A8AF5AC"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The present Policy enters into force on 20 June 2018.</w:t>
      </w:r>
    </w:p>
    <w:p w14:paraId="2FFF8B72"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bookmarkStart w:id="18" w:name="_Toc516567177"/>
      <w:r w:rsidRPr="000C0A8F">
        <w:rPr>
          <w:rFonts w:asciiTheme="minorHAnsi" w:hAnsiTheme="minorHAnsi" w:cstheme="minorHAnsi"/>
          <w:sz w:val="22"/>
        </w:rPr>
        <w:t>Relevant documents</w:t>
      </w:r>
      <w:bookmarkEnd w:id="18"/>
    </w:p>
    <w:p w14:paraId="79956496" w14:textId="77777777" w:rsidR="003465EF" w:rsidRPr="000C0A8F" w:rsidRDefault="003465EF" w:rsidP="00A72783">
      <w:pPr>
        <w:pStyle w:val="Heading2"/>
        <w:numPr>
          <w:ilvl w:val="0"/>
          <w:numId w:val="66"/>
        </w:numPr>
        <w:tabs>
          <w:tab w:val="clear" w:pos="567"/>
        </w:tabs>
        <w:ind w:left="82" w:hanging="10"/>
        <w:rPr>
          <w:rFonts w:asciiTheme="minorHAnsi" w:hAnsiTheme="minorHAnsi" w:cstheme="minorHAnsi"/>
        </w:rPr>
      </w:pPr>
      <w:r w:rsidRPr="000C0A8F">
        <w:rPr>
          <w:rFonts w:asciiTheme="minorHAnsi" w:hAnsiTheme="minorHAnsi" w:cstheme="minorHAnsi"/>
        </w:rPr>
        <w:t>See Annex I.</w:t>
      </w:r>
    </w:p>
    <w:p w14:paraId="7340B5F7" w14:textId="77777777" w:rsidR="003465EF" w:rsidRPr="000C0A8F" w:rsidRDefault="003465EF" w:rsidP="003465EF">
      <w:pPr>
        <w:rPr>
          <w:rFonts w:cstheme="minorHAnsi"/>
        </w:rPr>
      </w:pPr>
    </w:p>
    <w:p w14:paraId="1491BF17" w14:textId="77777777" w:rsidR="003465EF" w:rsidRPr="000C0A8F" w:rsidRDefault="003465EF" w:rsidP="00A72783">
      <w:pPr>
        <w:pStyle w:val="Heading1"/>
        <w:numPr>
          <w:ilvl w:val="0"/>
          <w:numId w:val="66"/>
        </w:numPr>
        <w:tabs>
          <w:tab w:val="clear" w:pos="567"/>
        </w:tabs>
        <w:ind w:left="10" w:hanging="10"/>
        <w:rPr>
          <w:rFonts w:asciiTheme="minorHAnsi" w:hAnsiTheme="minorHAnsi" w:cstheme="minorHAnsi"/>
          <w:sz w:val="22"/>
        </w:rPr>
      </w:pPr>
      <w:r w:rsidRPr="000C0A8F">
        <w:rPr>
          <w:rFonts w:asciiTheme="minorHAnsi" w:hAnsiTheme="minorHAnsi" w:cstheme="minorHAnsi"/>
          <w:sz w:val="22"/>
        </w:rPr>
        <w:br w:type="page"/>
      </w:r>
      <w:bookmarkStart w:id="19" w:name="_Toc516567178"/>
      <w:r w:rsidRPr="000C0A8F">
        <w:rPr>
          <w:rFonts w:asciiTheme="minorHAnsi" w:hAnsiTheme="minorHAnsi" w:cstheme="minorHAnsi"/>
          <w:sz w:val="22"/>
        </w:rPr>
        <w:lastRenderedPageBreak/>
        <w:t>Annex I: Reference Matrix for Dealing with Fraud</w:t>
      </w:r>
      <w:bookmarkEnd w:id="19"/>
    </w:p>
    <w:tbl>
      <w:tblPr>
        <w:tblStyle w:val="TableGrid"/>
        <w:tblW w:w="10710" w:type="dxa"/>
        <w:tblInd w:w="-725" w:type="dxa"/>
        <w:tblLook w:val="04A0" w:firstRow="1" w:lastRow="0" w:firstColumn="1" w:lastColumn="0" w:noHBand="0" w:noVBand="1"/>
      </w:tblPr>
      <w:tblGrid>
        <w:gridCol w:w="1620"/>
        <w:gridCol w:w="5525"/>
        <w:gridCol w:w="1770"/>
        <w:gridCol w:w="1795"/>
      </w:tblGrid>
      <w:tr w:rsidR="003465EF" w:rsidRPr="000C0A8F" w14:paraId="75D93EEE" w14:textId="77777777" w:rsidTr="001D6F2A">
        <w:trPr>
          <w:trHeight w:val="350"/>
        </w:trPr>
        <w:tc>
          <w:tcPr>
            <w:tcW w:w="1620" w:type="dxa"/>
            <w:shd w:val="clear" w:color="auto" w:fill="DBDBDB" w:themeFill="accent3" w:themeFillTint="66"/>
          </w:tcPr>
          <w:p w14:paraId="365CA0A9" w14:textId="77777777" w:rsidR="003465EF" w:rsidRPr="000C0A8F" w:rsidRDefault="003465EF" w:rsidP="001D6F2A">
            <w:pPr>
              <w:rPr>
                <w:rFonts w:cstheme="minorHAnsi"/>
                <w:b/>
                <w:color w:val="262626" w:themeColor="text1" w:themeTint="D9"/>
              </w:rPr>
            </w:pPr>
            <w:r w:rsidRPr="000C0A8F">
              <w:rPr>
                <w:rFonts w:cstheme="minorHAnsi"/>
                <w:b/>
                <w:color w:val="262626" w:themeColor="text1" w:themeTint="D9"/>
              </w:rPr>
              <w:t>Area</w:t>
            </w:r>
          </w:p>
        </w:tc>
        <w:tc>
          <w:tcPr>
            <w:tcW w:w="5525" w:type="dxa"/>
            <w:shd w:val="clear" w:color="auto" w:fill="DBDBDB" w:themeFill="accent3" w:themeFillTint="66"/>
          </w:tcPr>
          <w:p w14:paraId="1A8C3BED" w14:textId="77777777" w:rsidR="003465EF" w:rsidRPr="000C0A8F" w:rsidRDefault="003465EF" w:rsidP="001D6F2A">
            <w:pPr>
              <w:rPr>
                <w:rFonts w:cstheme="minorHAnsi"/>
                <w:b/>
                <w:color w:val="262626" w:themeColor="text1" w:themeTint="D9"/>
              </w:rPr>
            </w:pPr>
            <w:r w:rsidRPr="000C0A8F">
              <w:rPr>
                <w:rFonts w:cstheme="minorHAnsi"/>
                <w:b/>
                <w:color w:val="262626" w:themeColor="text1" w:themeTint="D9"/>
              </w:rPr>
              <w:t>Regulatory Instrument</w:t>
            </w:r>
          </w:p>
        </w:tc>
        <w:tc>
          <w:tcPr>
            <w:tcW w:w="1770" w:type="dxa"/>
            <w:shd w:val="clear" w:color="auto" w:fill="DBDBDB" w:themeFill="accent3" w:themeFillTint="66"/>
          </w:tcPr>
          <w:p w14:paraId="10E3C659" w14:textId="77777777" w:rsidR="003465EF" w:rsidRPr="000C0A8F" w:rsidRDefault="003465EF" w:rsidP="001D6F2A">
            <w:pPr>
              <w:rPr>
                <w:rFonts w:cstheme="minorHAnsi"/>
                <w:b/>
                <w:color w:val="262626" w:themeColor="text1" w:themeTint="D9"/>
              </w:rPr>
            </w:pPr>
            <w:r w:rsidRPr="000C0A8F">
              <w:rPr>
                <w:rFonts w:cstheme="minorHAnsi"/>
                <w:b/>
                <w:color w:val="262626" w:themeColor="text1" w:themeTint="D9"/>
              </w:rPr>
              <w:t>Process/Controls</w:t>
            </w:r>
          </w:p>
        </w:tc>
        <w:tc>
          <w:tcPr>
            <w:tcW w:w="1795" w:type="dxa"/>
            <w:shd w:val="clear" w:color="auto" w:fill="DBDBDB" w:themeFill="accent3" w:themeFillTint="66"/>
          </w:tcPr>
          <w:p w14:paraId="0D3CF03E" w14:textId="77777777" w:rsidR="003465EF" w:rsidRPr="000C0A8F" w:rsidRDefault="003465EF" w:rsidP="001D6F2A">
            <w:pPr>
              <w:rPr>
                <w:rFonts w:cstheme="minorHAnsi"/>
                <w:b/>
                <w:color w:val="262626" w:themeColor="text1" w:themeTint="D9"/>
              </w:rPr>
            </w:pPr>
            <w:r w:rsidRPr="000C0A8F">
              <w:rPr>
                <w:rFonts w:cstheme="minorHAnsi"/>
                <w:b/>
                <w:color w:val="262626" w:themeColor="text1" w:themeTint="D9"/>
              </w:rPr>
              <w:t>Focal Point</w:t>
            </w:r>
          </w:p>
        </w:tc>
      </w:tr>
      <w:tr w:rsidR="003465EF" w:rsidRPr="000C0A8F" w14:paraId="51ACB1CA" w14:textId="77777777" w:rsidTr="001D6F2A">
        <w:trPr>
          <w:trHeight w:val="2690"/>
        </w:trPr>
        <w:tc>
          <w:tcPr>
            <w:tcW w:w="1620" w:type="dxa"/>
          </w:tcPr>
          <w:p w14:paraId="2A502A72"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Financial Management</w:t>
            </w:r>
          </w:p>
        </w:tc>
        <w:tc>
          <w:tcPr>
            <w:tcW w:w="5525" w:type="dxa"/>
          </w:tcPr>
          <w:p w14:paraId="60792629"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Financial Regulations and Rules of the United Nations (as </w:t>
            </w:r>
            <w:proofErr w:type="gramStart"/>
            <w:r w:rsidRPr="000C0A8F">
              <w:rPr>
                <w:rFonts w:cstheme="minorHAnsi"/>
                <w:color w:val="262626" w:themeColor="text1" w:themeTint="D9"/>
              </w:rPr>
              <w:t>at</w:t>
            </w:r>
            <w:proofErr w:type="gramEnd"/>
            <w:r w:rsidRPr="000C0A8F">
              <w:rPr>
                <w:rFonts w:cstheme="minorHAnsi"/>
                <w:color w:val="262626" w:themeColor="text1" w:themeTint="D9"/>
              </w:rPr>
              <w:t xml:space="preserve"> 1 May 2018 ST/GB/2003/7 and</w:t>
            </w:r>
            <w:r w:rsidRPr="000C0A8F">
              <w:rPr>
                <w:rStyle w:val="Hyperlink"/>
                <w:rFonts w:cstheme="minorHAnsi"/>
                <w:color w:val="262626" w:themeColor="text1" w:themeTint="D9"/>
              </w:rPr>
              <w:t>,</w:t>
            </w:r>
            <w:r w:rsidRPr="000C0A8F">
              <w:rPr>
                <w:rFonts w:cstheme="minorHAnsi"/>
                <w:color w:val="262626" w:themeColor="text1" w:themeTint="D9"/>
              </w:rPr>
              <w:t xml:space="preserve"> ST/SGB/2003/7/Amend.1</w:t>
            </w:r>
            <w:r w:rsidRPr="000C0A8F">
              <w:rPr>
                <w:rStyle w:val="Hyperlink"/>
                <w:rFonts w:cstheme="minorHAnsi"/>
                <w:color w:val="262626" w:themeColor="text1" w:themeTint="D9"/>
              </w:rPr>
              <w:t>)</w:t>
            </w:r>
          </w:p>
          <w:p w14:paraId="22B9EF6D"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 UN Women Financial Regulations and Rules (as </w:t>
            </w:r>
            <w:proofErr w:type="gramStart"/>
            <w:r w:rsidRPr="000C0A8F">
              <w:rPr>
                <w:rFonts w:cstheme="minorHAnsi"/>
                <w:color w:val="262626" w:themeColor="text1" w:themeTint="D9"/>
              </w:rPr>
              <w:t>at</w:t>
            </w:r>
            <w:proofErr w:type="gramEnd"/>
            <w:r w:rsidRPr="000C0A8F">
              <w:rPr>
                <w:rFonts w:cstheme="minorHAnsi"/>
                <w:color w:val="262626" w:themeColor="text1" w:themeTint="D9"/>
              </w:rPr>
              <w:t xml:space="preserve"> 1 May 2018 UNW/2012/6</w:t>
            </w:r>
            <w:r w:rsidRPr="000C0A8F">
              <w:rPr>
                <w:rStyle w:val="Hyperlink"/>
                <w:rFonts w:cstheme="minorHAnsi"/>
                <w:color w:val="262626" w:themeColor="text1" w:themeTint="D9"/>
              </w:rPr>
              <w:t>)</w:t>
            </w:r>
            <w:r w:rsidRPr="000C0A8F">
              <w:rPr>
                <w:rFonts w:cstheme="minorHAnsi"/>
                <w:color w:val="262626" w:themeColor="text1" w:themeTint="D9"/>
              </w:rPr>
              <w:t xml:space="preserve"> </w:t>
            </w:r>
          </w:p>
          <w:p w14:paraId="5222FE17" w14:textId="77777777" w:rsidR="003465EF" w:rsidRPr="000C0A8F" w:rsidRDefault="003465EF" w:rsidP="001D6F2A">
            <w:pPr>
              <w:pStyle w:val="TableParagraph"/>
              <w:spacing w:before="1"/>
              <w:ind w:right="639"/>
              <w:rPr>
                <w:rFonts w:asciiTheme="minorHAnsi" w:hAnsiTheme="minorHAnsi" w:cstheme="minorHAnsi"/>
                <w:color w:val="262626" w:themeColor="text1" w:themeTint="D9"/>
              </w:rPr>
            </w:pPr>
          </w:p>
          <w:p w14:paraId="237A9BDD" w14:textId="77777777" w:rsidR="003465EF" w:rsidRPr="000C0A8F" w:rsidRDefault="003465EF" w:rsidP="001D6F2A">
            <w:pPr>
              <w:pStyle w:val="TableParagraph"/>
              <w:spacing w:before="1"/>
              <w:ind w:right="639"/>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UN Women, Petty Cash Policy</w:t>
            </w:r>
          </w:p>
          <w:p w14:paraId="31BA2927" w14:textId="77777777" w:rsidR="003465EF" w:rsidRPr="000C0A8F" w:rsidRDefault="003465EF" w:rsidP="001D6F2A">
            <w:pPr>
              <w:pStyle w:val="TableParagraph"/>
              <w:spacing w:before="1"/>
              <w:ind w:right="639"/>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UN Women, Revenue Management Policy</w:t>
            </w:r>
          </w:p>
          <w:p w14:paraId="4DC99C07" w14:textId="77777777" w:rsidR="003465EF" w:rsidRPr="000C0A8F" w:rsidRDefault="003465EF" w:rsidP="001D6F2A">
            <w:pPr>
              <w:pStyle w:val="TableParagraph"/>
              <w:spacing w:before="1"/>
              <w:ind w:right="639"/>
              <w:rPr>
                <w:rFonts w:asciiTheme="minorHAnsi" w:hAnsiTheme="minorHAnsi" w:cstheme="minorHAnsi"/>
              </w:rPr>
            </w:pPr>
          </w:p>
          <w:p w14:paraId="4A7390BC"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UN Women, Cash </w:t>
            </w:r>
            <w:proofErr w:type="gramStart"/>
            <w:r w:rsidRPr="000C0A8F">
              <w:rPr>
                <w:rFonts w:cstheme="minorHAnsi"/>
                <w:color w:val="262626" w:themeColor="text1" w:themeTint="D9"/>
              </w:rPr>
              <w:t>Advances</w:t>
            </w:r>
            <w:proofErr w:type="gramEnd"/>
            <w:r w:rsidRPr="000C0A8F">
              <w:rPr>
                <w:rFonts w:cstheme="minorHAnsi"/>
                <w:color w:val="262626" w:themeColor="text1" w:themeTint="D9"/>
              </w:rPr>
              <w:t xml:space="preserve"> and other Cash Transfers to Partners Policy  </w:t>
            </w:r>
          </w:p>
        </w:tc>
        <w:tc>
          <w:tcPr>
            <w:tcW w:w="1770" w:type="dxa"/>
          </w:tcPr>
          <w:p w14:paraId="4E844E1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Segregation of duties</w:t>
            </w:r>
          </w:p>
          <w:p w14:paraId="44B5BC39"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Transaction approval system</w:t>
            </w:r>
          </w:p>
          <w:p w14:paraId="0B02C30F"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Reconciliation of accounts</w:t>
            </w:r>
          </w:p>
        </w:tc>
        <w:tc>
          <w:tcPr>
            <w:tcW w:w="1795" w:type="dxa"/>
          </w:tcPr>
          <w:p w14:paraId="0401BC97"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Chief of Accounts, Division of Management and Administration (DMA)</w:t>
            </w:r>
          </w:p>
        </w:tc>
      </w:tr>
      <w:tr w:rsidR="003465EF" w:rsidRPr="000C0A8F" w14:paraId="1D4CC173" w14:textId="77777777" w:rsidTr="001D6F2A">
        <w:tc>
          <w:tcPr>
            <w:tcW w:w="1620" w:type="dxa"/>
          </w:tcPr>
          <w:p w14:paraId="692D706A" w14:textId="77777777" w:rsidR="003465EF" w:rsidRPr="000C0A8F" w:rsidRDefault="003465EF" w:rsidP="001D6F2A">
            <w:pPr>
              <w:rPr>
                <w:rFonts w:cstheme="minorHAnsi"/>
                <w:color w:val="262626" w:themeColor="text1" w:themeTint="D9"/>
              </w:rPr>
            </w:pPr>
            <w:proofErr w:type="spellStart"/>
            <w:r w:rsidRPr="000C0A8F">
              <w:rPr>
                <w:rFonts w:cstheme="minorHAnsi"/>
                <w:color w:val="262626" w:themeColor="text1" w:themeTint="D9"/>
              </w:rPr>
              <w:t>Programme</w:t>
            </w:r>
            <w:proofErr w:type="spellEnd"/>
            <w:r w:rsidRPr="000C0A8F">
              <w:rPr>
                <w:rFonts w:cstheme="minorHAnsi"/>
                <w:color w:val="262626" w:themeColor="text1" w:themeTint="D9"/>
              </w:rPr>
              <w:t xml:space="preserve"> Management</w:t>
            </w:r>
          </w:p>
        </w:tc>
        <w:tc>
          <w:tcPr>
            <w:tcW w:w="5525" w:type="dxa"/>
          </w:tcPr>
          <w:p w14:paraId="0F3E9124" w14:textId="77777777" w:rsidR="003465EF" w:rsidRPr="000C0A8F" w:rsidRDefault="003465EF" w:rsidP="001D6F2A">
            <w:pPr>
              <w:pStyle w:val="TableParagraph"/>
              <w:ind w:right="103"/>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 xml:space="preserve">UN Women,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Formulation </w:t>
            </w:r>
            <w:proofErr w:type="gramStart"/>
            <w:r w:rsidRPr="000C0A8F">
              <w:rPr>
                <w:rFonts w:asciiTheme="minorHAnsi" w:hAnsiTheme="minorHAnsi" w:cstheme="minorHAnsi"/>
                <w:color w:val="262626" w:themeColor="text1" w:themeTint="D9"/>
              </w:rPr>
              <w:t>Policy;</w:t>
            </w:r>
            <w:proofErr w:type="gramEnd"/>
          </w:p>
          <w:p w14:paraId="6E52C481" w14:textId="77777777" w:rsidR="003465EF" w:rsidRPr="000C0A8F" w:rsidRDefault="003465EF" w:rsidP="001D6F2A">
            <w:pPr>
              <w:pStyle w:val="TableParagraph"/>
              <w:ind w:right="103"/>
              <w:rPr>
                <w:rFonts w:asciiTheme="minorHAnsi" w:hAnsiTheme="minorHAnsi" w:cstheme="minorHAnsi"/>
                <w:color w:val="262626" w:themeColor="text1" w:themeTint="D9"/>
              </w:rPr>
            </w:pP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Cycle </w:t>
            </w:r>
            <w:proofErr w:type="gramStart"/>
            <w:r w:rsidRPr="000C0A8F">
              <w:rPr>
                <w:rFonts w:asciiTheme="minorHAnsi" w:hAnsiTheme="minorHAnsi" w:cstheme="minorHAnsi"/>
                <w:color w:val="262626" w:themeColor="text1" w:themeTint="D9"/>
              </w:rPr>
              <w:t>Procedure;</w:t>
            </w:r>
            <w:proofErr w:type="gramEnd"/>
          </w:p>
          <w:p w14:paraId="78496C11" w14:textId="77777777" w:rsidR="003465EF" w:rsidRPr="000C0A8F" w:rsidRDefault="003465EF" w:rsidP="001D6F2A">
            <w:pPr>
              <w:pStyle w:val="TableParagraph"/>
              <w:ind w:right="103"/>
              <w:rPr>
                <w:rFonts w:asciiTheme="minorHAnsi" w:hAnsiTheme="minorHAnsi" w:cstheme="minorHAnsi"/>
                <w:color w:val="262626" w:themeColor="text1" w:themeTint="D9"/>
              </w:rPr>
            </w:pP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Appraisal and Approval </w:t>
            </w:r>
            <w:proofErr w:type="gramStart"/>
            <w:r w:rsidRPr="000C0A8F">
              <w:rPr>
                <w:rFonts w:asciiTheme="minorHAnsi" w:hAnsiTheme="minorHAnsi" w:cstheme="minorHAnsi"/>
                <w:color w:val="262626" w:themeColor="text1" w:themeTint="D9"/>
              </w:rPr>
              <w:t>Policy;</w:t>
            </w:r>
            <w:proofErr w:type="gramEnd"/>
          </w:p>
          <w:p w14:paraId="33C3B4E6" w14:textId="77777777" w:rsidR="003465EF" w:rsidRPr="000C0A8F" w:rsidRDefault="003465EF" w:rsidP="001D6F2A">
            <w:pPr>
              <w:pStyle w:val="TableParagraph"/>
              <w:ind w:right="103"/>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 xml:space="preserve">Procedure for </w:t>
            </w: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Appraisal and </w:t>
            </w:r>
            <w:proofErr w:type="gramStart"/>
            <w:r w:rsidRPr="000C0A8F">
              <w:rPr>
                <w:rFonts w:asciiTheme="minorHAnsi" w:hAnsiTheme="minorHAnsi" w:cstheme="minorHAnsi"/>
                <w:color w:val="262626" w:themeColor="text1" w:themeTint="D9"/>
              </w:rPr>
              <w:t>Approval;</w:t>
            </w:r>
            <w:proofErr w:type="gramEnd"/>
          </w:p>
          <w:p w14:paraId="75FFA49B" w14:textId="77777777" w:rsidR="003465EF" w:rsidRPr="000C0A8F" w:rsidRDefault="003465EF" w:rsidP="001D6F2A">
            <w:pPr>
              <w:pStyle w:val="TableParagraph"/>
              <w:ind w:right="103"/>
              <w:rPr>
                <w:rFonts w:asciiTheme="minorHAnsi" w:hAnsiTheme="minorHAnsi" w:cstheme="minorHAnsi"/>
                <w:color w:val="262626" w:themeColor="text1" w:themeTint="D9"/>
              </w:rPr>
            </w:pP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Implementation and Management </w:t>
            </w:r>
            <w:proofErr w:type="gramStart"/>
            <w:r w:rsidRPr="000C0A8F">
              <w:rPr>
                <w:rFonts w:asciiTheme="minorHAnsi" w:hAnsiTheme="minorHAnsi" w:cstheme="minorHAnsi"/>
                <w:color w:val="262626" w:themeColor="text1" w:themeTint="D9"/>
              </w:rPr>
              <w:t>Policy;</w:t>
            </w:r>
            <w:proofErr w:type="gramEnd"/>
          </w:p>
          <w:p w14:paraId="6B5AD254" w14:textId="77777777" w:rsidR="003465EF" w:rsidRPr="000C0A8F" w:rsidRDefault="003465EF" w:rsidP="001D6F2A">
            <w:pPr>
              <w:pStyle w:val="TableParagraph"/>
              <w:ind w:right="103"/>
              <w:rPr>
                <w:rFonts w:asciiTheme="minorHAnsi" w:hAnsiTheme="minorHAnsi" w:cstheme="minorHAnsi"/>
                <w:color w:val="262626" w:themeColor="text1" w:themeTint="D9"/>
              </w:rPr>
            </w:pP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Implementation and Management </w:t>
            </w:r>
            <w:proofErr w:type="gramStart"/>
            <w:r w:rsidRPr="000C0A8F">
              <w:rPr>
                <w:rFonts w:asciiTheme="minorHAnsi" w:hAnsiTheme="minorHAnsi" w:cstheme="minorHAnsi"/>
                <w:color w:val="262626" w:themeColor="text1" w:themeTint="D9"/>
              </w:rPr>
              <w:t>Procedure;</w:t>
            </w:r>
            <w:proofErr w:type="gramEnd"/>
          </w:p>
          <w:p w14:paraId="1643E2D2" w14:textId="77777777" w:rsidR="003465EF" w:rsidRPr="000C0A8F" w:rsidRDefault="003465EF" w:rsidP="001D6F2A">
            <w:pPr>
              <w:pStyle w:val="TableParagraph"/>
              <w:ind w:right="103"/>
              <w:rPr>
                <w:rFonts w:asciiTheme="minorHAnsi" w:hAnsiTheme="minorHAnsi" w:cstheme="minorHAnsi"/>
                <w:color w:val="262626" w:themeColor="text1" w:themeTint="D9"/>
              </w:rPr>
            </w:pPr>
            <w:proofErr w:type="spellStart"/>
            <w:r w:rsidRPr="000C0A8F">
              <w:rPr>
                <w:rFonts w:asciiTheme="minorHAnsi" w:hAnsiTheme="minorHAnsi" w:cstheme="minorHAnsi"/>
                <w:color w:val="262626" w:themeColor="text1" w:themeTint="D9"/>
              </w:rPr>
              <w:t>Programme</w:t>
            </w:r>
            <w:proofErr w:type="spellEnd"/>
            <w:r w:rsidRPr="000C0A8F">
              <w:rPr>
                <w:rFonts w:asciiTheme="minorHAnsi" w:hAnsiTheme="minorHAnsi" w:cstheme="minorHAnsi"/>
                <w:color w:val="262626" w:themeColor="text1" w:themeTint="D9"/>
              </w:rPr>
              <w:t xml:space="preserve"> Monitoring, Reporting, and Oversight Policy</w:t>
            </w:r>
          </w:p>
          <w:p w14:paraId="456140F8" w14:textId="77777777" w:rsidR="003465EF" w:rsidRPr="000C0A8F" w:rsidRDefault="003465EF" w:rsidP="001D6F2A">
            <w:pPr>
              <w:pStyle w:val="TableParagraph"/>
              <w:ind w:right="103"/>
              <w:rPr>
                <w:rFonts w:asciiTheme="minorHAnsi" w:hAnsiTheme="minorHAnsi" w:cstheme="minorHAnsi"/>
                <w:color w:val="262626" w:themeColor="text1" w:themeTint="D9"/>
              </w:rPr>
            </w:pPr>
          </w:p>
          <w:p w14:paraId="3F064A27"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UN Women Capacity Assessments of NGOs Procedure</w:t>
            </w:r>
          </w:p>
        </w:tc>
        <w:tc>
          <w:tcPr>
            <w:tcW w:w="1770" w:type="dxa"/>
          </w:tcPr>
          <w:p w14:paraId="6F578EC2" w14:textId="77777777" w:rsidR="003465EF" w:rsidRPr="000C0A8F" w:rsidRDefault="003465EF" w:rsidP="001D6F2A">
            <w:pPr>
              <w:rPr>
                <w:rFonts w:cstheme="minorHAnsi"/>
                <w:color w:val="262626" w:themeColor="text1" w:themeTint="D9"/>
              </w:rPr>
            </w:pPr>
            <w:proofErr w:type="spellStart"/>
            <w:r w:rsidRPr="000C0A8F">
              <w:rPr>
                <w:rFonts w:cstheme="minorHAnsi"/>
                <w:color w:val="262626" w:themeColor="text1" w:themeTint="D9"/>
              </w:rPr>
              <w:t>Programme</w:t>
            </w:r>
            <w:proofErr w:type="spellEnd"/>
            <w:r w:rsidRPr="000C0A8F">
              <w:rPr>
                <w:rFonts w:cstheme="minorHAnsi"/>
                <w:color w:val="262626" w:themeColor="text1" w:themeTint="D9"/>
              </w:rPr>
              <w:t xml:space="preserve"> formulation</w:t>
            </w:r>
          </w:p>
          <w:p w14:paraId="0D0CAB7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Capacity assessment</w:t>
            </w:r>
          </w:p>
        </w:tc>
        <w:tc>
          <w:tcPr>
            <w:tcW w:w="1795" w:type="dxa"/>
          </w:tcPr>
          <w:p w14:paraId="3A1A4819"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Director, </w:t>
            </w:r>
            <w:proofErr w:type="spellStart"/>
            <w:r w:rsidRPr="000C0A8F">
              <w:rPr>
                <w:rFonts w:cstheme="minorHAnsi"/>
                <w:color w:val="262626" w:themeColor="text1" w:themeTint="D9"/>
              </w:rPr>
              <w:t>Programme</w:t>
            </w:r>
            <w:proofErr w:type="spellEnd"/>
            <w:r w:rsidRPr="000C0A8F">
              <w:rPr>
                <w:rFonts w:cstheme="minorHAnsi"/>
                <w:color w:val="262626" w:themeColor="text1" w:themeTint="D9"/>
              </w:rPr>
              <w:t xml:space="preserve"> Division</w:t>
            </w:r>
          </w:p>
        </w:tc>
      </w:tr>
      <w:tr w:rsidR="003465EF" w:rsidRPr="000C0A8F" w14:paraId="624BB3D5" w14:textId="77777777" w:rsidTr="001D6F2A">
        <w:trPr>
          <w:trHeight w:val="800"/>
        </w:trPr>
        <w:tc>
          <w:tcPr>
            <w:tcW w:w="1620" w:type="dxa"/>
          </w:tcPr>
          <w:p w14:paraId="24A60E81"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Procurement</w:t>
            </w:r>
          </w:p>
        </w:tc>
        <w:tc>
          <w:tcPr>
            <w:tcW w:w="5525" w:type="dxa"/>
          </w:tcPr>
          <w:p w14:paraId="11872769"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UN Women, Contract and Procurement Management Policy; </w:t>
            </w:r>
            <w:r w:rsidRPr="000C0A8F">
              <w:rPr>
                <w:rFonts w:cstheme="minorHAnsi"/>
              </w:rPr>
              <w:t>Vendor Protest Procedures</w:t>
            </w:r>
          </w:p>
        </w:tc>
        <w:tc>
          <w:tcPr>
            <w:tcW w:w="1770" w:type="dxa"/>
          </w:tcPr>
          <w:p w14:paraId="08FF91A2"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Competitive bidding</w:t>
            </w:r>
          </w:p>
        </w:tc>
        <w:tc>
          <w:tcPr>
            <w:tcW w:w="1795" w:type="dxa"/>
          </w:tcPr>
          <w:p w14:paraId="4F82A6F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Chief of Procurement, DMA</w:t>
            </w:r>
          </w:p>
        </w:tc>
      </w:tr>
      <w:tr w:rsidR="003465EF" w:rsidRPr="000C0A8F" w14:paraId="57FF528D" w14:textId="77777777" w:rsidTr="001D6F2A">
        <w:trPr>
          <w:trHeight w:val="890"/>
        </w:trPr>
        <w:tc>
          <w:tcPr>
            <w:tcW w:w="1620" w:type="dxa"/>
          </w:tcPr>
          <w:p w14:paraId="0D3EE061"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Asset Management</w:t>
            </w:r>
          </w:p>
        </w:tc>
        <w:tc>
          <w:tcPr>
            <w:tcW w:w="5525" w:type="dxa"/>
          </w:tcPr>
          <w:p w14:paraId="40328F3A"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UN Women, Asset Management Policy</w:t>
            </w:r>
          </w:p>
          <w:p w14:paraId="6EAD816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UN Women, Vehicle Management Policy</w:t>
            </w:r>
          </w:p>
        </w:tc>
        <w:tc>
          <w:tcPr>
            <w:tcW w:w="1770" w:type="dxa"/>
          </w:tcPr>
          <w:p w14:paraId="114B3F3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Physical verification</w:t>
            </w:r>
          </w:p>
        </w:tc>
        <w:tc>
          <w:tcPr>
            <w:tcW w:w="1795" w:type="dxa"/>
          </w:tcPr>
          <w:p w14:paraId="0EC5DEC1"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Administrative and Facilities Specialist, DMA</w:t>
            </w:r>
          </w:p>
        </w:tc>
      </w:tr>
      <w:tr w:rsidR="003465EF" w:rsidRPr="000C0A8F" w14:paraId="3684A5F6" w14:textId="77777777" w:rsidTr="001D6F2A">
        <w:trPr>
          <w:trHeight w:val="1250"/>
        </w:trPr>
        <w:tc>
          <w:tcPr>
            <w:tcW w:w="1620" w:type="dxa"/>
          </w:tcPr>
          <w:p w14:paraId="790ECD27"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Partnerships</w:t>
            </w:r>
          </w:p>
        </w:tc>
        <w:tc>
          <w:tcPr>
            <w:tcW w:w="5525" w:type="dxa"/>
          </w:tcPr>
          <w:p w14:paraId="47E13A84" w14:textId="77777777" w:rsidR="003465EF" w:rsidRPr="000C0A8F" w:rsidRDefault="003465EF" w:rsidP="001D6F2A">
            <w:pPr>
              <w:pStyle w:val="TableParagraph"/>
              <w:spacing w:before="1"/>
              <w:ind w:right="639"/>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UN Women, Audit Approach Policy</w:t>
            </w:r>
          </w:p>
          <w:p w14:paraId="268EC2C8" w14:textId="77777777" w:rsidR="003465EF" w:rsidRPr="000C0A8F" w:rsidRDefault="003465EF" w:rsidP="001D6F2A">
            <w:pPr>
              <w:pStyle w:val="TableParagraph"/>
              <w:spacing w:before="1"/>
              <w:ind w:right="639"/>
              <w:rPr>
                <w:rFonts w:asciiTheme="minorHAnsi" w:hAnsiTheme="minorHAnsi" w:cstheme="minorHAnsi"/>
                <w:color w:val="262626" w:themeColor="text1" w:themeTint="D9"/>
              </w:rPr>
            </w:pPr>
            <w:r w:rsidRPr="000C0A8F">
              <w:rPr>
                <w:rFonts w:asciiTheme="minorHAnsi" w:hAnsiTheme="minorHAnsi" w:cstheme="minorHAnsi"/>
                <w:color w:val="262626" w:themeColor="text1" w:themeTint="D9"/>
              </w:rPr>
              <w:t>UN Women, Audit Approach Procedure</w:t>
            </w:r>
          </w:p>
          <w:p w14:paraId="4DD32A8D" w14:textId="77777777" w:rsidR="003465EF" w:rsidRPr="000C0A8F" w:rsidRDefault="003465EF" w:rsidP="001D6F2A">
            <w:pPr>
              <w:rPr>
                <w:rFonts w:cstheme="minorHAnsi"/>
                <w:color w:val="262626" w:themeColor="text1" w:themeTint="D9"/>
              </w:rPr>
            </w:pPr>
          </w:p>
          <w:p w14:paraId="39145065"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UN Women </w:t>
            </w:r>
            <w:r w:rsidRPr="000C0A8F">
              <w:rPr>
                <w:rFonts w:cstheme="minorHAnsi"/>
              </w:rPr>
              <w:t>approved agreement templates</w:t>
            </w:r>
          </w:p>
        </w:tc>
        <w:tc>
          <w:tcPr>
            <w:tcW w:w="1770" w:type="dxa"/>
          </w:tcPr>
          <w:p w14:paraId="5B5CFF1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Project agreement</w:t>
            </w:r>
          </w:p>
          <w:p w14:paraId="19B4063B"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Project audit</w:t>
            </w:r>
          </w:p>
        </w:tc>
        <w:tc>
          <w:tcPr>
            <w:tcW w:w="1795" w:type="dxa"/>
          </w:tcPr>
          <w:p w14:paraId="2A5FC13A"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IEAS</w:t>
            </w:r>
          </w:p>
        </w:tc>
      </w:tr>
      <w:tr w:rsidR="003465EF" w:rsidRPr="000C0A8F" w14:paraId="42B69F37" w14:textId="77777777" w:rsidTr="001D6F2A">
        <w:trPr>
          <w:trHeight w:val="1160"/>
        </w:trPr>
        <w:tc>
          <w:tcPr>
            <w:tcW w:w="1620" w:type="dxa"/>
          </w:tcPr>
          <w:p w14:paraId="19DFAAA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Staff Conduct</w:t>
            </w:r>
          </w:p>
        </w:tc>
        <w:tc>
          <w:tcPr>
            <w:tcW w:w="5525" w:type="dxa"/>
          </w:tcPr>
          <w:p w14:paraId="34A3A6A9" w14:textId="77777777" w:rsidR="003465EF" w:rsidRPr="000C0A8F" w:rsidRDefault="003465EF" w:rsidP="001D6F2A">
            <w:pPr>
              <w:rPr>
                <w:rFonts w:cstheme="minorHAnsi"/>
                <w:color w:val="262626" w:themeColor="text1" w:themeTint="D9"/>
              </w:rPr>
            </w:pPr>
            <w:r w:rsidRPr="000C0A8F">
              <w:rPr>
                <w:rFonts w:cstheme="minorHAnsi"/>
              </w:rPr>
              <w:t>UN Charter</w:t>
            </w:r>
          </w:p>
          <w:p w14:paraId="053D65E2"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Staff Rules and Staff Regulation of the United Nations (as </w:t>
            </w:r>
            <w:proofErr w:type="gramStart"/>
            <w:r w:rsidRPr="000C0A8F">
              <w:rPr>
                <w:rFonts w:cstheme="minorHAnsi"/>
                <w:color w:val="262626" w:themeColor="text1" w:themeTint="D9"/>
              </w:rPr>
              <w:t>at</w:t>
            </w:r>
            <w:proofErr w:type="gramEnd"/>
            <w:r w:rsidRPr="000C0A8F">
              <w:rPr>
                <w:rFonts w:cstheme="minorHAnsi"/>
                <w:color w:val="262626" w:themeColor="text1" w:themeTint="D9"/>
              </w:rPr>
              <w:t xml:space="preserve"> 1 May 2018 </w:t>
            </w:r>
            <w:r w:rsidRPr="000C0A8F">
              <w:rPr>
                <w:rFonts w:cstheme="minorHAnsi"/>
              </w:rPr>
              <w:t>ST/SGB/2018/1</w:t>
            </w:r>
            <w:r w:rsidRPr="000C0A8F">
              <w:rPr>
                <w:rFonts w:cstheme="minorHAnsi"/>
                <w:color w:val="262626" w:themeColor="text1" w:themeTint="D9"/>
              </w:rPr>
              <w:t>)</w:t>
            </w:r>
          </w:p>
          <w:p w14:paraId="1F7A435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ICSC </w:t>
            </w:r>
            <w:r w:rsidRPr="000C0A8F">
              <w:rPr>
                <w:rFonts w:cstheme="minorHAnsi"/>
              </w:rPr>
              <w:t>Standards of Conduct for the International Civil Service</w:t>
            </w:r>
            <w:r w:rsidRPr="000C0A8F">
              <w:rPr>
                <w:rFonts w:cstheme="minorHAnsi"/>
                <w:color w:val="262626" w:themeColor="text1" w:themeTint="D9"/>
              </w:rPr>
              <w:t xml:space="preserve"> (2013)</w:t>
            </w:r>
          </w:p>
        </w:tc>
        <w:tc>
          <w:tcPr>
            <w:tcW w:w="1770" w:type="dxa"/>
          </w:tcPr>
          <w:p w14:paraId="3075B825"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Staff regulations and rules</w:t>
            </w:r>
          </w:p>
        </w:tc>
        <w:tc>
          <w:tcPr>
            <w:tcW w:w="1795" w:type="dxa"/>
          </w:tcPr>
          <w:p w14:paraId="2F2639FC"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DMA</w:t>
            </w:r>
          </w:p>
          <w:p w14:paraId="688B4A8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Human Resources</w:t>
            </w:r>
          </w:p>
        </w:tc>
      </w:tr>
      <w:tr w:rsidR="003465EF" w:rsidRPr="000C0A8F" w14:paraId="3228DFCE" w14:textId="77777777" w:rsidTr="001D6F2A">
        <w:trPr>
          <w:trHeight w:val="890"/>
        </w:trPr>
        <w:tc>
          <w:tcPr>
            <w:tcW w:w="1620" w:type="dxa"/>
          </w:tcPr>
          <w:p w14:paraId="7306E515"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Protection</w:t>
            </w:r>
          </w:p>
        </w:tc>
        <w:tc>
          <w:tcPr>
            <w:tcW w:w="5525" w:type="dxa"/>
          </w:tcPr>
          <w:p w14:paraId="6A8F4A3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UN Women Policy for Protection Against Retaliation </w:t>
            </w:r>
          </w:p>
          <w:p w14:paraId="162010DB" w14:textId="77777777" w:rsidR="003465EF" w:rsidRPr="000C0A8F" w:rsidRDefault="003465EF" w:rsidP="001D6F2A">
            <w:pPr>
              <w:rPr>
                <w:rFonts w:cstheme="minorHAnsi"/>
                <w:color w:val="262626" w:themeColor="text1" w:themeTint="D9"/>
              </w:rPr>
            </w:pPr>
          </w:p>
        </w:tc>
        <w:tc>
          <w:tcPr>
            <w:tcW w:w="1770" w:type="dxa"/>
          </w:tcPr>
          <w:p w14:paraId="67335D59"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Protection</w:t>
            </w:r>
          </w:p>
        </w:tc>
        <w:tc>
          <w:tcPr>
            <w:tcW w:w="1795" w:type="dxa"/>
          </w:tcPr>
          <w:p w14:paraId="38911D96"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Human Resources</w:t>
            </w:r>
          </w:p>
        </w:tc>
      </w:tr>
      <w:tr w:rsidR="003465EF" w:rsidRPr="000C0A8F" w14:paraId="74943AE6" w14:textId="77777777" w:rsidTr="001D6F2A">
        <w:trPr>
          <w:trHeight w:val="890"/>
        </w:trPr>
        <w:tc>
          <w:tcPr>
            <w:tcW w:w="1620" w:type="dxa"/>
          </w:tcPr>
          <w:p w14:paraId="651EB348"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Reporting and investigating misconduct, and disciplinary process</w:t>
            </w:r>
          </w:p>
        </w:tc>
        <w:tc>
          <w:tcPr>
            <w:tcW w:w="5525" w:type="dxa"/>
          </w:tcPr>
          <w:p w14:paraId="65D0BC01"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Article X and Chapter X of the Staff Rules and Staff Regulation of the United Nations (as </w:t>
            </w:r>
            <w:proofErr w:type="gramStart"/>
            <w:r w:rsidRPr="000C0A8F">
              <w:rPr>
                <w:rFonts w:cstheme="minorHAnsi"/>
                <w:color w:val="262626" w:themeColor="text1" w:themeTint="D9"/>
              </w:rPr>
              <w:t>at</w:t>
            </w:r>
            <w:proofErr w:type="gramEnd"/>
            <w:r w:rsidRPr="000C0A8F">
              <w:rPr>
                <w:rFonts w:cstheme="minorHAnsi"/>
                <w:color w:val="262626" w:themeColor="text1" w:themeTint="D9"/>
              </w:rPr>
              <w:t xml:space="preserve"> 1 May 2018 ST/SGB/2018/1)</w:t>
            </w:r>
          </w:p>
          <w:p w14:paraId="13C94CF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UN Women Policy for Addressing Non-Compliance with UN Standards of Conduct</w:t>
            </w:r>
          </w:p>
          <w:p w14:paraId="2C99F745"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OIOS Investigations Manual</w:t>
            </w:r>
          </w:p>
        </w:tc>
        <w:tc>
          <w:tcPr>
            <w:tcW w:w="1770" w:type="dxa"/>
          </w:tcPr>
          <w:p w14:paraId="29AFE89C"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Investigation </w:t>
            </w:r>
          </w:p>
          <w:p w14:paraId="5C7B7AA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Internal justice system</w:t>
            </w:r>
          </w:p>
        </w:tc>
        <w:tc>
          <w:tcPr>
            <w:tcW w:w="1795" w:type="dxa"/>
          </w:tcPr>
          <w:p w14:paraId="081CDAD8"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DMA</w:t>
            </w:r>
          </w:p>
          <w:p w14:paraId="56044E35"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Human Resources</w:t>
            </w:r>
          </w:p>
          <w:p w14:paraId="7E393ADD"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IEAS</w:t>
            </w:r>
          </w:p>
        </w:tc>
      </w:tr>
      <w:tr w:rsidR="003465EF" w:rsidRPr="000C0A8F" w14:paraId="2AF2DBB1" w14:textId="77777777" w:rsidTr="001D6F2A">
        <w:trPr>
          <w:trHeight w:val="890"/>
        </w:trPr>
        <w:tc>
          <w:tcPr>
            <w:tcW w:w="1620" w:type="dxa"/>
          </w:tcPr>
          <w:p w14:paraId="75A48B41"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lastRenderedPageBreak/>
              <w:t>Recovery</w:t>
            </w:r>
          </w:p>
        </w:tc>
        <w:tc>
          <w:tcPr>
            <w:tcW w:w="5525" w:type="dxa"/>
          </w:tcPr>
          <w:p w14:paraId="447F26A3"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 xml:space="preserve">UN Women Financial Regulations and Rules (as </w:t>
            </w:r>
            <w:proofErr w:type="gramStart"/>
            <w:r w:rsidRPr="000C0A8F">
              <w:rPr>
                <w:rFonts w:cstheme="minorHAnsi"/>
                <w:color w:val="262626" w:themeColor="text1" w:themeTint="D9"/>
              </w:rPr>
              <w:t>at</w:t>
            </w:r>
            <w:proofErr w:type="gramEnd"/>
            <w:r w:rsidRPr="000C0A8F">
              <w:rPr>
                <w:rFonts w:cstheme="minorHAnsi"/>
                <w:color w:val="262626" w:themeColor="text1" w:themeTint="D9"/>
              </w:rPr>
              <w:t xml:space="preserve"> 1 May 2018 UNW/2012/6))</w:t>
            </w:r>
          </w:p>
          <w:p w14:paraId="5CFA15F4"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UN Women Policy for Addressing Non-Compliance with UN Standards of Conduct</w:t>
            </w:r>
          </w:p>
          <w:p w14:paraId="01290A36"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ST/AI/2004/3 (gross negligence)</w:t>
            </w:r>
          </w:p>
          <w:p w14:paraId="1E79618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A/RES/62/63 (Referral to national authorities)</w:t>
            </w:r>
          </w:p>
        </w:tc>
        <w:tc>
          <w:tcPr>
            <w:tcW w:w="1770" w:type="dxa"/>
          </w:tcPr>
          <w:p w14:paraId="31A0574F"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General reconciliations</w:t>
            </w:r>
          </w:p>
          <w:p w14:paraId="6F42450E"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Disciplinary measures</w:t>
            </w:r>
          </w:p>
        </w:tc>
        <w:tc>
          <w:tcPr>
            <w:tcW w:w="1795" w:type="dxa"/>
          </w:tcPr>
          <w:p w14:paraId="5C6019FD"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DMA</w:t>
            </w:r>
          </w:p>
          <w:p w14:paraId="6DD1F6B8" w14:textId="77777777" w:rsidR="003465EF" w:rsidRPr="000C0A8F" w:rsidRDefault="003465EF" w:rsidP="001D6F2A">
            <w:pPr>
              <w:rPr>
                <w:rFonts w:cstheme="minorHAnsi"/>
                <w:color w:val="262626" w:themeColor="text1" w:themeTint="D9"/>
              </w:rPr>
            </w:pPr>
            <w:r w:rsidRPr="000C0A8F">
              <w:rPr>
                <w:rFonts w:cstheme="minorHAnsi"/>
                <w:color w:val="262626" w:themeColor="text1" w:themeTint="D9"/>
              </w:rPr>
              <w:t>Director, Human Resources</w:t>
            </w:r>
          </w:p>
        </w:tc>
      </w:tr>
    </w:tbl>
    <w:p w14:paraId="41E2F00A" w14:textId="77777777" w:rsidR="003465EF" w:rsidRPr="000C0A8F" w:rsidRDefault="003465EF" w:rsidP="003465EF">
      <w:pPr>
        <w:rPr>
          <w:rFonts w:cstheme="minorHAnsi"/>
        </w:rPr>
      </w:pPr>
    </w:p>
    <w:p w14:paraId="3A1F8833" w14:textId="77777777" w:rsidR="003465EF" w:rsidRPr="000C0A8F" w:rsidRDefault="003465EF" w:rsidP="003465EF">
      <w:pPr>
        <w:rPr>
          <w:rFonts w:cstheme="minorHAnsi"/>
        </w:rPr>
      </w:pPr>
    </w:p>
    <w:p w14:paraId="66B8DAD3" w14:textId="77777777" w:rsidR="003465EF" w:rsidRPr="000C0A8F" w:rsidRDefault="003465EF" w:rsidP="003465EF">
      <w:pPr>
        <w:rPr>
          <w:rFonts w:cstheme="minorHAnsi"/>
        </w:rPr>
      </w:pPr>
    </w:p>
    <w:p w14:paraId="5CAFC9BC" w14:textId="77777777" w:rsidR="003465EF" w:rsidRPr="000C0A8F" w:rsidRDefault="003465EF" w:rsidP="003465EF">
      <w:pPr>
        <w:rPr>
          <w:rFonts w:cstheme="minorHAnsi"/>
        </w:rPr>
      </w:pPr>
    </w:p>
    <w:p w14:paraId="5EDB1F84" w14:textId="77777777" w:rsidR="003465EF" w:rsidRPr="000C0A8F" w:rsidRDefault="003465EF" w:rsidP="003465EF">
      <w:pPr>
        <w:rPr>
          <w:rFonts w:cstheme="minorHAnsi"/>
        </w:rPr>
      </w:pPr>
    </w:p>
    <w:p w14:paraId="1754EC36" w14:textId="77777777" w:rsidR="003465EF" w:rsidRPr="000C0A8F" w:rsidRDefault="003465EF" w:rsidP="003465EF">
      <w:pPr>
        <w:rPr>
          <w:rFonts w:cstheme="minorHAnsi"/>
        </w:rPr>
      </w:pPr>
    </w:p>
    <w:p w14:paraId="2FF6A49E" w14:textId="77777777" w:rsidR="003465EF" w:rsidRPr="000C0A8F" w:rsidRDefault="003465EF" w:rsidP="003465EF">
      <w:pPr>
        <w:rPr>
          <w:rFonts w:cstheme="minorHAnsi"/>
        </w:rPr>
      </w:pPr>
    </w:p>
    <w:p w14:paraId="24160270" w14:textId="77777777" w:rsidR="003465EF" w:rsidRPr="000C0A8F" w:rsidRDefault="003465EF" w:rsidP="003465EF">
      <w:pPr>
        <w:rPr>
          <w:rFonts w:cstheme="minorHAnsi"/>
        </w:rPr>
      </w:pPr>
    </w:p>
    <w:p w14:paraId="7B684FA3" w14:textId="77777777" w:rsidR="003465EF" w:rsidRPr="000C0A8F" w:rsidRDefault="003465EF" w:rsidP="003465EF">
      <w:pPr>
        <w:spacing w:after="0" w:line="240" w:lineRule="auto"/>
        <w:rPr>
          <w:rFonts w:cstheme="minorHAnsi"/>
        </w:rPr>
      </w:pPr>
    </w:p>
    <w:p w14:paraId="37A46DFC" w14:textId="77777777" w:rsidR="00E334C0" w:rsidRPr="000C0A8F" w:rsidRDefault="00E334C0" w:rsidP="0038204D">
      <w:pPr>
        <w:spacing w:after="0" w:line="240" w:lineRule="auto"/>
        <w:rPr>
          <w:rFonts w:cstheme="minorHAnsi"/>
        </w:rPr>
      </w:pPr>
    </w:p>
    <w:sectPr w:rsidR="00E334C0" w:rsidRPr="000C0A8F"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B353" w14:textId="77777777" w:rsidR="0038176A" w:rsidRDefault="0038176A" w:rsidP="00C22EF1">
      <w:pPr>
        <w:spacing w:after="0" w:line="240" w:lineRule="auto"/>
      </w:pPr>
      <w:r>
        <w:separator/>
      </w:r>
    </w:p>
  </w:endnote>
  <w:endnote w:type="continuationSeparator" w:id="0">
    <w:p w14:paraId="28B991B1" w14:textId="77777777" w:rsidR="0038176A" w:rsidRDefault="0038176A" w:rsidP="00C22EF1">
      <w:pPr>
        <w:spacing w:after="0" w:line="240" w:lineRule="auto"/>
      </w:pPr>
      <w:r>
        <w:continuationSeparator/>
      </w:r>
    </w:p>
  </w:endnote>
  <w:endnote w:type="continuationNotice" w:id="1">
    <w:p w14:paraId="756EFD24" w14:textId="77777777" w:rsidR="0038176A" w:rsidRDefault="00381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16C9" w14:textId="77777777" w:rsidR="00807771" w:rsidRDefault="00807771">
    <w:pPr>
      <w:pStyle w:val="BodyText"/>
      <w:spacing w:line="14" w:lineRule="auto"/>
    </w:pPr>
    <w:r>
      <w:rPr>
        <w:noProof/>
      </w:rPr>
      <mc:AlternateContent>
        <mc:Choice Requires="wps">
          <w:drawing>
            <wp:anchor distT="0" distB="0" distL="114300" distR="114300" simplePos="0" relativeHeight="251658241" behindDoc="1" locked="0" layoutInCell="1" allowOverlap="1" wp14:anchorId="70DD552C" wp14:editId="76195D16">
              <wp:simplePos x="0" y="0"/>
              <wp:positionH relativeFrom="page">
                <wp:posOffset>5972175</wp:posOffset>
              </wp:positionH>
              <wp:positionV relativeFrom="page">
                <wp:posOffset>9331325</wp:posOffset>
              </wp:positionV>
              <wp:extent cx="72771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D552C" id="_x0000_t202" coordsize="21600,21600" o:spt="202" path="m,l,21600r21600,l21600,xe">
              <v:stroke joinstyle="miter"/>
              <v:path gradientshapeok="t" o:connecttype="rect"/>
            </v:shapetype>
            <v:shape id="Text Box 2" o:spid="_x0000_s1026" type="#_x0000_t202" style="position:absolute;margin-left:470.25pt;margin-top:734.75pt;width:57.3pt;height:13.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" filled="f" stroked="f">
              <v:textbox inset="0,0,0,0">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615089B" wp14:editId="2FF806A4">
              <wp:simplePos x="0" y="0"/>
              <wp:positionH relativeFrom="page">
                <wp:posOffset>958850</wp:posOffset>
              </wp:positionH>
              <wp:positionV relativeFrom="page">
                <wp:posOffset>9476105</wp:posOffset>
              </wp:positionV>
              <wp:extent cx="1163320" cy="137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2A0A" w14:textId="77777777" w:rsidR="00807771" w:rsidRDefault="00807771">
                          <w:pPr>
                            <w:spacing w:before="13"/>
                            <w:rPr>
                              <w:sz w:val="16"/>
                            </w:rPr>
                          </w:pPr>
                          <w:r>
                            <w:rPr>
                              <w:sz w:val="16"/>
                            </w:rPr>
                            <w:t>Version 24 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089B" id="Text Box 7" o:spid="_x0000_s1027" type="#_x0000_t202" style="position:absolute;margin-left:75.5pt;margin-top:746.15pt;width:91.6pt;height:1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" filled="f" stroked="f">
              <v:textbox inset="0,0,0,0">
                <w:txbxContent>
                  <w:p w14:paraId="5C372A0A" w14:textId="77777777" w:rsidR="00807771" w:rsidRDefault="00807771">
                    <w:pPr>
                      <w:spacing w:before="13"/>
                      <w:rPr>
                        <w:sz w:val="16"/>
                      </w:rPr>
                    </w:pPr>
                    <w:r>
                      <w:rPr>
                        <w:sz w:val="16"/>
                      </w:rPr>
                      <w:t>Version 24 September 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36817C" w14:textId="77777777" w:rsidR="00D8709E" w:rsidRDefault="00D87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6D7B" w14:textId="77777777" w:rsidR="0038176A" w:rsidRDefault="0038176A" w:rsidP="00C22EF1">
      <w:pPr>
        <w:spacing w:after="0" w:line="240" w:lineRule="auto"/>
      </w:pPr>
      <w:r>
        <w:separator/>
      </w:r>
    </w:p>
  </w:footnote>
  <w:footnote w:type="continuationSeparator" w:id="0">
    <w:p w14:paraId="4385A6A5" w14:textId="77777777" w:rsidR="0038176A" w:rsidRDefault="0038176A" w:rsidP="00C22EF1">
      <w:pPr>
        <w:spacing w:after="0" w:line="240" w:lineRule="auto"/>
      </w:pPr>
      <w:r>
        <w:continuationSeparator/>
      </w:r>
    </w:p>
  </w:footnote>
  <w:footnote w:type="continuationNotice" w:id="1">
    <w:p w14:paraId="134BFC69" w14:textId="77777777" w:rsidR="0038176A" w:rsidRDefault="0038176A">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718C64B6" w14:textId="4250A805" w:rsidR="00F06841" w:rsidRDefault="00F06841">
      <w:pPr>
        <w:pStyle w:val="FootnoteText"/>
      </w:pPr>
      <w:r>
        <w:rPr>
          <w:rStyle w:val="FootnoteReference"/>
        </w:rPr>
        <w:footnoteRef/>
      </w:r>
      <w:r>
        <w:t xml:space="preserve"> UN Women to share relevant resources. </w:t>
      </w:r>
    </w:p>
  </w:footnote>
  <w:footnote w:id="4">
    <w:p w14:paraId="308C30AC" w14:textId="64908CF8" w:rsidR="000204A0" w:rsidRDefault="000204A0">
      <w:pPr>
        <w:pStyle w:val="FootnoteText"/>
      </w:pPr>
      <w:r>
        <w:rPr>
          <w:rStyle w:val="FootnoteReference"/>
        </w:rPr>
        <w:footnoteRef/>
      </w:r>
      <w:r>
        <w:t xml:space="preserve"> Please refer to </w:t>
      </w:r>
      <w:r w:rsidR="005329E5" w:rsidRPr="005329E5">
        <w:t>chrome-extension://efaidnbmnnnibpcajpcglclefindmkaj/https://unwomen.sharepoint.com/sites/roap/Governance%20%20Security/Disability%20Inclusion%202024/Disability%20Inclusion%20Resources/Intersectionality-resource-guide-and-toolkit-en.pdf</w:t>
      </w:r>
    </w:p>
    <w:p w14:paraId="0A3A3EE7" w14:textId="77777777" w:rsidR="005329E5" w:rsidRDefault="005329E5">
      <w:pPr>
        <w:pStyle w:val="FootnoteText"/>
      </w:pPr>
    </w:p>
  </w:footnote>
  <w:footnote w:id="5">
    <w:p w14:paraId="18BA03B1" w14:textId="6A055062"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r w:rsidR="00275074" w:rsidRPr="00FE26C7">
        <w:rPr>
          <w:sz w:val="16"/>
          <w:szCs w:val="16"/>
        </w:rPr>
        <w:t>accepted,</w:t>
      </w:r>
      <w:r w:rsidRPr="00FE26C7">
        <w:rPr>
          <w:sz w:val="16"/>
          <w:szCs w:val="16"/>
        </w:rPr>
        <w:t xml:space="preserve"> and it must be fully justified.</w:t>
      </w:r>
    </w:p>
  </w:footnote>
  <w:footnote w:id="6">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7">
    <w:p w14:paraId="06A303CE" w14:textId="0E0A3E9F" w:rsidR="00B40B7A" w:rsidRPr="00672C80" w:rsidRDefault="00B40B7A" w:rsidP="00672C80">
      <w:pPr>
        <w:spacing w:after="0" w:line="240" w:lineRule="auto"/>
        <w:rPr>
          <w:rFonts w:ascii="Calibri" w:eastAsia="Times New Roman" w:hAnsi="Calibri" w:cs="Calibri"/>
          <w:color w:val="000000"/>
          <w:sz w:val="16"/>
          <w:szCs w:val="16"/>
        </w:rPr>
      </w:pPr>
      <w:r>
        <w:rPr>
          <w:rStyle w:val="FootnoteReference"/>
        </w:rPr>
        <w:footnoteRef/>
      </w:r>
      <w:r>
        <w:t xml:space="preserve"> </w:t>
      </w:r>
      <w:r w:rsidRPr="00A9085D">
        <w:rPr>
          <w:rFonts w:ascii="Calibri" w:hAnsi="Calibri" w:cs="Calibri"/>
          <w:sz w:val="16"/>
          <w:szCs w:val="16"/>
        </w:rPr>
        <w:t>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p>
    <w:p w14:paraId="563CC169" w14:textId="77777777" w:rsidR="00B40B7A" w:rsidRDefault="00B40B7A">
      <w:pPr>
        <w:pStyle w:val="FootnoteText"/>
      </w:pPr>
    </w:p>
  </w:footnote>
  <w:footnote w:id="8">
    <w:p w14:paraId="07549947" w14:textId="3442606F" w:rsidR="00672C80" w:rsidRPr="0056586D" w:rsidRDefault="00672C80" w:rsidP="00672C80">
      <w:pPr>
        <w:spacing w:after="0" w:line="240" w:lineRule="auto"/>
        <w:rPr>
          <w:rFonts w:eastAsia="Arial" w:cstheme="minorHAnsi"/>
          <w:sz w:val="18"/>
          <w:szCs w:val="18"/>
        </w:rPr>
      </w:pPr>
      <w:r>
        <w:rPr>
          <w:rStyle w:val="FootnoteReference"/>
        </w:rPr>
        <w:footnoteRef/>
      </w:r>
      <w:r>
        <w:t xml:space="preserve"> </w:t>
      </w:r>
      <w:r w:rsidRPr="00A9085D">
        <w:rPr>
          <w:rFonts w:ascii="Calibri" w:hAnsi="Calibri" w:cs="Calibri"/>
          <w:sz w:val="16"/>
          <w:szCs w:val="16"/>
        </w:rPr>
        <w:t xml:space="preserve">“Other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p>
    <w:p w14:paraId="6A010FB4" w14:textId="5388DA36" w:rsidR="00672C80" w:rsidRDefault="00672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9C39" w14:textId="77777777" w:rsidR="00807771" w:rsidRDefault="0080777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19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50226E"/>
    <w:multiLevelType w:val="hybridMultilevel"/>
    <w:tmpl w:val="A0F2CF22"/>
    <w:lvl w:ilvl="0" w:tplc="65C00450">
      <w:start w:val="1"/>
      <w:numFmt w:val="decimal"/>
      <w:lvlText w:val="%1."/>
      <w:lvlJc w:val="left"/>
      <w:pPr>
        <w:ind w:left="1080" w:hanging="360"/>
      </w:pPr>
      <w:rPr>
        <w:b/>
      </w:rPr>
    </w:lvl>
    <w:lvl w:ilvl="1" w:tplc="B8C2696A" w:tentative="1">
      <w:start w:val="1"/>
      <w:numFmt w:val="lowerLetter"/>
      <w:lvlText w:val="%2."/>
      <w:lvlJc w:val="left"/>
      <w:pPr>
        <w:ind w:left="1800" w:hanging="360"/>
      </w:pPr>
    </w:lvl>
    <w:lvl w:ilvl="2" w:tplc="8342E55C" w:tentative="1">
      <w:start w:val="1"/>
      <w:numFmt w:val="lowerRoman"/>
      <w:lvlText w:val="%3."/>
      <w:lvlJc w:val="right"/>
      <w:pPr>
        <w:ind w:left="2520" w:hanging="180"/>
      </w:pPr>
    </w:lvl>
    <w:lvl w:ilvl="3" w:tplc="9EE05EF0" w:tentative="1">
      <w:start w:val="1"/>
      <w:numFmt w:val="decimal"/>
      <w:lvlText w:val="%4."/>
      <w:lvlJc w:val="left"/>
      <w:pPr>
        <w:ind w:left="3240" w:hanging="360"/>
      </w:pPr>
    </w:lvl>
    <w:lvl w:ilvl="4" w:tplc="91EEFB0E" w:tentative="1">
      <w:start w:val="1"/>
      <w:numFmt w:val="lowerLetter"/>
      <w:lvlText w:val="%5."/>
      <w:lvlJc w:val="left"/>
      <w:pPr>
        <w:ind w:left="3960" w:hanging="360"/>
      </w:pPr>
    </w:lvl>
    <w:lvl w:ilvl="5" w:tplc="DDA4570C" w:tentative="1">
      <w:start w:val="1"/>
      <w:numFmt w:val="lowerRoman"/>
      <w:lvlText w:val="%6."/>
      <w:lvlJc w:val="right"/>
      <w:pPr>
        <w:ind w:left="4680" w:hanging="180"/>
      </w:pPr>
    </w:lvl>
    <w:lvl w:ilvl="6" w:tplc="D6284B10" w:tentative="1">
      <w:start w:val="1"/>
      <w:numFmt w:val="decimal"/>
      <w:lvlText w:val="%7."/>
      <w:lvlJc w:val="left"/>
      <w:pPr>
        <w:ind w:left="5400" w:hanging="360"/>
      </w:pPr>
    </w:lvl>
    <w:lvl w:ilvl="7" w:tplc="0712834C" w:tentative="1">
      <w:start w:val="1"/>
      <w:numFmt w:val="lowerLetter"/>
      <w:lvlText w:val="%8."/>
      <w:lvlJc w:val="left"/>
      <w:pPr>
        <w:ind w:left="6120" w:hanging="360"/>
      </w:pPr>
    </w:lvl>
    <w:lvl w:ilvl="8" w:tplc="78721B7A" w:tentative="1">
      <w:start w:val="1"/>
      <w:numFmt w:val="lowerRoman"/>
      <w:lvlText w:val="%9."/>
      <w:lvlJc w:val="right"/>
      <w:pPr>
        <w:ind w:left="6840" w:hanging="180"/>
      </w:pPr>
    </w:lvl>
  </w:abstractNum>
  <w:abstractNum w:abstractNumId="15"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4" w15:restartNumberingAfterBreak="0">
    <w:nsid w:val="25E44B2C"/>
    <w:multiLevelType w:val="hybridMultilevel"/>
    <w:tmpl w:val="872ACD52"/>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86723DA"/>
    <w:multiLevelType w:val="hybridMultilevel"/>
    <w:tmpl w:val="33B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B36BEE"/>
    <w:multiLevelType w:val="hybridMultilevel"/>
    <w:tmpl w:val="0158CF2E"/>
    <w:lvl w:ilvl="0" w:tplc="5096E7F6">
      <w:start w:val="1"/>
      <w:numFmt w:val="lowerLetter"/>
      <w:lvlText w:val="%1."/>
      <w:lvlJc w:val="left"/>
      <w:pPr>
        <w:ind w:left="360" w:hanging="360"/>
      </w:pPr>
      <w:rPr>
        <w:rFonts w:hint="default"/>
        <w:b/>
        <w:bCs/>
        <w:color w:val="0070C0"/>
      </w:rPr>
    </w:lvl>
    <w:lvl w:ilvl="1" w:tplc="9F3C55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2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31"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32" w15:restartNumberingAfterBreak="0">
    <w:nsid w:val="34030732"/>
    <w:multiLevelType w:val="hybridMultilevel"/>
    <w:tmpl w:val="871CA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D69E5"/>
    <w:multiLevelType w:val="hybridMultilevel"/>
    <w:tmpl w:val="6C1247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35"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3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7" w15:restartNumberingAfterBreak="0">
    <w:nsid w:val="3F1508F6"/>
    <w:multiLevelType w:val="hybridMultilevel"/>
    <w:tmpl w:val="061A6FDA"/>
    <w:lvl w:ilvl="0" w:tplc="8B444D7A">
      <w:start w:val="1"/>
      <w:numFmt w:val="bullet"/>
      <w:lvlText w:val=""/>
      <w:lvlJc w:val="left"/>
      <w:pPr>
        <w:ind w:left="720" w:hanging="360"/>
      </w:pPr>
      <w:rPr>
        <w:rFonts w:ascii="Symbol" w:hAnsi="Symbol" w:hint="default"/>
      </w:rPr>
    </w:lvl>
    <w:lvl w:ilvl="1" w:tplc="9B245B72">
      <w:start w:val="1"/>
      <w:numFmt w:val="bullet"/>
      <w:lvlText w:val="o"/>
      <w:lvlJc w:val="left"/>
      <w:pPr>
        <w:ind w:left="1440" w:hanging="360"/>
      </w:pPr>
      <w:rPr>
        <w:rFonts w:ascii="Courier New" w:hAnsi="Courier New" w:hint="default"/>
      </w:rPr>
    </w:lvl>
    <w:lvl w:ilvl="2" w:tplc="85CE8EE4">
      <w:start w:val="1"/>
      <w:numFmt w:val="bullet"/>
      <w:lvlText w:val=""/>
      <w:lvlJc w:val="left"/>
      <w:pPr>
        <w:ind w:left="2160" w:hanging="360"/>
      </w:pPr>
      <w:rPr>
        <w:rFonts w:ascii="Wingdings" w:hAnsi="Wingdings" w:hint="default"/>
      </w:rPr>
    </w:lvl>
    <w:lvl w:ilvl="3" w:tplc="664839A4">
      <w:start w:val="1"/>
      <w:numFmt w:val="bullet"/>
      <w:lvlText w:val=""/>
      <w:lvlJc w:val="left"/>
      <w:pPr>
        <w:ind w:left="2880" w:hanging="360"/>
      </w:pPr>
      <w:rPr>
        <w:rFonts w:ascii="Symbol" w:hAnsi="Symbol" w:hint="default"/>
      </w:rPr>
    </w:lvl>
    <w:lvl w:ilvl="4" w:tplc="93D28D14">
      <w:start w:val="1"/>
      <w:numFmt w:val="bullet"/>
      <w:lvlText w:val="o"/>
      <w:lvlJc w:val="left"/>
      <w:pPr>
        <w:ind w:left="3600" w:hanging="360"/>
      </w:pPr>
      <w:rPr>
        <w:rFonts w:ascii="Courier New" w:hAnsi="Courier New" w:hint="default"/>
      </w:rPr>
    </w:lvl>
    <w:lvl w:ilvl="5" w:tplc="D80029DE">
      <w:start w:val="1"/>
      <w:numFmt w:val="bullet"/>
      <w:lvlText w:val=""/>
      <w:lvlJc w:val="left"/>
      <w:pPr>
        <w:ind w:left="4320" w:hanging="360"/>
      </w:pPr>
      <w:rPr>
        <w:rFonts w:ascii="Wingdings" w:hAnsi="Wingdings" w:hint="default"/>
      </w:rPr>
    </w:lvl>
    <w:lvl w:ilvl="6" w:tplc="7E201B18">
      <w:start w:val="1"/>
      <w:numFmt w:val="bullet"/>
      <w:lvlText w:val=""/>
      <w:lvlJc w:val="left"/>
      <w:pPr>
        <w:ind w:left="5040" w:hanging="360"/>
      </w:pPr>
      <w:rPr>
        <w:rFonts w:ascii="Symbol" w:hAnsi="Symbol" w:hint="default"/>
      </w:rPr>
    </w:lvl>
    <w:lvl w:ilvl="7" w:tplc="C95C840C">
      <w:start w:val="1"/>
      <w:numFmt w:val="bullet"/>
      <w:lvlText w:val="o"/>
      <w:lvlJc w:val="left"/>
      <w:pPr>
        <w:ind w:left="5760" w:hanging="360"/>
      </w:pPr>
      <w:rPr>
        <w:rFonts w:ascii="Courier New" w:hAnsi="Courier New" w:hint="default"/>
      </w:rPr>
    </w:lvl>
    <w:lvl w:ilvl="8" w:tplc="44E2DF60">
      <w:start w:val="1"/>
      <w:numFmt w:val="bullet"/>
      <w:lvlText w:val=""/>
      <w:lvlJc w:val="left"/>
      <w:pPr>
        <w:ind w:left="6480" w:hanging="360"/>
      </w:pPr>
      <w:rPr>
        <w:rFonts w:ascii="Wingdings" w:hAnsi="Wingdings" w:hint="default"/>
      </w:rPr>
    </w:lvl>
  </w:abstractNum>
  <w:abstractNum w:abstractNumId="38" w15:restartNumberingAfterBreak="0">
    <w:nsid w:val="3FCD661C"/>
    <w:multiLevelType w:val="hybridMultilevel"/>
    <w:tmpl w:val="A5B8F0C2"/>
    <w:lvl w:ilvl="0" w:tplc="C54C7B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803129"/>
    <w:multiLevelType w:val="hybridMultilevel"/>
    <w:tmpl w:val="2A3E12FC"/>
    <w:lvl w:ilvl="0" w:tplc="C632F11E">
      <w:start w:val="1"/>
      <w:numFmt w:val="decimal"/>
      <w:lvlText w:val="%1."/>
      <w:lvlJc w:val="left"/>
      <w:pPr>
        <w:ind w:left="0" w:hanging="360"/>
      </w:pPr>
      <w:rPr>
        <w:rFonts w:hint="default"/>
        <w:b w:val="0"/>
      </w:rPr>
    </w:lvl>
    <w:lvl w:ilvl="1" w:tplc="FFFFFFFF">
      <w:start w:val="1"/>
      <w:numFmt w:val="bullet"/>
      <w:lvlText w:val=""/>
      <w:lvlJc w:val="left"/>
      <w:pPr>
        <w:ind w:left="720" w:hanging="360"/>
      </w:pPr>
      <w:rPr>
        <w:rFonts w:ascii="Symbol" w:hAnsi="Symbol" w:hint="default"/>
        <w:sz w:val="18"/>
        <w:szCs w:val="18"/>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1161EB"/>
    <w:multiLevelType w:val="multilevel"/>
    <w:tmpl w:val="DE80949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DC6C12"/>
    <w:multiLevelType w:val="multilevel"/>
    <w:tmpl w:val="6AC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5409DD"/>
    <w:multiLevelType w:val="hybridMultilevel"/>
    <w:tmpl w:val="88E8A8F0"/>
    <w:lvl w:ilvl="0" w:tplc="D2187E1C">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6" w15:restartNumberingAfterBreak="0">
    <w:nsid w:val="4F537975"/>
    <w:multiLevelType w:val="hybridMultilevel"/>
    <w:tmpl w:val="C0A4C6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836553"/>
    <w:multiLevelType w:val="hybridMultilevel"/>
    <w:tmpl w:val="5A24A91A"/>
    <w:lvl w:ilvl="0" w:tplc="E6445F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78286A"/>
    <w:multiLevelType w:val="hybridMultilevel"/>
    <w:tmpl w:val="5BBEF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80592"/>
    <w:multiLevelType w:val="hybridMultilevel"/>
    <w:tmpl w:val="D028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5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CA25D67"/>
    <w:multiLevelType w:val="hybridMultilevel"/>
    <w:tmpl w:val="801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1"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DB6551"/>
    <w:multiLevelType w:val="hybridMultilevel"/>
    <w:tmpl w:val="0366AA4A"/>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DDB7FB9"/>
    <w:multiLevelType w:val="hybridMultilevel"/>
    <w:tmpl w:val="8990BCE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9015233">
    <w:abstractNumId w:val="43"/>
  </w:num>
  <w:num w:numId="2" w16cid:durableId="386955017">
    <w:abstractNumId w:val="40"/>
  </w:num>
  <w:num w:numId="3" w16cid:durableId="439304981">
    <w:abstractNumId w:val="8"/>
  </w:num>
  <w:num w:numId="4" w16cid:durableId="1237784945">
    <w:abstractNumId w:val="67"/>
  </w:num>
  <w:num w:numId="5" w16cid:durableId="895623885">
    <w:abstractNumId w:val="28"/>
  </w:num>
  <w:num w:numId="6" w16cid:durableId="703599262">
    <w:abstractNumId w:val="48"/>
  </w:num>
  <w:num w:numId="7" w16cid:durableId="1357730640">
    <w:abstractNumId w:val="68"/>
  </w:num>
  <w:num w:numId="8" w16cid:durableId="110320587">
    <w:abstractNumId w:val="26"/>
  </w:num>
  <w:num w:numId="9" w16cid:durableId="1127158803">
    <w:abstractNumId w:val="18"/>
  </w:num>
  <w:num w:numId="10" w16cid:durableId="141384814">
    <w:abstractNumId w:val="9"/>
  </w:num>
  <w:num w:numId="11" w16cid:durableId="1478066160">
    <w:abstractNumId w:val="17"/>
  </w:num>
  <w:num w:numId="12" w16cid:durableId="820080427">
    <w:abstractNumId w:val="60"/>
  </w:num>
  <w:num w:numId="13" w16cid:durableId="410351350">
    <w:abstractNumId w:val="21"/>
  </w:num>
  <w:num w:numId="14" w16cid:durableId="1140851381">
    <w:abstractNumId w:val="16"/>
  </w:num>
  <w:num w:numId="15" w16cid:durableId="1967464667">
    <w:abstractNumId w:val="36"/>
  </w:num>
  <w:num w:numId="16" w16cid:durableId="114980456">
    <w:abstractNumId w:val="39"/>
  </w:num>
  <w:num w:numId="17" w16cid:durableId="864175153">
    <w:abstractNumId w:val="56"/>
  </w:num>
  <w:num w:numId="18" w16cid:durableId="1951932512">
    <w:abstractNumId w:val="22"/>
  </w:num>
  <w:num w:numId="19" w16cid:durableId="2095391473">
    <w:abstractNumId w:val="13"/>
  </w:num>
  <w:num w:numId="20" w16cid:durableId="1454859000">
    <w:abstractNumId w:val="58"/>
  </w:num>
  <w:num w:numId="21" w16cid:durableId="2122453504">
    <w:abstractNumId w:val="19"/>
  </w:num>
  <w:num w:numId="22" w16cid:durableId="1801193739">
    <w:abstractNumId w:val="55"/>
  </w:num>
  <w:num w:numId="23" w16cid:durableId="297298101">
    <w:abstractNumId w:val="62"/>
  </w:num>
  <w:num w:numId="24" w16cid:durableId="525751049">
    <w:abstractNumId w:val="42"/>
  </w:num>
  <w:num w:numId="25" w16cid:durableId="807088498">
    <w:abstractNumId w:val="69"/>
  </w:num>
  <w:num w:numId="26" w16cid:durableId="877471905">
    <w:abstractNumId w:val="37"/>
  </w:num>
  <w:num w:numId="27" w16cid:durableId="1780568510">
    <w:abstractNumId w:val="14"/>
  </w:num>
  <w:num w:numId="28" w16cid:durableId="435753304">
    <w:abstractNumId w:val="66"/>
  </w:num>
  <w:num w:numId="29" w16cid:durableId="728236390">
    <w:abstractNumId w:val="24"/>
  </w:num>
  <w:num w:numId="30" w16cid:durableId="861086193">
    <w:abstractNumId w:val="44"/>
  </w:num>
  <w:num w:numId="31" w16cid:durableId="1008485574">
    <w:abstractNumId w:val="47"/>
  </w:num>
  <w:num w:numId="32" w16cid:durableId="662469678">
    <w:abstractNumId w:val="70"/>
  </w:num>
  <w:num w:numId="33" w16cid:durableId="1540700766">
    <w:abstractNumId w:val="46"/>
  </w:num>
  <w:num w:numId="34" w16cid:durableId="1168132131">
    <w:abstractNumId w:val="33"/>
  </w:num>
  <w:num w:numId="35" w16cid:durableId="86970383">
    <w:abstractNumId w:val="38"/>
  </w:num>
  <w:num w:numId="36" w16cid:durableId="868027216">
    <w:abstractNumId w:val="51"/>
  </w:num>
  <w:num w:numId="37" w16cid:durableId="1165434045">
    <w:abstractNumId w:val="32"/>
  </w:num>
  <w:num w:numId="38" w16cid:durableId="853808430">
    <w:abstractNumId w:val="41"/>
  </w:num>
  <w:num w:numId="39" w16cid:durableId="1297955442">
    <w:abstractNumId w:val="52"/>
  </w:num>
  <w:num w:numId="40" w16cid:durableId="1888251856">
    <w:abstractNumId w:val="50"/>
  </w:num>
  <w:num w:numId="41" w16cid:durableId="1699618346">
    <w:abstractNumId w:val="10"/>
  </w:num>
  <w:num w:numId="42" w16cid:durableId="1309558080">
    <w:abstractNumId w:val="49"/>
  </w:num>
  <w:num w:numId="43" w16cid:durableId="850222877">
    <w:abstractNumId w:val="63"/>
  </w:num>
  <w:num w:numId="44" w16cid:durableId="333264824">
    <w:abstractNumId w:val="11"/>
  </w:num>
  <w:num w:numId="45" w16cid:durableId="1679193397">
    <w:abstractNumId w:val="65"/>
  </w:num>
  <w:num w:numId="46" w16cid:durableId="79715181">
    <w:abstractNumId w:val="29"/>
  </w:num>
  <w:num w:numId="47" w16cid:durableId="1212569357">
    <w:abstractNumId w:val="53"/>
  </w:num>
  <w:num w:numId="48" w16cid:durableId="106394901">
    <w:abstractNumId w:val="64"/>
  </w:num>
  <w:num w:numId="49" w16cid:durableId="816142282">
    <w:abstractNumId w:val="23"/>
  </w:num>
  <w:num w:numId="50" w16cid:durableId="601302523">
    <w:abstractNumId w:val="27"/>
  </w:num>
  <w:num w:numId="51" w16cid:durableId="999429922">
    <w:abstractNumId w:val="30"/>
  </w:num>
  <w:num w:numId="52" w16cid:durableId="601568237">
    <w:abstractNumId w:val="35"/>
  </w:num>
  <w:num w:numId="53" w16cid:durableId="1420251733">
    <w:abstractNumId w:val="20"/>
  </w:num>
  <w:num w:numId="54" w16cid:durableId="1136415504">
    <w:abstractNumId w:val="15"/>
  </w:num>
  <w:num w:numId="55" w16cid:durableId="1619680808">
    <w:abstractNumId w:val="34"/>
  </w:num>
  <w:num w:numId="56" w16cid:durableId="2040660775">
    <w:abstractNumId w:val="31"/>
  </w:num>
  <w:num w:numId="57" w16cid:durableId="239409811">
    <w:abstractNumId w:val="57"/>
  </w:num>
  <w:num w:numId="58" w16cid:durableId="938568044">
    <w:abstractNumId w:val="7"/>
  </w:num>
  <w:num w:numId="59" w16cid:durableId="298075613">
    <w:abstractNumId w:val="0"/>
  </w:num>
  <w:num w:numId="60" w16cid:durableId="1890648277">
    <w:abstractNumId w:val="1"/>
  </w:num>
  <w:num w:numId="61" w16cid:durableId="625043086">
    <w:abstractNumId w:val="2"/>
  </w:num>
  <w:num w:numId="62" w16cid:durableId="375470643">
    <w:abstractNumId w:val="3"/>
  </w:num>
  <w:num w:numId="63" w16cid:durableId="1711610072">
    <w:abstractNumId w:val="4"/>
  </w:num>
  <w:num w:numId="64" w16cid:durableId="1359038265">
    <w:abstractNumId w:val="5"/>
  </w:num>
  <w:num w:numId="65" w16cid:durableId="532229491">
    <w:abstractNumId w:val="6"/>
  </w:num>
  <w:num w:numId="66" w16cid:durableId="1428383749">
    <w:abstractNumId w:val="61"/>
  </w:num>
  <w:num w:numId="67" w16cid:durableId="1450854429">
    <w:abstractNumId w:val="12"/>
  </w:num>
  <w:num w:numId="68" w16cid:durableId="16124724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4457971">
    <w:abstractNumId w:val="2"/>
    <w:lvlOverride w:ilvl="0">
      <w:startOverride w:val="1"/>
    </w:lvlOverride>
  </w:num>
  <w:num w:numId="70" w16cid:durableId="415447145">
    <w:abstractNumId w:val="3"/>
    <w:lvlOverride w:ilvl="0">
      <w:startOverride w:val="1"/>
    </w:lvlOverride>
  </w:num>
  <w:num w:numId="71" w16cid:durableId="1270165592">
    <w:abstractNumId w:val="45"/>
  </w:num>
  <w:num w:numId="72" w16cid:durableId="553468594">
    <w:abstractNumId w:val="59"/>
  </w:num>
  <w:num w:numId="73" w16cid:durableId="1667396493">
    <w:abstractNumId w:val="25"/>
  </w:num>
  <w:num w:numId="74" w16cid:durableId="156263923">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95"/>
    <w:rsid w:val="00005AD4"/>
    <w:rsid w:val="000123D3"/>
    <w:rsid w:val="00013F3B"/>
    <w:rsid w:val="00014893"/>
    <w:rsid w:val="00017058"/>
    <w:rsid w:val="00017299"/>
    <w:rsid w:val="000179FD"/>
    <w:rsid w:val="000204A0"/>
    <w:rsid w:val="0002082B"/>
    <w:rsid w:val="00021109"/>
    <w:rsid w:val="00023376"/>
    <w:rsid w:val="000238B6"/>
    <w:rsid w:val="00024D8B"/>
    <w:rsid w:val="00025CB2"/>
    <w:rsid w:val="000267D8"/>
    <w:rsid w:val="000271C0"/>
    <w:rsid w:val="000300F9"/>
    <w:rsid w:val="000301AD"/>
    <w:rsid w:val="000318F0"/>
    <w:rsid w:val="00032632"/>
    <w:rsid w:val="0003302B"/>
    <w:rsid w:val="00034091"/>
    <w:rsid w:val="00037A69"/>
    <w:rsid w:val="00040A1B"/>
    <w:rsid w:val="0004190F"/>
    <w:rsid w:val="000422DD"/>
    <w:rsid w:val="000444B1"/>
    <w:rsid w:val="000458CA"/>
    <w:rsid w:val="0004683C"/>
    <w:rsid w:val="0004688E"/>
    <w:rsid w:val="00047F84"/>
    <w:rsid w:val="00050775"/>
    <w:rsid w:val="0005432A"/>
    <w:rsid w:val="00060AFD"/>
    <w:rsid w:val="0006103E"/>
    <w:rsid w:val="0006160B"/>
    <w:rsid w:val="0006200D"/>
    <w:rsid w:val="00062D5F"/>
    <w:rsid w:val="00064C4A"/>
    <w:rsid w:val="0006700D"/>
    <w:rsid w:val="0006749D"/>
    <w:rsid w:val="000706D5"/>
    <w:rsid w:val="000712BA"/>
    <w:rsid w:val="00072E89"/>
    <w:rsid w:val="00074750"/>
    <w:rsid w:val="00074EDE"/>
    <w:rsid w:val="00075850"/>
    <w:rsid w:val="00075A6C"/>
    <w:rsid w:val="000769B0"/>
    <w:rsid w:val="000771C4"/>
    <w:rsid w:val="00082520"/>
    <w:rsid w:val="00084FAF"/>
    <w:rsid w:val="000854EC"/>
    <w:rsid w:val="000901DA"/>
    <w:rsid w:val="00091B47"/>
    <w:rsid w:val="00093C2D"/>
    <w:rsid w:val="00094269"/>
    <w:rsid w:val="00094325"/>
    <w:rsid w:val="000954C0"/>
    <w:rsid w:val="00096010"/>
    <w:rsid w:val="0009646E"/>
    <w:rsid w:val="00096485"/>
    <w:rsid w:val="00096BCF"/>
    <w:rsid w:val="000970E9"/>
    <w:rsid w:val="00097557"/>
    <w:rsid w:val="000A0094"/>
    <w:rsid w:val="000A0AE2"/>
    <w:rsid w:val="000A16AE"/>
    <w:rsid w:val="000A1A59"/>
    <w:rsid w:val="000A2CD4"/>
    <w:rsid w:val="000A3DB8"/>
    <w:rsid w:val="000A4BD5"/>
    <w:rsid w:val="000A4ED9"/>
    <w:rsid w:val="000A52DE"/>
    <w:rsid w:val="000A54DE"/>
    <w:rsid w:val="000A5860"/>
    <w:rsid w:val="000A7F95"/>
    <w:rsid w:val="000B28C7"/>
    <w:rsid w:val="000B3016"/>
    <w:rsid w:val="000B4DE0"/>
    <w:rsid w:val="000B5640"/>
    <w:rsid w:val="000B62A8"/>
    <w:rsid w:val="000B64FB"/>
    <w:rsid w:val="000B656C"/>
    <w:rsid w:val="000B7F42"/>
    <w:rsid w:val="000C0219"/>
    <w:rsid w:val="000C0695"/>
    <w:rsid w:val="000C0853"/>
    <w:rsid w:val="000C0A8F"/>
    <w:rsid w:val="000C2192"/>
    <w:rsid w:val="000C2551"/>
    <w:rsid w:val="000C5317"/>
    <w:rsid w:val="000C7FF1"/>
    <w:rsid w:val="000D18C5"/>
    <w:rsid w:val="000D3E8B"/>
    <w:rsid w:val="000D4773"/>
    <w:rsid w:val="000D47A2"/>
    <w:rsid w:val="000D6096"/>
    <w:rsid w:val="000D6A37"/>
    <w:rsid w:val="000D6C0F"/>
    <w:rsid w:val="000D7C35"/>
    <w:rsid w:val="000E03EA"/>
    <w:rsid w:val="000E1118"/>
    <w:rsid w:val="000E363C"/>
    <w:rsid w:val="000E5645"/>
    <w:rsid w:val="000E56BA"/>
    <w:rsid w:val="000E6EFD"/>
    <w:rsid w:val="000E707B"/>
    <w:rsid w:val="000E7454"/>
    <w:rsid w:val="000E7D4E"/>
    <w:rsid w:val="000F0115"/>
    <w:rsid w:val="000F0803"/>
    <w:rsid w:val="000F0F18"/>
    <w:rsid w:val="000F1EFB"/>
    <w:rsid w:val="000F21B0"/>
    <w:rsid w:val="000F24C2"/>
    <w:rsid w:val="000F397F"/>
    <w:rsid w:val="000F43AC"/>
    <w:rsid w:val="000F4F5D"/>
    <w:rsid w:val="000F528C"/>
    <w:rsid w:val="000F6016"/>
    <w:rsid w:val="000F76A4"/>
    <w:rsid w:val="0010020E"/>
    <w:rsid w:val="0010231B"/>
    <w:rsid w:val="00102969"/>
    <w:rsid w:val="001067F3"/>
    <w:rsid w:val="001069E4"/>
    <w:rsid w:val="00106A86"/>
    <w:rsid w:val="001071D9"/>
    <w:rsid w:val="001079AB"/>
    <w:rsid w:val="00107F5C"/>
    <w:rsid w:val="001106D9"/>
    <w:rsid w:val="00111989"/>
    <w:rsid w:val="00111DFA"/>
    <w:rsid w:val="0011582E"/>
    <w:rsid w:val="00115D97"/>
    <w:rsid w:val="00116912"/>
    <w:rsid w:val="00121367"/>
    <w:rsid w:val="0012545C"/>
    <w:rsid w:val="00125DF5"/>
    <w:rsid w:val="001265F6"/>
    <w:rsid w:val="0012727C"/>
    <w:rsid w:val="00127ED7"/>
    <w:rsid w:val="00131596"/>
    <w:rsid w:val="00133097"/>
    <w:rsid w:val="001338D2"/>
    <w:rsid w:val="00133C8C"/>
    <w:rsid w:val="00134858"/>
    <w:rsid w:val="00135BA2"/>
    <w:rsid w:val="0013654E"/>
    <w:rsid w:val="0013793A"/>
    <w:rsid w:val="00141C1D"/>
    <w:rsid w:val="00143C8C"/>
    <w:rsid w:val="00145022"/>
    <w:rsid w:val="001463DC"/>
    <w:rsid w:val="00146A14"/>
    <w:rsid w:val="00146EEA"/>
    <w:rsid w:val="00147EFE"/>
    <w:rsid w:val="001504D5"/>
    <w:rsid w:val="00151E47"/>
    <w:rsid w:val="00152014"/>
    <w:rsid w:val="00152129"/>
    <w:rsid w:val="00152765"/>
    <w:rsid w:val="0015462F"/>
    <w:rsid w:val="00155A11"/>
    <w:rsid w:val="00155D18"/>
    <w:rsid w:val="00155DF8"/>
    <w:rsid w:val="00161C30"/>
    <w:rsid w:val="00162441"/>
    <w:rsid w:val="00163CF9"/>
    <w:rsid w:val="00166329"/>
    <w:rsid w:val="0016678B"/>
    <w:rsid w:val="00166E70"/>
    <w:rsid w:val="0016762F"/>
    <w:rsid w:val="00174A48"/>
    <w:rsid w:val="0017668F"/>
    <w:rsid w:val="00177167"/>
    <w:rsid w:val="00177BD5"/>
    <w:rsid w:val="00181D15"/>
    <w:rsid w:val="001825F1"/>
    <w:rsid w:val="00182613"/>
    <w:rsid w:val="00184798"/>
    <w:rsid w:val="001878D2"/>
    <w:rsid w:val="00187F4B"/>
    <w:rsid w:val="001905EE"/>
    <w:rsid w:val="00191EDB"/>
    <w:rsid w:val="0019299C"/>
    <w:rsid w:val="00194694"/>
    <w:rsid w:val="00195678"/>
    <w:rsid w:val="0019645D"/>
    <w:rsid w:val="00197C28"/>
    <w:rsid w:val="001A0564"/>
    <w:rsid w:val="001A0ADF"/>
    <w:rsid w:val="001A0CAB"/>
    <w:rsid w:val="001A124A"/>
    <w:rsid w:val="001A1594"/>
    <w:rsid w:val="001A26AA"/>
    <w:rsid w:val="001A3509"/>
    <w:rsid w:val="001A402C"/>
    <w:rsid w:val="001A4030"/>
    <w:rsid w:val="001A4881"/>
    <w:rsid w:val="001A4913"/>
    <w:rsid w:val="001A6317"/>
    <w:rsid w:val="001B089C"/>
    <w:rsid w:val="001B1013"/>
    <w:rsid w:val="001B11C6"/>
    <w:rsid w:val="001B3A0E"/>
    <w:rsid w:val="001B462F"/>
    <w:rsid w:val="001B4BFB"/>
    <w:rsid w:val="001B62F2"/>
    <w:rsid w:val="001B6AD0"/>
    <w:rsid w:val="001C0469"/>
    <w:rsid w:val="001C1362"/>
    <w:rsid w:val="001C1756"/>
    <w:rsid w:val="001C26B6"/>
    <w:rsid w:val="001C2A19"/>
    <w:rsid w:val="001C4101"/>
    <w:rsid w:val="001C437D"/>
    <w:rsid w:val="001C4F81"/>
    <w:rsid w:val="001C529C"/>
    <w:rsid w:val="001C571C"/>
    <w:rsid w:val="001C5C6A"/>
    <w:rsid w:val="001C6BB3"/>
    <w:rsid w:val="001C71BB"/>
    <w:rsid w:val="001C7843"/>
    <w:rsid w:val="001D0D64"/>
    <w:rsid w:val="001D2FDE"/>
    <w:rsid w:val="001D4F35"/>
    <w:rsid w:val="001D501A"/>
    <w:rsid w:val="001D555F"/>
    <w:rsid w:val="001D6199"/>
    <w:rsid w:val="001D6F2A"/>
    <w:rsid w:val="001D7E2C"/>
    <w:rsid w:val="001E1EFD"/>
    <w:rsid w:val="001E2EA7"/>
    <w:rsid w:val="001E3F2D"/>
    <w:rsid w:val="001E4183"/>
    <w:rsid w:val="001E5DE8"/>
    <w:rsid w:val="001E6D74"/>
    <w:rsid w:val="001E7A73"/>
    <w:rsid w:val="001F2610"/>
    <w:rsid w:val="001F3266"/>
    <w:rsid w:val="001F332F"/>
    <w:rsid w:val="001F45D2"/>
    <w:rsid w:val="001F4CA2"/>
    <w:rsid w:val="001F558E"/>
    <w:rsid w:val="001F6207"/>
    <w:rsid w:val="001F6AE1"/>
    <w:rsid w:val="0020020D"/>
    <w:rsid w:val="00200F54"/>
    <w:rsid w:val="00201304"/>
    <w:rsid w:val="00201885"/>
    <w:rsid w:val="00201E07"/>
    <w:rsid w:val="00203335"/>
    <w:rsid w:val="002041E3"/>
    <w:rsid w:val="00204C06"/>
    <w:rsid w:val="00205B1F"/>
    <w:rsid w:val="00205DDC"/>
    <w:rsid w:val="00206749"/>
    <w:rsid w:val="00210834"/>
    <w:rsid w:val="00210BDA"/>
    <w:rsid w:val="00211216"/>
    <w:rsid w:val="00212550"/>
    <w:rsid w:val="00212D98"/>
    <w:rsid w:val="00215A35"/>
    <w:rsid w:val="002168D6"/>
    <w:rsid w:val="0022051B"/>
    <w:rsid w:val="00220A2C"/>
    <w:rsid w:val="00221560"/>
    <w:rsid w:val="00221632"/>
    <w:rsid w:val="0022193F"/>
    <w:rsid w:val="00221FF3"/>
    <w:rsid w:val="0022260C"/>
    <w:rsid w:val="0022288A"/>
    <w:rsid w:val="00224ADE"/>
    <w:rsid w:val="00225A08"/>
    <w:rsid w:val="00226151"/>
    <w:rsid w:val="00226DA8"/>
    <w:rsid w:val="00226E99"/>
    <w:rsid w:val="00226ECB"/>
    <w:rsid w:val="002277BD"/>
    <w:rsid w:val="00230B42"/>
    <w:rsid w:val="00232C7D"/>
    <w:rsid w:val="00232F44"/>
    <w:rsid w:val="00233090"/>
    <w:rsid w:val="0023442F"/>
    <w:rsid w:val="00234675"/>
    <w:rsid w:val="002356A4"/>
    <w:rsid w:val="0023759D"/>
    <w:rsid w:val="00243CD3"/>
    <w:rsid w:val="00246E98"/>
    <w:rsid w:val="00246FA0"/>
    <w:rsid w:val="0025083C"/>
    <w:rsid w:val="0025153B"/>
    <w:rsid w:val="00252B6B"/>
    <w:rsid w:val="00252EE5"/>
    <w:rsid w:val="00253D41"/>
    <w:rsid w:val="00254A4A"/>
    <w:rsid w:val="00256B9D"/>
    <w:rsid w:val="00256C3E"/>
    <w:rsid w:val="00256C9E"/>
    <w:rsid w:val="00257761"/>
    <w:rsid w:val="002616B5"/>
    <w:rsid w:val="0026403E"/>
    <w:rsid w:val="002648A1"/>
    <w:rsid w:val="0026564A"/>
    <w:rsid w:val="00267C46"/>
    <w:rsid w:val="00270899"/>
    <w:rsid w:val="002716F8"/>
    <w:rsid w:val="002726C0"/>
    <w:rsid w:val="00273366"/>
    <w:rsid w:val="00273E4D"/>
    <w:rsid w:val="00275074"/>
    <w:rsid w:val="0027568A"/>
    <w:rsid w:val="002757FE"/>
    <w:rsid w:val="00275AB3"/>
    <w:rsid w:val="002803F6"/>
    <w:rsid w:val="00281A56"/>
    <w:rsid w:val="00281C21"/>
    <w:rsid w:val="002833CE"/>
    <w:rsid w:val="0028417A"/>
    <w:rsid w:val="00284E15"/>
    <w:rsid w:val="00284ED8"/>
    <w:rsid w:val="0028541D"/>
    <w:rsid w:val="00286372"/>
    <w:rsid w:val="00287752"/>
    <w:rsid w:val="00290AA2"/>
    <w:rsid w:val="00290D18"/>
    <w:rsid w:val="0029136C"/>
    <w:rsid w:val="002917A4"/>
    <w:rsid w:val="00292C40"/>
    <w:rsid w:val="0029328B"/>
    <w:rsid w:val="0029372E"/>
    <w:rsid w:val="00293E05"/>
    <w:rsid w:val="00294EA8"/>
    <w:rsid w:val="00297803"/>
    <w:rsid w:val="002A0049"/>
    <w:rsid w:val="002A0BC9"/>
    <w:rsid w:val="002A16C6"/>
    <w:rsid w:val="002A2D3F"/>
    <w:rsid w:val="002A3436"/>
    <w:rsid w:val="002A4635"/>
    <w:rsid w:val="002A532E"/>
    <w:rsid w:val="002A5648"/>
    <w:rsid w:val="002A59AF"/>
    <w:rsid w:val="002A5C93"/>
    <w:rsid w:val="002A6247"/>
    <w:rsid w:val="002B1D2B"/>
    <w:rsid w:val="002B2F41"/>
    <w:rsid w:val="002B3811"/>
    <w:rsid w:val="002B5734"/>
    <w:rsid w:val="002B687D"/>
    <w:rsid w:val="002C01DE"/>
    <w:rsid w:val="002C0851"/>
    <w:rsid w:val="002C4802"/>
    <w:rsid w:val="002C48D1"/>
    <w:rsid w:val="002C5562"/>
    <w:rsid w:val="002D008C"/>
    <w:rsid w:val="002D01AA"/>
    <w:rsid w:val="002D02C7"/>
    <w:rsid w:val="002D0F5B"/>
    <w:rsid w:val="002D1619"/>
    <w:rsid w:val="002D2FB3"/>
    <w:rsid w:val="002D3928"/>
    <w:rsid w:val="002D517E"/>
    <w:rsid w:val="002D5BF5"/>
    <w:rsid w:val="002E1273"/>
    <w:rsid w:val="002E24C2"/>
    <w:rsid w:val="002E40B0"/>
    <w:rsid w:val="002E4D9A"/>
    <w:rsid w:val="002E5383"/>
    <w:rsid w:val="002E75C7"/>
    <w:rsid w:val="002F0C08"/>
    <w:rsid w:val="002F1BBF"/>
    <w:rsid w:val="002F200F"/>
    <w:rsid w:val="002F4006"/>
    <w:rsid w:val="002F5866"/>
    <w:rsid w:val="002F724E"/>
    <w:rsid w:val="00300069"/>
    <w:rsid w:val="00300476"/>
    <w:rsid w:val="00300F37"/>
    <w:rsid w:val="0030175A"/>
    <w:rsid w:val="003029C7"/>
    <w:rsid w:val="00302DD9"/>
    <w:rsid w:val="00302E51"/>
    <w:rsid w:val="00305404"/>
    <w:rsid w:val="00305BA5"/>
    <w:rsid w:val="003111B0"/>
    <w:rsid w:val="00311F35"/>
    <w:rsid w:val="00312067"/>
    <w:rsid w:val="0031400F"/>
    <w:rsid w:val="00315AE3"/>
    <w:rsid w:val="0031634C"/>
    <w:rsid w:val="00317155"/>
    <w:rsid w:val="00317C56"/>
    <w:rsid w:val="00321A30"/>
    <w:rsid w:val="00321C81"/>
    <w:rsid w:val="003221B5"/>
    <w:rsid w:val="00322AA1"/>
    <w:rsid w:val="00324981"/>
    <w:rsid w:val="0032516C"/>
    <w:rsid w:val="00325B03"/>
    <w:rsid w:val="003267F1"/>
    <w:rsid w:val="00330154"/>
    <w:rsid w:val="003304B5"/>
    <w:rsid w:val="00330F11"/>
    <w:rsid w:val="00332058"/>
    <w:rsid w:val="0033531D"/>
    <w:rsid w:val="00337317"/>
    <w:rsid w:val="00340A27"/>
    <w:rsid w:val="0034149C"/>
    <w:rsid w:val="00341C1B"/>
    <w:rsid w:val="00341DF8"/>
    <w:rsid w:val="00344013"/>
    <w:rsid w:val="00344B2A"/>
    <w:rsid w:val="00344E6E"/>
    <w:rsid w:val="00346034"/>
    <w:rsid w:val="0034650A"/>
    <w:rsid w:val="003465EF"/>
    <w:rsid w:val="003473BD"/>
    <w:rsid w:val="0035114E"/>
    <w:rsid w:val="00354D2E"/>
    <w:rsid w:val="00355378"/>
    <w:rsid w:val="0035684F"/>
    <w:rsid w:val="00356BA4"/>
    <w:rsid w:val="00356D9D"/>
    <w:rsid w:val="00356E3F"/>
    <w:rsid w:val="00357F71"/>
    <w:rsid w:val="00360E31"/>
    <w:rsid w:val="00362DA4"/>
    <w:rsid w:val="0036317A"/>
    <w:rsid w:val="00364227"/>
    <w:rsid w:val="00365DA1"/>
    <w:rsid w:val="00365E81"/>
    <w:rsid w:val="0036777E"/>
    <w:rsid w:val="00370839"/>
    <w:rsid w:val="00372DC9"/>
    <w:rsid w:val="00373A3A"/>
    <w:rsid w:val="003752F3"/>
    <w:rsid w:val="00375F71"/>
    <w:rsid w:val="003768D7"/>
    <w:rsid w:val="00377AB2"/>
    <w:rsid w:val="00377EBF"/>
    <w:rsid w:val="00377FD5"/>
    <w:rsid w:val="00380B93"/>
    <w:rsid w:val="00380C29"/>
    <w:rsid w:val="00380DD4"/>
    <w:rsid w:val="003813A3"/>
    <w:rsid w:val="0038143F"/>
    <w:rsid w:val="0038176A"/>
    <w:rsid w:val="00381B64"/>
    <w:rsid w:val="0038204D"/>
    <w:rsid w:val="003824EA"/>
    <w:rsid w:val="00383189"/>
    <w:rsid w:val="0038331D"/>
    <w:rsid w:val="00385EA3"/>
    <w:rsid w:val="0039034F"/>
    <w:rsid w:val="00391C87"/>
    <w:rsid w:val="003922B0"/>
    <w:rsid w:val="00393BC9"/>
    <w:rsid w:val="00395435"/>
    <w:rsid w:val="0039768F"/>
    <w:rsid w:val="00397A6C"/>
    <w:rsid w:val="00397D8E"/>
    <w:rsid w:val="003A0EE6"/>
    <w:rsid w:val="003A222E"/>
    <w:rsid w:val="003A23FF"/>
    <w:rsid w:val="003A2E31"/>
    <w:rsid w:val="003A4174"/>
    <w:rsid w:val="003A5329"/>
    <w:rsid w:val="003A6D81"/>
    <w:rsid w:val="003A7659"/>
    <w:rsid w:val="003B1703"/>
    <w:rsid w:val="003B247B"/>
    <w:rsid w:val="003B2FD1"/>
    <w:rsid w:val="003B4290"/>
    <w:rsid w:val="003B47CC"/>
    <w:rsid w:val="003B4B31"/>
    <w:rsid w:val="003B5440"/>
    <w:rsid w:val="003B599D"/>
    <w:rsid w:val="003B6BCD"/>
    <w:rsid w:val="003B6F55"/>
    <w:rsid w:val="003C0450"/>
    <w:rsid w:val="003C2460"/>
    <w:rsid w:val="003C388E"/>
    <w:rsid w:val="003C4C7D"/>
    <w:rsid w:val="003C7371"/>
    <w:rsid w:val="003D1ABD"/>
    <w:rsid w:val="003D34D4"/>
    <w:rsid w:val="003D3904"/>
    <w:rsid w:val="003D4057"/>
    <w:rsid w:val="003D5969"/>
    <w:rsid w:val="003D79CC"/>
    <w:rsid w:val="003D7EB2"/>
    <w:rsid w:val="003E00CF"/>
    <w:rsid w:val="003E2F16"/>
    <w:rsid w:val="003E3ACA"/>
    <w:rsid w:val="003E7CFB"/>
    <w:rsid w:val="003F0B37"/>
    <w:rsid w:val="003F1451"/>
    <w:rsid w:val="003F15A7"/>
    <w:rsid w:val="003F2EDD"/>
    <w:rsid w:val="003F3C40"/>
    <w:rsid w:val="003F54C5"/>
    <w:rsid w:val="003F6B9F"/>
    <w:rsid w:val="00400186"/>
    <w:rsid w:val="00400AB8"/>
    <w:rsid w:val="0040133C"/>
    <w:rsid w:val="004019FB"/>
    <w:rsid w:val="004021AB"/>
    <w:rsid w:val="004025D0"/>
    <w:rsid w:val="004029AE"/>
    <w:rsid w:val="00402C86"/>
    <w:rsid w:val="0040773A"/>
    <w:rsid w:val="00407EEC"/>
    <w:rsid w:val="00411F40"/>
    <w:rsid w:val="00412E77"/>
    <w:rsid w:val="0041437E"/>
    <w:rsid w:val="004146EC"/>
    <w:rsid w:val="00415609"/>
    <w:rsid w:val="00415726"/>
    <w:rsid w:val="004169C3"/>
    <w:rsid w:val="00416A44"/>
    <w:rsid w:val="00417427"/>
    <w:rsid w:val="00420CA7"/>
    <w:rsid w:val="0042572A"/>
    <w:rsid w:val="00426A61"/>
    <w:rsid w:val="00426E45"/>
    <w:rsid w:val="00433654"/>
    <w:rsid w:val="0043413F"/>
    <w:rsid w:val="00440428"/>
    <w:rsid w:val="00441437"/>
    <w:rsid w:val="00442275"/>
    <w:rsid w:val="00443373"/>
    <w:rsid w:val="004441C1"/>
    <w:rsid w:val="00444D43"/>
    <w:rsid w:val="004452AB"/>
    <w:rsid w:val="0044716B"/>
    <w:rsid w:val="00447CFE"/>
    <w:rsid w:val="00450B38"/>
    <w:rsid w:val="00453609"/>
    <w:rsid w:val="004561D0"/>
    <w:rsid w:val="00460CA8"/>
    <w:rsid w:val="004618C5"/>
    <w:rsid w:val="00461F8D"/>
    <w:rsid w:val="004631C0"/>
    <w:rsid w:val="00464B7D"/>
    <w:rsid w:val="00465DA2"/>
    <w:rsid w:val="0046621A"/>
    <w:rsid w:val="0046654E"/>
    <w:rsid w:val="0047046E"/>
    <w:rsid w:val="00470698"/>
    <w:rsid w:val="00470AD6"/>
    <w:rsid w:val="00471CAF"/>
    <w:rsid w:val="00472AE7"/>
    <w:rsid w:val="00472E76"/>
    <w:rsid w:val="0047470D"/>
    <w:rsid w:val="004749B2"/>
    <w:rsid w:val="00474A14"/>
    <w:rsid w:val="00475A01"/>
    <w:rsid w:val="00475E39"/>
    <w:rsid w:val="00475E84"/>
    <w:rsid w:val="00477E2B"/>
    <w:rsid w:val="00481297"/>
    <w:rsid w:val="00482D0A"/>
    <w:rsid w:val="00483017"/>
    <w:rsid w:val="00483024"/>
    <w:rsid w:val="0048313E"/>
    <w:rsid w:val="00483549"/>
    <w:rsid w:val="00483C46"/>
    <w:rsid w:val="00483D48"/>
    <w:rsid w:val="004841B4"/>
    <w:rsid w:val="00486144"/>
    <w:rsid w:val="004902BE"/>
    <w:rsid w:val="00490A08"/>
    <w:rsid w:val="004910B2"/>
    <w:rsid w:val="00493589"/>
    <w:rsid w:val="00493D30"/>
    <w:rsid w:val="00494299"/>
    <w:rsid w:val="004964AB"/>
    <w:rsid w:val="00497042"/>
    <w:rsid w:val="00497FEA"/>
    <w:rsid w:val="004A0081"/>
    <w:rsid w:val="004A33D6"/>
    <w:rsid w:val="004A495F"/>
    <w:rsid w:val="004A55BF"/>
    <w:rsid w:val="004A5BB6"/>
    <w:rsid w:val="004A5C81"/>
    <w:rsid w:val="004B05FD"/>
    <w:rsid w:val="004B1152"/>
    <w:rsid w:val="004B1637"/>
    <w:rsid w:val="004B3C60"/>
    <w:rsid w:val="004B3CB3"/>
    <w:rsid w:val="004B3D2F"/>
    <w:rsid w:val="004B4BA1"/>
    <w:rsid w:val="004B7DB0"/>
    <w:rsid w:val="004C0684"/>
    <w:rsid w:val="004C088F"/>
    <w:rsid w:val="004C1210"/>
    <w:rsid w:val="004C1DF3"/>
    <w:rsid w:val="004C2A5B"/>
    <w:rsid w:val="004C4874"/>
    <w:rsid w:val="004C5B1E"/>
    <w:rsid w:val="004D0C29"/>
    <w:rsid w:val="004D118B"/>
    <w:rsid w:val="004D31D4"/>
    <w:rsid w:val="004D4763"/>
    <w:rsid w:val="004D4F48"/>
    <w:rsid w:val="004E04A8"/>
    <w:rsid w:val="004E1771"/>
    <w:rsid w:val="004E1788"/>
    <w:rsid w:val="004E1E2B"/>
    <w:rsid w:val="004E6E38"/>
    <w:rsid w:val="004E7071"/>
    <w:rsid w:val="004E73A4"/>
    <w:rsid w:val="004E73BE"/>
    <w:rsid w:val="004E78F2"/>
    <w:rsid w:val="004E7D51"/>
    <w:rsid w:val="004F0ACE"/>
    <w:rsid w:val="004F4BB0"/>
    <w:rsid w:val="004F795C"/>
    <w:rsid w:val="005016E7"/>
    <w:rsid w:val="0050239C"/>
    <w:rsid w:val="00505175"/>
    <w:rsid w:val="00505194"/>
    <w:rsid w:val="00505F42"/>
    <w:rsid w:val="0050654F"/>
    <w:rsid w:val="00510094"/>
    <w:rsid w:val="00510811"/>
    <w:rsid w:val="005110C8"/>
    <w:rsid w:val="00511758"/>
    <w:rsid w:val="005128FC"/>
    <w:rsid w:val="00513236"/>
    <w:rsid w:val="0051549B"/>
    <w:rsid w:val="00516F13"/>
    <w:rsid w:val="00522AED"/>
    <w:rsid w:val="00522F93"/>
    <w:rsid w:val="0052371C"/>
    <w:rsid w:val="00525E90"/>
    <w:rsid w:val="00527482"/>
    <w:rsid w:val="00532495"/>
    <w:rsid w:val="005329E5"/>
    <w:rsid w:val="005338EA"/>
    <w:rsid w:val="00535002"/>
    <w:rsid w:val="005355CF"/>
    <w:rsid w:val="00535A74"/>
    <w:rsid w:val="0053763C"/>
    <w:rsid w:val="005379B6"/>
    <w:rsid w:val="00542B70"/>
    <w:rsid w:val="00543CBA"/>
    <w:rsid w:val="00543EE3"/>
    <w:rsid w:val="0054628A"/>
    <w:rsid w:val="0054633A"/>
    <w:rsid w:val="00546BE5"/>
    <w:rsid w:val="005506D0"/>
    <w:rsid w:val="00551893"/>
    <w:rsid w:val="00551EBF"/>
    <w:rsid w:val="00553698"/>
    <w:rsid w:val="00553991"/>
    <w:rsid w:val="005541C7"/>
    <w:rsid w:val="00554D78"/>
    <w:rsid w:val="00554FAC"/>
    <w:rsid w:val="005552B4"/>
    <w:rsid w:val="0056086A"/>
    <w:rsid w:val="0056152D"/>
    <w:rsid w:val="00561F2E"/>
    <w:rsid w:val="005628CD"/>
    <w:rsid w:val="0056586D"/>
    <w:rsid w:val="00566E32"/>
    <w:rsid w:val="00567FDD"/>
    <w:rsid w:val="0057094F"/>
    <w:rsid w:val="0057422A"/>
    <w:rsid w:val="0057501E"/>
    <w:rsid w:val="005752C3"/>
    <w:rsid w:val="00577D6D"/>
    <w:rsid w:val="00580648"/>
    <w:rsid w:val="005834C9"/>
    <w:rsid w:val="00592253"/>
    <w:rsid w:val="0059297D"/>
    <w:rsid w:val="00593800"/>
    <w:rsid w:val="00594AEC"/>
    <w:rsid w:val="00596511"/>
    <w:rsid w:val="00596700"/>
    <w:rsid w:val="00597971"/>
    <w:rsid w:val="00597BB9"/>
    <w:rsid w:val="00597EA3"/>
    <w:rsid w:val="005A0F17"/>
    <w:rsid w:val="005A1CDA"/>
    <w:rsid w:val="005A23BB"/>
    <w:rsid w:val="005A3230"/>
    <w:rsid w:val="005A4A3A"/>
    <w:rsid w:val="005A630C"/>
    <w:rsid w:val="005B04FE"/>
    <w:rsid w:val="005B3A3D"/>
    <w:rsid w:val="005B5BC8"/>
    <w:rsid w:val="005B7732"/>
    <w:rsid w:val="005C0C03"/>
    <w:rsid w:val="005C2E66"/>
    <w:rsid w:val="005C3988"/>
    <w:rsid w:val="005C3C21"/>
    <w:rsid w:val="005C47B5"/>
    <w:rsid w:val="005C7038"/>
    <w:rsid w:val="005D02A8"/>
    <w:rsid w:val="005D0517"/>
    <w:rsid w:val="005D21F1"/>
    <w:rsid w:val="005D2BD9"/>
    <w:rsid w:val="005D34EA"/>
    <w:rsid w:val="005E0C2E"/>
    <w:rsid w:val="005E14D7"/>
    <w:rsid w:val="005E15B1"/>
    <w:rsid w:val="005E19F6"/>
    <w:rsid w:val="005E641D"/>
    <w:rsid w:val="005F157D"/>
    <w:rsid w:val="005F173B"/>
    <w:rsid w:val="005F5139"/>
    <w:rsid w:val="005F5353"/>
    <w:rsid w:val="005F639A"/>
    <w:rsid w:val="005F733C"/>
    <w:rsid w:val="005F78B8"/>
    <w:rsid w:val="005F7BB1"/>
    <w:rsid w:val="005F7C65"/>
    <w:rsid w:val="00600521"/>
    <w:rsid w:val="006048AB"/>
    <w:rsid w:val="006049C6"/>
    <w:rsid w:val="00606E98"/>
    <w:rsid w:val="0060709E"/>
    <w:rsid w:val="006129D3"/>
    <w:rsid w:val="00612D2A"/>
    <w:rsid w:val="00612FAF"/>
    <w:rsid w:val="00613CEE"/>
    <w:rsid w:val="00614464"/>
    <w:rsid w:val="00614C2E"/>
    <w:rsid w:val="00614C37"/>
    <w:rsid w:val="00614DDA"/>
    <w:rsid w:val="006156DD"/>
    <w:rsid w:val="00617407"/>
    <w:rsid w:val="00617A17"/>
    <w:rsid w:val="00617B61"/>
    <w:rsid w:val="00621681"/>
    <w:rsid w:val="00621B31"/>
    <w:rsid w:val="00622928"/>
    <w:rsid w:val="006249CA"/>
    <w:rsid w:val="006257FF"/>
    <w:rsid w:val="00627EC8"/>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17CE"/>
    <w:rsid w:val="00642452"/>
    <w:rsid w:val="006424EE"/>
    <w:rsid w:val="006441F3"/>
    <w:rsid w:val="006447BD"/>
    <w:rsid w:val="00645F6C"/>
    <w:rsid w:val="00647DCD"/>
    <w:rsid w:val="006500FC"/>
    <w:rsid w:val="006519A7"/>
    <w:rsid w:val="00651CBF"/>
    <w:rsid w:val="00652ACF"/>
    <w:rsid w:val="0065416D"/>
    <w:rsid w:val="006545D8"/>
    <w:rsid w:val="0065473E"/>
    <w:rsid w:val="00655F3A"/>
    <w:rsid w:val="00656310"/>
    <w:rsid w:val="0065651F"/>
    <w:rsid w:val="00656BBE"/>
    <w:rsid w:val="00656EDE"/>
    <w:rsid w:val="00660BAC"/>
    <w:rsid w:val="00662777"/>
    <w:rsid w:val="006653D9"/>
    <w:rsid w:val="006678E8"/>
    <w:rsid w:val="00667DBC"/>
    <w:rsid w:val="006701F6"/>
    <w:rsid w:val="006703FC"/>
    <w:rsid w:val="00670AE0"/>
    <w:rsid w:val="00672C80"/>
    <w:rsid w:val="00673499"/>
    <w:rsid w:val="0067364E"/>
    <w:rsid w:val="006739BA"/>
    <w:rsid w:val="00677647"/>
    <w:rsid w:val="00677EAE"/>
    <w:rsid w:val="006800F6"/>
    <w:rsid w:val="00680161"/>
    <w:rsid w:val="006804C9"/>
    <w:rsid w:val="00680F70"/>
    <w:rsid w:val="006831D7"/>
    <w:rsid w:val="006838CA"/>
    <w:rsid w:val="00684F41"/>
    <w:rsid w:val="00685765"/>
    <w:rsid w:val="00685CC8"/>
    <w:rsid w:val="00692E34"/>
    <w:rsid w:val="00693FF5"/>
    <w:rsid w:val="006954F2"/>
    <w:rsid w:val="00696578"/>
    <w:rsid w:val="006969EC"/>
    <w:rsid w:val="00696E79"/>
    <w:rsid w:val="00697C93"/>
    <w:rsid w:val="006A36FF"/>
    <w:rsid w:val="006A3C4C"/>
    <w:rsid w:val="006A493D"/>
    <w:rsid w:val="006A5770"/>
    <w:rsid w:val="006A5A4D"/>
    <w:rsid w:val="006A6405"/>
    <w:rsid w:val="006A75BD"/>
    <w:rsid w:val="006A7F2B"/>
    <w:rsid w:val="006B1014"/>
    <w:rsid w:val="006B24DC"/>
    <w:rsid w:val="006B2ADC"/>
    <w:rsid w:val="006B3064"/>
    <w:rsid w:val="006B32F7"/>
    <w:rsid w:val="006B4A3D"/>
    <w:rsid w:val="006B56B2"/>
    <w:rsid w:val="006B7C4A"/>
    <w:rsid w:val="006C0F95"/>
    <w:rsid w:val="006C138F"/>
    <w:rsid w:val="006C2041"/>
    <w:rsid w:val="006C2C6B"/>
    <w:rsid w:val="006C3247"/>
    <w:rsid w:val="006C4CB1"/>
    <w:rsid w:val="006D105B"/>
    <w:rsid w:val="006D10B9"/>
    <w:rsid w:val="006D1AD9"/>
    <w:rsid w:val="006D1E08"/>
    <w:rsid w:val="006D34E6"/>
    <w:rsid w:val="006D3BD4"/>
    <w:rsid w:val="006D5EC1"/>
    <w:rsid w:val="006D5EEA"/>
    <w:rsid w:val="006D621A"/>
    <w:rsid w:val="006D6A57"/>
    <w:rsid w:val="006E5050"/>
    <w:rsid w:val="006E62D6"/>
    <w:rsid w:val="006E7124"/>
    <w:rsid w:val="006E7FF5"/>
    <w:rsid w:val="006F10D7"/>
    <w:rsid w:val="006F2A25"/>
    <w:rsid w:val="006F358E"/>
    <w:rsid w:val="006F4660"/>
    <w:rsid w:val="006F48C1"/>
    <w:rsid w:val="006F74CB"/>
    <w:rsid w:val="0070113E"/>
    <w:rsid w:val="0070190B"/>
    <w:rsid w:val="00701D63"/>
    <w:rsid w:val="007037F1"/>
    <w:rsid w:val="0070710D"/>
    <w:rsid w:val="00711DDC"/>
    <w:rsid w:val="0071377D"/>
    <w:rsid w:val="00716A22"/>
    <w:rsid w:val="0071726D"/>
    <w:rsid w:val="0072080C"/>
    <w:rsid w:val="007208C4"/>
    <w:rsid w:val="00721E97"/>
    <w:rsid w:val="0072205C"/>
    <w:rsid w:val="00723048"/>
    <w:rsid w:val="007248D4"/>
    <w:rsid w:val="00725B88"/>
    <w:rsid w:val="00725DA2"/>
    <w:rsid w:val="00726222"/>
    <w:rsid w:val="00726ABA"/>
    <w:rsid w:val="00726AFE"/>
    <w:rsid w:val="00731433"/>
    <w:rsid w:val="00732866"/>
    <w:rsid w:val="00732FBC"/>
    <w:rsid w:val="00735741"/>
    <w:rsid w:val="007375D4"/>
    <w:rsid w:val="00740406"/>
    <w:rsid w:val="007452FB"/>
    <w:rsid w:val="00747BBA"/>
    <w:rsid w:val="00750AD9"/>
    <w:rsid w:val="0075182E"/>
    <w:rsid w:val="00752D96"/>
    <w:rsid w:val="0075464E"/>
    <w:rsid w:val="007569B7"/>
    <w:rsid w:val="007579EB"/>
    <w:rsid w:val="0076088C"/>
    <w:rsid w:val="00760EAD"/>
    <w:rsid w:val="007612FF"/>
    <w:rsid w:val="00761A0F"/>
    <w:rsid w:val="007622CB"/>
    <w:rsid w:val="00764B27"/>
    <w:rsid w:val="00765435"/>
    <w:rsid w:val="00766659"/>
    <w:rsid w:val="00766791"/>
    <w:rsid w:val="00766983"/>
    <w:rsid w:val="007707F4"/>
    <w:rsid w:val="0077345B"/>
    <w:rsid w:val="007737D7"/>
    <w:rsid w:val="00774226"/>
    <w:rsid w:val="0077466F"/>
    <w:rsid w:val="00775C59"/>
    <w:rsid w:val="00776527"/>
    <w:rsid w:val="00776E20"/>
    <w:rsid w:val="0078074B"/>
    <w:rsid w:val="007821B5"/>
    <w:rsid w:val="00782657"/>
    <w:rsid w:val="00782F12"/>
    <w:rsid w:val="00783BD7"/>
    <w:rsid w:val="007846A3"/>
    <w:rsid w:val="00784D07"/>
    <w:rsid w:val="0078571B"/>
    <w:rsid w:val="00791178"/>
    <w:rsid w:val="00791644"/>
    <w:rsid w:val="0079178C"/>
    <w:rsid w:val="00792B37"/>
    <w:rsid w:val="00793682"/>
    <w:rsid w:val="00794A6D"/>
    <w:rsid w:val="00794DF7"/>
    <w:rsid w:val="00795652"/>
    <w:rsid w:val="007971B1"/>
    <w:rsid w:val="0079756C"/>
    <w:rsid w:val="00797FC6"/>
    <w:rsid w:val="007A0A6E"/>
    <w:rsid w:val="007A0CFD"/>
    <w:rsid w:val="007A13E6"/>
    <w:rsid w:val="007A1653"/>
    <w:rsid w:val="007A17AA"/>
    <w:rsid w:val="007A2010"/>
    <w:rsid w:val="007A25A3"/>
    <w:rsid w:val="007A2BFC"/>
    <w:rsid w:val="007A3089"/>
    <w:rsid w:val="007A4A0A"/>
    <w:rsid w:val="007A6478"/>
    <w:rsid w:val="007A68BF"/>
    <w:rsid w:val="007B0477"/>
    <w:rsid w:val="007B1D9F"/>
    <w:rsid w:val="007B30B1"/>
    <w:rsid w:val="007B5D4E"/>
    <w:rsid w:val="007B6334"/>
    <w:rsid w:val="007B69C0"/>
    <w:rsid w:val="007C1539"/>
    <w:rsid w:val="007C4FD2"/>
    <w:rsid w:val="007C5239"/>
    <w:rsid w:val="007C6240"/>
    <w:rsid w:val="007D2688"/>
    <w:rsid w:val="007D453C"/>
    <w:rsid w:val="007D6A19"/>
    <w:rsid w:val="007D6D2D"/>
    <w:rsid w:val="007D7D65"/>
    <w:rsid w:val="007E0591"/>
    <w:rsid w:val="007E073F"/>
    <w:rsid w:val="007E0C53"/>
    <w:rsid w:val="007E30C9"/>
    <w:rsid w:val="007E455A"/>
    <w:rsid w:val="007E5F11"/>
    <w:rsid w:val="007E6297"/>
    <w:rsid w:val="007E6744"/>
    <w:rsid w:val="007E7982"/>
    <w:rsid w:val="007E7B69"/>
    <w:rsid w:val="007F2ED6"/>
    <w:rsid w:val="007F332C"/>
    <w:rsid w:val="007F5813"/>
    <w:rsid w:val="007F7891"/>
    <w:rsid w:val="007F7E08"/>
    <w:rsid w:val="00801DD0"/>
    <w:rsid w:val="00802685"/>
    <w:rsid w:val="00803CC2"/>
    <w:rsid w:val="00803EFF"/>
    <w:rsid w:val="00804A64"/>
    <w:rsid w:val="00804E8C"/>
    <w:rsid w:val="008055E1"/>
    <w:rsid w:val="0080766A"/>
    <w:rsid w:val="00807771"/>
    <w:rsid w:val="00807FCC"/>
    <w:rsid w:val="00810055"/>
    <w:rsid w:val="008126A1"/>
    <w:rsid w:val="0081399C"/>
    <w:rsid w:val="00814D5B"/>
    <w:rsid w:val="00814DD9"/>
    <w:rsid w:val="008155AE"/>
    <w:rsid w:val="008163AA"/>
    <w:rsid w:val="00817370"/>
    <w:rsid w:val="00822B5B"/>
    <w:rsid w:val="00824C52"/>
    <w:rsid w:val="0082644A"/>
    <w:rsid w:val="00826C3D"/>
    <w:rsid w:val="0083354B"/>
    <w:rsid w:val="0083625A"/>
    <w:rsid w:val="0084126B"/>
    <w:rsid w:val="008413F0"/>
    <w:rsid w:val="00842F20"/>
    <w:rsid w:val="00843B1A"/>
    <w:rsid w:val="00844D13"/>
    <w:rsid w:val="00846866"/>
    <w:rsid w:val="008468B1"/>
    <w:rsid w:val="00847CA0"/>
    <w:rsid w:val="00850211"/>
    <w:rsid w:val="008511A2"/>
    <w:rsid w:val="00851A98"/>
    <w:rsid w:val="00852E96"/>
    <w:rsid w:val="008537BC"/>
    <w:rsid w:val="0085635B"/>
    <w:rsid w:val="00856D0D"/>
    <w:rsid w:val="00856EF1"/>
    <w:rsid w:val="0085779D"/>
    <w:rsid w:val="00866355"/>
    <w:rsid w:val="00866803"/>
    <w:rsid w:val="00866811"/>
    <w:rsid w:val="00867444"/>
    <w:rsid w:val="00874F16"/>
    <w:rsid w:val="0087511B"/>
    <w:rsid w:val="0087690E"/>
    <w:rsid w:val="00876D12"/>
    <w:rsid w:val="0087725A"/>
    <w:rsid w:val="0087729A"/>
    <w:rsid w:val="008803EC"/>
    <w:rsid w:val="00881CEB"/>
    <w:rsid w:val="008842A9"/>
    <w:rsid w:val="0088434A"/>
    <w:rsid w:val="00884FA6"/>
    <w:rsid w:val="0088532D"/>
    <w:rsid w:val="00886423"/>
    <w:rsid w:val="008867B6"/>
    <w:rsid w:val="008945CA"/>
    <w:rsid w:val="00895883"/>
    <w:rsid w:val="0089756B"/>
    <w:rsid w:val="008A00B3"/>
    <w:rsid w:val="008A187D"/>
    <w:rsid w:val="008A2C74"/>
    <w:rsid w:val="008A4449"/>
    <w:rsid w:val="008A4EC7"/>
    <w:rsid w:val="008A4FD2"/>
    <w:rsid w:val="008A58DA"/>
    <w:rsid w:val="008A5D5D"/>
    <w:rsid w:val="008A7085"/>
    <w:rsid w:val="008B1ACE"/>
    <w:rsid w:val="008B3072"/>
    <w:rsid w:val="008B5D04"/>
    <w:rsid w:val="008B7812"/>
    <w:rsid w:val="008B7BDC"/>
    <w:rsid w:val="008B7CB7"/>
    <w:rsid w:val="008B7F6F"/>
    <w:rsid w:val="008C1153"/>
    <w:rsid w:val="008C1AE7"/>
    <w:rsid w:val="008C1BEC"/>
    <w:rsid w:val="008C2E9A"/>
    <w:rsid w:val="008C5314"/>
    <w:rsid w:val="008C6BA5"/>
    <w:rsid w:val="008C7F3B"/>
    <w:rsid w:val="008D0216"/>
    <w:rsid w:val="008D718B"/>
    <w:rsid w:val="008E00C4"/>
    <w:rsid w:val="008E0BF9"/>
    <w:rsid w:val="008E1234"/>
    <w:rsid w:val="008E3455"/>
    <w:rsid w:val="008E3A36"/>
    <w:rsid w:val="008E4B12"/>
    <w:rsid w:val="008E5ACB"/>
    <w:rsid w:val="008E6EFA"/>
    <w:rsid w:val="008F0514"/>
    <w:rsid w:val="008F1225"/>
    <w:rsid w:val="008F2730"/>
    <w:rsid w:val="008F2FA4"/>
    <w:rsid w:val="008F32D7"/>
    <w:rsid w:val="008F408A"/>
    <w:rsid w:val="008F66C4"/>
    <w:rsid w:val="008F7F08"/>
    <w:rsid w:val="00900D7C"/>
    <w:rsid w:val="00913B3F"/>
    <w:rsid w:val="00913FA6"/>
    <w:rsid w:val="0091403E"/>
    <w:rsid w:val="00914ADA"/>
    <w:rsid w:val="009161EC"/>
    <w:rsid w:val="00916BE8"/>
    <w:rsid w:val="009174F9"/>
    <w:rsid w:val="00917D6F"/>
    <w:rsid w:val="00920C41"/>
    <w:rsid w:val="0092341C"/>
    <w:rsid w:val="00924385"/>
    <w:rsid w:val="009259DC"/>
    <w:rsid w:val="00927462"/>
    <w:rsid w:val="009274D7"/>
    <w:rsid w:val="00930BB8"/>
    <w:rsid w:val="009310FA"/>
    <w:rsid w:val="00931B1C"/>
    <w:rsid w:val="0093292F"/>
    <w:rsid w:val="00933EAC"/>
    <w:rsid w:val="009349FA"/>
    <w:rsid w:val="00934DDF"/>
    <w:rsid w:val="0093657D"/>
    <w:rsid w:val="00936F92"/>
    <w:rsid w:val="009372B5"/>
    <w:rsid w:val="00941C5D"/>
    <w:rsid w:val="00943EE4"/>
    <w:rsid w:val="009457BF"/>
    <w:rsid w:val="009504BD"/>
    <w:rsid w:val="00950912"/>
    <w:rsid w:val="00951198"/>
    <w:rsid w:val="00951CF8"/>
    <w:rsid w:val="00952E0E"/>
    <w:rsid w:val="00953353"/>
    <w:rsid w:val="00954A5B"/>
    <w:rsid w:val="00954A69"/>
    <w:rsid w:val="0095666C"/>
    <w:rsid w:val="0095767A"/>
    <w:rsid w:val="0096124B"/>
    <w:rsid w:val="00962755"/>
    <w:rsid w:val="00964AB8"/>
    <w:rsid w:val="00964DC3"/>
    <w:rsid w:val="009651EC"/>
    <w:rsid w:val="00965780"/>
    <w:rsid w:val="00966C0C"/>
    <w:rsid w:val="0096738A"/>
    <w:rsid w:val="00971391"/>
    <w:rsid w:val="0097460C"/>
    <w:rsid w:val="0097566D"/>
    <w:rsid w:val="00975E90"/>
    <w:rsid w:val="00976AC7"/>
    <w:rsid w:val="00980911"/>
    <w:rsid w:val="00980F0C"/>
    <w:rsid w:val="0098125E"/>
    <w:rsid w:val="009812E6"/>
    <w:rsid w:val="009907C9"/>
    <w:rsid w:val="009914E5"/>
    <w:rsid w:val="00992A25"/>
    <w:rsid w:val="00995628"/>
    <w:rsid w:val="00996C37"/>
    <w:rsid w:val="00997560"/>
    <w:rsid w:val="0099781F"/>
    <w:rsid w:val="00997E9C"/>
    <w:rsid w:val="009A2173"/>
    <w:rsid w:val="009A2F6D"/>
    <w:rsid w:val="009A3FBC"/>
    <w:rsid w:val="009A49E6"/>
    <w:rsid w:val="009A6269"/>
    <w:rsid w:val="009B0451"/>
    <w:rsid w:val="009B0732"/>
    <w:rsid w:val="009B140E"/>
    <w:rsid w:val="009B2706"/>
    <w:rsid w:val="009B2C8B"/>
    <w:rsid w:val="009B317A"/>
    <w:rsid w:val="009B4B98"/>
    <w:rsid w:val="009B65A4"/>
    <w:rsid w:val="009C109F"/>
    <w:rsid w:val="009C1EF6"/>
    <w:rsid w:val="009C1F60"/>
    <w:rsid w:val="009C347B"/>
    <w:rsid w:val="009C463F"/>
    <w:rsid w:val="009C5C7A"/>
    <w:rsid w:val="009D24AC"/>
    <w:rsid w:val="009D3750"/>
    <w:rsid w:val="009D6E02"/>
    <w:rsid w:val="009D7D7A"/>
    <w:rsid w:val="009E0081"/>
    <w:rsid w:val="009E245E"/>
    <w:rsid w:val="009E31F1"/>
    <w:rsid w:val="009E3220"/>
    <w:rsid w:val="009E351A"/>
    <w:rsid w:val="009E4169"/>
    <w:rsid w:val="009E69B3"/>
    <w:rsid w:val="009E7AC5"/>
    <w:rsid w:val="009F03F7"/>
    <w:rsid w:val="009F2FE7"/>
    <w:rsid w:val="009F4FA3"/>
    <w:rsid w:val="00A013CD"/>
    <w:rsid w:val="00A014B3"/>
    <w:rsid w:val="00A035E0"/>
    <w:rsid w:val="00A03A66"/>
    <w:rsid w:val="00A04270"/>
    <w:rsid w:val="00A0473B"/>
    <w:rsid w:val="00A048AB"/>
    <w:rsid w:val="00A075BC"/>
    <w:rsid w:val="00A07BB9"/>
    <w:rsid w:val="00A12444"/>
    <w:rsid w:val="00A124C4"/>
    <w:rsid w:val="00A12FF4"/>
    <w:rsid w:val="00A14E48"/>
    <w:rsid w:val="00A15123"/>
    <w:rsid w:val="00A15534"/>
    <w:rsid w:val="00A159D0"/>
    <w:rsid w:val="00A169A1"/>
    <w:rsid w:val="00A20A75"/>
    <w:rsid w:val="00A21651"/>
    <w:rsid w:val="00A2282F"/>
    <w:rsid w:val="00A22CB9"/>
    <w:rsid w:val="00A24756"/>
    <w:rsid w:val="00A252E1"/>
    <w:rsid w:val="00A25997"/>
    <w:rsid w:val="00A26843"/>
    <w:rsid w:val="00A26DF7"/>
    <w:rsid w:val="00A27C89"/>
    <w:rsid w:val="00A33E3A"/>
    <w:rsid w:val="00A36C09"/>
    <w:rsid w:val="00A36C3D"/>
    <w:rsid w:val="00A373CE"/>
    <w:rsid w:val="00A37B38"/>
    <w:rsid w:val="00A410B1"/>
    <w:rsid w:val="00A41399"/>
    <w:rsid w:val="00A41761"/>
    <w:rsid w:val="00A44F25"/>
    <w:rsid w:val="00A47B99"/>
    <w:rsid w:val="00A47C26"/>
    <w:rsid w:val="00A47CE4"/>
    <w:rsid w:val="00A50034"/>
    <w:rsid w:val="00A52FD1"/>
    <w:rsid w:val="00A53E99"/>
    <w:rsid w:val="00A540A3"/>
    <w:rsid w:val="00A54648"/>
    <w:rsid w:val="00A5470C"/>
    <w:rsid w:val="00A56F49"/>
    <w:rsid w:val="00A573A2"/>
    <w:rsid w:val="00A577C9"/>
    <w:rsid w:val="00A619C3"/>
    <w:rsid w:val="00A620AD"/>
    <w:rsid w:val="00A648DF"/>
    <w:rsid w:val="00A6636A"/>
    <w:rsid w:val="00A66E6A"/>
    <w:rsid w:val="00A676B0"/>
    <w:rsid w:val="00A72783"/>
    <w:rsid w:val="00A73A0B"/>
    <w:rsid w:val="00A77116"/>
    <w:rsid w:val="00A816EB"/>
    <w:rsid w:val="00A839C9"/>
    <w:rsid w:val="00A843EA"/>
    <w:rsid w:val="00A869EA"/>
    <w:rsid w:val="00A87EE9"/>
    <w:rsid w:val="00A906C2"/>
    <w:rsid w:val="00A9085D"/>
    <w:rsid w:val="00A912DA"/>
    <w:rsid w:val="00A925F2"/>
    <w:rsid w:val="00A92DEC"/>
    <w:rsid w:val="00A92EB5"/>
    <w:rsid w:val="00A95506"/>
    <w:rsid w:val="00A9619F"/>
    <w:rsid w:val="00A96901"/>
    <w:rsid w:val="00A96C25"/>
    <w:rsid w:val="00AA2050"/>
    <w:rsid w:val="00AA46E5"/>
    <w:rsid w:val="00AB002D"/>
    <w:rsid w:val="00AB0EED"/>
    <w:rsid w:val="00AB0EFF"/>
    <w:rsid w:val="00AB23EC"/>
    <w:rsid w:val="00AB40C5"/>
    <w:rsid w:val="00AB5532"/>
    <w:rsid w:val="00AB55B8"/>
    <w:rsid w:val="00AB740A"/>
    <w:rsid w:val="00AC0700"/>
    <w:rsid w:val="00AC1A6F"/>
    <w:rsid w:val="00AC28D0"/>
    <w:rsid w:val="00AC2AC1"/>
    <w:rsid w:val="00AC30E6"/>
    <w:rsid w:val="00AC36E9"/>
    <w:rsid w:val="00AC4246"/>
    <w:rsid w:val="00AC63CF"/>
    <w:rsid w:val="00AD0107"/>
    <w:rsid w:val="00AD13CA"/>
    <w:rsid w:val="00AD17EF"/>
    <w:rsid w:val="00AD2350"/>
    <w:rsid w:val="00AD4090"/>
    <w:rsid w:val="00AD472F"/>
    <w:rsid w:val="00AD6EA8"/>
    <w:rsid w:val="00AE3E9A"/>
    <w:rsid w:val="00AE4A8F"/>
    <w:rsid w:val="00AE7397"/>
    <w:rsid w:val="00AE7ECB"/>
    <w:rsid w:val="00AF03E7"/>
    <w:rsid w:val="00AF03EB"/>
    <w:rsid w:val="00AF0D8E"/>
    <w:rsid w:val="00AF3AEC"/>
    <w:rsid w:val="00AF472E"/>
    <w:rsid w:val="00AF516D"/>
    <w:rsid w:val="00AF6BD6"/>
    <w:rsid w:val="00AF703E"/>
    <w:rsid w:val="00AF760C"/>
    <w:rsid w:val="00AF7F78"/>
    <w:rsid w:val="00B03015"/>
    <w:rsid w:val="00B03044"/>
    <w:rsid w:val="00B03A9F"/>
    <w:rsid w:val="00B07A8D"/>
    <w:rsid w:val="00B1004B"/>
    <w:rsid w:val="00B12B83"/>
    <w:rsid w:val="00B1392B"/>
    <w:rsid w:val="00B14F70"/>
    <w:rsid w:val="00B14FBB"/>
    <w:rsid w:val="00B162B6"/>
    <w:rsid w:val="00B17739"/>
    <w:rsid w:val="00B17944"/>
    <w:rsid w:val="00B21238"/>
    <w:rsid w:val="00B21913"/>
    <w:rsid w:val="00B2243B"/>
    <w:rsid w:val="00B226F0"/>
    <w:rsid w:val="00B2351C"/>
    <w:rsid w:val="00B24845"/>
    <w:rsid w:val="00B251E7"/>
    <w:rsid w:val="00B25368"/>
    <w:rsid w:val="00B30E23"/>
    <w:rsid w:val="00B30F30"/>
    <w:rsid w:val="00B3107C"/>
    <w:rsid w:val="00B31615"/>
    <w:rsid w:val="00B31738"/>
    <w:rsid w:val="00B332ED"/>
    <w:rsid w:val="00B33C9C"/>
    <w:rsid w:val="00B33F26"/>
    <w:rsid w:val="00B36A12"/>
    <w:rsid w:val="00B40B7A"/>
    <w:rsid w:val="00B41B40"/>
    <w:rsid w:val="00B42CA7"/>
    <w:rsid w:val="00B43C86"/>
    <w:rsid w:val="00B44740"/>
    <w:rsid w:val="00B462E6"/>
    <w:rsid w:val="00B46E5D"/>
    <w:rsid w:val="00B47BB4"/>
    <w:rsid w:val="00B510BA"/>
    <w:rsid w:val="00B52511"/>
    <w:rsid w:val="00B537D1"/>
    <w:rsid w:val="00B53821"/>
    <w:rsid w:val="00B54849"/>
    <w:rsid w:val="00B56EC1"/>
    <w:rsid w:val="00B61DF4"/>
    <w:rsid w:val="00B63A93"/>
    <w:rsid w:val="00B643FC"/>
    <w:rsid w:val="00B661EB"/>
    <w:rsid w:val="00B6686F"/>
    <w:rsid w:val="00B672E9"/>
    <w:rsid w:val="00B7020D"/>
    <w:rsid w:val="00B70B6E"/>
    <w:rsid w:val="00B71941"/>
    <w:rsid w:val="00B71A51"/>
    <w:rsid w:val="00B71D12"/>
    <w:rsid w:val="00B73FDA"/>
    <w:rsid w:val="00B76CED"/>
    <w:rsid w:val="00B80724"/>
    <w:rsid w:val="00B81C63"/>
    <w:rsid w:val="00B82F75"/>
    <w:rsid w:val="00B90AF9"/>
    <w:rsid w:val="00B910FE"/>
    <w:rsid w:val="00B94020"/>
    <w:rsid w:val="00B94395"/>
    <w:rsid w:val="00B94E5E"/>
    <w:rsid w:val="00B951EC"/>
    <w:rsid w:val="00BA0743"/>
    <w:rsid w:val="00BA0E42"/>
    <w:rsid w:val="00BA19B2"/>
    <w:rsid w:val="00BA3642"/>
    <w:rsid w:val="00BA537E"/>
    <w:rsid w:val="00BA5691"/>
    <w:rsid w:val="00BA6900"/>
    <w:rsid w:val="00BA722A"/>
    <w:rsid w:val="00BB0132"/>
    <w:rsid w:val="00BB01A1"/>
    <w:rsid w:val="00BB052B"/>
    <w:rsid w:val="00BB0779"/>
    <w:rsid w:val="00BB473B"/>
    <w:rsid w:val="00BB4D69"/>
    <w:rsid w:val="00BB71DC"/>
    <w:rsid w:val="00BC0801"/>
    <w:rsid w:val="00BC11FD"/>
    <w:rsid w:val="00BC1325"/>
    <w:rsid w:val="00BC1C73"/>
    <w:rsid w:val="00BC3BDA"/>
    <w:rsid w:val="00BC4A9D"/>
    <w:rsid w:val="00BC4E14"/>
    <w:rsid w:val="00BC5DF1"/>
    <w:rsid w:val="00BC620F"/>
    <w:rsid w:val="00BC6588"/>
    <w:rsid w:val="00BC672E"/>
    <w:rsid w:val="00BC778F"/>
    <w:rsid w:val="00BD18DA"/>
    <w:rsid w:val="00BD1B90"/>
    <w:rsid w:val="00BD2684"/>
    <w:rsid w:val="00BD28A9"/>
    <w:rsid w:val="00BD2C70"/>
    <w:rsid w:val="00BD4AAC"/>
    <w:rsid w:val="00BD6248"/>
    <w:rsid w:val="00BD6766"/>
    <w:rsid w:val="00BD6971"/>
    <w:rsid w:val="00BD703F"/>
    <w:rsid w:val="00BE096B"/>
    <w:rsid w:val="00BE0F5F"/>
    <w:rsid w:val="00BE2184"/>
    <w:rsid w:val="00BE4695"/>
    <w:rsid w:val="00BE4E90"/>
    <w:rsid w:val="00BE5C1B"/>
    <w:rsid w:val="00BF0379"/>
    <w:rsid w:val="00BF077E"/>
    <w:rsid w:val="00BF1474"/>
    <w:rsid w:val="00BF24BA"/>
    <w:rsid w:val="00BF24D1"/>
    <w:rsid w:val="00BF25EA"/>
    <w:rsid w:val="00BF36C9"/>
    <w:rsid w:val="00BF73E2"/>
    <w:rsid w:val="00C00D13"/>
    <w:rsid w:val="00C016CE"/>
    <w:rsid w:val="00C04082"/>
    <w:rsid w:val="00C04A19"/>
    <w:rsid w:val="00C0612E"/>
    <w:rsid w:val="00C07151"/>
    <w:rsid w:val="00C10FA0"/>
    <w:rsid w:val="00C112E5"/>
    <w:rsid w:val="00C1173C"/>
    <w:rsid w:val="00C1175E"/>
    <w:rsid w:val="00C12CEA"/>
    <w:rsid w:val="00C133D3"/>
    <w:rsid w:val="00C134D6"/>
    <w:rsid w:val="00C13B70"/>
    <w:rsid w:val="00C1427C"/>
    <w:rsid w:val="00C14C74"/>
    <w:rsid w:val="00C152BE"/>
    <w:rsid w:val="00C1577B"/>
    <w:rsid w:val="00C16346"/>
    <w:rsid w:val="00C17C2A"/>
    <w:rsid w:val="00C17DC7"/>
    <w:rsid w:val="00C20D31"/>
    <w:rsid w:val="00C22EF1"/>
    <w:rsid w:val="00C23DF9"/>
    <w:rsid w:val="00C257C5"/>
    <w:rsid w:val="00C260E5"/>
    <w:rsid w:val="00C26C57"/>
    <w:rsid w:val="00C30976"/>
    <w:rsid w:val="00C31928"/>
    <w:rsid w:val="00C31E4B"/>
    <w:rsid w:val="00C3266A"/>
    <w:rsid w:val="00C32ED5"/>
    <w:rsid w:val="00C358F1"/>
    <w:rsid w:val="00C35F55"/>
    <w:rsid w:val="00C36037"/>
    <w:rsid w:val="00C37CDE"/>
    <w:rsid w:val="00C40E02"/>
    <w:rsid w:val="00C4128C"/>
    <w:rsid w:val="00C41F68"/>
    <w:rsid w:val="00C44911"/>
    <w:rsid w:val="00C45818"/>
    <w:rsid w:val="00C47772"/>
    <w:rsid w:val="00C50144"/>
    <w:rsid w:val="00C505E3"/>
    <w:rsid w:val="00C5093D"/>
    <w:rsid w:val="00C51078"/>
    <w:rsid w:val="00C51C95"/>
    <w:rsid w:val="00C53690"/>
    <w:rsid w:val="00C53CDE"/>
    <w:rsid w:val="00C540B9"/>
    <w:rsid w:val="00C54FE1"/>
    <w:rsid w:val="00C5500A"/>
    <w:rsid w:val="00C5542F"/>
    <w:rsid w:val="00C568B3"/>
    <w:rsid w:val="00C57871"/>
    <w:rsid w:val="00C60F90"/>
    <w:rsid w:val="00C6136F"/>
    <w:rsid w:val="00C6272A"/>
    <w:rsid w:val="00C63164"/>
    <w:rsid w:val="00C640CD"/>
    <w:rsid w:val="00C64B85"/>
    <w:rsid w:val="00C64E32"/>
    <w:rsid w:val="00C64FE9"/>
    <w:rsid w:val="00C65165"/>
    <w:rsid w:val="00C65356"/>
    <w:rsid w:val="00C653B9"/>
    <w:rsid w:val="00C70721"/>
    <w:rsid w:val="00C712F8"/>
    <w:rsid w:val="00C72DF6"/>
    <w:rsid w:val="00C74FD6"/>
    <w:rsid w:val="00C77844"/>
    <w:rsid w:val="00C77B01"/>
    <w:rsid w:val="00C8453E"/>
    <w:rsid w:val="00C84C80"/>
    <w:rsid w:val="00C857E8"/>
    <w:rsid w:val="00C86F4C"/>
    <w:rsid w:val="00C879A1"/>
    <w:rsid w:val="00C90DC6"/>
    <w:rsid w:val="00C91466"/>
    <w:rsid w:val="00C92610"/>
    <w:rsid w:val="00C92B5A"/>
    <w:rsid w:val="00C96CED"/>
    <w:rsid w:val="00C97B58"/>
    <w:rsid w:val="00CA034E"/>
    <w:rsid w:val="00CA050B"/>
    <w:rsid w:val="00CA05B0"/>
    <w:rsid w:val="00CA3CB1"/>
    <w:rsid w:val="00CA4708"/>
    <w:rsid w:val="00CA59D5"/>
    <w:rsid w:val="00CA62E9"/>
    <w:rsid w:val="00CA6BC5"/>
    <w:rsid w:val="00CB0B08"/>
    <w:rsid w:val="00CB4AB2"/>
    <w:rsid w:val="00CB51AD"/>
    <w:rsid w:val="00CB68F5"/>
    <w:rsid w:val="00CC04A5"/>
    <w:rsid w:val="00CC116A"/>
    <w:rsid w:val="00CC130C"/>
    <w:rsid w:val="00CC3705"/>
    <w:rsid w:val="00CC376A"/>
    <w:rsid w:val="00CC4760"/>
    <w:rsid w:val="00CC52E1"/>
    <w:rsid w:val="00CC59E6"/>
    <w:rsid w:val="00CC6A31"/>
    <w:rsid w:val="00CD0907"/>
    <w:rsid w:val="00CD13F3"/>
    <w:rsid w:val="00CD2818"/>
    <w:rsid w:val="00CD542E"/>
    <w:rsid w:val="00CE0780"/>
    <w:rsid w:val="00CE1A44"/>
    <w:rsid w:val="00CE74A5"/>
    <w:rsid w:val="00CE74D1"/>
    <w:rsid w:val="00CE7808"/>
    <w:rsid w:val="00CF1508"/>
    <w:rsid w:val="00CF1E3C"/>
    <w:rsid w:val="00CF1E68"/>
    <w:rsid w:val="00CF1F93"/>
    <w:rsid w:val="00CF2C9D"/>
    <w:rsid w:val="00CF43A0"/>
    <w:rsid w:val="00CF69F0"/>
    <w:rsid w:val="00CF73BC"/>
    <w:rsid w:val="00D010D3"/>
    <w:rsid w:val="00D0175B"/>
    <w:rsid w:val="00D0199A"/>
    <w:rsid w:val="00D01D54"/>
    <w:rsid w:val="00D01E03"/>
    <w:rsid w:val="00D022E3"/>
    <w:rsid w:val="00D04779"/>
    <w:rsid w:val="00D049B0"/>
    <w:rsid w:val="00D068F4"/>
    <w:rsid w:val="00D06ABA"/>
    <w:rsid w:val="00D06B7B"/>
    <w:rsid w:val="00D0781F"/>
    <w:rsid w:val="00D10B1F"/>
    <w:rsid w:val="00D10C0D"/>
    <w:rsid w:val="00D12B59"/>
    <w:rsid w:val="00D13266"/>
    <w:rsid w:val="00D137C5"/>
    <w:rsid w:val="00D16608"/>
    <w:rsid w:val="00D1682B"/>
    <w:rsid w:val="00D168B7"/>
    <w:rsid w:val="00D20908"/>
    <w:rsid w:val="00D20C8A"/>
    <w:rsid w:val="00D223F6"/>
    <w:rsid w:val="00D237BE"/>
    <w:rsid w:val="00D24F0B"/>
    <w:rsid w:val="00D258CD"/>
    <w:rsid w:val="00D2610A"/>
    <w:rsid w:val="00D3096C"/>
    <w:rsid w:val="00D30D05"/>
    <w:rsid w:val="00D31375"/>
    <w:rsid w:val="00D321D6"/>
    <w:rsid w:val="00D32FD7"/>
    <w:rsid w:val="00D33551"/>
    <w:rsid w:val="00D349DF"/>
    <w:rsid w:val="00D34CE3"/>
    <w:rsid w:val="00D356EA"/>
    <w:rsid w:val="00D357AD"/>
    <w:rsid w:val="00D36FD1"/>
    <w:rsid w:val="00D37677"/>
    <w:rsid w:val="00D4250A"/>
    <w:rsid w:val="00D430DE"/>
    <w:rsid w:val="00D43AE2"/>
    <w:rsid w:val="00D4424B"/>
    <w:rsid w:val="00D44895"/>
    <w:rsid w:val="00D45B16"/>
    <w:rsid w:val="00D45F10"/>
    <w:rsid w:val="00D45F96"/>
    <w:rsid w:val="00D4660B"/>
    <w:rsid w:val="00D51D79"/>
    <w:rsid w:val="00D54E06"/>
    <w:rsid w:val="00D5642D"/>
    <w:rsid w:val="00D567C8"/>
    <w:rsid w:val="00D6045A"/>
    <w:rsid w:val="00D6047F"/>
    <w:rsid w:val="00D60876"/>
    <w:rsid w:val="00D65D46"/>
    <w:rsid w:val="00D661DB"/>
    <w:rsid w:val="00D671E4"/>
    <w:rsid w:val="00D70478"/>
    <w:rsid w:val="00D70A0B"/>
    <w:rsid w:val="00D70AFD"/>
    <w:rsid w:val="00D70D29"/>
    <w:rsid w:val="00D71F49"/>
    <w:rsid w:val="00D72781"/>
    <w:rsid w:val="00D72971"/>
    <w:rsid w:val="00D74554"/>
    <w:rsid w:val="00D74AB5"/>
    <w:rsid w:val="00D761B7"/>
    <w:rsid w:val="00D8147A"/>
    <w:rsid w:val="00D822E0"/>
    <w:rsid w:val="00D82372"/>
    <w:rsid w:val="00D83913"/>
    <w:rsid w:val="00D845ED"/>
    <w:rsid w:val="00D8548B"/>
    <w:rsid w:val="00D86A9B"/>
    <w:rsid w:val="00D8709E"/>
    <w:rsid w:val="00D905AF"/>
    <w:rsid w:val="00D91158"/>
    <w:rsid w:val="00D911C5"/>
    <w:rsid w:val="00D91BAC"/>
    <w:rsid w:val="00D91C52"/>
    <w:rsid w:val="00D920A1"/>
    <w:rsid w:val="00DA08A6"/>
    <w:rsid w:val="00DA1CF3"/>
    <w:rsid w:val="00DA2066"/>
    <w:rsid w:val="00DA23B5"/>
    <w:rsid w:val="00DA3985"/>
    <w:rsid w:val="00DA4282"/>
    <w:rsid w:val="00DA42C4"/>
    <w:rsid w:val="00DA49B9"/>
    <w:rsid w:val="00DA4D9F"/>
    <w:rsid w:val="00DA5463"/>
    <w:rsid w:val="00DA565B"/>
    <w:rsid w:val="00DA5B92"/>
    <w:rsid w:val="00DA62B8"/>
    <w:rsid w:val="00DA6374"/>
    <w:rsid w:val="00DA7087"/>
    <w:rsid w:val="00DB04C1"/>
    <w:rsid w:val="00DB0725"/>
    <w:rsid w:val="00DB072D"/>
    <w:rsid w:val="00DB0C24"/>
    <w:rsid w:val="00DB277F"/>
    <w:rsid w:val="00DB334D"/>
    <w:rsid w:val="00DB3C12"/>
    <w:rsid w:val="00DB454E"/>
    <w:rsid w:val="00DB47C1"/>
    <w:rsid w:val="00DB6779"/>
    <w:rsid w:val="00DB68C3"/>
    <w:rsid w:val="00DB7360"/>
    <w:rsid w:val="00DB74A8"/>
    <w:rsid w:val="00DC0261"/>
    <w:rsid w:val="00DC0E52"/>
    <w:rsid w:val="00DC0EE3"/>
    <w:rsid w:val="00DC1D8E"/>
    <w:rsid w:val="00DC3678"/>
    <w:rsid w:val="00DC4EFE"/>
    <w:rsid w:val="00DC60DB"/>
    <w:rsid w:val="00DC6588"/>
    <w:rsid w:val="00DC7EF1"/>
    <w:rsid w:val="00DD1BAD"/>
    <w:rsid w:val="00DD24E8"/>
    <w:rsid w:val="00DD26CE"/>
    <w:rsid w:val="00DD2843"/>
    <w:rsid w:val="00DD2BFE"/>
    <w:rsid w:val="00DD3CC9"/>
    <w:rsid w:val="00DD492E"/>
    <w:rsid w:val="00DD5388"/>
    <w:rsid w:val="00DD6269"/>
    <w:rsid w:val="00DD683B"/>
    <w:rsid w:val="00DD6D41"/>
    <w:rsid w:val="00DD70AD"/>
    <w:rsid w:val="00DD7619"/>
    <w:rsid w:val="00DD7A47"/>
    <w:rsid w:val="00DE2580"/>
    <w:rsid w:val="00DE33C1"/>
    <w:rsid w:val="00DE3658"/>
    <w:rsid w:val="00DE39D5"/>
    <w:rsid w:val="00DE3C9E"/>
    <w:rsid w:val="00DE4021"/>
    <w:rsid w:val="00DE417C"/>
    <w:rsid w:val="00DE5241"/>
    <w:rsid w:val="00DE6F2C"/>
    <w:rsid w:val="00DF0B91"/>
    <w:rsid w:val="00DF407D"/>
    <w:rsid w:val="00DF4A0C"/>
    <w:rsid w:val="00DF6DCF"/>
    <w:rsid w:val="00DF741F"/>
    <w:rsid w:val="00E000F5"/>
    <w:rsid w:val="00E02A37"/>
    <w:rsid w:val="00E06B72"/>
    <w:rsid w:val="00E120B3"/>
    <w:rsid w:val="00E14FCA"/>
    <w:rsid w:val="00E166E8"/>
    <w:rsid w:val="00E17458"/>
    <w:rsid w:val="00E17899"/>
    <w:rsid w:val="00E17B7C"/>
    <w:rsid w:val="00E2084B"/>
    <w:rsid w:val="00E20B13"/>
    <w:rsid w:val="00E20FCB"/>
    <w:rsid w:val="00E211CE"/>
    <w:rsid w:val="00E212A2"/>
    <w:rsid w:val="00E21518"/>
    <w:rsid w:val="00E25652"/>
    <w:rsid w:val="00E25D46"/>
    <w:rsid w:val="00E313A7"/>
    <w:rsid w:val="00E31761"/>
    <w:rsid w:val="00E317C0"/>
    <w:rsid w:val="00E3278A"/>
    <w:rsid w:val="00E334C0"/>
    <w:rsid w:val="00E33EEB"/>
    <w:rsid w:val="00E34562"/>
    <w:rsid w:val="00E351CA"/>
    <w:rsid w:val="00E361A2"/>
    <w:rsid w:val="00E36507"/>
    <w:rsid w:val="00E3660A"/>
    <w:rsid w:val="00E37846"/>
    <w:rsid w:val="00E42679"/>
    <w:rsid w:val="00E440CF"/>
    <w:rsid w:val="00E44378"/>
    <w:rsid w:val="00E45522"/>
    <w:rsid w:val="00E457C8"/>
    <w:rsid w:val="00E4654D"/>
    <w:rsid w:val="00E47BF8"/>
    <w:rsid w:val="00E5041B"/>
    <w:rsid w:val="00E50CD5"/>
    <w:rsid w:val="00E52647"/>
    <w:rsid w:val="00E53699"/>
    <w:rsid w:val="00E55003"/>
    <w:rsid w:val="00E55B6F"/>
    <w:rsid w:val="00E562CC"/>
    <w:rsid w:val="00E56377"/>
    <w:rsid w:val="00E563D6"/>
    <w:rsid w:val="00E57938"/>
    <w:rsid w:val="00E600EC"/>
    <w:rsid w:val="00E61221"/>
    <w:rsid w:val="00E62C15"/>
    <w:rsid w:val="00E6394F"/>
    <w:rsid w:val="00E641F5"/>
    <w:rsid w:val="00E65A4A"/>
    <w:rsid w:val="00E65ABD"/>
    <w:rsid w:val="00E67145"/>
    <w:rsid w:val="00E727CE"/>
    <w:rsid w:val="00E73C24"/>
    <w:rsid w:val="00E752C3"/>
    <w:rsid w:val="00E8091E"/>
    <w:rsid w:val="00E82279"/>
    <w:rsid w:val="00E8267E"/>
    <w:rsid w:val="00E82A1D"/>
    <w:rsid w:val="00E83C25"/>
    <w:rsid w:val="00E83F66"/>
    <w:rsid w:val="00E843B2"/>
    <w:rsid w:val="00E847DD"/>
    <w:rsid w:val="00E85992"/>
    <w:rsid w:val="00E862CD"/>
    <w:rsid w:val="00E864CF"/>
    <w:rsid w:val="00E86AAF"/>
    <w:rsid w:val="00E90A10"/>
    <w:rsid w:val="00E91376"/>
    <w:rsid w:val="00E91F81"/>
    <w:rsid w:val="00E92545"/>
    <w:rsid w:val="00E93FC4"/>
    <w:rsid w:val="00E94725"/>
    <w:rsid w:val="00E97288"/>
    <w:rsid w:val="00EA05FF"/>
    <w:rsid w:val="00EA0627"/>
    <w:rsid w:val="00EA1536"/>
    <w:rsid w:val="00EA1C20"/>
    <w:rsid w:val="00EA35C8"/>
    <w:rsid w:val="00EA3884"/>
    <w:rsid w:val="00EA40F4"/>
    <w:rsid w:val="00EA42A1"/>
    <w:rsid w:val="00EA437F"/>
    <w:rsid w:val="00EA73CD"/>
    <w:rsid w:val="00EB0635"/>
    <w:rsid w:val="00EB1BD8"/>
    <w:rsid w:val="00EB2034"/>
    <w:rsid w:val="00EB2911"/>
    <w:rsid w:val="00EB3324"/>
    <w:rsid w:val="00EB3B1B"/>
    <w:rsid w:val="00EB5BAB"/>
    <w:rsid w:val="00EB5C96"/>
    <w:rsid w:val="00EB5E58"/>
    <w:rsid w:val="00EB7C9F"/>
    <w:rsid w:val="00EC1310"/>
    <w:rsid w:val="00EC2E03"/>
    <w:rsid w:val="00EC3A19"/>
    <w:rsid w:val="00EC66F3"/>
    <w:rsid w:val="00EC7F56"/>
    <w:rsid w:val="00EC7F62"/>
    <w:rsid w:val="00ED08FE"/>
    <w:rsid w:val="00ED1B37"/>
    <w:rsid w:val="00ED3BCD"/>
    <w:rsid w:val="00ED447A"/>
    <w:rsid w:val="00EE071F"/>
    <w:rsid w:val="00EE0AD5"/>
    <w:rsid w:val="00EE13FA"/>
    <w:rsid w:val="00EE196F"/>
    <w:rsid w:val="00EE2580"/>
    <w:rsid w:val="00EE272E"/>
    <w:rsid w:val="00EE4990"/>
    <w:rsid w:val="00EE5899"/>
    <w:rsid w:val="00EE72FF"/>
    <w:rsid w:val="00EF265B"/>
    <w:rsid w:val="00EF2A46"/>
    <w:rsid w:val="00EF45F2"/>
    <w:rsid w:val="00EF5CA5"/>
    <w:rsid w:val="00EF6399"/>
    <w:rsid w:val="00EFB0E1"/>
    <w:rsid w:val="00F0195F"/>
    <w:rsid w:val="00F039B3"/>
    <w:rsid w:val="00F03C48"/>
    <w:rsid w:val="00F040FE"/>
    <w:rsid w:val="00F04E82"/>
    <w:rsid w:val="00F04F4D"/>
    <w:rsid w:val="00F06841"/>
    <w:rsid w:val="00F06B01"/>
    <w:rsid w:val="00F0776B"/>
    <w:rsid w:val="00F07805"/>
    <w:rsid w:val="00F1199F"/>
    <w:rsid w:val="00F120B3"/>
    <w:rsid w:val="00F13AA2"/>
    <w:rsid w:val="00F1402A"/>
    <w:rsid w:val="00F15893"/>
    <w:rsid w:val="00F17F72"/>
    <w:rsid w:val="00F205AA"/>
    <w:rsid w:val="00F20A61"/>
    <w:rsid w:val="00F20C8C"/>
    <w:rsid w:val="00F23812"/>
    <w:rsid w:val="00F2487B"/>
    <w:rsid w:val="00F24CA0"/>
    <w:rsid w:val="00F25CEC"/>
    <w:rsid w:val="00F26D4F"/>
    <w:rsid w:val="00F270FF"/>
    <w:rsid w:val="00F30D56"/>
    <w:rsid w:val="00F3149E"/>
    <w:rsid w:val="00F31906"/>
    <w:rsid w:val="00F32339"/>
    <w:rsid w:val="00F33678"/>
    <w:rsid w:val="00F345EC"/>
    <w:rsid w:val="00F35840"/>
    <w:rsid w:val="00F36926"/>
    <w:rsid w:val="00F36FAB"/>
    <w:rsid w:val="00F37826"/>
    <w:rsid w:val="00F37CF9"/>
    <w:rsid w:val="00F41D45"/>
    <w:rsid w:val="00F43EE3"/>
    <w:rsid w:val="00F46A93"/>
    <w:rsid w:val="00F46F5C"/>
    <w:rsid w:val="00F5132D"/>
    <w:rsid w:val="00F54AB0"/>
    <w:rsid w:val="00F54DAC"/>
    <w:rsid w:val="00F553E3"/>
    <w:rsid w:val="00F56545"/>
    <w:rsid w:val="00F569F3"/>
    <w:rsid w:val="00F62550"/>
    <w:rsid w:val="00F632F1"/>
    <w:rsid w:val="00F633B7"/>
    <w:rsid w:val="00F67CE1"/>
    <w:rsid w:val="00F73833"/>
    <w:rsid w:val="00F749DC"/>
    <w:rsid w:val="00F74C1D"/>
    <w:rsid w:val="00F74F39"/>
    <w:rsid w:val="00F773B3"/>
    <w:rsid w:val="00F77A7C"/>
    <w:rsid w:val="00F80991"/>
    <w:rsid w:val="00F80A78"/>
    <w:rsid w:val="00F81CE2"/>
    <w:rsid w:val="00F81D2F"/>
    <w:rsid w:val="00F81F82"/>
    <w:rsid w:val="00F82B7A"/>
    <w:rsid w:val="00F82BD2"/>
    <w:rsid w:val="00F82DA6"/>
    <w:rsid w:val="00F864A6"/>
    <w:rsid w:val="00F9012B"/>
    <w:rsid w:val="00F9024D"/>
    <w:rsid w:val="00F91333"/>
    <w:rsid w:val="00F94402"/>
    <w:rsid w:val="00F95B65"/>
    <w:rsid w:val="00F96764"/>
    <w:rsid w:val="00F973CB"/>
    <w:rsid w:val="00F97B19"/>
    <w:rsid w:val="00FA051D"/>
    <w:rsid w:val="00FA08D9"/>
    <w:rsid w:val="00FA0C0F"/>
    <w:rsid w:val="00FA5DFA"/>
    <w:rsid w:val="00FA71BC"/>
    <w:rsid w:val="00FB1880"/>
    <w:rsid w:val="00FB262E"/>
    <w:rsid w:val="00FB35A8"/>
    <w:rsid w:val="00FB445A"/>
    <w:rsid w:val="00FB56EA"/>
    <w:rsid w:val="00FB5984"/>
    <w:rsid w:val="00FC0E4B"/>
    <w:rsid w:val="00FC0F25"/>
    <w:rsid w:val="00FC3D54"/>
    <w:rsid w:val="00FC3F11"/>
    <w:rsid w:val="00FC5850"/>
    <w:rsid w:val="00FC5E13"/>
    <w:rsid w:val="00FC665F"/>
    <w:rsid w:val="00FD1194"/>
    <w:rsid w:val="00FD15A3"/>
    <w:rsid w:val="00FD1CBB"/>
    <w:rsid w:val="00FD20DF"/>
    <w:rsid w:val="00FD2E3C"/>
    <w:rsid w:val="00FD3FD1"/>
    <w:rsid w:val="00FD435F"/>
    <w:rsid w:val="00FD4CE9"/>
    <w:rsid w:val="00FD5647"/>
    <w:rsid w:val="00FD5C08"/>
    <w:rsid w:val="00FD6095"/>
    <w:rsid w:val="00FD6DF8"/>
    <w:rsid w:val="00FD794A"/>
    <w:rsid w:val="00FE25A4"/>
    <w:rsid w:val="00FE26C7"/>
    <w:rsid w:val="00FE2A3E"/>
    <w:rsid w:val="00FE3D41"/>
    <w:rsid w:val="00FE4C24"/>
    <w:rsid w:val="00FE4EEE"/>
    <w:rsid w:val="00FE505D"/>
    <w:rsid w:val="00FE60E3"/>
    <w:rsid w:val="00FE68C9"/>
    <w:rsid w:val="00FE6FD6"/>
    <w:rsid w:val="00FF077F"/>
    <w:rsid w:val="00FF0B3E"/>
    <w:rsid w:val="00FF3225"/>
    <w:rsid w:val="00FF4230"/>
    <w:rsid w:val="00FF4975"/>
    <w:rsid w:val="00FF4A67"/>
    <w:rsid w:val="00FF4CD1"/>
    <w:rsid w:val="00FF4E0C"/>
    <w:rsid w:val="00FF5CE7"/>
    <w:rsid w:val="00FF782C"/>
    <w:rsid w:val="01221E18"/>
    <w:rsid w:val="01DAFF65"/>
    <w:rsid w:val="01DB2C29"/>
    <w:rsid w:val="01E82F11"/>
    <w:rsid w:val="01F281CD"/>
    <w:rsid w:val="01F8E04C"/>
    <w:rsid w:val="02170268"/>
    <w:rsid w:val="0223305C"/>
    <w:rsid w:val="026C1022"/>
    <w:rsid w:val="028F8FE6"/>
    <w:rsid w:val="02ACD521"/>
    <w:rsid w:val="02B7764D"/>
    <w:rsid w:val="02D53ED6"/>
    <w:rsid w:val="02F5F471"/>
    <w:rsid w:val="03157646"/>
    <w:rsid w:val="03614BB0"/>
    <w:rsid w:val="03CBC18E"/>
    <w:rsid w:val="04A22952"/>
    <w:rsid w:val="04C8F3E5"/>
    <w:rsid w:val="04E3E273"/>
    <w:rsid w:val="04F15176"/>
    <w:rsid w:val="053191AA"/>
    <w:rsid w:val="053F7D72"/>
    <w:rsid w:val="05EEA7CA"/>
    <w:rsid w:val="062CCBF0"/>
    <w:rsid w:val="06518EFC"/>
    <w:rsid w:val="06596480"/>
    <w:rsid w:val="069B620E"/>
    <w:rsid w:val="06E50C5C"/>
    <w:rsid w:val="070E6008"/>
    <w:rsid w:val="0730DFB5"/>
    <w:rsid w:val="0765BB93"/>
    <w:rsid w:val="07ABD629"/>
    <w:rsid w:val="07C2A05C"/>
    <w:rsid w:val="0800D4F6"/>
    <w:rsid w:val="0803B654"/>
    <w:rsid w:val="08B8052E"/>
    <w:rsid w:val="08DBA8E1"/>
    <w:rsid w:val="08DC6812"/>
    <w:rsid w:val="0909DF6D"/>
    <w:rsid w:val="091536E7"/>
    <w:rsid w:val="092D822A"/>
    <w:rsid w:val="097325E7"/>
    <w:rsid w:val="09A5D44E"/>
    <w:rsid w:val="09ACB30F"/>
    <w:rsid w:val="09B1F481"/>
    <w:rsid w:val="09C65D0D"/>
    <w:rsid w:val="09C88085"/>
    <w:rsid w:val="0A0E5CDE"/>
    <w:rsid w:val="0A126BEE"/>
    <w:rsid w:val="0A2E5BDC"/>
    <w:rsid w:val="0A42F117"/>
    <w:rsid w:val="0A4A9954"/>
    <w:rsid w:val="0A5D4864"/>
    <w:rsid w:val="0A6529A5"/>
    <w:rsid w:val="0A83F007"/>
    <w:rsid w:val="0AAC1ECA"/>
    <w:rsid w:val="0B65DD0A"/>
    <w:rsid w:val="0BC8B018"/>
    <w:rsid w:val="0BE433DC"/>
    <w:rsid w:val="0BE8EEF1"/>
    <w:rsid w:val="0C1D3E56"/>
    <w:rsid w:val="0C5B7B67"/>
    <w:rsid w:val="0C776FE2"/>
    <w:rsid w:val="0CA5BB12"/>
    <w:rsid w:val="0CBFCCD4"/>
    <w:rsid w:val="0CC9361F"/>
    <w:rsid w:val="0D0AC3D8"/>
    <w:rsid w:val="0D4850AA"/>
    <w:rsid w:val="0D51A65C"/>
    <w:rsid w:val="0D7E716C"/>
    <w:rsid w:val="0DC3B2D5"/>
    <w:rsid w:val="0DF8512E"/>
    <w:rsid w:val="0E1A02B9"/>
    <w:rsid w:val="0E35FFC4"/>
    <w:rsid w:val="0E45FD34"/>
    <w:rsid w:val="0E7AFCE1"/>
    <w:rsid w:val="0EADC11A"/>
    <w:rsid w:val="0EB84D3A"/>
    <w:rsid w:val="0EBF5ADC"/>
    <w:rsid w:val="0EFB3707"/>
    <w:rsid w:val="0F171736"/>
    <w:rsid w:val="0F17E154"/>
    <w:rsid w:val="0FAD7C25"/>
    <w:rsid w:val="0FADDB84"/>
    <w:rsid w:val="104FAD19"/>
    <w:rsid w:val="10B7F5CA"/>
    <w:rsid w:val="10ECC5A6"/>
    <w:rsid w:val="1161F9AA"/>
    <w:rsid w:val="117C2B57"/>
    <w:rsid w:val="1191FEC3"/>
    <w:rsid w:val="1194C7FB"/>
    <w:rsid w:val="119EBEF1"/>
    <w:rsid w:val="11B02C8B"/>
    <w:rsid w:val="11BC08BB"/>
    <w:rsid w:val="12030853"/>
    <w:rsid w:val="1221756B"/>
    <w:rsid w:val="122A57EC"/>
    <w:rsid w:val="124875C8"/>
    <w:rsid w:val="1260A963"/>
    <w:rsid w:val="12BE5F69"/>
    <w:rsid w:val="12EC8788"/>
    <w:rsid w:val="12F3DB5E"/>
    <w:rsid w:val="131C6801"/>
    <w:rsid w:val="13517BAD"/>
    <w:rsid w:val="13681143"/>
    <w:rsid w:val="1370B255"/>
    <w:rsid w:val="139C165B"/>
    <w:rsid w:val="14094AF2"/>
    <w:rsid w:val="148C92F1"/>
    <w:rsid w:val="14D43506"/>
    <w:rsid w:val="1509F21F"/>
    <w:rsid w:val="152C74D9"/>
    <w:rsid w:val="1541E3ED"/>
    <w:rsid w:val="1617D305"/>
    <w:rsid w:val="1628B437"/>
    <w:rsid w:val="1695FFC4"/>
    <w:rsid w:val="16B9848D"/>
    <w:rsid w:val="16FA1476"/>
    <w:rsid w:val="174164AD"/>
    <w:rsid w:val="1788F42F"/>
    <w:rsid w:val="1791C988"/>
    <w:rsid w:val="17CA24EB"/>
    <w:rsid w:val="17E706C7"/>
    <w:rsid w:val="1828D57A"/>
    <w:rsid w:val="18315DEA"/>
    <w:rsid w:val="183A6438"/>
    <w:rsid w:val="183ED92C"/>
    <w:rsid w:val="1860C3D7"/>
    <w:rsid w:val="1862916E"/>
    <w:rsid w:val="18A32E12"/>
    <w:rsid w:val="18AC2FB4"/>
    <w:rsid w:val="19147404"/>
    <w:rsid w:val="19530FAE"/>
    <w:rsid w:val="19841E09"/>
    <w:rsid w:val="199287DF"/>
    <w:rsid w:val="19992B9D"/>
    <w:rsid w:val="19A5A1C4"/>
    <w:rsid w:val="19BFD106"/>
    <w:rsid w:val="19C4D950"/>
    <w:rsid w:val="19DCD605"/>
    <w:rsid w:val="1A05A6CE"/>
    <w:rsid w:val="1A1F0C5A"/>
    <w:rsid w:val="1ACD8242"/>
    <w:rsid w:val="1AD5857E"/>
    <w:rsid w:val="1B1D19BC"/>
    <w:rsid w:val="1B769FA5"/>
    <w:rsid w:val="1B860807"/>
    <w:rsid w:val="1BA2EA56"/>
    <w:rsid w:val="1BA9ABEA"/>
    <w:rsid w:val="1BBC787C"/>
    <w:rsid w:val="1BBD7022"/>
    <w:rsid w:val="1C280E85"/>
    <w:rsid w:val="1C2D9472"/>
    <w:rsid w:val="1C374C7B"/>
    <w:rsid w:val="1CD5B3FE"/>
    <w:rsid w:val="1CDAE904"/>
    <w:rsid w:val="1CDC63ED"/>
    <w:rsid w:val="1D3F2707"/>
    <w:rsid w:val="1D4F2FA5"/>
    <w:rsid w:val="1D53EDC2"/>
    <w:rsid w:val="1DA2128C"/>
    <w:rsid w:val="1DA4DCAC"/>
    <w:rsid w:val="1DBE72D1"/>
    <w:rsid w:val="1DC431CC"/>
    <w:rsid w:val="1DC47598"/>
    <w:rsid w:val="1DEA46B9"/>
    <w:rsid w:val="1E1BADE4"/>
    <w:rsid w:val="1EAF3D6D"/>
    <w:rsid w:val="1EEC3145"/>
    <w:rsid w:val="1F04B0CD"/>
    <w:rsid w:val="1F08BB2D"/>
    <w:rsid w:val="1F12FEDA"/>
    <w:rsid w:val="1F22FC36"/>
    <w:rsid w:val="1F268423"/>
    <w:rsid w:val="1F3E50A6"/>
    <w:rsid w:val="1F720679"/>
    <w:rsid w:val="1F98C525"/>
    <w:rsid w:val="1FE420F6"/>
    <w:rsid w:val="1FEAE134"/>
    <w:rsid w:val="200F4725"/>
    <w:rsid w:val="2065CBE8"/>
    <w:rsid w:val="2098A064"/>
    <w:rsid w:val="209FDE2F"/>
    <w:rsid w:val="20A9A3C3"/>
    <w:rsid w:val="20E7CB93"/>
    <w:rsid w:val="2123BE6D"/>
    <w:rsid w:val="216D176A"/>
    <w:rsid w:val="21771404"/>
    <w:rsid w:val="218D992A"/>
    <w:rsid w:val="21EC1427"/>
    <w:rsid w:val="223E6342"/>
    <w:rsid w:val="223FC8B8"/>
    <w:rsid w:val="227FC4B1"/>
    <w:rsid w:val="22848D3A"/>
    <w:rsid w:val="22BC5CF1"/>
    <w:rsid w:val="23206659"/>
    <w:rsid w:val="23512318"/>
    <w:rsid w:val="2357ED83"/>
    <w:rsid w:val="2370D990"/>
    <w:rsid w:val="241CB21E"/>
    <w:rsid w:val="24287CD5"/>
    <w:rsid w:val="2441D5AF"/>
    <w:rsid w:val="247582C3"/>
    <w:rsid w:val="24809CA7"/>
    <w:rsid w:val="2489DD01"/>
    <w:rsid w:val="249A52B5"/>
    <w:rsid w:val="249A5493"/>
    <w:rsid w:val="24E02D3C"/>
    <w:rsid w:val="251216A4"/>
    <w:rsid w:val="2532BBCB"/>
    <w:rsid w:val="25362153"/>
    <w:rsid w:val="2566838D"/>
    <w:rsid w:val="2567409F"/>
    <w:rsid w:val="257A5F5A"/>
    <w:rsid w:val="260423F2"/>
    <w:rsid w:val="261C951F"/>
    <w:rsid w:val="267EEBBF"/>
    <w:rsid w:val="2690B96B"/>
    <w:rsid w:val="26B3DE21"/>
    <w:rsid w:val="26BC8800"/>
    <w:rsid w:val="2710A2B5"/>
    <w:rsid w:val="2768AB5C"/>
    <w:rsid w:val="27959717"/>
    <w:rsid w:val="27DC78FD"/>
    <w:rsid w:val="27E04956"/>
    <w:rsid w:val="27F2858A"/>
    <w:rsid w:val="28074CDD"/>
    <w:rsid w:val="28138FF1"/>
    <w:rsid w:val="2887862C"/>
    <w:rsid w:val="28A65AF7"/>
    <w:rsid w:val="28F1F21F"/>
    <w:rsid w:val="293DC852"/>
    <w:rsid w:val="29A902A8"/>
    <w:rsid w:val="29BF579E"/>
    <w:rsid w:val="29C3BDFC"/>
    <w:rsid w:val="29D46952"/>
    <w:rsid w:val="29E504A4"/>
    <w:rsid w:val="2A069E4A"/>
    <w:rsid w:val="2A2675D5"/>
    <w:rsid w:val="2A8154EE"/>
    <w:rsid w:val="2ACC60E4"/>
    <w:rsid w:val="2ADA2509"/>
    <w:rsid w:val="2AE6BCC2"/>
    <w:rsid w:val="2B0ABB66"/>
    <w:rsid w:val="2B238107"/>
    <w:rsid w:val="2BD46E50"/>
    <w:rsid w:val="2C0CB358"/>
    <w:rsid w:val="2CB8BBD8"/>
    <w:rsid w:val="2D896A79"/>
    <w:rsid w:val="2D8D40C5"/>
    <w:rsid w:val="2D9704FA"/>
    <w:rsid w:val="2DD88284"/>
    <w:rsid w:val="2E30ED1F"/>
    <w:rsid w:val="2E832707"/>
    <w:rsid w:val="2ED9BD4C"/>
    <w:rsid w:val="2F3D5381"/>
    <w:rsid w:val="2F6673C1"/>
    <w:rsid w:val="2FC1AFED"/>
    <w:rsid w:val="2FD4DDB6"/>
    <w:rsid w:val="2FF5BB68"/>
    <w:rsid w:val="301FE04F"/>
    <w:rsid w:val="30391041"/>
    <w:rsid w:val="30468C5C"/>
    <w:rsid w:val="3062A3CB"/>
    <w:rsid w:val="306A28D9"/>
    <w:rsid w:val="30946760"/>
    <w:rsid w:val="30D7C0F8"/>
    <w:rsid w:val="30E95B3B"/>
    <w:rsid w:val="31416F41"/>
    <w:rsid w:val="3164CB4C"/>
    <w:rsid w:val="31881FBE"/>
    <w:rsid w:val="319560B3"/>
    <w:rsid w:val="323988E7"/>
    <w:rsid w:val="32D2524F"/>
    <w:rsid w:val="32EE7441"/>
    <w:rsid w:val="337861DF"/>
    <w:rsid w:val="33B9E948"/>
    <w:rsid w:val="3439126C"/>
    <w:rsid w:val="3455E998"/>
    <w:rsid w:val="3464196B"/>
    <w:rsid w:val="34644A08"/>
    <w:rsid w:val="3497AC50"/>
    <w:rsid w:val="34A473AD"/>
    <w:rsid w:val="34D378AC"/>
    <w:rsid w:val="34D76F4B"/>
    <w:rsid w:val="34E67D2A"/>
    <w:rsid w:val="351591D1"/>
    <w:rsid w:val="356E259D"/>
    <w:rsid w:val="356F381A"/>
    <w:rsid w:val="3578A156"/>
    <w:rsid w:val="3588AB40"/>
    <w:rsid w:val="35D8E9A9"/>
    <w:rsid w:val="35F11B35"/>
    <w:rsid w:val="3609FE7A"/>
    <w:rsid w:val="360CAE2C"/>
    <w:rsid w:val="3628650D"/>
    <w:rsid w:val="3633001A"/>
    <w:rsid w:val="364CC802"/>
    <w:rsid w:val="36782264"/>
    <w:rsid w:val="36C1A517"/>
    <w:rsid w:val="36C67575"/>
    <w:rsid w:val="373A9788"/>
    <w:rsid w:val="3767684C"/>
    <w:rsid w:val="3838A39E"/>
    <w:rsid w:val="386ABD82"/>
    <w:rsid w:val="3884BE89"/>
    <w:rsid w:val="388BF768"/>
    <w:rsid w:val="38D49913"/>
    <w:rsid w:val="38F20E0E"/>
    <w:rsid w:val="38F9C33C"/>
    <w:rsid w:val="392DC9AB"/>
    <w:rsid w:val="3935E509"/>
    <w:rsid w:val="39C40FFB"/>
    <w:rsid w:val="3A1EE309"/>
    <w:rsid w:val="3A403E8A"/>
    <w:rsid w:val="3A41798B"/>
    <w:rsid w:val="3A9D719D"/>
    <w:rsid w:val="3AB5E23C"/>
    <w:rsid w:val="3B1CED84"/>
    <w:rsid w:val="3B3C4C78"/>
    <w:rsid w:val="3B5B572A"/>
    <w:rsid w:val="3B8D0899"/>
    <w:rsid w:val="3BB6B924"/>
    <w:rsid w:val="3BBAE892"/>
    <w:rsid w:val="3C24E727"/>
    <w:rsid w:val="3C985266"/>
    <w:rsid w:val="3CA85C7A"/>
    <w:rsid w:val="3CBFCC4D"/>
    <w:rsid w:val="3CE7C4F7"/>
    <w:rsid w:val="3DCB50D2"/>
    <w:rsid w:val="3E898DAB"/>
    <w:rsid w:val="3EBDE777"/>
    <w:rsid w:val="3ECAACB7"/>
    <w:rsid w:val="3EF728C4"/>
    <w:rsid w:val="3F178DA6"/>
    <w:rsid w:val="3F3DA16C"/>
    <w:rsid w:val="3F559B8F"/>
    <w:rsid w:val="3F7620B7"/>
    <w:rsid w:val="3FCBE5AD"/>
    <w:rsid w:val="4046904E"/>
    <w:rsid w:val="4047E19C"/>
    <w:rsid w:val="40A2E1DF"/>
    <w:rsid w:val="40BD984C"/>
    <w:rsid w:val="40CD9ECA"/>
    <w:rsid w:val="423DA95E"/>
    <w:rsid w:val="428E1618"/>
    <w:rsid w:val="4297A1A4"/>
    <w:rsid w:val="42B53DB2"/>
    <w:rsid w:val="4302F583"/>
    <w:rsid w:val="430F92BB"/>
    <w:rsid w:val="4379EB85"/>
    <w:rsid w:val="43CAD242"/>
    <w:rsid w:val="448C12DF"/>
    <w:rsid w:val="448E0191"/>
    <w:rsid w:val="451B30BE"/>
    <w:rsid w:val="4544C700"/>
    <w:rsid w:val="457ADC4C"/>
    <w:rsid w:val="457DB49C"/>
    <w:rsid w:val="459C4CFF"/>
    <w:rsid w:val="45D6F1B1"/>
    <w:rsid w:val="45DCFE62"/>
    <w:rsid w:val="45F7F3BE"/>
    <w:rsid w:val="462192E6"/>
    <w:rsid w:val="463D6B11"/>
    <w:rsid w:val="4669B185"/>
    <w:rsid w:val="46753252"/>
    <w:rsid w:val="46775D10"/>
    <w:rsid w:val="469A47E4"/>
    <w:rsid w:val="46DDF048"/>
    <w:rsid w:val="46F2A7D9"/>
    <w:rsid w:val="476686A2"/>
    <w:rsid w:val="4772C212"/>
    <w:rsid w:val="4785C991"/>
    <w:rsid w:val="479F1206"/>
    <w:rsid w:val="480838DB"/>
    <w:rsid w:val="482FECDE"/>
    <w:rsid w:val="4906593E"/>
    <w:rsid w:val="490BD1B2"/>
    <w:rsid w:val="4929DFB3"/>
    <w:rsid w:val="49ECB4CF"/>
    <w:rsid w:val="4A6D20BC"/>
    <w:rsid w:val="4AB4B7D9"/>
    <w:rsid w:val="4B084C36"/>
    <w:rsid w:val="4B34602F"/>
    <w:rsid w:val="4B8FE58B"/>
    <w:rsid w:val="4BBB551A"/>
    <w:rsid w:val="4BE870BF"/>
    <w:rsid w:val="4BE90E81"/>
    <w:rsid w:val="4BFC71F7"/>
    <w:rsid w:val="4C49CEA6"/>
    <w:rsid w:val="4C6A379F"/>
    <w:rsid w:val="4C9D365F"/>
    <w:rsid w:val="4CE536A4"/>
    <w:rsid w:val="4D162A7B"/>
    <w:rsid w:val="4D69D270"/>
    <w:rsid w:val="4D83A267"/>
    <w:rsid w:val="4D9D21F5"/>
    <w:rsid w:val="4F1802E5"/>
    <w:rsid w:val="4F29AD8E"/>
    <w:rsid w:val="4F3AECDF"/>
    <w:rsid w:val="4F3FDA9C"/>
    <w:rsid w:val="4F557135"/>
    <w:rsid w:val="4F6426D3"/>
    <w:rsid w:val="4F6C0D80"/>
    <w:rsid w:val="4F8A8BFE"/>
    <w:rsid w:val="4FA2B902"/>
    <w:rsid w:val="4FF66449"/>
    <w:rsid w:val="5030DBB7"/>
    <w:rsid w:val="50DB9D04"/>
    <w:rsid w:val="50EF4F88"/>
    <w:rsid w:val="5124971D"/>
    <w:rsid w:val="51B3A089"/>
    <w:rsid w:val="51BF1946"/>
    <w:rsid w:val="51C11CC1"/>
    <w:rsid w:val="51C8D378"/>
    <w:rsid w:val="51E95C5B"/>
    <w:rsid w:val="51F87A02"/>
    <w:rsid w:val="53461BA5"/>
    <w:rsid w:val="537B6713"/>
    <w:rsid w:val="5389F387"/>
    <w:rsid w:val="5397FCD5"/>
    <w:rsid w:val="53BE47FF"/>
    <w:rsid w:val="544955D7"/>
    <w:rsid w:val="544C6FD1"/>
    <w:rsid w:val="547405E2"/>
    <w:rsid w:val="5492F531"/>
    <w:rsid w:val="54EB5D93"/>
    <w:rsid w:val="54EFD266"/>
    <w:rsid w:val="54EFFE44"/>
    <w:rsid w:val="54FC53B2"/>
    <w:rsid w:val="55094D43"/>
    <w:rsid w:val="55398394"/>
    <w:rsid w:val="553CE647"/>
    <w:rsid w:val="55772172"/>
    <w:rsid w:val="564450A4"/>
    <w:rsid w:val="5732C1C5"/>
    <w:rsid w:val="5766D032"/>
    <w:rsid w:val="57A444A8"/>
    <w:rsid w:val="5818CE10"/>
    <w:rsid w:val="581E84E0"/>
    <w:rsid w:val="58277328"/>
    <w:rsid w:val="584CD770"/>
    <w:rsid w:val="5860864D"/>
    <w:rsid w:val="5886D8F8"/>
    <w:rsid w:val="58D5A383"/>
    <w:rsid w:val="58F1A96C"/>
    <w:rsid w:val="5926873D"/>
    <w:rsid w:val="592BA9E0"/>
    <w:rsid w:val="593639A9"/>
    <w:rsid w:val="593854E9"/>
    <w:rsid w:val="5969DD9F"/>
    <w:rsid w:val="59957D0B"/>
    <w:rsid w:val="5A073E59"/>
    <w:rsid w:val="5A6FDFDB"/>
    <w:rsid w:val="5A7D58A2"/>
    <w:rsid w:val="5A98C53E"/>
    <w:rsid w:val="5AC2579E"/>
    <w:rsid w:val="5AD87648"/>
    <w:rsid w:val="5AE9B27A"/>
    <w:rsid w:val="5AF7427C"/>
    <w:rsid w:val="5B11DA24"/>
    <w:rsid w:val="5B40F51F"/>
    <w:rsid w:val="5B6751EE"/>
    <w:rsid w:val="5B704A1E"/>
    <w:rsid w:val="5B83EE20"/>
    <w:rsid w:val="5BB2D223"/>
    <w:rsid w:val="5BCA3E64"/>
    <w:rsid w:val="5C464A96"/>
    <w:rsid w:val="5C512945"/>
    <w:rsid w:val="5CA9AAB3"/>
    <w:rsid w:val="5D1B3FE5"/>
    <w:rsid w:val="5DAADF3F"/>
    <w:rsid w:val="5DDDBFF1"/>
    <w:rsid w:val="5DE607E1"/>
    <w:rsid w:val="5E2CE01B"/>
    <w:rsid w:val="5EBE07A3"/>
    <w:rsid w:val="5ECAE910"/>
    <w:rsid w:val="5EE35594"/>
    <w:rsid w:val="5F1FDA15"/>
    <w:rsid w:val="5F2B512B"/>
    <w:rsid w:val="5F560F04"/>
    <w:rsid w:val="5F84CF96"/>
    <w:rsid w:val="601C2301"/>
    <w:rsid w:val="6099DE48"/>
    <w:rsid w:val="60D2A519"/>
    <w:rsid w:val="60FB389E"/>
    <w:rsid w:val="616D30CD"/>
    <w:rsid w:val="616FB4C4"/>
    <w:rsid w:val="61C19821"/>
    <w:rsid w:val="61CD8147"/>
    <w:rsid w:val="62063010"/>
    <w:rsid w:val="62354943"/>
    <w:rsid w:val="6294190B"/>
    <w:rsid w:val="6299E03C"/>
    <w:rsid w:val="62F12935"/>
    <w:rsid w:val="62F1BBF7"/>
    <w:rsid w:val="63276FFE"/>
    <w:rsid w:val="6378CB41"/>
    <w:rsid w:val="63815C92"/>
    <w:rsid w:val="638C07D5"/>
    <w:rsid w:val="63997E10"/>
    <w:rsid w:val="641B667D"/>
    <w:rsid w:val="64250EC5"/>
    <w:rsid w:val="643C3068"/>
    <w:rsid w:val="6454039F"/>
    <w:rsid w:val="6457C335"/>
    <w:rsid w:val="6484C15B"/>
    <w:rsid w:val="64987DFB"/>
    <w:rsid w:val="64C1066E"/>
    <w:rsid w:val="651934D8"/>
    <w:rsid w:val="6535D8E5"/>
    <w:rsid w:val="657C2502"/>
    <w:rsid w:val="6611110C"/>
    <w:rsid w:val="66496519"/>
    <w:rsid w:val="664F38A3"/>
    <w:rsid w:val="6666923F"/>
    <w:rsid w:val="67A825CE"/>
    <w:rsid w:val="67D985BD"/>
    <w:rsid w:val="6846EB33"/>
    <w:rsid w:val="68792D71"/>
    <w:rsid w:val="687DD38C"/>
    <w:rsid w:val="6897CBD8"/>
    <w:rsid w:val="68BEA3D5"/>
    <w:rsid w:val="6950CBDA"/>
    <w:rsid w:val="6995D49D"/>
    <w:rsid w:val="69DD9E57"/>
    <w:rsid w:val="6A7AFF80"/>
    <w:rsid w:val="6A8DD81C"/>
    <w:rsid w:val="6ABECB57"/>
    <w:rsid w:val="6AD42DA3"/>
    <w:rsid w:val="6AD6BB99"/>
    <w:rsid w:val="6AF7FCB9"/>
    <w:rsid w:val="6B125900"/>
    <w:rsid w:val="6BC4F23B"/>
    <w:rsid w:val="6C084785"/>
    <w:rsid w:val="6C28C519"/>
    <w:rsid w:val="6C495ECE"/>
    <w:rsid w:val="6C51264F"/>
    <w:rsid w:val="6C7A2264"/>
    <w:rsid w:val="6CE0C3D6"/>
    <w:rsid w:val="6CFA04A5"/>
    <w:rsid w:val="6D040911"/>
    <w:rsid w:val="6D17C506"/>
    <w:rsid w:val="6D4915C7"/>
    <w:rsid w:val="6D87D38C"/>
    <w:rsid w:val="6DABCAC8"/>
    <w:rsid w:val="6DB19EF1"/>
    <w:rsid w:val="6DB59D4E"/>
    <w:rsid w:val="6DD2155F"/>
    <w:rsid w:val="6E2DE236"/>
    <w:rsid w:val="6E389006"/>
    <w:rsid w:val="6F1DB63E"/>
    <w:rsid w:val="6F83F79F"/>
    <w:rsid w:val="6FA33091"/>
    <w:rsid w:val="6FA3BA39"/>
    <w:rsid w:val="6FCB6DDC"/>
    <w:rsid w:val="6FE50834"/>
    <w:rsid w:val="6FE5CA23"/>
    <w:rsid w:val="70142FF1"/>
    <w:rsid w:val="705C9F54"/>
    <w:rsid w:val="709854CD"/>
    <w:rsid w:val="70A5A2B4"/>
    <w:rsid w:val="71147328"/>
    <w:rsid w:val="71322800"/>
    <w:rsid w:val="713686D4"/>
    <w:rsid w:val="71869F9B"/>
    <w:rsid w:val="719BEC28"/>
    <w:rsid w:val="71A8C999"/>
    <w:rsid w:val="71AB4C96"/>
    <w:rsid w:val="71F2B37A"/>
    <w:rsid w:val="71FB5F49"/>
    <w:rsid w:val="7209E0E9"/>
    <w:rsid w:val="721AEF22"/>
    <w:rsid w:val="723A8A73"/>
    <w:rsid w:val="7263213B"/>
    <w:rsid w:val="72703D12"/>
    <w:rsid w:val="72BF13CE"/>
    <w:rsid w:val="72DF3D91"/>
    <w:rsid w:val="72FF186E"/>
    <w:rsid w:val="7372F46D"/>
    <w:rsid w:val="7373117C"/>
    <w:rsid w:val="73AA4A35"/>
    <w:rsid w:val="741B9205"/>
    <w:rsid w:val="7470D147"/>
    <w:rsid w:val="74905AD0"/>
    <w:rsid w:val="74E098DA"/>
    <w:rsid w:val="75033ACD"/>
    <w:rsid w:val="75560B94"/>
    <w:rsid w:val="75EB6729"/>
    <w:rsid w:val="760F97FD"/>
    <w:rsid w:val="762FF865"/>
    <w:rsid w:val="763223DB"/>
    <w:rsid w:val="763D340E"/>
    <w:rsid w:val="76699D69"/>
    <w:rsid w:val="76806699"/>
    <w:rsid w:val="76B7129C"/>
    <w:rsid w:val="76F8113F"/>
    <w:rsid w:val="77076C3F"/>
    <w:rsid w:val="77079651"/>
    <w:rsid w:val="775332C7"/>
    <w:rsid w:val="775659A3"/>
    <w:rsid w:val="7784900D"/>
    <w:rsid w:val="778E2A59"/>
    <w:rsid w:val="77B54C18"/>
    <w:rsid w:val="77C0C73D"/>
    <w:rsid w:val="77DAE261"/>
    <w:rsid w:val="77F7F11E"/>
    <w:rsid w:val="783025FC"/>
    <w:rsid w:val="787C4BCA"/>
    <w:rsid w:val="78B8B89A"/>
    <w:rsid w:val="78BE142F"/>
    <w:rsid w:val="7912ADF2"/>
    <w:rsid w:val="795F5B72"/>
    <w:rsid w:val="796F9624"/>
    <w:rsid w:val="79B58D90"/>
    <w:rsid w:val="79BD83EB"/>
    <w:rsid w:val="7A08FCBC"/>
    <w:rsid w:val="7A251C8B"/>
    <w:rsid w:val="7A5F1B62"/>
    <w:rsid w:val="7A65072B"/>
    <w:rsid w:val="7A6EEA37"/>
    <w:rsid w:val="7A7B2384"/>
    <w:rsid w:val="7A86A266"/>
    <w:rsid w:val="7A89FBB7"/>
    <w:rsid w:val="7ACE11CF"/>
    <w:rsid w:val="7AEF3207"/>
    <w:rsid w:val="7B013E4F"/>
    <w:rsid w:val="7B127488"/>
    <w:rsid w:val="7B34F3DE"/>
    <w:rsid w:val="7B6BDA5B"/>
    <w:rsid w:val="7BC696C3"/>
    <w:rsid w:val="7BDC877F"/>
    <w:rsid w:val="7BE2BAA1"/>
    <w:rsid w:val="7C514CB7"/>
    <w:rsid w:val="7C646B9C"/>
    <w:rsid w:val="7C9BB265"/>
    <w:rsid w:val="7CDDAD85"/>
    <w:rsid w:val="7D23E10F"/>
    <w:rsid w:val="7D38FE18"/>
    <w:rsid w:val="7DA3BE71"/>
    <w:rsid w:val="7E0CD8BC"/>
    <w:rsid w:val="7E68871F"/>
    <w:rsid w:val="7EDC9E52"/>
    <w:rsid w:val="7EDE9EB0"/>
    <w:rsid w:val="7F342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156C"/>
  <w15:chartTrackingRefBased/>
  <w15:docId w15:val="{7F752A43-897D-44DA-A011-6B5FC55A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077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7771"/>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807771"/>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807771"/>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07771"/>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07771"/>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BVI fnr,(NECG) Footnote Reference,10 pt,16 Point,BVI fnr,Black,Footnote + Arial,Fußnotenzeichen DISS,Ref,Superscript 6 Point,Superscript 6 Point + 11 pt,Used by Word for Help footnote symbols,de nota al pie,fr,fr1,Знак сноски 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paragraph">
    <w:name w:val="paragraph"/>
    <w:basedOn w:val="Normal"/>
    <w:rsid w:val="00DD2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61D0"/>
    <w:pPr>
      <w:spacing w:after="0" w:line="240" w:lineRule="auto"/>
    </w:pPr>
  </w:style>
  <w:style w:type="paragraph" w:customStyle="1" w:styleId="Default">
    <w:name w:val="Default"/>
    <w:rsid w:val="001A159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0777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07771"/>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807771"/>
    <w:rPr>
      <w:rFonts w:eastAsiaTheme="minorEastAsia"/>
      <w:b/>
      <w:bCs/>
    </w:rPr>
  </w:style>
  <w:style w:type="character" w:customStyle="1" w:styleId="Heading7Char">
    <w:name w:val="Heading 7 Char"/>
    <w:basedOn w:val="DefaultParagraphFont"/>
    <w:link w:val="Heading7"/>
    <w:uiPriority w:val="9"/>
    <w:semiHidden/>
    <w:rsid w:val="00807771"/>
    <w:rPr>
      <w:rFonts w:eastAsiaTheme="minorEastAsia"/>
      <w:sz w:val="24"/>
      <w:szCs w:val="24"/>
    </w:rPr>
  </w:style>
  <w:style w:type="character" w:customStyle="1" w:styleId="Heading8Char">
    <w:name w:val="Heading 8 Char"/>
    <w:basedOn w:val="DefaultParagraphFont"/>
    <w:link w:val="Heading8"/>
    <w:uiPriority w:val="9"/>
    <w:semiHidden/>
    <w:rsid w:val="00807771"/>
    <w:rPr>
      <w:rFonts w:eastAsiaTheme="minorEastAsia"/>
      <w:i/>
      <w:iCs/>
      <w:sz w:val="24"/>
      <w:szCs w:val="24"/>
    </w:rPr>
  </w:style>
  <w:style w:type="character" w:customStyle="1" w:styleId="Heading9Char">
    <w:name w:val="Heading 9 Char"/>
    <w:basedOn w:val="DefaultParagraphFont"/>
    <w:link w:val="Heading9"/>
    <w:uiPriority w:val="9"/>
    <w:semiHidden/>
    <w:rsid w:val="00807771"/>
    <w:rPr>
      <w:rFonts w:asciiTheme="majorHAnsi" w:eastAsiaTheme="majorEastAsia" w:hAnsiTheme="majorHAnsi" w:cstheme="majorBidi"/>
    </w:rPr>
  </w:style>
  <w:style w:type="character" w:styleId="Mention">
    <w:name w:val="Mention"/>
    <w:basedOn w:val="DefaultParagraphFont"/>
    <w:uiPriority w:val="99"/>
    <w:unhideWhenUsed/>
    <w:rsid w:val="00807771"/>
    <w:rPr>
      <w:color w:val="2B579A"/>
      <w:shd w:val="clear" w:color="auto" w:fill="E6E6E6"/>
    </w:rPr>
  </w:style>
  <w:style w:type="table" w:customStyle="1" w:styleId="TableStyle-Top">
    <w:name w:val="Table Style - Top"/>
    <w:basedOn w:val="TableNormal"/>
    <w:uiPriority w:val="99"/>
    <w:rsid w:val="00807771"/>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077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807771"/>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807771"/>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80777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0777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0777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0777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0777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0777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07771"/>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807771"/>
    <w:pPr>
      <w:numPr>
        <w:numId w:val="58"/>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807771"/>
    <w:pPr>
      <w:numPr>
        <w:numId w:val="67"/>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0777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07771"/>
    <w:rPr>
      <w:rFonts w:ascii="Calibri" w:eastAsia="Calibri" w:hAnsi="Calibri" w:cs="Times New Roman"/>
    </w:rPr>
  </w:style>
  <w:style w:type="paragraph" w:styleId="Index4">
    <w:name w:val="index 4"/>
    <w:basedOn w:val="Normal"/>
    <w:next w:val="Normal"/>
    <w:autoRedefine/>
    <w:uiPriority w:val="99"/>
    <w:unhideWhenUsed/>
    <w:rsid w:val="00807771"/>
    <w:pPr>
      <w:ind w:left="880" w:hanging="220"/>
    </w:pPr>
    <w:rPr>
      <w:rFonts w:ascii="Calibri" w:eastAsia="Calibri" w:hAnsi="Calibri" w:cs="Times New Roman"/>
    </w:rPr>
  </w:style>
  <w:style w:type="paragraph" w:customStyle="1" w:styleId="p1">
    <w:name w:val="p1"/>
    <w:basedOn w:val="Normal"/>
    <w:rsid w:val="0080777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807771"/>
  </w:style>
  <w:style w:type="paragraph" w:styleId="ListNumber2">
    <w:name w:val="List Number 2"/>
    <w:basedOn w:val="ListNumber"/>
    <w:autoRedefine/>
    <w:uiPriority w:val="99"/>
    <w:unhideWhenUsed/>
    <w:qFormat/>
    <w:rsid w:val="00807771"/>
    <w:pPr>
      <w:numPr>
        <w:numId w:val="62"/>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807771"/>
    <w:pPr>
      <w:numPr>
        <w:numId w:val="61"/>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807771"/>
    <w:pPr>
      <w:numPr>
        <w:numId w:val="6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807771"/>
    <w:pPr>
      <w:numPr>
        <w:numId w:val="60"/>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807771"/>
    <w:pPr>
      <w:numPr>
        <w:numId w:val="64"/>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807771"/>
    <w:pPr>
      <w:numPr>
        <w:numId w:val="59"/>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807771"/>
    <w:pPr>
      <w:numPr>
        <w:numId w:val="63"/>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807771"/>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807771"/>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1787054">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527597208">
      <w:bodyDiv w:val="1"/>
      <w:marLeft w:val="0"/>
      <w:marRight w:val="0"/>
      <w:marTop w:val="0"/>
      <w:marBottom w:val="0"/>
      <w:divBdr>
        <w:top w:val="none" w:sz="0" w:space="0" w:color="auto"/>
        <w:left w:val="none" w:sz="0" w:space="0" w:color="auto"/>
        <w:bottom w:val="none" w:sz="0" w:space="0" w:color="auto"/>
        <w:right w:val="none" w:sz="0" w:space="0" w:color="auto"/>
      </w:divBdr>
    </w:div>
    <w:div w:id="1642231726">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lruba.haider@unwomen.org" TargetMode="External"/><Relationship Id="rId18" Type="http://schemas.openxmlformats.org/officeDocument/2006/relationships/footer" Target="footer3.xml"/><Relationship Id="rId26" Type="http://schemas.openxmlformats.org/officeDocument/2006/relationships/hyperlink" Target="https://unwomen.sharepoint.com/management/LF/Repository/Donor%20Specific%20Conditions%2C%20as%20applicable%20(Annex%203%20-English).pdf" TargetMode="External"/><Relationship Id="rId21" Type="http://schemas.openxmlformats.org/officeDocument/2006/relationships/header" Target="header2.xml"/><Relationship Id="rId34" Type="http://schemas.openxmlformats.org/officeDocument/2006/relationships/hyperlink" Target="http://www.unwomen.org/en/about-us/accountability/investigations" TargetMode="External"/><Relationship Id="rId7" Type="http://schemas.openxmlformats.org/officeDocument/2006/relationships/settings" Target="settings.xml"/><Relationship Id="rId12" Type="http://schemas.openxmlformats.org/officeDocument/2006/relationships/hyperlink" Target="mailto:dilruba.haider@unwomen.org" TargetMode="External"/><Relationship Id="rId17" Type="http://schemas.openxmlformats.org/officeDocument/2006/relationships/header" Target="header1.xml"/><Relationship Id="rId25" Type="http://schemas.openxmlformats.org/officeDocument/2006/relationships/hyperlink" Target="https://unwomen.sharepoint.com/management/LF/Repository/General%20Terms%20and%20Conditions%20for%20Partner%20Agreements%20_Annex%202_English.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o.procurement@unwomen.org" TargetMode="Externa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o.procurement@unwomen.org" TargetMode="External"/><Relationship Id="rId22" Type="http://schemas.openxmlformats.org/officeDocument/2006/relationships/footer" Target="footer4.xml"/><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for Re-advertisement of CFP from UN Women BCO</RequestTitle>
    <Uploaded_x0020_By xmlns="C10202DC-6F78-4A94-9587-32E719288C61">Karuna Jambil</Uploaded_x0020_By>
    <TaxCatchAll xmlns="50e4ff08-50e0-4b98-bdb5-6427745c6bc9" xsi:nil="true"/>
    <RequestNumber xmlns="C10202DC-6F78-4A94-9587-32E719288C61">20240305111</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b155378-6d6d-416f-ac43-a71b2567512a"/>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BEC23403-FF4C-4CF6-A28C-7169DE22D216}"/>
</file>

<file path=docProps/app.xml><?xml version="1.0" encoding="utf-8"?>
<Properties xmlns="http://schemas.openxmlformats.org/officeDocument/2006/extended-properties" xmlns:vt="http://schemas.openxmlformats.org/officeDocument/2006/docPropsVTypes">
  <Template>Normal</Template>
  <TotalTime>135</TotalTime>
  <Pages>57</Pages>
  <Words>19752</Words>
  <Characters>112587</Characters>
  <Application>Microsoft Office Word</Application>
  <DocSecurity>0</DocSecurity>
  <Lines>938</Lines>
  <Paragraphs>264</Paragraphs>
  <ScaleCrop>false</ScaleCrop>
  <Company/>
  <LinksUpToDate>false</LinksUpToDate>
  <CharactersWithSpaces>132075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Arup Barua</dc:creator>
  <cp:keywords/>
  <dc:description/>
  <cp:lastModifiedBy>Karuna Jambil</cp:lastModifiedBy>
  <cp:revision>36</cp:revision>
  <dcterms:created xsi:type="dcterms:W3CDTF">2024-05-13T08:13:00Z</dcterms:created>
  <dcterms:modified xsi:type="dcterms:W3CDTF">2024-06-06T07:49:00Z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GrammarlyDocumentId">
    <vt:lpwstr>1ece0b6413126ddcf04f49eed7fe1d9729ac8e51b7de77ebe3f072ed3ee88554</vt:lpwstr>
  </property>
  <property fmtid="{D5CDD505-2E9C-101B-9397-08002B2CF9AE}" pid="5" name="MediaServiceImageTags">
    <vt:lpwstr/>
  </property>
</Properties>
</file>