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Pr="00EE7057" w:rsidRDefault="53461BA5" w:rsidP="53461BA5">
      <w:pPr>
        <w:tabs>
          <w:tab w:val="right" w:pos="9000"/>
        </w:tabs>
        <w:spacing w:after="0" w:line="240" w:lineRule="auto"/>
        <w:jc w:val="center"/>
        <w:rPr>
          <w:rFonts w:ascii="Aptos" w:eastAsia="Times New Roman" w:hAnsi="Aptos"/>
          <w:b/>
          <w:bCs/>
          <w:color w:val="002060"/>
          <w:sz w:val="20"/>
          <w:szCs w:val="20"/>
          <w:lang w:val="en-GB" w:eastAsia="en-GB"/>
        </w:rPr>
      </w:pPr>
    </w:p>
    <w:p w14:paraId="2B57B59B" w14:textId="4975C0E6" w:rsidR="00C22EF1" w:rsidRPr="00EE7057" w:rsidRDefault="00C22EF1" w:rsidP="0019299C">
      <w:pPr>
        <w:tabs>
          <w:tab w:val="right" w:pos="9000"/>
        </w:tabs>
        <w:spacing w:after="0" w:line="240" w:lineRule="auto"/>
        <w:jc w:val="center"/>
        <w:rPr>
          <w:rFonts w:ascii="Aptos" w:eastAsia="Times New Roman" w:hAnsi="Aptos"/>
          <w:b/>
          <w:color w:val="002060"/>
          <w:sz w:val="20"/>
          <w:szCs w:val="20"/>
          <w:lang w:val="en-GB" w:eastAsia="en-GB"/>
        </w:rPr>
      </w:pPr>
      <w:r w:rsidRPr="00EE7057">
        <w:rPr>
          <w:rFonts w:ascii="Aptos" w:eastAsia="Times New Roman" w:hAnsi="Aptos"/>
          <w:b/>
          <w:bCs/>
          <w:color w:val="002060"/>
          <w:sz w:val="20"/>
          <w:szCs w:val="20"/>
          <w:lang w:val="en-GB" w:eastAsia="en-GB"/>
        </w:rPr>
        <w:t>Annex B</w:t>
      </w:r>
    </w:p>
    <w:p w14:paraId="2481918A" w14:textId="49ABA198" w:rsidR="00C22EF1" w:rsidRPr="00EE7057" w:rsidRDefault="00C22EF1" w:rsidP="0038204D">
      <w:pPr>
        <w:tabs>
          <w:tab w:val="center" w:pos="4320"/>
          <w:tab w:val="right" w:pos="8640"/>
        </w:tabs>
        <w:spacing w:after="0" w:line="240" w:lineRule="auto"/>
        <w:jc w:val="center"/>
        <w:rPr>
          <w:rFonts w:ascii="Aptos" w:eastAsia="Times New Roman" w:hAnsi="Aptos" w:cstheme="minorHAnsi"/>
          <w:b/>
          <w:color w:val="002060"/>
          <w:sz w:val="20"/>
          <w:szCs w:val="20"/>
          <w:lang w:val="en-GB" w:eastAsia="en-GB"/>
        </w:rPr>
      </w:pPr>
      <w:r w:rsidRPr="00EE7057">
        <w:rPr>
          <w:rFonts w:ascii="Aptos" w:eastAsia="Times New Roman" w:hAnsi="Aptos" w:cstheme="minorHAnsi"/>
          <w:b/>
          <w:bCs/>
          <w:color w:val="002060"/>
          <w:sz w:val="20"/>
          <w:szCs w:val="20"/>
          <w:lang w:val="en-GB" w:eastAsia="en-GB"/>
        </w:rPr>
        <w:t xml:space="preserve">Call </w:t>
      </w:r>
      <w:r w:rsidR="005128FC" w:rsidRPr="00EE7057">
        <w:rPr>
          <w:rFonts w:ascii="Aptos" w:eastAsia="Times New Roman" w:hAnsi="Aptos" w:cstheme="minorHAnsi"/>
          <w:b/>
          <w:bCs/>
          <w:color w:val="002060"/>
          <w:sz w:val="20"/>
          <w:szCs w:val="20"/>
          <w:lang w:val="en-GB" w:eastAsia="en-GB"/>
        </w:rPr>
        <w:t>F</w:t>
      </w:r>
      <w:r w:rsidRPr="00EE7057">
        <w:rPr>
          <w:rFonts w:ascii="Aptos" w:eastAsia="Times New Roman" w:hAnsi="Aptos" w:cstheme="minorHAnsi"/>
          <w:b/>
          <w:bCs/>
          <w:color w:val="002060"/>
          <w:sz w:val="20"/>
          <w:szCs w:val="20"/>
          <w:lang w:val="en-GB" w:eastAsia="en-GB"/>
        </w:rPr>
        <w:t>or Proposal</w:t>
      </w:r>
      <w:r w:rsidR="00FB35A8" w:rsidRPr="00EE7057">
        <w:rPr>
          <w:rFonts w:ascii="Aptos" w:eastAsia="Times New Roman" w:hAnsi="Aptos" w:cstheme="minorHAnsi"/>
          <w:b/>
          <w:bCs/>
          <w:color w:val="002060"/>
          <w:sz w:val="20"/>
          <w:szCs w:val="20"/>
          <w:lang w:val="en-GB" w:eastAsia="en-GB"/>
        </w:rPr>
        <w:t>s</w:t>
      </w:r>
      <w:r w:rsidRPr="00EE7057">
        <w:rPr>
          <w:rFonts w:ascii="Aptos" w:eastAsia="Times New Roman" w:hAnsi="Aptos" w:cstheme="minorHAnsi"/>
          <w:b/>
          <w:bCs/>
          <w:color w:val="002060"/>
          <w:sz w:val="20"/>
          <w:szCs w:val="20"/>
          <w:lang w:val="en-GB" w:eastAsia="en-GB"/>
        </w:rPr>
        <w:t xml:space="preserve"> (CFP) Template</w:t>
      </w:r>
      <w:r w:rsidR="00ED447A" w:rsidRPr="00EE7057">
        <w:rPr>
          <w:rFonts w:ascii="Aptos" w:eastAsia="Times New Roman" w:hAnsi="Aptos" w:cstheme="minorHAnsi"/>
          <w:b/>
          <w:color w:val="002060"/>
          <w:sz w:val="20"/>
          <w:szCs w:val="20"/>
          <w:lang w:val="en-GB" w:eastAsia="en-GB"/>
        </w:rPr>
        <w:t xml:space="preserve"> </w:t>
      </w:r>
      <w:r w:rsidR="00995628" w:rsidRPr="00EE7057">
        <w:rPr>
          <w:rFonts w:ascii="Aptos" w:eastAsia="Times New Roman" w:hAnsi="Aptos" w:cstheme="minorHAnsi"/>
          <w:b/>
          <w:color w:val="002060"/>
          <w:sz w:val="20"/>
          <w:szCs w:val="20"/>
          <w:lang w:val="en-GB" w:eastAsia="en-GB"/>
        </w:rPr>
        <w:t>f</w:t>
      </w:r>
      <w:r w:rsidRPr="00EE7057">
        <w:rPr>
          <w:rFonts w:ascii="Aptos" w:eastAsia="Times New Roman" w:hAnsi="Aptos" w:cstheme="minorHAnsi"/>
          <w:b/>
          <w:color w:val="002060"/>
          <w:sz w:val="20"/>
          <w:szCs w:val="20"/>
          <w:lang w:val="en-GB" w:eastAsia="en-GB"/>
        </w:rPr>
        <w:t>or Responsible Parties</w:t>
      </w:r>
    </w:p>
    <w:p w14:paraId="6B6844C6" w14:textId="5EF5B9C7" w:rsidR="00C17C2A" w:rsidRPr="00EE7057" w:rsidRDefault="00C17C2A" w:rsidP="0038204D">
      <w:pPr>
        <w:tabs>
          <w:tab w:val="center" w:pos="4320"/>
          <w:tab w:val="right" w:pos="8640"/>
        </w:tabs>
        <w:spacing w:after="0" w:line="240" w:lineRule="auto"/>
        <w:jc w:val="center"/>
        <w:rPr>
          <w:rFonts w:ascii="Aptos" w:eastAsia="Times New Roman" w:hAnsi="Aptos" w:cstheme="minorHAnsi"/>
          <w:b/>
          <w:color w:val="002060"/>
          <w:sz w:val="20"/>
          <w:szCs w:val="20"/>
          <w:lang w:val="en-GB" w:eastAsia="en-GB"/>
        </w:rPr>
      </w:pPr>
      <w:r w:rsidRPr="00EE7057">
        <w:rPr>
          <w:rFonts w:ascii="Aptos" w:eastAsia="Times New Roman" w:hAnsi="Aptos" w:cstheme="minorHAnsi"/>
          <w:b/>
          <w:color w:val="002060"/>
          <w:sz w:val="20"/>
          <w:szCs w:val="20"/>
          <w:lang w:val="en-GB" w:eastAsia="en-GB"/>
        </w:rPr>
        <w:t>(For Civil Society Organizations</w:t>
      </w:r>
      <w:r w:rsidR="00097557" w:rsidRPr="00EE7057">
        <w:rPr>
          <w:rFonts w:ascii="Aptos" w:eastAsia="Times New Roman" w:hAnsi="Aptos" w:cstheme="minorHAnsi"/>
          <w:b/>
          <w:color w:val="002060"/>
          <w:sz w:val="20"/>
          <w:szCs w:val="20"/>
          <w:lang w:val="en-GB" w:eastAsia="en-GB"/>
        </w:rPr>
        <w:t xml:space="preserve"> </w:t>
      </w:r>
      <w:r w:rsidRPr="00EE7057">
        <w:rPr>
          <w:rFonts w:ascii="Aptos" w:eastAsia="Times New Roman" w:hAnsi="Aptos" w:cstheme="minorHAnsi"/>
          <w:b/>
          <w:color w:val="002060"/>
          <w:sz w:val="20"/>
          <w:szCs w:val="20"/>
          <w:lang w:val="en-GB" w:eastAsia="en-GB"/>
        </w:rPr>
        <w:t>- CSOs)</w:t>
      </w:r>
    </w:p>
    <w:p w14:paraId="19B92EC1" w14:textId="2AC8C3A0" w:rsidR="00C22EF1" w:rsidRPr="00EE7057" w:rsidRDefault="00C22EF1" w:rsidP="0038204D">
      <w:pPr>
        <w:tabs>
          <w:tab w:val="center" w:pos="4320"/>
          <w:tab w:val="right" w:pos="8640"/>
        </w:tabs>
        <w:spacing w:after="0" w:line="240" w:lineRule="auto"/>
        <w:jc w:val="center"/>
        <w:rPr>
          <w:rFonts w:ascii="Aptos" w:eastAsia="Times New Roman" w:hAnsi="Aptos" w:cstheme="minorHAnsi"/>
          <w:b/>
          <w:bCs/>
          <w:color w:val="000000" w:themeColor="text1"/>
          <w:sz w:val="20"/>
          <w:szCs w:val="20"/>
          <w:lang w:val="en-GB" w:eastAsia="en-GB"/>
        </w:rPr>
      </w:pPr>
      <w:r w:rsidRPr="00EE7057">
        <w:rPr>
          <w:rFonts w:ascii="Aptos" w:eastAsia="Times New Roman" w:hAnsi="Aptos" w:cstheme="minorHAnsi"/>
          <w:b/>
          <w:bCs/>
          <w:color w:val="000000" w:themeColor="text1"/>
          <w:sz w:val="20"/>
          <w:szCs w:val="20"/>
          <w:lang w:val="en-GB" w:eastAsia="en-GB"/>
        </w:rPr>
        <w:t xml:space="preserve"> </w:t>
      </w:r>
      <w:bookmarkStart w:id="0" w:name="_Hlk535499605"/>
    </w:p>
    <w:bookmarkEnd w:id="0"/>
    <w:p w14:paraId="56F9D521" w14:textId="77777777" w:rsidR="0052371C" w:rsidRPr="00EE7057" w:rsidRDefault="0052371C" w:rsidP="0038204D">
      <w:pPr>
        <w:spacing w:after="0" w:line="240" w:lineRule="auto"/>
        <w:jc w:val="center"/>
        <w:rPr>
          <w:rFonts w:ascii="Aptos" w:eastAsia="Calibri" w:hAnsi="Aptos" w:cstheme="minorHAnsi"/>
          <w:b/>
          <w:bCs/>
          <w:color w:val="0070C0"/>
          <w:sz w:val="20"/>
          <w:szCs w:val="20"/>
          <w:u w:val="single"/>
          <w:lang w:val="en-CA"/>
        </w:rPr>
      </w:pPr>
      <w:r w:rsidRPr="00EE7057">
        <w:rPr>
          <w:rFonts w:ascii="Aptos" w:eastAsia="Times New Roman" w:hAnsi="Aptos" w:cstheme="minorHAnsi"/>
          <w:b/>
          <w:color w:val="0070C0"/>
          <w:sz w:val="20"/>
          <w:szCs w:val="20"/>
          <w:u w:val="single"/>
          <w:lang w:val="en-GB" w:eastAsia="en-GB"/>
        </w:rPr>
        <w:t>Section 1</w:t>
      </w:r>
    </w:p>
    <w:p w14:paraId="497245DA" w14:textId="77777777" w:rsidR="0052371C" w:rsidRPr="00EE7057" w:rsidRDefault="0052371C" w:rsidP="0038204D">
      <w:pPr>
        <w:spacing w:after="0" w:line="240" w:lineRule="auto"/>
        <w:rPr>
          <w:rFonts w:ascii="Aptos" w:eastAsia="Calibri" w:hAnsi="Aptos" w:cstheme="minorHAnsi"/>
          <w:b/>
          <w:bCs/>
          <w:sz w:val="20"/>
          <w:szCs w:val="20"/>
          <w:lang w:val="en-CA"/>
        </w:rPr>
      </w:pPr>
    </w:p>
    <w:p w14:paraId="419C6ACF" w14:textId="1B7CB1D6" w:rsidR="0052371C" w:rsidRPr="005B3200" w:rsidRDefault="0052371C" w:rsidP="0038204D">
      <w:pPr>
        <w:spacing w:after="0" w:line="240" w:lineRule="auto"/>
        <w:rPr>
          <w:rFonts w:ascii="Aptos" w:eastAsia="Calibri" w:hAnsi="Aptos" w:cstheme="minorHAnsi"/>
          <w:b/>
          <w:bCs/>
          <w:lang w:val="en-CA"/>
        </w:rPr>
      </w:pPr>
      <w:r w:rsidRPr="005B3200">
        <w:rPr>
          <w:rFonts w:ascii="Aptos" w:eastAsia="Calibri" w:hAnsi="Aptos" w:cstheme="minorHAnsi"/>
          <w:b/>
          <w:bCs/>
          <w:lang w:val="en-CA"/>
        </w:rPr>
        <w:t>CFP No.</w:t>
      </w:r>
      <w:r w:rsidR="00A035E0" w:rsidRPr="005B3200">
        <w:rPr>
          <w:rFonts w:ascii="Aptos" w:eastAsia="Calibri" w:hAnsi="Aptos" w:cstheme="minorHAnsi"/>
          <w:b/>
          <w:bCs/>
          <w:lang w:val="en-CA"/>
        </w:rPr>
        <w:t xml:space="preserve"> </w:t>
      </w:r>
      <w:r w:rsidR="00B47C41" w:rsidRPr="005B3200">
        <w:rPr>
          <w:rFonts w:ascii="Aptos" w:hAnsi="Aptos" w:cs="Calibri"/>
          <w:b/>
          <w:bCs/>
          <w:noProof/>
          <w:lang w:val="en-GB"/>
        </w:rPr>
        <w:t>UNW-AP-TLS-CFP-202</w:t>
      </w:r>
      <w:r w:rsidR="005B3200">
        <w:rPr>
          <w:rFonts w:ascii="Aptos" w:hAnsi="Aptos" w:cs="Calibri"/>
          <w:b/>
          <w:bCs/>
          <w:noProof/>
          <w:lang w:val="en-GB"/>
        </w:rPr>
        <w:t>4</w:t>
      </w:r>
      <w:r w:rsidR="00B47C41" w:rsidRPr="005B3200">
        <w:rPr>
          <w:rFonts w:ascii="Aptos" w:hAnsi="Aptos" w:cs="Calibri"/>
          <w:b/>
          <w:bCs/>
          <w:noProof/>
          <w:lang w:val="en-GB"/>
        </w:rPr>
        <w:t>-00</w:t>
      </w:r>
      <w:r w:rsidR="005B3200">
        <w:rPr>
          <w:rFonts w:ascii="Aptos" w:hAnsi="Aptos" w:cs="Calibri"/>
          <w:b/>
          <w:bCs/>
          <w:noProof/>
          <w:lang w:val="en-GB"/>
        </w:rPr>
        <w:t>2</w:t>
      </w:r>
    </w:p>
    <w:p w14:paraId="28BA5F77" w14:textId="77777777" w:rsidR="0052371C" w:rsidRPr="00EE7057" w:rsidRDefault="0052371C" w:rsidP="0038204D">
      <w:pPr>
        <w:spacing w:after="0" w:line="240" w:lineRule="auto"/>
        <w:rPr>
          <w:rFonts w:ascii="Aptos" w:eastAsia="Calibri" w:hAnsi="Aptos" w:cstheme="minorHAnsi"/>
          <w:sz w:val="20"/>
          <w:szCs w:val="20"/>
          <w:lang w:val="en-CA"/>
        </w:rPr>
      </w:pPr>
    </w:p>
    <w:p w14:paraId="767E7005" w14:textId="5D88DCE3" w:rsidR="0052371C" w:rsidRPr="00EE7057" w:rsidRDefault="0052371C" w:rsidP="00BF36C9">
      <w:pPr>
        <w:numPr>
          <w:ilvl w:val="0"/>
          <w:numId w:val="7"/>
        </w:numPr>
        <w:tabs>
          <w:tab w:val="center" w:pos="4320"/>
          <w:tab w:val="right" w:pos="8640"/>
        </w:tabs>
        <w:spacing w:after="0" w:line="240" w:lineRule="auto"/>
        <w:contextualSpacing/>
        <w:rPr>
          <w:rFonts w:ascii="Aptos" w:eastAsia="Times New Roman" w:hAnsi="Aptos" w:cstheme="minorHAnsi"/>
          <w:b/>
          <w:color w:val="0070C0"/>
          <w:sz w:val="20"/>
          <w:szCs w:val="20"/>
          <w:lang w:val="en-GB" w:eastAsia="en-GB"/>
        </w:rPr>
      </w:pPr>
      <w:r w:rsidRPr="00EE7057">
        <w:rPr>
          <w:rFonts w:ascii="Aptos" w:eastAsia="Times New Roman" w:hAnsi="Aptos" w:cstheme="minorHAnsi"/>
          <w:b/>
          <w:color w:val="0070C0"/>
          <w:sz w:val="20"/>
          <w:szCs w:val="20"/>
          <w:lang w:val="en-GB" w:eastAsia="en-GB"/>
        </w:rPr>
        <w:t xml:space="preserve">CFP </w:t>
      </w:r>
      <w:r w:rsidR="0054628A" w:rsidRPr="00EE7057">
        <w:rPr>
          <w:rFonts w:ascii="Aptos" w:eastAsia="Times New Roman" w:hAnsi="Aptos" w:cstheme="minorHAnsi"/>
          <w:b/>
          <w:color w:val="0070C0"/>
          <w:sz w:val="20"/>
          <w:szCs w:val="20"/>
          <w:lang w:val="en-GB" w:eastAsia="en-GB"/>
        </w:rPr>
        <w:t>L</w:t>
      </w:r>
      <w:r w:rsidRPr="00EE7057">
        <w:rPr>
          <w:rFonts w:ascii="Aptos" w:eastAsia="Times New Roman" w:hAnsi="Aptos" w:cstheme="minorHAnsi"/>
          <w:b/>
          <w:color w:val="0070C0"/>
          <w:sz w:val="20"/>
          <w:szCs w:val="20"/>
          <w:lang w:val="en-GB" w:eastAsia="en-GB"/>
        </w:rPr>
        <w:t xml:space="preserve">etter for </w:t>
      </w:r>
      <w:r w:rsidR="0006700D" w:rsidRPr="00EE7057">
        <w:rPr>
          <w:rFonts w:ascii="Aptos" w:eastAsia="Times New Roman" w:hAnsi="Aptos" w:cstheme="minorHAnsi"/>
          <w:b/>
          <w:color w:val="0070C0"/>
          <w:sz w:val="20"/>
          <w:szCs w:val="20"/>
          <w:lang w:val="en-GB" w:eastAsia="en-GB"/>
        </w:rPr>
        <w:t>Responsible Parties</w:t>
      </w:r>
    </w:p>
    <w:p w14:paraId="6B9C5C89" w14:textId="77777777" w:rsidR="0052371C" w:rsidRPr="00EE7057" w:rsidRDefault="0052371C" w:rsidP="0038204D">
      <w:pPr>
        <w:spacing w:after="0" w:line="240" w:lineRule="auto"/>
        <w:rPr>
          <w:rFonts w:ascii="Aptos" w:eastAsia="Calibri" w:hAnsi="Aptos" w:cstheme="minorHAnsi"/>
          <w:sz w:val="20"/>
          <w:szCs w:val="20"/>
          <w:lang w:val="en-CA"/>
        </w:rPr>
      </w:pPr>
    </w:p>
    <w:p w14:paraId="6896E330" w14:textId="71EC9C67" w:rsidR="0052371C" w:rsidRPr="00EE7057" w:rsidRDefault="0026403E" w:rsidP="00093C2D">
      <w:pPr>
        <w:spacing w:after="0" w:line="240" w:lineRule="auto"/>
        <w:jc w:val="both"/>
        <w:rPr>
          <w:rFonts w:ascii="Aptos" w:eastAsia="Calibri" w:hAnsi="Aptos" w:cstheme="minorHAnsi"/>
          <w:spacing w:val="-2"/>
          <w:sz w:val="20"/>
          <w:szCs w:val="20"/>
          <w:lang w:val="en-CA"/>
        </w:rPr>
      </w:pPr>
      <w:r w:rsidRPr="00EE7057">
        <w:rPr>
          <w:rFonts w:ascii="Aptos" w:eastAsia="Calibri" w:hAnsi="Aptos" w:cstheme="minorHAnsi"/>
          <w:spacing w:val="-2"/>
          <w:sz w:val="20"/>
          <w:szCs w:val="20"/>
          <w:lang w:val="en-CA"/>
        </w:rPr>
        <w:t>UN Women</w:t>
      </w:r>
      <w:r w:rsidR="0052371C" w:rsidRPr="00EE7057">
        <w:rPr>
          <w:rFonts w:ascii="Aptos" w:eastAsia="Calibri" w:hAnsi="Aptos" w:cstheme="minorHAnsi"/>
          <w:spacing w:val="-2"/>
          <w:sz w:val="20"/>
          <w:szCs w:val="20"/>
          <w:lang w:val="en-CA"/>
        </w:rPr>
        <w:t xml:space="preserve"> plans to engage a </w:t>
      </w:r>
      <w:r w:rsidR="0052371C" w:rsidRPr="00EE7057">
        <w:rPr>
          <w:rFonts w:ascii="Aptos" w:eastAsia="Calibri" w:hAnsi="Aptos" w:cstheme="minorHAnsi"/>
          <w:spacing w:val="-2"/>
          <w:sz w:val="20"/>
          <w:szCs w:val="20"/>
          <w:u w:val="single"/>
          <w:lang w:val="en-CA"/>
        </w:rPr>
        <w:t>Responsible Part</w:t>
      </w:r>
      <w:r w:rsidR="00D356EA" w:rsidRPr="00EE7057">
        <w:rPr>
          <w:rFonts w:ascii="Aptos" w:eastAsia="Calibri" w:hAnsi="Aptos" w:cstheme="minorHAnsi"/>
          <w:spacing w:val="-2"/>
          <w:sz w:val="20"/>
          <w:szCs w:val="20"/>
          <w:u w:val="single"/>
          <w:lang w:val="en-CA"/>
        </w:rPr>
        <w:t>y</w:t>
      </w:r>
      <w:r w:rsidR="0052371C" w:rsidRPr="00EE7057">
        <w:rPr>
          <w:rFonts w:ascii="Aptos" w:eastAsia="Calibri" w:hAnsi="Aptos" w:cstheme="minorHAnsi"/>
          <w:sz w:val="20"/>
          <w:szCs w:val="20"/>
          <w:lang w:val="en-CA"/>
        </w:rPr>
        <w:t xml:space="preserve"> </w:t>
      </w:r>
      <w:r w:rsidR="0052371C" w:rsidRPr="00EE7057">
        <w:rPr>
          <w:rFonts w:ascii="Aptos" w:eastAsia="Calibri" w:hAnsi="Aptos" w:cstheme="minorHAnsi"/>
          <w:spacing w:val="-2"/>
          <w:sz w:val="20"/>
          <w:szCs w:val="20"/>
          <w:lang w:val="en-CA"/>
        </w:rPr>
        <w:t xml:space="preserve">as defined in accordance with these documents. </w:t>
      </w:r>
      <w:r w:rsidR="00C6272A" w:rsidRPr="00EE7057">
        <w:rPr>
          <w:rFonts w:ascii="Aptos" w:eastAsia="Calibri" w:hAnsi="Aptos" w:cstheme="minorHAnsi"/>
          <w:spacing w:val="-2"/>
          <w:sz w:val="20"/>
          <w:szCs w:val="20"/>
          <w:lang w:val="en-CA"/>
        </w:rPr>
        <w:t xml:space="preserve">UN Women </w:t>
      </w:r>
      <w:r w:rsidR="0052371C" w:rsidRPr="00EE7057">
        <w:rPr>
          <w:rFonts w:ascii="Aptos" w:eastAsia="Calibri" w:hAnsi="Aptos" w:cstheme="minorHAnsi"/>
          <w:spacing w:val="-2"/>
          <w:sz w:val="20"/>
          <w:szCs w:val="20"/>
          <w:lang w:val="en-CA"/>
        </w:rPr>
        <w:t xml:space="preserve">now invites sealed proposals from qualified proponents </w:t>
      </w:r>
      <w:r w:rsidR="00BD6766" w:rsidRPr="00EE7057">
        <w:rPr>
          <w:rFonts w:ascii="Aptos" w:eastAsia="Calibri" w:hAnsi="Aptos" w:cstheme="minorHAnsi"/>
          <w:spacing w:val="-2"/>
          <w:sz w:val="20"/>
          <w:szCs w:val="20"/>
          <w:lang w:val="en-CA"/>
        </w:rPr>
        <w:t>to</w:t>
      </w:r>
      <w:r w:rsidR="0052371C" w:rsidRPr="00EE7057">
        <w:rPr>
          <w:rFonts w:ascii="Aptos" w:eastAsia="Calibri" w:hAnsi="Aptos" w:cstheme="minorHAnsi"/>
          <w:spacing w:val="-2"/>
          <w:sz w:val="20"/>
          <w:szCs w:val="20"/>
          <w:lang w:val="en-CA"/>
        </w:rPr>
        <w:t xml:space="preserve"> provid</w:t>
      </w:r>
      <w:r w:rsidR="00BD6766" w:rsidRPr="00EE7057">
        <w:rPr>
          <w:rFonts w:ascii="Aptos" w:eastAsia="Calibri" w:hAnsi="Aptos" w:cstheme="minorHAnsi"/>
          <w:spacing w:val="-2"/>
          <w:sz w:val="20"/>
          <w:szCs w:val="20"/>
          <w:lang w:val="en-CA"/>
        </w:rPr>
        <w:t>e</w:t>
      </w:r>
      <w:r w:rsidR="0052371C" w:rsidRPr="00EE7057">
        <w:rPr>
          <w:rFonts w:ascii="Aptos" w:eastAsia="Calibri" w:hAnsi="Aptos" w:cstheme="minorHAnsi"/>
          <w:spacing w:val="-2"/>
          <w:sz w:val="20"/>
          <w:szCs w:val="20"/>
          <w:lang w:val="en-CA"/>
        </w:rPr>
        <w:t xml:space="preserve"> the requirements as defined in the </w:t>
      </w:r>
      <w:r w:rsidR="00C6272A" w:rsidRPr="00EE7057">
        <w:rPr>
          <w:rFonts w:ascii="Aptos" w:eastAsia="Calibri" w:hAnsi="Aptos" w:cstheme="minorHAnsi"/>
          <w:spacing w:val="-2"/>
          <w:sz w:val="20"/>
          <w:szCs w:val="20"/>
          <w:lang w:val="en-CA"/>
        </w:rPr>
        <w:t xml:space="preserve">UN Women </w:t>
      </w:r>
      <w:r w:rsidR="0052371C" w:rsidRPr="00EE7057">
        <w:rPr>
          <w:rFonts w:ascii="Aptos" w:eastAsia="Calibri" w:hAnsi="Aptos" w:cstheme="minorHAnsi"/>
          <w:spacing w:val="-2"/>
          <w:sz w:val="20"/>
          <w:szCs w:val="20"/>
          <w:lang w:val="en-CA"/>
        </w:rPr>
        <w:t xml:space="preserve">Terms of Reference. </w:t>
      </w:r>
    </w:p>
    <w:p w14:paraId="17481B00" w14:textId="77777777" w:rsidR="001F45D2" w:rsidRPr="00EE7057" w:rsidRDefault="001F45D2" w:rsidP="00093C2D">
      <w:pPr>
        <w:spacing w:after="0" w:line="240" w:lineRule="auto"/>
        <w:jc w:val="both"/>
        <w:rPr>
          <w:rFonts w:ascii="Aptos" w:eastAsia="Calibri" w:hAnsi="Aptos" w:cstheme="minorHAnsi"/>
          <w:spacing w:val="-2"/>
          <w:sz w:val="20"/>
          <w:szCs w:val="20"/>
          <w:lang w:val="en-CA"/>
        </w:rPr>
      </w:pPr>
    </w:p>
    <w:p w14:paraId="7F96862B" w14:textId="4F59DFCC" w:rsidR="0052371C" w:rsidRPr="00EE7057" w:rsidRDefault="0052371C" w:rsidP="00093C2D">
      <w:pPr>
        <w:spacing w:after="0" w:line="240" w:lineRule="auto"/>
        <w:jc w:val="both"/>
        <w:rPr>
          <w:rFonts w:ascii="Aptos" w:eastAsia="Calibri" w:hAnsi="Aptos" w:cstheme="minorHAnsi"/>
          <w:sz w:val="20"/>
          <w:szCs w:val="20"/>
          <w:u w:val="single"/>
          <w:lang w:val="en-CA"/>
        </w:rPr>
      </w:pPr>
      <w:r w:rsidRPr="00EE7057">
        <w:rPr>
          <w:rFonts w:ascii="Aptos" w:eastAsia="Calibri" w:hAnsi="Aptos" w:cstheme="minorHAnsi"/>
          <w:spacing w:val="-2"/>
          <w:sz w:val="20"/>
          <w:szCs w:val="20"/>
          <w:u w:val="single"/>
          <w:lang w:val="en-CA"/>
        </w:rPr>
        <w:t>Proposals must be received by UN</w:t>
      </w:r>
      <w:r w:rsidR="00C6272A" w:rsidRPr="00EE7057">
        <w:rPr>
          <w:rFonts w:ascii="Aptos" w:eastAsia="Calibri" w:hAnsi="Aptos" w:cstheme="minorHAnsi"/>
          <w:spacing w:val="-2"/>
          <w:sz w:val="20"/>
          <w:szCs w:val="20"/>
          <w:u w:val="single"/>
          <w:lang w:val="en-CA"/>
        </w:rPr>
        <w:t xml:space="preserve"> Women </w:t>
      </w:r>
      <w:r w:rsidRPr="00EE7057">
        <w:rPr>
          <w:rFonts w:ascii="Aptos" w:eastAsia="Calibri" w:hAnsi="Aptos" w:cstheme="minorHAnsi"/>
          <w:spacing w:val="-2"/>
          <w:sz w:val="20"/>
          <w:szCs w:val="20"/>
          <w:u w:val="single"/>
          <w:lang w:val="en-CA"/>
        </w:rPr>
        <w:t xml:space="preserve">at the address specified </w:t>
      </w:r>
      <w:r w:rsidRPr="00325EE7">
        <w:rPr>
          <w:rFonts w:ascii="Aptos" w:eastAsia="Calibri" w:hAnsi="Aptos" w:cstheme="minorHAnsi"/>
          <w:b/>
          <w:bCs/>
          <w:spacing w:val="-2"/>
          <w:sz w:val="20"/>
          <w:szCs w:val="20"/>
          <w:highlight w:val="yellow"/>
          <w:u w:val="single"/>
          <w:lang w:val="en-CA"/>
        </w:rPr>
        <w:t xml:space="preserve">not later than </w:t>
      </w:r>
      <w:r w:rsidR="009121BC" w:rsidRPr="00325EE7">
        <w:rPr>
          <w:rFonts w:ascii="Aptos" w:eastAsia="Calibri" w:hAnsi="Aptos" w:cstheme="minorHAnsi"/>
          <w:b/>
          <w:bCs/>
          <w:spacing w:val="-2"/>
          <w:sz w:val="20"/>
          <w:szCs w:val="20"/>
          <w:highlight w:val="yellow"/>
          <w:u w:val="single"/>
          <w:lang w:val="en-CA"/>
        </w:rPr>
        <w:t xml:space="preserve">23:59 </w:t>
      </w:r>
      <w:r w:rsidR="00B47C41" w:rsidRPr="00325EE7">
        <w:rPr>
          <w:rFonts w:ascii="Aptos" w:eastAsia="Calibri" w:hAnsi="Aptos" w:cstheme="minorHAnsi"/>
          <w:b/>
          <w:bCs/>
          <w:sz w:val="20"/>
          <w:szCs w:val="20"/>
          <w:highlight w:val="yellow"/>
          <w:u w:val="single"/>
          <w:lang w:val="en-CA"/>
        </w:rPr>
        <w:t>on 25 July 2024</w:t>
      </w:r>
      <w:r w:rsidR="00B47C41">
        <w:rPr>
          <w:rFonts w:ascii="Aptos" w:eastAsia="Calibri" w:hAnsi="Aptos" w:cstheme="minorHAnsi"/>
          <w:b/>
          <w:bCs/>
          <w:sz w:val="20"/>
          <w:szCs w:val="20"/>
          <w:u w:val="single"/>
          <w:lang w:val="en-CA"/>
        </w:rPr>
        <w:t>.</w:t>
      </w:r>
    </w:p>
    <w:p w14:paraId="1D32437B" w14:textId="2C538885" w:rsidR="00656EDE" w:rsidRPr="00EE7057" w:rsidRDefault="00656EDE" w:rsidP="00093C2D">
      <w:pPr>
        <w:spacing w:after="0" w:line="240" w:lineRule="auto"/>
        <w:jc w:val="both"/>
        <w:rPr>
          <w:rFonts w:ascii="Aptos" w:eastAsia="Calibri" w:hAnsi="Aptos" w:cstheme="minorHAnsi"/>
          <w:sz w:val="20"/>
          <w:szCs w:val="20"/>
          <w:lang w:val="en-CA"/>
        </w:rPr>
      </w:pPr>
    </w:p>
    <w:p w14:paraId="1BA9310F" w14:textId="5269C35D" w:rsidR="00656EDE" w:rsidRPr="00EE7057" w:rsidRDefault="00656EDE" w:rsidP="00093C2D">
      <w:pPr>
        <w:spacing w:after="0" w:line="240" w:lineRule="auto"/>
        <w:jc w:val="both"/>
        <w:rPr>
          <w:rFonts w:ascii="Aptos" w:eastAsia="Calibri" w:hAnsi="Aptos" w:cstheme="minorHAnsi"/>
          <w:spacing w:val="-2"/>
          <w:sz w:val="20"/>
          <w:szCs w:val="20"/>
          <w:lang w:val="en-CA"/>
        </w:rPr>
      </w:pPr>
      <w:r w:rsidRPr="00EE7057">
        <w:rPr>
          <w:rFonts w:ascii="Aptos" w:eastAsia="Calibri" w:hAnsi="Aptos" w:cstheme="minorHAnsi"/>
          <w:b/>
          <w:bCs/>
          <w:sz w:val="20"/>
          <w:szCs w:val="20"/>
          <w:lang w:val="en-CA"/>
        </w:rPr>
        <w:t>The budget range for this proposal should be</w:t>
      </w:r>
      <w:r w:rsidR="009121BC" w:rsidRPr="00EE7057">
        <w:rPr>
          <w:rFonts w:ascii="Aptos" w:eastAsia="Calibri" w:hAnsi="Aptos" w:cstheme="minorHAnsi"/>
          <w:b/>
          <w:bCs/>
          <w:sz w:val="20"/>
          <w:szCs w:val="20"/>
          <w:lang w:val="en-CA"/>
        </w:rPr>
        <w:t xml:space="preserve"> USD </w:t>
      </w:r>
      <w:r w:rsidR="0055121B" w:rsidRPr="00EE7057">
        <w:rPr>
          <w:rFonts w:ascii="Aptos" w:eastAsia="Calibri" w:hAnsi="Aptos" w:cstheme="minorHAnsi"/>
          <w:b/>
          <w:bCs/>
          <w:sz w:val="20"/>
          <w:szCs w:val="20"/>
          <w:lang w:val="en-CA"/>
        </w:rPr>
        <w:t>40</w:t>
      </w:r>
      <w:r w:rsidR="009121BC" w:rsidRPr="00EE7057">
        <w:rPr>
          <w:rFonts w:ascii="Aptos" w:eastAsia="Calibri" w:hAnsi="Aptos" w:cstheme="minorHAnsi"/>
          <w:b/>
          <w:bCs/>
          <w:sz w:val="20"/>
          <w:szCs w:val="20"/>
          <w:lang w:val="en-CA"/>
        </w:rPr>
        <w:t>,000 – 4</w:t>
      </w:r>
      <w:r w:rsidR="0055121B" w:rsidRPr="00EE7057">
        <w:rPr>
          <w:rFonts w:ascii="Aptos" w:eastAsia="Calibri" w:hAnsi="Aptos" w:cstheme="minorHAnsi"/>
          <w:b/>
          <w:bCs/>
          <w:sz w:val="20"/>
          <w:szCs w:val="20"/>
          <w:lang w:val="en-CA"/>
        </w:rPr>
        <w:t>5</w:t>
      </w:r>
      <w:r w:rsidR="009121BC" w:rsidRPr="00EE7057">
        <w:rPr>
          <w:rFonts w:ascii="Aptos" w:eastAsia="Calibri" w:hAnsi="Aptos" w:cstheme="minorHAnsi"/>
          <w:b/>
          <w:bCs/>
          <w:sz w:val="20"/>
          <w:szCs w:val="20"/>
          <w:lang w:val="en-CA"/>
        </w:rPr>
        <w:t xml:space="preserve">,000 </w:t>
      </w:r>
      <w:r w:rsidR="0083354B" w:rsidRPr="00EE7057">
        <w:rPr>
          <w:rStyle w:val="FootnoteReference"/>
          <w:rFonts w:ascii="Aptos" w:eastAsia="Calibri" w:hAnsi="Aptos" w:cstheme="minorHAnsi"/>
          <w:sz w:val="20"/>
          <w:szCs w:val="20"/>
          <w:lang w:val="en-CA"/>
        </w:rPr>
        <w:footnoteReference w:id="2"/>
      </w:r>
      <w:r w:rsidR="009121BC" w:rsidRPr="00EE7057">
        <w:rPr>
          <w:rFonts w:ascii="Aptos" w:eastAsia="Calibri" w:hAnsi="Aptos" w:cstheme="minorHAnsi"/>
          <w:sz w:val="20"/>
          <w:szCs w:val="20"/>
          <w:lang w:val="en-CA"/>
        </w:rPr>
        <w:t>.</w:t>
      </w:r>
    </w:p>
    <w:p w14:paraId="4CA628BD" w14:textId="77777777" w:rsidR="0052371C" w:rsidRPr="00EE7057" w:rsidRDefault="0052371C" w:rsidP="0038204D">
      <w:pPr>
        <w:tabs>
          <w:tab w:val="left" w:pos="-720"/>
          <w:tab w:val="left" w:pos="1440"/>
        </w:tabs>
        <w:suppressAutoHyphens/>
        <w:spacing w:after="0" w:line="240" w:lineRule="auto"/>
        <w:rPr>
          <w:rFonts w:ascii="Aptos" w:eastAsia="Calibri" w:hAnsi="Aptos" w:cstheme="minorHAnsi"/>
          <w:spacing w:val="-2"/>
          <w:sz w:val="20"/>
          <w:szCs w:val="20"/>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EE7057"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EE7057" w:rsidRDefault="0052371C" w:rsidP="0038204D">
            <w:pPr>
              <w:tabs>
                <w:tab w:val="left" w:pos="-720"/>
                <w:tab w:val="left" w:pos="1440"/>
              </w:tabs>
              <w:suppressAutoHyphens/>
              <w:rPr>
                <w:rFonts w:ascii="Aptos" w:hAnsi="Aptos" w:cstheme="minorHAnsi"/>
                <w:b/>
                <w:spacing w:val="-2"/>
                <w:lang w:val="en-CA"/>
              </w:rPr>
            </w:pPr>
            <w:r w:rsidRPr="00EE7057">
              <w:rPr>
                <w:rFonts w:ascii="Aptos" w:hAnsi="Aptos" w:cstheme="minorHAnsi"/>
                <w:b/>
                <w:spacing w:val="-2"/>
                <w:lang w:val="en-CA"/>
              </w:rPr>
              <w:t xml:space="preserve">This </w:t>
            </w:r>
            <w:r w:rsidR="00C6272A" w:rsidRPr="00EE7057">
              <w:rPr>
                <w:rFonts w:ascii="Aptos" w:hAnsi="Aptos" w:cstheme="minorHAnsi"/>
                <w:b/>
                <w:spacing w:val="-2"/>
                <w:lang w:val="en-CA"/>
              </w:rPr>
              <w:t>UN Women</w:t>
            </w:r>
            <w:r w:rsidRPr="00EE7057">
              <w:rPr>
                <w:rFonts w:ascii="Aptos" w:hAnsi="Aptos" w:cstheme="minorHAnsi"/>
                <w:b/>
                <w:spacing w:val="-2"/>
                <w:lang w:val="en-CA"/>
              </w:rPr>
              <w:t xml:space="preserve"> Call </w:t>
            </w:r>
            <w:proofErr w:type="gramStart"/>
            <w:r w:rsidR="005128FC" w:rsidRPr="00EE7057">
              <w:rPr>
                <w:rFonts w:ascii="Aptos" w:hAnsi="Aptos" w:cstheme="minorHAnsi"/>
                <w:b/>
                <w:spacing w:val="-2"/>
                <w:lang w:val="en-CA"/>
              </w:rPr>
              <w:t>F</w:t>
            </w:r>
            <w:r w:rsidRPr="00EE7057">
              <w:rPr>
                <w:rFonts w:ascii="Aptos" w:hAnsi="Aptos" w:cstheme="minorHAnsi"/>
                <w:b/>
                <w:spacing w:val="-2"/>
                <w:lang w:val="en-CA"/>
              </w:rPr>
              <w:t>or</w:t>
            </w:r>
            <w:proofErr w:type="gramEnd"/>
            <w:r w:rsidRPr="00EE7057">
              <w:rPr>
                <w:rFonts w:ascii="Aptos" w:hAnsi="Aptos" w:cstheme="minorHAnsi"/>
                <w:b/>
                <w:spacing w:val="-2"/>
                <w:lang w:val="en-CA"/>
              </w:rPr>
              <w:t xml:space="preserve"> Proposals consists of </w:t>
            </w:r>
            <w:r w:rsidR="00BD6766" w:rsidRPr="00EE7057">
              <w:rPr>
                <w:rFonts w:ascii="Aptos" w:hAnsi="Aptos" w:cstheme="minorHAnsi"/>
                <w:b/>
                <w:spacing w:val="-2"/>
                <w:u w:val="single"/>
                <w:lang w:val="en-CA"/>
              </w:rPr>
              <w:t>t</w:t>
            </w:r>
            <w:r w:rsidRPr="00EE7057">
              <w:rPr>
                <w:rFonts w:ascii="Aptos" w:hAnsi="Aptos" w:cstheme="minorHAnsi"/>
                <w:b/>
                <w:spacing w:val="-2"/>
                <w:u w:val="single"/>
                <w:lang w:val="en-CA"/>
              </w:rPr>
              <w:t xml:space="preserve">wo </w:t>
            </w:r>
            <w:r w:rsidRPr="00EE7057">
              <w:rPr>
                <w:rFonts w:ascii="Aptos" w:hAnsi="Aptos" w:cstheme="minorHAnsi"/>
                <w:b/>
                <w:spacing w:val="-2"/>
                <w:lang w:val="en-CA"/>
              </w:rPr>
              <w:t>sections:</w:t>
            </w:r>
          </w:p>
        </w:tc>
        <w:tc>
          <w:tcPr>
            <w:tcW w:w="4325" w:type="dxa"/>
            <w:tcBorders>
              <w:bottom w:val="nil"/>
            </w:tcBorders>
            <w:shd w:val="clear" w:color="auto" w:fill="D5DCE4" w:themeFill="text2" w:themeFillTint="33"/>
          </w:tcPr>
          <w:p w14:paraId="49F04946" w14:textId="7EE72D4B" w:rsidR="0052371C" w:rsidRPr="00EE7057" w:rsidRDefault="00355378" w:rsidP="0038204D">
            <w:pPr>
              <w:tabs>
                <w:tab w:val="left" w:pos="-720"/>
                <w:tab w:val="left" w:pos="1440"/>
              </w:tabs>
              <w:suppressAutoHyphens/>
              <w:jc w:val="center"/>
              <w:rPr>
                <w:rFonts w:ascii="Aptos" w:hAnsi="Aptos" w:cstheme="minorHAnsi"/>
                <w:b/>
                <w:spacing w:val="-2"/>
                <w:lang w:val="en-CA"/>
              </w:rPr>
            </w:pPr>
            <w:r w:rsidRPr="00EE7057">
              <w:rPr>
                <w:rFonts w:ascii="Aptos" w:hAnsi="Aptos" w:cstheme="minorHAnsi"/>
                <w:b/>
                <w:spacing w:val="-2"/>
                <w:lang w:val="en-CA"/>
              </w:rPr>
              <w:t>Documents</w:t>
            </w:r>
            <w:r w:rsidR="0052371C" w:rsidRPr="00EE7057">
              <w:rPr>
                <w:rFonts w:ascii="Aptos" w:hAnsi="Aptos" w:cstheme="minorHAnsi"/>
                <w:b/>
                <w:spacing w:val="-2"/>
                <w:lang w:val="en-CA"/>
              </w:rPr>
              <w:t xml:space="preserve"> to be completed by proponents and returned </w:t>
            </w:r>
            <w:r w:rsidR="00817370" w:rsidRPr="00EE7057">
              <w:rPr>
                <w:rFonts w:ascii="Aptos" w:hAnsi="Aptos" w:cstheme="minorHAnsi"/>
                <w:b/>
                <w:spacing w:val="-2"/>
                <w:lang w:val="en-CA"/>
              </w:rPr>
              <w:t>as part of</w:t>
            </w:r>
            <w:r w:rsidR="0052371C" w:rsidRPr="00EE7057">
              <w:rPr>
                <w:rFonts w:ascii="Aptos" w:hAnsi="Aptos" w:cstheme="minorHAnsi"/>
                <w:b/>
                <w:spacing w:val="-2"/>
                <w:lang w:val="en-CA"/>
              </w:rPr>
              <w:t xml:space="preserve"> their proposal (mandatory)</w:t>
            </w:r>
          </w:p>
        </w:tc>
      </w:tr>
      <w:tr w:rsidR="0052371C" w:rsidRPr="00EE7057"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EE7057" w:rsidRDefault="0052371C" w:rsidP="00DC6588">
            <w:pPr>
              <w:tabs>
                <w:tab w:val="left" w:pos="-720"/>
                <w:tab w:val="left" w:pos="1440"/>
              </w:tabs>
              <w:suppressAutoHyphens/>
              <w:jc w:val="both"/>
              <w:rPr>
                <w:rFonts w:ascii="Aptos" w:hAnsi="Aptos" w:cstheme="minorHAnsi"/>
                <w:b/>
                <w:color w:val="0070C0"/>
                <w:spacing w:val="-2"/>
                <w:u w:val="single"/>
                <w:lang w:val="en-CA"/>
              </w:rPr>
            </w:pPr>
            <w:r w:rsidRPr="00EE7057">
              <w:rPr>
                <w:rFonts w:ascii="Aptos" w:hAnsi="Aptos" w:cstheme="minorHAnsi"/>
                <w:b/>
                <w:color w:val="0070C0"/>
                <w:spacing w:val="-2"/>
                <w:u w:val="single"/>
                <w:lang w:val="en-CA"/>
              </w:rPr>
              <w:t xml:space="preserve">Section 1 </w:t>
            </w:r>
          </w:p>
          <w:p w14:paraId="1E786240" w14:textId="77777777" w:rsidR="00A035E0" w:rsidRPr="00EE7057" w:rsidRDefault="00A035E0" w:rsidP="00DC6588">
            <w:pPr>
              <w:numPr>
                <w:ilvl w:val="0"/>
                <w:numId w:val="8"/>
              </w:numPr>
              <w:ind w:left="339"/>
              <w:contextualSpacing/>
              <w:jc w:val="both"/>
              <w:rPr>
                <w:rFonts w:ascii="Aptos" w:hAnsi="Aptos" w:cstheme="minorHAnsi"/>
                <w:spacing w:val="-2"/>
                <w:lang w:val="en-CA"/>
              </w:rPr>
            </w:pPr>
            <w:r w:rsidRPr="00EE7057">
              <w:rPr>
                <w:rFonts w:ascii="Aptos" w:hAnsi="Aptos" w:cstheme="minorHAnsi"/>
                <w:spacing w:val="-2"/>
                <w:lang w:val="en-CA"/>
              </w:rPr>
              <w:t>CFP Letter for Responsible Parties</w:t>
            </w:r>
          </w:p>
          <w:p w14:paraId="0B5E05D9" w14:textId="77777777" w:rsidR="00A035E0" w:rsidRPr="00EE7057" w:rsidRDefault="00A035E0" w:rsidP="00DC6588">
            <w:pPr>
              <w:numPr>
                <w:ilvl w:val="0"/>
                <w:numId w:val="8"/>
              </w:numPr>
              <w:ind w:left="339"/>
              <w:contextualSpacing/>
              <w:jc w:val="both"/>
              <w:rPr>
                <w:rFonts w:ascii="Aptos" w:hAnsi="Aptos" w:cstheme="minorHAnsi"/>
                <w:spacing w:val="-2"/>
                <w:lang w:val="en-CA"/>
              </w:rPr>
            </w:pPr>
            <w:r w:rsidRPr="00EE7057">
              <w:rPr>
                <w:rFonts w:ascii="Aptos" w:hAnsi="Aptos" w:cstheme="minorHAnsi"/>
                <w:spacing w:val="-2"/>
                <w:lang w:val="en-CA"/>
              </w:rPr>
              <w:t>Proposal Data Sheet for Responsible Parties</w:t>
            </w:r>
          </w:p>
          <w:p w14:paraId="31130C15" w14:textId="77777777" w:rsidR="00A035E0" w:rsidRPr="00EE7057" w:rsidRDefault="00A035E0" w:rsidP="00DC6588">
            <w:pPr>
              <w:numPr>
                <w:ilvl w:val="0"/>
                <w:numId w:val="8"/>
              </w:numPr>
              <w:ind w:left="339"/>
              <w:contextualSpacing/>
              <w:jc w:val="both"/>
              <w:rPr>
                <w:rFonts w:ascii="Aptos" w:hAnsi="Aptos" w:cstheme="minorHAnsi"/>
                <w:spacing w:val="-2"/>
                <w:lang w:val="en-CA"/>
              </w:rPr>
            </w:pPr>
            <w:r w:rsidRPr="00EE7057">
              <w:rPr>
                <w:rFonts w:ascii="Aptos" w:hAnsi="Aptos" w:cstheme="minorHAnsi"/>
                <w:spacing w:val="-2"/>
                <w:lang w:val="en-CA"/>
              </w:rPr>
              <w:t>UN Women Terms of Reference</w:t>
            </w:r>
          </w:p>
          <w:p w14:paraId="1DC7D8F6" w14:textId="5981FDD7" w:rsidR="00553698" w:rsidRPr="00EE7057" w:rsidRDefault="00A035E0" w:rsidP="00DC6588">
            <w:pPr>
              <w:pStyle w:val="ListParagraph"/>
              <w:numPr>
                <w:ilvl w:val="0"/>
                <w:numId w:val="8"/>
              </w:numPr>
              <w:ind w:left="339"/>
              <w:jc w:val="both"/>
              <w:rPr>
                <w:rFonts w:ascii="Aptos" w:hAnsi="Aptos" w:cstheme="minorHAnsi"/>
                <w:spacing w:val="-3"/>
                <w:lang w:val="en-CA"/>
              </w:rPr>
            </w:pPr>
            <w:r w:rsidRPr="00EE7057">
              <w:rPr>
                <w:rFonts w:ascii="Aptos" w:hAnsi="Aptos" w:cstheme="minorHAnsi"/>
                <w:spacing w:val="-3"/>
                <w:lang w:val="en-CA"/>
              </w:rPr>
              <w:t xml:space="preserve">Acceptance of the </w:t>
            </w:r>
            <w:r w:rsidR="00817370" w:rsidRPr="00EE7057">
              <w:rPr>
                <w:rFonts w:ascii="Aptos" w:hAnsi="Aptos" w:cstheme="minorHAnsi"/>
                <w:spacing w:val="-3"/>
                <w:lang w:val="en-CA"/>
              </w:rPr>
              <w:t>t</w:t>
            </w:r>
            <w:r w:rsidRPr="00EE7057">
              <w:rPr>
                <w:rFonts w:ascii="Aptos" w:hAnsi="Aptos" w:cstheme="minorHAnsi"/>
                <w:spacing w:val="-3"/>
                <w:lang w:val="en-CA"/>
              </w:rPr>
              <w:t xml:space="preserve">erms and </w:t>
            </w:r>
            <w:r w:rsidR="00817370" w:rsidRPr="00EE7057">
              <w:rPr>
                <w:rFonts w:ascii="Aptos" w:hAnsi="Aptos" w:cstheme="minorHAnsi"/>
                <w:spacing w:val="-3"/>
                <w:lang w:val="en-CA"/>
              </w:rPr>
              <w:t>c</w:t>
            </w:r>
            <w:r w:rsidRPr="00EE7057">
              <w:rPr>
                <w:rFonts w:ascii="Aptos" w:hAnsi="Aptos" w:cstheme="minorHAnsi"/>
                <w:spacing w:val="-3"/>
                <w:lang w:val="en-CA"/>
              </w:rPr>
              <w:t xml:space="preserve">onditions </w:t>
            </w:r>
            <w:r w:rsidR="0056086A" w:rsidRPr="00EE7057">
              <w:rPr>
                <w:rFonts w:ascii="Aptos" w:hAnsi="Aptos" w:cstheme="minorHAnsi"/>
                <w:spacing w:val="-3"/>
                <w:lang w:val="en-CA"/>
              </w:rPr>
              <w:t>o</w:t>
            </w:r>
            <w:r w:rsidRPr="00EE7057">
              <w:rPr>
                <w:rFonts w:ascii="Aptos" w:hAnsi="Aptos" w:cstheme="minorHAnsi"/>
                <w:spacing w:val="-3"/>
                <w:lang w:val="en-CA"/>
              </w:rPr>
              <w:t xml:space="preserve">utlined in the </w:t>
            </w:r>
            <w:r w:rsidR="00817370" w:rsidRPr="00EE7057">
              <w:rPr>
                <w:rFonts w:ascii="Aptos" w:hAnsi="Aptos" w:cstheme="minorHAnsi"/>
                <w:spacing w:val="-3"/>
                <w:lang w:val="en-CA"/>
              </w:rPr>
              <w:t>t</w:t>
            </w:r>
            <w:r w:rsidRPr="00EE7057">
              <w:rPr>
                <w:rFonts w:ascii="Aptos" w:hAnsi="Aptos" w:cstheme="minorHAnsi"/>
                <w:spacing w:val="-3"/>
                <w:lang w:val="en-CA"/>
              </w:rPr>
              <w:t>emplate Partner Agreement</w:t>
            </w:r>
          </w:p>
          <w:p w14:paraId="7024345B" w14:textId="77777777" w:rsidR="00EE72FF" w:rsidRPr="00EE7057" w:rsidRDefault="00EE72FF" w:rsidP="0042572A">
            <w:pPr>
              <w:pStyle w:val="ListParagraph"/>
              <w:numPr>
                <w:ilvl w:val="0"/>
                <w:numId w:val="8"/>
              </w:numPr>
              <w:ind w:left="339"/>
              <w:jc w:val="both"/>
              <w:rPr>
                <w:rFonts w:ascii="Aptos" w:hAnsi="Aptos" w:cstheme="minorHAnsi"/>
                <w:spacing w:val="-3"/>
                <w:lang w:val="en-CA"/>
              </w:rPr>
            </w:pPr>
            <w:r w:rsidRPr="00EE7057">
              <w:rPr>
                <w:rFonts w:ascii="Aptos" w:hAnsi="Aptos" w:cstheme="minorHAnsi"/>
                <w:b/>
                <w:bCs/>
                <w:spacing w:val="-3"/>
                <w:lang w:val="en-CA"/>
              </w:rPr>
              <w:t>Annex B-1</w:t>
            </w:r>
            <w:r w:rsidRPr="00EE7057">
              <w:rPr>
                <w:rFonts w:ascii="Aptos" w:hAnsi="Aptos" w:cstheme="minorHAnsi"/>
                <w:spacing w:val="-3"/>
                <w:lang w:val="en-CA"/>
              </w:rPr>
              <w:t xml:space="preserve"> Mandatory Requirements/Pre-Qualification </w:t>
            </w:r>
          </w:p>
          <w:p w14:paraId="51FEEC46" w14:textId="0B1ADBFC" w:rsidR="00A035E0" w:rsidRPr="00EE7057" w:rsidRDefault="00EE72FF" w:rsidP="0042572A">
            <w:pPr>
              <w:pStyle w:val="ListParagraph"/>
              <w:ind w:left="339"/>
              <w:jc w:val="both"/>
              <w:rPr>
                <w:rFonts w:ascii="Aptos" w:hAnsi="Aptos"/>
                <w:lang w:val="en-CA"/>
              </w:rPr>
            </w:pPr>
            <w:r w:rsidRPr="00EE7057">
              <w:rPr>
                <w:rFonts w:ascii="Aptos" w:hAnsi="Aptos" w:cstheme="minorHAnsi"/>
                <w:spacing w:val="-3"/>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Pr="00EE7057" w:rsidRDefault="00553698" w:rsidP="00DC6588">
            <w:pPr>
              <w:tabs>
                <w:tab w:val="left" w:pos="-720"/>
                <w:tab w:val="left" w:pos="1440"/>
              </w:tabs>
              <w:suppressAutoHyphens/>
              <w:jc w:val="both"/>
              <w:rPr>
                <w:rFonts w:ascii="Aptos" w:hAnsi="Aptos" w:cstheme="minorHAnsi"/>
                <w:b/>
                <w:spacing w:val="-2"/>
                <w:lang w:val="en-CA"/>
              </w:rPr>
            </w:pPr>
          </w:p>
          <w:p w14:paraId="5D9D9B9E" w14:textId="7D304A8A" w:rsidR="00BB4D69" w:rsidRPr="00EE7057" w:rsidRDefault="0052371C" w:rsidP="00DC6588">
            <w:pPr>
              <w:tabs>
                <w:tab w:val="left" w:pos="-720"/>
                <w:tab w:val="left" w:pos="1440"/>
              </w:tabs>
              <w:suppressAutoHyphens/>
              <w:jc w:val="both"/>
              <w:rPr>
                <w:rFonts w:ascii="Aptos" w:hAnsi="Aptos" w:cstheme="minorHAnsi"/>
                <w:spacing w:val="-2"/>
                <w:lang w:val="en-CA"/>
              </w:rPr>
            </w:pPr>
            <w:r w:rsidRPr="00EE7057">
              <w:rPr>
                <w:rFonts w:ascii="Aptos" w:hAnsi="Aptos" w:cstheme="minorHAnsi"/>
                <w:b/>
                <w:spacing w:val="-2"/>
                <w:lang w:val="en-CA"/>
              </w:rPr>
              <w:t xml:space="preserve">Annex </w:t>
            </w:r>
            <w:r w:rsidR="005A4A3A" w:rsidRPr="00EE7057">
              <w:rPr>
                <w:rFonts w:ascii="Aptos" w:hAnsi="Aptos" w:cstheme="minorHAnsi"/>
                <w:b/>
                <w:spacing w:val="-2"/>
                <w:lang w:val="en-CA"/>
              </w:rPr>
              <w:t>B</w:t>
            </w:r>
            <w:r w:rsidRPr="00EE7057">
              <w:rPr>
                <w:rFonts w:ascii="Aptos" w:hAnsi="Aptos" w:cstheme="minorHAnsi"/>
                <w:b/>
                <w:spacing w:val="-2"/>
                <w:lang w:val="en-CA"/>
              </w:rPr>
              <w:t>-1</w:t>
            </w:r>
            <w:r w:rsidRPr="00EE7057">
              <w:rPr>
                <w:rFonts w:ascii="Aptos" w:hAnsi="Aptos" w:cstheme="minorHAnsi"/>
                <w:spacing w:val="-2"/>
                <w:lang w:val="en-CA"/>
              </w:rPr>
              <w:t xml:space="preserve"> Mandatory </w:t>
            </w:r>
            <w:r w:rsidR="00C134D6" w:rsidRPr="00EE7057">
              <w:rPr>
                <w:rFonts w:ascii="Aptos" w:hAnsi="Aptos" w:cstheme="minorHAnsi"/>
                <w:spacing w:val="-2"/>
                <w:lang w:val="en-CA"/>
              </w:rPr>
              <w:t>R</w:t>
            </w:r>
            <w:r w:rsidRPr="00EE7057">
              <w:rPr>
                <w:rFonts w:ascii="Aptos" w:hAnsi="Aptos" w:cstheme="minorHAnsi"/>
                <w:spacing w:val="-2"/>
                <w:lang w:val="en-CA"/>
              </w:rPr>
              <w:t>equirements/</w:t>
            </w:r>
            <w:r w:rsidR="00C134D6" w:rsidRPr="00EE7057">
              <w:rPr>
                <w:rFonts w:ascii="Aptos" w:hAnsi="Aptos" w:cstheme="minorHAnsi"/>
                <w:spacing w:val="-2"/>
                <w:lang w:val="en-CA"/>
              </w:rPr>
              <w:t>P</w:t>
            </w:r>
            <w:r w:rsidRPr="00EE7057">
              <w:rPr>
                <w:rFonts w:ascii="Aptos" w:hAnsi="Aptos" w:cstheme="minorHAnsi"/>
                <w:spacing w:val="-2"/>
                <w:lang w:val="en-CA"/>
              </w:rPr>
              <w:t>re-</w:t>
            </w:r>
            <w:r w:rsidR="00C134D6" w:rsidRPr="00EE7057">
              <w:rPr>
                <w:rFonts w:ascii="Aptos" w:hAnsi="Aptos" w:cstheme="minorHAnsi"/>
                <w:spacing w:val="-2"/>
                <w:lang w:val="en-CA"/>
              </w:rPr>
              <w:t>Q</w:t>
            </w:r>
            <w:r w:rsidRPr="00EE7057">
              <w:rPr>
                <w:rFonts w:ascii="Aptos" w:hAnsi="Aptos" w:cstheme="minorHAnsi"/>
                <w:spacing w:val="-2"/>
                <w:lang w:val="en-CA"/>
              </w:rPr>
              <w:t xml:space="preserve">ualification </w:t>
            </w:r>
          </w:p>
          <w:p w14:paraId="0C3F4AFE" w14:textId="5E27CDA3" w:rsidR="0052371C" w:rsidRPr="00EE7057" w:rsidRDefault="00BB4D69" w:rsidP="00DC6588">
            <w:pPr>
              <w:tabs>
                <w:tab w:val="left" w:pos="-720"/>
                <w:tab w:val="left" w:pos="1440"/>
              </w:tabs>
              <w:suppressAutoHyphens/>
              <w:jc w:val="both"/>
              <w:rPr>
                <w:rFonts w:ascii="Aptos" w:hAnsi="Aptos" w:cstheme="minorHAnsi"/>
                <w:spacing w:val="-2"/>
                <w:lang w:val="en-CA"/>
              </w:rPr>
            </w:pPr>
            <w:r w:rsidRPr="00EE7057">
              <w:rPr>
                <w:rFonts w:ascii="Aptos" w:hAnsi="Aptos" w:cstheme="minorHAnsi"/>
                <w:spacing w:val="-2"/>
                <w:lang w:val="en-CA"/>
              </w:rPr>
              <w:t xml:space="preserve">                    </w:t>
            </w:r>
            <w:r w:rsidR="00C134D6" w:rsidRPr="00EE7057">
              <w:rPr>
                <w:rFonts w:ascii="Aptos" w:hAnsi="Aptos" w:cstheme="minorHAnsi"/>
                <w:spacing w:val="-2"/>
                <w:lang w:val="en-CA"/>
              </w:rPr>
              <w:t>Cr</w:t>
            </w:r>
            <w:r w:rsidR="0052371C" w:rsidRPr="00EE7057">
              <w:rPr>
                <w:rFonts w:ascii="Aptos" w:hAnsi="Aptos" w:cstheme="minorHAnsi"/>
                <w:spacing w:val="-2"/>
                <w:lang w:val="en-CA"/>
              </w:rPr>
              <w:t>iteria</w:t>
            </w:r>
            <w:r w:rsidR="00131596" w:rsidRPr="00EE7057">
              <w:rPr>
                <w:rFonts w:ascii="Aptos" w:hAnsi="Aptos" w:cstheme="minorHAnsi"/>
                <w:spacing w:val="-2"/>
                <w:lang w:val="en-CA"/>
              </w:rPr>
              <w:t xml:space="preserve"> and </w:t>
            </w:r>
            <w:r w:rsidR="00C134D6" w:rsidRPr="00EE7057">
              <w:rPr>
                <w:rFonts w:ascii="Aptos" w:hAnsi="Aptos" w:cstheme="minorHAnsi"/>
                <w:spacing w:val="-2"/>
                <w:lang w:val="en-CA"/>
              </w:rPr>
              <w:t>C</w:t>
            </w:r>
            <w:r w:rsidR="00131596" w:rsidRPr="00EE7057">
              <w:rPr>
                <w:rFonts w:ascii="Aptos" w:hAnsi="Aptos" w:cstheme="minorHAnsi"/>
                <w:spacing w:val="-2"/>
                <w:lang w:val="en-CA"/>
              </w:rPr>
              <w:t xml:space="preserve">ontractual </w:t>
            </w:r>
            <w:r w:rsidR="00C134D6" w:rsidRPr="00EE7057">
              <w:rPr>
                <w:rFonts w:ascii="Aptos" w:hAnsi="Aptos" w:cstheme="minorHAnsi"/>
                <w:spacing w:val="-2"/>
                <w:lang w:val="en-CA"/>
              </w:rPr>
              <w:t>A</w:t>
            </w:r>
            <w:r w:rsidR="00131596" w:rsidRPr="00EE7057">
              <w:rPr>
                <w:rFonts w:ascii="Aptos" w:hAnsi="Aptos" w:cstheme="minorHAnsi"/>
                <w:spacing w:val="-2"/>
                <w:lang w:val="en-CA"/>
              </w:rPr>
              <w:t>spects</w:t>
            </w:r>
          </w:p>
          <w:p w14:paraId="3BBB27F3" w14:textId="158DD538" w:rsidR="00A035E0" w:rsidRPr="00EE7057" w:rsidRDefault="00A035E0" w:rsidP="00DC6588">
            <w:pPr>
              <w:tabs>
                <w:tab w:val="left" w:pos="-720"/>
                <w:tab w:val="left" w:pos="1440"/>
              </w:tabs>
              <w:suppressAutoHyphens/>
              <w:jc w:val="both"/>
              <w:rPr>
                <w:rFonts w:ascii="Aptos" w:hAnsi="Aptos" w:cstheme="minorHAnsi"/>
                <w:spacing w:val="-2"/>
                <w:lang w:val="en-CA"/>
              </w:rPr>
            </w:pPr>
          </w:p>
        </w:tc>
      </w:tr>
      <w:tr w:rsidR="0052371C" w:rsidRPr="00EE7057"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EE7057" w:rsidRDefault="00A035E0" w:rsidP="00DC6588">
            <w:pPr>
              <w:tabs>
                <w:tab w:val="left" w:pos="-720"/>
                <w:tab w:val="left" w:pos="1440"/>
              </w:tabs>
              <w:suppressAutoHyphens/>
              <w:jc w:val="both"/>
              <w:rPr>
                <w:rFonts w:ascii="Aptos" w:hAnsi="Aptos" w:cstheme="minorHAnsi"/>
                <w:b/>
                <w:color w:val="0070C0"/>
                <w:spacing w:val="-2"/>
                <w:u w:val="single"/>
                <w:lang w:val="en-CA"/>
              </w:rPr>
            </w:pPr>
            <w:r w:rsidRPr="00EE7057">
              <w:rPr>
                <w:rFonts w:ascii="Aptos" w:hAnsi="Aptos" w:cstheme="minorHAnsi"/>
                <w:b/>
                <w:color w:val="0070C0"/>
                <w:spacing w:val="-2"/>
                <w:u w:val="single"/>
                <w:lang w:val="en-CA"/>
              </w:rPr>
              <w:t>Section 2</w:t>
            </w:r>
          </w:p>
          <w:p w14:paraId="673F79AE" w14:textId="65670396" w:rsidR="00A035E0" w:rsidRPr="00EE7057" w:rsidRDefault="00A035E0" w:rsidP="00916BE8">
            <w:pPr>
              <w:pStyle w:val="ListParagraph"/>
              <w:numPr>
                <w:ilvl w:val="0"/>
                <w:numId w:val="16"/>
              </w:numPr>
              <w:tabs>
                <w:tab w:val="left" w:pos="-720"/>
                <w:tab w:val="left" w:pos="1440"/>
              </w:tabs>
              <w:suppressAutoHyphens/>
              <w:jc w:val="both"/>
              <w:rPr>
                <w:rFonts w:ascii="Aptos" w:hAnsi="Aptos" w:cstheme="minorHAnsi"/>
                <w:b/>
                <w:color w:val="0070C0"/>
                <w:spacing w:val="-2"/>
                <w:u w:val="single"/>
                <w:lang w:val="en-CA"/>
              </w:rPr>
            </w:pPr>
            <w:r w:rsidRPr="00EE7057">
              <w:rPr>
                <w:rFonts w:ascii="Aptos" w:hAnsi="Aptos" w:cstheme="minorHAnsi"/>
                <w:spacing w:val="-2"/>
                <w:lang w:val="en-CA"/>
              </w:rPr>
              <w:t xml:space="preserve">Instructions to </w:t>
            </w:r>
            <w:r w:rsidR="001A3509" w:rsidRPr="00EE7057">
              <w:rPr>
                <w:rFonts w:ascii="Aptos" w:hAnsi="Aptos" w:cstheme="minorHAnsi"/>
                <w:spacing w:val="-2"/>
                <w:lang w:val="en-CA"/>
              </w:rPr>
              <w:t>P</w:t>
            </w:r>
            <w:r w:rsidRPr="00EE7057">
              <w:rPr>
                <w:rFonts w:ascii="Aptos" w:hAnsi="Aptos" w:cstheme="minorHAnsi"/>
                <w:spacing w:val="-2"/>
                <w:lang w:val="en-CA"/>
              </w:rPr>
              <w:t>roponents</w:t>
            </w:r>
            <w:r w:rsidR="00064C4A" w:rsidRPr="00EE7057">
              <w:rPr>
                <w:rFonts w:ascii="Aptos" w:hAnsi="Aptos" w:cstheme="minorHAnsi"/>
                <w:spacing w:val="-2"/>
                <w:lang w:val="en-CA"/>
              </w:rPr>
              <w:t>, which includes the following:</w:t>
            </w:r>
          </w:p>
          <w:p w14:paraId="14C5C7F9" w14:textId="77777777" w:rsidR="00CB0B08" w:rsidRPr="00EE7057" w:rsidRDefault="00CB0B08" w:rsidP="00CB0B08">
            <w:pPr>
              <w:pStyle w:val="ListParagraph"/>
              <w:tabs>
                <w:tab w:val="left" w:pos="-720"/>
                <w:tab w:val="left" w:pos="1440"/>
              </w:tabs>
              <w:suppressAutoHyphens/>
              <w:ind w:left="360"/>
              <w:jc w:val="both"/>
              <w:rPr>
                <w:rFonts w:ascii="Aptos" w:hAnsi="Aptos" w:cstheme="minorHAnsi"/>
                <w:b/>
                <w:spacing w:val="-2"/>
                <w:lang w:val="en-CA"/>
              </w:rPr>
            </w:pPr>
            <w:r w:rsidRPr="00EE7057">
              <w:rPr>
                <w:rFonts w:ascii="Aptos" w:hAnsi="Aptos" w:cstheme="minorHAnsi"/>
                <w:b/>
                <w:spacing w:val="-2"/>
                <w:lang w:val="en-CA"/>
              </w:rPr>
              <w:t xml:space="preserve">Annex B-2 </w:t>
            </w:r>
            <w:r w:rsidRPr="00EE7057">
              <w:rPr>
                <w:rFonts w:ascii="Aptos" w:hAnsi="Aptos" w:cstheme="minorHAnsi"/>
                <w:bCs/>
                <w:spacing w:val="-2"/>
                <w:lang w:val="en-CA"/>
              </w:rPr>
              <w:t>Template for Proposal Submission</w:t>
            </w:r>
          </w:p>
          <w:p w14:paraId="02955395" w14:textId="71A59FEE" w:rsidR="00CB0B08" w:rsidRPr="00EE7057" w:rsidRDefault="00CB0B08" w:rsidP="00CB0B08">
            <w:pPr>
              <w:pStyle w:val="ListParagraph"/>
              <w:tabs>
                <w:tab w:val="left" w:pos="-720"/>
                <w:tab w:val="left" w:pos="1440"/>
              </w:tabs>
              <w:suppressAutoHyphens/>
              <w:ind w:left="360"/>
              <w:jc w:val="both"/>
              <w:rPr>
                <w:rFonts w:ascii="Aptos" w:hAnsi="Aptos" w:cstheme="minorHAnsi"/>
                <w:b/>
                <w:spacing w:val="-2"/>
                <w:lang w:val="en-CA"/>
              </w:rPr>
            </w:pPr>
            <w:r w:rsidRPr="00EE7057">
              <w:rPr>
                <w:rFonts w:ascii="Aptos" w:hAnsi="Aptos" w:cstheme="minorHAnsi"/>
                <w:b/>
                <w:spacing w:val="-2"/>
                <w:lang w:val="en-CA"/>
              </w:rPr>
              <w:t xml:space="preserve">Annex B-3 </w:t>
            </w:r>
            <w:r w:rsidRPr="00EE7057">
              <w:rPr>
                <w:rFonts w:ascii="Aptos" w:hAnsi="Aptos" w:cstheme="minorHAnsi"/>
                <w:bCs/>
                <w:spacing w:val="-2"/>
                <w:lang w:val="en-CA"/>
              </w:rPr>
              <w:t xml:space="preserve">Format of Resume for Proposed </w:t>
            </w:r>
            <w:r w:rsidR="005752C3" w:rsidRPr="00EE7057">
              <w:rPr>
                <w:rFonts w:ascii="Aptos" w:hAnsi="Aptos" w:cstheme="minorHAnsi"/>
                <w:bCs/>
                <w:spacing w:val="-2"/>
                <w:lang w:val="en-CA"/>
              </w:rPr>
              <w:t>Personnel</w:t>
            </w:r>
          </w:p>
          <w:p w14:paraId="6361426A" w14:textId="77777777" w:rsidR="00F15893" w:rsidRPr="00EE7057" w:rsidRDefault="00CB0B08" w:rsidP="0042572A">
            <w:pPr>
              <w:pStyle w:val="ListParagraph"/>
              <w:tabs>
                <w:tab w:val="left" w:pos="-720"/>
                <w:tab w:val="left" w:pos="1440"/>
              </w:tabs>
              <w:suppressAutoHyphens/>
              <w:ind w:left="360"/>
              <w:jc w:val="both"/>
              <w:rPr>
                <w:rFonts w:ascii="Aptos" w:hAnsi="Aptos" w:cstheme="minorHAnsi"/>
                <w:bCs/>
                <w:spacing w:val="-2"/>
                <w:lang w:val="en-CA"/>
              </w:rPr>
            </w:pPr>
            <w:r w:rsidRPr="00EE7057">
              <w:rPr>
                <w:rFonts w:ascii="Aptos" w:hAnsi="Aptos" w:cstheme="minorHAnsi"/>
                <w:b/>
                <w:spacing w:val="-2"/>
                <w:lang w:val="en-CA"/>
              </w:rPr>
              <w:t xml:space="preserve">Annex B-4 </w:t>
            </w:r>
            <w:r w:rsidRPr="00EE7057">
              <w:rPr>
                <w:rFonts w:ascii="Aptos" w:hAnsi="Aptos" w:cstheme="minorHAnsi"/>
                <w:bCs/>
                <w:spacing w:val="-2"/>
                <w:lang w:val="en-CA"/>
              </w:rPr>
              <w:t>Capacity Assessment Minimum Documents</w:t>
            </w:r>
          </w:p>
          <w:p w14:paraId="3AEB9CE0" w14:textId="77777777" w:rsidR="00FF4EC6" w:rsidRPr="00EE7057" w:rsidRDefault="00CB0B08" w:rsidP="00FF4EC6">
            <w:pPr>
              <w:pStyle w:val="ListParagraph"/>
              <w:tabs>
                <w:tab w:val="left" w:pos="-720"/>
                <w:tab w:val="left" w:pos="1440"/>
              </w:tabs>
              <w:suppressAutoHyphens/>
              <w:ind w:left="360"/>
              <w:jc w:val="both"/>
              <w:rPr>
                <w:rFonts w:ascii="Aptos" w:hAnsi="Aptos" w:cstheme="minorHAnsi"/>
                <w:bCs/>
                <w:spacing w:val="-2"/>
                <w:lang w:val="en-CA"/>
              </w:rPr>
            </w:pPr>
            <w:r w:rsidRPr="00EE7057">
              <w:rPr>
                <w:rFonts w:ascii="Aptos" w:hAnsi="Aptos" w:cstheme="minorHAnsi"/>
                <w:b/>
                <w:spacing w:val="-2"/>
                <w:lang w:val="en-CA"/>
              </w:rPr>
              <w:t xml:space="preserve">Annex B-5 </w:t>
            </w:r>
            <w:r w:rsidRPr="00EE7057">
              <w:rPr>
                <w:rFonts w:ascii="Aptos" w:hAnsi="Aptos" w:cstheme="minorHAnsi"/>
                <w:bCs/>
                <w:spacing w:val="-2"/>
                <w:lang w:val="en-CA"/>
              </w:rPr>
              <w:t xml:space="preserve">UN Women </w:t>
            </w:r>
            <w:r w:rsidR="0042572A" w:rsidRPr="00EE7057">
              <w:rPr>
                <w:rFonts w:ascii="Aptos" w:hAnsi="Aptos" w:cstheme="minorHAnsi"/>
                <w:bCs/>
                <w:spacing w:val="-2"/>
                <w:lang w:val="en-CA"/>
              </w:rPr>
              <w:t xml:space="preserve">template </w:t>
            </w:r>
            <w:r w:rsidRPr="00EE7057">
              <w:rPr>
                <w:rFonts w:ascii="Aptos" w:hAnsi="Aptos" w:cstheme="minorHAnsi"/>
                <w:bCs/>
                <w:spacing w:val="-2"/>
                <w:lang w:val="en-CA"/>
              </w:rPr>
              <w:t>Partner Agreement</w:t>
            </w:r>
            <w:r w:rsidR="00340A27" w:rsidRPr="00EE7057">
              <w:rPr>
                <w:rFonts w:ascii="Aptos" w:hAnsi="Aptos" w:cstheme="minorHAnsi"/>
                <w:bCs/>
                <w:spacing w:val="-2"/>
                <w:lang w:val="en-CA"/>
              </w:rPr>
              <w:t xml:space="preserve"> </w:t>
            </w:r>
          </w:p>
          <w:p w14:paraId="37D99A10" w14:textId="124D4F65" w:rsidR="0016762F" w:rsidRPr="00EE7057" w:rsidRDefault="0016762F" w:rsidP="00FF4EC6">
            <w:pPr>
              <w:pStyle w:val="ListParagraph"/>
              <w:tabs>
                <w:tab w:val="left" w:pos="-720"/>
                <w:tab w:val="left" w:pos="1440"/>
              </w:tabs>
              <w:suppressAutoHyphens/>
              <w:ind w:left="360"/>
              <w:jc w:val="both"/>
              <w:rPr>
                <w:rFonts w:ascii="Aptos" w:hAnsi="Aptos" w:cs="Calibri"/>
                <w:bCs/>
                <w:spacing w:val="-2"/>
                <w:lang w:val="en-CA"/>
              </w:rPr>
            </w:pPr>
            <w:r w:rsidRPr="00EE7057">
              <w:rPr>
                <w:rFonts w:ascii="Aptos" w:hAnsi="Aptos" w:cstheme="minorHAnsi"/>
                <w:b/>
                <w:spacing w:val="-2"/>
                <w:lang w:val="en-CA"/>
              </w:rPr>
              <w:t>Annex B-6</w:t>
            </w:r>
            <w:r w:rsidRPr="00EE7057">
              <w:rPr>
                <w:rFonts w:ascii="Aptos" w:hAnsi="Aptos" w:cstheme="minorHAnsi"/>
                <w:spacing w:val="-2"/>
                <w:lang w:val="en-CA"/>
              </w:rPr>
              <w:t xml:space="preserve"> UN Women Anti-Fraud Policy</w:t>
            </w:r>
            <w:r w:rsidR="00A410B1" w:rsidRPr="00EE7057">
              <w:rPr>
                <w:rFonts w:ascii="Aptos" w:hAnsi="Aptos" w:cstheme="minorHAnsi"/>
                <w:spacing w:val="-2"/>
                <w:lang w:val="en-CA"/>
              </w:rPr>
              <w:t xml:space="preserve">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EE7057" w:rsidRDefault="0052371C" w:rsidP="00DC6588">
            <w:pPr>
              <w:tabs>
                <w:tab w:val="left" w:pos="-720"/>
                <w:tab w:val="left" w:pos="1440"/>
              </w:tabs>
              <w:suppressAutoHyphens/>
              <w:jc w:val="both"/>
              <w:rPr>
                <w:rFonts w:ascii="Aptos" w:hAnsi="Aptos" w:cstheme="minorHAnsi"/>
                <w:spacing w:val="-2"/>
                <w:lang w:val="en-CA"/>
              </w:rPr>
            </w:pPr>
          </w:p>
          <w:p w14:paraId="4BC03808" w14:textId="77777777" w:rsidR="00293E05" w:rsidRPr="00EE7057" w:rsidRDefault="00293E05" w:rsidP="00DC6588">
            <w:pPr>
              <w:tabs>
                <w:tab w:val="left" w:pos="-720"/>
                <w:tab w:val="left" w:pos="1440"/>
              </w:tabs>
              <w:suppressAutoHyphens/>
              <w:jc w:val="both"/>
              <w:rPr>
                <w:rFonts w:ascii="Aptos" w:hAnsi="Aptos" w:cstheme="minorHAnsi"/>
                <w:spacing w:val="-2"/>
                <w:lang w:val="en-CA"/>
              </w:rPr>
            </w:pPr>
            <w:r w:rsidRPr="00EE7057">
              <w:rPr>
                <w:rFonts w:ascii="Aptos" w:hAnsi="Aptos" w:cstheme="minorHAnsi"/>
                <w:b/>
                <w:spacing w:val="-2"/>
                <w:lang w:val="en-CA"/>
              </w:rPr>
              <w:t>Annex B-2</w:t>
            </w:r>
            <w:r w:rsidRPr="00EE7057">
              <w:rPr>
                <w:rFonts w:ascii="Aptos" w:hAnsi="Aptos" w:cstheme="minorHAnsi"/>
                <w:spacing w:val="-2"/>
                <w:lang w:val="en-CA"/>
              </w:rPr>
              <w:t xml:space="preserve"> Template for Proposal Submission</w:t>
            </w:r>
          </w:p>
          <w:p w14:paraId="0287A57C" w14:textId="11A57926" w:rsidR="0052371C" w:rsidRPr="00EE7057" w:rsidRDefault="00293E05" w:rsidP="00DC6588">
            <w:pPr>
              <w:tabs>
                <w:tab w:val="left" w:pos="-720"/>
                <w:tab w:val="left" w:pos="1440"/>
              </w:tabs>
              <w:suppressAutoHyphens/>
              <w:jc w:val="both"/>
              <w:rPr>
                <w:rFonts w:ascii="Aptos" w:hAnsi="Aptos" w:cstheme="minorHAnsi"/>
                <w:spacing w:val="-2"/>
                <w:lang w:val="en-CA"/>
              </w:rPr>
            </w:pPr>
            <w:r w:rsidRPr="00EE7057">
              <w:rPr>
                <w:rFonts w:ascii="Aptos" w:hAnsi="Aptos" w:cstheme="minorHAnsi"/>
                <w:b/>
                <w:spacing w:val="-2"/>
                <w:lang w:val="en-CA"/>
              </w:rPr>
              <w:t>Annex B-3</w:t>
            </w:r>
            <w:r w:rsidRPr="00EE7057">
              <w:rPr>
                <w:rFonts w:ascii="Aptos" w:hAnsi="Aptos" w:cstheme="minorHAnsi"/>
                <w:spacing w:val="-2"/>
                <w:lang w:val="en-CA"/>
              </w:rPr>
              <w:t xml:space="preserve"> Format of Resume for Proposed </w:t>
            </w:r>
            <w:r w:rsidR="005752C3" w:rsidRPr="00EE7057">
              <w:rPr>
                <w:rFonts w:ascii="Aptos" w:hAnsi="Aptos" w:cstheme="minorHAnsi"/>
                <w:spacing w:val="-2"/>
                <w:lang w:val="en-CA"/>
              </w:rPr>
              <w:t>Personnel</w:t>
            </w:r>
          </w:p>
          <w:p w14:paraId="39972895" w14:textId="0700A3F7" w:rsidR="00764B27" w:rsidRPr="00EE7057" w:rsidRDefault="00764B27" w:rsidP="00DC6588">
            <w:pPr>
              <w:tabs>
                <w:tab w:val="left" w:pos="-720"/>
                <w:tab w:val="left" w:pos="1440"/>
              </w:tabs>
              <w:suppressAutoHyphens/>
              <w:jc w:val="both"/>
              <w:rPr>
                <w:rFonts w:ascii="Aptos" w:hAnsi="Aptos" w:cstheme="minorHAnsi"/>
                <w:spacing w:val="-2"/>
                <w:lang w:val="en-CA"/>
              </w:rPr>
            </w:pPr>
            <w:r w:rsidRPr="00EE7057">
              <w:rPr>
                <w:rFonts w:ascii="Aptos" w:hAnsi="Aptos" w:cstheme="minorHAnsi"/>
                <w:b/>
                <w:spacing w:val="-2"/>
                <w:lang w:val="en-CA"/>
              </w:rPr>
              <w:t>Annex B-4</w:t>
            </w:r>
            <w:r w:rsidRPr="00EE7057">
              <w:rPr>
                <w:rFonts w:ascii="Aptos" w:hAnsi="Aptos" w:cstheme="minorHAnsi"/>
                <w:spacing w:val="-2"/>
                <w:lang w:val="en-CA"/>
              </w:rPr>
              <w:t xml:space="preserve"> Capacity Assessment Minimum Documents</w:t>
            </w:r>
          </w:p>
        </w:tc>
      </w:tr>
    </w:tbl>
    <w:p w14:paraId="7365D77A" w14:textId="77777777" w:rsidR="00A035E0" w:rsidRPr="00EE7057" w:rsidRDefault="00A035E0" w:rsidP="0038204D">
      <w:pPr>
        <w:tabs>
          <w:tab w:val="left" w:pos="-720"/>
          <w:tab w:val="left" w:pos="1440"/>
        </w:tabs>
        <w:suppressAutoHyphens/>
        <w:spacing w:after="0" w:line="240" w:lineRule="auto"/>
        <w:rPr>
          <w:rFonts w:ascii="Aptos" w:eastAsia="Calibri" w:hAnsi="Aptos" w:cstheme="minorHAnsi"/>
          <w:spacing w:val="-2"/>
          <w:sz w:val="20"/>
          <w:szCs w:val="20"/>
          <w:lang w:val="en-CA"/>
        </w:rPr>
      </w:pPr>
    </w:p>
    <w:p w14:paraId="3C7EB08F" w14:textId="4D06864D" w:rsidR="0052371C" w:rsidRPr="00EE7057" w:rsidRDefault="0052371C" w:rsidP="0038204D">
      <w:pPr>
        <w:tabs>
          <w:tab w:val="left" w:pos="-720"/>
          <w:tab w:val="left" w:pos="1440"/>
        </w:tabs>
        <w:suppressAutoHyphens/>
        <w:spacing w:after="0" w:line="240" w:lineRule="auto"/>
        <w:rPr>
          <w:rFonts w:ascii="Aptos" w:eastAsia="Calibri" w:hAnsi="Aptos" w:cstheme="minorHAnsi"/>
          <w:b/>
          <w:bCs/>
          <w:sz w:val="20"/>
          <w:szCs w:val="20"/>
          <w:lang w:val="en-CA"/>
        </w:rPr>
      </w:pPr>
      <w:r w:rsidRPr="00EE7057">
        <w:rPr>
          <w:rFonts w:ascii="Aptos" w:eastAsia="Calibri" w:hAnsi="Aptos" w:cstheme="minorHAnsi"/>
          <w:spacing w:val="-2"/>
          <w:sz w:val="20"/>
          <w:szCs w:val="20"/>
          <w:lang w:val="en-CA"/>
        </w:rPr>
        <w:t>Interested proponents may obtain further information by contacting this email address</w:t>
      </w:r>
      <w:r w:rsidR="00A035E0" w:rsidRPr="00EE7057">
        <w:rPr>
          <w:rFonts w:ascii="Aptos" w:eastAsia="Calibri" w:hAnsi="Aptos" w:cstheme="minorHAnsi"/>
          <w:spacing w:val="-2"/>
          <w:sz w:val="20"/>
          <w:szCs w:val="20"/>
          <w:lang w:val="en-CA"/>
        </w:rPr>
        <w:t xml:space="preserve">: </w:t>
      </w:r>
      <w:hyperlink r:id="rId12" w:history="1">
        <w:r w:rsidR="00FF4EC6" w:rsidRPr="00EE7057">
          <w:rPr>
            <w:rStyle w:val="Hyperlink"/>
            <w:rFonts w:ascii="Aptos" w:eastAsia="Calibri" w:hAnsi="Aptos" w:cstheme="minorHAnsi"/>
            <w:sz w:val="20"/>
            <w:szCs w:val="20"/>
            <w:lang w:val="en-CA"/>
          </w:rPr>
          <w:t>wai.chan@unwomen.org</w:t>
        </w:r>
      </w:hyperlink>
      <w:r w:rsidR="00FF4EC6" w:rsidRPr="00EE7057">
        <w:rPr>
          <w:rFonts w:ascii="Aptos" w:eastAsia="Calibri" w:hAnsi="Aptos" w:cstheme="minorHAnsi"/>
          <w:sz w:val="20"/>
          <w:szCs w:val="20"/>
          <w:lang w:val="en-CA"/>
        </w:rPr>
        <w:t xml:space="preserve"> </w:t>
      </w:r>
    </w:p>
    <w:p w14:paraId="634832EB" w14:textId="77777777" w:rsidR="0052371C" w:rsidRPr="00EE7057" w:rsidRDefault="0052371C" w:rsidP="0038204D">
      <w:pPr>
        <w:tabs>
          <w:tab w:val="center" w:pos="4320"/>
          <w:tab w:val="right" w:pos="8640"/>
        </w:tabs>
        <w:spacing w:after="0" w:line="240" w:lineRule="auto"/>
        <w:rPr>
          <w:rFonts w:ascii="Aptos" w:eastAsia="Times New Roman" w:hAnsi="Aptos" w:cstheme="minorHAnsi"/>
          <w:b/>
          <w:sz w:val="20"/>
          <w:szCs w:val="20"/>
          <w:lang w:val="en-GB" w:eastAsia="en-GB"/>
        </w:rPr>
      </w:pPr>
    </w:p>
    <w:p w14:paraId="63D63A75" w14:textId="4801499F" w:rsidR="0052371C" w:rsidRPr="00EE7057" w:rsidRDefault="0052371C" w:rsidP="00BF36C9">
      <w:pPr>
        <w:numPr>
          <w:ilvl w:val="0"/>
          <w:numId w:val="7"/>
        </w:numPr>
        <w:tabs>
          <w:tab w:val="center" w:pos="4320"/>
          <w:tab w:val="right" w:pos="8640"/>
        </w:tabs>
        <w:spacing w:after="0" w:line="240" w:lineRule="auto"/>
        <w:contextualSpacing/>
        <w:rPr>
          <w:rFonts w:ascii="Aptos" w:eastAsia="Times New Roman" w:hAnsi="Aptos" w:cstheme="minorHAnsi"/>
          <w:b/>
          <w:color w:val="0070C0"/>
          <w:sz w:val="20"/>
          <w:szCs w:val="20"/>
          <w:lang w:val="en-GB" w:eastAsia="en-GB"/>
        </w:rPr>
      </w:pPr>
      <w:r w:rsidRPr="00EE7057">
        <w:rPr>
          <w:rFonts w:ascii="Aptos" w:eastAsia="Times New Roman" w:hAnsi="Aptos" w:cstheme="minorHAnsi"/>
          <w:b/>
          <w:color w:val="0070C0"/>
          <w:sz w:val="20"/>
          <w:szCs w:val="20"/>
          <w:lang w:val="en-GB" w:eastAsia="en-GB"/>
        </w:rPr>
        <w:t xml:space="preserve">Proposal </w:t>
      </w:r>
      <w:r w:rsidR="00D32FD7" w:rsidRPr="00EE7057">
        <w:rPr>
          <w:rFonts w:ascii="Aptos" w:eastAsia="Times New Roman" w:hAnsi="Aptos" w:cstheme="minorHAnsi"/>
          <w:b/>
          <w:color w:val="0070C0"/>
          <w:sz w:val="20"/>
          <w:szCs w:val="20"/>
          <w:lang w:val="en-GB" w:eastAsia="en-GB"/>
        </w:rPr>
        <w:t>D</w:t>
      </w:r>
      <w:r w:rsidRPr="00EE7057">
        <w:rPr>
          <w:rFonts w:ascii="Aptos" w:eastAsia="Times New Roman" w:hAnsi="Aptos" w:cstheme="minorHAnsi"/>
          <w:b/>
          <w:color w:val="0070C0"/>
          <w:sz w:val="20"/>
          <w:szCs w:val="20"/>
          <w:lang w:val="en-GB" w:eastAsia="en-GB"/>
        </w:rPr>
        <w:t xml:space="preserve">ata </w:t>
      </w:r>
      <w:r w:rsidR="00D32FD7" w:rsidRPr="00EE7057">
        <w:rPr>
          <w:rFonts w:ascii="Aptos" w:eastAsia="Times New Roman" w:hAnsi="Aptos" w:cstheme="minorHAnsi"/>
          <w:b/>
          <w:color w:val="0070C0"/>
          <w:sz w:val="20"/>
          <w:szCs w:val="20"/>
          <w:lang w:val="en-GB" w:eastAsia="en-GB"/>
        </w:rPr>
        <w:t>S</w:t>
      </w:r>
      <w:r w:rsidRPr="00EE7057">
        <w:rPr>
          <w:rFonts w:ascii="Aptos" w:eastAsia="Times New Roman" w:hAnsi="Aptos" w:cstheme="minorHAnsi"/>
          <w:b/>
          <w:color w:val="0070C0"/>
          <w:sz w:val="20"/>
          <w:szCs w:val="20"/>
          <w:lang w:val="en-GB" w:eastAsia="en-GB"/>
        </w:rPr>
        <w:t xml:space="preserve">heet for </w:t>
      </w:r>
      <w:r w:rsidR="0006700D" w:rsidRPr="00EE7057">
        <w:rPr>
          <w:rFonts w:ascii="Aptos" w:eastAsia="Times New Roman" w:hAnsi="Aptos" w:cstheme="minorHAnsi"/>
          <w:b/>
          <w:color w:val="0070C0"/>
          <w:sz w:val="20"/>
          <w:szCs w:val="20"/>
          <w:lang w:val="en-GB" w:eastAsia="en-GB"/>
        </w:rPr>
        <w:t>Responsible Parties</w:t>
      </w:r>
    </w:p>
    <w:p w14:paraId="4F49C55D" w14:textId="77777777" w:rsidR="0052371C" w:rsidRPr="00EE7057" w:rsidRDefault="0052371C" w:rsidP="0038204D">
      <w:pPr>
        <w:tabs>
          <w:tab w:val="right" w:pos="2880"/>
          <w:tab w:val="left" w:pos="3690"/>
          <w:tab w:val="left" w:pos="5040"/>
        </w:tabs>
        <w:spacing w:after="0" w:line="240" w:lineRule="auto"/>
        <w:ind w:right="144"/>
        <w:outlineLvl w:val="0"/>
        <w:rPr>
          <w:rFonts w:ascii="Aptos" w:eastAsia="Times New Roman" w:hAnsi="Aptos" w:cstheme="minorHAnsi"/>
          <w:b/>
          <w:sz w:val="20"/>
          <w:szCs w:val="20"/>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2965"/>
        <w:gridCol w:w="1440"/>
      </w:tblGrid>
      <w:tr w:rsidR="0052371C" w:rsidRPr="00EE7057" w14:paraId="3EE1D0EF" w14:textId="77777777" w:rsidTr="00FF4EC6">
        <w:trPr>
          <w:trHeight w:val="50"/>
        </w:trPr>
        <w:tc>
          <w:tcPr>
            <w:tcW w:w="459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D7D7499" w:rsidR="0052371C" w:rsidRPr="00EE7057" w:rsidRDefault="0052371C" w:rsidP="0038204D">
            <w:pPr>
              <w:tabs>
                <w:tab w:val="right" w:pos="2880"/>
                <w:tab w:val="left" w:pos="3690"/>
                <w:tab w:val="left" w:pos="5040"/>
              </w:tabs>
              <w:ind w:right="144"/>
              <w:outlineLvl w:val="0"/>
              <w:rPr>
                <w:rFonts w:ascii="Aptos" w:eastAsia="Times New Roman" w:hAnsi="Aptos" w:cstheme="minorHAnsi"/>
                <w:b/>
              </w:rPr>
            </w:pPr>
            <w:r w:rsidRPr="00EE7057">
              <w:rPr>
                <w:rFonts w:ascii="Aptos" w:eastAsia="Times New Roman" w:hAnsi="Aptos" w:cstheme="minorHAnsi"/>
                <w:b/>
              </w:rPr>
              <w:t>Program/Project:</w:t>
            </w:r>
            <w:r w:rsidR="00FF4EC6" w:rsidRPr="00EE7057">
              <w:rPr>
                <w:rFonts w:ascii="Aptos" w:eastAsia="Times New Roman" w:hAnsi="Aptos" w:cstheme="minorHAnsi"/>
                <w:b/>
              </w:rPr>
              <w:t xml:space="preserve"> </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EE7057" w:rsidRDefault="0052371C" w:rsidP="0038204D">
            <w:pPr>
              <w:tabs>
                <w:tab w:val="right" w:pos="2880"/>
                <w:tab w:val="left" w:pos="3690"/>
                <w:tab w:val="left" w:pos="5040"/>
              </w:tabs>
              <w:ind w:right="144"/>
              <w:outlineLvl w:val="0"/>
              <w:rPr>
                <w:rFonts w:ascii="Aptos" w:eastAsia="Times New Roman" w:hAnsi="Aptos" w:cstheme="minorHAnsi"/>
                <w:b/>
              </w:rPr>
            </w:pPr>
            <w:r w:rsidRPr="00EE7057">
              <w:rPr>
                <w:rFonts w:ascii="Aptos" w:eastAsia="Times New Roman" w:hAnsi="Aptos" w:cstheme="minorHAnsi"/>
                <w:b/>
              </w:rPr>
              <w:t>Requests for clarifications due:</w:t>
            </w:r>
          </w:p>
        </w:tc>
      </w:tr>
      <w:tr w:rsidR="0052371C" w:rsidRPr="00EE7057" w14:paraId="3423111B" w14:textId="77777777" w:rsidTr="00FF4EC6">
        <w:trPr>
          <w:trHeight w:val="360"/>
        </w:trPr>
        <w:tc>
          <w:tcPr>
            <w:tcW w:w="4590" w:type="dxa"/>
            <w:tcBorders>
              <w:top w:val="single" w:sz="4" w:space="0" w:color="auto"/>
              <w:left w:val="single" w:sz="4" w:space="0" w:color="auto"/>
              <w:bottom w:val="single" w:sz="4" w:space="0" w:color="auto"/>
              <w:right w:val="single" w:sz="4" w:space="0" w:color="auto"/>
            </w:tcBorders>
          </w:tcPr>
          <w:p w14:paraId="78192EF9" w14:textId="1A22C089" w:rsidR="0052371C" w:rsidRPr="00EE7057" w:rsidRDefault="003F10DE" w:rsidP="0038204D">
            <w:pPr>
              <w:tabs>
                <w:tab w:val="right" w:pos="2880"/>
                <w:tab w:val="left" w:pos="3690"/>
                <w:tab w:val="left" w:pos="5040"/>
              </w:tabs>
              <w:ind w:right="144"/>
              <w:outlineLvl w:val="0"/>
              <w:rPr>
                <w:rFonts w:ascii="Aptos" w:eastAsia="Times New Roman" w:hAnsi="Aptos" w:cstheme="minorHAnsi"/>
                <w:b/>
                <w:i/>
                <w:iCs/>
              </w:rPr>
            </w:pPr>
            <w:r w:rsidRPr="00EE7057">
              <w:rPr>
                <w:rFonts w:ascii="Aptos" w:eastAsia="Times New Roman" w:hAnsi="Aptos" w:cstheme="minorHAnsi"/>
                <w:b/>
                <w:i/>
                <w:iCs/>
              </w:rPr>
              <w:t>“</w:t>
            </w:r>
            <w:r w:rsidR="008F7AA7" w:rsidRPr="00EE7057">
              <w:rPr>
                <w:rFonts w:ascii="Aptos" w:eastAsia="Times New Roman" w:hAnsi="Aptos" w:cstheme="minorHAnsi"/>
                <w:b/>
                <w:i/>
                <w:iCs/>
              </w:rPr>
              <w:t>Empower Women for Peace: Strengthening Timor-Leste's Women, Peace, and Security Agenda</w:t>
            </w:r>
            <w:r w:rsidRPr="00EE7057">
              <w:rPr>
                <w:rFonts w:ascii="Aptos" w:eastAsia="Times New Roman" w:hAnsi="Aptos" w:cstheme="minorHAnsi"/>
                <w:b/>
                <w:i/>
                <w:iCs/>
              </w:rPr>
              <w:t>”</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792BF19A" w14:textId="3863A003" w:rsidR="0052371C" w:rsidRPr="00EE7057" w:rsidRDefault="0052371C" w:rsidP="0038204D">
            <w:pPr>
              <w:tabs>
                <w:tab w:val="right" w:pos="2880"/>
                <w:tab w:val="left" w:pos="3690"/>
                <w:tab w:val="left" w:pos="5040"/>
              </w:tabs>
              <w:ind w:right="144"/>
              <w:outlineLvl w:val="0"/>
              <w:rPr>
                <w:rFonts w:ascii="Aptos" w:eastAsia="Times New Roman" w:hAnsi="Aptos" w:cstheme="minorHAnsi"/>
                <w:b/>
              </w:rPr>
            </w:pPr>
            <w:r w:rsidRPr="00EE7057">
              <w:rPr>
                <w:rFonts w:ascii="Aptos" w:eastAsia="Times New Roman" w:hAnsi="Aptos" w:cstheme="minorHAnsi"/>
                <w:b/>
              </w:rPr>
              <w:t>Date:</w:t>
            </w:r>
            <w:r w:rsidR="00FF4EC6" w:rsidRPr="00EE7057">
              <w:rPr>
                <w:rFonts w:ascii="Aptos" w:eastAsia="Times New Roman" w:hAnsi="Aptos" w:cstheme="minorHAnsi"/>
                <w:b/>
              </w:rPr>
              <w:t xml:space="preserve"> </w:t>
            </w:r>
            <w:r w:rsidR="00B47C41">
              <w:rPr>
                <w:rFonts w:ascii="Aptos" w:eastAsia="Times New Roman" w:hAnsi="Aptos" w:cstheme="minorHAnsi"/>
                <w:b/>
              </w:rPr>
              <w:t>18 July 2024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5E0978F" w14:textId="786877E8" w:rsidR="0052371C" w:rsidRPr="00EE7057" w:rsidRDefault="0052371C" w:rsidP="0038204D">
            <w:pPr>
              <w:tabs>
                <w:tab w:val="right" w:pos="2880"/>
                <w:tab w:val="left" w:pos="3690"/>
                <w:tab w:val="left" w:pos="5040"/>
              </w:tabs>
              <w:ind w:right="144"/>
              <w:outlineLvl w:val="0"/>
              <w:rPr>
                <w:rFonts w:ascii="Aptos" w:eastAsia="Times New Roman" w:hAnsi="Aptos" w:cstheme="minorHAnsi"/>
                <w:b/>
              </w:rPr>
            </w:pPr>
            <w:r w:rsidRPr="00EE7057">
              <w:rPr>
                <w:rFonts w:ascii="Aptos" w:eastAsia="Times New Roman" w:hAnsi="Aptos" w:cstheme="minorHAnsi"/>
                <w:b/>
              </w:rPr>
              <w:t>Time:</w:t>
            </w:r>
            <w:r w:rsidR="00FF4EC6" w:rsidRPr="00EE7057">
              <w:rPr>
                <w:rFonts w:ascii="Aptos" w:eastAsia="Times New Roman" w:hAnsi="Aptos" w:cstheme="minorHAnsi"/>
                <w:b/>
              </w:rPr>
              <w:t xml:space="preserve"> </w:t>
            </w:r>
            <w:r w:rsidR="00B47C41">
              <w:rPr>
                <w:rFonts w:ascii="Aptos" w:eastAsia="Times New Roman" w:hAnsi="Aptos" w:cstheme="minorHAnsi"/>
                <w:b/>
              </w:rPr>
              <w:t>23:59</w:t>
            </w:r>
          </w:p>
        </w:tc>
      </w:tr>
      <w:tr w:rsidR="0052371C" w:rsidRPr="00EE7057" w14:paraId="682EC9B1" w14:textId="77777777" w:rsidTr="00FF4EC6">
        <w:tc>
          <w:tcPr>
            <w:tcW w:w="4590" w:type="dxa"/>
            <w:tcBorders>
              <w:top w:val="single" w:sz="4" w:space="0" w:color="auto"/>
              <w:left w:val="single" w:sz="4" w:space="0" w:color="auto"/>
              <w:bottom w:val="single" w:sz="4" w:space="0" w:color="auto"/>
              <w:right w:val="single" w:sz="4" w:space="0" w:color="auto"/>
            </w:tcBorders>
          </w:tcPr>
          <w:p w14:paraId="40540F93" w14:textId="011684D3" w:rsidR="0052371C" w:rsidRPr="00EE7057" w:rsidRDefault="00FF4EC6" w:rsidP="0038204D">
            <w:pPr>
              <w:tabs>
                <w:tab w:val="right" w:pos="2880"/>
                <w:tab w:val="left" w:pos="3690"/>
                <w:tab w:val="left" w:pos="5040"/>
              </w:tabs>
              <w:ind w:right="144"/>
              <w:outlineLvl w:val="0"/>
              <w:rPr>
                <w:rFonts w:ascii="Aptos" w:eastAsia="Times New Roman" w:hAnsi="Aptos" w:cstheme="minorHAnsi"/>
                <w:b/>
              </w:rPr>
            </w:pPr>
            <w:r w:rsidRPr="00EE7057">
              <w:rPr>
                <w:rFonts w:ascii="Aptos" w:eastAsia="Times New Roman" w:hAnsi="Aptos" w:cstheme="minorHAnsi"/>
                <w:b/>
              </w:rPr>
              <w:t>UN Women Focal Point</w:t>
            </w:r>
            <w:r w:rsidR="0036317A" w:rsidRPr="00EE7057">
              <w:rPr>
                <w:rFonts w:ascii="Aptos" w:eastAsia="Times New Roman" w:hAnsi="Aptos" w:cstheme="minorHAnsi"/>
                <w:b/>
              </w:rPr>
              <w:t>:</w:t>
            </w:r>
            <w:r w:rsidRPr="00EE7057">
              <w:rPr>
                <w:rFonts w:ascii="Aptos" w:eastAsia="Times New Roman" w:hAnsi="Aptos" w:cstheme="minorHAnsi"/>
                <w:b/>
              </w:rPr>
              <w:t xml:space="preserve"> </w:t>
            </w:r>
          </w:p>
        </w:tc>
        <w:tc>
          <w:tcPr>
            <w:tcW w:w="4405" w:type="dxa"/>
            <w:gridSpan w:val="2"/>
            <w:tcBorders>
              <w:top w:val="single" w:sz="4" w:space="0" w:color="auto"/>
              <w:left w:val="single" w:sz="4" w:space="0" w:color="auto"/>
              <w:bottom w:val="single" w:sz="4" w:space="0" w:color="auto"/>
              <w:right w:val="single" w:sz="4" w:space="0" w:color="auto"/>
            </w:tcBorders>
            <w:shd w:val="clear" w:color="auto" w:fill="auto"/>
          </w:tcPr>
          <w:p w14:paraId="73E66147" w14:textId="2FE63A58" w:rsidR="0052371C" w:rsidRPr="00EE7057" w:rsidRDefault="00697C93" w:rsidP="0038204D">
            <w:pPr>
              <w:tabs>
                <w:tab w:val="right" w:pos="2880"/>
                <w:tab w:val="left" w:pos="3690"/>
                <w:tab w:val="left" w:pos="5040"/>
              </w:tabs>
              <w:ind w:right="144"/>
              <w:outlineLvl w:val="0"/>
              <w:rPr>
                <w:rFonts w:ascii="Aptos" w:eastAsia="Times New Roman" w:hAnsi="Aptos" w:cstheme="minorHAnsi"/>
                <w:b/>
              </w:rPr>
            </w:pPr>
            <w:r w:rsidRPr="00EE7057">
              <w:rPr>
                <w:rFonts w:ascii="Aptos" w:eastAsia="Times New Roman" w:hAnsi="Aptos" w:cstheme="minorHAnsi"/>
                <w:b/>
              </w:rPr>
              <w:t>Via</w:t>
            </w:r>
            <w:r w:rsidR="0052371C" w:rsidRPr="00EE7057">
              <w:rPr>
                <w:rFonts w:ascii="Aptos" w:eastAsia="Times New Roman" w:hAnsi="Aptos" w:cstheme="minorHAnsi"/>
                <w:b/>
              </w:rPr>
              <w:t xml:space="preserve"> e-mail</w:t>
            </w:r>
            <w:r w:rsidR="00325EE7">
              <w:rPr>
                <w:rFonts w:ascii="Aptos" w:eastAsia="Times New Roman" w:hAnsi="Aptos" w:cstheme="minorHAnsi"/>
                <w:b/>
              </w:rPr>
              <w:t xml:space="preserve">: </w:t>
            </w:r>
            <w:hyperlink r:id="rId13" w:history="1">
              <w:r w:rsidR="00325EE7" w:rsidRPr="005B00FF">
                <w:rPr>
                  <w:rStyle w:val="Hyperlink"/>
                  <w:rFonts w:ascii="Aptos" w:eastAsia="Times New Roman" w:hAnsi="Aptos" w:cstheme="minorHAnsi"/>
                  <w:b/>
                </w:rPr>
                <w:t>wai.chan@unwomen.org</w:t>
              </w:r>
            </w:hyperlink>
          </w:p>
        </w:tc>
      </w:tr>
      <w:tr w:rsidR="0052371C" w:rsidRPr="00EE7057" w14:paraId="017BC11E" w14:textId="77777777" w:rsidTr="00FF4EC6">
        <w:trPr>
          <w:trHeight w:val="324"/>
        </w:trPr>
        <w:tc>
          <w:tcPr>
            <w:tcW w:w="4590" w:type="dxa"/>
            <w:tcBorders>
              <w:top w:val="single" w:sz="4" w:space="0" w:color="auto"/>
              <w:left w:val="single" w:sz="4" w:space="0" w:color="auto"/>
              <w:bottom w:val="single" w:sz="4" w:space="0" w:color="auto"/>
              <w:right w:val="single" w:sz="4" w:space="0" w:color="auto"/>
            </w:tcBorders>
          </w:tcPr>
          <w:p w14:paraId="051AF421" w14:textId="659166A8" w:rsidR="0052371C" w:rsidRPr="00EE7057" w:rsidRDefault="0052371C" w:rsidP="0038204D">
            <w:pPr>
              <w:tabs>
                <w:tab w:val="right" w:pos="2880"/>
                <w:tab w:val="left" w:pos="3690"/>
                <w:tab w:val="left" w:pos="5040"/>
              </w:tabs>
              <w:ind w:right="144"/>
              <w:outlineLvl w:val="0"/>
              <w:rPr>
                <w:rFonts w:ascii="Aptos" w:eastAsia="Times New Roman" w:hAnsi="Aptos" w:cstheme="minorHAnsi"/>
                <w:b/>
              </w:rPr>
            </w:pPr>
            <w:r w:rsidRPr="00EE7057">
              <w:rPr>
                <w:rFonts w:ascii="Aptos" w:eastAsia="Times New Roman" w:hAnsi="Aptos" w:cstheme="minorHAnsi"/>
                <w:b/>
              </w:rPr>
              <w:t>Email:</w:t>
            </w:r>
            <w:r w:rsidR="00FF4EC6" w:rsidRPr="00EE7057">
              <w:rPr>
                <w:rFonts w:ascii="Aptos" w:eastAsia="Times New Roman" w:hAnsi="Aptos" w:cstheme="minorHAnsi"/>
                <w:b/>
              </w:rPr>
              <w:t xml:space="preserve"> </w:t>
            </w:r>
            <w:hyperlink r:id="rId14" w:history="1">
              <w:r w:rsidR="00FF4EC6" w:rsidRPr="00EE7057">
                <w:rPr>
                  <w:rStyle w:val="Hyperlink"/>
                  <w:rFonts w:ascii="Aptos" w:eastAsia="Times New Roman" w:hAnsi="Aptos" w:cstheme="minorHAnsi"/>
                  <w:b/>
                </w:rPr>
                <w:t>wai.chan@unwomen.org</w:t>
              </w:r>
            </w:hyperlink>
            <w:r w:rsidR="00FF4EC6" w:rsidRPr="00EE7057">
              <w:rPr>
                <w:rFonts w:ascii="Aptos" w:eastAsia="Times New Roman" w:hAnsi="Aptos" w:cstheme="minorHAnsi"/>
                <w:b/>
              </w:rPr>
              <w:t xml:space="preserve"> </w:t>
            </w:r>
          </w:p>
        </w:tc>
        <w:tc>
          <w:tcPr>
            <w:tcW w:w="4405" w:type="dxa"/>
            <w:gridSpan w:val="2"/>
            <w:tcBorders>
              <w:top w:val="single" w:sz="4" w:space="0" w:color="auto"/>
              <w:left w:val="single" w:sz="4" w:space="0" w:color="auto"/>
              <w:bottom w:val="single" w:sz="4" w:space="0" w:color="auto"/>
              <w:right w:val="single" w:sz="4" w:space="0" w:color="auto"/>
            </w:tcBorders>
            <w:shd w:val="clear" w:color="auto" w:fill="auto"/>
          </w:tcPr>
          <w:p w14:paraId="76143D2C" w14:textId="7B278A19" w:rsidR="0052371C" w:rsidRPr="00EE7057" w:rsidRDefault="0026403E" w:rsidP="0038204D">
            <w:pPr>
              <w:tabs>
                <w:tab w:val="right" w:pos="2880"/>
                <w:tab w:val="left" w:pos="3690"/>
                <w:tab w:val="left" w:pos="5040"/>
              </w:tabs>
              <w:ind w:right="144"/>
              <w:outlineLvl w:val="0"/>
              <w:rPr>
                <w:rFonts w:ascii="Aptos" w:eastAsia="Times New Roman" w:hAnsi="Aptos" w:cstheme="minorHAnsi"/>
                <w:b/>
              </w:rPr>
            </w:pPr>
            <w:r w:rsidRPr="00EE7057">
              <w:rPr>
                <w:rFonts w:ascii="Aptos" w:eastAsia="Times New Roman" w:hAnsi="Aptos" w:cstheme="minorHAnsi"/>
                <w:b/>
              </w:rPr>
              <w:t>UN Women</w:t>
            </w:r>
            <w:r w:rsidR="0052371C" w:rsidRPr="00EE7057">
              <w:rPr>
                <w:rFonts w:ascii="Aptos" w:eastAsia="Times New Roman" w:hAnsi="Aptos" w:cstheme="minorHAnsi"/>
                <w:b/>
              </w:rPr>
              <w:t xml:space="preserve"> clarifications to proponents due: [if applicable]</w:t>
            </w:r>
          </w:p>
        </w:tc>
      </w:tr>
      <w:tr w:rsidR="0052371C" w:rsidRPr="00EE7057" w14:paraId="60C82E14" w14:textId="77777777" w:rsidTr="00FF4EC6">
        <w:tc>
          <w:tcPr>
            <w:tcW w:w="4590" w:type="dxa"/>
            <w:tcBorders>
              <w:top w:val="single" w:sz="4" w:space="0" w:color="auto"/>
              <w:left w:val="single" w:sz="4" w:space="0" w:color="auto"/>
              <w:bottom w:val="single" w:sz="4" w:space="0" w:color="auto"/>
              <w:right w:val="single" w:sz="4" w:space="0" w:color="auto"/>
            </w:tcBorders>
          </w:tcPr>
          <w:p w14:paraId="03AC4064" w14:textId="72A7137D" w:rsidR="0052371C" w:rsidRPr="00EE7057" w:rsidRDefault="00866355" w:rsidP="0038204D">
            <w:pPr>
              <w:tabs>
                <w:tab w:val="right" w:pos="2880"/>
                <w:tab w:val="left" w:pos="3690"/>
                <w:tab w:val="left" w:pos="5040"/>
              </w:tabs>
              <w:ind w:right="144"/>
              <w:outlineLvl w:val="0"/>
              <w:rPr>
                <w:rFonts w:ascii="Aptos" w:eastAsia="Times New Roman" w:hAnsi="Aptos" w:cstheme="minorHAnsi"/>
                <w:b/>
              </w:rPr>
            </w:pPr>
            <w:r w:rsidRPr="00EE7057">
              <w:rPr>
                <w:rFonts w:ascii="Aptos" w:eastAsia="Times New Roman" w:hAnsi="Aptos" w:cstheme="minorHAnsi"/>
                <w:b/>
              </w:rPr>
              <w:t xml:space="preserve">Telephone </w:t>
            </w:r>
            <w:r w:rsidR="00782F12" w:rsidRPr="00EE7057">
              <w:rPr>
                <w:rFonts w:ascii="Aptos" w:eastAsia="Times New Roman" w:hAnsi="Aptos" w:cstheme="minorHAnsi"/>
                <w:b/>
              </w:rPr>
              <w:t>n</w:t>
            </w:r>
            <w:r w:rsidRPr="00EE7057">
              <w:rPr>
                <w:rFonts w:ascii="Aptos" w:eastAsia="Times New Roman" w:hAnsi="Aptos" w:cstheme="minorHAnsi"/>
                <w:b/>
              </w:rPr>
              <w:t>umber:</w:t>
            </w:r>
            <w:r w:rsidR="00FF4EC6" w:rsidRPr="00EE7057">
              <w:rPr>
                <w:rFonts w:ascii="Aptos" w:eastAsia="Times New Roman" w:hAnsi="Aptos" w:cstheme="minorHAnsi"/>
                <w:b/>
              </w:rPr>
              <w:t xml:space="preserve"> +670 78461661 (Phone Call)</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022F016B" w14:textId="5A2CB475" w:rsidR="0052371C" w:rsidRPr="00EE7057" w:rsidRDefault="0052371C" w:rsidP="0038204D">
            <w:pPr>
              <w:tabs>
                <w:tab w:val="right" w:pos="2880"/>
                <w:tab w:val="left" w:pos="3690"/>
                <w:tab w:val="left" w:pos="5040"/>
              </w:tabs>
              <w:ind w:right="144"/>
              <w:outlineLvl w:val="0"/>
              <w:rPr>
                <w:rFonts w:ascii="Aptos" w:eastAsia="Times New Roman" w:hAnsi="Aptos" w:cstheme="minorHAnsi"/>
                <w:b/>
              </w:rPr>
            </w:pPr>
            <w:r w:rsidRPr="00EE7057">
              <w:rPr>
                <w:rFonts w:ascii="Aptos" w:eastAsia="Times New Roman" w:hAnsi="Aptos" w:cstheme="minorHAnsi"/>
                <w:b/>
              </w:rPr>
              <w:t>Date:</w:t>
            </w:r>
            <w:r w:rsidR="001D1C3A" w:rsidRPr="00EE7057">
              <w:rPr>
                <w:rFonts w:ascii="Aptos" w:eastAsia="Times New Roman" w:hAnsi="Aptos" w:cstheme="minorHAnsi"/>
                <w:b/>
              </w:rPr>
              <w:t xml:space="preserve"> </w:t>
            </w:r>
            <w:r w:rsidR="00B47C41">
              <w:rPr>
                <w:rFonts w:ascii="Aptos" w:eastAsia="Times New Roman" w:hAnsi="Aptos" w:cstheme="minorHAnsi"/>
                <w:b/>
              </w:rPr>
              <w:t>22 July 2024</w:t>
            </w:r>
            <w:r w:rsidR="001D1C3A" w:rsidRPr="00EE7057">
              <w:rPr>
                <w:rFonts w:ascii="Aptos" w:eastAsia="Times New Roman" w:hAnsi="Aptos" w:cstheme="minorHAnsi"/>
                <w:b/>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056109D" w14:textId="2457BEFC" w:rsidR="0052371C" w:rsidRPr="00EE7057" w:rsidRDefault="0052371C" w:rsidP="0038204D">
            <w:pPr>
              <w:tabs>
                <w:tab w:val="right" w:pos="2880"/>
                <w:tab w:val="left" w:pos="3690"/>
                <w:tab w:val="left" w:pos="5040"/>
              </w:tabs>
              <w:ind w:right="144"/>
              <w:outlineLvl w:val="0"/>
              <w:rPr>
                <w:rFonts w:ascii="Aptos" w:eastAsia="Times New Roman" w:hAnsi="Aptos" w:cstheme="minorHAnsi"/>
                <w:b/>
              </w:rPr>
            </w:pPr>
            <w:r w:rsidRPr="00EE7057">
              <w:rPr>
                <w:rFonts w:ascii="Aptos" w:eastAsia="Times New Roman" w:hAnsi="Aptos" w:cstheme="minorHAnsi"/>
                <w:b/>
              </w:rPr>
              <w:t>Time:</w:t>
            </w:r>
            <w:r w:rsidR="00FF4EC6" w:rsidRPr="00EE7057">
              <w:rPr>
                <w:rFonts w:ascii="Aptos" w:eastAsia="Times New Roman" w:hAnsi="Aptos" w:cstheme="minorHAnsi"/>
                <w:b/>
              </w:rPr>
              <w:t xml:space="preserve"> </w:t>
            </w:r>
            <w:r w:rsidR="00B47C41">
              <w:rPr>
                <w:rFonts w:ascii="Aptos" w:eastAsia="Times New Roman" w:hAnsi="Aptos" w:cstheme="minorHAnsi"/>
                <w:b/>
              </w:rPr>
              <w:t>23:59</w:t>
            </w:r>
          </w:p>
        </w:tc>
      </w:tr>
      <w:tr w:rsidR="0052371C" w:rsidRPr="00EE7057" w14:paraId="48C0CD39" w14:textId="77777777" w:rsidTr="00FF4EC6">
        <w:trPr>
          <w:trHeight w:val="279"/>
        </w:trPr>
        <w:tc>
          <w:tcPr>
            <w:tcW w:w="4590" w:type="dxa"/>
            <w:tcBorders>
              <w:top w:val="single" w:sz="4" w:space="0" w:color="auto"/>
              <w:left w:val="single" w:sz="4" w:space="0" w:color="auto"/>
              <w:bottom w:val="single" w:sz="4" w:space="0" w:color="auto"/>
              <w:right w:val="single" w:sz="4" w:space="0" w:color="auto"/>
            </w:tcBorders>
          </w:tcPr>
          <w:p w14:paraId="30DBA49F" w14:textId="77777777" w:rsidR="0052371C" w:rsidRPr="00EE7057" w:rsidRDefault="0052371C" w:rsidP="0038204D">
            <w:pPr>
              <w:tabs>
                <w:tab w:val="right" w:pos="2880"/>
                <w:tab w:val="left" w:pos="3690"/>
                <w:tab w:val="left" w:pos="5040"/>
              </w:tabs>
              <w:ind w:right="144"/>
              <w:outlineLvl w:val="0"/>
              <w:rPr>
                <w:rFonts w:ascii="Aptos" w:eastAsia="Times New Roman" w:hAnsi="Aptos" w:cstheme="minorHAnsi"/>
                <w:b/>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auto"/>
          </w:tcPr>
          <w:p w14:paraId="75473B74" w14:textId="6B10D89F" w:rsidR="0052371C" w:rsidRPr="00EE7057" w:rsidRDefault="0052371C" w:rsidP="0038204D">
            <w:pPr>
              <w:tabs>
                <w:tab w:val="right" w:pos="2880"/>
                <w:tab w:val="left" w:pos="3690"/>
                <w:tab w:val="left" w:pos="5040"/>
              </w:tabs>
              <w:ind w:right="144"/>
              <w:outlineLvl w:val="0"/>
              <w:rPr>
                <w:rFonts w:ascii="Aptos" w:eastAsia="Times New Roman" w:hAnsi="Aptos" w:cstheme="minorHAnsi"/>
                <w:b/>
              </w:rPr>
            </w:pPr>
            <w:r w:rsidRPr="00EE7057">
              <w:rPr>
                <w:rFonts w:ascii="Aptos" w:eastAsia="Times New Roman" w:hAnsi="Aptos" w:cstheme="minorHAnsi"/>
                <w:b/>
              </w:rPr>
              <w:t>Proposal due:</w:t>
            </w:r>
            <w:r w:rsidR="001D1C3A" w:rsidRPr="00EE7057">
              <w:rPr>
                <w:rFonts w:ascii="Aptos" w:eastAsia="Times New Roman" w:hAnsi="Aptos" w:cstheme="minorHAnsi"/>
                <w:b/>
              </w:rPr>
              <w:t xml:space="preserve"> </w:t>
            </w:r>
          </w:p>
        </w:tc>
      </w:tr>
      <w:tr w:rsidR="00B138DC" w:rsidRPr="00EE7057" w14:paraId="446B5A3F" w14:textId="77777777" w:rsidTr="00B63A0C">
        <w:trPr>
          <w:trHeight w:val="50"/>
        </w:trPr>
        <w:tc>
          <w:tcPr>
            <w:tcW w:w="4590" w:type="dxa"/>
            <w:vMerge w:val="restart"/>
            <w:tcBorders>
              <w:top w:val="single" w:sz="4" w:space="0" w:color="auto"/>
              <w:left w:val="single" w:sz="4" w:space="0" w:color="auto"/>
              <w:right w:val="single" w:sz="4" w:space="0" w:color="auto"/>
            </w:tcBorders>
          </w:tcPr>
          <w:p w14:paraId="278DD5C1" w14:textId="0C793DE1" w:rsidR="00B138DC" w:rsidRPr="00EE7057" w:rsidRDefault="00B138DC" w:rsidP="0038204D">
            <w:pPr>
              <w:tabs>
                <w:tab w:val="right" w:pos="2880"/>
                <w:tab w:val="left" w:pos="3690"/>
                <w:tab w:val="left" w:pos="5040"/>
              </w:tabs>
              <w:ind w:right="144"/>
              <w:outlineLvl w:val="0"/>
              <w:rPr>
                <w:rFonts w:ascii="Aptos" w:eastAsia="Times New Roman" w:hAnsi="Aptos" w:cstheme="minorHAnsi"/>
                <w:b/>
              </w:rPr>
            </w:pPr>
            <w:r w:rsidRPr="00EE7057">
              <w:rPr>
                <w:rFonts w:ascii="Aptos" w:eastAsia="Times New Roman" w:hAnsi="Aptos" w:cstheme="minorHAnsi"/>
                <w:b/>
              </w:rPr>
              <w:t xml:space="preserve">Issue date: </w:t>
            </w:r>
            <w:r w:rsidR="001D1C3A" w:rsidRPr="00EE7057">
              <w:rPr>
                <w:rFonts w:ascii="Aptos" w:eastAsia="Times New Roman" w:hAnsi="Aptos" w:cstheme="minorHAnsi"/>
                <w:b/>
              </w:rPr>
              <w:t>1</w:t>
            </w:r>
            <w:r w:rsidR="00B47C41">
              <w:rPr>
                <w:rFonts w:ascii="Aptos" w:eastAsia="Times New Roman" w:hAnsi="Aptos" w:cstheme="minorHAnsi"/>
                <w:b/>
              </w:rPr>
              <w:t>2</w:t>
            </w:r>
            <w:r w:rsidR="001D1C3A" w:rsidRPr="00EE7057">
              <w:rPr>
                <w:rFonts w:ascii="Aptos" w:eastAsia="Times New Roman" w:hAnsi="Aptos" w:cstheme="minorHAnsi"/>
                <w:b/>
              </w:rPr>
              <w:t xml:space="preserve"> July 2024 </w:t>
            </w:r>
            <w:r w:rsidR="001D1C3A" w:rsidRPr="00EE7057">
              <w:rPr>
                <w:rFonts w:ascii="Aptos" w:eastAsia="Times New Roman" w:hAnsi="Aptos" w:cstheme="minorHAnsi"/>
                <w:b/>
                <w:highlight w:val="yellow"/>
              </w:rPr>
              <w:t>(tentative)</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074E22FC" w14:textId="436CC2CF" w:rsidR="00B138DC" w:rsidRPr="00B47C41" w:rsidRDefault="00B138DC" w:rsidP="0038204D">
            <w:pPr>
              <w:tabs>
                <w:tab w:val="right" w:pos="2880"/>
                <w:tab w:val="left" w:pos="3690"/>
                <w:tab w:val="left" w:pos="5040"/>
              </w:tabs>
              <w:ind w:right="144"/>
              <w:outlineLvl w:val="0"/>
              <w:rPr>
                <w:rFonts w:ascii="Aptos" w:eastAsia="Times New Roman" w:hAnsi="Aptos" w:cstheme="minorHAnsi"/>
                <w:b/>
                <w:highlight w:val="yellow"/>
              </w:rPr>
            </w:pPr>
            <w:r w:rsidRPr="00B47C41">
              <w:rPr>
                <w:rFonts w:ascii="Aptos" w:eastAsia="Times New Roman" w:hAnsi="Aptos" w:cstheme="minorHAnsi"/>
                <w:b/>
                <w:highlight w:val="yellow"/>
              </w:rPr>
              <w:t>Date: 25 Ju</w:t>
            </w:r>
            <w:r w:rsidR="00B47C41">
              <w:rPr>
                <w:rFonts w:ascii="Aptos" w:eastAsia="Times New Roman" w:hAnsi="Aptos" w:cstheme="minorHAnsi"/>
                <w:b/>
                <w:highlight w:val="yellow"/>
              </w:rPr>
              <w:t>ly</w:t>
            </w:r>
            <w:r w:rsidRPr="00B47C41">
              <w:rPr>
                <w:rFonts w:ascii="Aptos" w:eastAsia="Times New Roman" w:hAnsi="Aptos" w:cstheme="minorHAnsi"/>
                <w:b/>
                <w:highlight w:val="yellow"/>
              </w:rPr>
              <w:t xml:space="preserve"> 2024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BA0D72A" w14:textId="2DBE0163" w:rsidR="00B138DC" w:rsidRPr="00B47C41" w:rsidRDefault="00B138DC" w:rsidP="0038204D">
            <w:pPr>
              <w:tabs>
                <w:tab w:val="right" w:pos="2880"/>
                <w:tab w:val="left" w:pos="3690"/>
                <w:tab w:val="left" w:pos="5040"/>
              </w:tabs>
              <w:ind w:right="144"/>
              <w:outlineLvl w:val="0"/>
              <w:rPr>
                <w:rFonts w:ascii="Aptos" w:eastAsia="Times New Roman" w:hAnsi="Aptos" w:cstheme="minorHAnsi"/>
                <w:b/>
                <w:highlight w:val="yellow"/>
              </w:rPr>
            </w:pPr>
            <w:r w:rsidRPr="00B47C41">
              <w:rPr>
                <w:rFonts w:ascii="Aptos" w:eastAsia="Times New Roman" w:hAnsi="Aptos" w:cstheme="minorHAnsi"/>
                <w:b/>
                <w:highlight w:val="yellow"/>
              </w:rPr>
              <w:t>Time: 23:59</w:t>
            </w:r>
          </w:p>
        </w:tc>
      </w:tr>
      <w:tr w:rsidR="00B138DC" w:rsidRPr="00EE7057" w14:paraId="75FD5ADA" w14:textId="77777777" w:rsidTr="00B63A0C">
        <w:tc>
          <w:tcPr>
            <w:tcW w:w="4590" w:type="dxa"/>
            <w:vMerge/>
            <w:tcBorders>
              <w:left w:val="single" w:sz="4" w:space="0" w:color="auto"/>
              <w:right w:val="single" w:sz="4" w:space="0" w:color="auto"/>
            </w:tcBorders>
          </w:tcPr>
          <w:p w14:paraId="6572039E" w14:textId="77777777" w:rsidR="00B138DC" w:rsidRPr="00EE7057" w:rsidRDefault="00B138DC" w:rsidP="0038204D">
            <w:pPr>
              <w:tabs>
                <w:tab w:val="right" w:pos="2880"/>
                <w:tab w:val="left" w:pos="3690"/>
                <w:tab w:val="left" w:pos="5040"/>
              </w:tabs>
              <w:ind w:right="144"/>
              <w:outlineLvl w:val="0"/>
              <w:rPr>
                <w:rFonts w:ascii="Aptos" w:eastAsia="Times New Roman" w:hAnsi="Aptos" w:cstheme="minorHAnsi"/>
                <w:b/>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auto"/>
          </w:tcPr>
          <w:p w14:paraId="6201B158" w14:textId="77777777" w:rsidR="00B138DC" w:rsidRPr="00EE7057" w:rsidRDefault="00B138DC" w:rsidP="0038204D">
            <w:pPr>
              <w:tabs>
                <w:tab w:val="right" w:pos="2880"/>
                <w:tab w:val="left" w:pos="3690"/>
                <w:tab w:val="left" w:pos="5040"/>
              </w:tabs>
              <w:ind w:right="144"/>
              <w:outlineLvl w:val="0"/>
              <w:rPr>
                <w:rFonts w:ascii="Aptos" w:eastAsia="Times New Roman" w:hAnsi="Aptos" w:cstheme="minorHAnsi"/>
                <w:b/>
              </w:rPr>
            </w:pPr>
          </w:p>
        </w:tc>
      </w:tr>
      <w:tr w:rsidR="00B138DC" w:rsidRPr="00EE7057" w14:paraId="7162E49E" w14:textId="77777777" w:rsidTr="00B63A0C">
        <w:trPr>
          <w:trHeight w:val="80"/>
        </w:trPr>
        <w:tc>
          <w:tcPr>
            <w:tcW w:w="4590" w:type="dxa"/>
            <w:vMerge/>
            <w:tcBorders>
              <w:left w:val="single" w:sz="4" w:space="0" w:color="auto"/>
              <w:right w:val="single" w:sz="4" w:space="0" w:color="auto"/>
            </w:tcBorders>
            <w:shd w:val="clear" w:color="auto" w:fill="D5DCE4" w:themeFill="text2" w:themeFillTint="33"/>
          </w:tcPr>
          <w:p w14:paraId="13934DE4" w14:textId="695F2B45" w:rsidR="00B138DC" w:rsidRPr="00EE7057" w:rsidRDefault="00B138DC" w:rsidP="0038204D">
            <w:pPr>
              <w:tabs>
                <w:tab w:val="right" w:pos="2880"/>
                <w:tab w:val="left" w:pos="3690"/>
                <w:tab w:val="left" w:pos="5040"/>
              </w:tabs>
              <w:ind w:right="144"/>
              <w:outlineLvl w:val="0"/>
              <w:rPr>
                <w:rFonts w:ascii="Aptos" w:eastAsia="Times New Roman" w:hAnsi="Aptos" w:cstheme="minorHAnsi"/>
                <w:b/>
              </w:rPr>
            </w:pP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151FDE80" w14:textId="47BF6DC7" w:rsidR="00B138DC" w:rsidRPr="00EE7057" w:rsidRDefault="00B138DC" w:rsidP="0038204D">
            <w:pPr>
              <w:tabs>
                <w:tab w:val="right" w:pos="2880"/>
                <w:tab w:val="left" w:pos="3690"/>
                <w:tab w:val="left" w:pos="5040"/>
              </w:tabs>
              <w:ind w:right="144"/>
              <w:outlineLvl w:val="0"/>
              <w:rPr>
                <w:rFonts w:ascii="Aptos" w:eastAsia="Times New Roman" w:hAnsi="Aptos" w:cstheme="minorHAnsi"/>
                <w:b/>
              </w:rPr>
            </w:pPr>
            <w:r w:rsidRPr="00EE7057">
              <w:rPr>
                <w:rFonts w:ascii="Aptos" w:eastAsia="Times New Roman" w:hAnsi="Aptos" w:cstheme="minorHAnsi"/>
                <w:b/>
              </w:rPr>
              <w:t xml:space="preserve">Planned award date: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2A79099" w14:textId="771B41C6" w:rsidR="00B138DC" w:rsidRPr="00EE7057" w:rsidRDefault="00B47C41" w:rsidP="0038204D">
            <w:pPr>
              <w:tabs>
                <w:tab w:val="right" w:pos="2880"/>
                <w:tab w:val="left" w:pos="3690"/>
                <w:tab w:val="left" w:pos="5040"/>
              </w:tabs>
              <w:ind w:right="144"/>
              <w:outlineLvl w:val="0"/>
              <w:rPr>
                <w:rFonts w:ascii="Aptos" w:eastAsia="Times New Roman" w:hAnsi="Aptos" w:cstheme="minorHAnsi"/>
                <w:b/>
              </w:rPr>
            </w:pPr>
            <w:r>
              <w:rPr>
                <w:rFonts w:ascii="Aptos" w:eastAsia="Times New Roman" w:hAnsi="Aptos" w:cstheme="minorHAnsi"/>
                <w:b/>
              </w:rPr>
              <w:t>9</w:t>
            </w:r>
            <w:r w:rsidR="00B138DC" w:rsidRPr="00EE7057">
              <w:rPr>
                <w:rFonts w:ascii="Aptos" w:eastAsia="Times New Roman" w:hAnsi="Aptos" w:cstheme="minorHAnsi"/>
                <w:b/>
              </w:rPr>
              <w:t xml:space="preserve"> August 2024</w:t>
            </w:r>
          </w:p>
        </w:tc>
      </w:tr>
      <w:tr w:rsidR="00B138DC" w:rsidRPr="00EE7057" w14:paraId="3D7CB28A" w14:textId="77777777" w:rsidTr="00B63A0C">
        <w:trPr>
          <w:trHeight w:val="669"/>
        </w:trPr>
        <w:tc>
          <w:tcPr>
            <w:tcW w:w="4590" w:type="dxa"/>
            <w:vMerge/>
            <w:tcBorders>
              <w:left w:val="single" w:sz="4" w:space="0" w:color="auto"/>
              <w:bottom w:val="single" w:sz="4" w:space="0" w:color="auto"/>
              <w:right w:val="single" w:sz="4" w:space="0" w:color="auto"/>
            </w:tcBorders>
            <w:shd w:val="clear" w:color="auto" w:fill="FFFFFF" w:themeFill="background1"/>
          </w:tcPr>
          <w:p w14:paraId="4D137F3C" w14:textId="77777777" w:rsidR="00B138DC" w:rsidRPr="00EE7057" w:rsidRDefault="00B138DC" w:rsidP="0038204D">
            <w:pPr>
              <w:tabs>
                <w:tab w:val="right" w:pos="2880"/>
                <w:tab w:val="left" w:pos="3690"/>
                <w:tab w:val="left" w:pos="5040"/>
              </w:tabs>
              <w:ind w:right="144"/>
              <w:outlineLvl w:val="0"/>
              <w:rPr>
                <w:rFonts w:ascii="Aptos" w:eastAsia="Times New Roman" w:hAnsi="Aptos" w:cstheme="minorHAnsi"/>
                <w:b/>
              </w:rPr>
            </w:pP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04F1F3" w14:textId="2D6301CF" w:rsidR="00B138DC" w:rsidRPr="00EE7057" w:rsidRDefault="00B138DC" w:rsidP="0038204D">
            <w:pPr>
              <w:tabs>
                <w:tab w:val="right" w:pos="2880"/>
                <w:tab w:val="left" w:pos="3690"/>
                <w:tab w:val="left" w:pos="5040"/>
              </w:tabs>
              <w:ind w:right="144"/>
              <w:outlineLvl w:val="0"/>
              <w:rPr>
                <w:rFonts w:ascii="Aptos" w:eastAsia="Times New Roman" w:hAnsi="Aptos" w:cstheme="minorHAnsi"/>
                <w:b/>
              </w:rPr>
            </w:pPr>
            <w:r w:rsidRPr="00EE7057">
              <w:rPr>
                <w:rFonts w:ascii="Aptos" w:eastAsia="Times New Roman" w:hAnsi="Aptos" w:cstheme="minorHAnsi"/>
                <w:b/>
              </w:rPr>
              <w:t>Planned contract start-date/delivery date (on or before):</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58C29FE3" w14:textId="6BB751E5" w:rsidR="00B138DC" w:rsidRPr="00EE7057" w:rsidRDefault="00B138DC" w:rsidP="0038204D">
            <w:pPr>
              <w:tabs>
                <w:tab w:val="right" w:pos="2880"/>
                <w:tab w:val="left" w:pos="3690"/>
                <w:tab w:val="left" w:pos="5040"/>
              </w:tabs>
              <w:ind w:right="144"/>
              <w:outlineLvl w:val="0"/>
              <w:rPr>
                <w:rFonts w:ascii="Aptos" w:eastAsia="Times New Roman" w:hAnsi="Aptos" w:cstheme="minorHAnsi"/>
                <w:b/>
              </w:rPr>
            </w:pPr>
            <w:r w:rsidRPr="00EE7057">
              <w:rPr>
                <w:rFonts w:ascii="Aptos" w:eastAsia="Times New Roman" w:hAnsi="Aptos" w:cstheme="minorHAnsi"/>
                <w:b/>
              </w:rPr>
              <w:t>1</w:t>
            </w:r>
            <w:r w:rsidR="00B47C41">
              <w:rPr>
                <w:rFonts w:ascii="Aptos" w:eastAsia="Times New Roman" w:hAnsi="Aptos" w:cstheme="minorHAnsi"/>
                <w:b/>
              </w:rPr>
              <w:t>2</w:t>
            </w:r>
            <w:r w:rsidRPr="00EE7057">
              <w:rPr>
                <w:rFonts w:ascii="Aptos" w:eastAsia="Times New Roman" w:hAnsi="Aptos" w:cstheme="minorHAnsi"/>
                <w:b/>
              </w:rPr>
              <w:t xml:space="preserve"> August 2024 </w:t>
            </w:r>
          </w:p>
        </w:tc>
      </w:tr>
    </w:tbl>
    <w:p w14:paraId="49D0BAFB" w14:textId="77777777" w:rsidR="0052371C" w:rsidRPr="00EE7057" w:rsidRDefault="0052371C" w:rsidP="0038204D">
      <w:pPr>
        <w:tabs>
          <w:tab w:val="right" w:pos="2880"/>
          <w:tab w:val="left" w:pos="3690"/>
          <w:tab w:val="left" w:pos="5040"/>
        </w:tabs>
        <w:spacing w:after="0" w:line="240" w:lineRule="auto"/>
        <w:ind w:right="144"/>
        <w:outlineLvl w:val="0"/>
        <w:rPr>
          <w:rFonts w:ascii="Aptos" w:eastAsia="Times New Roman" w:hAnsi="Aptos" w:cstheme="minorHAnsi"/>
          <w:b/>
          <w:sz w:val="20"/>
          <w:szCs w:val="20"/>
        </w:rPr>
      </w:pPr>
    </w:p>
    <w:p w14:paraId="7EA98332" w14:textId="6BDA7EFC" w:rsidR="00D45B16" w:rsidRPr="00EE7057" w:rsidRDefault="001A059E" w:rsidP="00BF36C9">
      <w:pPr>
        <w:pStyle w:val="ListParagraph"/>
        <w:numPr>
          <w:ilvl w:val="0"/>
          <w:numId w:val="7"/>
        </w:numPr>
        <w:spacing w:after="0" w:line="240" w:lineRule="auto"/>
        <w:rPr>
          <w:rFonts w:ascii="Aptos" w:eastAsia="Calibri" w:hAnsi="Aptos" w:cstheme="minorHAnsi"/>
          <w:color w:val="0070C0"/>
          <w:spacing w:val="-3"/>
          <w:sz w:val="20"/>
          <w:szCs w:val="20"/>
          <w:lang w:val="en-CA"/>
        </w:rPr>
      </w:pPr>
      <w:r w:rsidRPr="00EE7057">
        <w:rPr>
          <w:rFonts w:ascii="Aptos" w:eastAsia="Times New Roman" w:hAnsi="Aptos" w:cstheme="minorHAnsi"/>
          <w:b/>
          <w:color w:val="0070C0"/>
          <w:sz w:val="20"/>
          <w:szCs w:val="20"/>
          <w:lang w:val="en-GB" w:eastAsia="en-GB"/>
        </w:rPr>
        <w:t>U</w:t>
      </w:r>
      <w:r w:rsidR="00AC30E6" w:rsidRPr="00EE7057">
        <w:rPr>
          <w:rFonts w:ascii="Aptos" w:eastAsia="Times New Roman" w:hAnsi="Aptos" w:cstheme="minorHAnsi"/>
          <w:b/>
          <w:color w:val="0070C0"/>
          <w:sz w:val="20"/>
          <w:szCs w:val="20"/>
          <w:lang w:val="en-GB" w:eastAsia="en-GB"/>
        </w:rPr>
        <w:t>N Women Terms of Reference</w:t>
      </w:r>
    </w:p>
    <w:p w14:paraId="07779A16" w14:textId="77777777" w:rsidR="00FE26C7" w:rsidRPr="00EE7057" w:rsidRDefault="00FE26C7" w:rsidP="00FE26C7">
      <w:pPr>
        <w:pStyle w:val="ListParagraph"/>
        <w:spacing w:after="0" w:line="240" w:lineRule="auto"/>
        <w:rPr>
          <w:rFonts w:ascii="Aptos" w:eastAsia="Calibri" w:hAnsi="Aptos" w:cstheme="minorHAnsi"/>
          <w:color w:val="0070C0"/>
          <w:spacing w:val="-3"/>
          <w:sz w:val="20"/>
          <w:szCs w:val="20"/>
          <w:lang w:val="en-CA"/>
        </w:rPr>
      </w:pPr>
    </w:p>
    <w:tbl>
      <w:tblPr>
        <w:tblStyle w:val="TableGrid4"/>
        <w:tblW w:w="0" w:type="auto"/>
        <w:tblLook w:val="04A0" w:firstRow="1" w:lastRow="0" w:firstColumn="1" w:lastColumn="0" w:noHBand="0" w:noVBand="1"/>
      </w:tblPr>
      <w:tblGrid>
        <w:gridCol w:w="9017"/>
      </w:tblGrid>
      <w:tr w:rsidR="00D45B16" w:rsidRPr="00EE7057" w14:paraId="24C9FB91" w14:textId="77777777" w:rsidTr="006F59C5">
        <w:trPr>
          <w:trHeight w:val="620"/>
        </w:trPr>
        <w:tc>
          <w:tcPr>
            <w:tcW w:w="9017" w:type="dxa"/>
          </w:tcPr>
          <w:p w14:paraId="481B1FB5" w14:textId="480AB615" w:rsidR="00D45B16" w:rsidRPr="00EE7057" w:rsidRDefault="00D45B16" w:rsidP="00BF36C9">
            <w:pPr>
              <w:numPr>
                <w:ilvl w:val="0"/>
                <w:numId w:val="1"/>
              </w:numPr>
              <w:tabs>
                <w:tab w:val="center" w:pos="4320"/>
                <w:tab w:val="right" w:pos="8640"/>
              </w:tabs>
              <w:jc w:val="both"/>
              <w:rPr>
                <w:rFonts w:ascii="Aptos" w:eastAsia="Times New Roman" w:hAnsi="Aptos" w:cstheme="minorHAnsi"/>
                <w:color w:val="000000"/>
                <w:spacing w:val="-3"/>
                <w:sz w:val="20"/>
                <w:szCs w:val="20"/>
                <w:lang w:val="en-GB" w:eastAsia="en-GB"/>
              </w:rPr>
            </w:pPr>
            <w:r w:rsidRPr="00EE7057">
              <w:rPr>
                <w:rFonts w:ascii="Aptos" w:eastAsia="Times New Roman" w:hAnsi="Aptos" w:cstheme="minorHAnsi"/>
                <w:b/>
                <w:color w:val="000000"/>
                <w:spacing w:val="-3"/>
                <w:sz w:val="20"/>
                <w:szCs w:val="20"/>
                <w:lang w:val="en-GB" w:eastAsia="en-GB"/>
              </w:rPr>
              <w:t>Introduction</w:t>
            </w:r>
            <w:r w:rsidR="00701D63" w:rsidRPr="00EE7057">
              <w:rPr>
                <w:rFonts w:ascii="Aptos" w:eastAsia="Times New Roman" w:hAnsi="Aptos" w:cstheme="minorHAnsi"/>
                <w:color w:val="000000"/>
                <w:spacing w:val="-3"/>
                <w:sz w:val="20"/>
                <w:szCs w:val="20"/>
                <w:lang w:val="en-GB" w:eastAsia="en-GB"/>
              </w:rPr>
              <w:t xml:space="preserve"> </w:t>
            </w:r>
          </w:p>
          <w:p w14:paraId="506189BB" w14:textId="77777777" w:rsidR="00D5597B" w:rsidRPr="00EE7057" w:rsidRDefault="00D5597B" w:rsidP="00516317">
            <w:pPr>
              <w:jc w:val="both"/>
              <w:rPr>
                <w:rFonts w:ascii="Aptos" w:eastAsia="Times New Roman" w:hAnsi="Aptos" w:cstheme="minorHAnsi"/>
                <w:bCs/>
                <w:color w:val="000000"/>
                <w:sz w:val="20"/>
                <w:szCs w:val="20"/>
              </w:rPr>
            </w:pPr>
          </w:p>
          <w:p w14:paraId="48EDA6DF" w14:textId="77777777" w:rsidR="00516317" w:rsidRPr="00EE7057" w:rsidRDefault="00516317" w:rsidP="00516317">
            <w:pPr>
              <w:jc w:val="both"/>
              <w:rPr>
                <w:rFonts w:ascii="Aptos" w:eastAsia="Times New Roman" w:hAnsi="Aptos" w:cstheme="minorHAnsi"/>
                <w:bCs/>
                <w:color w:val="000000"/>
                <w:sz w:val="20"/>
                <w:szCs w:val="20"/>
              </w:rPr>
            </w:pPr>
            <w:r w:rsidRPr="00EE7057">
              <w:rPr>
                <w:rFonts w:ascii="Aptos" w:eastAsia="Times New Roman" w:hAnsi="Aptos" w:cstheme="minorHAnsi"/>
                <w:bCs/>
                <w:color w:val="000000"/>
                <w:sz w:val="20"/>
                <w:szCs w:val="20"/>
              </w:rPr>
              <w:t xml:space="preserve">The Convention on the Elimination of All Forms of Discrimination against Women (“CEDAW”) and the UN Security Council Resolutions (“UNSCR”) on Women, </w:t>
            </w:r>
            <w:proofErr w:type="gramStart"/>
            <w:r w:rsidRPr="00EE7057">
              <w:rPr>
                <w:rFonts w:ascii="Aptos" w:eastAsia="Times New Roman" w:hAnsi="Aptos" w:cstheme="minorHAnsi"/>
                <w:bCs/>
                <w:color w:val="000000"/>
                <w:sz w:val="20"/>
                <w:szCs w:val="20"/>
              </w:rPr>
              <w:t>Peace</w:t>
            </w:r>
            <w:proofErr w:type="gramEnd"/>
            <w:r w:rsidRPr="00EE7057">
              <w:rPr>
                <w:rFonts w:ascii="Aptos" w:eastAsia="Times New Roman" w:hAnsi="Aptos" w:cstheme="minorHAnsi"/>
                <w:bCs/>
                <w:color w:val="000000"/>
                <w:sz w:val="20"/>
                <w:szCs w:val="20"/>
              </w:rPr>
              <w:t xml:space="preserve"> and Security (“WPS”) have established important obligations for the protection of women’s human rights and achievement of gender equality relative to issues of international peace and security. Resolution 1325 was the first WPS resolution unanimously adopted by the UN Security Council on 31 October 2000. This landmark resolution is an inspiring global normative framework recognizing the importance of women’s meaningful and full participation and leadership as active agents in peace and security.  </w:t>
            </w:r>
          </w:p>
          <w:p w14:paraId="60278DFB" w14:textId="77777777" w:rsidR="00516317" w:rsidRPr="00EE7057" w:rsidRDefault="00516317" w:rsidP="00516317">
            <w:pPr>
              <w:spacing w:before="100" w:beforeAutospacing="1" w:after="100" w:afterAutospacing="1"/>
              <w:jc w:val="both"/>
              <w:rPr>
                <w:rFonts w:ascii="Aptos" w:eastAsia="Times New Roman" w:hAnsi="Aptos" w:cstheme="minorHAnsi"/>
                <w:bCs/>
                <w:color w:val="000000"/>
                <w:sz w:val="20"/>
                <w:szCs w:val="20"/>
              </w:rPr>
            </w:pPr>
            <w:r w:rsidRPr="00EE7057">
              <w:rPr>
                <w:rFonts w:ascii="Aptos" w:eastAsia="Times New Roman" w:hAnsi="Aptos" w:cstheme="minorHAnsi"/>
                <w:bCs/>
                <w:color w:val="000000"/>
                <w:sz w:val="20"/>
                <w:szCs w:val="20"/>
              </w:rPr>
              <w:t>Recognizing Timorese women's contributions to peacebuilding and sustainable development throughout history, Timor-Leste proudly became the third country in Southeast Asia to launch a National Action Plan to implement the UNSCR 1325 on WPS 2016-2020 (NAP 1325). In 2016, the Government of Timor-Leste, in collaboration with participating civil society organizations (CSOs) and UN Women, unveiled the first-generation NAP 1325, which aimed to bolster the equal, inclusive, and impactful participation and leadership of Timorese women in decision-making, and ensure protection of women from conflicts and violence, and enhance gender-responsive conflict resolution and peacebuilding practices.</w:t>
            </w:r>
          </w:p>
          <w:p w14:paraId="687EAF45" w14:textId="77777777" w:rsidR="00516317" w:rsidRPr="00EE7057" w:rsidRDefault="00516317" w:rsidP="00516317">
            <w:pPr>
              <w:jc w:val="both"/>
              <w:rPr>
                <w:rFonts w:ascii="Aptos" w:hAnsi="Aptos" w:cs="Segoe UI"/>
                <w:color w:val="000000" w:themeColor="text1"/>
                <w:sz w:val="20"/>
                <w:szCs w:val="20"/>
              </w:rPr>
            </w:pPr>
            <w:r w:rsidRPr="00EE7057">
              <w:rPr>
                <w:rFonts w:ascii="Aptos" w:eastAsia="Times New Roman" w:hAnsi="Aptos" w:cstheme="minorHAnsi"/>
                <w:bCs/>
                <w:color w:val="000000"/>
                <w:sz w:val="20"/>
                <w:szCs w:val="20"/>
              </w:rPr>
              <w:t xml:space="preserve">Under the leadership of Ministry of Interior of the IX Constitutional Government, on 16 February 2024, Timor-Leste officially launched its second-generation NAP 1325 (2024-2028) following its approval by the Council of Ministers on 10 January 2024. This comprehensive five-year strategy is designed to advance gender equality and women's leadership in areas of conflict prevention, peacebuilding, post-conflict recovery, and humanitarian response efforts across Timor-Leste, ensuring a multi-stakeholder and women-led approach to sustainable peace and security. </w:t>
            </w:r>
            <w:r w:rsidRPr="00EE7057">
              <w:rPr>
                <w:rFonts w:ascii="Aptos" w:hAnsi="Aptos" w:cs="Calibri"/>
                <w:sz w:val="20"/>
                <w:szCs w:val="20"/>
                <w:bdr w:val="none" w:sz="0" w:space="0" w:color="auto" w:frame="1"/>
                <w:lang w:val="en-IN"/>
              </w:rPr>
              <w:t xml:space="preserve">The NAP 1325 approval signifies a robust commitment of the Government of Timor-Leste to plan, develop, </w:t>
            </w:r>
            <w:proofErr w:type="gramStart"/>
            <w:r w:rsidRPr="00EE7057">
              <w:rPr>
                <w:rFonts w:ascii="Aptos" w:hAnsi="Aptos" w:cs="Calibri"/>
                <w:sz w:val="20"/>
                <w:szCs w:val="20"/>
                <w:bdr w:val="none" w:sz="0" w:space="0" w:color="auto" w:frame="1"/>
                <w:lang w:val="en-IN"/>
              </w:rPr>
              <w:t>implement</w:t>
            </w:r>
            <w:proofErr w:type="gramEnd"/>
            <w:r w:rsidRPr="00EE7057">
              <w:rPr>
                <w:rFonts w:ascii="Aptos" w:hAnsi="Aptos" w:cs="Calibri"/>
                <w:sz w:val="20"/>
                <w:szCs w:val="20"/>
                <w:bdr w:val="none" w:sz="0" w:space="0" w:color="auto" w:frame="1"/>
                <w:lang w:val="en-IN"/>
              </w:rPr>
              <w:t xml:space="preserve"> and invest in its national WPS agenda in the context of post-COVID-19 recovery, and its accession into the Association of Southeast Asian Nations (ASEAN)</w:t>
            </w:r>
            <w:r w:rsidRPr="00EE7057">
              <w:rPr>
                <w:rStyle w:val="FootnoteReference"/>
                <w:rFonts w:ascii="Aptos" w:hAnsi="Aptos" w:cs="Calibri"/>
                <w:sz w:val="20"/>
                <w:szCs w:val="20"/>
                <w:bdr w:val="none" w:sz="0" w:space="0" w:color="auto" w:frame="1"/>
                <w:lang w:val="en-IN"/>
              </w:rPr>
              <w:footnoteReference w:id="3"/>
            </w:r>
            <w:r w:rsidRPr="00EE7057">
              <w:rPr>
                <w:rFonts w:ascii="Aptos" w:hAnsi="Aptos" w:cs="Calibri"/>
                <w:sz w:val="20"/>
                <w:szCs w:val="20"/>
                <w:bdr w:val="none" w:sz="0" w:space="0" w:color="auto" w:frame="1"/>
                <w:lang w:val="en-IN"/>
              </w:rPr>
              <w:t xml:space="preserve">. </w:t>
            </w:r>
            <w:r w:rsidRPr="00EE7057">
              <w:rPr>
                <w:rFonts w:ascii="Aptos" w:hAnsi="Aptos" w:cs="Segoe UI"/>
                <w:color w:val="000000" w:themeColor="text1"/>
                <w:sz w:val="20"/>
                <w:szCs w:val="20"/>
              </w:rPr>
              <w:t>Timor-Leste demonstrates its full dedication to promoting inclusive development, gender equality, and the promotion of a peaceful and secure environment in the Region, which are key tenets of ASEAN's community-building objectives.</w:t>
            </w:r>
          </w:p>
          <w:p w14:paraId="56BBE7B0" w14:textId="77777777" w:rsidR="00834330" w:rsidRPr="00EE7057" w:rsidRDefault="00834330" w:rsidP="00516317">
            <w:pPr>
              <w:jc w:val="both"/>
              <w:rPr>
                <w:rFonts w:ascii="Aptos" w:hAnsi="Aptos" w:cs="Segoe UI"/>
                <w:color w:val="000000" w:themeColor="text1"/>
                <w:sz w:val="20"/>
                <w:szCs w:val="20"/>
              </w:rPr>
            </w:pPr>
          </w:p>
          <w:p w14:paraId="5F16E925" w14:textId="77777777" w:rsidR="00516317" w:rsidRPr="00EE7057" w:rsidRDefault="00516317" w:rsidP="00516317">
            <w:pPr>
              <w:pStyle w:val="NormalWeb"/>
              <w:shd w:val="clear" w:color="auto" w:fill="FFFFFF"/>
              <w:jc w:val="both"/>
              <w:rPr>
                <w:rFonts w:ascii="Aptos" w:hAnsi="Aptos"/>
                <w:sz w:val="20"/>
                <w:szCs w:val="20"/>
              </w:rPr>
            </w:pPr>
            <w:r w:rsidRPr="00EE7057">
              <w:rPr>
                <w:rFonts w:ascii="Aptos" w:hAnsi="Aptos"/>
                <w:sz w:val="20"/>
                <w:szCs w:val="20"/>
              </w:rPr>
              <w:t xml:space="preserve">The NAP 1325, spanning five years, serves as a holistic and multi-stakeholder national strategy to ensure that gender equality and women’s leadership is integral to every aspect of conflict prevention and resolution, peacebuilding and post-conflict recovery, and humanitarian response in Timor-Leste. The NAP 1325 is structured </w:t>
            </w:r>
            <w:r w:rsidRPr="00EE7057">
              <w:rPr>
                <w:rFonts w:ascii="Aptos" w:hAnsi="Aptos" w:cs="Calibri"/>
                <w:sz w:val="20"/>
                <w:szCs w:val="20"/>
                <w:bdr w:val="none" w:sz="0" w:space="0" w:color="auto" w:frame="1"/>
                <w:shd w:val="clear" w:color="auto" w:fill="FFFFFF"/>
                <w:lang w:val="en-IN"/>
              </w:rPr>
              <w:t xml:space="preserve">around four key pillars - Participation, Prevention, Protection, and Peacebuilding, and it articulates a comprehensive strategy </w:t>
            </w:r>
            <w:r w:rsidRPr="00EE7057">
              <w:rPr>
                <w:rFonts w:ascii="Aptos" w:hAnsi="Aptos" w:cs="Calibri"/>
                <w:sz w:val="20"/>
                <w:szCs w:val="20"/>
                <w:bdr w:val="none" w:sz="0" w:space="0" w:color="auto" w:frame="1"/>
                <w:lang w:val="en-IN"/>
              </w:rPr>
              <w:t xml:space="preserve">in response to evolving needs of women and girls to address both traditional and emerging security risks, including impacts of disaster induced by climate change, </w:t>
            </w:r>
            <w:proofErr w:type="gramStart"/>
            <w:r w:rsidRPr="00EE7057">
              <w:rPr>
                <w:rFonts w:ascii="Aptos" w:hAnsi="Aptos" w:cs="Calibri"/>
                <w:sz w:val="20"/>
                <w:szCs w:val="20"/>
                <w:bdr w:val="none" w:sz="0" w:space="0" w:color="auto" w:frame="1"/>
                <w:lang w:val="en-IN"/>
              </w:rPr>
              <w:t>cybersecurity</w:t>
            </w:r>
            <w:proofErr w:type="gramEnd"/>
            <w:r w:rsidRPr="00EE7057">
              <w:rPr>
                <w:rFonts w:ascii="Aptos" w:hAnsi="Aptos" w:cs="Calibri"/>
                <w:sz w:val="20"/>
                <w:szCs w:val="20"/>
                <w:bdr w:val="none" w:sz="0" w:space="0" w:color="auto" w:frame="1"/>
                <w:lang w:val="en-IN"/>
              </w:rPr>
              <w:t xml:space="preserve"> and human trafficking. The development of the second NAP 1325 is a multi-stakeholder and participatory process led by the Ministry of Interior, with UN Women's technical support, following rounds of consultation and validation workshops with government institutions, CSOs, and development partners at both national and municipal levels. The representatives of women’s </w:t>
            </w:r>
            <w:r w:rsidRPr="00EE7057">
              <w:rPr>
                <w:rFonts w:ascii="Aptos" w:hAnsi="Aptos" w:cs="Calibri"/>
                <w:sz w:val="20"/>
                <w:szCs w:val="20"/>
                <w:bdr w:val="none" w:sz="0" w:space="0" w:color="auto" w:frame="1"/>
                <w:lang w:val="en-IN"/>
              </w:rPr>
              <w:lastRenderedPageBreak/>
              <w:t>groups, rural women, women with disabilities, women survivors of past conflicts, people with disabilities, and the LGBTIQ + community were engaged in the consultations.</w:t>
            </w:r>
          </w:p>
          <w:p w14:paraId="0CFB0CAE" w14:textId="77777777" w:rsidR="00516317" w:rsidRPr="00EE7057" w:rsidRDefault="00516317" w:rsidP="00516317">
            <w:pPr>
              <w:spacing w:before="100" w:beforeAutospacing="1" w:after="100" w:afterAutospacing="1"/>
              <w:jc w:val="both"/>
              <w:rPr>
                <w:rFonts w:ascii="Aptos" w:eastAsia="Times New Roman" w:hAnsi="Aptos" w:cstheme="minorHAnsi"/>
                <w:b/>
                <w:color w:val="000000"/>
                <w:sz w:val="20"/>
                <w:szCs w:val="20"/>
              </w:rPr>
            </w:pPr>
            <w:r w:rsidRPr="00EE7057">
              <w:rPr>
                <w:rFonts w:ascii="Aptos" w:eastAsia="Times New Roman" w:hAnsi="Aptos" w:cstheme="minorHAnsi"/>
                <w:b/>
                <w:color w:val="000000"/>
                <w:sz w:val="20"/>
                <w:szCs w:val="20"/>
              </w:rPr>
              <w:t>About UN Women</w:t>
            </w:r>
          </w:p>
          <w:p w14:paraId="2149BC50" w14:textId="01B41D37" w:rsidR="00516317" w:rsidRPr="00EE7057" w:rsidRDefault="00516317" w:rsidP="00516317">
            <w:pPr>
              <w:jc w:val="both"/>
              <w:rPr>
                <w:rFonts w:ascii="Aptos" w:hAnsi="Aptos" w:cstheme="minorHAnsi"/>
                <w:bCs/>
                <w:color w:val="000000"/>
                <w:sz w:val="20"/>
                <w:szCs w:val="20"/>
              </w:rPr>
            </w:pPr>
            <w:r w:rsidRPr="00EE7057">
              <w:rPr>
                <w:rFonts w:ascii="Aptos" w:eastAsia="Times New Roman" w:hAnsi="Aptos" w:cstheme="minorHAnsi"/>
                <w:bCs/>
                <w:color w:val="000000"/>
                <w:sz w:val="20"/>
                <w:szCs w:val="20"/>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To advance the national WPS agenda in Timor-Leste, in partnership with the Ministry of Interior (MOI), UN Women has been providing technical support to national security institutions and line ministries in the NAP 1325 structure including MOI, in strengthening institutional capacities to plan, implement, finance, monitor and report the national commitments under the NAP 1325 at both national and sub-national levels, in collaboration with the civil society organizations. In the past decade, UN Women has provided support to the Government of Timor-Leste to develop and implement the first and second NAP 1325, and promote gender mainstreaming and Gender-Responsive Budgeting in national security policies and reforms, and advance women’s meaningful leadership in decision-making processes at all levels, towards accountable policy implementation, gender-responsive conflict prevention and peacebuilding, and to promote services that meet the security needs of women and girls in Timor-Leste. As the IX Constitutional Government of Timor-Leste continues to invest in localizing the WPS agenda, UN Women stands committed to provide full technical support to strengthen the institutional capacities of the NAP 1325 Structure and its line ministries and relevant key actors, including the MOI, to implement and monitor the NAP 1325 (2024-2028).</w:t>
            </w:r>
          </w:p>
        </w:tc>
      </w:tr>
      <w:tr w:rsidR="00D45B16" w:rsidRPr="00EE7057" w14:paraId="4E48E7A9" w14:textId="77777777" w:rsidTr="00BE4F81">
        <w:trPr>
          <w:trHeight w:val="3590"/>
        </w:trPr>
        <w:tc>
          <w:tcPr>
            <w:tcW w:w="9017" w:type="dxa"/>
          </w:tcPr>
          <w:p w14:paraId="62F3619C" w14:textId="0D5783FD" w:rsidR="00516317" w:rsidRPr="00EE7057" w:rsidRDefault="00D45B16" w:rsidP="00516317">
            <w:pPr>
              <w:numPr>
                <w:ilvl w:val="0"/>
                <w:numId w:val="1"/>
              </w:numPr>
              <w:tabs>
                <w:tab w:val="center" w:pos="4320"/>
                <w:tab w:val="right" w:pos="8640"/>
              </w:tabs>
              <w:jc w:val="both"/>
              <w:rPr>
                <w:rFonts w:ascii="Aptos" w:eastAsia="Times New Roman" w:hAnsi="Aptos" w:cstheme="minorHAnsi"/>
                <w:color w:val="000000"/>
                <w:spacing w:val="-3"/>
                <w:sz w:val="20"/>
                <w:szCs w:val="20"/>
                <w:lang w:val="en-GB" w:eastAsia="en-GB"/>
              </w:rPr>
            </w:pPr>
            <w:r w:rsidRPr="00EE7057">
              <w:rPr>
                <w:rFonts w:ascii="Aptos" w:eastAsia="Times New Roman" w:hAnsi="Aptos" w:cstheme="minorHAnsi"/>
                <w:b/>
                <w:color w:val="000000"/>
                <w:spacing w:val="-3"/>
                <w:sz w:val="20"/>
                <w:szCs w:val="20"/>
                <w:lang w:val="en-GB" w:eastAsia="en-GB"/>
              </w:rPr>
              <w:lastRenderedPageBreak/>
              <w:t>Description of required services/results</w:t>
            </w:r>
            <w:r w:rsidR="00701D63" w:rsidRPr="00EE7057">
              <w:rPr>
                <w:rFonts w:ascii="Aptos" w:eastAsia="Times New Roman" w:hAnsi="Aptos" w:cstheme="minorHAnsi"/>
                <w:color w:val="000000"/>
                <w:spacing w:val="-3"/>
                <w:sz w:val="20"/>
                <w:szCs w:val="20"/>
                <w:lang w:val="en-GB" w:eastAsia="en-GB"/>
              </w:rPr>
              <w:t xml:space="preserve"> </w:t>
            </w:r>
          </w:p>
          <w:p w14:paraId="319EE417" w14:textId="77777777" w:rsidR="00516317" w:rsidRPr="00EE7057" w:rsidRDefault="00516317" w:rsidP="00516317">
            <w:pPr>
              <w:spacing w:before="100" w:beforeAutospacing="1" w:after="100" w:afterAutospacing="1"/>
              <w:jc w:val="both"/>
              <w:rPr>
                <w:rFonts w:ascii="Aptos" w:eastAsia="Times New Roman" w:hAnsi="Aptos" w:cstheme="minorHAnsi"/>
                <w:bCs/>
                <w:color w:val="000000"/>
                <w:sz w:val="20"/>
                <w:szCs w:val="20"/>
              </w:rPr>
            </w:pPr>
            <w:r w:rsidRPr="00EE7057">
              <w:rPr>
                <w:rFonts w:ascii="Aptos" w:eastAsia="Times New Roman" w:hAnsi="Aptos" w:cstheme="minorHAnsi"/>
                <w:bCs/>
                <w:color w:val="000000"/>
                <w:sz w:val="20"/>
                <w:szCs w:val="20"/>
              </w:rPr>
              <w:t xml:space="preserve">Under the second-generation NAP 1325 (2024-2028), the Government of Timor-Leste is fully committed to strengthening protection and safety for women, </w:t>
            </w:r>
            <w:proofErr w:type="gramStart"/>
            <w:r w:rsidRPr="00EE7057">
              <w:rPr>
                <w:rFonts w:ascii="Aptos" w:eastAsia="Times New Roman" w:hAnsi="Aptos" w:cstheme="minorHAnsi"/>
                <w:bCs/>
                <w:color w:val="000000"/>
                <w:sz w:val="20"/>
                <w:szCs w:val="20"/>
              </w:rPr>
              <w:t>girls</w:t>
            </w:r>
            <w:proofErr w:type="gramEnd"/>
            <w:r w:rsidRPr="00EE7057">
              <w:rPr>
                <w:rFonts w:ascii="Aptos" w:eastAsia="Times New Roman" w:hAnsi="Aptos" w:cstheme="minorHAnsi"/>
                <w:bCs/>
                <w:color w:val="000000"/>
                <w:sz w:val="20"/>
                <w:szCs w:val="20"/>
              </w:rPr>
              <w:t xml:space="preserve"> and the most vulnerable groups in Timor-Leste, and promoting women’s full, meaningful and equal participation and leadership in peace and security. The MOI, through the NAP 1325 Secretariat, is leading the overall coordination, implementation, monitoring and reporting of the NAP 1325, and ensuring coordinated and effective collaboration with other participating line ministries and CSOs within the NAP 1325 Structure. Following the launch of the NAP 1325, UN Women has been providing support to the Ministry of Interior to strengthen its institutional capacity in sensitizing and disseminating the NAP 1325 (2024-2028) within its Ministry and the other participating line ministries at both national and sub-national levels. Under this project, the identified Proponent Organization will provide support and work closely with the Ministry of Interior and the NAP 1325 Secretariat in developing training materials and organizing NAP 1325 workshops with the Ministry of Interior and relevant line ministries. </w:t>
            </w:r>
          </w:p>
          <w:p w14:paraId="37A12537" w14:textId="77777777" w:rsidR="00516317" w:rsidRPr="00EE7057" w:rsidRDefault="00516317" w:rsidP="00516317">
            <w:pPr>
              <w:spacing w:before="100" w:beforeAutospacing="1" w:after="100" w:afterAutospacing="1"/>
              <w:jc w:val="both"/>
              <w:rPr>
                <w:rFonts w:ascii="Aptos" w:hAnsi="Aptos"/>
                <w:bCs/>
                <w:sz w:val="20"/>
                <w:szCs w:val="20"/>
              </w:rPr>
            </w:pPr>
            <w:r w:rsidRPr="00EE7057">
              <w:rPr>
                <w:rFonts w:ascii="Aptos" w:eastAsia="Times New Roman" w:hAnsi="Aptos" w:cstheme="minorHAnsi"/>
                <w:bCs/>
                <w:color w:val="000000"/>
                <w:sz w:val="20"/>
                <w:szCs w:val="20"/>
              </w:rPr>
              <w:t xml:space="preserve">Furthermore, enhancing capacities of the Civil Society Organizations (CSOs) and women-led organizations in implementing and monitoring the national commitments outlined in the NAP 1325, and strengthening its advocacy for greater accountability is critical in promoting effective implementation of the NAP 1325, and ensuring that commitments to gender equality and women's leadership are not only made but also fulfilled. With on-the-ground presence and extensive experience in directly engaging with the local communities, the CSOs and women-led organizations will contribute to the NAP 1325 by providing valuable insights, local experience and recommendations informing government’s policy and decision making, ensuring that the planning and implementation of the NAP 1325 is grounded in the real needs and experiences of women and girls, and the most marginalized groups. UN Women has been supporting the CSOs in playing a significant role in raising public awareness and fostering a culture of peace and gender sensitivity within </w:t>
            </w:r>
            <w:proofErr w:type="gramStart"/>
            <w:r w:rsidRPr="00EE7057">
              <w:rPr>
                <w:rFonts w:ascii="Aptos" w:eastAsia="Times New Roman" w:hAnsi="Aptos" w:cstheme="minorHAnsi"/>
                <w:bCs/>
                <w:color w:val="000000"/>
                <w:sz w:val="20"/>
                <w:szCs w:val="20"/>
              </w:rPr>
              <w:t>communities, and</w:t>
            </w:r>
            <w:proofErr w:type="gramEnd"/>
            <w:r w:rsidRPr="00EE7057">
              <w:rPr>
                <w:rFonts w:ascii="Aptos" w:eastAsia="Times New Roman" w:hAnsi="Aptos" w:cstheme="minorHAnsi"/>
                <w:bCs/>
                <w:color w:val="000000"/>
                <w:sz w:val="20"/>
                <w:szCs w:val="20"/>
              </w:rPr>
              <w:t xml:space="preserve"> supporting a more inclusive and participatory approach to peacebuilding and conflict resolution, where diverse voices and perspectives are heard and considered. Their advocacy efforts can drive societal change, promoting greater accountability and transparency in the implementation of the NAP 1325. Under this project, the selected Proponent Organization will provide extensive support to the CSOs and women-led organizations involved in the NAP 1325 Structure through workshops and working group meetings, with an aim to enhance their understanding of their roles and commitments in the NAP 1325 (2024-2028), and to develop a joint workplan and advocacy plan, in alignment with the NAP 1325, to promote women's participation in </w:t>
            </w:r>
            <w:r w:rsidRPr="00EE7057">
              <w:rPr>
                <w:rFonts w:ascii="Aptos" w:eastAsia="Times New Roman" w:hAnsi="Aptos" w:cstheme="minorHAnsi"/>
                <w:bCs/>
                <w:color w:val="000000"/>
                <w:sz w:val="20"/>
                <w:szCs w:val="20"/>
              </w:rPr>
              <w:lastRenderedPageBreak/>
              <w:t xml:space="preserve">peace and security, and </w:t>
            </w:r>
            <w:r w:rsidRPr="00EE7057">
              <w:rPr>
                <w:rFonts w:ascii="Aptos" w:hAnsi="Aptos"/>
                <w:bCs/>
                <w:sz w:val="20"/>
                <w:szCs w:val="20"/>
              </w:rPr>
              <w:t>explore women-led and community-based innovative approaches for addressing and responding to these traditional and emerging security challenges in Timor-Leste.</w:t>
            </w:r>
          </w:p>
          <w:p w14:paraId="3C1D872C" w14:textId="77777777" w:rsidR="00516317" w:rsidRPr="00EE7057" w:rsidRDefault="00516317" w:rsidP="00516317">
            <w:pPr>
              <w:spacing w:before="100" w:beforeAutospacing="1" w:after="100" w:afterAutospacing="1"/>
              <w:jc w:val="both"/>
              <w:rPr>
                <w:rFonts w:ascii="Aptos" w:hAnsi="Aptos"/>
                <w:color w:val="000000"/>
                <w:sz w:val="20"/>
                <w:szCs w:val="20"/>
                <w:lang w:eastAsia="en-GB"/>
              </w:rPr>
            </w:pPr>
            <w:r w:rsidRPr="00EE7057">
              <w:rPr>
                <w:rFonts w:ascii="Aptos" w:hAnsi="Aptos"/>
                <w:bCs/>
                <w:color w:val="000000"/>
                <w:sz w:val="20"/>
                <w:szCs w:val="20"/>
                <w:lang w:eastAsia="en-GB"/>
              </w:rPr>
              <w:t xml:space="preserve">The meaningful and equal participation of women at all levels of governance and decision-making is essential to the achievement of equality, sustainable development, </w:t>
            </w:r>
            <w:proofErr w:type="gramStart"/>
            <w:r w:rsidRPr="00EE7057">
              <w:rPr>
                <w:rFonts w:ascii="Aptos" w:hAnsi="Aptos"/>
                <w:bCs/>
                <w:color w:val="000000"/>
                <w:sz w:val="20"/>
                <w:szCs w:val="20"/>
                <w:lang w:eastAsia="en-GB"/>
              </w:rPr>
              <w:t>peace</w:t>
            </w:r>
            <w:proofErr w:type="gramEnd"/>
            <w:r w:rsidRPr="00EE7057">
              <w:rPr>
                <w:rFonts w:ascii="Aptos" w:hAnsi="Aptos"/>
                <w:bCs/>
                <w:color w:val="000000"/>
                <w:sz w:val="20"/>
                <w:szCs w:val="20"/>
                <w:lang w:eastAsia="en-GB"/>
              </w:rPr>
              <w:t xml:space="preserve"> and stability in Timor-Leste, and it is identified as one of the critical priories of the NAP 1325 (2024-2028). </w:t>
            </w:r>
            <w:r w:rsidRPr="00EE7057">
              <w:rPr>
                <w:rFonts w:ascii="Aptos" w:hAnsi="Aptos"/>
                <w:bCs/>
                <w:color w:val="000000" w:themeColor="text1"/>
                <w:sz w:val="20"/>
                <w:szCs w:val="20"/>
                <w:lang w:eastAsia="en-GB"/>
              </w:rPr>
              <w:t xml:space="preserve">UN Women has long been supporting the Government of Timor-Leste to promote full and equal participation and leadership of women in decision making. </w:t>
            </w:r>
            <w:r w:rsidRPr="00EE7057">
              <w:rPr>
                <w:rFonts w:ascii="Aptos" w:hAnsi="Aptos"/>
                <w:bCs/>
                <w:sz w:val="20"/>
                <w:szCs w:val="20"/>
              </w:rPr>
              <w:t>In 2023, the MNEC - Office for ASEAN Affairs and UN Women jointly re-activated the “Women in Leadership and Diplomacy</w:t>
            </w:r>
            <w:r w:rsidRPr="00EE7057">
              <w:rPr>
                <w:rFonts w:ascii="Aptos" w:hAnsi="Aptos"/>
                <w:sz w:val="20"/>
                <w:szCs w:val="20"/>
              </w:rPr>
              <w:t xml:space="preserve"> Forum” for strengthening supportive network amongst women leaders in governance and public affairs, ambassadors and diplomats, and upscaling the outreach and advocacy for increased women’s leadership and gender equality in other areas contributing to peace and sustainable development, and post-COVID-19 recovery of the country and in the region. This contributes to the implementation of its national commitments in international and regional WPS agenda, and advocate for women’s empowerment and transformative leadership, and equal representation across sectors.  </w:t>
            </w:r>
          </w:p>
          <w:p w14:paraId="53D774CE" w14:textId="17128B9C" w:rsidR="00516317" w:rsidRPr="00EE7057" w:rsidRDefault="00516317" w:rsidP="00516317">
            <w:pPr>
              <w:spacing w:before="100" w:beforeAutospacing="1" w:after="100" w:afterAutospacing="1"/>
              <w:jc w:val="both"/>
              <w:rPr>
                <w:rFonts w:ascii="Aptos" w:hAnsi="Aptos"/>
                <w:sz w:val="20"/>
                <w:szCs w:val="20"/>
              </w:rPr>
            </w:pPr>
            <w:r w:rsidRPr="00EE7057">
              <w:rPr>
                <w:rFonts w:ascii="Aptos" w:hAnsi="Aptos"/>
                <w:sz w:val="20"/>
                <w:szCs w:val="20"/>
              </w:rPr>
              <w:t>The re-activation of the “Women in Leadership and Diplomacy Forum” presented an array of opportunities for continued and consistent engagement amongst state actors, current and emerging women leaders across sectors and from diverse backgrounds. The Forum will be followed by a series of leadership workshops tailored for strengthening capacity and skills of women leaders across different public sectors, and enhancing their understanding of gender and development issues, and the localization of WPS agenda in Timor-Leste. Under this project, the selected Proponent Organization will provide support to the Ministry of Foreign Affairs and Cooperation</w:t>
            </w:r>
            <w:r w:rsidR="00EF2F5D" w:rsidRPr="00EE7057">
              <w:rPr>
                <w:rFonts w:ascii="Aptos" w:hAnsi="Aptos"/>
                <w:sz w:val="20"/>
                <w:szCs w:val="20"/>
              </w:rPr>
              <w:t>, line ministries</w:t>
            </w:r>
            <w:r w:rsidRPr="00EE7057">
              <w:rPr>
                <w:rFonts w:ascii="Aptos" w:hAnsi="Aptos"/>
                <w:sz w:val="20"/>
                <w:szCs w:val="20"/>
              </w:rPr>
              <w:t xml:space="preserve"> and UN Women, and develop training modules and organize workshops on </w:t>
            </w:r>
            <w:r w:rsidRPr="00EE7057">
              <w:rPr>
                <w:rFonts w:ascii="Aptos" w:hAnsi="Aptos"/>
                <w:i/>
                <w:iCs/>
                <w:sz w:val="20"/>
                <w:szCs w:val="20"/>
              </w:rPr>
              <w:t>Transformative Leadership for Gender Equality</w:t>
            </w:r>
            <w:r w:rsidRPr="00EE7057">
              <w:rPr>
                <w:rFonts w:ascii="Aptos" w:hAnsi="Aptos"/>
                <w:sz w:val="20"/>
                <w:szCs w:val="20"/>
              </w:rPr>
              <w:t xml:space="preserve"> for women leaders of diverse background (and male gender champions), as a part of the leadership training programme under the “Women in Leadership and Diplomacy Forum” initiative.  </w:t>
            </w:r>
          </w:p>
          <w:p w14:paraId="433EDF25" w14:textId="77777777" w:rsidR="00516317" w:rsidRPr="00EE7057" w:rsidRDefault="00516317" w:rsidP="00516317">
            <w:pPr>
              <w:spacing w:before="100" w:beforeAutospacing="1" w:after="100" w:afterAutospacing="1"/>
              <w:jc w:val="both"/>
              <w:rPr>
                <w:rFonts w:ascii="Aptos" w:hAnsi="Aptos"/>
                <w:sz w:val="20"/>
                <w:szCs w:val="20"/>
              </w:rPr>
            </w:pPr>
          </w:p>
          <w:p w14:paraId="441D7FD2" w14:textId="2B1B590F" w:rsidR="00516317" w:rsidRPr="00EE7057" w:rsidRDefault="00516317" w:rsidP="00516317">
            <w:pPr>
              <w:jc w:val="both"/>
              <w:rPr>
                <w:rFonts w:ascii="Aptos" w:hAnsi="Aptos" w:cstheme="minorHAnsi"/>
                <w:b/>
                <w:bCs/>
                <w:sz w:val="20"/>
                <w:szCs w:val="20"/>
              </w:rPr>
            </w:pPr>
            <w:r w:rsidRPr="00EE7057">
              <w:rPr>
                <w:rFonts w:ascii="Aptos" w:hAnsi="Aptos" w:cstheme="minorHAnsi"/>
                <w:b/>
                <w:bCs/>
                <w:sz w:val="20"/>
                <w:szCs w:val="20"/>
              </w:rPr>
              <w:t xml:space="preserve">In support of these efforts, UN Women seeks to recruit a civil society organization with adequate capacity to carry out the following activities in the period from 1 August </w:t>
            </w:r>
            <w:r w:rsidR="00673925" w:rsidRPr="00EE7057">
              <w:rPr>
                <w:rFonts w:ascii="Aptos" w:hAnsi="Aptos" w:cstheme="minorHAnsi"/>
                <w:b/>
                <w:bCs/>
                <w:sz w:val="20"/>
                <w:szCs w:val="20"/>
              </w:rPr>
              <w:t xml:space="preserve">2024 – 28 February </w:t>
            </w:r>
            <w:r w:rsidRPr="00EE7057">
              <w:rPr>
                <w:rFonts w:ascii="Aptos" w:hAnsi="Aptos" w:cstheme="minorHAnsi"/>
                <w:b/>
                <w:bCs/>
                <w:sz w:val="20"/>
                <w:szCs w:val="20"/>
              </w:rPr>
              <w:t>202</w:t>
            </w:r>
            <w:r w:rsidR="00673925" w:rsidRPr="00EE7057">
              <w:rPr>
                <w:rFonts w:ascii="Aptos" w:hAnsi="Aptos" w:cstheme="minorHAnsi"/>
                <w:b/>
                <w:bCs/>
                <w:sz w:val="20"/>
                <w:szCs w:val="20"/>
              </w:rPr>
              <w:t>5</w:t>
            </w:r>
            <w:r w:rsidRPr="00EE7057">
              <w:rPr>
                <w:rFonts w:ascii="Aptos" w:hAnsi="Aptos" w:cstheme="minorHAnsi"/>
                <w:b/>
                <w:bCs/>
                <w:sz w:val="20"/>
                <w:szCs w:val="20"/>
              </w:rPr>
              <w:t>:</w:t>
            </w:r>
          </w:p>
          <w:p w14:paraId="1BB2B38D" w14:textId="77777777" w:rsidR="00516317" w:rsidRPr="00EE7057" w:rsidRDefault="00516317" w:rsidP="00516317">
            <w:pPr>
              <w:tabs>
                <w:tab w:val="center" w:pos="4320"/>
                <w:tab w:val="right" w:pos="8640"/>
              </w:tabs>
              <w:jc w:val="both"/>
              <w:rPr>
                <w:rFonts w:ascii="Aptos" w:eastAsia="Times New Roman" w:hAnsi="Aptos" w:cstheme="minorHAnsi"/>
                <w:color w:val="000000"/>
                <w:spacing w:val="-3"/>
                <w:sz w:val="20"/>
                <w:szCs w:val="20"/>
                <w:lang w:val="en-GB" w:eastAsia="en-GB"/>
              </w:rPr>
            </w:pPr>
          </w:p>
          <w:tbl>
            <w:tblPr>
              <w:tblStyle w:val="TableGrid"/>
              <w:tblW w:w="17581" w:type="dxa"/>
              <w:tblLook w:val="04A0" w:firstRow="1" w:lastRow="0" w:firstColumn="1" w:lastColumn="0" w:noHBand="0" w:noVBand="1"/>
            </w:tblPr>
            <w:tblGrid>
              <w:gridCol w:w="3935"/>
              <w:gridCol w:w="2970"/>
              <w:gridCol w:w="1885"/>
              <w:gridCol w:w="2930"/>
              <w:gridCol w:w="2930"/>
              <w:gridCol w:w="2931"/>
            </w:tblGrid>
            <w:tr w:rsidR="008468F7" w:rsidRPr="00EE7057" w14:paraId="348EE299" w14:textId="77777777" w:rsidTr="006F59C5">
              <w:tc>
                <w:tcPr>
                  <w:tcW w:w="3935" w:type="dxa"/>
                </w:tcPr>
                <w:p w14:paraId="32A740DF" w14:textId="47040B17" w:rsidR="008468F7" w:rsidRPr="00EE7057" w:rsidRDefault="008468F7" w:rsidP="008468F7">
                  <w:pPr>
                    <w:jc w:val="both"/>
                    <w:rPr>
                      <w:rFonts w:ascii="Aptos" w:hAnsi="Aptos" w:cstheme="minorHAnsi"/>
                      <w:b/>
                      <w:color w:val="000000"/>
                      <w:spacing w:val="-3"/>
                      <w:sz w:val="20"/>
                      <w:szCs w:val="20"/>
                    </w:rPr>
                  </w:pPr>
                  <w:r w:rsidRPr="00EE7057">
                    <w:rPr>
                      <w:rFonts w:ascii="Aptos" w:hAnsi="Aptos" w:cstheme="minorHAnsi"/>
                      <w:b/>
                      <w:color w:val="000000"/>
                      <w:spacing w:val="-3"/>
                      <w:sz w:val="20"/>
                      <w:szCs w:val="20"/>
                    </w:rPr>
                    <w:t>Scope of Work</w:t>
                  </w:r>
                </w:p>
              </w:tc>
              <w:tc>
                <w:tcPr>
                  <w:tcW w:w="2970" w:type="dxa"/>
                </w:tcPr>
                <w:p w14:paraId="557074F7" w14:textId="012A4E1F" w:rsidR="008468F7" w:rsidRPr="00EE7057" w:rsidRDefault="008468F7" w:rsidP="008468F7">
                  <w:pPr>
                    <w:jc w:val="both"/>
                    <w:rPr>
                      <w:rFonts w:ascii="Aptos" w:hAnsi="Aptos" w:cstheme="minorHAnsi"/>
                      <w:b/>
                      <w:color w:val="000000"/>
                      <w:spacing w:val="-3"/>
                      <w:sz w:val="20"/>
                      <w:szCs w:val="20"/>
                    </w:rPr>
                  </w:pPr>
                  <w:r w:rsidRPr="00EE7057">
                    <w:rPr>
                      <w:rFonts w:ascii="Aptos" w:hAnsi="Aptos" w:cstheme="minorHAnsi"/>
                      <w:b/>
                      <w:color w:val="000000"/>
                      <w:spacing w:val="-3"/>
                      <w:sz w:val="20"/>
                      <w:szCs w:val="20"/>
                    </w:rPr>
                    <w:t xml:space="preserve">Deliverables </w:t>
                  </w:r>
                </w:p>
              </w:tc>
              <w:tc>
                <w:tcPr>
                  <w:tcW w:w="1885" w:type="dxa"/>
                </w:tcPr>
                <w:p w14:paraId="56440C48" w14:textId="4F03A9CB" w:rsidR="008468F7" w:rsidRPr="00EE7057" w:rsidRDefault="008468F7" w:rsidP="008468F7">
                  <w:pPr>
                    <w:jc w:val="both"/>
                    <w:rPr>
                      <w:rFonts w:ascii="Aptos" w:hAnsi="Aptos" w:cstheme="minorHAnsi"/>
                      <w:b/>
                      <w:color w:val="000000"/>
                      <w:spacing w:val="-3"/>
                      <w:sz w:val="20"/>
                      <w:szCs w:val="20"/>
                    </w:rPr>
                  </w:pPr>
                  <w:r w:rsidRPr="00EE7057">
                    <w:rPr>
                      <w:rFonts w:ascii="Aptos" w:hAnsi="Aptos" w:cstheme="minorHAnsi"/>
                      <w:b/>
                      <w:color w:val="000000"/>
                      <w:spacing w:val="-3"/>
                      <w:sz w:val="20"/>
                      <w:szCs w:val="20"/>
                    </w:rPr>
                    <w:t>Expected Date of Submission</w:t>
                  </w:r>
                </w:p>
              </w:tc>
              <w:tc>
                <w:tcPr>
                  <w:tcW w:w="2930" w:type="dxa"/>
                </w:tcPr>
                <w:p w14:paraId="4D722CB4" w14:textId="61DE9281" w:rsidR="008468F7" w:rsidRPr="00EE7057" w:rsidRDefault="008468F7" w:rsidP="008468F7">
                  <w:pPr>
                    <w:jc w:val="both"/>
                    <w:rPr>
                      <w:rFonts w:ascii="Aptos" w:hAnsi="Aptos" w:cstheme="minorHAnsi"/>
                      <w:b/>
                      <w:color w:val="000000"/>
                      <w:spacing w:val="-3"/>
                      <w:sz w:val="20"/>
                      <w:szCs w:val="20"/>
                    </w:rPr>
                  </w:pPr>
                </w:p>
              </w:tc>
              <w:tc>
                <w:tcPr>
                  <w:tcW w:w="2930" w:type="dxa"/>
                </w:tcPr>
                <w:p w14:paraId="3029E017" w14:textId="77777777" w:rsidR="008468F7" w:rsidRPr="00EE7057" w:rsidRDefault="008468F7" w:rsidP="008468F7">
                  <w:pPr>
                    <w:jc w:val="both"/>
                    <w:rPr>
                      <w:rFonts w:ascii="Aptos" w:hAnsi="Aptos" w:cstheme="minorHAnsi"/>
                      <w:b/>
                      <w:color w:val="000000"/>
                      <w:spacing w:val="-3"/>
                      <w:sz w:val="20"/>
                      <w:szCs w:val="20"/>
                    </w:rPr>
                  </w:pPr>
                </w:p>
              </w:tc>
              <w:tc>
                <w:tcPr>
                  <w:tcW w:w="2931" w:type="dxa"/>
                </w:tcPr>
                <w:p w14:paraId="51869F02" w14:textId="77777777" w:rsidR="008468F7" w:rsidRPr="00EE7057" w:rsidRDefault="008468F7" w:rsidP="008468F7">
                  <w:pPr>
                    <w:jc w:val="both"/>
                    <w:rPr>
                      <w:rFonts w:ascii="Aptos" w:hAnsi="Aptos" w:cstheme="minorHAnsi"/>
                      <w:b/>
                      <w:color w:val="000000"/>
                      <w:spacing w:val="-3"/>
                      <w:sz w:val="20"/>
                      <w:szCs w:val="20"/>
                    </w:rPr>
                  </w:pPr>
                </w:p>
              </w:tc>
            </w:tr>
            <w:tr w:rsidR="00BE4F81" w:rsidRPr="00EE7057" w14:paraId="332C17C3" w14:textId="77777777" w:rsidTr="006F59C5">
              <w:tc>
                <w:tcPr>
                  <w:tcW w:w="3935" w:type="dxa"/>
                  <w:vMerge w:val="restart"/>
                </w:tcPr>
                <w:p w14:paraId="5A95A2DE" w14:textId="77777777" w:rsidR="00BE4F81" w:rsidRPr="00EE7057" w:rsidRDefault="00BE4F81" w:rsidP="008468F7">
                  <w:pPr>
                    <w:pStyle w:val="Default"/>
                    <w:jc w:val="both"/>
                    <w:rPr>
                      <w:rFonts w:ascii="Aptos" w:hAnsi="Aptos"/>
                      <w:sz w:val="20"/>
                      <w:szCs w:val="20"/>
                    </w:rPr>
                  </w:pPr>
                  <w:r w:rsidRPr="00EE7057">
                    <w:rPr>
                      <w:rFonts w:ascii="Aptos" w:hAnsi="Aptos"/>
                      <w:sz w:val="20"/>
                      <w:szCs w:val="20"/>
                    </w:rPr>
                    <w:t xml:space="preserve">1.  Provide support and work closely with the Ministry of Interior and the NAP 1325 Secretariat in </w:t>
                  </w:r>
                  <w:r w:rsidRPr="00EE7057">
                    <w:rPr>
                      <w:rFonts w:ascii="Aptos" w:hAnsi="Aptos"/>
                      <w:b/>
                      <w:bCs/>
                      <w:sz w:val="20"/>
                      <w:szCs w:val="20"/>
                    </w:rPr>
                    <w:t>developing training materials and organizing workshops</w:t>
                  </w:r>
                  <w:r w:rsidRPr="00EE7057">
                    <w:rPr>
                      <w:rFonts w:ascii="Aptos" w:hAnsi="Aptos"/>
                      <w:sz w:val="20"/>
                      <w:szCs w:val="20"/>
                    </w:rPr>
                    <w:t xml:space="preserve"> with the </w:t>
                  </w:r>
                  <w:r w:rsidRPr="00EE7057">
                    <w:rPr>
                      <w:rFonts w:ascii="Aptos" w:hAnsi="Aptos"/>
                      <w:b/>
                      <w:bCs/>
                      <w:sz w:val="20"/>
                      <w:szCs w:val="20"/>
                    </w:rPr>
                    <w:t xml:space="preserve">Ministry of Interior and relevant line ministries, </w:t>
                  </w:r>
                  <w:r w:rsidRPr="00EE7057">
                    <w:rPr>
                      <w:rFonts w:ascii="Aptos" w:hAnsi="Aptos"/>
                      <w:sz w:val="20"/>
                      <w:szCs w:val="20"/>
                    </w:rPr>
                    <w:t xml:space="preserve">with the following primary objectives:  </w:t>
                  </w:r>
                </w:p>
                <w:p w14:paraId="399606F3" w14:textId="77777777" w:rsidR="00BE4F81" w:rsidRPr="00EE7057" w:rsidRDefault="00BE4F81" w:rsidP="008468F7">
                  <w:pPr>
                    <w:pStyle w:val="Default"/>
                    <w:jc w:val="both"/>
                    <w:rPr>
                      <w:rFonts w:ascii="Aptos" w:hAnsi="Aptos"/>
                      <w:sz w:val="20"/>
                      <w:szCs w:val="20"/>
                    </w:rPr>
                  </w:pPr>
                  <w:r w:rsidRPr="00EE7057">
                    <w:rPr>
                      <w:rFonts w:ascii="Aptos" w:hAnsi="Aptos"/>
                      <w:sz w:val="20"/>
                      <w:szCs w:val="20"/>
                    </w:rPr>
                    <w:t>• To enhance understanding of the line ministries on their roles, commitments and action plans outlined in the NAP 1325 (2024-2028), and the significance in promoting women's participation and leadership in peace and security efforts.</w:t>
                  </w:r>
                </w:p>
                <w:p w14:paraId="4B956C1F" w14:textId="77777777" w:rsidR="00BE4F81" w:rsidRPr="00EE7057" w:rsidRDefault="00BE4F81" w:rsidP="008468F7">
                  <w:pPr>
                    <w:pStyle w:val="Default"/>
                    <w:jc w:val="both"/>
                    <w:rPr>
                      <w:rFonts w:ascii="Aptos" w:hAnsi="Aptos"/>
                      <w:sz w:val="20"/>
                      <w:szCs w:val="20"/>
                    </w:rPr>
                  </w:pPr>
                  <w:r w:rsidRPr="00EE7057">
                    <w:rPr>
                      <w:rFonts w:ascii="Aptos" w:hAnsi="Aptos"/>
                      <w:sz w:val="20"/>
                      <w:szCs w:val="20"/>
                    </w:rPr>
                    <w:t xml:space="preserve">•  To increase the institutional capacities in understanding gender and development context, and the relevant issues and challenges in Timor-Leste, within the framework of the NAP 1325. </w:t>
                  </w:r>
                </w:p>
                <w:p w14:paraId="3E61C4EB" w14:textId="77777777" w:rsidR="00BE4F81" w:rsidRPr="00EE7057" w:rsidRDefault="00BE4F81" w:rsidP="008468F7">
                  <w:pPr>
                    <w:pStyle w:val="Default"/>
                    <w:jc w:val="both"/>
                    <w:rPr>
                      <w:rFonts w:ascii="Aptos" w:hAnsi="Aptos"/>
                      <w:sz w:val="20"/>
                      <w:szCs w:val="20"/>
                    </w:rPr>
                  </w:pPr>
                  <w:r w:rsidRPr="00EE7057">
                    <w:rPr>
                      <w:rFonts w:ascii="Aptos" w:hAnsi="Aptos"/>
                      <w:sz w:val="20"/>
                      <w:szCs w:val="20"/>
                    </w:rPr>
                    <w:t xml:space="preserve">• To strengthen capacity of the line ministries, by equipping their technical and management staff with the necessary </w:t>
                  </w:r>
                  <w:r w:rsidRPr="00EE7057">
                    <w:rPr>
                      <w:rFonts w:ascii="Aptos" w:hAnsi="Aptos"/>
                      <w:sz w:val="20"/>
                      <w:szCs w:val="20"/>
                    </w:rPr>
                    <w:lastRenderedPageBreak/>
                    <w:t>knowledge and skills to effectively carry out their roles under the NAP 1325 Work Plan (2024-2028</w:t>
                  </w:r>
                  <w:proofErr w:type="gramStart"/>
                  <w:r w:rsidRPr="00EE7057">
                    <w:rPr>
                      <w:rFonts w:ascii="Aptos" w:hAnsi="Aptos"/>
                      <w:sz w:val="20"/>
                      <w:szCs w:val="20"/>
                    </w:rPr>
                    <w:t>), and</w:t>
                  </w:r>
                  <w:proofErr w:type="gramEnd"/>
                  <w:r w:rsidRPr="00EE7057">
                    <w:rPr>
                      <w:rFonts w:ascii="Aptos" w:hAnsi="Aptos"/>
                      <w:sz w:val="20"/>
                      <w:szCs w:val="20"/>
                    </w:rPr>
                    <w:t xml:space="preserve"> develop an implementation plan. </w:t>
                  </w:r>
                </w:p>
                <w:p w14:paraId="47CC352D" w14:textId="77777777" w:rsidR="00BE4F81" w:rsidRPr="00EE7057" w:rsidRDefault="00BE4F81" w:rsidP="008468F7">
                  <w:pPr>
                    <w:pStyle w:val="Default"/>
                    <w:jc w:val="both"/>
                    <w:rPr>
                      <w:rFonts w:ascii="Aptos" w:hAnsi="Aptos"/>
                      <w:sz w:val="20"/>
                      <w:szCs w:val="20"/>
                    </w:rPr>
                  </w:pPr>
                  <w:r w:rsidRPr="00EE7057">
                    <w:rPr>
                      <w:rFonts w:ascii="Aptos" w:hAnsi="Aptos"/>
                      <w:sz w:val="20"/>
                      <w:szCs w:val="20"/>
                    </w:rPr>
                    <w:t xml:space="preserve">• To identify and discuss traditional and emerging challenges and threats to peace and security in Timor-Leste and in the Region through interactive discussion and dialogues, and to explore gender-responsive and innovative approaches for addressing them within the framework of the NAP1325. </w:t>
                  </w:r>
                </w:p>
                <w:p w14:paraId="0020D5F8" w14:textId="77777777" w:rsidR="00BE4F81" w:rsidRPr="00EE7057" w:rsidRDefault="00BE4F81" w:rsidP="008468F7">
                  <w:pPr>
                    <w:pStyle w:val="Default"/>
                    <w:jc w:val="both"/>
                    <w:rPr>
                      <w:rFonts w:ascii="Aptos" w:hAnsi="Aptos"/>
                      <w:sz w:val="20"/>
                      <w:szCs w:val="20"/>
                    </w:rPr>
                  </w:pPr>
                </w:p>
                <w:p w14:paraId="65A5B8DF" w14:textId="06BD3DAD" w:rsidR="00BE4F81" w:rsidRPr="00EE7057" w:rsidRDefault="00BE4F81" w:rsidP="008468F7">
                  <w:pPr>
                    <w:jc w:val="both"/>
                    <w:rPr>
                      <w:rFonts w:ascii="Aptos" w:hAnsi="Aptos" w:cstheme="minorHAnsi"/>
                      <w:b/>
                      <w:color w:val="000000"/>
                      <w:spacing w:val="-3"/>
                      <w:sz w:val="20"/>
                      <w:szCs w:val="20"/>
                    </w:rPr>
                  </w:pPr>
                  <w:r w:rsidRPr="00EE7057">
                    <w:rPr>
                      <w:rFonts w:ascii="Aptos" w:hAnsi="Aptos"/>
                      <w:sz w:val="20"/>
                      <w:szCs w:val="20"/>
                    </w:rPr>
                    <w:t xml:space="preserve">The Proponent is required to actively communicate and liaise with the Ministry of Interior and UN Women in organizing preparation and planning meetings. </w:t>
                  </w:r>
                </w:p>
              </w:tc>
              <w:tc>
                <w:tcPr>
                  <w:tcW w:w="2970" w:type="dxa"/>
                </w:tcPr>
                <w:p w14:paraId="1C478190" w14:textId="77777777" w:rsidR="00BE4F81" w:rsidRPr="00EE7057" w:rsidRDefault="00BE4F81" w:rsidP="008468F7">
                  <w:pPr>
                    <w:pStyle w:val="ListParagraph"/>
                    <w:numPr>
                      <w:ilvl w:val="1"/>
                      <w:numId w:val="73"/>
                    </w:numPr>
                    <w:jc w:val="both"/>
                    <w:rPr>
                      <w:rFonts w:ascii="Aptos" w:hAnsi="Aptos" w:cstheme="minorHAnsi"/>
                      <w:bCs/>
                      <w:color w:val="000000"/>
                      <w:spacing w:val="-3"/>
                      <w:sz w:val="20"/>
                      <w:szCs w:val="20"/>
                    </w:rPr>
                  </w:pPr>
                  <w:r w:rsidRPr="00EE7057">
                    <w:rPr>
                      <w:rFonts w:ascii="Aptos" w:hAnsi="Aptos" w:cstheme="minorHAnsi"/>
                      <w:bCs/>
                      <w:color w:val="000000"/>
                      <w:spacing w:val="-3"/>
                      <w:sz w:val="20"/>
                      <w:szCs w:val="20"/>
                    </w:rPr>
                    <w:lastRenderedPageBreak/>
                    <w:t xml:space="preserve">Develop training </w:t>
                  </w:r>
                  <w:proofErr w:type="gramStart"/>
                  <w:r w:rsidRPr="00EE7057">
                    <w:rPr>
                      <w:rFonts w:ascii="Aptos" w:hAnsi="Aptos" w:cstheme="minorHAnsi"/>
                      <w:bCs/>
                      <w:color w:val="000000"/>
                      <w:spacing w:val="-3"/>
                      <w:sz w:val="20"/>
                      <w:szCs w:val="20"/>
                    </w:rPr>
                    <w:t>materials, and</w:t>
                  </w:r>
                  <w:proofErr w:type="gramEnd"/>
                  <w:r w:rsidRPr="00EE7057">
                    <w:rPr>
                      <w:rFonts w:ascii="Aptos" w:hAnsi="Aptos" w:cstheme="minorHAnsi"/>
                      <w:bCs/>
                      <w:color w:val="000000"/>
                      <w:spacing w:val="-3"/>
                      <w:sz w:val="20"/>
                      <w:szCs w:val="20"/>
                    </w:rPr>
                    <w:t xml:space="preserve"> submit the </w:t>
                  </w:r>
                  <w:r w:rsidRPr="00EE7057">
                    <w:rPr>
                      <w:rFonts w:ascii="Aptos" w:hAnsi="Aptos" w:cstheme="minorHAnsi"/>
                      <w:b/>
                      <w:color w:val="000000"/>
                      <w:spacing w:val="-3"/>
                      <w:sz w:val="20"/>
                      <w:szCs w:val="20"/>
                    </w:rPr>
                    <w:t>final version of training materials</w:t>
                  </w:r>
                  <w:r w:rsidRPr="00EE7057">
                    <w:rPr>
                      <w:rFonts w:ascii="Aptos" w:hAnsi="Aptos" w:cstheme="minorHAnsi"/>
                      <w:bCs/>
                      <w:color w:val="000000"/>
                      <w:spacing w:val="-3"/>
                      <w:sz w:val="20"/>
                      <w:szCs w:val="20"/>
                    </w:rPr>
                    <w:t xml:space="preserve"> (including agenda, concept note, Presentation PowerPoint and training tools in English and Tetum) on the NAP 1325 with reference to the identified objectives, and following rounds of revision guided by the feedback from the Ministry of Interior and UN Women.</w:t>
                  </w:r>
                </w:p>
                <w:p w14:paraId="21B22073" w14:textId="4F481B2E" w:rsidR="00BE4F81" w:rsidRPr="00EE7057" w:rsidRDefault="00BE4F81" w:rsidP="006F59C5">
                  <w:pPr>
                    <w:pStyle w:val="ListParagraph"/>
                    <w:ind w:left="360"/>
                    <w:jc w:val="both"/>
                    <w:rPr>
                      <w:rFonts w:ascii="Aptos" w:hAnsi="Aptos" w:cstheme="minorHAnsi"/>
                      <w:bCs/>
                      <w:color w:val="000000"/>
                      <w:spacing w:val="-3"/>
                      <w:sz w:val="20"/>
                      <w:szCs w:val="20"/>
                    </w:rPr>
                  </w:pPr>
                  <w:r w:rsidRPr="00EE7057">
                    <w:rPr>
                      <w:rFonts w:ascii="Aptos" w:hAnsi="Aptos" w:cstheme="minorHAnsi"/>
                      <w:bCs/>
                      <w:color w:val="000000"/>
                      <w:spacing w:val="-3"/>
                      <w:sz w:val="20"/>
                      <w:szCs w:val="20"/>
                    </w:rPr>
                    <w:t>UN Women will provide technical guidance and support in jointly developing the training materials, and share existing materials and resources, and share the relevant experience.</w:t>
                  </w:r>
                </w:p>
              </w:tc>
              <w:tc>
                <w:tcPr>
                  <w:tcW w:w="1885" w:type="dxa"/>
                </w:tcPr>
                <w:p w14:paraId="4993A2A9" w14:textId="15AB4D37" w:rsidR="00BE4F81" w:rsidRPr="00EE7057" w:rsidRDefault="00BE4F81" w:rsidP="008468F7">
                  <w:pPr>
                    <w:jc w:val="both"/>
                    <w:rPr>
                      <w:rFonts w:ascii="Aptos" w:hAnsi="Aptos" w:cstheme="minorHAnsi"/>
                      <w:b/>
                      <w:color w:val="000000"/>
                      <w:spacing w:val="-3"/>
                      <w:sz w:val="20"/>
                      <w:szCs w:val="20"/>
                    </w:rPr>
                  </w:pPr>
                  <w:r w:rsidRPr="00EE7057">
                    <w:rPr>
                      <w:rFonts w:ascii="Aptos" w:hAnsi="Aptos" w:cstheme="minorHAnsi"/>
                      <w:b/>
                      <w:color w:val="000000"/>
                      <w:spacing w:val="-3"/>
                      <w:sz w:val="20"/>
                      <w:szCs w:val="20"/>
                    </w:rPr>
                    <w:t>30 August 2024</w:t>
                  </w:r>
                </w:p>
              </w:tc>
              <w:tc>
                <w:tcPr>
                  <w:tcW w:w="2930" w:type="dxa"/>
                </w:tcPr>
                <w:p w14:paraId="6897DD5F" w14:textId="0B981D39" w:rsidR="00BE4F81" w:rsidRPr="00EE7057" w:rsidRDefault="00BE4F81" w:rsidP="008468F7">
                  <w:pPr>
                    <w:jc w:val="both"/>
                    <w:rPr>
                      <w:rFonts w:ascii="Aptos" w:hAnsi="Aptos" w:cstheme="minorHAnsi"/>
                      <w:b/>
                      <w:color w:val="000000"/>
                      <w:spacing w:val="-3"/>
                      <w:sz w:val="20"/>
                      <w:szCs w:val="20"/>
                    </w:rPr>
                  </w:pPr>
                </w:p>
              </w:tc>
              <w:tc>
                <w:tcPr>
                  <w:tcW w:w="2930" w:type="dxa"/>
                </w:tcPr>
                <w:p w14:paraId="251484E4" w14:textId="77777777" w:rsidR="00BE4F81" w:rsidRPr="00EE7057" w:rsidRDefault="00BE4F81" w:rsidP="008468F7">
                  <w:pPr>
                    <w:jc w:val="both"/>
                    <w:rPr>
                      <w:rFonts w:ascii="Aptos" w:hAnsi="Aptos" w:cstheme="minorHAnsi"/>
                      <w:b/>
                      <w:color w:val="000000"/>
                      <w:spacing w:val="-3"/>
                      <w:sz w:val="20"/>
                      <w:szCs w:val="20"/>
                    </w:rPr>
                  </w:pPr>
                </w:p>
              </w:tc>
              <w:tc>
                <w:tcPr>
                  <w:tcW w:w="2931" w:type="dxa"/>
                </w:tcPr>
                <w:p w14:paraId="1F3AF094" w14:textId="77777777" w:rsidR="00BE4F81" w:rsidRPr="00EE7057" w:rsidRDefault="00BE4F81" w:rsidP="008468F7">
                  <w:pPr>
                    <w:jc w:val="both"/>
                    <w:rPr>
                      <w:rFonts w:ascii="Aptos" w:hAnsi="Aptos" w:cstheme="minorHAnsi"/>
                      <w:b/>
                      <w:color w:val="000000"/>
                      <w:spacing w:val="-3"/>
                      <w:sz w:val="20"/>
                      <w:szCs w:val="20"/>
                    </w:rPr>
                  </w:pPr>
                </w:p>
              </w:tc>
            </w:tr>
            <w:tr w:rsidR="00BE4F81" w:rsidRPr="00EE7057" w14:paraId="79A7856A" w14:textId="77777777" w:rsidTr="006F59C5">
              <w:tc>
                <w:tcPr>
                  <w:tcW w:w="3935" w:type="dxa"/>
                  <w:vMerge/>
                </w:tcPr>
                <w:p w14:paraId="432F2597" w14:textId="77777777" w:rsidR="00BE4F81" w:rsidRPr="00EE7057" w:rsidRDefault="00BE4F81" w:rsidP="008468F7">
                  <w:pPr>
                    <w:jc w:val="both"/>
                    <w:rPr>
                      <w:rFonts w:ascii="Aptos" w:hAnsi="Aptos" w:cstheme="minorHAnsi"/>
                      <w:b/>
                      <w:color w:val="000000"/>
                      <w:spacing w:val="-3"/>
                      <w:sz w:val="20"/>
                      <w:szCs w:val="20"/>
                    </w:rPr>
                  </w:pPr>
                </w:p>
              </w:tc>
              <w:tc>
                <w:tcPr>
                  <w:tcW w:w="2970" w:type="dxa"/>
                </w:tcPr>
                <w:p w14:paraId="67956AA0" w14:textId="77777777" w:rsidR="005B2B06" w:rsidRPr="00EE7057" w:rsidRDefault="00BE4F81" w:rsidP="008468F7">
                  <w:pPr>
                    <w:pStyle w:val="ListParagraph"/>
                    <w:numPr>
                      <w:ilvl w:val="1"/>
                      <w:numId w:val="74"/>
                    </w:numPr>
                    <w:jc w:val="both"/>
                    <w:rPr>
                      <w:rFonts w:ascii="Aptos" w:hAnsi="Aptos" w:cstheme="minorHAnsi"/>
                      <w:bCs/>
                      <w:color w:val="000000"/>
                      <w:spacing w:val="-3"/>
                      <w:sz w:val="20"/>
                      <w:szCs w:val="20"/>
                    </w:rPr>
                  </w:pPr>
                  <w:r w:rsidRPr="00EE7057">
                    <w:rPr>
                      <w:rFonts w:ascii="Aptos" w:hAnsi="Aptos" w:cstheme="minorHAnsi"/>
                      <w:bCs/>
                      <w:color w:val="000000"/>
                      <w:spacing w:val="-3"/>
                      <w:sz w:val="20"/>
                      <w:szCs w:val="20"/>
                    </w:rPr>
                    <w:t xml:space="preserve">Liaise with the Ministry of Interior, and organize the training as requested, and submit </w:t>
                  </w:r>
                  <w:r w:rsidRPr="00EE7057">
                    <w:rPr>
                      <w:rFonts w:ascii="Aptos" w:hAnsi="Aptos" w:cstheme="minorHAnsi"/>
                      <w:b/>
                      <w:color w:val="000000"/>
                      <w:spacing w:val="-3"/>
                      <w:sz w:val="20"/>
                      <w:szCs w:val="20"/>
                    </w:rPr>
                    <w:t>a report on the NAP 1325-related trainings provided to the Ministry of Interior and relevant line ministries</w:t>
                  </w:r>
                  <w:r w:rsidRPr="00EE7057">
                    <w:rPr>
                      <w:rFonts w:ascii="Aptos" w:hAnsi="Aptos" w:cstheme="minorHAnsi"/>
                      <w:bCs/>
                      <w:color w:val="000000"/>
                      <w:spacing w:val="-3"/>
                      <w:sz w:val="20"/>
                      <w:szCs w:val="20"/>
                    </w:rPr>
                    <w:t xml:space="preserve">, in collaboration with the Ministry of Interior. In total, </w:t>
                  </w:r>
                  <w:r w:rsidRPr="00EE7057">
                    <w:rPr>
                      <w:rFonts w:ascii="Aptos" w:hAnsi="Aptos" w:cstheme="minorHAnsi"/>
                      <w:b/>
                      <w:color w:val="000000"/>
                      <w:spacing w:val="-3"/>
                      <w:sz w:val="20"/>
                      <w:szCs w:val="20"/>
                    </w:rPr>
                    <w:t>two rounds of Training-of-Trainers will be provided to the Ministry of Interior and the NAP 1325 Secretariat</w:t>
                  </w:r>
                  <w:r w:rsidRPr="00EE7057">
                    <w:rPr>
                      <w:rFonts w:ascii="Aptos" w:hAnsi="Aptos" w:cstheme="minorHAnsi"/>
                      <w:bCs/>
                      <w:color w:val="000000"/>
                      <w:spacing w:val="-3"/>
                      <w:sz w:val="20"/>
                      <w:szCs w:val="20"/>
                    </w:rPr>
                    <w:t xml:space="preserve"> to strengthen their capacity to deliver and replicate the training in the future, as well as </w:t>
                  </w:r>
                  <w:r w:rsidRPr="00EE7057">
                    <w:rPr>
                      <w:rFonts w:ascii="Aptos" w:hAnsi="Aptos" w:cstheme="minorHAnsi"/>
                      <w:b/>
                      <w:color w:val="000000"/>
                      <w:spacing w:val="-3"/>
                      <w:sz w:val="20"/>
                      <w:szCs w:val="20"/>
                    </w:rPr>
                    <w:t>eight rounds of coaching training,</w:t>
                  </w:r>
                  <w:r w:rsidRPr="00EE7057">
                    <w:rPr>
                      <w:rFonts w:ascii="Aptos" w:hAnsi="Aptos" w:cstheme="minorHAnsi"/>
                      <w:bCs/>
                      <w:color w:val="000000"/>
                      <w:spacing w:val="-3"/>
                      <w:sz w:val="20"/>
                      <w:szCs w:val="20"/>
                    </w:rPr>
                    <w:t xml:space="preserve"> in collaboration with the Ministry of Interior, will be delivered (the Ministry of Interior will host and facilitate the training with other line ministries, with assistance of the proponents’ trainers).</w:t>
                  </w:r>
                </w:p>
                <w:p w14:paraId="02C1F464" w14:textId="0C5D04FF" w:rsidR="00BE4F81" w:rsidRPr="00EE7057" w:rsidRDefault="00BE4F81" w:rsidP="005B2B06">
                  <w:pPr>
                    <w:pStyle w:val="ListParagraph"/>
                    <w:ind w:left="360"/>
                    <w:jc w:val="both"/>
                    <w:rPr>
                      <w:rFonts w:ascii="Aptos" w:hAnsi="Aptos" w:cstheme="minorHAnsi"/>
                      <w:bCs/>
                      <w:color w:val="000000"/>
                      <w:spacing w:val="-3"/>
                      <w:sz w:val="20"/>
                      <w:szCs w:val="20"/>
                    </w:rPr>
                  </w:pPr>
                  <w:r w:rsidRPr="00EE7057">
                    <w:rPr>
                      <w:rFonts w:ascii="Aptos" w:hAnsi="Aptos" w:cstheme="minorHAnsi"/>
                      <w:bCs/>
                      <w:color w:val="000000"/>
                      <w:spacing w:val="-3"/>
                      <w:sz w:val="20"/>
                      <w:szCs w:val="20"/>
                    </w:rPr>
                    <w:t xml:space="preserve">The report should include participant lists, post-training evaluation surveys completed by the training participants, notes on the questions and response during the training. The report should also include story of changes/impact story featuring at least two participants from each training. </w:t>
                  </w:r>
                </w:p>
              </w:tc>
              <w:tc>
                <w:tcPr>
                  <w:tcW w:w="1885" w:type="dxa"/>
                </w:tcPr>
                <w:p w14:paraId="65C94E55" w14:textId="308C3976" w:rsidR="00BE4F81" w:rsidRPr="00EE7057" w:rsidRDefault="009104A8" w:rsidP="008468F7">
                  <w:pPr>
                    <w:jc w:val="both"/>
                    <w:rPr>
                      <w:rFonts w:ascii="Aptos" w:hAnsi="Aptos" w:cstheme="minorHAnsi"/>
                      <w:b/>
                      <w:color w:val="000000"/>
                      <w:spacing w:val="-3"/>
                      <w:sz w:val="20"/>
                      <w:szCs w:val="20"/>
                    </w:rPr>
                  </w:pPr>
                  <w:r w:rsidRPr="00EE7057">
                    <w:rPr>
                      <w:rFonts w:ascii="Aptos" w:hAnsi="Aptos" w:cstheme="minorHAnsi"/>
                      <w:b/>
                      <w:color w:val="000000"/>
                      <w:spacing w:val="-3"/>
                      <w:sz w:val="20"/>
                      <w:szCs w:val="20"/>
                    </w:rPr>
                    <w:t>5</w:t>
                  </w:r>
                  <w:r w:rsidR="00BE4F81" w:rsidRPr="00EE7057">
                    <w:rPr>
                      <w:rFonts w:ascii="Aptos" w:hAnsi="Aptos" w:cstheme="minorHAnsi"/>
                      <w:b/>
                      <w:color w:val="000000"/>
                      <w:spacing w:val="-3"/>
                      <w:sz w:val="20"/>
                      <w:szCs w:val="20"/>
                    </w:rPr>
                    <w:t xml:space="preserve"> December 2024</w:t>
                  </w:r>
                </w:p>
              </w:tc>
              <w:tc>
                <w:tcPr>
                  <w:tcW w:w="2930" w:type="dxa"/>
                </w:tcPr>
                <w:p w14:paraId="3D985DF2" w14:textId="3FD400CA" w:rsidR="00BE4F81" w:rsidRPr="00EE7057" w:rsidRDefault="00BE4F81" w:rsidP="008468F7">
                  <w:pPr>
                    <w:jc w:val="both"/>
                    <w:rPr>
                      <w:rFonts w:ascii="Aptos" w:hAnsi="Aptos" w:cstheme="minorHAnsi"/>
                      <w:b/>
                      <w:color w:val="000000"/>
                      <w:spacing w:val="-3"/>
                      <w:sz w:val="20"/>
                      <w:szCs w:val="20"/>
                    </w:rPr>
                  </w:pPr>
                </w:p>
              </w:tc>
              <w:tc>
                <w:tcPr>
                  <w:tcW w:w="2930" w:type="dxa"/>
                </w:tcPr>
                <w:p w14:paraId="1958D90B" w14:textId="77777777" w:rsidR="00BE4F81" w:rsidRPr="00EE7057" w:rsidRDefault="00BE4F81" w:rsidP="008468F7">
                  <w:pPr>
                    <w:jc w:val="both"/>
                    <w:rPr>
                      <w:rFonts w:ascii="Aptos" w:hAnsi="Aptos" w:cstheme="minorHAnsi"/>
                      <w:b/>
                      <w:color w:val="000000"/>
                      <w:spacing w:val="-3"/>
                      <w:sz w:val="20"/>
                      <w:szCs w:val="20"/>
                    </w:rPr>
                  </w:pPr>
                </w:p>
              </w:tc>
              <w:tc>
                <w:tcPr>
                  <w:tcW w:w="2931" w:type="dxa"/>
                </w:tcPr>
                <w:p w14:paraId="008B4375" w14:textId="77777777" w:rsidR="00BE4F81" w:rsidRPr="00EE7057" w:rsidRDefault="00BE4F81" w:rsidP="008468F7">
                  <w:pPr>
                    <w:jc w:val="both"/>
                    <w:rPr>
                      <w:rFonts w:ascii="Aptos" w:hAnsi="Aptos" w:cstheme="minorHAnsi"/>
                      <w:b/>
                      <w:color w:val="000000"/>
                      <w:spacing w:val="-3"/>
                      <w:sz w:val="20"/>
                      <w:szCs w:val="20"/>
                    </w:rPr>
                  </w:pPr>
                </w:p>
              </w:tc>
            </w:tr>
            <w:tr w:rsidR="00BE4F81" w:rsidRPr="00EE7057" w14:paraId="581021E1" w14:textId="77777777" w:rsidTr="006F59C5">
              <w:tc>
                <w:tcPr>
                  <w:tcW w:w="3935" w:type="dxa"/>
                  <w:vMerge w:val="restart"/>
                </w:tcPr>
                <w:p w14:paraId="788432D5" w14:textId="77777777" w:rsidR="00BE4F81" w:rsidRPr="00EE7057" w:rsidRDefault="00BE4F81" w:rsidP="008468F7">
                  <w:pPr>
                    <w:pStyle w:val="Default"/>
                    <w:jc w:val="both"/>
                    <w:rPr>
                      <w:rFonts w:ascii="Aptos" w:hAnsi="Aptos"/>
                      <w:sz w:val="20"/>
                      <w:szCs w:val="20"/>
                    </w:rPr>
                  </w:pPr>
                  <w:r w:rsidRPr="00EE7057">
                    <w:rPr>
                      <w:rFonts w:ascii="Aptos" w:hAnsi="Aptos"/>
                      <w:sz w:val="20"/>
                      <w:szCs w:val="20"/>
                    </w:rPr>
                    <w:t xml:space="preserve">2.  Work closely with the Ministry of Interior, the NAP 1325 Secretariat and UN Women in </w:t>
                  </w:r>
                  <w:r w:rsidRPr="00EE7057">
                    <w:rPr>
                      <w:rFonts w:ascii="Aptos" w:hAnsi="Aptos"/>
                      <w:b/>
                      <w:bCs/>
                      <w:sz w:val="20"/>
                      <w:szCs w:val="20"/>
                    </w:rPr>
                    <w:t>organizing workshops and convening working group meetings</w:t>
                  </w:r>
                  <w:r w:rsidRPr="00EE7057">
                    <w:rPr>
                      <w:rFonts w:ascii="Aptos" w:hAnsi="Aptos"/>
                      <w:sz w:val="20"/>
                      <w:szCs w:val="20"/>
                    </w:rPr>
                    <w:t xml:space="preserve"> with the </w:t>
                  </w:r>
                  <w:r w:rsidRPr="00EE7057">
                    <w:rPr>
                      <w:rFonts w:ascii="Aptos" w:hAnsi="Aptos"/>
                      <w:b/>
                      <w:bCs/>
                      <w:sz w:val="20"/>
                      <w:szCs w:val="20"/>
                    </w:rPr>
                    <w:t>civil society organizations (CSOs)</w:t>
                  </w:r>
                  <w:r w:rsidRPr="00EE7057">
                    <w:rPr>
                      <w:rFonts w:ascii="Aptos" w:hAnsi="Aptos"/>
                      <w:sz w:val="20"/>
                      <w:szCs w:val="20"/>
                    </w:rPr>
                    <w:t xml:space="preserve"> involved in the NAP 1325 structure: </w:t>
                  </w:r>
                </w:p>
                <w:p w14:paraId="029F0B9F" w14:textId="77777777" w:rsidR="00BE4F81" w:rsidRPr="00EE7057" w:rsidRDefault="00BE4F81" w:rsidP="008468F7">
                  <w:pPr>
                    <w:pStyle w:val="Default"/>
                    <w:jc w:val="both"/>
                    <w:rPr>
                      <w:rFonts w:ascii="Aptos" w:hAnsi="Aptos"/>
                      <w:sz w:val="20"/>
                      <w:szCs w:val="20"/>
                    </w:rPr>
                  </w:pPr>
                  <w:r w:rsidRPr="00EE7057">
                    <w:rPr>
                      <w:rFonts w:ascii="Aptos" w:hAnsi="Aptos"/>
                      <w:sz w:val="20"/>
                      <w:szCs w:val="20"/>
                    </w:rPr>
                    <w:t>• To enhance understanding of the CSOs on their roles, commitments and action plans outlined in the NAP 1325 (2024-2028), and the significance in promoting women's participation and leadership in peace and security efforts.</w:t>
                  </w:r>
                </w:p>
                <w:p w14:paraId="2A8D7827" w14:textId="77777777" w:rsidR="00BE4F81" w:rsidRPr="00EE7057" w:rsidRDefault="00BE4F81" w:rsidP="008468F7">
                  <w:pPr>
                    <w:pStyle w:val="Default"/>
                    <w:jc w:val="both"/>
                    <w:rPr>
                      <w:rFonts w:ascii="Aptos" w:hAnsi="Aptos"/>
                      <w:sz w:val="20"/>
                      <w:szCs w:val="20"/>
                    </w:rPr>
                  </w:pPr>
                  <w:r w:rsidRPr="00EE7057">
                    <w:rPr>
                      <w:rFonts w:ascii="Aptos" w:hAnsi="Aptos"/>
                      <w:sz w:val="20"/>
                      <w:szCs w:val="20"/>
                    </w:rPr>
                    <w:t xml:space="preserve">• To identify and discuss traditional and emerging challenges and threats to peace and security in Timor-Leste and in the Region through interactive discussion and dialogues, and to explore women-led and community-based innovative approaches </w:t>
                  </w:r>
                  <w:r w:rsidRPr="00EE7057">
                    <w:rPr>
                      <w:rFonts w:ascii="Aptos" w:hAnsi="Aptos"/>
                      <w:sz w:val="20"/>
                      <w:szCs w:val="20"/>
                    </w:rPr>
                    <w:lastRenderedPageBreak/>
                    <w:t>for addressing and responding to these security challenges, within the framework of the NAP1325, and advocating for greater attention to ensure protection of rights and needs of Timorese women and girls.</w:t>
                  </w:r>
                </w:p>
                <w:p w14:paraId="10473C27" w14:textId="77777777" w:rsidR="00BE4F81" w:rsidRPr="00EE7057" w:rsidRDefault="00BE4F81" w:rsidP="008468F7">
                  <w:pPr>
                    <w:pStyle w:val="Default"/>
                    <w:jc w:val="both"/>
                    <w:rPr>
                      <w:rFonts w:ascii="Aptos" w:hAnsi="Aptos"/>
                      <w:sz w:val="20"/>
                      <w:szCs w:val="20"/>
                    </w:rPr>
                  </w:pPr>
                  <w:r w:rsidRPr="00EE7057">
                    <w:rPr>
                      <w:rFonts w:ascii="Aptos" w:hAnsi="Aptos"/>
                      <w:sz w:val="20"/>
                      <w:szCs w:val="20"/>
                    </w:rPr>
                    <w:t xml:space="preserve">• To organize workshops to help the CSOs to understand the concepts of Gender-Responsive </w:t>
                  </w:r>
                  <w:proofErr w:type="gramStart"/>
                  <w:r w:rsidRPr="00EE7057">
                    <w:rPr>
                      <w:rFonts w:ascii="Aptos" w:hAnsi="Aptos"/>
                      <w:sz w:val="20"/>
                      <w:szCs w:val="20"/>
                    </w:rPr>
                    <w:t>Budgeting, and</w:t>
                  </w:r>
                  <w:proofErr w:type="gramEnd"/>
                  <w:r w:rsidRPr="00EE7057">
                    <w:rPr>
                      <w:rFonts w:ascii="Aptos" w:hAnsi="Aptos"/>
                      <w:sz w:val="20"/>
                      <w:szCs w:val="20"/>
                    </w:rPr>
                    <w:t xml:space="preserve"> strengthen their advocacy and monitoring of national WPS commitments through the review of the State Budget. (UN Women will provide GRB training session specifically.)  </w:t>
                  </w:r>
                </w:p>
                <w:p w14:paraId="17DB4F54" w14:textId="77777777" w:rsidR="00BE4F81" w:rsidRPr="00EE7057" w:rsidRDefault="00BE4F81" w:rsidP="008468F7">
                  <w:pPr>
                    <w:pStyle w:val="Default"/>
                    <w:jc w:val="both"/>
                    <w:rPr>
                      <w:rFonts w:ascii="Aptos" w:hAnsi="Aptos"/>
                      <w:sz w:val="20"/>
                      <w:szCs w:val="20"/>
                    </w:rPr>
                  </w:pPr>
                  <w:r w:rsidRPr="00EE7057">
                    <w:rPr>
                      <w:rFonts w:ascii="Aptos" w:hAnsi="Aptos"/>
                      <w:sz w:val="20"/>
                      <w:szCs w:val="20"/>
                    </w:rPr>
                    <w:t xml:space="preserve">• To lead the discussion and planning of the </w:t>
                  </w:r>
                  <w:proofErr w:type="gramStart"/>
                  <w:r w:rsidRPr="00EE7057">
                    <w:rPr>
                      <w:rFonts w:ascii="Aptos" w:hAnsi="Aptos"/>
                      <w:sz w:val="20"/>
                      <w:szCs w:val="20"/>
                    </w:rPr>
                    <w:t>joint  CSOs</w:t>
                  </w:r>
                  <w:proofErr w:type="gramEnd"/>
                  <w:r w:rsidRPr="00EE7057">
                    <w:rPr>
                      <w:rFonts w:ascii="Aptos" w:hAnsi="Aptos"/>
                      <w:sz w:val="20"/>
                      <w:szCs w:val="20"/>
                    </w:rPr>
                    <w:t xml:space="preserve"> workplan 2025 (with planned budget allocation) on implementing and monitoring the NAP 1325 in Timor-Leste (in alignment with the four Pillars and Outputs of the NAP 1325), for example, create a joint workplan to be submitted to the NAP 1325 Secretariat, and create a joint advocacy plan for promoting WPS (including the nexus of peace and cybersecurity and climate change). </w:t>
                  </w:r>
                </w:p>
                <w:p w14:paraId="7E645499" w14:textId="77777777" w:rsidR="00BE4F81" w:rsidRPr="00EE7057" w:rsidRDefault="00BE4F81" w:rsidP="008468F7">
                  <w:pPr>
                    <w:jc w:val="both"/>
                    <w:rPr>
                      <w:rFonts w:ascii="Aptos" w:hAnsi="Aptos" w:cstheme="minorHAnsi"/>
                      <w:b/>
                      <w:color w:val="000000"/>
                      <w:spacing w:val="-3"/>
                      <w:sz w:val="20"/>
                      <w:szCs w:val="20"/>
                    </w:rPr>
                  </w:pPr>
                </w:p>
              </w:tc>
              <w:tc>
                <w:tcPr>
                  <w:tcW w:w="2970" w:type="dxa"/>
                </w:tcPr>
                <w:p w14:paraId="6A0E6831" w14:textId="3B0AD932" w:rsidR="00BE4F81" w:rsidRPr="00EE7057" w:rsidRDefault="005B2B06" w:rsidP="008468F7">
                  <w:pPr>
                    <w:jc w:val="both"/>
                    <w:rPr>
                      <w:rFonts w:ascii="Aptos" w:hAnsi="Aptos" w:cstheme="minorHAnsi"/>
                      <w:bCs/>
                      <w:color w:val="000000"/>
                      <w:spacing w:val="-3"/>
                      <w:sz w:val="20"/>
                      <w:szCs w:val="20"/>
                    </w:rPr>
                  </w:pPr>
                  <w:r w:rsidRPr="00EE7057">
                    <w:rPr>
                      <w:rFonts w:ascii="Aptos" w:hAnsi="Aptos" w:cstheme="minorHAnsi"/>
                      <w:bCs/>
                      <w:color w:val="000000"/>
                      <w:spacing w:val="-3"/>
                      <w:sz w:val="20"/>
                      <w:szCs w:val="20"/>
                    </w:rPr>
                    <w:lastRenderedPageBreak/>
                    <w:t xml:space="preserve">2.1   </w:t>
                  </w:r>
                  <w:r w:rsidR="00BE4F81" w:rsidRPr="00EE7057">
                    <w:rPr>
                      <w:rFonts w:ascii="Aptos" w:hAnsi="Aptos" w:cstheme="minorHAnsi"/>
                      <w:bCs/>
                      <w:color w:val="000000"/>
                      <w:spacing w:val="-3"/>
                      <w:sz w:val="20"/>
                      <w:szCs w:val="20"/>
                    </w:rPr>
                    <w:t xml:space="preserve">Develop training </w:t>
                  </w:r>
                  <w:proofErr w:type="gramStart"/>
                  <w:r w:rsidR="00BE4F81" w:rsidRPr="00EE7057">
                    <w:rPr>
                      <w:rFonts w:ascii="Aptos" w:hAnsi="Aptos" w:cstheme="minorHAnsi"/>
                      <w:bCs/>
                      <w:color w:val="000000"/>
                      <w:spacing w:val="-3"/>
                      <w:sz w:val="20"/>
                      <w:szCs w:val="20"/>
                    </w:rPr>
                    <w:t>materials, and</w:t>
                  </w:r>
                  <w:proofErr w:type="gramEnd"/>
                  <w:r w:rsidR="00BE4F81" w:rsidRPr="00EE7057">
                    <w:rPr>
                      <w:rFonts w:ascii="Aptos" w:hAnsi="Aptos" w:cstheme="minorHAnsi"/>
                      <w:bCs/>
                      <w:color w:val="000000"/>
                      <w:spacing w:val="-3"/>
                      <w:sz w:val="20"/>
                      <w:szCs w:val="20"/>
                    </w:rPr>
                    <w:t xml:space="preserve"> submit the </w:t>
                  </w:r>
                  <w:r w:rsidR="00BE4F81" w:rsidRPr="00EE7057">
                    <w:rPr>
                      <w:rFonts w:ascii="Aptos" w:hAnsi="Aptos" w:cstheme="minorHAnsi"/>
                      <w:b/>
                      <w:color w:val="000000"/>
                      <w:spacing w:val="-3"/>
                      <w:sz w:val="20"/>
                      <w:szCs w:val="20"/>
                    </w:rPr>
                    <w:t>final version of the CSO- NAP 1325 workshop materials</w:t>
                  </w:r>
                  <w:r w:rsidR="00BE4F81" w:rsidRPr="00EE7057">
                    <w:rPr>
                      <w:rFonts w:ascii="Aptos" w:hAnsi="Aptos" w:cstheme="minorHAnsi"/>
                      <w:bCs/>
                      <w:color w:val="000000"/>
                      <w:spacing w:val="-3"/>
                      <w:sz w:val="20"/>
                      <w:szCs w:val="20"/>
                    </w:rPr>
                    <w:t xml:space="preserve"> (including agenda, concept note, Presentation PowerPoint and training tools in English and Tetum) with reference to the identified objectives. UN Women will provide technical guidance and support in developing the training materials, and share existing materials and resources, and share the relevant experience.</w:t>
                  </w:r>
                </w:p>
              </w:tc>
              <w:tc>
                <w:tcPr>
                  <w:tcW w:w="1885" w:type="dxa"/>
                </w:tcPr>
                <w:p w14:paraId="45C00E52" w14:textId="4D54448F" w:rsidR="00BE4F81" w:rsidRPr="00EE7057" w:rsidRDefault="00BE4F81" w:rsidP="008468F7">
                  <w:pPr>
                    <w:jc w:val="both"/>
                    <w:rPr>
                      <w:rFonts w:ascii="Aptos" w:hAnsi="Aptos" w:cstheme="minorHAnsi"/>
                      <w:b/>
                      <w:color w:val="000000"/>
                      <w:spacing w:val="-3"/>
                      <w:sz w:val="20"/>
                      <w:szCs w:val="20"/>
                    </w:rPr>
                  </w:pPr>
                  <w:r w:rsidRPr="00EE7057">
                    <w:rPr>
                      <w:rFonts w:ascii="Aptos" w:hAnsi="Aptos" w:cstheme="minorHAnsi"/>
                      <w:b/>
                      <w:color w:val="000000"/>
                      <w:spacing w:val="-3"/>
                      <w:sz w:val="20"/>
                      <w:szCs w:val="20"/>
                    </w:rPr>
                    <w:t>30 September 2024</w:t>
                  </w:r>
                </w:p>
              </w:tc>
              <w:tc>
                <w:tcPr>
                  <w:tcW w:w="2930" w:type="dxa"/>
                </w:tcPr>
                <w:p w14:paraId="2AB63044" w14:textId="76CF00F3" w:rsidR="00BE4F81" w:rsidRPr="00EE7057" w:rsidRDefault="00BE4F81" w:rsidP="008468F7">
                  <w:pPr>
                    <w:jc w:val="both"/>
                    <w:rPr>
                      <w:rFonts w:ascii="Aptos" w:hAnsi="Aptos" w:cstheme="minorHAnsi"/>
                      <w:b/>
                      <w:color w:val="000000"/>
                      <w:spacing w:val="-3"/>
                      <w:sz w:val="20"/>
                      <w:szCs w:val="20"/>
                    </w:rPr>
                  </w:pPr>
                </w:p>
              </w:tc>
              <w:tc>
                <w:tcPr>
                  <w:tcW w:w="2930" w:type="dxa"/>
                </w:tcPr>
                <w:p w14:paraId="2A66705B" w14:textId="77777777" w:rsidR="00BE4F81" w:rsidRPr="00EE7057" w:rsidRDefault="00BE4F81" w:rsidP="008468F7">
                  <w:pPr>
                    <w:jc w:val="both"/>
                    <w:rPr>
                      <w:rFonts w:ascii="Aptos" w:hAnsi="Aptos" w:cstheme="minorHAnsi"/>
                      <w:b/>
                      <w:color w:val="000000"/>
                      <w:spacing w:val="-3"/>
                      <w:sz w:val="20"/>
                      <w:szCs w:val="20"/>
                    </w:rPr>
                  </w:pPr>
                </w:p>
              </w:tc>
              <w:tc>
                <w:tcPr>
                  <w:tcW w:w="2931" w:type="dxa"/>
                </w:tcPr>
                <w:p w14:paraId="36F109C2" w14:textId="77777777" w:rsidR="00BE4F81" w:rsidRPr="00EE7057" w:rsidRDefault="00BE4F81" w:rsidP="008468F7">
                  <w:pPr>
                    <w:jc w:val="both"/>
                    <w:rPr>
                      <w:rFonts w:ascii="Aptos" w:hAnsi="Aptos" w:cstheme="minorHAnsi"/>
                      <w:b/>
                      <w:color w:val="000000"/>
                      <w:spacing w:val="-3"/>
                      <w:sz w:val="20"/>
                      <w:szCs w:val="20"/>
                    </w:rPr>
                  </w:pPr>
                </w:p>
              </w:tc>
            </w:tr>
            <w:tr w:rsidR="00BE4F81" w:rsidRPr="00EE7057" w14:paraId="1E99BAB0" w14:textId="77777777" w:rsidTr="006F59C5">
              <w:tc>
                <w:tcPr>
                  <w:tcW w:w="3935" w:type="dxa"/>
                  <w:vMerge/>
                </w:tcPr>
                <w:p w14:paraId="2E23CC77" w14:textId="77777777" w:rsidR="00BE4F81" w:rsidRPr="00EE7057" w:rsidRDefault="00BE4F81" w:rsidP="008468F7">
                  <w:pPr>
                    <w:jc w:val="both"/>
                    <w:rPr>
                      <w:rFonts w:ascii="Aptos" w:hAnsi="Aptos" w:cstheme="minorHAnsi"/>
                      <w:b/>
                      <w:color w:val="000000"/>
                      <w:spacing w:val="-3"/>
                      <w:sz w:val="20"/>
                      <w:szCs w:val="20"/>
                    </w:rPr>
                  </w:pPr>
                </w:p>
              </w:tc>
              <w:tc>
                <w:tcPr>
                  <w:tcW w:w="2970" w:type="dxa"/>
                </w:tcPr>
                <w:p w14:paraId="34D71351" w14:textId="2A208939" w:rsidR="00BE4F81" w:rsidRPr="00EE7057" w:rsidRDefault="00BE4F81" w:rsidP="00BE4F81">
                  <w:pPr>
                    <w:pStyle w:val="ListParagraph"/>
                    <w:numPr>
                      <w:ilvl w:val="1"/>
                      <w:numId w:val="77"/>
                    </w:numPr>
                    <w:jc w:val="both"/>
                    <w:rPr>
                      <w:rFonts w:ascii="Aptos" w:hAnsi="Aptos" w:cstheme="minorHAnsi"/>
                      <w:bCs/>
                      <w:color w:val="000000"/>
                      <w:spacing w:val="-3"/>
                      <w:sz w:val="20"/>
                      <w:szCs w:val="20"/>
                    </w:rPr>
                  </w:pPr>
                  <w:r w:rsidRPr="00EE7057">
                    <w:rPr>
                      <w:rFonts w:ascii="Aptos" w:hAnsi="Aptos" w:cstheme="minorHAnsi"/>
                      <w:bCs/>
                      <w:color w:val="000000"/>
                      <w:spacing w:val="-3"/>
                      <w:sz w:val="20"/>
                      <w:szCs w:val="20"/>
                    </w:rPr>
                    <w:t xml:space="preserve">Liaise with the CSOs, and organizing the NAP 1325-related joint workshops and meetings, and submit a </w:t>
                  </w:r>
                  <w:r w:rsidRPr="00EE7057">
                    <w:rPr>
                      <w:rFonts w:ascii="Aptos" w:hAnsi="Aptos" w:cstheme="minorHAnsi"/>
                      <w:b/>
                      <w:color w:val="000000"/>
                      <w:spacing w:val="-3"/>
                      <w:sz w:val="20"/>
                      <w:szCs w:val="20"/>
                    </w:rPr>
                    <w:t xml:space="preserve">final </w:t>
                  </w:r>
                  <w:r w:rsidRPr="00EE7057">
                    <w:rPr>
                      <w:rFonts w:ascii="Aptos" w:hAnsi="Aptos" w:cstheme="minorHAnsi"/>
                      <w:b/>
                      <w:color w:val="000000"/>
                      <w:spacing w:val="-3"/>
                      <w:sz w:val="20"/>
                      <w:szCs w:val="20"/>
                    </w:rPr>
                    <w:lastRenderedPageBreak/>
                    <w:t xml:space="preserve">report on the workshops </w:t>
                  </w:r>
                  <w:proofErr w:type="gramStart"/>
                  <w:r w:rsidRPr="00EE7057">
                    <w:rPr>
                      <w:rFonts w:ascii="Aptos" w:hAnsi="Aptos" w:cstheme="minorHAnsi"/>
                      <w:b/>
                      <w:color w:val="000000"/>
                      <w:spacing w:val="-3"/>
                      <w:sz w:val="20"/>
                      <w:szCs w:val="20"/>
                    </w:rPr>
                    <w:t>conducted  with</w:t>
                  </w:r>
                  <w:proofErr w:type="gramEnd"/>
                  <w:r w:rsidRPr="00EE7057">
                    <w:rPr>
                      <w:rFonts w:ascii="Aptos" w:hAnsi="Aptos" w:cstheme="minorHAnsi"/>
                      <w:b/>
                      <w:color w:val="000000"/>
                      <w:spacing w:val="-3"/>
                      <w:sz w:val="20"/>
                      <w:szCs w:val="20"/>
                    </w:rPr>
                    <w:t xml:space="preserve"> the CSOs</w:t>
                  </w:r>
                  <w:r w:rsidRPr="00EE7057">
                    <w:rPr>
                      <w:rFonts w:ascii="Aptos" w:hAnsi="Aptos" w:cstheme="minorHAnsi"/>
                      <w:bCs/>
                      <w:color w:val="000000"/>
                      <w:spacing w:val="-3"/>
                      <w:sz w:val="20"/>
                      <w:szCs w:val="20"/>
                    </w:rPr>
                    <w:t xml:space="preserve"> (at least one workshop, with at least 2 management and technical representatives from each participating CSO). </w:t>
                  </w:r>
                </w:p>
                <w:p w14:paraId="3A0CDD72" w14:textId="77777777" w:rsidR="00BE4F81" w:rsidRPr="00EE7057" w:rsidRDefault="00BE4F81" w:rsidP="008468F7">
                  <w:pPr>
                    <w:pStyle w:val="ListParagraph"/>
                    <w:ind w:left="360"/>
                    <w:jc w:val="both"/>
                    <w:rPr>
                      <w:rFonts w:ascii="Aptos" w:hAnsi="Aptos" w:cstheme="minorHAnsi"/>
                      <w:bCs/>
                      <w:color w:val="000000"/>
                      <w:spacing w:val="-3"/>
                      <w:sz w:val="20"/>
                      <w:szCs w:val="20"/>
                    </w:rPr>
                  </w:pPr>
                  <w:r w:rsidRPr="00EE7057">
                    <w:rPr>
                      <w:rFonts w:ascii="Aptos" w:hAnsi="Aptos" w:cstheme="minorHAnsi"/>
                      <w:bCs/>
                      <w:color w:val="000000"/>
                      <w:spacing w:val="-3"/>
                      <w:sz w:val="20"/>
                      <w:szCs w:val="20"/>
                    </w:rPr>
                    <w:t>The report should include participant lists, post-workshop evaluation surveys completed by the training participants, notes on the questions and response during the training. The report should also include story of changes/impact story featuring at least two participants from each workshop or meeting.</w:t>
                  </w:r>
                </w:p>
                <w:p w14:paraId="1A984225" w14:textId="77777777" w:rsidR="00BE4F81" w:rsidRPr="00EE7057" w:rsidRDefault="00BE4F81" w:rsidP="008468F7">
                  <w:pPr>
                    <w:pStyle w:val="ListParagraph"/>
                    <w:ind w:left="360"/>
                    <w:jc w:val="both"/>
                    <w:rPr>
                      <w:rFonts w:ascii="Aptos" w:hAnsi="Aptos" w:cstheme="minorHAnsi"/>
                      <w:bCs/>
                      <w:color w:val="000000"/>
                      <w:spacing w:val="-3"/>
                      <w:sz w:val="20"/>
                      <w:szCs w:val="20"/>
                    </w:rPr>
                  </w:pPr>
                </w:p>
                <w:p w14:paraId="2E67B3D8" w14:textId="77777777" w:rsidR="00BE4F81" w:rsidRPr="00EE7057" w:rsidRDefault="00BE4F81" w:rsidP="008468F7">
                  <w:pPr>
                    <w:jc w:val="both"/>
                    <w:rPr>
                      <w:rFonts w:ascii="Aptos" w:hAnsi="Aptos" w:cstheme="minorHAnsi"/>
                      <w:b/>
                      <w:color w:val="000000"/>
                      <w:spacing w:val="-3"/>
                      <w:sz w:val="20"/>
                      <w:szCs w:val="20"/>
                    </w:rPr>
                  </w:pPr>
                </w:p>
              </w:tc>
              <w:tc>
                <w:tcPr>
                  <w:tcW w:w="1885" w:type="dxa"/>
                </w:tcPr>
                <w:p w14:paraId="5B6B2B4D" w14:textId="5E2E5636" w:rsidR="00BE4F81" w:rsidRPr="00EE7057" w:rsidRDefault="00BE4F81" w:rsidP="008468F7">
                  <w:pPr>
                    <w:jc w:val="both"/>
                    <w:rPr>
                      <w:rFonts w:ascii="Aptos" w:hAnsi="Aptos" w:cstheme="minorHAnsi"/>
                      <w:b/>
                      <w:color w:val="000000"/>
                      <w:spacing w:val="-3"/>
                      <w:sz w:val="20"/>
                      <w:szCs w:val="20"/>
                    </w:rPr>
                  </w:pPr>
                  <w:r w:rsidRPr="00EE7057">
                    <w:rPr>
                      <w:rFonts w:ascii="Aptos" w:hAnsi="Aptos" w:cstheme="minorHAnsi"/>
                      <w:b/>
                      <w:color w:val="000000"/>
                      <w:spacing w:val="-3"/>
                      <w:sz w:val="20"/>
                      <w:szCs w:val="20"/>
                    </w:rPr>
                    <w:lastRenderedPageBreak/>
                    <w:t>15 November 2024</w:t>
                  </w:r>
                </w:p>
              </w:tc>
              <w:tc>
                <w:tcPr>
                  <w:tcW w:w="2930" w:type="dxa"/>
                </w:tcPr>
                <w:p w14:paraId="7DF09CBC" w14:textId="73F2368E" w:rsidR="00BE4F81" w:rsidRPr="00EE7057" w:rsidRDefault="00BE4F81" w:rsidP="008468F7">
                  <w:pPr>
                    <w:jc w:val="both"/>
                    <w:rPr>
                      <w:rFonts w:ascii="Aptos" w:hAnsi="Aptos" w:cstheme="minorHAnsi"/>
                      <w:b/>
                      <w:color w:val="000000"/>
                      <w:spacing w:val="-3"/>
                      <w:sz w:val="20"/>
                      <w:szCs w:val="20"/>
                    </w:rPr>
                  </w:pPr>
                </w:p>
              </w:tc>
              <w:tc>
                <w:tcPr>
                  <w:tcW w:w="2930" w:type="dxa"/>
                </w:tcPr>
                <w:p w14:paraId="12B9DCFF" w14:textId="77777777" w:rsidR="00BE4F81" w:rsidRPr="00EE7057" w:rsidRDefault="00BE4F81" w:rsidP="008468F7">
                  <w:pPr>
                    <w:jc w:val="both"/>
                    <w:rPr>
                      <w:rFonts w:ascii="Aptos" w:hAnsi="Aptos" w:cstheme="minorHAnsi"/>
                      <w:b/>
                      <w:color w:val="000000"/>
                      <w:spacing w:val="-3"/>
                      <w:sz w:val="20"/>
                      <w:szCs w:val="20"/>
                    </w:rPr>
                  </w:pPr>
                </w:p>
              </w:tc>
              <w:tc>
                <w:tcPr>
                  <w:tcW w:w="2931" w:type="dxa"/>
                </w:tcPr>
                <w:p w14:paraId="7F5FF07C" w14:textId="77777777" w:rsidR="00BE4F81" w:rsidRPr="00EE7057" w:rsidRDefault="00BE4F81" w:rsidP="008468F7">
                  <w:pPr>
                    <w:jc w:val="both"/>
                    <w:rPr>
                      <w:rFonts w:ascii="Aptos" w:hAnsi="Aptos" w:cstheme="minorHAnsi"/>
                      <w:b/>
                      <w:color w:val="000000"/>
                      <w:spacing w:val="-3"/>
                      <w:sz w:val="20"/>
                      <w:szCs w:val="20"/>
                    </w:rPr>
                  </w:pPr>
                </w:p>
              </w:tc>
            </w:tr>
            <w:tr w:rsidR="00BE4F81" w:rsidRPr="00EE7057" w14:paraId="223D1954" w14:textId="77777777" w:rsidTr="006F59C5">
              <w:tc>
                <w:tcPr>
                  <w:tcW w:w="3935" w:type="dxa"/>
                  <w:vMerge/>
                </w:tcPr>
                <w:p w14:paraId="0E472419" w14:textId="77777777" w:rsidR="00BE4F81" w:rsidRPr="00EE7057" w:rsidRDefault="00BE4F81" w:rsidP="008468F7">
                  <w:pPr>
                    <w:jc w:val="both"/>
                    <w:rPr>
                      <w:rFonts w:ascii="Aptos" w:hAnsi="Aptos" w:cstheme="minorHAnsi"/>
                      <w:b/>
                      <w:color w:val="000000"/>
                      <w:spacing w:val="-3"/>
                      <w:sz w:val="20"/>
                      <w:szCs w:val="20"/>
                    </w:rPr>
                  </w:pPr>
                </w:p>
              </w:tc>
              <w:tc>
                <w:tcPr>
                  <w:tcW w:w="2970" w:type="dxa"/>
                </w:tcPr>
                <w:p w14:paraId="32AE4E7A" w14:textId="2E9FF20A" w:rsidR="00BE4F81" w:rsidRPr="00EE7057" w:rsidRDefault="00BE4F81" w:rsidP="00BE4F81">
                  <w:pPr>
                    <w:pStyle w:val="ListParagraph"/>
                    <w:numPr>
                      <w:ilvl w:val="1"/>
                      <w:numId w:val="77"/>
                    </w:numPr>
                    <w:jc w:val="both"/>
                    <w:rPr>
                      <w:rFonts w:ascii="Aptos" w:hAnsi="Aptos"/>
                      <w:sz w:val="20"/>
                      <w:szCs w:val="20"/>
                    </w:rPr>
                  </w:pPr>
                  <w:r w:rsidRPr="00EE7057">
                    <w:rPr>
                      <w:rFonts w:ascii="Aptos" w:hAnsi="Aptos" w:cstheme="minorHAnsi"/>
                      <w:bCs/>
                      <w:color w:val="000000"/>
                      <w:spacing w:val="-3"/>
                      <w:sz w:val="20"/>
                      <w:szCs w:val="20"/>
                    </w:rPr>
                    <w:t xml:space="preserve">Conduct at least one workshop with the CSOs and develop and </w:t>
                  </w:r>
                  <w:r w:rsidRPr="00EE7057">
                    <w:rPr>
                      <w:rFonts w:ascii="Aptos" w:hAnsi="Aptos" w:cstheme="minorHAnsi"/>
                      <w:b/>
                      <w:color w:val="000000"/>
                      <w:spacing w:val="-3"/>
                      <w:sz w:val="20"/>
                      <w:szCs w:val="20"/>
                    </w:rPr>
                    <w:t xml:space="preserve">submit a joint CSOs workplan 2025 </w:t>
                  </w:r>
                  <w:r w:rsidRPr="00EE7057">
                    <w:rPr>
                      <w:rFonts w:ascii="Aptos" w:hAnsi="Aptos" w:cstheme="minorHAnsi"/>
                      <w:bCs/>
                      <w:color w:val="000000"/>
                      <w:spacing w:val="-3"/>
                      <w:sz w:val="20"/>
                      <w:szCs w:val="20"/>
                    </w:rPr>
                    <w:t xml:space="preserve">(with planned budget allocation) on implementing and </w:t>
                  </w:r>
                  <w:r w:rsidRPr="00EE7057">
                    <w:rPr>
                      <w:rFonts w:ascii="Aptos" w:hAnsi="Aptos"/>
                      <w:sz w:val="20"/>
                      <w:szCs w:val="20"/>
                    </w:rPr>
                    <w:t>monitoring the NAP 1325 in Timor-Leste (in alignment with the four Pillars and Outputs of the NAP 1325), which include a joint advocacy plan for promoting WPS.</w:t>
                  </w:r>
                </w:p>
                <w:p w14:paraId="5A408A01" w14:textId="77777777" w:rsidR="00BE4F81" w:rsidRPr="00EE7057" w:rsidRDefault="00BE4F81" w:rsidP="008468F7">
                  <w:pPr>
                    <w:jc w:val="both"/>
                    <w:rPr>
                      <w:rFonts w:ascii="Aptos" w:hAnsi="Aptos" w:cstheme="minorHAnsi"/>
                      <w:b/>
                      <w:color w:val="000000"/>
                      <w:spacing w:val="-3"/>
                      <w:sz w:val="20"/>
                      <w:szCs w:val="20"/>
                    </w:rPr>
                  </w:pPr>
                </w:p>
              </w:tc>
              <w:tc>
                <w:tcPr>
                  <w:tcW w:w="1885" w:type="dxa"/>
                </w:tcPr>
                <w:p w14:paraId="78FB27AB" w14:textId="5384CE60" w:rsidR="00BE4F81" w:rsidRPr="00EE7057" w:rsidRDefault="009104A8" w:rsidP="008468F7">
                  <w:pPr>
                    <w:jc w:val="both"/>
                    <w:rPr>
                      <w:rFonts w:ascii="Aptos" w:hAnsi="Aptos" w:cstheme="minorHAnsi"/>
                      <w:b/>
                      <w:color w:val="000000"/>
                      <w:spacing w:val="-3"/>
                      <w:sz w:val="20"/>
                      <w:szCs w:val="20"/>
                    </w:rPr>
                  </w:pPr>
                  <w:r w:rsidRPr="00EE7057">
                    <w:rPr>
                      <w:rFonts w:ascii="Aptos" w:hAnsi="Aptos" w:cstheme="minorHAnsi"/>
                      <w:b/>
                      <w:color w:val="000000"/>
                      <w:spacing w:val="-3"/>
                      <w:sz w:val="20"/>
                      <w:szCs w:val="20"/>
                    </w:rPr>
                    <w:t xml:space="preserve">10 </w:t>
                  </w:r>
                  <w:r w:rsidR="00BE4F81" w:rsidRPr="00EE7057">
                    <w:rPr>
                      <w:rFonts w:ascii="Aptos" w:hAnsi="Aptos" w:cstheme="minorHAnsi"/>
                      <w:b/>
                      <w:color w:val="000000"/>
                      <w:spacing w:val="-3"/>
                      <w:sz w:val="20"/>
                      <w:szCs w:val="20"/>
                    </w:rPr>
                    <w:t>December 2024</w:t>
                  </w:r>
                </w:p>
              </w:tc>
              <w:tc>
                <w:tcPr>
                  <w:tcW w:w="2930" w:type="dxa"/>
                </w:tcPr>
                <w:p w14:paraId="0A9BAC4F" w14:textId="39690DE7" w:rsidR="00BE4F81" w:rsidRPr="00EE7057" w:rsidRDefault="00BE4F81" w:rsidP="008468F7">
                  <w:pPr>
                    <w:jc w:val="both"/>
                    <w:rPr>
                      <w:rFonts w:ascii="Aptos" w:hAnsi="Aptos" w:cstheme="minorHAnsi"/>
                      <w:b/>
                      <w:color w:val="000000"/>
                      <w:spacing w:val="-3"/>
                      <w:sz w:val="20"/>
                      <w:szCs w:val="20"/>
                    </w:rPr>
                  </w:pPr>
                </w:p>
              </w:tc>
              <w:tc>
                <w:tcPr>
                  <w:tcW w:w="2930" w:type="dxa"/>
                </w:tcPr>
                <w:p w14:paraId="112E1949" w14:textId="77777777" w:rsidR="00BE4F81" w:rsidRPr="00EE7057" w:rsidRDefault="00BE4F81" w:rsidP="008468F7">
                  <w:pPr>
                    <w:jc w:val="both"/>
                    <w:rPr>
                      <w:rFonts w:ascii="Aptos" w:hAnsi="Aptos" w:cstheme="minorHAnsi"/>
                      <w:b/>
                      <w:color w:val="000000"/>
                      <w:spacing w:val="-3"/>
                      <w:sz w:val="20"/>
                      <w:szCs w:val="20"/>
                    </w:rPr>
                  </w:pPr>
                </w:p>
              </w:tc>
              <w:tc>
                <w:tcPr>
                  <w:tcW w:w="2931" w:type="dxa"/>
                </w:tcPr>
                <w:p w14:paraId="308CBD0B" w14:textId="77777777" w:rsidR="00BE4F81" w:rsidRPr="00EE7057" w:rsidRDefault="00BE4F81" w:rsidP="008468F7">
                  <w:pPr>
                    <w:jc w:val="both"/>
                    <w:rPr>
                      <w:rFonts w:ascii="Aptos" w:hAnsi="Aptos" w:cstheme="minorHAnsi"/>
                      <w:b/>
                      <w:color w:val="000000"/>
                      <w:spacing w:val="-3"/>
                      <w:sz w:val="20"/>
                      <w:szCs w:val="20"/>
                    </w:rPr>
                  </w:pPr>
                </w:p>
              </w:tc>
            </w:tr>
            <w:tr w:rsidR="00BE4F81" w:rsidRPr="00EE7057" w14:paraId="21C220D7" w14:textId="77777777" w:rsidTr="006F59C5">
              <w:tc>
                <w:tcPr>
                  <w:tcW w:w="3935" w:type="dxa"/>
                  <w:vMerge w:val="restart"/>
                </w:tcPr>
                <w:p w14:paraId="40CB6F79" w14:textId="4BE44BDA" w:rsidR="00BE4F81" w:rsidRPr="00EE7057" w:rsidRDefault="00BE4F81" w:rsidP="008468F7">
                  <w:pPr>
                    <w:pStyle w:val="Default"/>
                    <w:jc w:val="both"/>
                    <w:rPr>
                      <w:rFonts w:ascii="Aptos" w:hAnsi="Aptos"/>
                      <w:sz w:val="20"/>
                      <w:szCs w:val="20"/>
                    </w:rPr>
                  </w:pPr>
                  <w:r w:rsidRPr="00EE7057">
                    <w:rPr>
                      <w:rFonts w:ascii="Aptos" w:hAnsi="Aptos"/>
                      <w:sz w:val="20"/>
                      <w:szCs w:val="20"/>
                    </w:rPr>
                    <w:t xml:space="preserve">3.  Provide support to the Ministry of Foreign Affairs and Cooperation, and line ministries and UN Women, and develop training modules and organize </w:t>
                  </w:r>
                  <w:r w:rsidRPr="00EE7057">
                    <w:rPr>
                      <w:rFonts w:ascii="Aptos" w:hAnsi="Aptos"/>
                      <w:b/>
                      <w:bCs/>
                      <w:sz w:val="20"/>
                      <w:szCs w:val="20"/>
                    </w:rPr>
                    <w:t>workshops on</w:t>
                  </w:r>
                  <w:r w:rsidRPr="00EE7057">
                    <w:rPr>
                      <w:rFonts w:ascii="Aptos" w:hAnsi="Aptos"/>
                      <w:sz w:val="20"/>
                      <w:szCs w:val="20"/>
                    </w:rPr>
                    <w:t xml:space="preserve"> </w:t>
                  </w:r>
                  <w:r w:rsidRPr="00EE7057">
                    <w:rPr>
                      <w:rFonts w:ascii="Aptos" w:hAnsi="Aptos"/>
                      <w:b/>
                      <w:bCs/>
                      <w:i/>
                      <w:iCs/>
                      <w:sz w:val="20"/>
                      <w:szCs w:val="20"/>
                    </w:rPr>
                    <w:t>Transformative Leadership for Gender Equality</w:t>
                  </w:r>
                  <w:r w:rsidRPr="00EE7057">
                    <w:rPr>
                      <w:rFonts w:ascii="Aptos" w:hAnsi="Aptos"/>
                      <w:b/>
                      <w:bCs/>
                      <w:sz w:val="20"/>
                      <w:szCs w:val="20"/>
                    </w:rPr>
                    <w:t xml:space="preserve"> for women leaders of diverse background</w:t>
                  </w:r>
                  <w:r w:rsidRPr="00EE7057">
                    <w:rPr>
                      <w:rFonts w:ascii="Aptos" w:hAnsi="Aptos"/>
                      <w:sz w:val="20"/>
                      <w:szCs w:val="20"/>
                    </w:rPr>
                    <w:t xml:space="preserve"> (and male gender champions), as a part of the leadership training </w:t>
                  </w:r>
                  <w:proofErr w:type="spellStart"/>
                  <w:r w:rsidRPr="00EE7057">
                    <w:rPr>
                      <w:rFonts w:ascii="Aptos" w:hAnsi="Aptos"/>
                      <w:sz w:val="20"/>
                      <w:szCs w:val="20"/>
                    </w:rPr>
                    <w:t>programme</w:t>
                  </w:r>
                  <w:proofErr w:type="spellEnd"/>
                  <w:r w:rsidRPr="00EE7057">
                    <w:rPr>
                      <w:rFonts w:ascii="Aptos" w:hAnsi="Aptos"/>
                      <w:sz w:val="20"/>
                      <w:szCs w:val="20"/>
                    </w:rPr>
                    <w:t xml:space="preserve"> </w:t>
                  </w:r>
                  <w:r w:rsidRPr="00EE7057">
                    <w:rPr>
                      <w:rFonts w:ascii="Aptos" w:hAnsi="Aptos"/>
                      <w:b/>
                      <w:bCs/>
                      <w:sz w:val="20"/>
                      <w:szCs w:val="20"/>
                    </w:rPr>
                    <w:t>under the “Women in Leadership and Diplomacy Forum” initiative</w:t>
                  </w:r>
                  <w:r w:rsidRPr="00EE7057">
                    <w:rPr>
                      <w:rFonts w:ascii="Aptos" w:hAnsi="Aptos"/>
                      <w:sz w:val="20"/>
                      <w:szCs w:val="20"/>
                    </w:rPr>
                    <w:t>.  Liaise with the Ministry of Foreign Affairs and line ministries to prepare with the necessary materials required for inviting the women leaders to attend the workshops.</w:t>
                  </w:r>
                </w:p>
                <w:p w14:paraId="578044D4" w14:textId="77777777" w:rsidR="00BE4F81" w:rsidRPr="00EE7057" w:rsidRDefault="00BE4F81" w:rsidP="008468F7">
                  <w:pPr>
                    <w:pStyle w:val="Default"/>
                    <w:jc w:val="both"/>
                    <w:rPr>
                      <w:rFonts w:ascii="Aptos" w:hAnsi="Aptos"/>
                      <w:sz w:val="20"/>
                      <w:szCs w:val="20"/>
                    </w:rPr>
                  </w:pPr>
                </w:p>
                <w:p w14:paraId="6EDD6AFB" w14:textId="77777777" w:rsidR="00BE4F81" w:rsidRPr="00EE7057" w:rsidRDefault="00BE4F81" w:rsidP="008468F7">
                  <w:pPr>
                    <w:pStyle w:val="Default"/>
                    <w:jc w:val="both"/>
                    <w:rPr>
                      <w:rFonts w:ascii="Aptos" w:hAnsi="Aptos"/>
                      <w:sz w:val="20"/>
                      <w:szCs w:val="20"/>
                    </w:rPr>
                  </w:pPr>
                </w:p>
                <w:p w14:paraId="3F5E0396" w14:textId="77777777" w:rsidR="00BE4F81" w:rsidRPr="00EE7057" w:rsidRDefault="00BE4F81" w:rsidP="008468F7">
                  <w:pPr>
                    <w:pStyle w:val="Default"/>
                    <w:jc w:val="both"/>
                    <w:rPr>
                      <w:rFonts w:ascii="Aptos" w:hAnsi="Aptos"/>
                      <w:sz w:val="20"/>
                      <w:szCs w:val="20"/>
                    </w:rPr>
                  </w:pPr>
                </w:p>
                <w:p w14:paraId="14BC7A9F" w14:textId="63EB8800" w:rsidR="00BE4F81" w:rsidRPr="00EE7057" w:rsidRDefault="00BE4F81" w:rsidP="008468F7">
                  <w:pPr>
                    <w:pStyle w:val="Default"/>
                    <w:jc w:val="both"/>
                    <w:rPr>
                      <w:rFonts w:ascii="Aptos" w:hAnsi="Aptos"/>
                      <w:sz w:val="20"/>
                      <w:szCs w:val="20"/>
                    </w:rPr>
                  </w:pPr>
                  <w:r w:rsidRPr="00EE7057">
                    <w:rPr>
                      <w:rFonts w:ascii="Aptos" w:hAnsi="Aptos"/>
                      <w:sz w:val="20"/>
                      <w:szCs w:val="20"/>
                    </w:rPr>
                    <w:t>This trainin</w:t>
                  </w:r>
                  <w:r w:rsidR="009104A8" w:rsidRPr="00EE7057">
                    <w:rPr>
                      <w:rFonts w:ascii="Aptos" w:hAnsi="Aptos"/>
                      <w:sz w:val="20"/>
                      <w:szCs w:val="20"/>
                    </w:rPr>
                    <w:t>g</w:t>
                  </w:r>
                  <w:r w:rsidRPr="00EE7057">
                    <w:rPr>
                      <w:rFonts w:ascii="Aptos" w:hAnsi="Aptos"/>
                      <w:sz w:val="20"/>
                      <w:szCs w:val="20"/>
                    </w:rPr>
                    <w:t xml:space="preserve"> target</w:t>
                  </w:r>
                  <w:r w:rsidR="009104A8" w:rsidRPr="00EE7057">
                    <w:rPr>
                      <w:rFonts w:ascii="Aptos" w:hAnsi="Aptos"/>
                      <w:sz w:val="20"/>
                      <w:szCs w:val="20"/>
                    </w:rPr>
                    <w:t>s</w:t>
                  </w:r>
                  <w:r w:rsidRPr="00EE7057">
                    <w:rPr>
                      <w:rFonts w:ascii="Aptos" w:hAnsi="Aptos"/>
                      <w:sz w:val="20"/>
                      <w:szCs w:val="20"/>
                    </w:rPr>
                    <w:t xml:space="preserve"> women leaders across sectors, including distinguished women </w:t>
                  </w:r>
                  <w:r w:rsidRPr="00EE7057">
                    <w:rPr>
                      <w:rFonts w:ascii="Aptos" w:hAnsi="Aptos"/>
                      <w:sz w:val="20"/>
                      <w:szCs w:val="20"/>
                    </w:rPr>
                    <w:lastRenderedPageBreak/>
                    <w:t xml:space="preserve">parliamentarians, ministers and secretariats of state, former and current ambassadors and leaders in diplomacy and peace and security, and women leaders in local governance, politics and public affairs, civil </w:t>
                  </w:r>
                  <w:proofErr w:type="gramStart"/>
                  <w:r w:rsidRPr="00EE7057">
                    <w:rPr>
                      <w:rFonts w:ascii="Aptos" w:hAnsi="Aptos"/>
                      <w:sz w:val="20"/>
                      <w:szCs w:val="20"/>
                    </w:rPr>
                    <w:t>society</w:t>
                  </w:r>
                  <w:proofErr w:type="gramEnd"/>
                  <w:r w:rsidRPr="00EE7057">
                    <w:rPr>
                      <w:rFonts w:ascii="Aptos" w:hAnsi="Aptos"/>
                      <w:sz w:val="20"/>
                      <w:szCs w:val="20"/>
                    </w:rPr>
                    <w:t xml:space="preserve"> and other areas. </w:t>
                  </w:r>
                </w:p>
                <w:p w14:paraId="1DB8D32C" w14:textId="77777777" w:rsidR="00BE4F81" w:rsidRPr="00EE7057" w:rsidRDefault="00BE4F81" w:rsidP="008468F7">
                  <w:pPr>
                    <w:pStyle w:val="Default"/>
                    <w:jc w:val="both"/>
                    <w:rPr>
                      <w:rFonts w:ascii="Aptos" w:hAnsi="Aptos"/>
                      <w:sz w:val="20"/>
                      <w:szCs w:val="20"/>
                    </w:rPr>
                  </w:pPr>
                </w:p>
                <w:p w14:paraId="3622FDCC" w14:textId="5689F54E" w:rsidR="00BE4F81" w:rsidRPr="00EE7057" w:rsidRDefault="00BE4F81" w:rsidP="008468F7">
                  <w:pPr>
                    <w:jc w:val="both"/>
                    <w:rPr>
                      <w:rFonts w:ascii="Aptos" w:hAnsi="Aptos" w:cstheme="minorHAnsi"/>
                      <w:b/>
                      <w:color w:val="000000"/>
                      <w:spacing w:val="-3"/>
                      <w:sz w:val="20"/>
                      <w:szCs w:val="20"/>
                    </w:rPr>
                  </w:pPr>
                  <w:r w:rsidRPr="00EE7057">
                    <w:rPr>
                      <w:rFonts w:ascii="Aptos" w:hAnsi="Aptos"/>
                      <w:sz w:val="20"/>
                      <w:szCs w:val="20"/>
                    </w:rPr>
                    <w:t xml:space="preserve">Certificates will be awarded to participants who completed the training workshop. </w:t>
                  </w:r>
                </w:p>
              </w:tc>
              <w:tc>
                <w:tcPr>
                  <w:tcW w:w="2970" w:type="dxa"/>
                </w:tcPr>
                <w:p w14:paraId="0594A5A1" w14:textId="77777777" w:rsidR="00BE4F81" w:rsidRPr="00EE7057" w:rsidRDefault="00BE4F81" w:rsidP="008468F7">
                  <w:pPr>
                    <w:jc w:val="both"/>
                    <w:rPr>
                      <w:rFonts w:ascii="Aptos" w:hAnsi="Aptos" w:cstheme="minorHAnsi"/>
                      <w:bCs/>
                      <w:color w:val="000000"/>
                      <w:spacing w:val="-3"/>
                      <w:sz w:val="20"/>
                      <w:szCs w:val="20"/>
                    </w:rPr>
                  </w:pPr>
                  <w:r w:rsidRPr="00EE7057">
                    <w:rPr>
                      <w:rFonts w:ascii="Aptos" w:hAnsi="Aptos" w:cstheme="minorHAnsi"/>
                      <w:bCs/>
                      <w:color w:val="000000"/>
                      <w:spacing w:val="-3"/>
                      <w:sz w:val="20"/>
                      <w:szCs w:val="20"/>
                    </w:rPr>
                    <w:lastRenderedPageBreak/>
                    <w:t xml:space="preserve">3.1   Develop training materials, and submit the </w:t>
                  </w:r>
                  <w:r w:rsidRPr="00EE7057">
                    <w:rPr>
                      <w:rFonts w:ascii="Aptos" w:hAnsi="Aptos" w:cstheme="minorHAnsi"/>
                      <w:b/>
                      <w:color w:val="000000"/>
                      <w:spacing w:val="-3"/>
                      <w:sz w:val="20"/>
                      <w:szCs w:val="20"/>
                    </w:rPr>
                    <w:t xml:space="preserve">final version of </w:t>
                  </w:r>
                  <w:r w:rsidRPr="00EE7057">
                    <w:rPr>
                      <w:rFonts w:ascii="Aptos" w:hAnsi="Aptos"/>
                      <w:b/>
                      <w:i/>
                      <w:iCs/>
                      <w:sz w:val="20"/>
                      <w:szCs w:val="20"/>
                    </w:rPr>
                    <w:t>Transformative Leadership for Gender Equality</w:t>
                  </w:r>
                  <w:r w:rsidRPr="00EE7057">
                    <w:rPr>
                      <w:rFonts w:ascii="Aptos" w:hAnsi="Aptos"/>
                      <w:b/>
                      <w:sz w:val="20"/>
                      <w:szCs w:val="20"/>
                    </w:rPr>
                    <w:t xml:space="preserve"> </w:t>
                  </w:r>
                  <w:r w:rsidRPr="00EE7057">
                    <w:rPr>
                      <w:rFonts w:ascii="Aptos" w:hAnsi="Aptos" w:cstheme="minorHAnsi"/>
                      <w:b/>
                      <w:color w:val="000000"/>
                      <w:spacing w:val="-3"/>
                      <w:sz w:val="20"/>
                      <w:szCs w:val="20"/>
                    </w:rPr>
                    <w:t xml:space="preserve">workshop materials </w:t>
                  </w:r>
                  <w:r w:rsidRPr="00EE7057">
                    <w:rPr>
                      <w:rFonts w:ascii="Aptos" w:hAnsi="Aptos" w:cstheme="minorHAnsi"/>
                      <w:bCs/>
                      <w:color w:val="000000"/>
                      <w:spacing w:val="-3"/>
                      <w:sz w:val="20"/>
                      <w:szCs w:val="20"/>
                    </w:rPr>
                    <w:t xml:space="preserve">(including agenda, concept note, Presentation PowerPoint, training manuals in English and Tetum) with reference to the identified objectives: </w:t>
                  </w:r>
                </w:p>
                <w:p w14:paraId="32A2C15E" w14:textId="77777777" w:rsidR="00BE4F81" w:rsidRPr="00EE7057" w:rsidRDefault="00BE4F81" w:rsidP="008468F7">
                  <w:pPr>
                    <w:jc w:val="both"/>
                    <w:rPr>
                      <w:rFonts w:ascii="Aptos" w:hAnsi="Aptos" w:cstheme="minorHAnsi"/>
                      <w:bCs/>
                      <w:color w:val="000000"/>
                      <w:spacing w:val="-3"/>
                      <w:sz w:val="20"/>
                      <w:szCs w:val="20"/>
                    </w:rPr>
                  </w:pPr>
                  <w:r w:rsidRPr="00EE7057">
                    <w:rPr>
                      <w:rFonts w:ascii="Aptos" w:hAnsi="Aptos" w:cstheme="minorHAnsi"/>
                      <w:bCs/>
                      <w:color w:val="000000"/>
                      <w:spacing w:val="-3"/>
                      <w:sz w:val="20"/>
                      <w:szCs w:val="20"/>
                    </w:rPr>
                    <w:t xml:space="preserve">• To strengthen capacity of the senior and emerging leaders in sectors of diplomacy and international affairs in applying gender lens and gender-inclusive and transformative leadership principles and practices to address institutional gender biases and promote commitments to gender equality </w:t>
                  </w:r>
                  <w:r w:rsidRPr="00EE7057">
                    <w:rPr>
                      <w:rFonts w:ascii="Aptos" w:hAnsi="Aptos" w:cstheme="minorHAnsi"/>
                      <w:bCs/>
                      <w:color w:val="000000"/>
                      <w:spacing w:val="-3"/>
                      <w:sz w:val="20"/>
                      <w:szCs w:val="20"/>
                    </w:rPr>
                    <w:lastRenderedPageBreak/>
                    <w:t>and women’s rights. The participants will also be provided training on leadership, communication, conflict resolution and networking skills.</w:t>
                  </w:r>
                </w:p>
                <w:p w14:paraId="28E10F9D" w14:textId="77777777" w:rsidR="00BE4F81" w:rsidRPr="00EE7057" w:rsidRDefault="00BE4F81" w:rsidP="008468F7">
                  <w:pPr>
                    <w:jc w:val="both"/>
                    <w:rPr>
                      <w:rFonts w:ascii="Aptos" w:hAnsi="Aptos" w:cstheme="minorHAnsi"/>
                      <w:bCs/>
                      <w:color w:val="000000"/>
                      <w:spacing w:val="-3"/>
                      <w:sz w:val="20"/>
                      <w:szCs w:val="20"/>
                    </w:rPr>
                  </w:pPr>
                  <w:r w:rsidRPr="00EE7057">
                    <w:rPr>
                      <w:rFonts w:ascii="Aptos" w:hAnsi="Aptos" w:cstheme="minorHAnsi"/>
                      <w:bCs/>
                      <w:color w:val="000000"/>
                      <w:spacing w:val="-3"/>
                      <w:sz w:val="20"/>
                      <w:szCs w:val="20"/>
                    </w:rPr>
                    <w:t xml:space="preserve">•   To increase skills and knowledge of women leaders to upscale innovative approaches to promote gender equality and women’s </w:t>
                  </w:r>
                  <w:proofErr w:type="gramStart"/>
                  <w:r w:rsidRPr="00EE7057">
                    <w:rPr>
                      <w:rFonts w:ascii="Aptos" w:hAnsi="Aptos" w:cstheme="minorHAnsi"/>
                      <w:bCs/>
                      <w:color w:val="000000"/>
                      <w:spacing w:val="-3"/>
                      <w:sz w:val="20"/>
                      <w:szCs w:val="20"/>
                    </w:rPr>
                    <w:t>empowerment, and</w:t>
                  </w:r>
                  <w:proofErr w:type="gramEnd"/>
                  <w:r w:rsidRPr="00EE7057">
                    <w:rPr>
                      <w:rFonts w:ascii="Aptos" w:hAnsi="Aptos" w:cstheme="minorHAnsi"/>
                      <w:bCs/>
                      <w:color w:val="000000"/>
                      <w:spacing w:val="-3"/>
                      <w:sz w:val="20"/>
                      <w:szCs w:val="20"/>
                    </w:rPr>
                    <w:t xml:space="preserve"> implement national WPS agenda tailored to the local context and peace and security landscape. </w:t>
                  </w:r>
                </w:p>
                <w:p w14:paraId="5D20B30E" w14:textId="77777777" w:rsidR="00BE4F81" w:rsidRPr="00EE7057" w:rsidRDefault="00BE4F81" w:rsidP="008468F7">
                  <w:pPr>
                    <w:jc w:val="both"/>
                    <w:rPr>
                      <w:rFonts w:ascii="Aptos" w:hAnsi="Aptos" w:cstheme="minorHAnsi"/>
                      <w:b/>
                      <w:color w:val="000000"/>
                      <w:spacing w:val="-3"/>
                      <w:sz w:val="20"/>
                      <w:szCs w:val="20"/>
                    </w:rPr>
                  </w:pPr>
                </w:p>
                <w:p w14:paraId="776F4549" w14:textId="4A8202B1" w:rsidR="00BE4F81" w:rsidRPr="00EE7057" w:rsidRDefault="00BE4F81" w:rsidP="008468F7">
                  <w:pPr>
                    <w:jc w:val="both"/>
                    <w:rPr>
                      <w:rFonts w:ascii="Aptos" w:hAnsi="Aptos" w:cstheme="minorHAnsi"/>
                      <w:b/>
                      <w:color w:val="000000"/>
                      <w:spacing w:val="-3"/>
                      <w:sz w:val="20"/>
                      <w:szCs w:val="20"/>
                    </w:rPr>
                  </w:pPr>
                  <w:r w:rsidRPr="00EE7057">
                    <w:rPr>
                      <w:rFonts w:ascii="Aptos" w:hAnsi="Aptos" w:cstheme="minorHAnsi"/>
                      <w:bCs/>
                      <w:color w:val="000000"/>
                      <w:spacing w:val="-3"/>
                      <w:sz w:val="20"/>
                      <w:szCs w:val="20"/>
                    </w:rPr>
                    <w:t xml:space="preserve">UN Women will provide technical guidance and support in developing the training materials, and share existing materials and resources, and share the relevant experience. </w:t>
                  </w:r>
                </w:p>
              </w:tc>
              <w:tc>
                <w:tcPr>
                  <w:tcW w:w="1885" w:type="dxa"/>
                </w:tcPr>
                <w:p w14:paraId="02C1FAFB" w14:textId="78AE1BA3" w:rsidR="00BE4F81" w:rsidRPr="00EE7057" w:rsidRDefault="00BE4F81" w:rsidP="008468F7">
                  <w:pPr>
                    <w:jc w:val="both"/>
                    <w:rPr>
                      <w:rFonts w:ascii="Aptos" w:hAnsi="Aptos" w:cstheme="minorHAnsi"/>
                      <w:b/>
                      <w:color w:val="000000"/>
                      <w:spacing w:val="-3"/>
                      <w:sz w:val="20"/>
                      <w:szCs w:val="20"/>
                    </w:rPr>
                  </w:pPr>
                  <w:r w:rsidRPr="00EE7057">
                    <w:rPr>
                      <w:rFonts w:ascii="Aptos" w:hAnsi="Aptos" w:cstheme="minorHAnsi"/>
                      <w:b/>
                      <w:color w:val="000000"/>
                      <w:spacing w:val="-3"/>
                      <w:sz w:val="20"/>
                      <w:szCs w:val="20"/>
                    </w:rPr>
                    <w:lastRenderedPageBreak/>
                    <w:t>10 September 2024</w:t>
                  </w:r>
                </w:p>
              </w:tc>
              <w:tc>
                <w:tcPr>
                  <w:tcW w:w="2930" w:type="dxa"/>
                </w:tcPr>
                <w:p w14:paraId="2005A881" w14:textId="562DCD1F" w:rsidR="00BE4F81" w:rsidRPr="00EE7057" w:rsidRDefault="00BE4F81" w:rsidP="008468F7">
                  <w:pPr>
                    <w:jc w:val="both"/>
                    <w:rPr>
                      <w:rFonts w:ascii="Aptos" w:hAnsi="Aptos" w:cstheme="minorHAnsi"/>
                      <w:b/>
                      <w:color w:val="000000"/>
                      <w:spacing w:val="-3"/>
                      <w:sz w:val="20"/>
                      <w:szCs w:val="20"/>
                    </w:rPr>
                  </w:pPr>
                </w:p>
              </w:tc>
              <w:tc>
                <w:tcPr>
                  <w:tcW w:w="2930" w:type="dxa"/>
                </w:tcPr>
                <w:p w14:paraId="141E0FE4" w14:textId="77777777" w:rsidR="00BE4F81" w:rsidRPr="00EE7057" w:rsidRDefault="00BE4F81" w:rsidP="008468F7">
                  <w:pPr>
                    <w:jc w:val="both"/>
                    <w:rPr>
                      <w:rFonts w:ascii="Aptos" w:hAnsi="Aptos" w:cstheme="minorHAnsi"/>
                      <w:b/>
                      <w:color w:val="000000"/>
                      <w:spacing w:val="-3"/>
                      <w:sz w:val="20"/>
                      <w:szCs w:val="20"/>
                    </w:rPr>
                  </w:pPr>
                </w:p>
              </w:tc>
              <w:tc>
                <w:tcPr>
                  <w:tcW w:w="2931" w:type="dxa"/>
                </w:tcPr>
                <w:p w14:paraId="60546C0D" w14:textId="77777777" w:rsidR="00BE4F81" w:rsidRPr="00EE7057" w:rsidRDefault="00BE4F81" w:rsidP="008468F7">
                  <w:pPr>
                    <w:jc w:val="both"/>
                    <w:rPr>
                      <w:rFonts w:ascii="Aptos" w:hAnsi="Aptos" w:cstheme="minorHAnsi"/>
                      <w:b/>
                      <w:color w:val="000000"/>
                      <w:spacing w:val="-3"/>
                      <w:sz w:val="20"/>
                      <w:szCs w:val="20"/>
                    </w:rPr>
                  </w:pPr>
                </w:p>
              </w:tc>
            </w:tr>
            <w:tr w:rsidR="00BE4F81" w:rsidRPr="00EE7057" w14:paraId="575BEC0B" w14:textId="77777777" w:rsidTr="006F59C5">
              <w:tc>
                <w:tcPr>
                  <w:tcW w:w="3935" w:type="dxa"/>
                  <w:vMerge/>
                </w:tcPr>
                <w:p w14:paraId="5CB621D7" w14:textId="77777777" w:rsidR="00BE4F81" w:rsidRPr="00EE7057" w:rsidRDefault="00BE4F81" w:rsidP="008468F7">
                  <w:pPr>
                    <w:jc w:val="both"/>
                    <w:rPr>
                      <w:rFonts w:ascii="Aptos" w:hAnsi="Aptos" w:cstheme="minorHAnsi"/>
                      <w:b/>
                      <w:color w:val="000000"/>
                      <w:spacing w:val="-3"/>
                      <w:sz w:val="20"/>
                      <w:szCs w:val="20"/>
                    </w:rPr>
                  </w:pPr>
                </w:p>
              </w:tc>
              <w:tc>
                <w:tcPr>
                  <w:tcW w:w="2970" w:type="dxa"/>
                </w:tcPr>
                <w:p w14:paraId="4A67262A" w14:textId="4D953B4C" w:rsidR="00BE4F81" w:rsidRPr="00EE7057" w:rsidRDefault="00BE4F81" w:rsidP="008468F7">
                  <w:pPr>
                    <w:jc w:val="both"/>
                    <w:rPr>
                      <w:rFonts w:ascii="Aptos" w:hAnsi="Aptos" w:cstheme="minorHAnsi"/>
                      <w:bCs/>
                      <w:color w:val="000000"/>
                      <w:spacing w:val="-3"/>
                      <w:sz w:val="20"/>
                      <w:szCs w:val="20"/>
                    </w:rPr>
                  </w:pPr>
                  <w:r w:rsidRPr="00EE7057">
                    <w:rPr>
                      <w:rFonts w:ascii="Aptos" w:hAnsi="Aptos" w:cstheme="minorHAnsi"/>
                      <w:bCs/>
                      <w:color w:val="000000"/>
                      <w:spacing w:val="-3"/>
                      <w:sz w:val="20"/>
                      <w:szCs w:val="20"/>
                    </w:rPr>
                    <w:t xml:space="preserve">3.2    Liaise with the Ministry of Foreign Affairs and Cooperation, and line ministries and UN Women and organize at least </w:t>
                  </w:r>
                  <w:r w:rsidRPr="00EE7057">
                    <w:rPr>
                      <w:rFonts w:ascii="Aptos" w:hAnsi="Aptos" w:cstheme="minorHAnsi"/>
                      <w:b/>
                      <w:color w:val="000000"/>
                      <w:spacing w:val="-3"/>
                      <w:sz w:val="20"/>
                      <w:szCs w:val="20"/>
                    </w:rPr>
                    <w:t xml:space="preserve">four batches of </w:t>
                  </w:r>
                  <w:r w:rsidRPr="00EE7057">
                    <w:rPr>
                      <w:rFonts w:ascii="Aptos" w:hAnsi="Aptos"/>
                      <w:b/>
                      <w:i/>
                      <w:iCs/>
                      <w:sz w:val="20"/>
                      <w:szCs w:val="20"/>
                    </w:rPr>
                    <w:t>Transformative Leadership for Gender Equality</w:t>
                  </w:r>
                  <w:r w:rsidRPr="00EE7057">
                    <w:rPr>
                      <w:rFonts w:ascii="Aptos" w:hAnsi="Aptos"/>
                      <w:b/>
                      <w:sz w:val="20"/>
                      <w:szCs w:val="20"/>
                    </w:rPr>
                    <w:t xml:space="preserve"> Workshops for in total at least 200 participants</w:t>
                  </w:r>
                  <w:r w:rsidRPr="00EE7057">
                    <w:rPr>
                      <w:rFonts w:ascii="Aptos" w:hAnsi="Aptos"/>
                      <w:sz w:val="20"/>
                      <w:szCs w:val="20"/>
                    </w:rPr>
                    <w:t xml:space="preserve">, as a part of the leadership training </w:t>
                  </w:r>
                  <w:proofErr w:type="spellStart"/>
                  <w:r w:rsidRPr="00EE7057">
                    <w:rPr>
                      <w:rFonts w:ascii="Aptos" w:hAnsi="Aptos"/>
                      <w:sz w:val="20"/>
                      <w:szCs w:val="20"/>
                    </w:rPr>
                    <w:t>programme</w:t>
                  </w:r>
                  <w:proofErr w:type="spellEnd"/>
                  <w:r w:rsidRPr="00EE7057">
                    <w:rPr>
                      <w:rFonts w:ascii="Aptos" w:hAnsi="Aptos"/>
                      <w:b/>
                      <w:bCs/>
                      <w:sz w:val="20"/>
                      <w:szCs w:val="20"/>
                    </w:rPr>
                    <w:t>.</w:t>
                  </w:r>
                  <w:r w:rsidRPr="00EE7057">
                    <w:rPr>
                      <w:rFonts w:ascii="Aptos" w:hAnsi="Aptos"/>
                      <w:sz w:val="20"/>
                      <w:szCs w:val="20"/>
                    </w:rPr>
                    <w:t xml:space="preserve"> </w:t>
                  </w:r>
                </w:p>
                <w:p w14:paraId="722FED1A" w14:textId="77777777" w:rsidR="00BE4F81" w:rsidRPr="00EE7057" w:rsidRDefault="00BE4F81" w:rsidP="008468F7">
                  <w:pPr>
                    <w:jc w:val="both"/>
                    <w:rPr>
                      <w:rFonts w:ascii="Aptos" w:hAnsi="Aptos" w:cstheme="minorHAnsi"/>
                      <w:bCs/>
                      <w:color w:val="000000"/>
                      <w:spacing w:val="-3"/>
                      <w:sz w:val="20"/>
                      <w:szCs w:val="20"/>
                    </w:rPr>
                  </w:pPr>
                </w:p>
                <w:p w14:paraId="33A7E21A" w14:textId="77777777" w:rsidR="00BE4F81" w:rsidRPr="00EE7057" w:rsidRDefault="00BE4F81" w:rsidP="008468F7">
                  <w:pPr>
                    <w:jc w:val="both"/>
                    <w:rPr>
                      <w:rFonts w:ascii="Aptos" w:hAnsi="Aptos" w:cstheme="minorHAnsi"/>
                      <w:bCs/>
                      <w:color w:val="000000"/>
                      <w:spacing w:val="-3"/>
                      <w:sz w:val="20"/>
                      <w:szCs w:val="20"/>
                    </w:rPr>
                  </w:pPr>
                  <w:r w:rsidRPr="00EE7057">
                    <w:rPr>
                      <w:rFonts w:ascii="Aptos" w:hAnsi="Aptos" w:cstheme="minorHAnsi"/>
                      <w:bCs/>
                      <w:color w:val="000000"/>
                      <w:spacing w:val="-3"/>
                      <w:sz w:val="20"/>
                      <w:szCs w:val="20"/>
                    </w:rPr>
                    <w:t xml:space="preserve">Submit a </w:t>
                  </w:r>
                  <w:r w:rsidRPr="00EE7057">
                    <w:rPr>
                      <w:rFonts w:ascii="Aptos" w:hAnsi="Aptos" w:cstheme="minorHAnsi"/>
                      <w:b/>
                      <w:color w:val="000000"/>
                      <w:spacing w:val="-3"/>
                      <w:sz w:val="20"/>
                      <w:szCs w:val="20"/>
                    </w:rPr>
                    <w:t>final report on the workshops conducted</w:t>
                  </w:r>
                  <w:r w:rsidRPr="00EE7057">
                    <w:rPr>
                      <w:rFonts w:ascii="Aptos" w:hAnsi="Aptos" w:cstheme="minorHAnsi"/>
                      <w:bCs/>
                      <w:color w:val="000000"/>
                      <w:spacing w:val="-3"/>
                      <w:sz w:val="20"/>
                      <w:szCs w:val="20"/>
                    </w:rPr>
                    <w:t xml:space="preserve">, including annexes with participant lists, post-workshop evaluation surveys completed by the training participants, notes on the questions and response during the training. The report should also include story of changes/impact story featuring at least five participants from each batch of training. </w:t>
                  </w:r>
                </w:p>
                <w:p w14:paraId="4A99C966" w14:textId="77777777" w:rsidR="00BE4F81" w:rsidRPr="00EE7057" w:rsidRDefault="00BE4F81" w:rsidP="008468F7">
                  <w:pPr>
                    <w:jc w:val="both"/>
                    <w:rPr>
                      <w:rFonts w:ascii="Aptos" w:hAnsi="Aptos" w:cstheme="minorHAnsi"/>
                      <w:bCs/>
                      <w:color w:val="000000"/>
                      <w:spacing w:val="-3"/>
                      <w:sz w:val="20"/>
                      <w:szCs w:val="20"/>
                    </w:rPr>
                  </w:pPr>
                </w:p>
                <w:p w14:paraId="523D1ADB" w14:textId="77777777" w:rsidR="00BE4F81" w:rsidRPr="00EE7057" w:rsidRDefault="00BE4F81" w:rsidP="008468F7">
                  <w:pPr>
                    <w:jc w:val="both"/>
                    <w:rPr>
                      <w:rFonts w:ascii="Aptos" w:hAnsi="Aptos" w:cstheme="minorHAnsi"/>
                      <w:b/>
                      <w:color w:val="000000"/>
                      <w:spacing w:val="-3"/>
                      <w:sz w:val="20"/>
                      <w:szCs w:val="20"/>
                    </w:rPr>
                  </w:pPr>
                </w:p>
              </w:tc>
              <w:tc>
                <w:tcPr>
                  <w:tcW w:w="1885" w:type="dxa"/>
                </w:tcPr>
                <w:p w14:paraId="0D3C3707" w14:textId="1C0FA839" w:rsidR="00BE4F81" w:rsidRPr="00EE7057" w:rsidRDefault="009104A8" w:rsidP="008468F7">
                  <w:pPr>
                    <w:jc w:val="both"/>
                    <w:rPr>
                      <w:rFonts w:ascii="Aptos" w:hAnsi="Aptos" w:cstheme="minorHAnsi"/>
                      <w:b/>
                      <w:color w:val="000000"/>
                      <w:spacing w:val="-3"/>
                      <w:sz w:val="20"/>
                      <w:szCs w:val="20"/>
                    </w:rPr>
                  </w:pPr>
                  <w:r w:rsidRPr="00EE7057">
                    <w:rPr>
                      <w:rFonts w:ascii="Aptos" w:hAnsi="Aptos" w:cstheme="minorHAnsi"/>
                      <w:b/>
                      <w:color w:val="000000"/>
                      <w:spacing w:val="-3"/>
                      <w:sz w:val="20"/>
                      <w:szCs w:val="20"/>
                    </w:rPr>
                    <w:t>30 November</w:t>
                  </w:r>
                  <w:r w:rsidR="00BE4F81" w:rsidRPr="00EE7057">
                    <w:rPr>
                      <w:rFonts w:ascii="Aptos" w:hAnsi="Aptos" w:cstheme="minorHAnsi"/>
                      <w:b/>
                      <w:color w:val="000000"/>
                      <w:spacing w:val="-3"/>
                      <w:sz w:val="20"/>
                      <w:szCs w:val="20"/>
                    </w:rPr>
                    <w:t xml:space="preserve"> </w:t>
                  </w:r>
                  <w:r w:rsidRPr="00EE7057">
                    <w:rPr>
                      <w:rFonts w:ascii="Aptos" w:hAnsi="Aptos" w:cstheme="minorHAnsi"/>
                      <w:b/>
                      <w:color w:val="000000"/>
                      <w:spacing w:val="-3"/>
                      <w:sz w:val="20"/>
                      <w:szCs w:val="20"/>
                    </w:rPr>
                    <w:t>2024</w:t>
                  </w:r>
                </w:p>
              </w:tc>
              <w:tc>
                <w:tcPr>
                  <w:tcW w:w="2930" w:type="dxa"/>
                </w:tcPr>
                <w:p w14:paraId="7EBFCFD0" w14:textId="66C63397" w:rsidR="00BE4F81" w:rsidRPr="00EE7057" w:rsidRDefault="00BE4F81" w:rsidP="008468F7">
                  <w:pPr>
                    <w:jc w:val="both"/>
                    <w:rPr>
                      <w:rFonts w:ascii="Aptos" w:hAnsi="Aptos" w:cstheme="minorHAnsi"/>
                      <w:b/>
                      <w:color w:val="000000"/>
                      <w:spacing w:val="-3"/>
                      <w:sz w:val="20"/>
                      <w:szCs w:val="20"/>
                    </w:rPr>
                  </w:pPr>
                </w:p>
              </w:tc>
              <w:tc>
                <w:tcPr>
                  <w:tcW w:w="2930" w:type="dxa"/>
                </w:tcPr>
                <w:p w14:paraId="1F945002" w14:textId="77777777" w:rsidR="00BE4F81" w:rsidRPr="00EE7057" w:rsidRDefault="00BE4F81" w:rsidP="008468F7">
                  <w:pPr>
                    <w:jc w:val="both"/>
                    <w:rPr>
                      <w:rFonts w:ascii="Aptos" w:hAnsi="Aptos" w:cstheme="minorHAnsi"/>
                      <w:b/>
                      <w:color w:val="000000"/>
                      <w:spacing w:val="-3"/>
                      <w:sz w:val="20"/>
                      <w:szCs w:val="20"/>
                    </w:rPr>
                  </w:pPr>
                </w:p>
              </w:tc>
              <w:tc>
                <w:tcPr>
                  <w:tcW w:w="2931" w:type="dxa"/>
                </w:tcPr>
                <w:p w14:paraId="17CE1081" w14:textId="77777777" w:rsidR="00BE4F81" w:rsidRPr="00EE7057" w:rsidRDefault="00BE4F81" w:rsidP="008468F7">
                  <w:pPr>
                    <w:jc w:val="both"/>
                    <w:rPr>
                      <w:rFonts w:ascii="Aptos" w:hAnsi="Aptos" w:cstheme="minorHAnsi"/>
                      <w:b/>
                      <w:color w:val="000000"/>
                      <w:spacing w:val="-3"/>
                      <w:sz w:val="20"/>
                      <w:szCs w:val="20"/>
                    </w:rPr>
                  </w:pPr>
                </w:p>
              </w:tc>
            </w:tr>
          </w:tbl>
          <w:p w14:paraId="5B4056A5" w14:textId="55C713A2" w:rsidR="001D1CE6" w:rsidRPr="00EE7057" w:rsidRDefault="001D1CE6" w:rsidP="0038204D">
            <w:pPr>
              <w:jc w:val="both"/>
              <w:rPr>
                <w:rFonts w:ascii="Aptos" w:hAnsi="Aptos" w:cstheme="minorHAnsi"/>
                <w:b/>
                <w:color w:val="000000"/>
                <w:spacing w:val="-3"/>
                <w:sz w:val="20"/>
                <w:szCs w:val="20"/>
              </w:rPr>
            </w:pPr>
          </w:p>
        </w:tc>
      </w:tr>
      <w:tr w:rsidR="00D45B16" w:rsidRPr="00EE7057" w14:paraId="4C610FB7" w14:textId="77777777" w:rsidTr="00DF0116">
        <w:tc>
          <w:tcPr>
            <w:tcW w:w="9017" w:type="dxa"/>
          </w:tcPr>
          <w:p w14:paraId="31480DC8" w14:textId="14AFEAD9" w:rsidR="0066712C" w:rsidRPr="00EE7057" w:rsidRDefault="00BE4F81" w:rsidP="001C2109">
            <w:pPr>
              <w:pStyle w:val="ListParagraph"/>
              <w:numPr>
                <w:ilvl w:val="0"/>
                <w:numId w:val="1"/>
              </w:numPr>
              <w:tabs>
                <w:tab w:val="center" w:pos="4320"/>
                <w:tab w:val="right" w:pos="8640"/>
              </w:tabs>
              <w:jc w:val="both"/>
              <w:rPr>
                <w:rFonts w:ascii="Aptos" w:hAnsi="Aptos" w:cstheme="minorHAnsi"/>
                <w:b/>
                <w:iCs/>
                <w:color w:val="000000"/>
                <w:sz w:val="20"/>
                <w:szCs w:val="20"/>
              </w:rPr>
            </w:pPr>
            <w:r w:rsidRPr="00EE7057">
              <w:rPr>
                <w:rFonts w:ascii="Aptos" w:hAnsi="Aptos" w:cstheme="minorHAnsi"/>
                <w:b/>
                <w:iCs/>
                <w:color w:val="000000"/>
                <w:sz w:val="20"/>
                <w:szCs w:val="20"/>
              </w:rPr>
              <w:lastRenderedPageBreak/>
              <w:t>Timeframe</w:t>
            </w:r>
          </w:p>
          <w:p w14:paraId="703B0712" w14:textId="72CDBFE4" w:rsidR="00BB2418" w:rsidRPr="00EE7057" w:rsidRDefault="00D45B16" w:rsidP="0066712C">
            <w:pPr>
              <w:tabs>
                <w:tab w:val="center" w:pos="4320"/>
                <w:tab w:val="right" w:pos="8640"/>
              </w:tabs>
              <w:jc w:val="both"/>
              <w:rPr>
                <w:rFonts w:ascii="Aptos" w:hAnsi="Aptos" w:cstheme="minorHAnsi"/>
                <w:bCs/>
                <w:iCs/>
                <w:color w:val="000000"/>
                <w:sz w:val="20"/>
                <w:szCs w:val="20"/>
              </w:rPr>
            </w:pPr>
            <w:r w:rsidRPr="00EE7057">
              <w:rPr>
                <w:rFonts w:ascii="Aptos" w:eastAsia="Times New Roman" w:hAnsi="Aptos" w:cstheme="minorHAnsi"/>
                <w:b/>
                <w:color w:val="000000"/>
                <w:spacing w:val="-3"/>
                <w:sz w:val="20"/>
                <w:szCs w:val="20"/>
                <w:lang w:val="en-GB" w:eastAsia="en-GB"/>
              </w:rPr>
              <w:t>Timeframe:</w:t>
            </w:r>
            <w:r w:rsidR="00A035E0" w:rsidRPr="00EE7057">
              <w:rPr>
                <w:rFonts w:ascii="Aptos" w:eastAsia="Times New Roman" w:hAnsi="Aptos" w:cstheme="minorHAnsi"/>
                <w:b/>
                <w:color w:val="000000"/>
                <w:spacing w:val="-3"/>
                <w:sz w:val="20"/>
                <w:szCs w:val="20"/>
                <w:lang w:val="en-GB" w:eastAsia="en-GB"/>
              </w:rPr>
              <w:t xml:space="preserve"> </w:t>
            </w:r>
            <w:r w:rsidR="00673925" w:rsidRPr="00EE7057">
              <w:rPr>
                <w:rFonts w:ascii="Aptos" w:eastAsia="Times New Roman" w:hAnsi="Aptos" w:cstheme="minorHAnsi"/>
                <w:b/>
                <w:color w:val="000000"/>
                <w:spacing w:val="-3"/>
                <w:sz w:val="20"/>
                <w:szCs w:val="20"/>
                <w:lang w:val="en-GB" w:eastAsia="en-GB"/>
              </w:rPr>
              <w:t xml:space="preserve">From </w:t>
            </w:r>
            <w:r w:rsidR="00673925" w:rsidRPr="00EE7057">
              <w:rPr>
                <w:rFonts w:ascii="Aptos" w:hAnsi="Aptos" w:cstheme="minorHAnsi"/>
                <w:b/>
                <w:bCs/>
                <w:sz w:val="20"/>
                <w:szCs w:val="20"/>
              </w:rPr>
              <w:t>1</w:t>
            </w:r>
            <w:r w:rsidR="00B47C41">
              <w:rPr>
                <w:rFonts w:ascii="Aptos" w:hAnsi="Aptos" w:cstheme="minorHAnsi"/>
                <w:b/>
                <w:bCs/>
                <w:sz w:val="20"/>
                <w:szCs w:val="20"/>
              </w:rPr>
              <w:t>2</w:t>
            </w:r>
            <w:r w:rsidR="00673925" w:rsidRPr="00EE7057">
              <w:rPr>
                <w:rFonts w:ascii="Aptos" w:hAnsi="Aptos" w:cstheme="minorHAnsi"/>
                <w:b/>
                <w:bCs/>
                <w:sz w:val="20"/>
                <w:szCs w:val="20"/>
              </w:rPr>
              <w:t xml:space="preserve"> August 2024 to 28 February 2025</w:t>
            </w:r>
          </w:p>
          <w:p w14:paraId="446AB2FB" w14:textId="0C03875A" w:rsidR="00D5597B" w:rsidRPr="00EE7057" w:rsidRDefault="00D5597B" w:rsidP="00BB2418">
            <w:pPr>
              <w:tabs>
                <w:tab w:val="center" w:pos="4320"/>
                <w:tab w:val="right" w:pos="8640"/>
              </w:tabs>
              <w:jc w:val="both"/>
              <w:rPr>
                <w:rFonts w:ascii="Aptos" w:eastAsia="Times New Roman" w:hAnsi="Aptos" w:cstheme="minorHAnsi"/>
                <w:b/>
                <w:color w:val="000000"/>
                <w:spacing w:val="-3"/>
                <w:sz w:val="20"/>
                <w:szCs w:val="20"/>
                <w:lang w:val="en-GB" w:eastAsia="en-GB"/>
              </w:rPr>
            </w:pPr>
            <w:r w:rsidRPr="00EE7057">
              <w:rPr>
                <w:rFonts w:ascii="Aptos" w:hAnsi="Aptos" w:cstheme="minorHAnsi"/>
                <w:b/>
                <w:iCs/>
                <w:color w:val="000000"/>
                <w:sz w:val="20"/>
                <w:szCs w:val="20"/>
              </w:rPr>
              <w:t>Duration:</w:t>
            </w:r>
            <w:r w:rsidR="00B96747" w:rsidRPr="00EE7057">
              <w:rPr>
                <w:rFonts w:ascii="Aptos" w:hAnsi="Aptos" w:cstheme="minorHAnsi"/>
                <w:b/>
                <w:iCs/>
                <w:color w:val="000000"/>
                <w:sz w:val="20"/>
                <w:szCs w:val="20"/>
              </w:rPr>
              <w:t xml:space="preserve"> </w:t>
            </w:r>
            <w:r w:rsidR="00673925" w:rsidRPr="00EE7057">
              <w:rPr>
                <w:rFonts w:ascii="Aptos" w:hAnsi="Aptos" w:cstheme="minorHAnsi"/>
                <w:b/>
                <w:iCs/>
                <w:color w:val="000000"/>
                <w:sz w:val="20"/>
                <w:szCs w:val="20"/>
              </w:rPr>
              <w:t xml:space="preserve">7 </w:t>
            </w:r>
            <w:r w:rsidRPr="00EE7057">
              <w:rPr>
                <w:rFonts w:ascii="Aptos" w:hAnsi="Aptos" w:cstheme="minorHAnsi"/>
                <w:b/>
                <w:iCs/>
                <w:color w:val="000000"/>
                <w:sz w:val="20"/>
                <w:szCs w:val="20"/>
              </w:rPr>
              <w:t xml:space="preserve">months </w:t>
            </w:r>
          </w:p>
        </w:tc>
      </w:tr>
      <w:tr w:rsidR="00D45B16" w:rsidRPr="00EE7057" w14:paraId="0B55902D" w14:textId="77777777" w:rsidTr="00DF0116">
        <w:trPr>
          <w:trHeight w:val="2528"/>
        </w:trPr>
        <w:tc>
          <w:tcPr>
            <w:tcW w:w="9017" w:type="dxa"/>
          </w:tcPr>
          <w:p w14:paraId="42A4B2BA" w14:textId="5A1DAF5F" w:rsidR="00D45B16" w:rsidRPr="00EE7057" w:rsidRDefault="00D45B16" w:rsidP="00DF0116">
            <w:pPr>
              <w:pStyle w:val="ListParagraph"/>
              <w:numPr>
                <w:ilvl w:val="0"/>
                <w:numId w:val="1"/>
              </w:numPr>
              <w:tabs>
                <w:tab w:val="center" w:pos="4320"/>
                <w:tab w:val="right" w:pos="8640"/>
              </w:tabs>
              <w:jc w:val="both"/>
              <w:rPr>
                <w:rFonts w:ascii="Aptos" w:eastAsia="Times New Roman" w:hAnsi="Aptos" w:cstheme="minorHAnsi"/>
                <w:color w:val="000000"/>
                <w:spacing w:val="-3"/>
                <w:sz w:val="20"/>
                <w:szCs w:val="20"/>
                <w:lang w:val="en-GB" w:eastAsia="en-GB"/>
              </w:rPr>
            </w:pPr>
            <w:r w:rsidRPr="00EE7057">
              <w:rPr>
                <w:rFonts w:ascii="Aptos" w:eastAsia="Times New Roman" w:hAnsi="Aptos" w:cstheme="minorHAnsi"/>
                <w:b/>
                <w:color w:val="000000"/>
                <w:spacing w:val="-3"/>
                <w:sz w:val="20"/>
                <w:szCs w:val="20"/>
                <w:lang w:val="en-GB" w:eastAsia="en-GB"/>
              </w:rPr>
              <w:lastRenderedPageBreak/>
              <w:t>Competencies:</w:t>
            </w:r>
            <w:r w:rsidR="00701D63" w:rsidRPr="00EE7057">
              <w:rPr>
                <w:rFonts w:ascii="Aptos" w:eastAsia="Times New Roman" w:hAnsi="Aptos" w:cstheme="minorHAnsi"/>
                <w:color w:val="000000"/>
                <w:spacing w:val="-3"/>
                <w:sz w:val="20"/>
                <w:szCs w:val="20"/>
                <w:lang w:val="en-GB" w:eastAsia="en-GB"/>
              </w:rPr>
              <w:t xml:space="preserve"> </w:t>
            </w:r>
            <w:r w:rsidR="00701D63" w:rsidRPr="00EE7057">
              <w:rPr>
                <w:rFonts w:ascii="Aptos" w:eastAsia="Times New Roman" w:hAnsi="Aptos" w:cstheme="minorHAnsi"/>
                <w:b/>
                <w:spacing w:val="-3"/>
                <w:sz w:val="20"/>
                <w:szCs w:val="20"/>
                <w:lang w:val="en-GB" w:eastAsia="en-GB"/>
              </w:rPr>
              <w:t>[Please elaborate]</w:t>
            </w:r>
          </w:p>
          <w:p w14:paraId="23EB330D" w14:textId="77777777" w:rsidR="00AC36BB" w:rsidRPr="00EE7057" w:rsidRDefault="00AC36BB" w:rsidP="00DF0116">
            <w:pPr>
              <w:tabs>
                <w:tab w:val="center" w:pos="4320"/>
                <w:tab w:val="right" w:pos="8640"/>
              </w:tabs>
              <w:jc w:val="both"/>
              <w:rPr>
                <w:rFonts w:ascii="Aptos" w:eastAsia="Times New Roman" w:hAnsi="Aptos" w:cstheme="minorHAnsi"/>
                <w:color w:val="000000"/>
                <w:spacing w:val="-3"/>
                <w:sz w:val="20"/>
                <w:szCs w:val="20"/>
                <w:lang w:val="en-GB" w:eastAsia="en-GB"/>
              </w:rPr>
            </w:pPr>
          </w:p>
          <w:p w14:paraId="115CCBBB" w14:textId="56203BA5" w:rsidR="00AC36BB" w:rsidRPr="00EE7057" w:rsidRDefault="00AC36BB" w:rsidP="00DF0116">
            <w:pPr>
              <w:tabs>
                <w:tab w:val="center" w:pos="4320"/>
                <w:tab w:val="right" w:pos="8640"/>
              </w:tabs>
              <w:jc w:val="both"/>
              <w:rPr>
                <w:rFonts w:ascii="Aptos" w:eastAsia="Times New Roman" w:hAnsi="Aptos" w:cstheme="minorHAnsi"/>
                <w:b/>
                <w:bCs/>
                <w:color w:val="000000"/>
                <w:spacing w:val="-3"/>
                <w:sz w:val="20"/>
                <w:szCs w:val="20"/>
                <w:lang w:val="en-GB" w:eastAsia="en-GB"/>
              </w:rPr>
            </w:pPr>
            <w:r w:rsidRPr="00EE7057">
              <w:rPr>
                <w:rFonts w:ascii="Aptos" w:eastAsia="Times New Roman" w:hAnsi="Aptos" w:cstheme="minorHAnsi"/>
                <w:b/>
                <w:bCs/>
                <w:color w:val="000000"/>
                <w:spacing w:val="-3"/>
                <w:sz w:val="20"/>
                <w:szCs w:val="20"/>
                <w:lang w:val="en-GB" w:eastAsia="en-GB"/>
              </w:rPr>
              <w:t xml:space="preserve">Technical/functional competencies required: </w:t>
            </w:r>
          </w:p>
          <w:p w14:paraId="30007424" w14:textId="77777777" w:rsidR="00AC36BB" w:rsidRPr="00EE7057" w:rsidRDefault="00AC36BB" w:rsidP="00DF0116">
            <w:pPr>
              <w:tabs>
                <w:tab w:val="center" w:pos="4320"/>
                <w:tab w:val="right" w:pos="8640"/>
              </w:tabs>
              <w:jc w:val="both"/>
              <w:rPr>
                <w:rFonts w:ascii="Aptos" w:eastAsia="Times New Roman" w:hAnsi="Aptos" w:cstheme="minorHAnsi"/>
                <w:color w:val="000000"/>
                <w:spacing w:val="-3"/>
                <w:sz w:val="20"/>
                <w:szCs w:val="20"/>
                <w:lang w:val="en-GB" w:eastAsia="en-GB"/>
              </w:rPr>
            </w:pPr>
          </w:p>
          <w:p w14:paraId="7DE8FB6A" w14:textId="5A005170" w:rsidR="009F1443" w:rsidRPr="00EE7057" w:rsidRDefault="00915AB6" w:rsidP="00DF0116">
            <w:pPr>
              <w:tabs>
                <w:tab w:val="center" w:pos="4320"/>
                <w:tab w:val="right" w:pos="8640"/>
              </w:tabs>
              <w:jc w:val="both"/>
              <w:rPr>
                <w:rFonts w:ascii="Aptos" w:eastAsia="Times New Roman" w:hAnsi="Aptos" w:cstheme="minorHAnsi"/>
                <w:color w:val="000000"/>
                <w:spacing w:val="-3"/>
                <w:sz w:val="20"/>
                <w:szCs w:val="20"/>
                <w:lang w:val="en-GB" w:eastAsia="en-GB"/>
              </w:rPr>
            </w:pPr>
            <w:r w:rsidRPr="00EE7057">
              <w:rPr>
                <w:rFonts w:ascii="Aptos" w:eastAsia="Times New Roman" w:hAnsi="Aptos" w:cstheme="minorHAnsi"/>
                <w:color w:val="000000"/>
                <w:spacing w:val="-3"/>
                <w:sz w:val="20"/>
                <w:szCs w:val="20"/>
                <w:lang w:val="en-GB" w:eastAsia="en-GB"/>
              </w:rPr>
              <w:t xml:space="preserve">The </w:t>
            </w:r>
            <w:r w:rsidRPr="00EE7057">
              <w:rPr>
                <w:rFonts w:ascii="Aptos" w:eastAsia="Times New Roman" w:hAnsi="Aptos" w:cstheme="minorHAnsi"/>
                <w:b/>
                <w:bCs/>
                <w:color w:val="000000"/>
                <w:spacing w:val="-3"/>
                <w:sz w:val="20"/>
                <w:szCs w:val="20"/>
                <w:lang w:val="en-GB" w:eastAsia="en-GB"/>
              </w:rPr>
              <w:t>project manager/ team leader</w:t>
            </w:r>
            <w:r w:rsidR="009F1443" w:rsidRPr="00EE7057">
              <w:rPr>
                <w:rFonts w:ascii="Aptos" w:eastAsia="Times New Roman" w:hAnsi="Aptos" w:cstheme="minorHAnsi"/>
                <w:color w:val="000000"/>
                <w:spacing w:val="-3"/>
                <w:sz w:val="20"/>
                <w:szCs w:val="20"/>
                <w:lang w:val="en-GB" w:eastAsia="en-GB"/>
              </w:rPr>
              <w:t xml:space="preserve"> of the proponent organization should have: </w:t>
            </w:r>
          </w:p>
          <w:p w14:paraId="30313D63" w14:textId="77777777" w:rsidR="00915AB6" w:rsidRPr="00EE7057" w:rsidRDefault="00915AB6" w:rsidP="00915AB6">
            <w:pPr>
              <w:pStyle w:val="ListParagraph"/>
              <w:numPr>
                <w:ilvl w:val="0"/>
                <w:numId w:val="64"/>
              </w:numPr>
              <w:tabs>
                <w:tab w:val="center" w:pos="4320"/>
                <w:tab w:val="right" w:pos="8640"/>
              </w:tabs>
              <w:jc w:val="both"/>
              <w:rPr>
                <w:rFonts w:ascii="Aptos" w:eastAsia="Times New Roman" w:hAnsi="Aptos" w:cstheme="minorHAnsi"/>
                <w:color w:val="000000"/>
                <w:spacing w:val="-3"/>
                <w:sz w:val="20"/>
                <w:szCs w:val="20"/>
                <w:lang w:eastAsia="en-GB" w:bidi="he-IL"/>
              </w:rPr>
            </w:pPr>
            <w:proofErr w:type="gramStart"/>
            <w:r w:rsidRPr="00EE7057">
              <w:rPr>
                <w:rFonts w:ascii="Aptos" w:hAnsi="Aptos" w:cstheme="minorHAnsi"/>
                <w:sz w:val="20"/>
                <w:szCs w:val="20"/>
              </w:rPr>
              <w:t>Bachelor</w:t>
            </w:r>
            <w:proofErr w:type="gramEnd"/>
            <w:r w:rsidRPr="00EE7057">
              <w:rPr>
                <w:rFonts w:ascii="Aptos" w:hAnsi="Aptos" w:cstheme="minorHAnsi"/>
                <w:sz w:val="20"/>
                <w:szCs w:val="20"/>
              </w:rPr>
              <w:t xml:space="preserve"> degree in either </w:t>
            </w:r>
            <w:r w:rsidRPr="00EE7057">
              <w:rPr>
                <w:rFonts w:ascii="Aptos" w:hAnsi="Aptos"/>
                <w:bCs/>
                <w:sz w:val="20"/>
                <w:szCs w:val="20"/>
              </w:rPr>
              <w:t xml:space="preserve">Law, Political Studies, Gender Studies, Social Sciences, Peace and Development, Human Rights, Community Engagement or </w:t>
            </w:r>
            <w:r w:rsidRPr="00EE7057">
              <w:rPr>
                <w:rFonts w:ascii="Aptos" w:hAnsi="Aptos"/>
                <w:sz w:val="20"/>
                <w:szCs w:val="20"/>
              </w:rPr>
              <w:t xml:space="preserve">related fields. </w:t>
            </w:r>
          </w:p>
          <w:p w14:paraId="6C0CDAE6" w14:textId="7993E593" w:rsidR="00915AB6" w:rsidRPr="00EE7057" w:rsidRDefault="00915AB6" w:rsidP="00915AB6">
            <w:pPr>
              <w:numPr>
                <w:ilvl w:val="0"/>
                <w:numId w:val="64"/>
              </w:numPr>
              <w:tabs>
                <w:tab w:val="center" w:pos="4320"/>
                <w:tab w:val="right" w:pos="8640"/>
              </w:tabs>
              <w:contextualSpacing/>
              <w:jc w:val="both"/>
              <w:rPr>
                <w:rFonts w:ascii="Aptos" w:eastAsia="Times New Roman" w:hAnsi="Aptos" w:cstheme="minorHAnsi"/>
                <w:color w:val="000000"/>
                <w:spacing w:val="-3"/>
                <w:sz w:val="20"/>
                <w:szCs w:val="20"/>
                <w:lang w:eastAsia="en-GB" w:bidi="he-IL"/>
              </w:rPr>
            </w:pPr>
            <w:r w:rsidRPr="00EE7057">
              <w:rPr>
                <w:rFonts w:ascii="Aptos" w:eastAsia="Times New Roman" w:hAnsi="Aptos" w:cstheme="minorHAnsi"/>
                <w:color w:val="000000"/>
                <w:spacing w:val="-3"/>
                <w:sz w:val="20"/>
                <w:szCs w:val="20"/>
                <w:lang w:eastAsia="en-GB" w:bidi="he-IL"/>
              </w:rPr>
              <w:t xml:space="preserve">Minimum 5 years of experience in the areas of WPS, Youth, Peace and Security, </w:t>
            </w:r>
            <w:r w:rsidR="00671873" w:rsidRPr="00EE7057">
              <w:rPr>
                <w:rFonts w:ascii="Aptos" w:eastAsia="Times New Roman" w:hAnsi="Aptos" w:cstheme="minorHAnsi"/>
                <w:color w:val="000000"/>
                <w:spacing w:val="-3"/>
                <w:sz w:val="20"/>
                <w:szCs w:val="20"/>
                <w:lang w:eastAsia="en-GB" w:bidi="he-IL"/>
              </w:rPr>
              <w:t xml:space="preserve">Ending Gender-Based Violence, </w:t>
            </w:r>
            <w:r w:rsidRPr="00EE7057">
              <w:rPr>
                <w:rFonts w:ascii="Aptos" w:eastAsia="Times New Roman" w:hAnsi="Aptos" w:cstheme="minorHAnsi"/>
                <w:color w:val="000000"/>
                <w:spacing w:val="-3"/>
                <w:sz w:val="20"/>
                <w:szCs w:val="20"/>
                <w:lang w:eastAsia="en-GB" w:bidi="he-IL"/>
              </w:rPr>
              <w:t>gender equality and women’s empowerment in Timor-Leste.</w:t>
            </w:r>
          </w:p>
          <w:p w14:paraId="4436A4E3" w14:textId="77777777" w:rsidR="00915AB6" w:rsidRPr="00EE7057" w:rsidRDefault="00915AB6" w:rsidP="00915AB6">
            <w:pPr>
              <w:numPr>
                <w:ilvl w:val="0"/>
                <w:numId w:val="64"/>
              </w:numPr>
              <w:tabs>
                <w:tab w:val="center" w:pos="4320"/>
                <w:tab w:val="right" w:pos="8640"/>
              </w:tabs>
              <w:contextualSpacing/>
              <w:jc w:val="both"/>
              <w:rPr>
                <w:rFonts w:ascii="Aptos" w:eastAsia="Times New Roman" w:hAnsi="Aptos" w:cstheme="minorHAnsi"/>
                <w:color w:val="000000"/>
                <w:spacing w:val="-3"/>
                <w:sz w:val="20"/>
                <w:szCs w:val="20"/>
                <w:lang w:eastAsia="en-GB" w:bidi="he-IL"/>
              </w:rPr>
            </w:pPr>
            <w:r w:rsidRPr="00EE7057">
              <w:rPr>
                <w:rFonts w:ascii="Aptos" w:eastAsia="Times New Roman" w:hAnsi="Aptos" w:cstheme="minorHAnsi"/>
                <w:color w:val="000000"/>
                <w:spacing w:val="-3"/>
                <w:sz w:val="20"/>
                <w:szCs w:val="20"/>
                <w:lang w:eastAsia="en-GB" w:bidi="he-IL"/>
              </w:rPr>
              <w:t xml:space="preserve">Minimum </w:t>
            </w:r>
            <w:r w:rsidRPr="00EE7057">
              <w:rPr>
                <w:rFonts w:ascii="Aptos" w:hAnsi="Aptos" w:cstheme="minorHAnsi"/>
                <w:color w:val="000000"/>
                <w:spacing w:val="-3"/>
                <w:sz w:val="20"/>
                <w:szCs w:val="20"/>
                <w:lang w:eastAsia="en-GB" w:bidi="he-IL"/>
              </w:rPr>
              <w:t>3</w:t>
            </w:r>
            <w:r w:rsidRPr="00EE7057">
              <w:rPr>
                <w:rFonts w:ascii="Aptos" w:hAnsi="Aptos" w:cstheme="minorHAnsi"/>
                <w:sz w:val="20"/>
                <w:szCs w:val="20"/>
              </w:rPr>
              <w:t xml:space="preserve"> years of</w:t>
            </w:r>
            <w:r w:rsidRPr="00EE7057">
              <w:rPr>
                <w:rFonts w:ascii="Aptos" w:hAnsi="Aptos" w:cs="Arial"/>
                <w:color w:val="000000" w:themeColor="text1"/>
                <w:sz w:val="20"/>
                <w:szCs w:val="20"/>
              </w:rPr>
              <w:t xml:space="preserve"> experience in providing and organizing trainings and/or workshops on WPS, gender equality, leadership, communications, advocacy skills and capacity development, and promoting women’s participation and leadership at decision-making roles. Experience in providing training with the </w:t>
            </w:r>
            <w:r w:rsidRPr="00EE7057">
              <w:rPr>
                <w:rFonts w:ascii="Aptos" w:hAnsi="Aptos"/>
                <w:i/>
                <w:sz w:val="20"/>
                <w:szCs w:val="20"/>
              </w:rPr>
              <w:t>Transformative Leadership in Gender Equality Programme</w:t>
            </w:r>
            <w:r w:rsidRPr="00EE7057">
              <w:rPr>
                <w:rFonts w:ascii="Aptos" w:hAnsi="Aptos"/>
                <w:sz w:val="20"/>
                <w:szCs w:val="20"/>
              </w:rPr>
              <w:t xml:space="preserve"> materials would be an advantage. </w:t>
            </w:r>
          </w:p>
          <w:p w14:paraId="7F6071B3" w14:textId="77777777" w:rsidR="00915AB6" w:rsidRPr="00EE7057" w:rsidRDefault="00915AB6" w:rsidP="00915AB6">
            <w:pPr>
              <w:numPr>
                <w:ilvl w:val="0"/>
                <w:numId w:val="64"/>
              </w:numPr>
              <w:tabs>
                <w:tab w:val="center" w:pos="4320"/>
                <w:tab w:val="right" w:pos="8640"/>
              </w:tabs>
              <w:contextualSpacing/>
              <w:jc w:val="both"/>
              <w:rPr>
                <w:rFonts w:ascii="Aptos" w:eastAsia="Times New Roman" w:hAnsi="Aptos" w:cstheme="minorHAnsi"/>
                <w:color w:val="000000"/>
                <w:spacing w:val="-3"/>
                <w:sz w:val="20"/>
                <w:szCs w:val="20"/>
                <w:lang w:eastAsia="en-GB" w:bidi="he-IL"/>
              </w:rPr>
            </w:pPr>
            <w:r w:rsidRPr="00EE7057">
              <w:rPr>
                <w:rFonts w:ascii="Aptos" w:eastAsia="Times New Roman" w:hAnsi="Aptos" w:cstheme="minorHAnsi"/>
                <w:color w:val="000000"/>
                <w:spacing w:val="-3"/>
                <w:sz w:val="20"/>
                <w:szCs w:val="20"/>
                <w:lang w:eastAsia="en-GB" w:bidi="he-IL"/>
              </w:rPr>
              <w:t xml:space="preserve">Extensive experience in working with the Government institutions to provide training and workshops on gender equality, WPS and / or Ending Gender-Based Violence Against Women and Girls. </w:t>
            </w:r>
          </w:p>
          <w:p w14:paraId="31F6ED0B" w14:textId="77777777" w:rsidR="00915AB6" w:rsidRPr="00EE7057" w:rsidRDefault="00915AB6" w:rsidP="00915AB6">
            <w:pPr>
              <w:pStyle w:val="ListParagraph"/>
              <w:numPr>
                <w:ilvl w:val="0"/>
                <w:numId w:val="64"/>
              </w:numPr>
              <w:spacing w:before="120"/>
              <w:contextualSpacing w:val="0"/>
              <w:jc w:val="both"/>
              <w:rPr>
                <w:rFonts w:ascii="Aptos" w:hAnsi="Aptos" w:cstheme="minorHAnsi"/>
                <w:sz w:val="20"/>
                <w:szCs w:val="20"/>
              </w:rPr>
            </w:pPr>
            <w:r w:rsidRPr="00EE7057">
              <w:rPr>
                <w:rFonts w:ascii="Aptos" w:hAnsi="Aptos" w:cstheme="minorHAnsi"/>
                <w:sz w:val="20"/>
                <w:szCs w:val="20"/>
              </w:rPr>
              <w:t xml:space="preserve">Experience in working and networking with local women and men leaders in Timor-Leste, as well as local women’s groups at national and sub-national levels. </w:t>
            </w:r>
          </w:p>
          <w:p w14:paraId="68F09323" w14:textId="77777777" w:rsidR="00915AB6" w:rsidRPr="00EE7057" w:rsidRDefault="00915AB6" w:rsidP="00915AB6">
            <w:pPr>
              <w:numPr>
                <w:ilvl w:val="0"/>
                <w:numId w:val="64"/>
              </w:numPr>
              <w:tabs>
                <w:tab w:val="center" w:pos="4320"/>
                <w:tab w:val="right" w:pos="8640"/>
              </w:tabs>
              <w:contextualSpacing/>
              <w:jc w:val="both"/>
              <w:rPr>
                <w:rFonts w:ascii="Aptos" w:eastAsia="Times New Roman" w:hAnsi="Aptos" w:cstheme="minorHAnsi"/>
                <w:color w:val="000000"/>
                <w:spacing w:val="-3"/>
                <w:sz w:val="20"/>
                <w:szCs w:val="20"/>
                <w:lang w:eastAsia="en-GB" w:bidi="he-IL"/>
              </w:rPr>
            </w:pPr>
            <w:r w:rsidRPr="00EE7057">
              <w:rPr>
                <w:rFonts w:ascii="Aptos" w:hAnsi="Aptos" w:cstheme="minorHAnsi"/>
                <w:sz w:val="20"/>
                <w:szCs w:val="20"/>
              </w:rPr>
              <w:t xml:space="preserve">Good understanding and knowledge of Timor-Leste’s political and development context. </w:t>
            </w:r>
          </w:p>
          <w:p w14:paraId="7049A53D" w14:textId="77777777" w:rsidR="00915AB6" w:rsidRPr="00EE7057" w:rsidRDefault="00915AB6" w:rsidP="00915AB6">
            <w:pPr>
              <w:numPr>
                <w:ilvl w:val="0"/>
                <w:numId w:val="64"/>
              </w:numPr>
              <w:jc w:val="both"/>
              <w:textAlignment w:val="baseline"/>
              <w:rPr>
                <w:rFonts w:ascii="Aptos" w:eastAsia="MS Mincho" w:hAnsi="Aptos" w:cstheme="minorHAnsi"/>
                <w:color w:val="000000"/>
                <w:sz w:val="20"/>
                <w:szCs w:val="20"/>
              </w:rPr>
            </w:pPr>
            <w:r w:rsidRPr="00EE7057">
              <w:rPr>
                <w:rFonts w:ascii="Aptos" w:eastAsia="Times New Roman" w:hAnsi="Aptos" w:cstheme="minorHAnsi"/>
                <w:color w:val="000000"/>
                <w:sz w:val="20"/>
                <w:szCs w:val="20"/>
              </w:rPr>
              <w:t xml:space="preserve">A proven commitment to delivery of results </w:t>
            </w:r>
            <w:r w:rsidRPr="00EE7057">
              <w:rPr>
                <w:rFonts w:ascii="Aptos" w:hAnsi="Aptos" w:cstheme="minorHAnsi"/>
                <w:sz w:val="20"/>
                <w:szCs w:val="20"/>
              </w:rPr>
              <w:t xml:space="preserve">in a professional manner </w:t>
            </w:r>
            <w:r w:rsidRPr="00EE7057">
              <w:rPr>
                <w:rFonts w:ascii="Aptos" w:eastAsia="Times New Roman" w:hAnsi="Aptos" w:cstheme="minorHAnsi"/>
                <w:color w:val="000000"/>
                <w:sz w:val="20"/>
                <w:szCs w:val="20"/>
              </w:rPr>
              <w:t>(able to provide records of successful projects).</w:t>
            </w:r>
            <w:r w:rsidRPr="00EE7057">
              <w:rPr>
                <w:rFonts w:ascii="Aptos" w:hAnsi="Aptos" w:cstheme="minorHAnsi"/>
                <w:sz w:val="20"/>
                <w:szCs w:val="20"/>
              </w:rPr>
              <w:t xml:space="preserve"> </w:t>
            </w:r>
          </w:p>
          <w:p w14:paraId="54551B35" w14:textId="77777777" w:rsidR="00915AB6" w:rsidRPr="00EE7057" w:rsidRDefault="00915AB6" w:rsidP="00915AB6">
            <w:pPr>
              <w:numPr>
                <w:ilvl w:val="0"/>
                <w:numId w:val="64"/>
              </w:numPr>
              <w:jc w:val="both"/>
              <w:textAlignment w:val="baseline"/>
              <w:rPr>
                <w:rFonts w:ascii="Aptos" w:eastAsia="MS Mincho" w:hAnsi="Aptos" w:cstheme="minorHAnsi"/>
                <w:color w:val="000000"/>
                <w:sz w:val="20"/>
                <w:szCs w:val="20"/>
              </w:rPr>
            </w:pPr>
            <w:r w:rsidRPr="00EE7057">
              <w:rPr>
                <w:rFonts w:ascii="Aptos" w:eastAsia="Times New Roman" w:hAnsi="Aptos" w:cstheme="minorHAnsi"/>
                <w:color w:val="000000"/>
                <w:spacing w:val="-3"/>
                <w:sz w:val="20"/>
                <w:szCs w:val="20"/>
                <w:lang w:eastAsia="en-GB" w:bidi="he-IL"/>
              </w:rPr>
              <w:t xml:space="preserve">Expertise in results-based programme management for CSOs and grassroots groups. </w:t>
            </w:r>
          </w:p>
          <w:p w14:paraId="60019871" w14:textId="77777777" w:rsidR="00915AB6" w:rsidRPr="00EE7057" w:rsidRDefault="00915AB6" w:rsidP="00915AB6">
            <w:pPr>
              <w:numPr>
                <w:ilvl w:val="0"/>
                <w:numId w:val="64"/>
              </w:numPr>
              <w:tabs>
                <w:tab w:val="center" w:pos="4320"/>
                <w:tab w:val="right" w:pos="8640"/>
              </w:tabs>
              <w:contextualSpacing/>
              <w:jc w:val="both"/>
              <w:rPr>
                <w:rFonts w:ascii="Aptos" w:eastAsia="Times New Roman" w:hAnsi="Aptos" w:cstheme="minorHAnsi"/>
                <w:color w:val="000000"/>
                <w:spacing w:val="-3"/>
                <w:sz w:val="20"/>
                <w:szCs w:val="20"/>
                <w:lang w:eastAsia="en-GB" w:bidi="he-IL"/>
              </w:rPr>
            </w:pPr>
            <w:r w:rsidRPr="00EE7057">
              <w:rPr>
                <w:rFonts w:ascii="Aptos" w:eastAsia="Times New Roman" w:hAnsi="Aptos" w:cstheme="minorHAnsi"/>
                <w:color w:val="000000"/>
                <w:spacing w:val="-3"/>
                <w:sz w:val="20"/>
                <w:szCs w:val="20"/>
                <w:lang w:eastAsia="en-GB" w:bidi="he-IL"/>
              </w:rPr>
              <w:t xml:space="preserve">Relevant experience in partnerships with UN Women, other UN agencies, and other development actors. </w:t>
            </w:r>
          </w:p>
          <w:p w14:paraId="0FF99F72" w14:textId="77777777" w:rsidR="00915AB6" w:rsidRPr="00EE7057" w:rsidRDefault="00915AB6" w:rsidP="00915AB6">
            <w:pPr>
              <w:tabs>
                <w:tab w:val="center" w:pos="4320"/>
                <w:tab w:val="right" w:pos="8640"/>
              </w:tabs>
              <w:contextualSpacing/>
              <w:jc w:val="both"/>
              <w:rPr>
                <w:rFonts w:ascii="Aptos" w:eastAsia="Times New Roman" w:hAnsi="Aptos" w:cstheme="minorHAnsi"/>
                <w:color w:val="000000"/>
                <w:spacing w:val="-3"/>
                <w:sz w:val="20"/>
                <w:szCs w:val="20"/>
                <w:lang w:eastAsia="en-GB" w:bidi="he-IL"/>
              </w:rPr>
            </w:pPr>
          </w:p>
          <w:p w14:paraId="15ED634A" w14:textId="190E477C" w:rsidR="00915AB6" w:rsidRPr="00EE7057" w:rsidRDefault="00915AB6" w:rsidP="00915AB6">
            <w:pPr>
              <w:tabs>
                <w:tab w:val="center" w:pos="4320"/>
                <w:tab w:val="right" w:pos="8640"/>
              </w:tabs>
              <w:jc w:val="both"/>
              <w:rPr>
                <w:rFonts w:ascii="Aptos" w:eastAsia="Times New Roman" w:hAnsi="Aptos" w:cstheme="minorHAnsi"/>
                <w:color w:val="000000"/>
                <w:spacing w:val="-3"/>
                <w:sz w:val="20"/>
                <w:szCs w:val="20"/>
                <w:lang w:val="en-GB" w:eastAsia="en-GB"/>
              </w:rPr>
            </w:pPr>
            <w:r w:rsidRPr="00EE7057">
              <w:rPr>
                <w:rFonts w:ascii="Aptos" w:eastAsia="Times New Roman" w:hAnsi="Aptos" w:cstheme="minorHAnsi"/>
                <w:color w:val="000000"/>
                <w:spacing w:val="-3"/>
                <w:sz w:val="20"/>
                <w:szCs w:val="20"/>
                <w:lang w:val="en-GB" w:eastAsia="en-GB"/>
              </w:rPr>
              <w:t xml:space="preserve">The </w:t>
            </w:r>
            <w:r w:rsidRPr="00EE7057">
              <w:rPr>
                <w:rFonts w:ascii="Aptos" w:eastAsia="Times New Roman" w:hAnsi="Aptos" w:cstheme="minorHAnsi"/>
                <w:b/>
                <w:bCs/>
                <w:color w:val="000000"/>
                <w:spacing w:val="-3"/>
                <w:sz w:val="20"/>
                <w:szCs w:val="20"/>
                <w:lang w:val="en-GB" w:eastAsia="en-GB"/>
              </w:rPr>
              <w:t>project team members</w:t>
            </w:r>
            <w:r w:rsidRPr="00EE7057">
              <w:rPr>
                <w:rFonts w:ascii="Aptos" w:eastAsia="Times New Roman" w:hAnsi="Aptos" w:cstheme="minorHAnsi"/>
                <w:color w:val="000000"/>
                <w:spacing w:val="-3"/>
                <w:sz w:val="20"/>
                <w:szCs w:val="20"/>
                <w:lang w:val="en-GB" w:eastAsia="en-GB"/>
              </w:rPr>
              <w:t xml:space="preserve"> of the proponent organization should have: </w:t>
            </w:r>
          </w:p>
          <w:p w14:paraId="4F9A5B2B" w14:textId="77777777" w:rsidR="00915AB6" w:rsidRPr="00EE7057" w:rsidRDefault="00915AB6" w:rsidP="00915AB6">
            <w:pPr>
              <w:numPr>
                <w:ilvl w:val="0"/>
                <w:numId w:val="64"/>
              </w:numPr>
              <w:tabs>
                <w:tab w:val="center" w:pos="4320"/>
                <w:tab w:val="right" w:pos="8640"/>
              </w:tabs>
              <w:contextualSpacing/>
              <w:jc w:val="both"/>
              <w:rPr>
                <w:rFonts w:ascii="Aptos" w:eastAsia="Times New Roman" w:hAnsi="Aptos" w:cstheme="minorHAnsi"/>
                <w:color w:val="000000"/>
                <w:spacing w:val="-3"/>
                <w:sz w:val="20"/>
                <w:szCs w:val="20"/>
                <w:lang w:eastAsia="en-GB" w:bidi="he-IL"/>
              </w:rPr>
            </w:pPr>
            <w:proofErr w:type="gramStart"/>
            <w:r w:rsidRPr="00EE7057">
              <w:rPr>
                <w:rFonts w:ascii="Aptos" w:hAnsi="Aptos" w:cstheme="minorHAnsi"/>
                <w:sz w:val="20"/>
                <w:szCs w:val="20"/>
              </w:rPr>
              <w:t>Bachelor</w:t>
            </w:r>
            <w:proofErr w:type="gramEnd"/>
            <w:r w:rsidRPr="00EE7057">
              <w:rPr>
                <w:rFonts w:ascii="Aptos" w:hAnsi="Aptos" w:cstheme="minorHAnsi"/>
                <w:sz w:val="20"/>
                <w:szCs w:val="20"/>
              </w:rPr>
              <w:t xml:space="preserve"> degree in either </w:t>
            </w:r>
            <w:r w:rsidRPr="00EE7057">
              <w:rPr>
                <w:rFonts w:ascii="Aptos" w:hAnsi="Aptos"/>
                <w:bCs/>
                <w:sz w:val="20"/>
                <w:szCs w:val="20"/>
              </w:rPr>
              <w:t xml:space="preserve">Law, Political Studies, Gender Studies, Social Sciences, Peace and Development, Human Rights, Community Engagement or </w:t>
            </w:r>
            <w:r w:rsidRPr="00EE7057">
              <w:rPr>
                <w:rFonts w:ascii="Aptos" w:hAnsi="Aptos"/>
                <w:sz w:val="20"/>
                <w:szCs w:val="20"/>
              </w:rPr>
              <w:t xml:space="preserve">related fields. </w:t>
            </w:r>
          </w:p>
          <w:p w14:paraId="6FA856DC" w14:textId="7827D2FB" w:rsidR="00915AB6" w:rsidRPr="00EE7057" w:rsidRDefault="00915AB6" w:rsidP="00915AB6">
            <w:pPr>
              <w:numPr>
                <w:ilvl w:val="0"/>
                <w:numId w:val="64"/>
              </w:numPr>
              <w:tabs>
                <w:tab w:val="center" w:pos="4320"/>
                <w:tab w:val="right" w:pos="8640"/>
              </w:tabs>
              <w:contextualSpacing/>
              <w:jc w:val="both"/>
              <w:rPr>
                <w:rFonts w:ascii="Aptos" w:eastAsia="Times New Roman" w:hAnsi="Aptos" w:cstheme="minorHAnsi"/>
                <w:color w:val="000000"/>
                <w:spacing w:val="-3"/>
                <w:sz w:val="20"/>
                <w:szCs w:val="20"/>
                <w:lang w:eastAsia="en-GB" w:bidi="he-IL"/>
              </w:rPr>
            </w:pPr>
            <w:r w:rsidRPr="00EE7057">
              <w:rPr>
                <w:rFonts w:ascii="Aptos" w:eastAsia="Times New Roman" w:hAnsi="Aptos" w:cstheme="minorHAnsi"/>
                <w:color w:val="000000"/>
                <w:spacing w:val="-3"/>
                <w:sz w:val="20"/>
                <w:szCs w:val="20"/>
                <w:lang w:eastAsia="en-GB" w:bidi="he-IL"/>
              </w:rPr>
              <w:t xml:space="preserve">Minimum 3 years of experience in the areas of WPS, Youth, Peace and Security, </w:t>
            </w:r>
            <w:r w:rsidR="00671873" w:rsidRPr="00EE7057">
              <w:rPr>
                <w:rFonts w:ascii="Aptos" w:eastAsia="Times New Roman" w:hAnsi="Aptos" w:cstheme="minorHAnsi"/>
                <w:color w:val="000000"/>
                <w:spacing w:val="-3"/>
                <w:sz w:val="20"/>
                <w:szCs w:val="20"/>
                <w:lang w:eastAsia="en-GB" w:bidi="he-IL"/>
              </w:rPr>
              <w:t xml:space="preserve">Ending Gender-Based Violence, </w:t>
            </w:r>
            <w:r w:rsidRPr="00EE7057">
              <w:rPr>
                <w:rFonts w:ascii="Aptos" w:eastAsia="Times New Roman" w:hAnsi="Aptos" w:cstheme="minorHAnsi"/>
                <w:color w:val="000000"/>
                <w:spacing w:val="-3"/>
                <w:sz w:val="20"/>
                <w:szCs w:val="20"/>
                <w:lang w:eastAsia="en-GB" w:bidi="he-IL"/>
              </w:rPr>
              <w:t>gender equality and women’s empowerment in Timor-Leste.</w:t>
            </w:r>
          </w:p>
          <w:p w14:paraId="68B92E20" w14:textId="77777777" w:rsidR="00671873" w:rsidRPr="00EE7057" w:rsidRDefault="00915AB6" w:rsidP="00915AB6">
            <w:pPr>
              <w:numPr>
                <w:ilvl w:val="0"/>
                <w:numId w:val="64"/>
              </w:numPr>
              <w:tabs>
                <w:tab w:val="center" w:pos="4320"/>
                <w:tab w:val="right" w:pos="8640"/>
              </w:tabs>
              <w:contextualSpacing/>
              <w:jc w:val="both"/>
              <w:rPr>
                <w:rFonts w:ascii="Aptos" w:eastAsia="Times New Roman" w:hAnsi="Aptos" w:cstheme="minorHAnsi"/>
                <w:color w:val="000000"/>
                <w:spacing w:val="-3"/>
                <w:sz w:val="20"/>
                <w:szCs w:val="20"/>
                <w:lang w:eastAsia="en-GB" w:bidi="he-IL"/>
              </w:rPr>
            </w:pPr>
            <w:r w:rsidRPr="00EE7057">
              <w:rPr>
                <w:rFonts w:ascii="Aptos" w:eastAsia="Times New Roman" w:hAnsi="Aptos" w:cstheme="minorHAnsi"/>
                <w:color w:val="000000"/>
                <w:spacing w:val="-3"/>
                <w:sz w:val="20"/>
                <w:szCs w:val="20"/>
                <w:lang w:eastAsia="en-GB" w:bidi="he-IL"/>
              </w:rPr>
              <w:t xml:space="preserve">Minimum </w:t>
            </w:r>
            <w:r w:rsidRPr="00EE7057">
              <w:rPr>
                <w:rFonts w:ascii="Aptos" w:hAnsi="Aptos" w:cstheme="minorHAnsi"/>
                <w:color w:val="000000"/>
                <w:spacing w:val="-3"/>
                <w:sz w:val="20"/>
                <w:szCs w:val="20"/>
                <w:lang w:eastAsia="en-GB" w:bidi="he-IL"/>
              </w:rPr>
              <w:t>1</w:t>
            </w:r>
            <w:r w:rsidRPr="00EE7057">
              <w:rPr>
                <w:rFonts w:ascii="Aptos" w:hAnsi="Aptos" w:cstheme="minorHAnsi"/>
                <w:sz w:val="20"/>
                <w:szCs w:val="20"/>
              </w:rPr>
              <w:t xml:space="preserve"> years of</w:t>
            </w:r>
            <w:r w:rsidRPr="00EE7057">
              <w:rPr>
                <w:rFonts w:ascii="Aptos" w:hAnsi="Aptos" w:cs="Arial"/>
                <w:color w:val="000000" w:themeColor="text1"/>
                <w:sz w:val="20"/>
                <w:szCs w:val="20"/>
              </w:rPr>
              <w:t xml:space="preserve"> experience in providing and organizing trainings and/or workshops on WPS, gender equality, leadership, communications, advocacy skills and capacity development, and promoting women’s participation and leadership at decision-making roles. </w:t>
            </w:r>
          </w:p>
          <w:p w14:paraId="281938C0" w14:textId="2AD5D781" w:rsidR="00915AB6" w:rsidRPr="00EE7057" w:rsidRDefault="00915AB6" w:rsidP="00915AB6">
            <w:pPr>
              <w:numPr>
                <w:ilvl w:val="0"/>
                <w:numId w:val="64"/>
              </w:numPr>
              <w:tabs>
                <w:tab w:val="center" w:pos="4320"/>
                <w:tab w:val="right" w:pos="8640"/>
              </w:tabs>
              <w:contextualSpacing/>
              <w:jc w:val="both"/>
              <w:rPr>
                <w:rFonts w:ascii="Aptos" w:eastAsia="Times New Roman" w:hAnsi="Aptos" w:cstheme="minorHAnsi"/>
                <w:color w:val="000000"/>
                <w:spacing w:val="-3"/>
                <w:sz w:val="20"/>
                <w:szCs w:val="20"/>
                <w:lang w:eastAsia="en-GB" w:bidi="he-IL"/>
              </w:rPr>
            </w:pPr>
            <w:r w:rsidRPr="00EE7057">
              <w:rPr>
                <w:rFonts w:ascii="Aptos" w:hAnsi="Aptos" w:cs="Arial"/>
                <w:color w:val="000000" w:themeColor="text1"/>
                <w:sz w:val="20"/>
                <w:szCs w:val="20"/>
              </w:rPr>
              <w:t xml:space="preserve">Experience in providing training with the </w:t>
            </w:r>
            <w:r w:rsidRPr="00EE7057">
              <w:rPr>
                <w:rFonts w:ascii="Aptos" w:hAnsi="Aptos"/>
                <w:i/>
                <w:sz w:val="20"/>
                <w:szCs w:val="20"/>
              </w:rPr>
              <w:t>Transformative Leadership in Gender Equality Programme</w:t>
            </w:r>
            <w:r w:rsidRPr="00EE7057">
              <w:rPr>
                <w:rFonts w:ascii="Aptos" w:hAnsi="Aptos"/>
                <w:sz w:val="20"/>
                <w:szCs w:val="20"/>
              </w:rPr>
              <w:t xml:space="preserve"> materials would be an advantage. </w:t>
            </w:r>
          </w:p>
          <w:p w14:paraId="6AA2D6EB" w14:textId="77777777" w:rsidR="00915AB6" w:rsidRPr="00EE7057" w:rsidRDefault="00915AB6" w:rsidP="00915AB6">
            <w:pPr>
              <w:numPr>
                <w:ilvl w:val="0"/>
                <w:numId w:val="64"/>
              </w:numPr>
              <w:tabs>
                <w:tab w:val="center" w:pos="4320"/>
                <w:tab w:val="right" w:pos="8640"/>
              </w:tabs>
              <w:contextualSpacing/>
              <w:jc w:val="both"/>
              <w:rPr>
                <w:rFonts w:ascii="Aptos" w:eastAsia="Times New Roman" w:hAnsi="Aptos" w:cstheme="minorHAnsi"/>
                <w:color w:val="000000"/>
                <w:spacing w:val="-3"/>
                <w:sz w:val="20"/>
                <w:szCs w:val="20"/>
                <w:lang w:eastAsia="en-GB" w:bidi="he-IL"/>
              </w:rPr>
            </w:pPr>
            <w:r w:rsidRPr="00EE7057">
              <w:rPr>
                <w:rFonts w:ascii="Aptos" w:eastAsia="Times New Roman" w:hAnsi="Aptos" w:cstheme="minorHAnsi"/>
                <w:color w:val="000000"/>
                <w:spacing w:val="-3"/>
                <w:sz w:val="20"/>
                <w:szCs w:val="20"/>
                <w:lang w:eastAsia="en-GB" w:bidi="he-IL"/>
              </w:rPr>
              <w:t xml:space="preserve">Experience in working with the Government institutions to provide training and workshops on gender equality, WPS and / or Ending Gender-Based Violence Against Women and Girls. </w:t>
            </w:r>
          </w:p>
          <w:p w14:paraId="55CF89FC" w14:textId="3E7D41FC" w:rsidR="00915AB6" w:rsidRPr="00EE7057" w:rsidRDefault="00915AB6" w:rsidP="00915AB6">
            <w:pPr>
              <w:numPr>
                <w:ilvl w:val="0"/>
                <w:numId w:val="64"/>
              </w:numPr>
              <w:tabs>
                <w:tab w:val="center" w:pos="4320"/>
                <w:tab w:val="right" w:pos="8640"/>
              </w:tabs>
              <w:contextualSpacing/>
              <w:jc w:val="both"/>
              <w:rPr>
                <w:rFonts w:ascii="Aptos" w:eastAsia="Times New Roman" w:hAnsi="Aptos" w:cstheme="minorHAnsi"/>
                <w:color w:val="000000"/>
                <w:spacing w:val="-3"/>
                <w:sz w:val="20"/>
                <w:szCs w:val="20"/>
                <w:lang w:eastAsia="en-GB" w:bidi="he-IL"/>
              </w:rPr>
            </w:pPr>
            <w:r w:rsidRPr="00EE7057">
              <w:rPr>
                <w:rFonts w:ascii="Aptos" w:hAnsi="Aptos" w:cstheme="minorHAnsi"/>
                <w:sz w:val="20"/>
                <w:szCs w:val="20"/>
              </w:rPr>
              <w:t xml:space="preserve">Good understanding and knowledge of Timor-Leste’s political and development context. </w:t>
            </w:r>
          </w:p>
          <w:p w14:paraId="52A21A71" w14:textId="77777777" w:rsidR="00AC36BB" w:rsidRPr="00EE7057" w:rsidRDefault="00AC36BB" w:rsidP="00DF0116">
            <w:pPr>
              <w:tabs>
                <w:tab w:val="center" w:pos="4320"/>
                <w:tab w:val="right" w:pos="8640"/>
              </w:tabs>
              <w:jc w:val="both"/>
              <w:rPr>
                <w:rFonts w:ascii="Aptos" w:hAnsi="Aptos" w:cstheme="minorHAnsi"/>
                <w:color w:val="000000"/>
                <w:spacing w:val="-3"/>
                <w:sz w:val="20"/>
                <w:szCs w:val="20"/>
                <w:lang w:eastAsia="en-GB"/>
              </w:rPr>
            </w:pPr>
          </w:p>
          <w:p w14:paraId="2FDD424F" w14:textId="77777777" w:rsidR="00AC36BB" w:rsidRPr="00EE7057" w:rsidRDefault="00AC36BB" w:rsidP="00DF0116">
            <w:pPr>
              <w:tabs>
                <w:tab w:val="center" w:pos="4320"/>
                <w:tab w:val="right" w:pos="8640"/>
              </w:tabs>
              <w:jc w:val="both"/>
              <w:rPr>
                <w:rFonts w:ascii="Aptos" w:hAnsi="Aptos" w:cstheme="minorHAnsi"/>
                <w:b/>
                <w:bCs/>
                <w:color w:val="000000"/>
                <w:spacing w:val="-3"/>
                <w:sz w:val="20"/>
                <w:szCs w:val="20"/>
                <w:lang w:eastAsia="en-GB"/>
              </w:rPr>
            </w:pPr>
            <w:r w:rsidRPr="00EE7057">
              <w:rPr>
                <w:rFonts w:ascii="Aptos" w:hAnsi="Aptos" w:cstheme="minorHAnsi"/>
                <w:b/>
                <w:bCs/>
                <w:color w:val="000000"/>
                <w:spacing w:val="-3"/>
                <w:sz w:val="20"/>
                <w:szCs w:val="20"/>
                <w:lang w:eastAsia="en-GB"/>
              </w:rPr>
              <w:t>Governance and management structures:</w:t>
            </w:r>
          </w:p>
          <w:p w14:paraId="457ECFCC" w14:textId="77777777" w:rsidR="00915AB6" w:rsidRPr="00EE7057" w:rsidRDefault="00915AB6" w:rsidP="00915AB6">
            <w:pPr>
              <w:autoSpaceDE w:val="0"/>
              <w:autoSpaceDN w:val="0"/>
              <w:adjustRightInd w:val="0"/>
              <w:jc w:val="both"/>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The organization should be:</w:t>
            </w:r>
          </w:p>
          <w:p w14:paraId="2CF6A94A" w14:textId="77777777" w:rsidR="00915AB6" w:rsidRPr="00EE7057" w:rsidRDefault="00915AB6" w:rsidP="00915AB6">
            <w:pPr>
              <w:numPr>
                <w:ilvl w:val="0"/>
                <w:numId w:val="64"/>
              </w:numPr>
              <w:autoSpaceDE w:val="0"/>
              <w:autoSpaceDN w:val="0"/>
              <w:adjustRightInd w:val="0"/>
              <w:jc w:val="both"/>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Officially registered in Timor-Leste (in a consortium or joint proposal one organization must have this status).</w:t>
            </w:r>
          </w:p>
          <w:p w14:paraId="0DC9501B" w14:textId="77777777" w:rsidR="00915AB6" w:rsidRPr="00EE7057" w:rsidRDefault="00915AB6" w:rsidP="00915AB6">
            <w:pPr>
              <w:numPr>
                <w:ilvl w:val="0"/>
                <w:numId w:val="64"/>
              </w:numPr>
              <w:jc w:val="both"/>
              <w:textAlignment w:val="baseline"/>
              <w:rPr>
                <w:rFonts w:ascii="Aptos" w:eastAsia="Times New Roman" w:hAnsi="Aptos"/>
                <w:sz w:val="20"/>
                <w:szCs w:val="20"/>
              </w:rPr>
            </w:pPr>
            <w:r w:rsidRPr="00EE7057">
              <w:rPr>
                <w:rFonts w:ascii="Aptos" w:eastAsia="Times New Roman" w:hAnsi="Aptos"/>
                <w:color w:val="000000"/>
                <w:sz w:val="20"/>
                <w:szCs w:val="20"/>
              </w:rPr>
              <w:t xml:space="preserve">Has internal programmatic, administrative, and financial processes in place to ensure delivery of quality, </w:t>
            </w:r>
            <w:r w:rsidRPr="00EE7057">
              <w:rPr>
                <w:rFonts w:ascii="Aptos" w:hAnsi="Aptos" w:cs="MoolBoran"/>
                <w:sz w:val="20"/>
                <w:szCs w:val="20"/>
              </w:rPr>
              <w:t xml:space="preserve">cost-effective </w:t>
            </w:r>
            <w:r w:rsidRPr="00EE7057">
              <w:rPr>
                <w:rFonts w:ascii="Aptos" w:eastAsia="Times New Roman" w:hAnsi="Aptos"/>
                <w:color w:val="000000"/>
                <w:sz w:val="20"/>
                <w:szCs w:val="20"/>
              </w:rPr>
              <w:t>and timely programme results.</w:t>
            </w:r>
          </w:p>
          <w:p w14:paraId="7F12D593" w14:textId="77777777" w:rsidR="00915AB6" w:rsidRPr="00EE7057" w:rsidRDefault="00915AB6" w:rsidP="00915AB6">
            <w:pPr>
              <w:numPr>
                <w:ilvl w:val="0"/>
                <w:numId w:val="64"/>
              </w:numPr>
              <w:jc w:val="both"/>
              <w:textAlignment w:val="baseline"/>
              <w:rPr>
                <w:rFonts w:ascii="Aptos" w:eastAsia="Times New Roman" w:hAnsi="Aptos" w:cstheme="minorHAnsi"/>
                <w:color w:val="000000"/>
                <w:sz w:val="20"/>
                <w:szCs w:val="20"/>
              </w:rPr>
            </w:pPr>
            <w:r w:rsidRPr="00EE7057">
              <w:rPr>
                <w:rFonts w:ascii="Aptos" w:eastAsia="Times New Roman" w:hAnsi="Aptos" w:cstheme="minorHAnsi"/>
                <w:color w:val="000000"/>
                <w:sz w:val="20"/>
                <w:szCs w:val="20"/>
              </w:rPr>
              <w:t>Has adequate number of professional staff with adequate qualifications and experience.</w:t>
            </w:r>
          </w:p>
          <w:p w14:paraId="10986A55" w14:textId="77777777" w:rsidR="00915AB6" w:rsidRPr="00EE7057" w:rsidRDefault="00915AB6" w:rsidP="00915AB6">
            <w:pPr>
              <w:pStyle w:val="ListParagraph"/>
              <w:numPr>
                <w:ilvl w:val="0"/>
                <w:numId w:val="64"/>
              </w:numPr>
              <w:autoSpaceDE w:val="0"/>
              <w:autoSpaceDN w:val="0"/>
              <w:adjustRightInd w:val="0"/>
              <w:jc w:val="both"/>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 xml:space="preserve">Has a Board of Directors/ managing committee or an appropriate governance structure which are politically impartial, and review key decisions affecting strategy, partnerships, programmes, finance, and procurement. </w:t>
            </w:r>
          </w:p>
          <w:p w14:paraId="4233F128" w14:textId="77777777" w:rsidR="00915AB6" w:rsidRPr="00EE7057" w:rsidRDefault="00915AB6" w:rsidP="00915AB6">
            <w:pPr>
              <w:pStyle w:val="ListParagraph"/>
              <w:numPr>
                <w:ilvl w:val="0"/>
                <w:numId w:val="64"/>
              </w:numPr>
              <w:autoSpaceDE w:val="0"/>
              <w:autoSpaceDN w:val="0"/>
              <w:adjustRightInd w:val="0"/>
              <w:jc w:val="both"/>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 xml:space="preserve">Has no conflict of interest between staff in the organization and UN Women. </w:t>
            </w:r>
          </w:p>
          <w:p w14:paraId="5DB760CC" w14:textId="77777777" w:rsidR="00915AB6" w:rsidRPr="00EE7057" w:rsidRDefault="00915AB6" w:rsidP="00915AB6">
            <w:pPr>
              <w:pStyle w:val="ListParagraph"/>
              <w:numPr>
                <w:ilvl w:val="0"/>
                <w:numId w:val="64"/>
              </w:numPr>
              <w:autoSpaceDE w:val="0"/>
              <w:autoSpaceDN w:val="0"/>
              <w:adjustRightInd w:val="0"/>
              <w:jc w:val="both"/>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Has an anti-fraud and corruption policy and consistently implements the policy.</w:t>
            </w:r>
          </w:p>
          <w:p w14:paraId="5F096712" w14:textId="77777777" w:rsidR="00915AB6" w:rsidRPr="00EE7057" w:rsidRDefault="00915AB6" w:rsidP="00915AB6">
            <w:pPr>
              <w:pStyle w:val="ListParagraph"/>
              <w:numPr>
                <w:ilvl w:val="0"/>
                <w:numId w:val="64"/>
              </w:numPr>
              <w:autoSpaceDE w:val="0"/>
              <w:autoSpaceDN w:val="0"/>
              <w:adjustRightInd w:val="0"/>
              <w:jc w:val="both"/>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Has in place policies and procedures regarding data privacy and data protection.</w:t>
            </w:r>
          </w:p>
          <w:p w14:paraId="06C40C23" w14:textId="77777777" w:rsidR="00915AB6" w:rsidRPr="00EE7057" w:rsidRDefault="00915AB6" w:rsidP="00915AB6">
            <w:pPr>
              <w:pStyle w:val="ListParagraph"/>
              <w:numPr>
                <w:ilvl w:val="0"/>
                <w:numId w:val="64"/>
              </w:numPr>
              <w:autoSpaceDE w:val="0"/>
              <w:autoSpaceDN w:val="0"/>
              <w:adjustRightInd w:val="0"/>
              <w:jc w:val="both"/>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 xml:space="preserve">Has gender considerations reflected by proportion of women in management and Board of Directors. </w:t>
            </w:r>
          </w:p>
          <w:p w14:paraId="4C0F9376" w14:textId="77777777" w:rsidR="00915AB6" w:rsidRPr="00EE7057" w:rsidRDefault="00915AB6" w:rsidP="00915AB6">
            <w:pPr>
              <w:pStyle w:val="ListParagraph"/>
              <w:numPr>
                <w:ilvl w:val="0"/>
                <w:numId w:val="64"/>
              </w:numPr>
              <w:autoSpaceDE w:val="0"/>
              <w:autoSpaceDN w:val="0"/>
              <w:adjustRightInd w:val="0"/>
              <w:jc w:val="both"/>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lastRenderedPageBreak/>
              <w:t xml:space="preserve">Has the capacity to follow the UN Protocol on Allegations of Sexual Exploitation and Abuse, including reporting requirements to UN Women. </w:t>
            </w:r>
          </w:p>
          <w:p w14:paraId="0573DC04" w14:textId="3AEA5D71" w:rsidR="00AC36BB" w:rsidRPr="00EE7057" w:rsidRDefault="00222C31" w:rsidP="00915AB6">
            <w:pPr>
              <w:pStyle w:val="ListParagraph"/>
              <w:numPr>
                <w:ilvl w:val="0"/>
                <w:numId w:val="64"/>
              </w:numPr>
              <w:autoSpaceDE w:val="0"/>
              <w:autoSpaceDN w:val="0"/>
              <w:adjustRightInd w:val="0"/>
              <w:jc w:val="both"/>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Has in place</w:t>
            </w:r>
            <w:r w:rsidR="00AC36BB" w:rsidRPr="00EE7057">
              <w:rPr>
                <w:rFonts w:ascii="Aptos" w:eastAsiaTheme="majorEastAsia" w:hAnsi="Aptos" w:cstheme="minorHAnsi"/>
                <w:color w:val="000000" w:themeColor="text1"/>
                <w:sz w:val="20"/>
                <w:szCs w:val="20"/>
              </w:rPr>
              <w:t xml:space="preserve"> written and transparent financial and administrative rules and regulations</w:t>
            </w:r>
            <w:r w:rsidR="00426B19" w:rsidRPr="00EE7057">
              <w:rPr>
                <w:rFonts w:ascii="Aptos" w:eastAsiaTheme="majorEastAsia" w:hAnsi="Aptos" w:cstheme="minorHAnsi"/>
                <w:color w:val="000000" w:themeColor="text1"/>
                <w:sz w:val="20"/>
                <w:szCs w:val="20"/>
              </w:rPr>
              <w:t>.</w:t>
            </w:r>
            <w:r w:rsidR="00AC36BB" w:rsidRPr="00EE7057">
              <w:rPr>
                <w:rFonts w:ascii="Aptos" w:eastAsiaTheme="majorEastAsia" w:hAnsi="Aptos" w:cstheme="minorHAnsi"/>
                <w:color w:val="000000" w:themeColor="text1"/>
                <w:sz w:val="20"/>
                <w:szCs w:val="20"/>
              </w:rPr>
              <w:t xml:space="preserve"> </w:t>
            </w:r>
          </w:p>
          <w:p w14:paraId="48CC436B" w14:textId="5375A89D" w:rsidR="00AC36BB" w:rsidRPr="00EE7057" w:rsidRDefault="00AC36BB" w:rsidP="00DF0116">
            <w:pPr>
              <w:pStyle w:val="ListParagraph"/>
              <w:numPr>
                <w:ilvl w:val="0"/>
                <w:numId w:val="64"/>
              </w:numPr>
              <w:autoSpaceDE w:val="0"/>
              <w:autoSpaceDN w:val="0"/>
              <w:adjustRightInd w:val="0"/>
              <w:jc w:val="both"/>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Has</w:t>
            </w:r>
            <w:r w:rsidR="00222C31" w:rsidRPr="00EE7057">
              <w:rPr>
                <w:rFonts w:ascii="Aptos" w:eastAsiaTheme="majorEastAsia" w:hAnsi="Aptos" w:cstheme="minorHAnsi"/>
                <w:color w:val="000000" w:themeColor="text1"/>
                <w:sz w:val="20"/>
                <w:szCs w:val="20"/>
              </w:rPr>
              <w:t xml:space="preserve"> in place</w:t>
            </w:r>
            <w:r w:rsidRPr="00EE7057">
              <w:rPr>
                <w:rFonts w:ascii="Aptos" w:eastAsiaTheme="majorEastAsia" w:hAnsi="Aptos" w:cstheme="minorHAnsi"/>
                <w:color w:val="000000" w:themeColor="text1"/>
                <w:sz w:val="20"/>
                <w:szCs w:val="20"/>
              </w:rPr>
              <w:t xml:space="preserve"> a clear system for procurement and subcontracting with appropriate checks and balances</w:t>
            </w:r>
            <w:r w:rsidR="00426B19" w:rsidRPr="00EE7057">
              <w:rPr>
                <w:rFonts w:ascii="Aptos" w:eastAsiaTheme="majorEastAsia" w:hAnsi="Aptos" w:cstheme="minorHAnsi"/>
                <w:color w:val="000000" w:themeColor="text1"/>
                <w:sz w:val="20"/>
                <w:szCs w:val="20"/>
              </w:rPr>
              <w:t>.</w:t>
            </w:r>
            <w:r w:rsidRPr="00EE7057">
              <w:rPr>
                <w:rFonts w:ascii="Aptos" w:eastAsiaTheme="majorEastAsia" w:hAnsi="Aptos" w:cstheme="minorHAnsi"/>
                <w:color w:val="000000" w:themeColor="text1"/>
                <w:sz w:val="20"/>
                <w:szCs w:val="20"/>
              </w:rPr>
              <w:t xml:space="preserve"> </w:t>
            </w:r>
          </w:p>
          <w:p w14:paraId="5F434207" w14:textId="66593178" w:rsidR="00AC36BB" w:rsidRPr="00EE7057" w:rsidRDefault="00AC36BB" w:rsidP="00DF0116">
            <w:pPr>
              <w:pStyle w:val="ListParagraph"/>
              <w:numPr>
                <w:ilvl w:val="0"/>
                <w:numId w:val="64"/>
              </w:numPr>
              <w:autoSpaceDE w:val="0"/>
              <w:autoSpaceDN w:val="0"/>
              <w:adjustRightInd w:val="0"/>
              <w:jc w:val="both"/>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 xml:space="preserve">Has </w:t>
            </w:r>
            <w:proofErr w:type="gramStart"/>
            <w:r w:rsidRPr="00EE7057">
              <w:rPr>
                <w:rFonts w:ascii="Aptos" w:eastAsiaTheme="majorEastAsia" w:hAnsi="Aptos" w:cstheme="minorHAnsi"/>
                <w:color w:val="000000" w:themeColor="text1"/>
                <w:sz w:val="20"/>
                <w:szCs w:val="20"/>
              </w:rPr>
              <w:t>clear</w:t>
            </w:r>
            <w:proofErr w:type="gramEnd"/>
            <w:r w:rsidRPr="00EE7057">
              <w:rPr>
                <w:rFonts w:ascii="Aptos" w:eastAsiaTheme="majorEastAsia" w:hAnsi="Aptos" w:cstheme="minorHAnsi"/>
                <w:color w:val="000000" w:themeColor="text1"/>
                <w:sz w:val="20"/>
                <w:szCs w:val="20"/>
              </w:rPr>
              <w:t xml:space="preserve"> documented procedures and internal control governing the payment cycle (requisition, approval, disbursement versus cash, vouchers etc</w:t>
            </w:r>
            <w:r w:rsidR="00426B19" w:rsidRPr="00EE7057">
              <w:rPr>
                <w:rFonts w:ascii="Aptos" w:eastAsiaTheme="majorEastAsia" w:hAnsi="Aptos" w:cstheme="minorHAnsi"/>
                <w:color w:val="000000" w:themeColor="text1"/>
                <w:sz w:val="20"/>
                <w:szCs w:val="20"/>
              </w:rPr>
              <w:t>.</w:t>
            </w:r>
          </w:p>
          <w:p w14:paraId="73EC083D" w14:textId="13D3FF18" w:rsidR="00AC36BB" w:rsidRPr="00EE7057" w:rsidRDefault="00AC36BB" w:rsidP="00DF0116">
            <w:pPr>
              <w:pStyle w:val="ListParagraph"/>
              <w:numPr>
                <w:ilvl w:val="0"/>
                <w:numId w:val="64"/>
              </w:numPr>
              <w:autoSpaceDE w:val="0"/>
              <w:autoSpaceDN w:val="0"/>
              <w:adjustRightInd w:val="0"/>
              <w:jc w:val="both"/>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Has a sustainable financial position</w:t>
            </w:r>
            <w:r w:rsidR="00222C31" w:rsidRPr="00EE7057">
              <w:rPr>
                <w:rFonts w:ascii="Aptos" w:eastAsiaTheme="majorEastAsia" w:hAnsi="Aptos" w:cstheme="minorHAnsi"/>
                <w:color w:val="000000" w:themeColor="text1"/>
                <w:sz w:val="20"/>
                <w:szCs w:val="20"/>
              </w:rPr>
              <w:t xml:space="preserve">. </w:t>
            </w:r>
          </w:p>
          <w:p w14:paraId="41050D1D" w14:textId="77777777" w:rsidR="00AC36BB" w:rsidRPr="00EE7057" w:rsidRDefault="00AC36BB" w:rsidP="00DF0116">
            <w:pPr>
              <w:tabs>
                <w:tab w:val="center" w:pos="4320"/>
                <w:tab w:val="right" w:pos="8640"/>
              </w:tabs>
              <w:ind w:left="700"/>
              <w:jc w:val="both"/>
              <w:rPr>
                <w:rFonts w:ascii="Aptos" w:eastAsia="Times New Roman" w:hAnsi="Aptos" w:cstheme="minorHAnsi"/>
                <w:color w:val="000000"/>
                <w:spacing w:val="-3"/>
                <w:sz w:val="20"/>
                <w:szCs w:val="20"/>
                <w:lang w:val="en-GB" w:eastAsia="en-GB"/>
              </w:rPr>
            </w:pPr>
          </w:p>
          <w:p w14:paraId="7611EDAB" w14:textId="77777777" w:rsidR="00AC36BB" w:rsidRPr="00EE7057" w:rsidRDefault="00AC36BB" w:rsidP="00DF0116">
            <w:pPr>
              <w:ind w:left="700"/>
              <w:contextualSpacing/>
              <w:jc w:val="both"/>
              <w:rPr>
                <w:rFonts w:ascii="Aptos" w:eastAsia="Times New Roman" w:hAnsi="Aptos" w:cstheme="minorHAnsi"/>
                <w:color w:val="000000"/>
                <w:spacing w:val="-3"/>
                <w:sz w:val="20"/>
                <w:szCs w:val="20"/>
                <w:lang w:val="en-GB" w:eastAsia="en-GB"/>
              </w:rPr>
            </w:pPr>
          </w:p>
          <w:p w14:paraId="4887585C" w14:textId="72570029" w:rsidR="00BF0379" w:rsidRPr="00EE7057" w:rsidRDefault="00AC36BB" w:rsidP="00DF0116">
            <w:pPr>
              <w:tabs>
                <w:tab w:val="center" w:pos="4320"/>
                <w:tab w:val="right" w:pos="8640"/>
              </w:tabs>
              <w:jc w:val="both"/>
              <w:rPr>
                <w:rFonts w:ascii="Aptos" w:eastAsia="Times New Roman" w:hAnsi="Aptos" w:cstheme="minorHAnsi"/>
                <w:color w:val="000000"/>
                <w:spacing w:val="-3"/>
                <w:sz w:val="20"/>
                <w:szCs w:val="20"/>
                <w:lang w:val="en-GB" w:eastAsia="en-GB"/>
              </w:rPr>
            </w:pPr>
            <w:r w:rsidRPr="00EE7057">
              <w:rPr>
                <w:rFonts w:ascii="Aptos" w:eastAsiaTheme="majorEastAsia" w:hAnsi="Aptos" w:cstheme="minorHAnsi"/>
                <w:color w:val="000000" w:themeColor="text1"/>
                <w:sz w:val="20"/>
                <w:szCs w:val="20"/>
              </w:rPr>
              <w:t>Joint applications or consortium involving organizations representing diverse stakeholders are strongly encouraged</w:t>
            </w:r>
            <w:r w:rsidR="000C7CD1" w:rsidRPr="00EE7057">
              <w:rPr>
                <w:rFonts w:ascii="Aptos" w:eastAsiaTheme="majorEastAsia" w:hAnsi="Aptos" w:cstheme="minorHAnsi"/>
                <w:color w:val="000000" w:themeColor="text1"/>
                <w:sz w:val="20"/>
                <w:szCs w:val="20"/>
              </w:rPr>
              <w:t>. Kindly note</w:t>
            </w:r>
            <w:r w:rsidRPr="00EE7057">
              <w:rPr>
                <w:rFonts w:ascii="Aptos" w:eastAsiaTheme="majorEastAsia" w:hAnsi="Aptos" w:cstheme="minorHAnsi"/>
                <w:color w:val="000000" w:themeColor="text1"/>
                <w:sz w:val="20"/>
                <w:szCs w:val="20"/>
              </w:rPr>
              <w:t xml:space="preserve"> that submission should be made by one organization as the overall lead or coordinating entity</w:t>
            </w:r>
            <w:r w:rsidR="000C7CD1" w:rsidRPr="00EE7057">
              <w:rPr>
                <w:rFonts w:ascii="Aptos" w:eastAsiaTheme="majorEastAsia" w:hAnsi="Aptos" w:cstheme="minorHAnsi"/>
                <w:color w:val="000000" w:themeColor="text1"/>
                <w:sz w:val="20"/>
                <w:szCs w:val="20"/>
              </w:rPr>
              <w:t xml:space="preserve">. </w:t>
            </w:r>
          </w:p>
        </w:tc>
      </w:tr>
    </w:tbl>
    <w:p w14:paraId="35BE7345" w14:textId="77777777" w:rsidR="001A26AA" w:rsidRPr="00EE7057" w:rsidRDefault="001A26AA" w:rsidP="00DF0116">
      <w:pPr>
        <w:spacing w:after="0" w:line="240" w:lineRule="auto"/>
        <w:jc w:val="both"/>
        <w:rPr>
          <w:rFonts w:ascii="Aptos" w:eastAsia="Calibri" w:hAnsi="Aptos" w:cstheme="minorHAnsi"/>
          <w:color w:val="000000"/>
          <w:spacing w:val="-2"/>
          <w:sz w:val="20"/>
          <w:szCs w:val="20"/>
          <w:lang w:val="en-CA"/>
        </w:rPr>
      </w:pPr>
    </w:p>
    <w:p w14:paraId="3B6A51B5" w14:textId="1304B1AD" w:rsidR="008A4FD2" w:rsidRPr="00EE7057" w:rsidRDefault="008A4FD2" w:rsidP="006A6405">
      <w:pPr>
        <w:pStyle w:val="ListParagraph"/>
        <w:numPr>
          <w:ilvl w:val="0"/>
          <w:numId w:val="7"/>
        </w:numPr>
        <w:spacing w:after="0" w:line="240" w:lineRule="auto"/>
        <w:rPr>
          <w:rFonts w:ascii="Aptos" w:eastAsia="Calibri" w:hAnsi="Aptos" w:cstheme="minorHAnsi"/>
          <w:b/>
          <w:bCs/>
          <w:spacing w:val="-3"/>
          <w:sz w:val="20"/>
          <w:szCs w:val="20"/>
          <w:lang w:val="en-CA"/>
        </w:rPr>
      </w:pPr>
      <w:r w:rsidRPr="00EE7057">
        <w:rPr>
          <w:rFonts w:ascii="Aptos" w:eastAsia="Times New Roman" w:hAnsi="Aptos" w:cstheme="minorHAnsi"/>
          <w:b/>
          <w:color w:val="0070C0"/>
          <w:sz w:val="20"/>
          <w:szCs w:val="20"/>
          <w:lang w:val="en-GB" w:eastAsia="en-GB"/>
        </w:rPr>
        <w:t xml:space="preserve">Acceptance of the </w:t>
      </w:r>
      <w:r w:rsidR="00C152BE" w:rsidRPr="00EE7057">
        <w:rPr>
          <w:rFonts w:ascii="Aptos" w:eastAsia="Times New Roman" w:hAnsi="Aptos" w:cstheme="minorHAnsi"/>
          <w:b/>
          <w:color w:val="0070C0"/>
          <w:sz w:val="20"/>
          <w:szCs w:val="20"/>
          <w:lang w:val="en-GB" w:eastAsia="en-GB"/>
        </w:rPr>
        <w:t>t</w:t>
      </w:r>
      <w:r w:rsidRPr="00EE7057">
        <w:rPr>
          <w:rFonts w:ascii="Aptos" w:eastAsia="Times New Roman" w:hAnsi="Aptos" w:cstheme="minorHAnsi"/>
          <w:b/>
          <w:color w:val="0070C0"/>
          <w:sz w:val="20"/>
          <w:szCs w:val="20"/>
          <w:lang w:val="en-GB" w:eastAsia="en-GB"/>
        </w:rPr>
        <w:t xml:space="preserve">erms and </w:t>
      </w:r>
      <w:r w:rsidR="00C152BE" w:rsidRPr="00EE7057">
        <w:rPr>
          <w:rFonts w:ascii="Aptos" w:eastAsia="Times New Roman" w:hAnsi="Aptos" w:cstheme="minorHAnsi"/>
          <w:b/>
          <w:color w:val="0070C0"/>
          <w:sz w:val="20"/>
          <w:szCs w:val="20"/>
          <w:lang w:val="en-GB" w:eastAsia="en-GB"/>
        </w:rPr>
        <w:t>c</w:t>
      </w:r>
      <w:r w:rsidRPr="00EE7057">
        <w:rPr>
          <w:rFonts w:ascii="Aptos" w:eastAsia="Times New Roman" w:hAnsi="Aptos" w:cstheme="minorHAnsi"/>
          <w:b/>
          <w:color w:val="0070C0"/>
          <w:sz w:val="20"/>
          <w:szCs w:val="20"/>
          <w:lang w:val="en-GB" w:eastAsia="en-GB"/>
        </w:rPr>
        <w:t xml:space="preserve">onditions </w:t>
      </w:r>
      <w:r w:rsidR="00C152BE" w:rsidRPr="00EE7057">
        <w:rPr>
          <w:rFonts w:ascii="Aptos" w:eastAsia="Times New Roman" w:hAnsi="Aptos" w:cstheme="minorHAnsi"/>
          <w:b/>
          <w:color w:val="0070C0"/>
          <w:sz w:val="20"/>
          <w:szCs w:val="20"/>
          <w:lang w:val="en-GB" w:eastAsia="en-GB"/>
        </w:rPr>
        <w:t>o</w:t>
      </w:r>
      <w:r w:rsidRPr="00EE7057">
        <w:rPr>
          <w:rFonts w:ascii="Aptos" w:eastAsia="Times New Roman" w:hAnsi="Aptos" w:cstheme="minorHAnsi"/>
          <w:b/>
          <w:color w:val="0070C0"/>
          <w:sz w:val="20"/>
          <w:szCs w:val="20"/>
          <w:lang w:val="en-GB" w:eastAsia="en-GB"/>
        </w:rPr>
        <w:t xml:space="preserve">utlined in the </w:t>
      </w:r>
      <w:r w:rsidR="00782F12" w:rsidRPr="00EE7057">
        <w:rPr>
          <w:rFonts w:ascii="Aptos" w:eastAsia="Times New Roman" w:hAnsi="Aptos" w:cstheme="minorHAnsi"/>
          <w:b/>
          <w:color w:val="0070C0"/>
          <w:sz w:val="20"/>
          <w:szCs w:val="20"/>
          <w:lang w:val="en-GB" w:eastAsia="en-GB"/>
        </w:rPr>
        <w:t xml:space="preserve">template </w:t>
      </w:r>
      <w:r w:rsidRPr="00EE7057">
        <w:rPr>
          <w:rFonts w:ascii="Aptos" w:eastAsia="Times New Roman" w:hAnsi="Aptos" w:cstheme="minorHAnsi"/>
          <w:b/>
          <w:color w:val="0070C0"/>
          <w:sz w:val="20"/>
          <w:szCs w:val="20"/>
          <w:lang w:val="en-GB" w:eastAsia="en-GB"/>
        </w:rPr>
        <w:t>Partner Agreement</w:t>
      </w:r>
    </w:p>
    <w:p w14:paraId="0477F3BB" w14:textId="77777777" w:rsidR="006A6405" w:rsidRPr="00EE7057" w:rsidRDefault="006A6405" w:rsidP="006A6405">
      <w:pPr>
        <w:pStyle w:val="ListParagraph"/>
        <w:spacing w:after="0" w:line="240" w:lineRule="auto"/>
        <w:ind w:left="360"/>
        <w:rPr>
          <w:rFonts w:ascii="Aptos" w:eastAsia="Calibri" w:hAnsi="Aptos" w:cstheme="minorHAnsi"/>
          <w:b/>
          <w:bCs/>
          <w:spacing w:val="-3"/>
          <w:sz w:val="20"/>
          <w:szCs w:val="20"/>
          <w:lang w:val="en-CA"/>
        </w:rPr>
      </w:pPr>
    </w:p>
    <w:p w14:paraId="78A3E0E2" w14:textId="1585A5F5" w:rsidR="008A4FD2" w:rsidRPr="00EE7057" w:rsidRDefault="008A4FD2" w:rsidP="006A6405">
      <w:pPr>
        <w:keepNext/>
        <w:keepLines/>
        <w:numPr>
          <w:ilvl w:val="0"/>
          <w:numId w:val="12"/>
        </w:numPr>
        <w:spacing w:after="0" w:line="240" w:lineRule="auto"/>
        <w:jc w:val="both"/>
        <w:outlineLvl w:val="3"/>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Propo</w:t>
      </w:r>
      <w:r w:rsidR="00256C3E" w:rsidRPr="00EE7057">
        <w:rPr>
          <w:rFonts w:ascii="Aptos" w:eastAsiaTheme="majorEastAsia" w:hAnsi="Aptos" w:cstheme="minorHAnsi"/>
          <w:color w:val="000000" w:themeColor="text1"/>
          <w:sz w:val="20"/>
          <w:szCs w:val="20"/>
        </w:rPr>
        <w:t>nents</w:t>
      </w:r>
      <w:r w:rsidRPr="00EE7057">
        <w:rPr>
          <w:rFonts w:ascii="Aptos" w:eastAsiaTheme="majorEastAsia" w:hAnsi="Aptos" w:cstheme="minorHAnsi"/>
          <w:color w:val="000000" w:themeColor="text1"/>
          <w:sz w:val="20"/>
          <w:szCs w:val="20"/>
        </w:rPr>
        <w:t xml:space="preserve"> must include an acceptance of the terms and conditions outlined in the </w:t>
      </w:r>
      <w:r w:rsidR="00FC0F25" w:rsidRPr="00EE7057">
        <w:rPr>
          <w:rFonts w:ascii="Aptos" w:eastAsiaTheme="majorEastAsia" w:hAnsi="Aptos" w:cstheme="minorHAnsi"/>
          <w:color w:val="000000" w:themeColor="text1"/>
          <w:sz w:val="20"/>
          <w:szCs w:val="20"/>
        </w:rPr>
        <w:t xml:space="preserve">template </w:t>
      </w:r>
      <w:r w:rsidRPr="00EE7057">
        <w:rPr>
          <w:rFonts w:ascii="Aptos" w:eastAsiaTheme="majorEastAsia" w:hAnsi="Aptos" w:cstheme="minorHAnsi"/>
          <w:color w:val="000000" w:themeColor="text1"/>
          <w:sz w:val="20"/>
          <w:szCs w:val="20"/>
        </w:rPr>
        <w:t>Partner Agreement or their reservation or objections thereto.</w:t>
      </w:r>
      <w:r w:rsidR="00A035E0" w:rsidRPr="00EE7057">
        <w:rPr>
          <w:rFonts w:ascii="Aptos" w:eastAsiaTheme="majorEastAsia" w:hAnsi="Aptos" w:cstheme="minorHAnsi"/>
          <w:color w:val="000000" w:themeColor="text1"/>
          <w:sz w:val="20"/>
          <w:szCs w:val="20"/>
        </w:rPr>
        <w:t xml:space="preserve"> </w:t>
      </w:r>
    </w:p>
    <w:p w14:paraId="41F72E45" w14:textId="1D0245CA" w:rsidR="008A4FD2" w:rsidRPr="00EE7057" w:rsidRDefault="008A4FD2" w:rsidP="006A6405">
      <w:pPr>
        <w:keepNext/>
        <w:keepLines/>
        <w:numPr>
          <w:ilvl w:val="0"/>
          <w:numId w:val="12"/>
        </w:numPr>
        <w:spacing w:after="0" w:line="240" w:lineRule="auto"/>
        <w:jc w:val="both"/>
        <w:outlineLvl w:val="3"/>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 xml:space="preserve">Submission of </w:t>
      </w:r>
      <w:r w:rsidR="00C152BE" w:rsidRPr="00EE7057">
        <w:rPr>
          <w:rFonts w:ascii="Aptos" w:eastAsiaTheme="majorEastAsia" w:hAnsi="Aptos" w:cstheme="minorHAnsi"/>
          <w:color w:val="000000" w:themeColor="text1"/>
          <w:sz w:val="20"/>
          <w:szCs w:val="20"/>
        </w:rPr>
        <w:t xml:space="preserve">any such </w:t>
      </w:r>
      <w:r w:rsidRPr="00EE7057">
        <w:rPr>
          <w:rFonts w:ascii="Aptos" w:eastAsiaTheme="majorEastAsia" w:hAnsi="Aptos" w:cstheme="minorHAnsi"/>
          <w:color w:val="000000" w:themeColor="text1"/>
          <w:sz w:val="20"/>
          <w:szCs w:val="20"/>
        </w:rPr>
        <w:t xml:space="preserve">reservations or objections does not mean that </w:t>
      </w:r>
      <w:r w:rsidR="00C6272A" w:rsidRPr="00EE7057">
        <w:rPr>
          <w:rFonts w:ascii="Aptos" w:eastAsiaTheme="majorEastAsia" w:hAnsi="Aptos" w:cstheme="minorHAnsi"/>
          <w:color w:val="000000" w:themeColor="text1"/>
          <w:sz w:val="20"/>
          <w:szCs w:val="20"/>
        </w:rPr>
        <w:t xml:space="preserve">UN Women </w:t>
      </w:r>
      <w:r w:rsidRPr="00EE7057">
        <w:rPr>
          <w:rFonts w:ascii="Aptos" w:eastAsiaTheme="majorEastAsia" w:hAnsi="Aptos" w:cstheme="minorHAnsi"/>
          <w:color w:val="000000" w:themeColor="text1"/>
          <w:sz w:val="20"/>
          <w:szCs w:val="20"/>
        </w:rPr>
        <w:t>will automatically accept them should the propo</w:t>
      </w:r>
      <w:r w:rsidR="00B6686F" w:rsidRPr="00EE7057">
        <w:rPr>
          <w:rFonts w:ascii="Aptos" w:eastAsiaTheme="majorEastAsia" w:hAnsi="Aptos" w:cstheme="minorHAnsi"/>
          <w:color w:val="000000" w:themeColor="text1"/>
          <w:sz w:val="20"/>
          <w:szCs w:val="20"/>
        </w:rPr>
        <w:t xml:space="preserve">nent </w:t>
      </w:r>
      <w:r w:rsidRPr="00EE7057">
        <w:rPr>
          <w:rFonts w:ascii="Aptos" w:eastAsiaTheme="majorEastAsia" w:hAnsi="Aptos" w:cstheme="minorHAnsi"/>
          <w:color w:val="000000" w:themeColor="text1"/>
          <w:sz w:val="20"/>
          <w:szCs w:val="20"/>
        </w:rPr>
        <w:t xml:space="preserve">be selected as a </w:t>
      </w:r>
      <w:r w:rsidR="000F0115" w:rsidRPr="00EE7057">
        <w:rPr>
          <w:rFonts w:ascii="Aptos" w:eastAsiaTheme="majorEastAsia" w:hAnsi="Aptos" w:cstheme="minorHAnsi"/>
          <w:color w:val="000000" w:themeColor="text1"/>
          <w:sz w:val="20"/>
          <w:szCs w:val="20"/>
        </w:rPr>
        <w:t>Responsible Party</w:t>
      </w:r>
      <w:r w:rsidRPr="00EE7057">
        <w:rPr>
          <w:rFonts w:ascii="Aptos" w:eastAsiaTheme="majorEastAsia" w:hAnsi="Aptos" w:cstheme="minorHAnsi"/>
          <w:color w:val="000000" w:themeColor="text1"/>
          <w:sz w:val="20"/>
          <w:szCs w:val="20"/>
        </w:rPr>
        <w:t xml:space="preserve">. </w:t>
      </w:r>
    </w:p>
    <w:p w14:paraId="42B6E3C2" w14:textId="1F7BAAD2" w:rsidR="008A4FD2" w:rsidRPr="00EE7057" w:rsidRDefault="00C6272A" w:rsidP="006A6405">
      <w:pPr>
        <w:keepNext/>
        <w:keepLines/>
        <w:numPr>
          <w:ilvl w:val="0"/>
          <w:numId w:val="12"/>
        </w:numPr>
        <w:spacing w:after="0" w:line="240" w:lineRule="auto"/>
        <w:jc w:val="both"/>
        <w:outlineLvl w:val="3"/>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UN Women</w:t>
      </w:r>
      <w:r w:rsidR="008A4FD2" w:rsidRPr="00EE7057">
        <w:rPr>
          <w:rFonts w:ascii="Aptos" w:eastAsiaTheme="majorEastAsia" w:hAnsi="Aptos" w:cstheme="minorHAnsi"/>
          <w:color w:val="000000" w:themeColor="text1"/>
          <w:sz w:val="20"/>
          <w:szCs w:val="20"/>
        </w:rPr>
        <w:t xml:space="preserve"> will evaluate any reservation or objection during</w:t>
      </w:r>
      <w:r w:rsidR="00C152BE" w:rsidRPr="00EE7057">
        <w:rPr>
          <w:rFonts w:ascii="Aptos" w:eastAsiaTheme="majorEastAsia" w:hAnsi="Aptos" w:cstheme="minorHAnsi"/>
          <w:color w:val="000000" w:themeColor="text1"/>
          <w:sz w:val="20"/>
          <w:szCs w:val="20"/>
        </w:rPr>
        <w:t xml:space="preserve"> its</w:t>
      </w:r>
      <w:r w:rsidR="008A4FD2" w:rsidRPr="00EE7057">
        <w:rPr>
          <w:rFonts w:ascii="Aptos" w:eastAsiaTheme="majorEastAsia" w:hAnsi="Aptos" w:cstheme="minorHAnsi"/>
          <w:color w:val="000000" w:themeColor="text1"/>
          <w:sz w:val="20"/>
          <w:szCs w:val="20"/>
        </w:rPr>
        <w:t xml:space="preserve"> evaluation of the proposal and may accept or reject any such reservation or objection.</w:t>
      </w:r>
    </w:p>
    <w:p w14:paraId="3EE88FF6" w14:textId="33D8E2C0" w:rsidR="00761A0F" w:rsidRPr="00EE7057" w:rsidRDefault="00761A0F">
      <w:pPr>
        <w:rPr>
          <w:rFonts w:ascii="Aptos" w:hAnsi="Aptos" w:cstheme="minorHAnsi"/>
          <w:sz w:val="20"/>
          <w:szCs w:val="20"/>
        </w:rPr>
      </w:pPr>
      <w:r w:rsidRPr="00EE7057">
        <w:rPr>
          <w:rFonts w:ascii="Aptos" w:hAnsi="Aptos" w:cstheme="minorHAnsi"/>
          <w:sz w:val="20"/>
          <w:szCs w:val="20"/>
        </w:rPr>
        <w:br w:type="page"/>
      </w:r>
    </w:p>
    <w:p w14:paraId="17AA7DA6" w14:textId="7F09074E" w:rsidR="00CA050B" w:rsidRPr="00EE7057" w:rsidRDefault="00CA050B" w:rsidP="00C134D6">
      <w:pPr>
        <w:spacing w:after="0" w:line="240" w:lineRule="auto"/>
        <w:jc w:val="center"/>
        <w:rPr>
          <w:rFonts w:ascii="Aptos" w:eastAsia="Times New Roman" w:hAnsi="Aptos" w:cstheme="minorHAnsi"/>
          <w:b/>
          <w:bCs/>
          <w:color w:val="002060"/>
          <w:sz w:val="20"/>
          <w:szCs w:val="20"/>
          <w:lang w:val="en-GB" w:eastAsia="en-GB"/>
        </w:rPr>
      </w:pPr>
      <w:r w:rsidRPr="00EE7057">
        <w:rPr>
          <w:rFonts w:ascii="Aptos" w:eastAsia="Times New Roman" w:hAnsi="Aptos" w:cstheme="minorHAnsi"/>
          <w:b/>
          <w:bCs/>
          <w:color w:val="002060"/>
          <w:sz w:val="20"/>
          <w:szCs w:val="20"/>
          <w:lang w:val="en-GB" w:eastAsia="en-GB"/>
        </w:rPr>
        <w:lastRenderedPageBreak/>
        <w:t>Annex B-</w:t>
      </w:r>
      <w:r w:rsidR="007B6334" w:rsidRPr="00EE7057">
        <w:rPr>
          <w:rFonts w:ascii="Aptos" w:eastAsia="Times New Roman" w:hAnsi="Aptos" w:cstheme="minorHAnsi"/>
          <w:b/>
          <w:bCs/>
          <w:color w:val="002060"/>
          <w:sz w:val="20"/>
          <w:szCs w:val="20"/>
          <w:lang w:val="en-GB" w:eastAsia="en-GB"/>
        </w:rPr>
        <w:t>1</w:t>
      </w:r>
    </w:p>
    <w:p w14:paraId="204CEA91" w14:textId="03A14F81" w:rsidR="00CA050B" w:rsidRPr="00EE7057" w:rsidRDefault="00CA050B" w:rsidP="0038204D">
      <w:pPr>
        <w:tabs>
          <w:tab w:val="center" w:pos="4320"/>
          <w:tab w:val="right" w:pos="8640"/>
        </w:tabs>
        <w:spacing w:after="0" w:line="240" w:lineRule="auto"/>
        <w:jc w:val="center"/>
        <w:rPr>
          <w:rFonts w:ascii="Aptos" w:eastAsia="Times New Roman" w:hAnsi="Aptos" w:cstheme="minorHAnsi"/>
          <w:b/>
          <w:color w:val="002060"/>
          <w:sz w:val="20"/>
          <w:szCs w:val="20"/>
          <w:lang w:val="en-GB" w:eastAsia="en-GB"/>
        </w:rPr>
      </w:pPr>
      <w:r w:rsidRPr="00EE7057">
        <w:rPr>
          <w:rFonts w:ascii="Aptos" w:eastAsia="Times New Roman" w:hAnsi="Aptos" w:cstheme="minorHAnsi"/>
          <w:b/>
          <w:color w:val="002060"/>
          <w:sz w:val="20"/>
          <w:szCs w:val="20"/>
          <w:u w:val="single"/>
          <w:lang w:val="en-GB" w:eastAsia="en-GB"/>
        </w:rPr>
        <w:t xml:space="preserve">Mandatory </w:t>
      </w:r>
      <w:r w:rsidR="00C134D6" w:rsidRPr="00EE7057">
        <w:rPr>
          <w:rFonts w:ascii="Aptos" w:eastAsia="Times New Roman" w:hAnsi="Aptos" w:cstheme="minorHAnsi"/>
          <w:b/>
          <w:color w:val="002060"/>
          <w:sz w:val="20"/>
          <w:szCs w:val="20"/>
          <w:u w:val="single"/>
          <w:lang w:val="en-GB" w:eastAsia="en-GB"/>
        </w:rPr>
        <w:t>R</w:t>
      </w:r>
      <w:r w:rsidRPr="00EE7057">
        <w:rPr>
          <w:rFonts w:ascii="Aptos" w:eastAsia="Times New Roman" w:hAnsi="Aptos" w:cstheme="minorHAnsi"/>
          <w:b/>
          <w:color w:val="002060"/>
          <w:sz w:val="20"/>
          <w:szCs w:val="20"/>
          <w:u w:val="single"/>
          <w:lang w:val="en-GB" w:eastAsia="en-GB"/>
        </w:rPr>
        <w:t>equirements/</w:t>
      </w:r>
      <w:r w:rsidR="00C134D6" w:rsidRPr="00EE7057">
        <w:rPr>
          <w:rFonts w:ascii="Aptos" w:eastAsia="Times New Roman" w:hAnsi="Aptos" w:cstheme="minorHAnsi"/>
          <w:b/>
          <w:color w:val="002060"/>
          <w:sz w:val="20"/>
          <w:szCs w:val="20"/>
          <w:u w:val="single"/>
          <w:lang w:val="en-GB" w:eastAsia="en-GB"/>
        </w:rPr>
        <w:t>P</w:t>
      </w:r>
      <w:r w:rsidRPr="00EE7057">
        <w:rPr>
          <w:rFonts w:ascii="Aptos" w:eastAsia="Times New Roman" w:hAnsi="Aptos" w:cstheme="minorHAnsi"/>
          <w:b/>
          <w:color w:val="002060"/>
          <w:sz w:val="20"/>
          <w:szCs w:val="20"/>
          <w:u w:val="single"/>
          <w:lang w:val="en-GB" w:eastAsia="en-GB"/>
        </w:rPr>
        <w:t>re-</w:t>
      </w:r>
      <w:r w:rsidR="00C134D6" w:rsidRPr="00EE7057">
        <w:rPr>
          <w:rFonts w:ascii="Aptos" w:eastAsia="Times New Roman" w:hAnsi="Aptos" w:cstheme="minorHAnsi"/>
          <w:b/>
          <w:color w:val="002060"/>
          <w:sz w:val="20"/>
          <w:szCs w:val="20"/>
          <w:u w:val="single"/>
          <w:lang w:val="en-GB" w:eastAsia="en-GB"/>
        </w:rPr>
        <w:t>Q</w:t>
      </w:r>
      <w:r w:rsidRPr="00EE7057">
        <w:rPr>
          <w:rFonts w:ascii="Aptos" w:eastAsia="Times New Roman" w:hAnsi="Aptos" w:cstheme="minorHAnsi"/>
          <w:b/>
          <w:color w:val="002060"/>
          <w:sz w:val="20"/>
          <w:szCs w:val="20"/>
          <w:u w:val="single"/>
          <w:lang w:val="en-GB" w:eastAsia="en-GB"/>
        </w:rPr>
        <w:t xml:space="preserve">ualification </w:t>
      </w:r>
      <w:r w:rsidR="00C134D6" w:rsidRPr="00EE7057">
        <w:rPr>
          <w:rFonts w:ascii="Aptos" w:eastAsia="Times New Roman" w:hAnsi="Aptos" w:cstheme="minorHAnsi"/>
          <w:b/>
          <w:color w:val="002060"/>
          <w:sz w:val="20"/>
          <w:szCs w:val="20"/>
          <w:u w:val="single"/>
          <w:lang w:val="en-GB" w:eastAsia="en-GB"/>
        </w:rPr>
        <w:t>C</w:t>
      </w:r>
      <w:r w:rsidRPr="00EE7057">
        <w:rPr>
          <w:rFonts w:ascii="Aptos" w:eastAsia="Times New Roman" w:hAnsi="Aptos" w:cstheme="minorHAnsi"/>
          <w:b/>
          <w:color w:val="002060"/>
          <w:sz w:val="20"/>
          <w:szCs w:val="20"/>
          <w:u w:val="single"/>
          <w:lang w:val="en-GB" w:eastAsia="en-GB"/>
        </w:rPr>
        <w:t>riteria</w:t>
      </w:r>
      <w:r w:rsidR="00443373" w:rsidRPr="00EE7057">
        <w:rPr>
          <w:rFonts w:ascii="Aptos" w:eastAsia="Times New Roman" w:hAnsi="Aptos" w:cstheme="minorHAnsi"/>
          <w:b/>
          <w:color w:val="002060"/>
          <w:sz w:val="20"/>
          <w:szCs w:val="20"/>
          <w:u w:val="single"/>
          <w:lang w:val="en-GB" w:eastAsia="en-GB"/>
        </w:rPr>
        <w:t xml:space="preserve"> and </w:t>
      </w:r>
      <w:r w:rsidR="00C134D6" w:rsidRPr="00EE7057">
        <w:rPr>
          <w:rFonts w:ascii="Aptos" w:eastAsia="Times New Roman" w:hAnsi="Aptos" w:cstheme="minorHAnsi"/>
          <w:b/>
          <w:color w:val="002060"/>
          <w:sz w:val="20"/>
          <w:szCs w:val="20"/>
          <w:u w:val="single"/>
          <w:lang w:val="en-GB" w:eastAsia="en-GB"/>
        </w:rPr>
        <w:t>C</w:t>
      </w:r>
      <w:r w:rsidR="00522AED" w:rsidRPr="00EE7057">
        <w:rPr>
          <w:rFonts w:ascii="Aptos" w:eastAsia="Times New Roman" w:hAnsi="Aptos" w:cstheme="minorHAnsi"/>
          <w:b/>
          <w:color w:val="002060"/>
          <w:sz w:val="20"/>
          <w:szCs w:val="20"/>
          <w:u w:val="single"/>
          <w:lang w:val="en-GB" w:eastAsia="en-GB"/>
        </w:rPr>
        <w:t xml:space="preserve">ontractual </w:t>
      </w:r>
      <w:r w:rsidR="00C134D6" w:rsidRPr="00EE7057">
        <w:rPr>
          <w:rFonts w:ascii="Aptos" w:eastAsia="Times New Roman" w:hAnsi="Aptos" w:cstheme="minorHAnsi"/>
          <w:b/>
          <w:color w:val="002060"/>
          <w:sz w:val="20"/>
          <w:szCs w:val="20"/>
          <w:u w:val="single"/>
          <w:lang w:val="en-GB" w:eastAsia="en-GB"/>
        </w:rPr>
        <w:t>A</w:t>
      </w:r>
      <w:r w:rsidR="00522AED" w:rsidRPr="00EE7057">
        <w:rPr>
          <w:rFonts w:ascii="Aptos" w:eastAsia="Times New Roman" w:hAnsi="Aptos" w:cstheme="minorHAnsi"/>
          <w:b/>
          <w:color w:val="002060"/>
          <w:sz w:val="20"/>
          <w:szCs w:val="20"/>
          <w:u w:val="single"/>
          <w:lang w:val="en-GB" w:eastAsia="en-GB"/>
        </w:rPr>
        <w:t>spect</w:t>
      </w:r>
      <w:r w:rsidR="00522AED" w:rsidRPr="00EE7057">
        <w:rPr>
          <w:rFonts w:ascii="Aptos" w:eastAsia="Times New Roman" w:hAnsi="Aptos" w:cstheme="minorHAnsi"/>
          <w:b/>
          <w:color w:val="002060"/>
          <w:sz w:val="20"/>
          <w:szCs w:val="20"/>
          <w:lang w:val="en-GB" w:eastAsia="en-GB"/>
        </w:rPr>
        <w:t>s</w:t>
      </w:r>
    </w:p>
    <w:p w14:paraId="411AD0E3" w14:textId="77777777" w:rsidR="008A4EC7" w:rsidRPr="00EE7057" w:rsidRDefault="008A4EC7" w:rsidP="0038204D">
      <w:pPr>
        <w:tabs>
          <w:tab w:val="center" w:pos="4320"/>
          <w:tab w:val="right" w:pos="8640"/>
        </w:tabs>
        <w:spacing w:after="0" w:line="240" w:lineRule="auto"/>
        <w:jc w:val="center"/>
        <w:rPr>
          <w:rFonts w:ascii="Aptos" w:eastAsia="Times New Roman" w:hAnsi="Aptos" w:cstheme="minorHAnsi"/>
          <w:b/>
          <w:color w:val="002060"/>
          <w:sz w:val="20"/>
          <w:szCs w:val="20"/>
          <w:lang w:val="en-GB" w:eastAsia="en-GB"/>
        </w:rPr>
      </w:pPr>
      <w:r w:rsidRPr="00EE7057">
        <w:rPr>
          <w:rFonts w:ascii="Aptos" w:eastAsia="Times New Roman" w:hAnsi="Aptos" w:cstheme="minorHAnsi"/>
          <w:b/>
          <w:color w:val="002060"/>
          <w:sz w:val="20"/>
          <w:szCs w:val="20"/>
          <w:highlight w:val="yellow"/>
          <w:lang w:val="en-GB" w:eastAsia="en-GB"/>
        </w:rPr>
        <w:t>[To be completed by proponents and returned with their proposal]</w:t>
      </w:r>
    </w:p>
    <w:p w14:paraId="2FA404C5" w14:textId="77777777" w:rsidR="008A4EC7" w:rsidRPr="00EE7057" w:rsidRDefault="008A4EC7" w:rsidP="0038204D">
      <w:pPr>
        <w:tabs>
          <w:tab w:val="center" w:pos="4320"/>
          <w:tab w:val="right" w:pos="8640"/>
        </w:tabs>
        <w:spacing w:after="0" w:line="240" w:lineRule="auto"/>
        <w:jc w:val="center"/>
        <w:rPr>
          <w:rFonts w:ascii="Aptos" w:eastAsia="Times New Roman" w:hAnsi="Aptos" w:cstheme="minorHAnsi"/>
          <w:b/>
          <w:color w:val="000000"/>
          <w:sz w:val="20"/>
          <w:szCs w:val="20"/>
          <w:lang w:val="en-GB" w:eastAsia="en-GB"/>
        </w:rPr>
      </w:pPr>
    </w:p>
    <w:p w14:paraId="02A30447" w14:textId="77777777" w:rsidR="00CA050B" w:rsidRPr="00EE7057" w:rsidRDefault="00CA050B" w:rsidP="0038204D">
      <w:pPr>
        <w:tabs>
          <w:tab w:val="center" w:pos="4320"/>
          <w:tab w:val="right" w:pos="8640"/>
        </w:tabs>
        <w:spacing w:after="0" w:line="240" w:lineRule="auto"/>
        <w:rPr>
          <w:rFonts w:ascii="Aptos" w:eastAsia="Times New Roman" w:hAnsi="Aptos" w:cstheme="minorHAnsi"/>
          <w:b/>
          <w:color w:val="000000"/>
          <w:sz w:val="20"/>
          <w:szCs w:val="20"/>
          <w:lang w:val="en-GB" w:eastAsia="en-GB"/>
        </w:rPr>
      </w:pPr>
    </w:p>
    <w:p w14:paraId="42E7C965" w14:textId="70B0D144" w:rsidR="00CA050B" w:rsidRPr="00EE7057" w:rsidRDefault="00CA050B" w:rsidP="0038204D">
      <w:pPr>
        <w:tabs>
          <w:tab w:val="center" w:pos="4320"/>
          <w:tab w:val="right" w:pos="8640"/>
        </w:tabs>
        <w:spacing w:after="0" w:line="240" w:lineRule="auto"/>
        <w:rPr>
          <w:rFonts w:ascii="Aptos" w:eastAsia="Times New Roman" w:hAnsi="Aptos" w:cstheme="minorHAnsi"/>
          <w:b/>
          <w:color w:val="000000"/>
          <w:sz w:val="20"/>
          <w:szCs w:val="20"/>
          <w:lang w:val="en-GB" w:eastAsia="en-GB"/>
        </w:rPr>
      </w:pPr>
      <w:r w:rsidRPr="00EE7057">
        <w:rPr>
          <w:rFonts w:ascii="Aptos" w:eastAsia="Times New Roman" w:hAnsi="Aptos" w:cstheme="minorHAnsi"/>
          <w:b/>
          <w:color w:val="000000"/>
          <w:sz w:val="20"/>
          <w:szCs w:val="20"/>
          <w:lang w:val="en-GB" w:eastAsia="en-GB"/>
        </w:rPr>
        <w:t xml:space="preserve">Call </w:t>
      </w:r>
      <w:r w:rsidR="005128FC" w:rsidRPr="00EE7057">
        <w:rPr>
          <w:rFonts w:ascii="Aptos" w:eastAsia="Times New Roman" w:hAnsi="Aptos" w:cstheme="minorHAnsi"/>
          <w:b/>
          <w:color w:val="000000"/>
          <w:sz w:val="20"/>
          <w:szCs w:val="20"/>
          <w:lang w:val="en-GB" w:eastAsia="en-GB"/>
        </w:rPr>
        <w:t>F</w:t>
      </w:r>
      <w:r w:rsidRPr="00EE7057">
        <w:rPr>
          <w:rFonts w:ascii="Aptos" w:eastAsia="Times New Roman" w:hAnsi="Aptos" w:cstheme="minorHAnsi"/>
          <w:b/>
          <w:color w:val="000000"/>
          <w:sz w:val="20"/>
          <w:szCs w:val="20"/>
          <w:lang w:val="en-GB" w:eastAsia="en-GB"/>
        </w:rPr>
        <w:t xml:space="preserve">or </w:t>
      </w:r>
      <w:r w:rsidR="008B7812" w:rsidRPr="00EE7057">
        <w:rPr>
          <w:rFonts w:ascii="Aptos" w:eastAsia="Times New Roman" w:hAnsi="Aptos" w:cstheme="minorHAnsi"/>
          <w:b/>
          <w:color w:val="000000"/>
          <w:sz w:val="20"/>
          <w:szCs w:val="20"/>
          <w:lang w:val="en-GB" w:eastAsia="en-GB"/>
        </w:rPr>
        <w:t>P</w:t>
      </w:r>
      <w:r w:rsidRPr="00EE7057">
        <w:rPr>
          <w:rFonts w:ascii="Aptos" w:eastAsia="Times New Roman" w:hAnsi="Aptos" w:cstheme="minorHAnsi"/>
          <w:b/>
          <w:color w:val="000000"/>
          <w:sz w:val="20"/>
          <w:szCs w:val="20"/>
          <w:lang w:val="en-GB" w:eastAsia="en-GB"/>
        </w:rPr>
        <w:t>roposal</w:t>
      </w:r>
      <w:r w:rsidR="008B7812" w:rsidRPr="00EE7057">
        <w:rPr>
          <w:rFonts w:ascii="Aptos" w:eastAsia="Times New Roman" w:hAnsi="Aptos" w:cstheme="minorHAnsi"/>
          <w:b/>
          <w:color w:val="000000"/>
          <w:sz w:val="20"/>
          <w:szCs w:val="20"/>
          <w:lang w:val="en-GB" w:eastAsia="en-GB"/>
        </w:rPr>
        <w:t>s</w:t>
      </w:r>
    </w:p>
    <w:p w14:paraId="51260AF9" w14:textId="6B328C4A" w:rsidR="00CA050B" w:rsidRPr="00EE7057" w:rsidRDefault="00CA050B" w:rsidP="0038204D">
      <w:pPr>
        <w:tabs>
          <w:tab w:val="center" w:pos="4320"/>
          <w:tab w:val="right" w:pos="8640"/>
        </w:tabs>
        <w:spacing w:after="0" w:line="240" w:lineRule="auto"/>
        <w:rPr>
          <w:rFonts w:ascii="Aptos" w:eastAsia="Times New Roman" w:hAnsi="Aptos" w:cstheme="minorHAnsi"/>
          <w:b/>
          <w:color w:val="000000"/>
          <w:sz w:val="20"/>
          <w:szCs w:val="20"/>
          <w:lang w:val="en-GB" w:eastAsia="en-GB"/>
        </w:rPr>
      </w:pPr>
      <w:r w:rsidRPr="00EE7057">
        <w:rPr>
          <w:rFonts w:ascii="Aptos" w:eastAsia="Times New Roman" w:hAnsi="Aptos" w:cstheme="minorHAnsi"/>
          <w:b/>
          <w:color w:val="000000"/>
          <w:sz w:val="20"/>
          <w:szCs w:val="20"/>
          <w:lang w:val="en-GB" w:eastAsia="en-GB"/>
        </w:rPr>
        <w:t xml:space="preserve">Description of Services </w:t>
      </w:r>
    </w:p>
    <w:p w14:paraId="3B7FD6C9" w14:textId="5C0E1923" w:rsidR="00CA050B" w:rsidRPr="00EE7057" w:rsidRDefault="00CA050B" w:rsidP="0038204D">
      <w:pPr>
        <w:tabs>
          <w:tab w:val="center" w:pos="4320"/>
          <w:tab w:val="right" w:pos="8640"/>
        </w:tabs>
        <w:spacing w:after="0" w:line="240" w:lineRule="auto"/>
        <w:rPr>
          <w:rFonts w:ascii="Aptos" w:eastAsia="Times New Roman" w:hAnsi="Aptos" w:cstheme="minorHAnsi"/>
          <w:b/>
          <w:color w:val="000000"/>
          <w:sz w:val="20"/>
          <w:szCs w:val="20"/>
          <w:lang w:val="en-GB" w:eastAsia="en-GB"/>
        </w:rPr>
      </w:pPr>
      <w:r w:rsidRPr="00EE7057">
        <w:rPr>
          <w:rFonts w:ascii="Aptos" w:eastAsia="Times New Roman" w:hAnsi="Aptos" w:cstheme="minorHAnsi"/>
          <w:b/>
          <w:color w:val="000000"/>
          <w:sz w:val="20"/>
          <w:szCs w:val="20"/>
          <w:lang w:val="en-GB" w:eastAsia="en-GB"/>
        </w:rPr>
        <w:t xml:space="preserve">CFP No. </w:t>
      </w:r>
      <w:r w:rsidR="005B3200" w:rsidRPr="005B3200">
        <w:rPr>
          <w:rFonts w:ascii="Aptos" w:hAnsi="Aptos" w:cs="Calibri"/>
          <w:b/>
          <w:bCs/>
          <w:noProof/>
          <w:lang w:val="en-GB"/>
        </w:rPr>
        <w:t>UNW-AP-TLS-CFP-202</w:t>
      </w:r>
      <w:r w:rsidR="005B3200">
        <w:rPr>
          <w:rFonts w:ascii="Aptos" w:hAnsi="Aptos" w:cs="Calibri"/>
          <w:b/>
          <w:bCs/>
          <w:noProof/>
          <w:lang w:val="en-GB"/>
        </w:rPr>
        <w:t>4</w:t>
      </w:r>
      <w:r w:rsidR="005B3200" w:rsidRPr="005B3200">
        <w:rPr>
          <w:rFonts w:ascii="Aptos" w:hAnsi="Aptos" w:cs="Calibri"/>
          <w:b/>
          <w:bCs/>
          <w:noProof/>
          <w:lang w:val="en-GB"/>
        </w:rPr>
        <w:t>-00</w:t>
      </w:r>
      <w:r w:rsidR="005B3200">
        <w:rPr>
          <w:rFonts w:ascii="Aptos" w:hAnsi="Aptos" w:cs="Calibri"/>
          <w:b/>
          <w:bCs/>
          <w:noProof/>
          <w:lang w:val="en-GB"/>
        </w:rPr>
        <w:t>2</w:t>
      </w:r>
    </w:p>
    <w:p w14:paraId="0E527468" w14:textId="77777777" w:rsidR="00CA050B" w:rsidRPr="00EE7057" w:rsidRDefault="00CA050B" w:rsidP="0038204D">
      <w:pPr>
        <w:tabs>
          <w:tab w:val="left" w:pos="-1440"/>
          <w:tab w:val="center" w:pos="4680"/>
          <w:tab w:val="left" w:pos="7200"/>
          <w:tab w:val="right" w:pos="9360"/>
        </w:tabs>
        <w:suppressAutoHyphens/>
        <w:spacing w:after="0" w:line="240" w:lineRule="auto"/>
        <w:rPr>
          <w:rFonts w:ascii="Aptos" w:eastAsia="Calibri" w:hAnsi="Aptos" w:cstheme="minorHAnsi"/>
          <w:bCs/>
          <w:iCs/>
          <w:color w:val="000000"/>
          <w:spacing w:val="-3"/>
          <w:sz w:val="20"/>
          <w:szCs w:val="20"/>
          <w:u w:val="single"/>
          <w:lang w:val="en-CA"/>
        </w:rPr>
      </w:pPr>
    </w:p>
    <w:p w14:paraId="0C487E45" w14:textId="2998757A" w:rsidR="00CA050B" w:rsidRPr="00EE7057" w:rsidRDefault="00CA050B" w:rsidP="0038204D">
      <w:pPr>
        <w:tabs>
          <w:tab w:val="left" w:pos="-1440"/>
          <w:tab w:val="center" w:pos="4680"/>
          <w:tab w:val="left" w:pos="7200"/>
          <w:tab w:val="right" w:pos="9360"/>
        </w:tabs>
        <w:suppressAutoHyphens/>
        <w:spacing w:after="0" w:line="240" w:lineRule="auto"/>
        <w:jc w:val="both"/>
        <w:rPr>
          <w:rFonts w:ascii="Aptos" w:eastAsia="Times New Roman" w:hAnsi="Aptos" w:cstheme="minorHAnsi"/>
          <w:color w:val="000000"/>
          <w:sz w:val="20"/>
          <w:szCs w:val="20"/>
          <w:lang w:val="en-GB" w:eastAsia="en-GB"/>
        </w:rPr>
      </w:pPr>
      <w:r w:rsidRPr="00EE7057">
        <w:rPr>
          <w:rFonts w:ascii="Aptos" w:eastAsia="Times New Roman" w:hAnsi="Aptos" w:cstheme="minorHAnsi"/>
          <w:color w:val="000000"/>
          <w:sz w:val="20"/>
          <w:szCs w:val="20"/>
          <w:lang w:val="en-GB" w:eastAsia="en-GB"/>
        </w:rPr>
        <w:t xml:space="preserve">Proponents are requested to complete this form and return it as part of their submission. Proponents will receive a </w:t>
      </w:r>
      <w:r w:rsidRPr="00EE7057">
        <w:rPr>
          <w:rFonts w:ascii="Aptos" w:eastAsia="Times New Roman" w:hAnsi="Aptos" w:cstheme="minorHAnsi"/>
          <w:b/>
          <w:bCs/>
          <w:color w:val="000000"/>
          <w:sz w:val="20"/>
          <w:szCs w:val="20"/>
          <w:lang w:val="en-GB" w:eastAsia="en-GB"/>
        </w:rPr>
        <w:t>pass/fail rating</w:t>
      </w:r>
      <w:r w:rsidRPr="00EE7057">
        <w:rPr>
          <w:rFonts w:ascii="Aptos" w:eastAsia="Times New Roman" w:hAnsi="Aptos" w:cstheme="minorHAnsi"/>
          <w:color w:val="000000"/>
          <w:sz w:val="20"/>
          <w:szCs w:val="20"/>
          <w:lang w:val="en-GB" w:eastAsia="en-GB"/>
        </w:rPr>
        <w:t xml:space="preserve"> on this section. To be considered, proponents must meet all the mandatory criteria described below. All questions should be answered on this form or an exact duplicate thereof. </w:t>
      </w:r>
      <w:r w:rsidR="00C6272A" w:rsidRPr="00EE7057">
        <w:rPr>
          <w:rFonts w:ascii="Aptos" w:eastAsia="Times New Roman" w:hAnsi="Aptos" w:cstheme="minorHAnsi"/>
          <w:color w:val="000000"/>
          <w:sz w:val="20"/>
          <w:szCs w:val="20"/>
          <w:lang w:val="en-GB" w:eastAsia="en-GB"/>
        </w:rPr>
        <w:t xml:space="preserve">UN Women </w:t>
      </w:r>
      <w:r w:rsidRPr="00EE7057">
        <w:rPr>
          <w:rFonts w:ascii="Aptos" w:eastAsia="Times New Roman" w:hAnsi="Aptos" w:cstheme="minorHAnsi"/>
          <w:color w:val="000000"/>
          <w:sz w:val="20"/>
          <w:szCs w:val="20"/>
          <w:lang w:val="en-GB" w:eastAsia="en-GB"/>
        </w:rPr>
        <w:t xml:space="preserve">reserves the right to verify any information contained in </w:t>
      </w:r>
      <w:r w:rsidR="00BB052B" w:rsidRPr="00EE7057">
        <w:rPr>
          <w:rFonts w:ascii="Aptos" w:eastAsia="Times New Roman" w:hAnsi="Aptos" w:cstheme="minorHAnsi"/>
          <w:color w:val="000000"/>
          <w:sz w:val="20"/>
          <w:szCs w:val="20"/>
          <w:lang w:val="en-GB" w:eastAsia="en-GB"/>
        </w:rPr>
        <w:t xml:space="preserve">a </w:t>
      </w:r>
      <w:r w:rsidRPr="00EE7057">
        <w:rPr>
          <w:rFonts w:ascii="Aptos" w:eastAsia="Times New Roman" w:hAnsi="Aptos" w:cstheme="minorHAnsi"/>
          <w:color w:val="000000"/>
          <w:sz w:val="20"/>
          <w:szCs w:val="20"/>
          <w:lang w:val="en-GB" w:eastAsia="en-GB"/>
        </w:rPr>
        <w:t xml:space="preserve">proponent’s response or to request additional information after the proposal is received. </w:t>
      </w:r>
      <w:r w:rsidRPr="00EE7057">
        <w:rPr>
          <w:rFonts w:ascii="Aptos" w:eastAsia="Times New Roman" w:hAnsi="Aptos" w:cstheme="minorHAnsi"/>
          <w:b/>
          <w:bCs/>
          <w:color w:val="000000"/>
          <w:sz w:val="20"/>
          <w:szCs w:val="20"/>
          <w:lang w:val="en-GB" w:eastAsia="en-GB"/>
        </w:rPr>
        <w:t>Incomplete or inadequate responses, lack of response or misrepresentation in responding to any questions will result in disqualification.</w:t>
      </w:r>
    </w:p>
    <w:p w14:paraId="5420D14A" w14:textId="77777777" w:rsidR="00CA050B" w:rsidRPr="00EE7057" w:rsidRDefault="00CA050B" w:rsidP="0038204D">
      <w:pPr>
        <w:spacing w:after="0" w:line="240" w:lineRule="auto"/>
        <w:rPr>
          <w:rFonts w:ascii="Aptos" w:eastAsia="Calibri" w:hAnsi="Aptos" w:cstheme="minorHAnsi"/>
          <w:color w:val="000000"/>
          <w:sz w:val="20"/>
          <w:szCs w:val="20"/>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EE7057" w14:paraId="254A0858" w14:textId="77777777" w:rsidTr="00E21518">
        <w:tc>
          <w:tcPr>
            <w:tcW w:w="6277" w:type="dxa"/>
            <w:shd w:val="clear" w:color="auto" w:fill="D5DCE4" w:themeFill="text2" w:themeFillTint="33"/>
          </w:tcPr>
          <w:p w14:paraId="0A09F4E1" w14:textId="77777777" w:rsidR="00CA050B" w:rsidRPr="00EE7057" w:rsidRDefault="00CA050B" w:rsidP="0038204D">
            <w:pPr>
              <w:keepNext/>
              <w:spacing w:after="0" w:line="240" w:lineRule="auto"/>
              <w:jc w:val="both"/>
              <w:outlineLvl w:val="3"/>
              <w:rPr>
                <w:rFonts w:ascii="Aptos" w:eastAsia="Arial" w:hAnsi="Aptos" w:cstheme="minorHAnsi"/>
                <w:b/>
                <w:i/>
                <w:iCs/>
                <w:color w:val="000000"/>
                <w:sz w:val="20"/>
                <w:szCs w:val="20"/>
              </w:rPr>
            </w:pPr>
            <w:r w:rsidRPr="00EE7057">
              <w:rPr>
                <w:rFonts w:ascii="Aptos" w:eastAsia="Arial" w:hAnsi="Aptos" w:cstheme="minorHAnsi"/>
                <w:b/>
                <w:color w:val="000000"/>
                <w:sz w:val="20"/>
                <w:szCs w:val="20"/>
              </w:rPr>
              <w:t>Mandatory requirements/pre-qualification criteria</w:t>
            </w:r>
          </w:p>
        </w:tc>
        <w:tc>
          <w:tcPr>
            <w:tcW w:w="2850" w:type="dxa"/>
            <w:shd w:val="clear" w:color="auto" w:fill="D5DCE4" w:themeFill="text2" w:themeFillTint="33"/>
          </w:tcPr>
          <w:p w14:paraId="3B040BEB" w14:textId="77777777" w:rsidR="00CA050B" w:rsidRPr="00EE7057" w:rsidRDefault="00CA050B" w:rsidP="0038204D">
            <w:pPr>
              <w:keepNext/>
              <w:spacing w:after="0" w:line="240" w:lineRule="auto"/>
              <w:jc w:val="both"/>
              <w:outlineLvl w:val="3"/>
              <w:rPr>
                <w:rFonts w:ascii="Aptos" w:eastAsia="Arial" w:hAnsi="Aptos" w:cstheme="minorHAnsi"/>
                <w:b/>
                <w:i/>
                <w:iCs/>
                <w:color w:val="000000"/>
                <w:sz w:val="20"/>
                <w:szCs w:val="20"/>
              </w:rPr>
            </w:pPr>
            <w:r w:rsidRPr="00EE7057">
              <w:rPr>
                <w:rFonts w:ascii="Aptos" w:eastAsia="Arial" w:hAnsi="Aptos" w:cstheme="minorHAnsi"/>
                <w:b/>
                <w:color w:val="000000"/>
                <w:sz w:val="20"/>
                <w:szCs w:val="20"/>
              </w:rPr>
              <w:t>Proponent’s response</w:t>
            </w:r>
          </w:p>
        </w:tc>
      </w:tr>
      <w:tr w:rsidR="00CA050B" w:rsidRPr="00EE7057" w14:paraId="4F972DF8" w14:textId="77777777" w:rsidTr="00E21518">
        <w:tc>
          <w:tcPr>
            <w:tcW w:w="6277" w:type="dxa"/>
          </w:tcPr>
          <w:p w14:paraId="242EE6DF" w14:textId="06F0FE7A" w:rsidR="00CA050B" w:rsidRPr="00EE7057" w:rsidRDefault="00C640CD" w:rsidP="00916BE8">
            <w:pPr>
              <w:pStyle w:val="ListParagraph"/>
              <w:numPr>
                <w:ilvl w:val="0"/>
                <w:numId w:val="17"/>
              </w:numPr>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Are</w:t>
            </w:r>
            <w:r w:rsidR="00CA050B" w:rsidRPr="00EE7057">
              <w:rPr>
                <w:rFonts w:ascii="Aptos" w:eastAsia="Calibri" w:hAnsi="Aptos" w:cstheme="minorHAnsi"/>
                <w:color w:val="000000"/>
                <w:sz w:val="20"/>
                <w:szCs w:val="20"/>
                <w:lang w:val="en-CA"/>
              </w:rPr>
              <w:t xml:space="preserve"> the services being requested part of the key services that the proponent has been performing as an organization</w:t>
            </w:r>
            <w:r w:rsidR="00927462" w:rsidRPr="00EE7057">
              <w:rPr>
                <w:rFonts w:ascii="Aptos" w:eastAsia="Calibri" w:hAnsi="Aptos" w:cstheme="minorHAnsi"/>
                <w:color w:val="000000"/>
                <w:sz w:val="20"/>
                <w:szCs w:val="20"/>
                <w:lang w:val="en-CA"/>
              </w:rPr>
              <w:t>?</w:t>
            </w:r>
            <w:r w:rsidR="00CA050B" w:rsidRPr="00EE7057">
              <w:rPr>
                <w:rFonts w:ascii="Aptos" w:eastAsia="Calibri" w:hAnsi="Aptos" w:cstheme="minorHAnsi"/>
                <w:color w:val="000000"/>
                <w:sz w:val="20"/>
                <w:szCs w:val="20"/>
                <w:lang w:val="en-CA"/>
              </w:rPr>
              <w:t xml:space="preserve"> This must be supported by a list of at least two customer references for which similar service</w:t>
            </w:r>
            <w:r w:rsidR="00C97B58" w:rsidRPr="00EE7057">
              <w:rPr>
                <w:rFonts w:ascii="Aptos" w:eastAsia="Calibri" w:hAnsi="Aptos" w:cstheme="minorHAnsi"/>
                <w:color w:val="000000"/>
                <w:sz w:val="20"/>
                <w:szCs w:val="20"/>
                <w:lang w:val="en-CA"/>
              </w:rPr>
              <w:t xml:space="preserve"> has </w:t>
            </w:r>
            <w:r w:rsidR="00CA050B" w:rsidRPr="00EE7057">
              <w:rPr>
                <w:rFonts w:ascii="Aptos" w:eastAsia="Calibri" w:hAnsi="Aptos" w:cstheme="minorHAnsi"/>
                <w:color w:val="000000"/>
                <w:sz w:val="20"/>
                <w:szCs w:val="20"/>
                <w:lang w:val="en-CA"/>
              </w:rPr>
              <w:t xml:space="preserve">currently or </w:t>
            </w:r>
            <w:r w:rsidR="00C97B58" w:rsidRPr="00EE7057">
              <w:rPr>
                <w:rFonts w:ascii="Aptos" w:eastAsia="Calibri" w:hAnsi="Aptos" w:cstheme="minorHAnsi"/>
                <w:color w:val="000000"/>
                <w:sz w:val="20"/>
                <w:szCs w:val="20"/>
                <w:lang w:val="en-CA"/>
              </w:rPr>
              <w:t xml:space="preserve">has </w:t>
            </w:r>
            <w:r w:rsidR="00CA050B" w:rsidRPr="00EE7057">
              <w:rPr>
                <w:rFonts w:ascii="Aptos" w:eastAsia="Calibri" w:hAnsi="Aptos" w:cstheme="minorHAnsi"/>
                <w:color w:val="000000"/>
                <w:sz w:val="20"/>
                <w:szCs w:val="20"/>
                <w:lang w:val="en-CA"/>
              </w:rPr>
              <w:t>been provided by the proponent.</w:t>
            </w:r>
          </w:p>
        </w:tc>
        <w:tc>
          <w:tcPr>
            <w:tcW w:w="2850" w:type="dxa"/>
          </w:tcPr>
          <w:p w14:paraId="365BB6C1" w14:textId="77777777" w:rsidR="00CA050B" w:rsidRPr="00EE7057" w:rsidRDefault="00CA050B" w:rsidP="0038204D">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Reference #1:</w:t>
            </w:r>
          </w:p>
          <w:p w14:paraId="777ED75C" w14:textId="77777777" w:rsidR="00CA050B" w:rsidRPr="00EE7057" w:rsidRDefault="00CA050B" w:rsidP="0038204D">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Reference #2:</w:t>
            </w:r>
          </w:p>
          <w:p w14:paraId="5818EF0A" w14:textId="77777777" w:rsidR="00CA050B" w:rsidRPr="00EE7057" w:rsidRDefault="00CA050B" w:rsidP="0038204D">
            <w:pPr>
              <w:spacing w:after="0" w:line="240" w:lineRule="auto"/>
              <w:rPr>
                <w:rFonts w:ascii="Aptos" w:eastAsia="Calibri" w:hAnsi="Aptos" w:cstheme="minorHAnsi"/>
                <w:color w:val="000000"/>
                <w:sz w:val="20"/>
                <w:szCs w:val="20"/>
                <w:lang w:val="en-CA"/>
              </w:rPr>
            </w:pPr>
          </w:p>
        </w:tc>
      </w:tr>
      <w:tr w:rsidR="00CA050B" w:rsidRPr="00EE7057" w14:paraId="1490E619" w14:textId="77777777" w:rsidTr="00155DF8">
        <w:trPr>
          <w:trHeight w:val="440"/>
        </w:trPr>
        <w:tc>
          <w:tcPr>
            <w:tcW w:w="6277" w:type="dxa"/>
          </w:tcPr>
          <w:p w14:paraId="75CB6D0A" w14:textId="5FD5C42C" w:rsidR="00CA050B" w:rsidRPr="00EE7057" w:rsidRDefault="00927462" w:rsidP="00916BE8">
            <w:pPr>
              <w:pStyle w:val="ListParagraph"/>
              <w:numPr>
                <w:ilvl w:val="0"/>
                <w:numId w:val="17"/>
              </w:numPr>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Is</w:t>
            </w:r>
            <w:r w:rsidR="00CA050B" w:rsidRPr="00EE7057">
              <w:rPr>
                <w:rFonts w:ascii="Aptos" w:eastAsia="Calibri" w:hAnsi="Aptos" w:cstheme="minorHAnsi"/>
                <w:color w:val="000000"/>
                <w:sz w:val="20"/>
                <w:szCs w:val="20"/>
                <w:lang w:val="en-CA"/>
              </w:rPr>
              <w:t xml:space="preserve"> </w:t>
            </w:r>
            <w:r w:rsidR="005B04FE" w:rsidRPr="00EE7057">
              <w:rPr>
                <w:rFonts w:ascii="Aptos" w:eastAsia="Calibri" w:hAnsi="Aptos" w:cstheme="minorHAnsi"/>
                <w:color w:val="000000"/>
                <w:sz w:val="20"/>
                <w:szCs w:val="20"/>
                <w:lang w:val="en-CA"/>
              </w:rPr>
              <w:t xml:space="preserve">the </w:t>
            </w:r>
            <w:r w:rsidR="00CA050B" w:rsidRPr="00EE7057">
              <w:rPr>
                <w:rFonts w:ascii="Aptos" w:eastAsia="Calibri" w:hAnsi="Aptos" w:cstheme="minorHAnsi"/>
                <w:color w:val="000000"/>
                <w:sz w:val="20"/>
                <w:szCs w:val="20"/>
                <w:lang w:val="en-CA"/>
              </w:rPr>
              <w:t xml:space="preserve">proponent duly registered or </w:t>
            </w:r>
            <w:r w:rsidRPr="00EE7057">
              <w:rPr>
                <w:rFonts w:ascii="Aptos" w:eastAsia="Calibri" w:hAnsi="Aptos" w:cstheme="minorHAnsi"/>
                <w:color w:val="000000"/>
                <w:sz w:val="20"/>
                <w:szCs w:val="20"/>
                <w:lang w:val="en-CA"/>
              </w:rPr>
              <w:t>does it have</w:t>
            </w:r>
            <w:r w:rsidR="00CA050B" w:rsidRPr="00EE7057">
              <w:rPr>
                <w:rFonts w:ascii="Aptos" w:eastAsia="Calibri" w:hAnsi="Aptos" w:cstheme="minorHAnsi"/>
                <w:color w:val="000000"/>
                <w:sz w:val="20"/>
                <w:szCs w:val="20"/>
                <w:lang w:val="en-CA"/>
              </w:rPr>
              <w:t xml:space="preserve"> </w:t>
            </w:r>
            <w:r w:rsidR="006351DB" w:rsidRPr="00EE7057">
              <w:rPr>
                <w:rFonts w:ascii="Aptos" w:eastAsia="Calibri" w:hAnsi="Aptos" w:cstheme="minorHAnsi"/>
                <w:color w:val="000000"/>
                <w:sz w:val="20"/>
                <w:szCs w:val="20"/>
                <w:lang w:val="en-CA"/>
              </w:rPr>
              <w:t>the</w:t>
            </w:r>
            <w:r w:rsidR="00CA050B" w:rsidRPr="00EE7057">
              <w:rPr>
                <w:rFonts w:ascii="Aptos" w:eastAsia="Calibri" w:hAnsi="Aptos" w:cstheme="minorHAnsi"/>
                <w:color w:val="000000"/>
                <w:sz w:val="20"/>
                <w:szCs w:val="20"/>
                <w:lang w:val="en-CA"/>
              </w:rPr>
              <w:t xml:space="preserve"> legal basis/mandate as an organization</w:t>
            </w:r>
            <w:r w:rsidR="00A04270" w:rsidRPr="00EE7057">
              <w:rPr>
                <w:rFonts w:ascii="Aptos" w:eastAsia="Calibri" w:hAnsi="Aptos" w:cstheme="minorHAnsi"/>
                <w:color w:val="000000"/>
                <w:sz w:val="20"/>
                <w:szCs w:val="20"/>
                <w:lang w:val="en-CA"/>
              </w:rPr>
              <w:t>?</w:t>
            </w:r>
            <w:r w:rsidR="007375D4" w:rsidRPr="00EE7057">
              <w:rPr>
                <w:rFonts w:ascii="Aptos" w:eastAsia="Calibri" w:hAnsi="Aptos" w:cstheme="minorHAnsi"/>
                <w:color w:val="000000"/>
                <w:sz w:val="20"/>
                <w:szCs w:val="20"/>
                <w:lang w:val="en-CA"/>
              </w:rPr>
              <w:t xml:space="preserve"> [</w:t>
            </w:r>
            <w:r w:rsidR="00A04270" w:rsidRPr="00EE7057">
              <w:rPr>
                <w:rFonts w:ascii="Aptos" w:eastAsia="Calibri" w:hAnsi="Aptos" w:cstheme="minorHAnsi"/>
                <w:color w:val="000000"/>
                <w:sz w:val="20"/>
                <w:szCs w:val="20"/>
                <w:lang w:val="en-CA"/>
              </w:rPr>
              <w:t>P</w:t>
            </w:r>
            <w:r w:rsidR="007375D4" w:rsidRPr="00EE7057">
              <w:rPr>
                <w:rFonts w:ascii="Aptos" w:eastAsia="Calibri" w:hAnsi="Aptos" w:cstheme="minorHAnsi"/>
                <w:color w:val="000000"/>
                <w:sz w:val="20"/>
                <w:szCs w:val="20"/>
                <w:lang w:val="en-CA"/>
              </w:rPr>
              <w:t xml:space="preserve">lease </w:t>
            </w:r>
            <w:r w:rsidR="00C91466" w:rsidRPr="00EE7057">
              <w:rPr>
                <w:rFonts w:ascii="Aptos" w:eastAsia="Calibri" w:hAnsi="Aptos" w:cstheme="minorHAnsi"/>
                <w:color w:val="000000"/>
                <w:sz w:val="20"/>
                <w:szCs w:val="20"/>
                <w:lang w:val="en-CA"/>
              </w:rPr>
              <w:t>attach a copy of</w:t>
            </w:r>
            <w:r w:rsidR="007375D4" w:rsidRPr="00EE7057">
              <w:rPr>
                <w:rFonts w:ascii="Aptos" w:eastAsia="Calibri" w:hAnsi="Aptos" w:cstheme="minorHAnsi"/>
                <w:color w:val="000000"/>
                <w:sz w:val="20"/>
                <w:szCs w:val="20"/>
                <w:lang w:val="en-CA"/>
              </w:rPr>
              <w:t xml:space="preserve"> the official registration here]</w:t>
            </w:r>
            <w:r w:rsidR="006351DB" w:rsidRPr="00EE7057">
              <w:rPr>
                <w:rFonts w:ascii="Aptos" w:eastAsia="Calibri" w:hAnsi="Aptos" w:cstheme="minorHAnsi"/>
                <w:color w:val="000000"/>
                <w:sz w:val="20"/>
                <w:szCs w:val="20"/>
                <w:lang w:val="en-CA"/>
              </w:rPr>
              <w:t>.</w:t>
            </w:r>
          </w:p>
        </w:tc>
        <w:tc>
          <w:tcPr>
            <w:tcW w:w="2850" w:type="dxa"/>
          </w:tcPr>
          <w:p w14:paraId="182312B2" w14:textId="77777777" w:rsidR="00CA050B" w:rsidRPr="00EE7057" w:rsidRDefault="00CA050B" w:rsidP="0038204D">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Yes/No</w:t>
            </w:r>
          </w:p>
        </w:tc>
      </w:tr>
      <w:tr w:rsidR="00CA050B" w:rsidRPr="00EE7057" w14:paraId="6D81035A" w14:textId="77777777" w:rsidTr="00E21518">
        <w:tc>
          <w:tcPr>
            <w:tcW w:w="6277" w:type="dxa"/>
          </w:tcPr>
          <w:p w14:paraId="15D7FFBD" w14:textId="31D6DD77" w:rsidR="00CA050B" w:rsidRPr="00EE7057" w:rsidRDefault="00365DA1" w:rsidP="00916BE8">
            <w:pPr>
              <w:pStyle w:val="ListParagraph"/>
              <w:numPr>
                <w:ilvl w:val="0"/>
                <w:numId w:val="17"/>
              </w:numPr>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Has</w:t>
            </w:r>
            <w:r w:rsidR="00CA050B" w:rsidRPr="00EE7057">
              <w:rPr>
                <w:rFonts w:ascii="Aptos" w:eastAsia="Calibri" w:hAnsi="Aptos" w:cstheme="minorHAnsi"/>
                <w:color w:val="000000"/>
                <w:sz w:val="20"/>
                <w:szCs w:val="20"/>
                <w:lang w:val="en-CA"/>
              </w:rPr>
              <w:t xml:space="preserve"> </w:t>
            </w:r>
            <w:r w:rsidR="005B04FE" w:rsidRPr="00EE7057">
              <w:rPr>
                <w:rFonts w:ascii="Aptos" w:eastAsia="Calibri" w:hAnsi="Aptos" w:cstheme="minorHAnsi"/>
                <w:color w:val="000000"/>
                <w:sz w:val="20"/>
                <w:szCs w:val="20"/>
                <w:lang w:val="en-CA"/>
              </w:rPr>
              <w:t xml:space="preserve">the </w:t>
            </w:r>
            <w:r w:rsidR="00CA050B" w:rsidRPr="00EE7057">
              <w:rPr>
                <w:rFonts w:ascii="Aptos" w:eastAsia="Calibri" w:hAnsi="Aptos" w:cstheme="minorHAnsi"/>
                <w:color w:val="000000"/>
                <w:sz w:val="20"/>
                <w:szCs w:val="20"/>
                <w:lang w:val="en-CA"/>
              </w:rPr>
              <w:t>proponent as an organization been in operation for at least five (5) years</w:t>
            </w:r>
            <w:r w:rsidR="0091403E" w:rsidRPr="00EE7057">
              <w:rPr>
                <w:rStyle w:val="FootnoteReference"/>
                <w:rFonts w:ascii="Aptos" w:eastAsia="Calibri" w:hAnsi="Aptos" w:cstheme="minorHAnsi"/>
                <w:color w:val="000000"/>
                <w:sz w:val="20"/>
                <w:szCs w:val="20"/>
                <w:lang w:val="en-CA"/>
              </w:rPr>
              <w:footnoteReference w:id="4"/>
            </w:r>
            <w:r w:rsidRPr="00EE7057">
              <w:rPr>
                <w:rFonts w:ascii="Aptos" w:eastAsia="Calibri" w:hAnsi="Aptos" w:cstheme="minorHAnsi"/>
                <w:color w:val="000000"/>
                <w:sz w:val="20"/>
                <w:szCs w:val="20"/>
                <w:lang w:val="en-CA"/>
              </w:rPr>
              <w:t>?</w:t>
            </w:r>
          </w:p>
        </w:tc>
        <w:tc>
          <w:tcPr>
            <w:tcW w:w="2850" w:type="dxa"/>
          </w:tcPr>
          <w:p w14:paraId="1A7AA10C" w14:textId="77777777" w:rsidR="00CA050B" w:rsidRPr="00EE7057" w:rsidRDefault="00CA050B" w:rsidP="0038204D">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Yes/No</w:t>
            </w:r>
          </w:p>
        </w:tc>
      </w:tr>
      <w:tr w:rsidR="00CA050B" w:rsidRPr="00EE7057" w14:paraId="4A8D7D4A" w14:textId="77777777" w:rsidTr="00E21518">
        <w:tc>
          <w:tcPr>
            <w:tcW w:w="6277" w:type="dxa"/>
          </w:tcPr>
          <w:p w14:paraId="096A842B" w14:textId="77B92FA1" w:rsidR="00CA050B" w:rsidRPr="00EE7057" w:rsidRDefault="00365DA1" w:rsidP="00916BE8">
            <w:pPr>
              <w:pStyle w:val="ListParagraph"/>
              <w:numPr>
                <w:ilvl w:val="0"/>
                <w:numId w:val="17"/>
              </w:numPr>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Does</w:t>
            </w:r>
            <w:r w:rsidR="00CA050B" w:rsidRPr="00EE7057">
              <w:rPr>
                <w:rFonts w:ascii="Aptos" w:eastAsia="Calibri" w:hAnsi="Aptos" w:cstheme="minorHAnsi"/>
                <w:color w:val="000000"/>
                <w:sz w:val="20"/>
                <w:szCs w:val="20"/>
                <w:lang w:val="en-CA"/>
              </w:rPr>
              <w:t xml:space="preserve"> </w:t>
            </w:r>
            <w:r w:rsidR="005B04FE" w:rsidRPr="00EE7057">
              <w:rPr>
                <w:rFonts w:ascii="Aptos" w:eastAsia="Calibri" w:hAnsi="Aptos" w:cstheme="minorHAnsi"/>
                <w:color w:val="000000"/>
                <w:sz w:val="20"/>
                <w:szCs w:val="20"/>
                <w:lang w:val="en-CA"/>
              </w:rPr>
              <w:t xml:space="preserve">the </w:t>
            </w:r>
            <w:r w:rsidR="00CA050B" w:rsidRPr="00EE7057">
              <w:rPr>
                <w:rFonts w:ascii="Aptos" w:eastAsia="Calibri" w:hAnsi="Aptos" w:cstheme="minorHAnsi"/>
                <w:color w:val="000000"/>
                <w:sz w:val="20"/>
                <w:szCs w:val="20"/>
                <w:lang w:val="en-CA"/>
              </w:rPr>
              <w:t>proponent ha</w:t>
            </w:r>
            <w:r w:rsidRPr="00EE7057">
              <w:rPr>
                <w:rFonts w:ascii="Aptos" w:eastAsia="Calibri" w:hAnsi="Aptos" w:cstheme="minorHAnsi"/>
                <w:color w:val="000000"/>
                <w:sz w:val="20"/>
                <w:szCs w:val="20"/>
                <w:lang w:val="en-CA"/>
              </w:rPr>
              <w:t>ve</w:t>
            </w:r>
            <w:r w:rsidR="00CA050B" w:rsidRPr="00EE7057">
              <w:rPr>
                <w:rFonts w:ascii="Aptos" w:eastAsia="Calibri" w:hAnsi="Aptos" w:cstheme="minorHAnsi"/>
                <w:color w:val="000000"/>
                <w:sz w:val="20"/>
                <w:szCs w:val="20"/>
                <w:lang w:val="en-CA"/>
              </w:rPr>
              <w:t xml:space="preserve"> a permanent office within the location area</w:t>
            </w:r>
            <w:r w:rsidR="00BE096B" w:rsidRPr="00EE7057">
              <w:rPr>
                <w:rFonts w:ascii="Aptos" w:eastAsia="Calibri" w:hAnsi="Aptos" w:cstheme="minorHAnsi"/>
                <w:color w:val="000000"/>
                <w:sz w:val="20"/>
                <w:szCs w:val="20"/>
                <w:lang w:val="en-CA"/>
              </w:rPr>
              <w:t>?</w:t>
            </w:r>
          </w:p>
        </w:tc>
        <w:tc>
          <w:tcPr>
            <w:tcW w:w="2850" w:type="dxa"/>
          </w:tcPr>
          <w:p w14:paraId="565D0B75" w14:textId="77777777" w:rsidR="00CA050B" w:rsidRPr="00EE7057" w:rsidRDefault="00CA050B" w:rsidP="0038204D">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Yes/No</w:t>
            </w:r>
          </w:p>
        </w:tc>
      </w:tr>
      <w:tr w:rsidR="005A1CDA" w:rsidRPr="00EE7057" w14:paraId="1F44FC2E" w14:textId="77777777" w:rsidTr="00E21518">
        <w:tc>
          <w:tcPr>
            <w:tcW w:w="6277" w:type="dxa"/>
          </w:tcPr>
          <w:p w14:paraId="310C6E67" w14:textId="2F451EF5" w:rsidR="005A1CDA" w:rsidRPr="00EE7057" w:rsidRDefault="00111DFA" w:rsidP="00916BE8">
            <w:pPr>
              <w:pStyle w:val="ListParagraph"/>
              <w:numPr>
                <w:ilvl w:val="0"/>
                <w:numId w:val="17"/>
              </w:numPr>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Can</w:t>
            </w:r>
            <w:r w:rsidR="00F120B3" w:rsidRPr="00EE7057">
              <w:rPr>
                <w:rFonts w:ascii="Aptos" w:eastAsia="Calibri" w:hAnsi="Aptos" w:cstheme="minorHAnsi"/>
                <w:color w:val="000000"/>
                <w:sz w:val="20"/>
                <w:szCs w:val="20"/>
                <w:lang w:val="en-CA"/>
              </w:rPr>
              <w:t xml:space="preserve"> UN Women conduct</w:t>
            </w:r>
            <w:r w:rsidR="005A1CDA" w:rsidRPr="00EE7057">
              <w:rPr>
                <w:rFonts w:ascii="Aptos" w:eastAsia="Arial,Times New Roman" w:hAnsi="Aptos" w:cstheme="minorHAnsi"/>
                <w:color w:val="000000"/>
                <w:sz w:val="20"/>
                <w:szCs w:val="20"/>
                <w:lang w:val="en-CA"/>
              </w:rPr>
              <w:t xml:space="preserve"> a site visit at a customer location in the location or area with a similar scope of work as the one described in this CFP</w:t>
            </w:r>
            <w:r w:rsidRPr="00EE7057">
              <w:rPr>
                <w:rFonts w:ascii="Aptos" w:eastAsia="Arial,Times New Roman" w:hAnsi="Aptos" w:cstheme="minorHAnsi"/>
                <w:color w:val="000000"/>
                <w:sz w:val="20"/>
                <w:szCs w:val="20"/>
                <w:lang w:val="en-CA"/>
              </w:rPr>
              <w:t>?</w:t>
            </w:r>
          </w:p>
        </w:tc>
        <w:tc>
          <w:tcPr>
            <w:tcW w:w="2850" w:type="dxa"/>
          </w:tcPr>
          <w:p w14:paraId="44F43C2F" w14:textId="3435EEA6" w:rsidR="005A1CDA" w:rsidRPr="00EE7057" w:rsidRDefault="005A1CDA" w:rsidP="005A1CDA">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Yes/No </w:t>
            </w:r>
          </w:p>
          <w:p w14:paraId="68B5BDF3" w14:textId="77777777" w:rsidR="005A1CDA" w:rsidRPr="00EE7057" w:rsidRDefault="005A1CDA" w:rsidP="005A1CDA">
            <w:pPr>
              <w:spacing w:after="0" w:line="240" w:lineRule="auto"/>
              <w:rPr>
                <w:rFonts w:ascii="Aptos" w:eastAsia="Calibri" w:hAnsi="Aptos" w:cstheme="minorHAnsi"/>
                <w:color w:val="000000"/>
                <w:sz w:val="20"/>
                <w:szCs w:val="20"/>
                <w:lang w:val="en-CA"/>
              </w:rPr>
            </w:pPr>
          </w:p>
        </w:tc>
      </w:tr>
      <w:tr w:rsidR="005A1CDA" w:rsidRPr="00EE7057"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EE7057" w:rsidRDefault="00AB40C5" w:rsidP="0032516C">
            <w:pPr>
              <w:pStyle w:val="ListParagraph"/>
              <w:numPr>
                <w:ilvl w:val="0"/>
                <w:numId w:val="17"/>
              </w:numPr>
              <w:spacing w:after="0" w:line="240" w:lineRule="auto"/>
              <w:ind w:right="153"/>
              <w:jc w:val="both"/>
              <w:textAlignment w:val="baseline"/>
              <w:rPr>
                <w:rFonts w:ascii="Aptos" w:eastAsia="Times New Roman" w:hAnsi="Aptos" w:cs="Calibri"/>
                <w:sz w:val="20"/>
                <w:szCs w:val="20"/>
              </w:rPr>
            </w:pPr>
            <w:r w:rsidRPr="00EE7057">
              <w:rPr>
                <w:rFonts w:ascii="Aptos" w:eastAsia="Times New Roman" w:hAnsi="Aptos" w:cs="Calibri"/>
                <w:sz w:val="20"/>
                <w:szCs w:val="20"/>
                <w:lang w:val="en-CA"/>
              </w:rPr>
              <w:t>Fraud or other wrongdoing:</w:t>
            </w:r>
          </w:p>
          <w:p w14:paraId="7C702FE2" w14:textId="1F4A86CC" w:rsidR="00AB40C5" w:rsidRPr="00EE7057" w:rsidRDefault="00AB40C5" w:rsidP="00AB40C5">
            <w:pPr>
              <w:pStyle w:val="ListParagraph"/>
              <w:numPr>
                <w:ilvl w:val="0"/>
                <w:numId w:val="62"/>
              </w:numPr>
              <w:spacing w:after="0" w:line="240" w:lineRule="auto"/>
              <w:ind w:right="153" w:hanging="210"/>
              <w:jc w:val="both"/>
              <w:textAlignment w:val="baseline"/>
              <w:rPr>
                <w:rFonts w:ascii="Aptos" w:eastAsia="Times New Roman" w:hAnsi="Aptos" w:cs="Calibri"/>
                <w:sz w:val="20"/>
                <w:szCs w:val="20"/>
                <w:lang w:val="en-CA"/>
              </w:rPr>
            </w:pPr>
            <w:r w:rsidRPr="00EE7057">
              <w:rPr>
                <w:rFonts w:ascii="Aptos" w:eastAsia="Times New Roman" w:hAnsi="Aptos" w:cs="Calibri"/>
                <w:sz w:val="20"/>
                <w:szCs w:val="20"/>
                <w:lang w:val="en-CA"/>
              </w:rPr>
              <w:t xml:space="preserve">Has the </w:t>
            </w:r>
            <w:r w:rsidR="0032516C" w:rsidRPr="00EE7057">
              <w:rPr>
                <w:rFonts w:ascii="Aptos" w:eastAsia="Times New Roman" w:hAnsi="Aptos" w:cs="Calibri"/>
                <w:sz w:val="20"/>
                <w:szCs w:val="20"/>
                <w:lang w:val="en-CA"/>
              </w:rPr>
              <w:t xml:space="preserve">proponent, </w:t>
            </w:r>
            <w:r w:rsidRPr="00EE7057">
              <w:rPr>
                <w:rFonts w:ascii="Aptos" w:eastAsia="Times New Roman" w:hAnsi="Aptos" w:cs="Calibri"/>
                <w:sz w:val="20"/>
                <w:szCs w:val="20"/>
                <w:lang w:val="en-CA"/>
              </w:rPr>
              <w:t xml:space="preserve">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76E9FC17" w14:textId="77777777" w:rsidR="00AB40C5" w:rsidRPr="00EE7057" w:rsidRDefault="00AB40C5" w:rsidP="00AB40C5">
            <w:pPr>
              <w:spacing w:line="240" w:lineRule="auto"/>
              <w:ind w:left="360" w:right="153"/>
              <w:jc w:val="both"/>
              <w:textAlignment w:val="baseline"/>
              <w:rPr>
                <w:rFonts w:ascii="Aptos" w:eastAsia="Times New Roman" w:hAnsi="Aptos" w:cs="Calibri"/>
                <w:sz w:val="20"/>
                <w:szCs w:val="20"/>
                <w:lang w:val="en-CA"/>
              </w:rPr>
            </w:pPr>
            <w:r w:rsidRPr="00EE7057">
              <w:rPr>
                <w:rFonts w:ascii="Aptos" w:eastAsia="Times New Roman" w:hAnsi="Aptos" w:cs="Calibri"/>
                <w:sz w:val="20"/>
                <w:szCs w:val="20"/>
                <w:lang w:val="en-CA"/>
              </w:rPr>
              <w:t xml:space="preserve">         OR </w:t>
            </w:r>
          </w:p>
          <w:p w14:paraId="348B2F94" w14:textId="57C9AA94" w:rsidR="005A1CDA" w:rsidRPr="00EE7057" w:rsidRDefault="00AB40C5" w:rsidP="006355F4">
            <w:pPr>
              <w:pStyle w:val="ListParagraph"/>
              <w:numPr>
                <w:ilvl w:val="0"/>
                <w:numId w:val="62"/>
              </w:numPr>
              <w:spacing w:after="0" w:line="240" w:lineRule="auto"/>
              <w:ind w:hanging="220"/>
              <w:jc w:val="both"/>
              <w:rPr>
                <w:rFonts w:ascii="Aptos" w:eastAsia="Calibri" w:hAnsi="Aptos" w:cstheme="minorHAnsi"/>
                <w:color w:val="000000"/>
                <w:sz w:val="20"/>
                <w:szCs w:val="20"/>
                <w:lang w:val="en-CA"/>
              </w:rPr>
            </w:pPr>
            <w:r w:rsidRPr="00EE7057">
              <w:rPr>
                <w:rFonts w:ascii="Aptos" w:eastAsia="Times New Roman" w:hAnsi="Aptos" w:cs="Calibri"/>
                <w:sz w:val="20"/>
                <w:szCs w:val="20"/>
                <w:lang w:val="en-CA"/>
              </w:rPr>
              <w:t xml:space="preserve">Is the </w:t>
            </w:r>
            <w:r w:rsidR="0032516C" w:rsidRPr="00EE7057">
              <w:rPr>
                <w:rFonts w:ascii="Aptos" w:eastAsia="Times New Roman" w:hAnsi="Aptos" w:cs="Calibri"/>
                <w:sz w:val="20"/>
                <w:szCs w:val="20"/>
                <w:lang w:val="en-CA"/>
              </w:rPr>
              <w:t xml:space="preserve">proponent, </w:t>
            </w:r>
            <w:r w:rsidRPr="00EE7057">
              <w:rPr>
                <w:rFonts w:ascii="Aptos" w:eastAsia="Times New Roman" w:hAnsi="Aptos" w:cs="Calibri"/>
                <w:sz w:val="20"/>
                <w:szCs w:val="20"/>
                <w:lang w:val="en-CA"/>
              </w:rPr>
              <w:t>its employees, personnel, sub-contractor or sub-contractor’s sub-contractor or sub-partner or sub-partner’s partner currently under investigation for fraud or any other wrongdoing by UN Women, another UN entity or otherwise?</w:t>
            </w:r>
            <w:r w:rsidRPr="00EE7057">
              <w:rPr>
                <w:rFonts w:ascii="Aptos" w:eastAsia="Times New Roman" w:hAnsi="Aptos" w:cs="Calibri"/>
                <w:sz w:val="20"/>
                <w:szCs w:val="20"/>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EE7057" w:rsidRDefault="005A1CDA" w:rsidP="005A1CDA">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Yes/No </w:t>
            </w:r>
          </w:p>
          <w:p w14:paraId="3A6A45F1" w14:textId="77777777" w:rsidR="005A1CDA" w:rsidRPr="00EE7057" w:rsidRDefault="005A1CDA" w:rsidP="005A1CDA">
            <w:pPr>
              <w:spacing w:after="0" w:line="240" w:lineRule="auto"/>
              <w:rPr>
                <w:rFonts w:ascii="Aptos" w:eastAsia="Calibri" w:hAnsi="Aptos" w:cstheme="minorHAnsi"/>
                <w:color w:val="000000"/>
                <w:sz w:val="20"/>
                <w:szCs w:val="20"/>
                <w:lang w:val="en-CA"/>
              </w:rPr>
            </w:pPr>
          </w:p>
        </w:tc>
      </w:tr>
      <w:tr w:rsidR="005A1CDA" w:rsidRPr="00EE7057"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EE7057" w:rsidRDefault="006355F4" w:rsidP="006355F4">
            <w:pPr>
              <w:pStyle w:val="ListParagraph"/>
              <w:numPr>
                <w:ilvl w:val="0"/>
                <w:numId w:val="17"/>
              </w:numPr>
              <w:spacing w:after="0" w:line="240" w:lineRule="auto"/>
              <w:ind w:right="153"/>
              <w:jc w:val="both"/>
              <w:textAlignment w:val="baseline"/>
              <w:rPr>
                <w:rFonts w:ascii="Aptos" w:eastAsia="Times New Roman" w:hAnsi="Aptos" w:cs="Calibri"/>
                <w:sz w:val="20"/>
                <w:szCs w:val="20"/>
              </w:rPr>
            </w:pPr>
            <w:r w:rsidRPr="00EE7057">
              <w:rPr>
                <w:rFonts w:ascii="Aptos" w:eastAsia="Times New Roman" w:hAnsi="Aptos" w:cs="Calibri"/>
                <w:sz w:val="20"/>
                <w:szCs w:val="20"/>
                <w:lang w:val="en-CA"/>
              </w:rPr>
              <w:t>Sexual exploitation and abuse:</w:t>
            </w:r>
          </w:p>
          <w:p w14:paraId="69689463" w14:textId="6B87DAEC" w:rsidR="006355F4" w:rsidRPr="00EE7057" w:rsidRDefault="006355F4" w:rsidP="006355F4">
            <w:pPr>
              <w:pStyle w:val="ListParagraph"/>
              <w:numPr>
                <w:ilvl w:val="0"/>
                <w:numId w:val="63"/>
              </w:numPr>
              <w:spacing w:after="0" w:line="240" w:lineRule="auto"/>
              <w:ind w:left="690" w:right="153" w:hanging="180"/>
              <w:jc w:val="both"/>
              <w:textAlignment w:val="baseline"/>
              <w:rPr>
                <w:rFonts w:ascii="Aptos" w:eastAsia="Times New Roman" w:hAnsi="Aptos" w:cs="Calibri"/>
                <w:sz w:val="20"/>
                <w:szCs w:val="20"/>
              </w:rPr>
            </w:pPr>
            <w:r w:rsidRPr="00EE7057">
              <w:rPr>
                <w:rFonts w:ascii="Aptos" w:eastAsia="Times New Roman" w:hAnsi="Aptos" w:cs="Calibri"/>
                <w:sz w:val="20"/>
                <w:szCs w:val="20"/>
                <w:lang w:val="en-CA"/>
              </w:rPr>
              <w:t>Has the proponent, its employees, personnel, sub-contractor or sub-contractor’s sub-contractor or sub-partner or sub-partner’s partner been the subject of any investigations and/or been charged for any misconduct related </w:t>
            </w:r>
            <w:r w:rsidRPr="00EE7057">
              <w:rPr>
                <w:rFonts w:ascii="Aptos" w:eastAsia="Times New Roman" w:hAnsi="Aptos" w:cs="Calibri"/>
                <w:sz w:val="20"/>
                <w:szCs w:val="20"/>
              </w:rPr>
              <w:t>to sexual exploitation and abuse (SEA)</w:t>
            </w:r>
            <w:r w:rsidRPr="00EE7057">
              <w:rPr>
                <w:rStyle w:val="FootnoteReference"/>
                <w:rFonts w:ascii="Aptos" w:eastAsia="Times New Roman" w:hAnsi="Aptos" w:cs="Calibri"/>
                <w:sz w:val="20"/>
                <w:szCs w:val="20"/>
              </w:rPr>
              <w:footnoteReference w:id="5"/>
            </w:r>
            <w:r w:rsidRPr="00EE7057">
              <w:rPr>
                <w:rFonts w:ascii="Aptos" w:eastAsia="Times New Roman" w:hAnsi="Aptos" w:cs="Calibri"/>
                <w:sz w:val="20"/>
                <w:szCs w:val="20"/>
              </w:rPr>
              <w:t xml:space="preserve">? </w:t>
            </w:r>
          </w:p>
          <w:p w14:paraId="6C117740" w14:textId="77777777" w:rsidR="006355F4" w:rsidRPr="00EE7057" w:rsidRDefault="006355F4" w:rsidP="006355F4">
            <w:pPr>
              <w:pStyle w:val="ListParagraph"/>
              <w:spacing w:line="240" w:lineRule="auto"/>
              <w:ind w:left="690" w:right="153"/>
              <w:jc w:val="both"/>
              <w:textAlignment w:val="baseline"/>
              <w:rPr>
                <w:rFonts w:ascii="Aptos" w:eastAsia="Times New Roman" w:hAnsi="Aptos" w:cs="Calibri"/>
                <w:sz w:val="20"/>
                <w:szCs w:val="20"/>
              </w:rPr>
            </w:pPr>
            <w:r w:rsidRPr="00EE7057">
              <w:rPr>
                <w:rFonts w:ascii="Aptos" w:eastAsia="Times New Roman" w:hAnsi="Aptos" w:cs="Calibri"/>
                <w:sz w:val="20"/>
                <w:szCs w:val="20"/>
              </w:rPr>
              <w:lastRenderedPageBreak/>
              <w:t>OR</w:t>
            </w:r>
          </w:p>
          <w:p w14:paraId="12E00D31" w14:textId="027D755B" w:rsidR="005A1CDA" w:rsidRPr="00EE7057" w:rsidRDefault="006355F4" w:rsidP="006355F4">
            <w:pPr>
              <w:pStyle w:val="ListParagraph"/>
              <w:numPr>
                <w:ilvl w:val="0"/>
                <w:numId w:val="63"/>
              </w:numPr>
              <w:spacing w:after="0" w:line="240" w:lineRule="auto"/>
              <w:ind w:left="680" w:hanging="180"/>
              <w:jc w:val="both"/>
              <w:rPr>
                <w:rFonts w:ascii="Aptos" w:eastAsia="Arial" w:hAnsi="Aptos" w:cstheme="minorHAnsi"/>
                <w:color w:val="000000"/>
                <w:sz w:val="20"/>
                <w:szCs w:val="20"/>
                <w:lang w:val="en-CA"/>
              </w:rPr>
            </w:pPr>
            <w:r w:rsidRPr="00EE7057">
              <w:rPr>
                <w:rFonts w:ascii="Aptos" w:eastAsia="Times New Roman" w:hAnsi="Aptos" w:cs="Calibri"/>
                <w:sz w:val="20"/>
                <w:szCs w:val="20"/>
              </w:rPr>
              <w:t xml:space="preserve">Is the </w:t>
            </w:r>
            <w:r w:rsidR="002D008C" w:rsidRPr="00EE7057">
              <w:rPr>
                <w:rFonts w:ascii="Aptos" w:eastAsia="Times New Roman" w:hAnsi="Aptos" w:cs="Calibri"/>
                <w:sz w:val="20"/>
                <w:szCs w:val="20"/>
              </w:rPr>
              <w:t>proponent</w:t>
            </w:r>
            <w:r w:rsidRPr="00EE7057">
              <w:rPr>
                <w:rFonts w:ascii="Aptos" w:eastAsia="Times New Roman" w:hAnsi="Aptos" w:cs="Calibri"/>
                <w:sz w:val="20"/>
                <w:szCs w:val="20"/>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EE7057" w:rsidRDefault="005A1CDA" w:rsidP="005A1CDA">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lastRenderedPageBreak/>
              <w:t>Yes/No</w:t>
            </w:r>
          </w:p>
        </w:tc>
      </w:tr>
      <w:tr w:rsidR="005A1CDA" w:rsidRPr="00EE7057"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EE7057" w:rsidRDefault="00895883" w:rsidP="002D008C">
            <w:pPr>
              <w:pStyle w:val="ListParagraph"/>
              <w:numPr>
                <w:ilvl w:val="0"/>
                <w:numId w:val="17"/>
              </w:numPr>
              <w:spacing w:after="0" w:line="240" w:lineRule="auto"/>
              <w:jc w:val="both"/>
              <w:rPr>
                <w:rFonts w:ascii="Aptos" w:eastAsia="Arial" w:hAnsi="Aptos" w:cstheme="minorHAnsi"/>
                <w:color w:val="000000" w:themeColor="text1"/>
                <w:sz w:val="20"/>
                <w:szCs w:val="20"/>
                <w:lang w:val="en-CA"/>
              </w:rPr>
            </w:pPr>
            <w:r w:rsidRPr="00EE7057">
              <w:rPr>
                <w:rFonts w:ascii="Aptos" w:eastAsia="Arial" w:hAnsi="Aptos" w:cstheme="minorHAnsi"/>
                <w:sz w:val="20"/>
                <w:szCs w:val="20"/>
                <w:lang w:val="en-CA"/>
              </w:rPr>
              <w:t>Has</w:t>
            </w:r>
            <w:r w:rsidR="005A1CDA" w:rsidRPr="00EE7057">
              <w:rPr>
                <w:rFonts w:ascii="Aptos" w:eastAsia="Arial" w:hAnsi="Aptos" w:cstheme="minorHAnsi"/>
                <w:color w:val="000000" w:themeColor="text1"/>
                <w:sz w:val="20"/>
                <w:szCs w:val="20"/>
                <w:lang w:val="en-CA"/>
              </w:rPr>
              <w:t xml:space="preserve"> </w:t>
            </w:r>
            <w:r w:rsidR="00CC116A" w:rsidRPr="00EE7057">
              <w:rPr>
                <w:rFonts w:ascii="Aptos" w:eastAsia="Arial" w:hAnsi="Aptos" w:cstheme="minorHAnsi"/>
                <w:color w:val="000000" w:themeColor="text1"/>
                <w:sz w:val="20"/>
                <w:szCs w:val="20"/>
                <w:lang w:val="en-CA"/>
              </w:rPr>
              <w:t xml:space="preserve">the </w:t>
            </w:r>
            <w:r w:rsidR="005A1CDA" w:rsidRPr="00EE7057">
              <w:rPr>
                <w:rFonts w:ascii="Aptos" w:eastAsia="Arial" w:hAnsi="Aptos" w:cstheme="minorHAnsi"/>
                <w:color w:val="000000" w:themeColor="text1"/>
                <w:sz w:val="20"/>
                <w:szCs w:val="20"/>
                <w:lang w:val="en-CA"/>
              </w:rPr>
              <w:t xml:space="preserve">proponent </w:t>
            </w:r>
            <w:r w:rsidR="006C138F" w:rsidRPr="00EE7057">
              <w:rPr>
                <w:rFonts w:ascii="Aptos" w:eastAsia="Times New Roman" w:hAnsi="Aptos" w:cs="Calibri"/>
                <w:sz w:val="20"/>
                <w:szCs w:val="20"/>
                <w:lang w:val="en-CA"/>
              </w:rPr>
              <w:t>or any of its employees or personnel</w:t>
            </w:r>
            <w:r w:rsidR="006C138F" w:rsidRPr="00EE7057">
              <w:rPr>
                <w:rFonts w:ascii="Aptos" w:hAnsi="Aptos"/>
                <w:sz w:val="20"/>
                <w:szCs w:val="20"/>
                <w:lang w:val="en-CA"/>
              </w:rPr>
              <w:t xml:space="preserve"> </w:t>
            </w:r>
            <w:r w:rsidR="005A1CDA" w:rsidRPr="00EE7057">
              <w:rPr>
                <w:rFonts w:ascii="Aptos" w:eastAsia="Arial" w:hAnsi="Aptos" w:cstheme="minorHAnsi"/>
                <w:color w:val="000000" w:themeColor="text1"/>
                <w:sz w:val="20"/>
                <w:szCs w:val="20"/>
                <w:lang w:val="en-CA"/>
              </w:rPr>
              <w:t xml:space="preserve">been placed on any relevant sanctions list including as a minimum the Consolidated United Nations Security Council Sanctions List(s), United Nations Global Market Place Vendor ineligibility and </w:t>
            </w:r>
            <w:r w:rsidR="005A1CDA" w:rsidRPr="00EE7057">
              <w:rPr>
                <w:rFonts w:ascii="Aptos" w:eastAsia="Arial" w:hAnsi="Aptos" w:cstheme="minorHAnsi"/>
                <w:sz w:val="20"/>
                <w:szCs w:val="20"/>
                <w:lang w:val="en-CA"/>
              </w:rPr>
              <w:t xml:space="preserve">any other </w:t>
            </w:r>
            <w:r w:rsidR="006C138F" w:rsidRPr="00EE7057">
              <w:rPr>
                <w:rFonts w:ascii="Aptos" w:eastAsia="Arial" w:hAnsi="Aptos" w:cstheme="minorHAnsi"/>
                <w:sz w:val="20"/>
                <w:szCs w:val="20"/>
                <w:lang w:val="en-CA"/>
              </w:rPr>
              <w:t>d</w:t>
            </w:r>
            <w:r w:rsidR="005A1CDA" w:rsidRPr="00EE7057">
              <w:rPr>
                <w:rFonts w:ascii="Aptos" w:eastAsia="Arial" w:hAnsi="Aptos" w:cstheme="minorHAnsi"/>
                <w:sz w:val="20"/>
                <w:szCs w:val="20"/>
                <w:lang w:val="en-CA"/>
              </w:rPr>
              <w:t xml:space="preserve">onor </w:t>
            </w:r>
            <w:r w:rsidR="006C138F" w:rsidRPr="00EE7057">
              <w:rPr>
                <w:rFonts w:ascii="Aptos" w:eastAsia="Arial" w:hAnsi="Aptos" w:cstheme="minorHAnsi"/>
                <w:sz w:val="20"/>
                <w:szCs w:val="20"/>
                <w:lang w:val="en-CA"/>
              </w:rPr>
              <w:t>s</w:t>
            </w:r>
            <w:r w:rsidR="005A1CDA" w:rsidRPr="00EE7057">
              <w:rPr>
                <w:rFonts w:ascii="Aptos" w:eastAsia="Arial" w:hAnsi="Aptos" w:cstheme="minorHAnsi"/>
                <w:sz w:val="20"/>
                <w:szCs w:val="20"/>
                <w:lang w:val="en-CA"/>
              </w:rPr>
              <w:t xml:space="preserve">anction </w:t>
            </w:r>
            <w:r w:rsidR="006C138F" w:rsidRPr="00EE7057">
              <w:rPr>
                <w:rFonts w:ascii="Aptos" w:eastAsia="Arial" w:hAnsi="Aptos" w:cstheme="minorHAnsi"/>
                <w:sz w:val="20"/>
                <w:szCs w:val="20"/>
                <w:lang w:val="en-CA"/>
              </w:rPr>
              <w:t>l</w:t>
            </w:r>
            <w:r w:rsidR="005A1CDA" w:rsidRPr="00EE7057">
              <w:rPr>
                <w:rFonts w:ascii="Aptos" w:eastAsia="Arial" w:hAnsi="Aptos" w:cstheme="minorHAnsi"/>
                <w:sz w:val="20"/>
                <w:szCs w:val="20"/>
                <w:lang w:val="en-CA"/>
              </w:rPr>
              <w:t>ist that may be available for use, as applicable</w:t>
            </w:r>
            <w:r w:rsidR="0004683C" w:rsidRPr="00EE7057">
              <w:rPr>
                <w:rFonts w:ascii="Aptos" w:eastAsia="Arial" w:hAnsi="Aptos" w:cstheme="minorHAnsi"/>
                <w:sz w:val="20"/>
                <w:szCs w:val="20"/>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EE7057" w:rsidRDefault="005A1CDA" w:rsidP="005A1CDA">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Yes/No </w:t>
            </w:r>
          </w:p>
          <w:p w14:paraId="7C12A868" w14:textId="77777777" w:rsidR="005A1CDA" w:rsidRPr="00EE7057" w:rsidRDefault="005A1CDA" w:rsidP="005A1CDA">
            <w:pPr>
              <w:spacing w:after="0" w:line="240" w:lineRule="auto"/>
              <w:rPr>
                <w:rFonts w:ascii="Aptos" w:eastAsia="Calibri" w:hAnsi="Aptos" w:cstheme="minorHAnsi"/>
                <w:color w:val="000000"/>
                <w:sz w:val="20"/>
                <w:szCs w:val="20"/>
                <w:lang w:val="en-CA"/>
              </w:rPr>
            </w:pPr>
          </w:p>
        </w:tc>
      </w:tr>
      <w:tr w:rsidR="005A1CDA" w:rsidRPr="00EE7057"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EE7057" w:rsidRDefault="00895883" w:rsidP="002D008C">
            <w:pPr>
              <w:pStyle w:val="ListParagraph"/>
              <w:numPr>
                <w:ilvl w:val="0"/>
                <w:numId w:val="17"/>
              </w:numPr>
              <w:spacing w:after="0" w:line="240" w:lineRule="auto"/>
              <w:jc w:val="both"/>
              <w:rPr>
                <w:rFonts w:ascii="Aptos" w:eastAsia="Arial" w:hAnsi="Aptos" w:cstheme="minorHAnsi"/>
                <w:color w:val="000000" w:themeColor="text1"/>
                <w:sz w:val="20"/>
                <w:szCs w:val="20"/>
                <w:lang w:val="en-CA"/>
              </w:rPr>
            </w:pPr>
            <w:r w:rsidRPr="00EE7057">
              <w:rPr>
                <w:rFonts w:ascii="Aptos" w:eastAsia="Arial" w:hAnsi="Aptos" w:cstheme="minorHAnsi"/>
                <w:sz w:val="20"/>
                <w:szCs w:val="20"/>
                <w:lang w:val="en-CA"/>
              </w:rPr>
              <w:t>Has</w:t>
            </w:r>
            <w:r w:rsidR="005A1CDA" w:rsidRPr="00EE7057">
              <w:rPr>
                <w:rFonts w:ascii="Aptos" w:eastAsia="Arial" w:hAnsi="Aptos" w:cstheme="minorHAnsi"/>
                <w:sz w:val="20"/>
                <w:szCs w:val="20"/>
              </w:rPr>
              <w:t xml:space="preserve"> the proponent read and accept</w:t>
            </w:r>
            <w:r w:rsidR="00D430DE" w:rsidRPr="00EE7057">
              <w:rPr>
                <w:rFonts w:ascii="Aptos" w:eastAsia="Arial" w:hAnsi="Aptos" w:cstheme="minorHAnsi"/>
                <w:sz w:val="20"/>
                <w:szCs w:val="20"/>
              </w:rPr>
              <w:t>ed</w:t>
            </w:r>
            <w:r w:rsidR="005A1CDA" w:rsidRPr="00EE7057">
              <w:rPr>
                <w:rFonts w:ascii="Aptos" w:eastAsia="Arial" w:hAnsi="Aptos" w:cstheme="minorHAnsi"/>
                <w:sz w:val="20"/>
                <w:szCs w:val="20"/>
              </w:rPr>
              <w:t xml:space="preserve"> the standards set out in section 3 of ST/SGB/2003/13 “Special measures for protection from sexual exploitation and sexual abuse”</w:t>
            </w:r>
            <w:r w:rsidR="00D430DE" w:rsidRPr="00EE7057">
              <w:rPr>
                <w:rFonts w:ascii="Aptos" w:eastAsia="Arial" w:hAnsi="Aptos" w:cstheme="minorHAnsi"/>
                <w:sz w:val="20"/>
                <w:szCs w:val="20"/>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EE7057" w:rsidRDefault="005A1CDA" w:rsidP="005A1CDA">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Yes/No </w:t>
            </w:r>
          </w:p>
          <w:p w14:paraId="310083B1" w14:textId="77777777" w:rsidR="005A1CDA" w:rsidRPr="00EE7057" w:rsidRDefault="005A1CDA" w:rsidP="005A1CDA">
            <w:pPr>
              <w:spacing w:after="0" w:line="240" w:lineRule="auto"/>
              <w:rPr>
                <w:rFonts w:ascii="Aptos" w:eastAsia="Calibri" w:hAnsi="Aptos" w:cstheme="minorHAnsi"/>
                <w:color w:val="000000"/>
                <w:sz w:val="20"/>
                <w:szCs w:val="20"/>
                <w:lang w:val="en-CA"/>
              </w:rPr>
            </w:pPr>
          </w:p>
        </w:tc>
      </w:tr>
      <w:tr w:rsidR="005A1CDA" w:rsidRPr="00EE7057"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EE7057" w:rsidRDefault="006B7C4A" w:rsidP="002D008C">
            <w:pPr>
              <w:pStyle w:val="ListParagraph"/>
              <w:numPr>
                <w:ilvl w:val="0"/>
                <w:numId w:val="17"/>
              </w:numPr>
              <w:spacing w:after="0" w:line="240" w:lineRule="auto"/>
              <w:jc w:val="both"/>
              <w:rPr>
                <w:rFonts w:ascii="Aptos" w:eastAsia="Arial" w:hAnsi="Aptos" w:cstheme="minorHAnsi"/>
                <w:sz w:val="20"/>
                <w:szCs w:val="20"/>
              </w:rPr>
            </w:pPr>
            <w:r w:rsidRPr="00EE7057">
              <w:rPr>
                <w:rFonts w:ascii="Aptos" w:eastAsia="Arial" w:hAnsi="Aptos" w:cstheme="minorHAnsi"/>
                <w:sz w:val="20"/>
                <w:szCs w:val="20"/>
                <w:lang w:val="en-CA"/>
              </w:rPr>
              <w:t>Does</w:t>
            </w:r>
            <w:r w:rsidR="005A1CDA" w:rsidRPr="00EE7057">
              <w:rPr>
                <w:rFonts w:ascii="Aptos" w:eastAsia="Arial" w:hAnsi="Aptos" w:cstheme="minorHAnsi"/>
                <w:sz w:val="20"/>
                <w:szCs w:val="20"/>
              </w:rPr>
              <w:t xml:space="preserve"> </w:t>
            </w:r>
            <w:r w:rsidR="00CC116A" w:rsidRPr="00EE7057">
              <w:rPr>
                <w:rFonts w:ascii="Aptos" w:eastAsia="Arial" w:hAnsi="Aptos" w:cstheme="minorHAnsi"/>
                <w:sz w:val="20"/>
                <w:szCs w:val="20"/>
              </w:rPr>
              <w:t xml:space="preserve">the </w:t>
            </w:r>
            <w:r w:rsidR="005A1CDA" w:rsidRPr="00EE7057">
              <w:rPr>
                <w:rFonts w:ascii="Aptos" w:eastAsia="Arial" w:hAnsi="Aptos" w:cstheme="minorHAnsi"/>
                <w:sz w:val="20"/>
                <w:szCs w:val="20"/>
              </w:rPr>
              <w:t xml:space="preserve">proponent acknowledge that </w:t>
            </w:r>
            <w:r w:rsidR="00AF3AEC" w:rsidRPr="00EE7057">
              <w:rPr>
                <w:rFonts w:ascii="Aptos" w:eastAsia="Arial" w:hAnsi="Aptos" w:cstheme="minorHAnsi"/>
                <w:sz w:val="20"/>
                <w:szCs w:val="20"/>
              </w:rPr>
              <w:t xml:space="preserve">SEA </w:t>
            </w:r>
            <w:r w:rsidRPr="00EE7057">
              <w:rPr>
                <w:rFonts w:ascii="Aptos" w:eastAsia="Arial" w:hAnsi="Aptos" w:cstheme="minorHAnsi"/>
                <w:sz w:val="20"/>
                <w:szCs w:val="20"/>
              </w:rPr>
              <w:t>is</w:t>
            </w:r>
            <w:r w:rsidR="005A1CDA" w:rsidRPr="00EE7057">
              <w:rPr>
                <w:rFonts w:ascii="Aptos" w:eastAsia="Arial" w:hAnsi="Aptos" w:cstheme="minorHAnsi"/>
                <w:sz w:val="20"/>
                <w:szCs w:val="20"/>
              </w:rPr>
              <w:t xml:space="preserve"> strictly prohibited, and that UN Women will apply a policy of “zero tolerance” </w:t>
            </w:r>
            <w:r w:rsidR="00CC116A" w:rsidRPr="00EE7057">
              <w:rPr>
                <w:rFonts w:ascii="Aptos" w:eastAsia="Arial" w:hAnsi="Aptos" w:cstheme="minorHAnsi"/>
                <w:sz w:val="20"/>
                <w:szCs w:val="20"/>
              </w:rPr>
              <w:t xml:space="preserve">in respect to </w:t>
            </w:r>
            <w:r w:rsidR="00AF3AEC" w:rsidRPr="00EE7057">
              <w:rPr>
                <w:rFonts w:ascii="Aptos" w:eastAsia="Arial" w:hAnsi="Aptos" w:cstheme="minorHAnsi"/>
                <w:sz w:val="20"/>
                <w:szCs w:val="20"/>
              </w:rPr>
              <w:t xml:space="preserve">SEA </w:t>
            </w:r>
            <w:r w:rsidR="005A1CDA" w:rsidRPr="00EE7057">
              <w:rPr>
                <w:rFonts w:ascii="Aptos" w:eastAsia="Arial" w:hAnsi="Aptos" w:cstheme="minorHAnsi"/>
                <w:sz w:val="20"/>
                <w:szCs w:val="20"/>
              </w:rPr>
              <w:t>of anyone including the proponent’s employees, agents, sub-partners and sub-contractors or any other persons engaged by the proponent to perform any services</w:t>
            </w:r>
            <w:r w:rsidRPr="00EE7057">
              <w:rPr>
                <w:rFonts w:ascii="Aptos" w:eastAsia="Arial" w:hAnsi="Aptos" w:cstheme="minorHAnsi"/>
                <w:sz w:val="20"/>
                <w:szCs w:val="20"/>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EE7057" w:rsidRDefault="005A1CDA" w:rsidP="005A1CDA">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Yes/No </w:t>
            </w:r>
          </w:p>
          <w:p w14:paraId="029CA2CB" w14:textId="77777777" w:rsidR="005A1CDA" w:rsidRPr="00EE7057" w:rsidRDefault="005A1CDA" w:rsidP="005A1CDA">
            <w:pPr>
              <w:spacing w:after="0" w:line="240" w:lineRule="auto"/>
              <w:rPr>
                <w:rFonts w:ascii="Aptos" w:eastAsia="Calibri" w:hAnsi="Aptos" w:cstheme="minorHAnsi"/>
                <w:color w:val="000000"/>
                <w:sz w:val="20"/>
                <w:szCs w:val="20"/>
                <w:lang w:val="en-CA"/>
              </w:rPr>
            </w:pPr>
          </w:p>
        </w:tc>
      </w:tr>
      <w:tr w:rsidR="005A1CDA" w:rsidRPr="00EE7057"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EE7057" w:rsidRDefault="006B7C4A" w:rsidP="002D008C">
            <w:pPr>
              <w:pStyle w:val="ListParagraph"/>
              <w:numPr>
                <w:ilvl w:val="0"/>
                <w:numId w:val="17"/>
              </w:numPr>
              <w:spacing w:after="0" w:line="240" w:lineRule="auto"/>
              <w:jc w:val="both"/>
              <w:rPr>
                <w:rFonts w:ascii="Aptos" w:eastAsia="Arial" w:hAnsi="Aptos" w:cstheme="minorHAnsi"/>
                <w:sz w:val="20"/>
                <w:szCs w:val="20"/>
              </w:rPr>
            </w:pPr>
            <w:r w:rsidRPr="00EE7057">
              <w:rPr>
                <w:rFonts w:ascii="Aptos" w:eastAsia="Arial" w:hAnsi="Aptos" w:cstheme="minorHAnsi"/>
                <w:sz w:val="20"/>
                <w:szCs w:val="20"/>
                <w:lang w:val="en-CA"/>
              </w:rPr>
              <w:t>Has</w:t>
            </w:r>
            <w:r w:rsidR="00CC116A" w:rsidRPr="00EE7057">
              <w:rPr>
                <w:rFonts w:ascii="Aptos" w:eastAsia="Arial" w:hAnsi="Aptos" w:cstheme="minorHAnsi"/>
                <w:sz w:val="20"/>
                <w:szCs w:val="20"/>
                <w:lang w:val="en-CA"/>
              </w:rPr>
              <w:t xml:space="preserve"> </w:t>
            </w:r>
            <w:r w:rsidR="005628CD" w:rsidRPr="00EE7057">
              <w:rPr>
                <w:rFonts w:ascii="Aptos" w:eastAsia="Arial" w:hAnsi="Aptos" w:cstheme="minorHAnsi"/>
                <w:sz w:val="20"/>
                <w:szCs w:val="20"/>
                <w:lang w:val="en-CA"/>
              </w:rPr>
              <w:t xml:space="preserve">the </w:t>
            </w:r>
            <w:r w:rsidR="00CC116A" w:rsidRPr="00EE7057">
              <w:rPr>
                <w:rFonts w:ascii="Aptos" w:eastAsia="Arial" w:hAnsi="Aptos" w:cstheme="minorHAnsi"/>
                <w:sz w:val="20"/>
                <w:szCs w:val="20"/>
                <w:lang w:val="en-CA"/>
              </w:rPr>
              <w:t>p</w:t>
            </w:r>
            <w:r w:rsidR="005A1CDA" w:rsidRPr="00EE7057">
              <w:rPr>
                <w:rFonts w:ascii="Aptos" w:eastAsia="Arial" w:hAnsi="Aptos" w:cstheme="minorHAnsi"/>
                <w:sz w:val="20"/>
                <w:szCs w:val="20"/>
                <w:lang w:val="en-CA"/>
              </w:rPr>
              <w:t>roponent</w:t>
            </w:r>
            <w:r w:rsidR="005A1CDA" w:rsidRPr="00EE7057">
              <w:rPr>
                <w:rFonts w:ascii="Aptos" w:eastAsia="Arial" w:hAnsi="Aptos" w:cstheme="minorHAnsi"/>
                <w:sz w:val="20"/>
                <w:szCs w:val="20"/>
              </w:rPr>
              <w:t xml:space="preserve"> reviewed and taken note of UN Women Anti-Fraud Policy </w:t>
            </w:r>
            <w:r w:rsidR="001C1756" w:rsidRPr="00EE7057">
              <w:rPr>
                <w:rFonts w:ascii="Aptos" w:eastAsia="Arial" w:hAnsi="Aptos" w:cstheme="minorHAnsi"/>
                <w:b/>
                <w:bCs/>
                <w:sz w:val="20"/>
                <w:szCs w:val="20"/>
              </w:rPr>
              <w:t>(</w:t>
            </w:r>
            <w:r w:rsidR="005A1CDA" w:rsidRPr="00EE7057">
              <w:rPr>
                <w:rFonts w:ascii="Aptos" w:eastAsia="Arial" w:hAnsi="Aptos" w:cstheme="minorHAnsi"/>
                <w:b/>
                <w:bCs/>
                <w:sz w:val="20"/>
                <w:szCs w:val="20"/>
              </w:rPr>
              <w:t>Annex B</w:t>
            </w:r>
            <w:r w:rsidR="001C1756" w:rsidRPr="00EE7057">
              <w:rPr>
                <w:rFonts w:ascii="Aptos" w:eastAsia="Arial" w:hAnsi="Aptos" w:cstheme="minorHAnsi"/>
                <w:b/>
                <w:bCs/>
                <w:sz w:val="20"/>
                <w:szCs w:val="20"/>
              </w:rPr>
              <w:t>-6)</w:t>
            </w:r>
            <w:r w:rsidR="0004683C" w:rsidRPr="00EE7057">
              <w:rPr>
                <w:rFonts w:ascii="Aptos" w:eastAsia="Arial" w:hAnsi="Aptos" w:cstheme="minorHAnsi"/>
                <w:sz w:val="20"/>
                <w:szCs w:val="20"/>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EE7057" w:rsidRDefault="005A1CDA" w:rsidP="005A1CDA">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Yes/No </w:t>
            </w:r>
          </w:p>
          <w:p w14:paraId="221AED62" w14:textId="77777777" w:rsidR="005A1CDA" w:rsidRPr="00EE7057" w:rsidRDefault="005A1CDA" w:rsidP="005A1CDA">
            <w:pPr>
              <w:spacing w:after="0" w:line="240" w:lineRule="auto"/>
              <w:rPr>
                <w:rFonts w:ascii="Aptos" w:eastAsia="Calibri" w:hAnsi="Aptos" w:cstheme="minorHAnsi"/>
                <w:color w:val="000000"/>
                <w:sz w:val="20"/>
                <w:szCs w:val="20"/>
                <w:lang w:val="en-CA"/>
              </w:rPr>
            </w:pPr>
          </w:p>
        </w:tc>
      </w:tr>
    </w:tbl>
    <w:p w14:paraId="7543BAE0" w14:textId="77777777" w:rsidR="00E8091E" w:rsidRPr="00EE7057" w:rsidRDefault="00E8091E" w:rsidP="0038204D">
      <w:pPr>
        <w:spacing w:after="0" w:line="240" w:lineRule="auto"/>
        <w:rPr>
          <w:rFonts w:ascii="Aptos" w:eastAsia="Calibri" w:hAnsi="Aptos" w:cstheme="minorHAnsi"/>
          <w:b/>
          <w:bCs/>
          <w:spacing w:val="-3"/>
          <w:sz w:val="20"/>
          <w:szCs w:val="20"/>
          <w:lang w:val="en-CA"/>
        </w:rPr>
      </w:pPr>
    </w:p>
    <w:p w14:paraId="6E3B500C" w14:textId="77777777" w:rsidR="000E363C" w:rsidRPr="00EE7057" w:rsidRDefault="000E363C" w:rsidP="0038204D">
      <w:pPr>
        <w:spacing w:after="0" w:line="240" w:lineRule="auto"/>
        <w:rPr>
          <w:rFonts w:ascii="Aptos" w:eastAsia="Calibri" w:hAnsi="Aptos" w:cstheme="minorHAnsi"/>
          <w:b/>
          <w:bCs/>
          <w:spacing w:val="-3"/>
          <w:sz w:val="20"/>
          <w:szCs w:val="20"/>
          <w:lang w:val="en-CA"/>
        </w:rPr>
      </w:pPr>
    </w:p>
    <w:p w14:paraId="4B9615E8" w14:textId="4C157521" w:rsidR="00AE7ECB" w:rsidRPr="00EE7057" w:rsidRDefault="00315AE3" w:rsidP="0038204D">
      <w:pPr>
        <w:spacing w:after="0" w:line="240" w:lineRule="auto"/>
        <w:rPr>
          <w:rFonts w:ascii="Aptos" w:eastAsia="Calibri" w:hAnsi="Aptos" w:cstheme="minorHAnsi"/>
          <w:b/>
          <w:bCs/>
          <w:spacing w:val="-3"/>
          <w:sz w:val="20"/>
          <w:szCs w:val="20"/>
          <w:lang w:val="en-CA"/>
        </w:rPr>
      </w:pPr>
      <w:r w:rsidRPr="00EE7057">
        <w:rPr>
          <w:rFonts w:ascii="Aptos" w:eastAsia="Calibri" w:hAnsi="Aptos" w:cstheme="minorHAnsi"/>
          <w:b/>
          <w:bCs/>
          <w:spacing w:val="-3"/>
          <w:sz w:val="20"/>
          <w:szCs w:val="20"/>
          <w:lang w:val="en-CA"/>
        </w:rPr>
        <w:t>Please provide the following information</w:t>
      </w:r>
      <w:r w:rsidR="007A68BF" w:rsidRPr="00EE7057">
        <w:rPr>
          <w:rFonts w:ascii="Aptos" w:eastAsia="Calibri" w:hAnsi="Aptos" w:cstheme="minorHAnsi"/>
          <w:b/>
          <w:bCs/>
          <w:spacing w:val="-3"/>
          <w:sz w:val="20"/>
          <w:szCs w:val="20"/>
          <w:lang w:val="en-CA"/>
        </w:rPr>
        <w:t xml:space="preserve">: </w:t>
      </w:r>
    </w:p>
    <w:p w14:paraId="43724E72" w14:textId="13384568" w:rsidR="007A68BF" w:rsidRPr="00EE7057" w:rsidRDefault="007A68BF" w:rsidP="0038204D">
      <w:pPr>
        <w:spacing w:after="0" w:line="240" w:lineRule="auto"/>
        <w:rPr>
          <w:rFonts w:ascii="Aptos" w:eastAsia="Calibri" w:hAnsi="Aptos" w:cstheme="minorHAnsi"/>
          <w:b/>
          <w:bCs/>
          <w:spacing w:val="-3"/>
          <w:sz w:val="20"/>
          <w:szCs w:val="20"/>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EE7057"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Pr="00EE7057" w:rsidRDefault="007A68BF" w:rsidP="00916BE8">
            <w:pPr>
              <w:pStyle w:val="ListParagraph"/>
              <w:numPr>
                <w:ilvl w:val="0"/>
                <w:numId w:val="15"/>
              </w:numPr>
              <w:spacing w:after="0" w:line="240" w:lineRule="auto"/>
              <w:rPr>
                <w:rFonts w:ascii="Aptos" w:eastAsia="Arial" w:hAnsi="Aptos" w:cs="Calibri"/>
                <w:sz w:val="20"/>
                <w:szCs w:val="20"/>
              </w:rPr>
            </w:pPr>
            <w:r w:rsidRPr="00EE7057">
              <w:rPr>
                <w:rFonts w:ascii="Aptos" w:eastAsia="Arial" w:hAnsi="Aptos" w:cs="Calibri"/>
                <w:sz w:val="20"/>
                <w:szCs w:val="20"/>
              </w:rPr>
              <w:t xml:space="preserve">Is the highest </w:t>
            </w:r>
            <w:r w:rsidR="00532495" w:rsidRPr="00EE7057">
              <w:rPr>
                <w:rFonts w:ascii="Aptos" w:eastAsia="Arial" w:hAnsi="Aptos" w:cs="Calibri"/>
                <w:sz w:val="20"/>
                <w:szCs w:val="20"/>
              </w:rPr>
              <w:t>e</w:t>
            </w:r>
            <w:r w:rsidRPr="00EE7057">
              <w:rPr>
                <w:rFonts w:ascii="Aptos" w:eastAsia="Arial" w:hAnsi="Aptos" w:cs="Calibri"/>
                <w:sz w:val="20"/>
                <w:szCs w:val="20"/>
              </w:rPr>
              <w:t>xecutive (e.g.</w:t>
            </w:r>
            <w:r w:rsidR="00F37CF9" w:rsidRPr="00EE7057">
              <w:rPr>
                <w:rFonts w:ascii="Aptos" w:eastAsia="Arial" w:hAnsi="Aptos" w:cs="Calibri"/>
                <w:sz w:val="20"/>
                <w:szCs w:val="20"/>
              </w:rPr>
              <w:t>,</w:t>
            </w:r>
            <w:r w:rsidRPr="00EE7057">
              <w:rPr>
                <w:rFonts w:ascii="Aptos" w:eastAsia="Arial" w:hAnsi="Aptos" w:cs="Calibri"/>
                <w:sz w:val="20"/>
                <w:szCs w:val="20"/>
              </w:rPr>
              <w:t xml:space="preserve"> Director, CEO, etc.) in the proponent </w:t>
            </w:r>
            <w:r w:rsidR="00532495" w:rsidRPr="00EE7057">
              <w:rPr>
                <w:rFonts w:ascii="Aptos" w:eastAsia="Arial" w:hAnsi="Aptos" w:cs="Calibri"/>
                <w:sz w:val="20"/>
                <w:szCs w:val="20"/>
              </w:rPr>
              <w:t>o</w:t>
            </w:r>
            <w:r w:rsidRPr="00EE7057">
              <w:rPr>
                <w:rFonts w:ascii="Aptos" w:eastAsia="Arial" w:hAnsi="Aptos" w:cs="Calibri"/>
                <w:sz w:val="20"/>
                <w:szCs w:val="20"/>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EE7057" w:rsidRDefault="007A68BF" w:rsidP="007A68BF">
            <w:pPr>
              <w:spacing w:after="0" w:line="240" w:lineRule="auto"/>
              <w:rPr>
                <w:rFonts w:ascii="Aptos" w:eastAsia="Arial" w:hAnsi="Aptos" w:cs="Calibri"/>
                <w:sz w:val="20"/>
                <w:szCs w:val="20"/>
              </w:rPr>
            </w:pPr>
            <w:r w:rsidRPr="00EE7057">
              <w:rPr>
                <w:rFonts w:ascii="Aptos" w:eastAsia="Arial" w:hAnsi="Aptos" w:cs="Calibri"/>
                <w:sz w:val="20"/>
                <w:szCs w:val="20"/>
              </w:rPr>
              <w:t>Yes/No</w:t>
            </w:r>
          </w:p>
        </w:tc>
      </w:tr>
      <w:tr w:rsidR="007A68BF" w:rsidRPr="00EE7057"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Pr="00EE7057" w:rsidRDefault="00DB454E" w:rsidP="00916BE8">
            <w:pPr>
              <w:pStyle w:val="ListParagraph"/>
              <w:numPr>
                <w:ilvl w:val="0"/>
                <w:numId w:val="15"/>
              </w:numPr>
              <w:spacing w:after="0" w:line="240" w:lineRule="auto"/>
              <w:rPr>
                <w:rFonts w:ascii="Aptos" w:eastAsia="Arial" w:hAnsi="Aptos" w:cs="Calibri"/>
                <w:sz w:val="20"/>
                <w:szCs w:val="20"/>
              </w:rPr>
            </w:pPr>
            <w:r w:rsidRPr="00EE7057">
              <w:rPr>
                <w:rFonts w:ascii="Aptos" w:eastAsia="Arial" w:hAnsi="Aptos" w:cs="Calibri"/>
                <w:sz w:val="20"/>
                <w:szCs w:val="20"/>
              </w:rPr>
              <w:t>What is the f</w:t>
            </w:r>
            <w:r w:rsidR="007A68BF" w:rsidRPr="00EE7057">
              <w:rPr>
                <w:rFonts w:ascii="Aptos" w:eastAsia="Arial" w:hAnsi="Aptos" w:cs="Calibri"/>
                <w:sz w:val="20"/>
                <w:szCs w:val="20"/>
              </w:rPr>
              <w:t xml:space="preserve">emale to </w:t>
            </w:r>
            <w:r w:rsidRPr="00EE7057">
              <w:rPr>
                <w:rFonts w:ascii="Aptos" w:eastAsia="Arial" w:hAnsi="Aptos" w:cs="Calibri"/>
                <w:sz w:val="20"/>
                <w:szCs w:val="20"/>
              </w:rPr>
              <w:t>m</w:t>
            </w:r>
            <w:r w:rsidR="007A68BF" w:rsidRPr="00EE7057">
              <w:rPr>
                <w:rFonts w:ascii="Aptos" w:eastAsia="Arial" w:hAnsi="Aptos" w:cs="Calibri"/>
                <w:sz w:val="20"/>
                <w:szCs w:val="20"/>
              </w:rPr>
              <w:t xml:space="preserve">ale </w:t>
            </w:r>
            <w:r w:rsidRPr="00EE7057">
              <w:rPr>
                <w:rFonts w:ascii="Aptos" w:eastAsia="Arial" w:hAnsi="Aptos" w:cs="Calibri"/>
                <w:sz w:val="20"/>
                <w:szCs w:val="20"/>
              </w:rPr>
              <w:t>r</w:t>
            </w:r>
            <w:r w:rsidR="007A68BF" w:rsidRPr="00EE7057">
              <w:rPr>
                <w:rFonts w:ascii="Aptos" w:eastAsia="Arial" w:hAnsi="Aptos" w:cs="Calibri"/>
                <w:sz w:val="20"/>
                <w:szCs w:val="20"/>
              </w:rPr>
              <w:t xml:space="preserve">atio in the </w:t>
            </w:r>
            <w:r w:rsidRPr="00EE7057">
              <w:rPr>
                <w:rFonts w:ascii="Aptos" w:eastAsia="Arial" w:hAnsi="Aptos" w:cs="Calibri"/>
                <w:sz w:val="20"/>
                <w:szCs w:val="20"/>
              </w:rPr>
              <w:t>p</w:t>
            </w:r>
            <w:r w:rsidR="007A68BF" w:rsidRPr="00EE7057">
              <w:rPr>
                <w:rFonts w:ascii="Aptos" w:eastAsia="Arial" w:hAnsi="Aptos" w:cs="Calibri"/>
                <w:sz w:val="20"/>
                <w:szCs w:val="20"/>
              </w:rPr>
              <w:t xml:space="preserve">roponent’s </w:t>
            </w:r>
            <w:r w:rsidRPr="00EE7057">
              <w:rPr>
                <w:rFonts w:ascii="Aptos" w:eastAsia="Arial" w:hAnsi="Aptos" w:cs="Calibri"/>
                <w:sz w:val="20"/>
                <w:szCs w:val="20"/>
              </w:rPr>
              <w:t>b</w:t>
            </w:r>
            <w:r w:rsidR="007A68BF" w:rsidRPr="00EE7057">
              <w:rPr>
                <w:rFonts w:ascii="Aptos" w:eastAsia="Arial" w:hAnsi="Aptos" w:cs="Calibri"/>
                <w:sz w:val="20"/>
                <w:szCs w:val="20"/>
              </w:rPr>
              <w:t>oard</w:t>
            </w:r>
            <w:r w:rsidRPr="00EE7057">
              <w:rPr>
                <w:rFonts w:ascii="Aptos" w:eastAsia="Arial" w:hAnsi="Aptos" w:cs="Calibri"/>
                <w:sz w:val="20"/>
                <w:szCs w:val="20"/>
              </w:rPr>
              <w:t>?</w:t>
            </w:r>
            <w:r w:rsidR="007A68BF" w:rsidRPr="00EE7057">
              <w:rPr>
                <w:rFonts w:ascii="Aptos" w:eastAsia="Arial" w:hAnsi="Aptos" w:cs="Calibri"/>
                <w:sz w:val="20"/>
                <w:szCs w:val="20"/>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EE7057" w:rsidRDefault="007A68BF" w:rsidP="007A68BF">
            <w:pPr>
              <w:spacing w:after="0" w:line="240" w:lineRule="auto"/>
              <w:rPr>
                <w:rFonts w:ascii="Aptos" w:eastAsia="Arial" w:hAnsi="Aptos" w:cs="Calibri"/>
                <w:sz w:val="20"/>
                <w:szCs w:val="20"/>
              </w:rPr>
            </w:pPr>
          </w:p>
        </w:tc>
      </w:tr>
    </w:tbl>
    <w:p w14:paraId="70CB6006" w14:textId="77777777" w:rsidR="007A68BF" w:rsidRPr="00EE7057" w:rsidRDefault="007A68BF" w:rsidP="0038204D">
      <w:pPr>
        <w:spacing w:after="0" w:line="240" w:lineRule="auto"/>
        <w:rPr>
          <w:rFonts w:ascii="Aptos" w:eastAsia="Calibri" w:hAnsi="Aptos" w:cstheme="minorHAnsi"/>
          <w:b/>
          <w:bCs/>
          <w:spacing w:val="-3"/>
          <w:sz w:val="20"/>
          <w:szCs w:val="20"/>
          <w:lang w:val="en-CA"/>
        </w:rPr>
      </w:pPr>
    </w:p>
    <w:p w14:paraId="4A336A11" w14:textId="497639A9" w:rsidR="00C53CDE" w:rsidRPr="00EE7057" w:rsidRDefault="00C53CDE" w:rsidP="00DC6588">
      <w:pPr>
        <w:spacing w:after="0" w:line="240" w:lineRule="auto"/>
        <w:jc w:val="both"/>
        <w:rPr>
          <w:rFonts w:ascii="Aptos" w:eastAsia="Calibri" w:hAnsi="Aptos" w:cstheme="minorHAnsi"/>
          <w:b/>
          <w:bCs/>
          <w:spacing w:val="-3"/>
          <w:sz w:val="20"/>
          <w:szCs w:val="20"/>
          <w:lang w:val="en-CA"/>
        </w:rPr>
      </w:pPr>
      <w:r w:rsidRPr="00EE7057">
        <w:rPr>
          <w:rFonts w:ascii="Aptos" w:eastAsia="Calibri" w:hAnsi="Aptos" w:cstheme="minorHAnsi"/>
          <w:b/>
          <w:bCs/>
          <w:spacing w:val="-3"/>
          <w:sz w:val="20"/>
          <w:szCs w:val="20"/>
          <w:lang w:val="en-CA"/>
        </w:rPr>
        <w:t>Acceptance of the terms and conditions outlined in the template Partner Agreement.</w:t>
      </w:r>
    </w:p>
    <w:p w14:paraId="5AA17FB9" w14:textId="77777777" w:rsidR="00DB454E" w:rsidRPr="00EE7057" w:rsidRDefault="00DB454E" w:rsidP="00DC6588">
      <w:pPr>
        <w:spacing w:after="0" w:line="240" w:lineRule="auto"/>
        <w:jc w:val="both"/>
        <w:rPr>
          <w:rFonts w:ascii="Aptos" w:eastAsia="Calibri" w:hAnsi="Aptos" w:cstheme="minorHAnsi"/>
          <w:b/>
          <w:bCs/>
          <w:spacing w:val="-3"/>
          <w:sz w:val="20"/>
          <w:szCs w:val="20"/>
          <w:lang w:val="en-CA"/>
        </w:rPr>
      </w:pPr>
    </w:p>
    <w:p w14:paraId="08A5B965" w14:textId="15169A24" w:rsidR="00C53CDE" w:rsidRPr="00EE7057" w:rsidRDefault="00C53CDE" w:rsidP="00DC6588">
      <w:pPr>
        <w:keepNext/>
        <w:keepLines/>
        <w:numPr>
          <w:ilvl w:val="0"/>
          <w:numId w:val="12"/>
        </w:numPr>
        <w:spacing w:after="0" w:line="240" w:lineRule="auto"/>
        <w:ind w:left="450" w:hanging="450"/>
        <w:jc w:val="both"/>
        <w:outlineLvl w:val="3"/>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Propo</w:t>
      </w:r>
      <w:r w:rsidR="00B6686F" w:rsidRPr="00EE7057">
        <w:rPr>
          <w:rFonts w:ascii="Aptos" w:eastAsiaTheme="majorEastAsia" w:hAnsi="Aptos" w:cstheme="minorHAnsi"/>
          <w:color w:val="000000" w:themeColor="text1"/>
          <w:sz w:val="20"/>
          <w:szCs w:val="20"/>
        </w:rPr>
        <w:t>nent</w:t>
      </w:r>
      <w:r w:rsidR="00DB454E" w:rsidRPr="00EE7057">
        <w:rPr>
          <w:rFonts w:ascii="Aptos" w:eastAsiaTheme="majorEastAsia" w:hAnsi="Aptos" w:cstheme="minorHAnsi"/>
          <w:color w:val="000000" w:themeColor="text1"/>
          <w:sz w:val="20"/>
          <w:szCs w:val="20"/>
        </w:rPr>
        <w:t>s</w:t>
      </w:r>
      <w:r w:rsidRPr="00EE7057">
        <w:rPr>
          <w:rFonts w:ascii="Aptos" w:eastAsiaTheme="majorEastAsia" w:hAnsi="Aptos" w:cstheme="minorHAnsi"/>
          <w:color w:val="000000" w:themeColor="text1"/>
          <w:sz w:val="20"/>
          <w:szCs w:val="20"/>
        </w:rPr>
        <w:t xml:space="preserve"> must include an acceptance of the terms and conditions outlined in the </w:t>
      </w:r>
      <w:r w:rsidR="00F82B7A" w:rsidRPr="00EE7057">
        <w:rPr>
          <w:rFonts w:ascii="Aptos" w:eastAsiaTheme="majorEastAsia" w:hAnsi="Aptos" w:cstheme="minorHAnsi"/>
          <w:color w:val="000000" w:themeColor="text1"/>
          <w:sz w:val="20"/>
          <w:szCs w:val="20"/>
        </w:rPr>
        <w:t xml:space="preserve">template </w:t>
      </w:r>
      <w:r w:rsidRPr="00EE7057">
        <w:rPr>
          <w:rFonts w:ascii="Aptos" w:eastAsiaTheme="majorEastAsia" w:hAnsi="Aptos" w:cstheme="minorHAnsi"/>
          <w:color w:val="000000" w:themeColor="text1"/>
          <w:sz w:val="20"/>
          <w:szCs w:val="20"/>
        </w:rPr>
        <w:t>Partner Agreement or their reservation</w:t>
      </w:r>
      <w:r w:rsidR="009B317A" w:rsidRPr="00EE7057">
        <w:rPr>
          <w:rFonts w:ascii="Aptos" w:eastAsiaTheme="majorEastAsia" w:hAnsi="Aptos" w:cstheme="minorHAnsi"/>
          <w:color w:val="000000" w:themeColor="text1"/>
          <w:sz w:val="20"/>
          <w:szCs w:val="20"/>
        </w:rPr>
        <w:t>s</w:t>
      </w:r>
      <w:r w:rsidRPr="00EE7057">
        <w:rPr>
          <w:rFonts w:ascii="Aptos" w:eastAsiaTheme="majorEastAsia" w:hAnsi="Aptos" w:cstheme="minorHAnsi"/>
          <w:color w:val="000000" w:themeColor="text1"/>
          <w:sz w:val="20"/>
          <w:szCs w:val="20"/>
        </w:rPr>
        <w:t xml:space="preserve"> or objections thereto.</w:t>
      </w:r>
      <w:r w:rsidR="00A035E0" w:rsidRPr="00EE7057">
        <w:rPr>
          <w:rFonts w:ascii="Aptos" w:eastAsiaTheme="majorEastAsia" w:hAnsi="Aptos" w:cstheme="minorHAnsi"/>
          <w:color w:val="000000" w:themeColor="text1"/>
          <w:sz w:val="20"/>
          <w:szCs w:val="20"/>
        </w:rPr>
        <w:t xml:space="preserve"> </w:t>
      </w:r>
    </w:p>
    <w:p w14:paraId="58C5FC41" w14:textId="1B1DA496" w:rsidR="00C53CDE" w:rsidRPr="00EE7057" w:rsidRDefault="00C53CDE" w:rsidP="00DC6588">
      <w:pPr>
        <w:keepNext/>
        <w:keepLines/>
        <w:numPr>
          <w:ilvl w:val="0"/>
          <w:numId w:val="12"/>
        </w:numPr>
        <w:spacing w:after="0" w:line="240" w:lineRule="auto"/>
        <w:ind w:left="450" w:hanging="450"/>
        <w:jc w:val="both"/>
        <w:outlineLvl w:val="3"/>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Submission of</w:t>
      </w:r>
      <w:r w:rsidR="00DB454E" w:rsidRPr="00EE7057">
        <w:rPr>
          <w:rFonts w:ascii="Aptos" w:eastAsiaTheme="majorEastAsia" w:hAnsi="Aptos" w:cstheme="minorHAnsi"/>
          <w:color w:val="000000" w:themeColor="text1"/>
          <w:sz w:val="20"/>
          <w:szCs w:val="20"/>
        </w:rPr>
        <w:t xml:space="preserve"> any such</w:t>
      </w:r>
      <w:r w:rsidRPr="00EE7057">
        <w:rPr>
          <w:rFonts w:ascii="Aptos" w:eastAsiaTheme="majorEastAsia" w:hAnsi="Aptos" w:cstheme="minorHAnsi"/>
          <w:color w:val="000000" w:themeColor="text1"/>
          <w:sz w:val="20"/>
          <w:szCs w:val="20"/>
        </w:rPr>
        <w:t xml:space="preserve"> reservations or objections does not mean that </w:t>
      </w:r>
      <w:r w:rsidR="00C6272A" w:rsidRPr="00EE7057">
        <w:rPr>
          <w:rFonts w:ascii="Aptos" w:eastAsiaTheme="majorEastAsia" w:hAnsi="Aptos" w:cstheme="minorHAnsi"/>
          <w:color w:val="000000" w:themeColor="text1"/>
          <w:sz w:val="20"/>
          <w:szCs w:val="20"/>
        </w:rPr>
        <w:t>UN Women</w:t>
      </w:r>
      <w:r w:rsidRPr="00EE7057">
        <w:rPr>
          <w:rFonts w:ascii="Aptos" w:eastAsiaTheme="majorEastAsia" w:hAnsi="Aptos" w:cstheme="minorHAnsi"/>
          <w:color w:val="000000" w:themeColor="text1"/>
          <w:sz w:val="20"/>
          <w:szCs w:val="20"/>
        </w:rPr>
        <w:t xml:space="preserve"> will automatically accept them should the propo</w:t>
      </w:r>
      <w:r w:rsidR="00B6686F" w:rsidRPr="00EE7057">
        <w:rPr>
          <w:rFonts w:ascii="Aptos" w:eastAsiaTheme="majorEastAsia" w:hAnsi="Aptos" w:cstheme="minorHAnsi"/>
          <w:color w:val="000000" w:themeColor="text1"/>
          <w:sz w:val="20"/>
          <w:szCs w:val="20"/>
        </w:rPr>
        <w:t xml:space="preserve">nent </w:t>
      </w:r>
      <w:r w:rsidRPr="00EE7057">
        <w:rPr>
          <w:rFonts w:ascii="Aptos" w:eastAsiaTheme="majorEastAsia" w:hAnsi="Aptos" w:cstheme="minorHAnsi"/>
          <w:color w:val="000000" w:themeColor="text1"/>
          <w:sz w:val="20"/>
          <w:szCs w:val="20"/>
        </w:rPr>
        <w:t xml:space="preserve">be selected as a </w:t>
      </w:r>
      <w:r w:rsidR="000F0115" w:rsidRPr="00EE7057">
        <w:rPr>
          <w:rFonts w:ascii="Aptos" w:eastAsiaTheme="majorEastAsia" w:hAnsi="Aptos" w:cstheme="minorHAnsi"/>
          <w:color w:val="000000" w:themeColor="text1"/>
          <w:sz w:val="20"/>
          <w:szCs w:val="20"/>
        </w:rPr>
        <w:t>Responsible Party</w:t>
      </w:r>
      <w:r w:rsidRPr="00EE7057">
        <w:rPr>
          <w:rFonts w:ascii="Aptos" w:eastAsiaTheme="majorEastAsia" w:hAnsi="Aptos" w:cstheme="minorHAnsi"/>
          <w:color w:val="000000" w:themeColor="text1"/>
          <w:sz w:val="20"/>
          <w:szCs w:val="20"/>
        </w:rPr>
        <w:t xml:space="preserve">. </w:t>
      </w:r>
    </w:p>
    <w:p w14:paraId="3E6B3C07" w14:textId="34197F05" w:rsidR="00C53CDE" w:rsidRPr="00EE7057" w:rsidRDefault="00C6272A" w:rsidP="00DC6588">
      <w:pPr>
        <w:keepNext/>
        <w:keepLines/>
        <w:numPr>
          <w:ilvl w:val="0"/>
          <w:numId w:val="12"/>
        </w:numPr>
        <w:spacing w:after="0" w:line="240" w:lineRule="auto"/>
        <w:ind w:left="450" w:hanging="450"/>
        <w:jc w:val="both"/>
        <w:outlineLvl w:val="3"/>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UN Women</w:t>
      </w:r>
      <w:r w:rsidR="00C53CDE" w:rsidRPr="00EE7057">
        <w:rPr>
          <w:rFonts w:ascii="Aptos" w:eastAsiaTheme="majorEastAsia" w:hAnsi="Aptos" w:cstheme="minorHAnsi"/>
          <w:color w:val="000000" w:themeColor="text1"/>
          <w:sz w:val="20"/>
          <w:szCs w:val="20"/>
        </w:rPr>
        <w:t xml:space="preserve"> will evaluate any reservation or objection during </w:t>
      </w:r>
      <w:r w:rsidR="00DB454E" w:rsidRPr="00EE7057">
        <w:rPr>
          <w:rFonts w:ascii="Aptos" w:eastAsiaTheme="majorEastAsia" w:hAnsi="Aptos" w:cstheme="minorHAnsi"/>
          <w:color w:val="000000" w:themeColor="text1"/>
          <w:sz w:val="20"/>
          <w:szCs w:val="20"/>
        </w:rPr>
        <w:t xml:space="preserve">its </w:t>
      </w:r>
      <w:r w:rsidR="00C53CDE" w:rsidRPr="00EE7057">
        <w:rPr>
          <w:rFonts w:ascii="Aptos" w:eastAsiaTheme="majorEastAsia" w:hAnsi="Aptos" w:cstheme="minorHAnsi"/>
          <w:color w:val="000000" w:themeColor="text1"/>
          <w:sz w:val="20"/>
          <w:szCs w:val="20"/>
        </w:rPr>
        <w:t>evaluation of the proposal and may accept or reject any such reservation or objection.</w:t>
      </w:r>
    </w:p>
    <w:p w14:paraId="32EAC065" w14:textId="77777777" w:rsidR="00C53CDE" w:rsidRPr="00EE7057" w:rsidRDefault="00C53CDE" w:rsidP="0038204D">
      <w:pPr>
        <w:spacing w:after="0" w:line="240" w:lineRule="auto"/>
        <w:rPr>
          <w:rFonts w:ascii="Aptos" w:hAnsi="Aptos" w:cstheme="minorHAnsi"/>
          <w:sz w:val="20"/>
          <w:szCs w:val="20"/>
        </w:rPr>
      </w:pPr>
    </w:p>
    <w:tbl>
      <w:tblPr>
        <w:tblStyle w:val="TableGrid9"/>
        <w:tblW w:w="9085" w:type="dxa"/>
        <w:tblLook w:val="04A0" w:firstRow="1" w:lastRow="0" w:firstColumn="1" w:lastColumn="0" w:noHBand="0" w:noVBand="1"/>
      </w:tblPr>
      <w:tblGrid>
        <w:gridCol w:w="6385"/>
        <w:gridCol w:w="2700"/>
      </w:tblGrid>
      <w:tr w:rsidR="00C53CDE" w:rsidRPr="00EE7057" w14:paraId="37A3DD6F" w14:textId="77777777" w:rsidTr="006C2C6B">
        <w:tc>
          <w:tcPr>
            <w:tcW w:w="6385" w:type="dxa"/>
          </w:tcPr>
          <w:p w14:paraId="72E3B316" w14:textId="4907CB12" w:rsidR="00C53CDE" w:rsidRPr="00EE7057" w:rsidRDefault="00DB454E" w:rsidP="00226DA8">
            <w:pPr>
              <w:jc w:val="center"/>
              <w:rPr>
                <w:rFonts w:ascii="Aptos" w:hAnsi="Aptos" w:cstheme="minorHAnsi"/>
                <w:b/>
                <w:bCs/>
              </w:rPr>
            </w:pPr>
            <w:r w:rsidRPr="00EE7057">
              <w:rPr>
                <w:rFonts w:ascii="Aptos" w:hAnsi="Aptos" w:cstheme="minorHAnsi"/>
                <w:b/>
                <w:bCs/>
              </w:rPr>
              <w:t>Requirements</w:t>
            </w:r>
          </w:p>
        </w:tc>
        <w:tc>
          <w:tcPr>
            <w:tcW w:w="2700" w:type="dxa"/>
          </w:tcPr>
          <w:p w14:paraId="245A4F60" w14:textId="13E53934" w:rsidR="00C53CDE" w:rsidRPr="00EE7057" w:rsidRDefault="00C53CDE" w:rsidP="00226DA8">
            <w:pPr>
              <w:jc w:val="center"/>
              <w:rPr>
                <w:rFonts w:ascii="Aptos" w:hAnsi="Aptos" w:cstheme="minorHAnsi"/>
                <w:b/>
                <w:bCs/>
              </w:rPr>
            </w:pPr>
            <w:r w:rsidRPr="00EE7057">
              <w:rPr>
                <w:rFonts w:ascii="Aptos" w:hAnsi="Aptos" w:cstheme="minorHAnsi"/>
                <w:b/>
                <w:bCs/>
              </w:rPr>
              <w:t>Proponent’s response</w:t>
            </w:r>
          </w:p>
        </w:tc>
      </w:tr>
      <w:tr w:rsidR="00C53CDE" w:rsidRPr="00EE7057" w14:paraId="02C070B4" w14:textId="77777777" w:rsidTr="006C2C6B">
        <w:tc>
          <w:tcPr>
            <w:tcW w:w="6385" w:type="dxa"/>
          </w:tcPr>
          <w:p w14:paraId="2472B0B6" w14:textId="16B095C3" w:rsidR="00C53CDE" w:rsidRPr="00EE7057" w:rsidRDefault="00C53CDE" w:rsidP="00DC6588">
            <w:pPr>
              <w:jc w:val="both"/>
              <w:rPr>
                <w:rFonts w:ascii="Aptos" w:hAnsi="Aptos" w:cstheme="minorHAnsi"/>
              </w:rPr>
            </w:pPr>
            <w:r w:rsidRPr="00EE7057">
              <w:rPr>
                <w:rFonts w:ascii="Aptos" w:hAnsi="Aptos" w:cstheme="minorHAnsi"/>
              </w:rPr>
              <w:t>Acceptance of the terms and conditions outlined in the template Partner Agreement</w:t>
            </w:r>
            <w:r w:rsidR="00554FAC" w:rsidRPr="00EE7057">
              <w:rPr>
                <w:rFonts w:ascii="Aptos" w:hAnsi="Aptos" w:cstheme="minorHAnsi"/>
              </w:rPr>
              <w:t>.</w:t>
            </w:r>
          </w:p>
        </w:tc>
        <w:tc>
          <w:tcPr>
            <w:tcW w:w="2700" w:type="dxa"/>
          </w:tcPr>
          <w:p w14:paraId="5EF1F13C" w14:textId="70B84D49" w:rsidR="00C53CDE" w:rsidRPr="00EE7057" w:rsidRDefault="0070113E" w:rsidP="0038204D">
            <w:pPr>
              <w:rPr>
                <w:rFonts w:ascii="Aptos" w:hAnsi="Aptos" w:cstheme="minorHAnsi"/>
              </w:rPr>
            </w:pPr>
            <w:r w:rsidRPr="00EE7057">
              <w:rPr>
                <w:rFonts w:ascii="Aptos" w:hAnsi="Aptos" w:cstheme="minorHAnsi"/>
              </w:rPr>
              <w:t>Yes</w:t>
            </w:r>
            <w:r w:rsidR="00354D2E" w:rsidRPr="00EE7057">
              <w:rPr>
                <w:rFonts w:ascii="Aptos" w:hAnsi="Aptos" w:cstheme="minorHAnsi"/>
              </w:rPr>
              <w:t>/</w:t>
            </w:r>
            <w:r w:rsidRPr="00EE7057">
              <w:rPr>
                <w:rFonts w:ascii="Aptos" w:hAnsi="Aptos" w:cstheme="minorHAnsi"/>
              </w:rPr>
              <w:t>No</w:t>
            </w:r>
          </w:p>
        </w:tc>
      </w:tr>
      <w:tr w:rsidR="00C53CDE" w:rsidRPr="00EE7057" w14:paraId="5BE6126E" w14:textId="77777777" w:rsidTr="006C2C6B">
        <w:tc>
          <w:tcPr>
            <w:tcW w:w="6385" w:type="dxa"/>
          </w:tcPr>
          <w:p w14:paraId="2BB05E11" w14:textId="55DDB438" w:rsidR="00C53CDE" w:rsidRPr="00EE7057" w:rsidRDefault="00C53CDE" w:rsidP="00DC6588">
            <w:pPr>
              <w:jc w:val="both"/>
              <w:rPr>
                <w:rFonts w:ascii="Aptos" w:hAnsi="Aptos" w:cstheme="minorHAnsi"/>
              </w:rPr>
            </w:pPr>
            <w:r w:rsidRPr="00EE7057">
              <w:rPr>
                <w:rFonts w:ascii="Aptos" w:hAnsi="Aptos" w:cstheme="minorHAnsi"/>
              </w:rPr>
              <w:t>Indicate any reservations or objections to the terms and conditions outlined in the template Partner Agreement.</w:t>
            </w:r>
          </w:p>
        </w:tc>
        <w:tc>
          <w:tcPr>
            <w:tcW w:w="2700" w:type="dxa"/>
          </w:tcPr>
          <w:p w14:paraId="28158041" w14:textId="77777777" w:rsidR="00C53CDE" w:rsidRPr="00EE7057" w:rsidRDefault="00C53CDE" w:rsidP="0038204D">
            <w:pPr>
              <w:rPr>
                <w:rFonts w:ascii="Aptos" w:hAnsi="Aptos" w:cstheme="minorHAnsi"/>
              </w:rPr>
            </w:pPr>
          </w:p>
        </w:tc>
      </w:tr>
    </w:tbl>
    <w:p w14:paraId="245DF77B" w14:textId="77777777" w:rsidR="00C53CDE" w:rsidRPr="00EE7057" w:rsidRDefault="00C53CDE" w:rsidP="0038204D">
      <w:pPr>
        <w:tabs>
          <w:tab w:val="center" w:pos="4320"/>
          <w:tab w:val="right" w:pos="8640"/>
        </w:tabs>
        <w:spacing w:after="0" w:line="240" w:lineRule="auto"/>
        <w:jc w:val="center"/>
        <w:rPr>
          <w:rFonts w:ascii="Aptos" w:eastAsia="Times New Roman" w:hAnsi="Aptos" w:cstheme="minorHAnsi"/>
          <w:b/>
          <w:color w:val="002060"/>
          <w:sz w:val="20"/>
          <w:szCs w:val="20"/>
          <w:lang w:val="en-GB" w:eastAsia="en-GB"/>
        </w:rPr>
      </w:pPr>
    </w:p>
    <w:p w14:paraId="52DB63D3" w14:textId="77777777" w:rsidR="00522AED" w:rsidRPr="00EE7057" w:rsidRDefault="00522AED" w:rsidP="0038204D">
      <w:pPr>
        <w:spacing w:after="0" w:line="240" w:lineRule="auto"/>
        <w:rPr>
          <w:rFonts w:ascii="Aptos" w:eastAsia="Calibri" w:hAnsi="Aptos" w:cstheme="minorHAnsi"/>
          <w:b/>
          <w:bCs/>
          <w:color w:val="000000"/>
          <w:sz w:val="20"/>
          <w:szCs w:val="20"/>
          <w:lang w:val="en-CA"/>
        </w:rPr>
      </w:pPr>
    </w:p>
    <w:p w14:paraId="0E663237" w14:textId="77777777" w:rsidR="00CA050B" w:rsidRPr="00EE7057" w:rsidRDefault="00CA050B" w:rsidP="0038204D">
      <w:pPr>
        <w:spacing w:after="0" w:line="240" w:lineRule="auto"/>
        <w:rPr>
          <w:rFonts w:ascii="Aptos" w:eastAsia="Times New Roman" w:hAnsi="Aptos" w:cstheme="minorHAnsi"/>
          <w:b/>
          <w:color w:val="000000"/>
          <w:spacing w:val="-3"/>
          <w:sz w:val="20"/>
          <w:szCs w:val="20"/>
          <w:lang w:val="en-GB" w:eastAsia="en-GB"/>
        </w:rPr>
      </w:pPr>
      <w:r w:rsidRPr="00EE7057">
        <w:rPr>
          <w:rFonts w:ascii="Aptos" w:eastAsia="Calibri" w:hAnsi="Aptos" w:cstheme="minorHAnsi"/>
          <w:color w:val="000000"/>
          <w:spacing w:val="-3"/>
          <w:sz w:val="20"/>
          <w:szCs w:val="20"/>
          <w:lang w:val="en-CA"/>
        </w:rPr>
        <w:br w:type="page"/>
      </w:r>
    </w:p>
    <w:p w14:paraId="2402A115" w14:textId="4009CFFA" w:rsidR="009812E6" w:rsidRPr="00EE7057" w:rsidRDefault="009812E6" w:rsidP="0038204D">
      <w:pPr>
        <w:spacing w:after="0" w:line="240" w:lineRule="auto"/>
        <w:jc w:val="center"/>
        <w:rPr>
          <w:rFonts w:ascii="Aptos" w:eastAsia="Times New Roman" w:hAnsi="Aptos" w:cstheme="minorHAnsi"/>
          <w:b/>
          <w:color w:val="0070C0"/>
          <w:sz w:val="20"/>
          <w:szCs w:val="20"/>
          <w:u w:val="single"/>
          <w:lang w:val="en-GB" w:eastAsia="en-GB"/>
        </w:rPr>
      </w:pPr>
      <w:r w:rsidRPr="00EE7057">
        <w:rPr>
          <w:rFonts w:ascii="Aptos" w:eastAsia="Times New Roman" w:hAnsi="Aptos" w:cstheme="minorHAnsi"/>
          <w:b/>
          <w:color w:val="0070C0"/>
          <w:sz w:val="20"/>
          <w:szCs w:val="20"/>
          <w:u w:val="single"/>
          <w:lang w:val="en-GB" w:eastAsia="en-GB"/>
        </w:rPr>
        <w:lastRenderedPageBreak/>
        <w:t>Section 2</w:t>
      </w:r>
    </w:p>
    <w:p w14:paraId="0548030C" w14:textId="77777777" w:rsidR="00C22EF1" w:rsidRPr="00EE7057" w:rsidRDefault="00C22EF1" w:rsidP="0038204D">
      <w:pPr>
        <w:spacing w:after="0" w:line="240" w:lineRule="auto"/>
        <w:rPr>
          <w:rFonts w:ascii="Aptos" w:eastAsia="Calibri" w:hAnsi="Aptos" w:cstheme="minorHAnsi"/>
          <w:color w:val="000000"/>
          <w:sz w:val="20"/>
          <w:szCs w:val="20"/>
          <w:lang w:val="en-CA"/>
        </w:rPr>
      </w:pPr>
    </w:p>
    <w:p w14:paraId="0458BA22" w14:textId="55AA31BD" w:rsidR="00C22EF1" w:rsidRPr="00EE7057" w:rsidRDefault="00C22EF1" w:rsidP="0038204D">
      <w:pPr>
        <w:spacing w:after="0" w:line="240" w:lineRule="auto"/>
        <w:rPr>
          <w:rFonts w:ascii="Aptos" w:eastAsia="Calibri" w:hAnsi="Aptos" w:cstheme="minorHAnsi"/>
          <w:b/>
          <w:bCs/>
          <w:color w:val="000000"/>
          <w:sz w:val="20"/>
          <w:szCs w:val="20"/>
          <w:lang w:val="en-CA"/>
        </w:rPr>
      </w:pPr>
      <w:r w:rsidRPr="00EE7057">
        <w:rPr>
          <w:rFonts w:ascii="Aptos" w:eastAsia="Calibri" w:hAnsi="Aptos" w:cstheme="minorHAnsi"/>
          <w:b/>
          <w:bCs/>
          <w:color w:val="000000"/>
          <w:sz w:val="20"/>
          <w:szCs w:val="20"/>
          <w:lang w:val="en-CA"/>
        </w:rPr>
        <w:t xml:space="preserve">CFP No. </w:t>
      </w:r>
      <w:r w:rsidR="005B3200" w:rsidRPr="005B3200">
        <w:rPr>
          <w:rFonts w:ascii="Aptos" w:hAnsi="Aptos" w:cs="Calibri"/>
          <w:b/>
          <w:bCs/>
          <w:noProof/>
          <w:lang w:val="en-GB"/>
        </w:rPr>
        <w:t>UNW-AP-TLS-CFP-202</w:t>
      </w:r>
      <w:r w:rsidR="005B3200">
        <w:rPr>
          <w:rFonts w:ascii="Aptos" w:hAnsi="Aptos" w:cs="Calibri"/>
          <w:b/>
          <w:bCs/>
          <w:noProof/>
          <w:lang w:val="en-GB"/>
        </w:rPr>
        <w:t>4</w:t>
      </w:r>
      <w:r w:rsidR="005B3200" w:rsidRPr="005B3200">
        <w:rPr>
          <w:rFonts w:ascii="Aptos" w:hAnsi="Aptos" w:cs="Calibri"/>
          <w:b/>
          <w:bCs/>
          <w:noProof/>
          <w:lang w:val="en-GB"/>
        </w:rPr>
        <w:t>-00</w:t>
      </w:r>
      <w:r w:rsidR="005B3200">
        <w:rPr>
          <w:rFonts w:ascii="Aptos" w:hAnsi="Aptos" w:cs="Calibri"/>
          <w:b/>
          <w:bCs/>
          <w:noProof/>
          <w:lang w:val="en-GB"/>
        </w:rPr>
        <w:t>2</w:t>
      </w:r>
    </w:p>
    <w:p w14:paraId="5AE968EA" w14:textId="77777777" w:rsidR="00C22EF1" w:rsidRPr="00EE7057" w:rsidRDefault="00C22EF1" w:rsidP="0038204D">
      <w:pPr>
        <w:tabs>
          <w:tab w:val="center" w:pos="4320"/>
          <w:tab w:val="right" w:pos="8640"/>
        </w:tabs>
        <w:spacing w:after="0" w:line="240" w:lineRule="auto"/>
        <w:rPr>
          <w:rFonts w:ascii="Aptos" w:eastAsia="Times New Roman" w:hAnsi="Aptos" w:cstheme="minorHAnsi"/>
          <w:b/>
          <w:color w:val="000000"/>
          <w:sz w:val="20"/>
          <w:szCs w:val="20"/>
          <w:lang w:val="en-GB" w:eastAsia="en-GB"/>
        </w:rPr>
      </w:pPr>
    </w:p>
    <w:p w14:paraId="37C0C935" w14:textId="3557A722" w:rsidR="004B1152" w:rsidRPr="00EE7057" w:rsidRDefault="004B1152" w:rsidP="00BF36C9">
      <w:pPr>
        <w:pStyle w:val="ListParagraph"/>
        <w:numPr>
          <w:ilvl w:val="0"/>
          <w:numId w:val="9"/>
        </w:numPr>
        <w:tabs>
          <w:tab w:val="center" w:pos="4320"/>
          <w:tab w:val="right" w:pos="8640"/>
        </w:tabs>
        <w:spacing w:after="0" w:line="240" w:lineRule="auto"/>
        <w:rPr>
          <w:rFonts w:ascii="Aptos" w:eastAsia="Times New Roman" w:hAnsi="Aptos" w:cstheme="minorHAnsi"/>
          <w:b/>
          <w:color w:val="0070C0"/>
          <w:sz w:val="20"/>
          <w:szCs w:val="20"/>
          <w:lang w:val="en-GB" w:eastAsia="en-GB"/>
        </w:rPr>
      </w:pPr>
      <w:r w:rsidRPr="00EE7057">
        <w:rPr>
          <w:rFonts w:ascii="Aptos" w:eastAsia="Times New Roman" w:hAnsi="Aptos" w:cstheme="minorHAnsi"/>
          <w:b/>
          <w:color w:val="0070C0"/>
          <w:sz w:val="20"/>
          <w:szCs w:val="20"/>
          <w:lang w:val="en-GB" w:eastAsia="en-GB"/>
        </w:rPr>
        <w:t xml:space="preserve">Instructions to </w:t>
      </w:r>
      <w:r w:rsidR="00C1175E" w:rsidRPr="00EE7057">
        <w:rPr>
          <w:rFonts w:ascii="Aptos" w:eastAsia="Times New Roman" w:hAnsi="Aptos" w:cstheme="minorHAnsi"/>
          <w:b/>
          <w:color w:val="0070C0"/>
          <w:sz w:val="20"/>
          <w:szCs w:val="20"/>
          <w:lang w:val="en-GB" w:eastAsia="en-GB"/>
        </w:rPr>
        <w:t>P</w:t>
      </w:r>
      <w:r w:rsidRPr="00EE7057">
        <w:rPr>
          <w:rFonts w:ascii="Aptos" w:eastAsia="Times New Roman" w:hAnsi="Aptos" w:cstheme="minorHAnsi"/>
          <w:b/>
          <w:color w:val="0070C0"/>
          <w:sz w:val="20"/>
          <w:szCs w:val="20"/>
          <w:lang w:val="en-GB" w:eastAsia="en-GB"/>
        </w:rPr>
        <w:t>roponents</w:t>
      </w:r>
    </w:p>
    <w:p w14:paraId="1BE40EC1" w14:textId="77777777" w:rsidR="00C22EF1" w:rsidRPr="00EE7057" w:rsidRDefault="00C22EF1" w:rsidP="0038204D">
      <w:pPr>
        <w:tabs>
          <w:tab w:val="center" w:pos="4680"/>
          <w:tab w:val="right" w:pos="9360"/>
        </w:tabs>
        <w:spacing w:after="0" w:line="240" w:lineRule="auto"/>
        <w:rPr>
          <w:rFonts w:ascii="Aptos" w:eastAsia="Calibri" w:hAnsi="Aptos" w:cstheme="minorHAnsi"/>
          <w:color w:val="000000"/>
          <w:sz w:val="20"/>
          <w:szCs w:val="20"/>
          <w:lang w:val="en-CA"/>
        </w:rPr>
      </w:pPr>
    </w:p>
    <w:p w14:paraId="1716B764" w14:textId="0444D5C4" w:rsidR="00C22EF1" w:rsidRPr="00EE7057" w:rsidRDefault="00C22EF1" w:rsidP="00DC6588">
      <w:pPr>
        <w:keepNext/>
        <w:keepLines/>
        <w:numPr>
          <w:ilvl w:val="0"/>
          <w:numId w:val="5"/>
        </w:numPr>
        <w:tabs>
          <w:tab w:val="left" w:pos="540"/>
        </w:tabs>
        <w:spacing w:after="0" w:line="240" w:lineRule="auto"/>
        <w:ind w:left="540" w:hanging="540"/>
        <w:contextualSpacing/>
        <w:jc w:val="both"/>
        <w:outlineLvl w:val="0"/>
        <w:rPr>
          <w:rFonts w:ascii="Aptos" w:eastAsia="Times New Roman" w:hAnsi="Aptos" w:cstheme="minorHAnsi"/>
          <w:b/>
          <w:bCs/>
          <w:sz w:val="20"/>
          <w:szCs w:val="20"/>
          <w:lang w:val="en-GB" w:eastAsia="en-GB"/>
        </w:rPr>
      </w:pPr>
      <w:r w:rsidRPr="00EE7057">
        <w:rPr>
          <w:rFonts w:ascii="Aptos" w:eastAsia="Times New Roman" w:hAnsi="Aptos" w:cstheme="minorHAnsi"/>
          <w:b/>
          <w:bCs/>
          <w:sz w:val="20"/>
          <w:szCs w:val="20"/>
          <w:lang w:val="en-GB" w:eastAsia="en-GB"/>
        </w:rPr>
        <w:t>Introduction</w:t>
      </w:r>
    </w:p>
    <w:p w14:paraId="74170ECB" w14:textId="5C0EBB40" w:rsidR="006A5A4D" w:rsidRPr="00EE7057" w:rsidRDefault="00C6272A" w:rsidP="00DC6588">
      <w:pPr>
        <w:numPr>
          <w:ilvl w:val="1"/>
          <w:numId w:val="5"/>
        </w:numPr>
        <w:tabs>
          <w:tab w:val="left" w:pos="-1440"/>
          <w:tab w:val="left" w:pos="540"/>
        </w:tabs>
        <w:suppressAutoHyphens/>
        <w:spacing w:after="0" w:line="240" w:lineRule="auto"/>
        <w:ind w:left="540" w:hanging="540"/>
        <w:contextualSpacing/>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 xml:space="preserve">UN Women </w:t>
      </w:r>
      <w:r w:rsidR="00191EDB" w:rsidRPr="00EE7057">
        <w:rPr>
          <w:rFonts w:ascii="Aptos" w:eastAsia="Calibri" w:hAnsi="Aptos" w:cstheme="minorHAnsi"/>
          <w:color w:val="000000"/>
          <w:spacing w:val="-3"/>
          <w:sz w:val="20"/>
          <w:szCs w:val="20"/>
          <w:lang w:val="en-GB" w:eastAsia="en-GB"/>
        </w:rPr>
        <w:t>invite</w:t>
      </w:r>
      <w:r w:rsidR="00C22EF1" w:rsidRPr="00EE7057">
        <w:rPr>
          <w:rFonts w:ascii="Aptos" w:eastAsia="Calibri" w:hAnsi="Aptos" w:cstheme="minorHAnsi"/>
          <w:color w:val="000000"/>
          <w:spacing w:val="-3"/>
          <w:sz w:val="20"/>
          <w:szCs w:val="20"/>
          <w:lang w:val="en-GB" w:eastAsia="en-GB"/>
        </w:rPr>
        <w:t xml:space="preserve"> qualified parties to submit Technical and Financial Proposals to provide services associated with the </w:t>
      </w:r>
      <w:r w:rsidRPr="00EE7057">
        <w:rPr>
          <w:rFonts w:ascii="Aptos" w:eastAsia="Calibri" w:hAnsi="Aptos" w:cstheme="minorHAnsi"/>
          <w:color w:val="000000"/>
          <w:spacing w:val="-3"/>
          <w:sz w:val="20"/>
          <w:szCs w:val="20"/>
          <w:lang w:val="en-GB" w:eastAsia="en-GB"/>
        </w:rPr>
        <w:t>UN Women</w:t>
      </w:r>
      <w:r w:rsidR="00C22EF1" w:rsidRPr="00EE7057">
        <w:rPr>
          <w:rFonts w:ascii="Aptos" w:eastAsia="Calibri" w:hAnsi="Aptos" w:cstheme="minorHAnsi"/>
          <w:color w:val="000000"/>
          <w:spacing w:val="-3"/>
          <w:sz w:val="20"/>
          <w:szCs w:val="20"/>
          <w:lang w:val="en-GB" w:eastAsia="en-GB"/>
        </w:rPr>
        <w:t xml:space="preserve"> requirement</w:t>
      </w:r>
      <w:r w:rsidR="009B4B98" w:rsidRPr="00EE7057">
        <w:rPr>
          <w:rFonts w:ascii="Aptos" w:eastAsia="Calibri" w:hAnsi="Aptos" w:cstheme="minorHAnsi"/>
          <w:color w:val="000000"/>
          <w:spacing w:val="-3"/>
          <w:sz w:val="20"/>
          <w:szCs w:val="20"/>
          <w:lang w:val="en-GB" w:eastAsia="en-GB"/>
        </w:rPr>
        <w:t>s</w:t>
      </w:r>
      <w:r w:rsidR="00C22EF1" w:rsidRPr="00EE7057">
        <w:rPr>
          <w:rFonts w:ascii="Aptos" w:eastAsia="Calibri" w:hAnsi="Aptos" w:cstheme="minorHAnsi"/>
          <w:color w:val="000000"/>
          <w:spacing w:val="-3"/>
          <w:sz w:val="20"/>
          <w:szCs w:val="20"/>
          <w:lang w:val="en-GB" w:eastAsia="en-GB"/>
        </w:rPr>
        <w:t xml:space="preserve"> for </w:t>
      </w:r>
      <w:r w:rsidR="00AF03EB" w:rsidRPr="00EE7057">
        <w:rPr>
          <w:rFonts w:ascii="Aptos" w:eastAsia="Calibri" w:hAnsi="Aptos" w:cstheme="minorHAnsi"/>
          <w:color w:val="000000"/>
          <w:spacing w:val="-3"/>
          <w:sz w:val="20"/>
          <w:szCs w:val="20"/>
          <w:lang w:val="en-GB" w:eastAsia="en-GB"/>
        </w:rPr>
        <w:t xml:space="preserve">a </w:t>
      </w:r>
      <w:r w:rsidR="00C22EF1" w:rsidRPr="00EE7057">
        <w:rPr>
          <w:rFonts w:ascii="Aptos" w:eastAsia="Calibri" w:hAnsi="Aptos" w:cstheme="minorHAnsi"/>
          <w:color w:val="000000"/>
          <w:spacing w:val="-3"/>
          <w:sz w:val="20"/>
          <w:szCs w:val="20"/>
          <w:lang w:val="en-GB" w:eastAsia="en-GB"/>
        </w:rPr>
        <w:t>Responsible Party</w:t>
      </w:r>
      <w:r w:rsidR="006A5A4D" w:rsidRPr="00EE7057">
        <w:rPr>
          <w:rFonts w:ascii="Aptos" w:eastAsia="Calibri" w:hAnsi="Aptos" w:cstheme="minorHAnsi"/>
          <w:color w:val="000000"/>
          <w:spacing w:val="-3"/>
          <w:sz w:val="20"/>
          <w:szCs w:val="20"/>
          <w:lang w:val="en-GB" w:eastAsia="en-GB"/>
        </w:rPr>
        <w:t>.</w:t>
      </w:r>
    </w:p>
    <w:p w14:paraId="5D86306C" w14:textId="47C3AFCD" w:rsidR="00C22EF1" w:rsidRPr="00EE7057" w:rsidRDefault="00C6272A" w:rsidP="00DC6588">
      <w:pPr>
        <w:numPr>
          <w:ilvl w:val="1"/>
          <w:numId w:val="5"/>
        </w:numPr>
        <w:tabs>
          <w:tab w:val="left" w:pos="-1440"/>
          <w:tab w:val="left" w:pos="540"/>
        </w:tabs>
        <w:suppressAutoHyphens/>
        <w:spacing w:after="0" w:line="240" w:lineRule="auto"/>
        <w:ind w:left="540" w:hanging="540"/>
        <w:contextualSpacing/>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UN Women</w:t>
      </w:r>
      <w:r w:rsidR="006A5A4D" w:rsidRPr="00EE7057">
        <w:rPr>
          <w:rFonts w:ascii="Aptos" w:eastAsia="Calibri" w:hAnsi="Aptos" w:cstheme="minorHAnsi"/>
          <w:color w:val="000000"/>
          <w:spacing w:val="-3"/>
          <w:sz w:val="20"/>
          <w:szCs w:val="20"/>
          <w:lang w:val="en-GB" w:eastAsia="en-GB"/>
        </w:rPr>
        <w:t xml:space="preserve"> is soliciting proposals from Civil Society Organizations (CSOs)</w:t>
      </w:r>
      <w:r w:rsidR="00191EDB" w:rsidRPr="00EE7057">
        <w:rPr>
          <w:rFonts w:ascii="Aptos" w:eastAsia="Calibri" w:hAnsi="Aptos" w:cstheme="minorHAnsi"/>
          <w:color w:val="000000"/>
          <w:spacing w:val="-3"/>
          <w:sz w:val="20"/>
          <w:szCs w:val="20"/>
          <w:lang w:val="en-GB" w:eastAsia="en-GB"/>
        </w:rPr>
        <w:t>.</w:t>
      </w:r>
      <w:r w:rsidR="000970E9" w:rsidRPr="00EE7057">
        <w:rPr>
          <w:rFonts w:ascii="Aptos" w:eastAsia="Calibri" w:hAnsi="Aptos" w:cstheme="minorHAnsi"/>
          <w:color w:val="000000"/>
          <w:spacing w:val="-3"/>
          <w:sz w:val="20"/>
          <w:szCs w:val="20"/>
          <w:lang w:val="en-GB" w:eastAsia="en-GB"/>
        </w:rPr>
        <w:t xml:space="preserve"> </w:t>
      </w:r>
      <w:r w:rsidR="000970E9" w:rsidRPr="00EE7057">
        <w:rPr>
          <w:rFonts w:ascii="Aptos" w:eastAsia="Calibri" w:hAnsi="Aptos" w:cstheme="minorHAnsi"/>
          <w:b/>
          <w:spacing w:val="-3"/>
          <w:sz w:val="20"/>
          <w:szCs w:val="20"/>
          <w:lang w:val="en-GB" w:eastAsia="en-GB"/>
        </w:rPr>
        <w:t>Women’s organizations or entities are highly encouraged to apply.</w:t>
      </w:r>
    </w:p>
    <w:p w14:paraId="7FFC88CE" w14:textId="69E1ADD0" w:rsidR="00C22EF1" w:rsidRPr="00EE7057" w:rsidRDefault="00C22EF1" w:rsidP="00DC6588">
      <w:pPr>
        <w:numPr>
          <w:ilvl w:val="1"/>
          <w:numId w:val="5"/>
        </w:numPr>
        <w:tabs>
          <w:tab w:val="left" w:pos="-1440"/>
          <w:tab w:val="left" w:pos="540"/>
        </w:tabs>
        <w:suppressAutoHyphens/>
        <w:spacing w:after="0" w:line="240" w:lineRule="auto"/>
        <w:ind w:left="540" w:hanging="540"/>
        <w:jc w:val="both"/>
        <w:rPr>
          <w:rFonts w:ascii="Aptos" w:eastAsia="Calibri" w:hAnsi="Aptos" w:cstheme="minorHAnsi"/>
          <w:color w:val="000000" w:themeColor="text1"/>
          <w:sz w:val="20"/>
          <w:szCs w:val="20"/>
          <w:lang w:val="en-GB" w:eastAsia="en-GB"/>
        </w:rPr>
      </w:pPr>
      <w:r w:rsidRPr="00EE7057">
        <w:rPr>
          <w:rFonts w:ascii="Aptos" w:eastAsia="Calibri" w:hAnsi="Aptos" w:cstheme="minorHAnsi"/>
          <w:color w:val="000000"/>
          <w:spacing w:val="-3"/>
          <w:sz w:val="20"/>
          <w:szCs w:val="20"/>
          <w:lang w:val="en-GB" w:eastAsia="en-GB"/>
        </w:rPr>
        <w:t>A description of the services required is described in C</w:t>
      </w:r>
      <w:r w:rsidR="008B1ACE" w:rsidRPr="00EE7057">
        <w:rPr>
          <w:rFonts w:ascii="Aptos" w:eastAsia="Calibri" w:hAnsi="Aptos" w:cstheme="minorHAnsi"/>
          <w:color w:val="000000"/>
          <w:spacing w:val="-3"/>
          <w:sz w:val="20"/>
          <w:szCs w:val="20"/>
          <w:lang w:val="en-GB" w:eastAsia="en-GB"/>
        </w:rPr>
        <w:t>F</w:t>
      </w:r>
      <w:r w:rsidRPr="00EE7057">
        <w:rPr>
          <w:rFonts w:ascii="Aptos" w:eastAsia="Calibri" w:hAnsi="Aptos" w:cstheme="minorHAnsi"/>
          <w:color w:val="000000"/>
          <w:spacing w:val="-3"/>
          <w:sz w:val="20"/>
          <w:szCs w:val="20"/>
          <w:lang w:val="en-GB" w:eastAsia="en-GB"/>
        </w:rPr>
        <w:t xml:space="preserve">P </w:t>
      </w:r>
      <w:r w:rsidRPr="00EE7057">
        <w:rPr>
          <w:rFonts w:ascii="Aptos" w:eastAsia="Calibri" w:hAnsi="Aptos" w:cstheme="minorHAnsi"/>
          <w:b/>
          <w:bCs/>
          <w:color w:val="000000"/>
          <w:spacing w:val="-3"/>
          <w:sz w:val="20"/>
          <w:szCs w:val="20"/>
          <w:lang w:val="en-GB" w:eastAsia="en-GB"/>
        </w:rPr>
        <w:t xml:space="preserve">Section </w:t>
      </w:r>
      <w:r w:rsidR="00191EDB" w:rsidRPr="00EE7057">
        <w:rPr>
          <w:rFonts w:ascii="Aptos" w:eastAsia="Calibri" w:hAnsi="Aptos" w:cstheme="minorHAnsi"/>
          <w:b/>
          <w:bCs/>
          <w:color w:val="000000"/>
          <w:spacing w:val="-3"/>
          <w:sz w:val="20"/>
          <w:szCs w:val="20"/>
          <w:lang w:val="en-GB" w:eastAsia="en-GB"/>
        </w:rPr>
        <w:t>1</w:t>
      </w:r>
      <w:r w:rsidR="008B1ACE" w:rsidRPr="00EE7057">
        <w:rPr>
          <w:rFonts w:ascii="Aptos" w:eastAsia="Calibri" w:hAnsi="Aptos" w:cstheme="minorHAnsi"/>
          <w:b/>
          <w:bCs/>
          <w:color w:val="000000"/>
          <w:spacing w:val="-3"/>
          <w:sz w:val="20"/>
          <w:szCs w:val="20"/>
          <w:lang w:val="en-GB" w:eastAsia="en-GB"/>
        </w:rPr>
        <w:t xml:space="preserve"> </w:t>
      </w:r>
      <w:r w:rsidR="00C65165" w:rsidRPr="00EE7057">
        <w:rPr>
          <w:rFonts w:ascii="Aptos" w:eastAsia="Calibri" w:hAnsi="Aptos" w:cstheme="minorHAnsi"/>
          <w:b/>
          <w:bCs/>
          <w:color w:val="000000"/>
          <w:spacing w:val="-3"/>
          <w:sz w:val="20"/>
          <w:szCs w:val="20"/>
          <w:lang w:val="en-GB" w:eastAsia="en-GB"/>
        </w:rPr>
        <w:t>–</w:t>
      </w:r>
      <w:r w:rsidR="00551EBF" w:rsidRPr="00EE7057">
        <w:rPr>
          <w:rFonts w:ascii="Aptos" w:eastAsia="Calibri" w:hAnsi="Aptos" w:cstheme="minorHAnsi"/>
          <w:b/>
          <w:bCs/>
          <w:color w:val="000000"/>
          <w:spacing w:val="-3"/>
          <w:sz w:val="20"/>
          <w:szCs w:val="20"/>
          <w:lang w:val="en-GB" w:eastAsia="en-GB"/>
        </w:rPr>
        <w:t xml:space="preserve"> </w:t>
      </w:r>
      <w:r w:rsidR="00C65165" w:rsidRPr="00EE7057">
        <w:rPr>
          <w:rFonts w:ascii="Aptos" w:eastAsia="Calibri" w:hAnsi="Aptos" w:cstheme="minorHAnsi"/>
          <w:b/>
          <w:bCs/>
          <w:color w:val="000000"/>
          <w:spacing w:val="-3"/>
          <w:sz w:val="20"/>
          <w:szCs w:val="20"/>
          <w:lang w:val="en-GB" w:eastAsia="en-GB"/>
        </w:rPr>
        <w:t>c)</w:t>
      </w:r>
      <w:r w:rsidR="00551EBF" w:rsidRPr="00EE7057">
        <w:rPr>
          <w:rFonts w:ascii="Aptos" w:eastAsia="Calibri" w:hAnsi="Aptos" w:cstheme="minorHAnsi"/>
          <w:b/>
          <w:bCs/>
          <w:color w:val="000000"/>
          <w:spacing w:val="-3"/>
          <w:sz w:val="20"/>
          <w:szCs w:val="20"/>
          <w:lang w:val="en-GB" w:eastAsia="en-GB"/>
        </w:rPr>
        <w:t xml:space="preserve"> </w:t>
      </w:r>
      <w:r w:rsidR="005E15B1" w:rsidRPr="00EE7057">
        <w:rPr>
          <w:rFonts w:ascii="Aptos" w:eastAsia="Calibri" w:hAnsi="Aptos" w:cstheme="minorHAnsi"/>
          <w:b/>
          <w:bCs/>
          <w:color w:val="000000"/>
          <w:spacing w:val="-3"/>
          <w:sz w:val="20"/>
          <w:szCs w:val="20"/>
          <w:lang w:val="en-GB" w:eastAsia="en-GB"/>
        </w:rPr>
        <w:t>“</w:t>
      </w:r>
      <w:r w:rsidR="00C65165" w:rsidRPr="00EE7057">
        <w:rPr>
          <w:rFonts w:ascii="Aptos" w:eastAsia="Calibri" w:hAnsi="Aptos" w:cstheme="minorHAnsi"/>
          <w:b/>
          <w:bCs/>
          <w:color w:val="000000"/>
          <w:spacing w:val="-3"/>
          <w:sz w:val="20"/>
          <w:szCs w:val="20"/>
          <w:lang w:val="en-GB" w:eastAsia="en-GB"/>
        </w:rPr>
        <w:t xml:space="preserve">UN Women </w:t>
      </w:r>
      <w:r w:rsidRPr="00EE7057">
        <w:rPr>
          <w:rFonts w:ascii="Aptos" w:eastAsia="Calibri" w:hAnsi="Aptos" w:cstheme="minorHAnsi"/>
          <w:b/>
          <w:bCs/>
          <w:color w:val="000000"/>
          <w:spacing w:val="-3"/>
          <w:sz w:val="20"/>
          <w:szCs w:val="20"/>
          <w:lang w:val="en-GB" w:eastAsia="en-GB"/>
        </w:rPr>
        <w:t>Terms of Reference</w:t>
      </w:r>
      <w:r w:rsidR="005E15B1" w:rsidRPr="00EE7057">
        <w:rPr>
          <w:rFonts w:ascii="Aptos" w:eastAsia="Calibri" w:hAnsi="Aptos" w:cstheme="minorHAnsi"/>
          <w:b/>
          <w:bCs/>
          <w:color w:val="000000"/>
          <w:spacing w:val="-3"/>
          <w:sz w:val="20"/>
          <w:szCs w:val="20"/>
          <w:lang w:val="en-GB" w:eastAsia="en-GB"/>
        </w:rPr>
        <w:t>”</w:t>
      </w:r>
      <w:r w:rsidRPr="00EE7057">
        <w:rPr>
          <w:rFonts w:ascii="Aptos" w:eastAsia="Calibri" w:hAnsi="Aptos" w:cstheme="minorHAnsi"/>
          <w:color w:val="000000"/>
          <w:spacing w:val="-3"/>
          <w:sz w:val="20"/>
          <w:szCs w:val="20"/>
          <w:lang w:val="en-GB" w:eastAsia="en-GB"/>
        </w:rPr>
        <w:t>.</w:t>
      </w:r>
    </w:p>
    <w:p w14:paraId="1619446B" w14:textId="5227301B" w:rsidR="00C22EF1" w:rsidRPr="00EE7057" w:rsidRDefault="0026403E" w:rsidP="00DC6588">
      <w:pPr>
        <w:numPr>
          <w:ilvl w:val="1"/>
          <w:numId w:val="5"/>
        </w:numPr>
        <w:tabs>
          <w:tab w:val="left" w:pos="-1440"/>
          <w:tab w:val="left" w:pos="540"/>
        </w:tabs>
        <w:suppressAutoHyphens/>
        <w:spacing w:after="0" w:line="240" w:lineRule="auto"/>
        <w:ind w:left="540" w:hanging="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UN Women</w:t>
      </w:r>
      <w:r w:rsidR="00C22EF1" w:rsidRPr="00EE7057">
        <w:rPr>
          <w:rFonts w:ascii="Aptos" w:eastAsia="Calibri" w:hAnsi="Aptos" w:cstheme="minorHAnsi"/>
          <w:color w:val="000000"/>
          <w:spacing w:val="-3"/>
          <w:sz w:val="20"/>
          <w:szCs w:val="20"/>
          <w:lang w:val="en-GB" w:eastAsia="en-GB"/>
        </w:rPr>
        <w:t xml:space="preserve"> may, at its discretion, cancel the services in part or in whole.</w:t>
      </w:r>
    </w:p>
    <w:p w14:paraId="626280D4" w14:textId="5F215560" w:rsidR="00C22EF1" w:rsidRPr="00EE7057" w:rsidRDefault="00C22EF1" w:rsidP="00DC6588">
      <w:pPr>
        <w:numPr>
          <w:ilvl w:val="1"/>
          <w:numId w:val="5"/>
        </w:numPr>
        <w:tabs>
          <w:tab w:val="left" w:pos="-1440"/>
          <w:tab w:val="left" w:pos="540"/>
        </w:tabs>
        <w:suppressAutoHyphens/>
        <w:spacing w:after="0" w:line="240" w:lineRule="auto"/>
        <w:ind w:left="540" w:hanging="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Proponents may withdraw the proposal after submission, provided that written notice of withdrawal is received by UN W</w:t>
      </w:r>
      <w:r w:rsidR="00C6272A" w:rsidRPr="00EE7057">
        <w:rPr>
          <w:rFonts w:ascii="Aptos" w:eastAsia="Calibri" w:hAnsi="Aptos" w:cstheme="minorHAnsi"/>
          <w:color w:val="000000"/>
          <w:spacing w:val="-3"/>
          <w:sz w:val="20"/>
          <w:szCs w:val="20"/>
          <w:lang w:val="en-GB" w:eastAsia="en-GB"/>
        </w:rPr>
        <w:t>omen</w:t>
      </w:r>
      <w:r w:rsidRPr="00EE7057">
        <w:rPr>
          <w:rFonts w:ascii="Aptos" w:eastAsia="Calibri" w:hAnsi="Aptos" w:cstheme="minorHAnsi"/>
          <w:color w:val="000000"/>
          <w:spacing w:val="-3"/>
          <w:sz w:val="20"/>
          <w:szCs w:val="20"/>
          <w:lang w:val="en-GB" w:eastAsia="en-GB"/>
        </w:rPr>
        <w:t xml:space="preserve"> prior to the deadline prescribed for </w:t>
      </w:r>
      <w:r w:rsidR="00630388" w:rsidRPr="00EE7057">
        <w:rPr>
          <w:rFonts w:ascii="Aptos" w:eastAsia="Calibri" w:hAnsi="Aptos" w:cstheme="minorHAnsi"/>
          <w:color w:val="000000"/>
          <w:spacing w:val="-3"/>
          <w:sz w:val="20"/>
          <w:szCs w:val="20"/>
          <w:lang w:val="en-GB" w:eastAsia="en-GB"/>
        </w:rPr>
        <w:t xml:space="preserve">the </w:t>
      </w:r>
      <w:r w:rsidRPr="00EE7057">
        <w:rPr>
          <w:rFonts w:ascii="Aptos" w:eastAsia="Calibri" w:hAnsi="Aptos" w:cstheme="minorHAnsi"/>
          <w:color w:val="000000"/>
          <w:spacing w:val="-3"/>
          <w:sz w:val="20"/>
          <w:szCs w:val="20"/>
          <w:lang w:val="en-GB" w:eastAsia="en-GB"/>
        </w:rPr>
        <w:t xml:space="preserve">submission of proposals. </w:t>
      </w:r>
      <w:r w:rsidRPr="00EE7057">
        <w:rPr>
          <w:rFonts w:ascii="Aptos" w:eastAsia="Calibri" w:hAnsi="Aptos" w:cstheme="minorHAnsi"/>
          <w:color w:val="000000"/>
          <w:spacing w:val="-2"/>
          <w:sz w:val="20"/>
          <w:szCs w:val="20"/>
          <w:lang w:val="en-GB" w:eastAsia="en-GB"/>
        </w:rPr>
        <w:t xml:space="preserve">No proposal may be modified </w:t>
      </w:r>
      <w:proofErr w:type="gramStart"/>
      <w:r w:rsidRPr="00EE7057">
        <w:rPr>
          <w:rFonts w:ascii="Aptos" w:eastAsia="Calibri" w:hAnsi="Aptos" w:cstheme="minorHAnsi"/>
          <w:color w:val="000000"/>
          <w:spacing w:val="-2"/>
          <w:sz w:val="20"/>
          <w:szCs w:val="20"/>
          <w:lang w:val="en-GB" w:eastAsia="en-GB"/>
        </w:rPr>
        <w:t>subsequent to</w:t>
      </w:r>
      <w:proofErr w:type="gramEnd"/>
      <w:r w:rsidRPr="00EE7057">
        <w:rPr>
          <w:rFonts w:ascii="Aptos" w:eastAsia="Calibri" w:hAnsi="Aptos" w:cstheme="minorHAnsi"/>
          <w:color w:val="000000"/>
          <w:spacing w:val="-2"/>
          <w:sz w:val="20"/>
          <w:szCs w:val="20"/>
          <w:lang w:val="en-GB" w:eastAsia="en-GB"/>
        </w:rPr>
        <w:t xml:space="preserve"> the deadline for </w:t>
      </w:r>
      <w:r w:rsidR="00B31738" w:rsidRPr="00EE7057">
        <w:rPr>
          <w:rFonts w:ascii="Aptos" w:eastAsia="Calibri" w:hAnsi="Aptos" w:cstheme="minorHAnsi"/>
          <w:color w:val="000000"/>
          <w:spacing w:val="-2"/>
          <w:sz w:val="20"/>
          <w:szCs w:val="20"/>
          <w:lang w:val="en-GB" w:eastAsia="en-GB"/>
        </w:rPr>
        <w:t xml:space="preserve">the </w:t>
      </w:r>
      <w:r w:rsidRPr="00EE7057">
        <w:rPr>
          <w:rFonts w:ascii="Aptos" w:eastAsia="Calibri" w:hAnsi="Aptos" w:cstheme="minorHAnsi"/>
          <w:color w:val="000000"/>
          <w:spacing w:val="-2"/>
          <w:sz w:val="20"/>
          <w:szCs w:val="20"/>
          <w:lang w:val="en-GB" w:eastAsia="en-GB"/>
        </w:rPr>
        <w:t>submission of proposal</w:t>
      </w:r>
      <w:r w:rsidR="00B31738" w:rsidRPr="00EE7057">
        <w:rPr>
          <w:rFonts w:ascii="Aptos" w:eastAsia="Calibri" w:hAnsi="Aptos" w:cstheme="minorHAnsi"/>
          <w:color w:val="000000"/>
          <w:spacing w:val="-2"/>
          <w:sz w:val="20"/>
          <w:szCs w:val="20"/>
          <w:lang w:val="en-GB" w:eastAsia="en-GB"/>
        </w:rPr>
        <w:t>s</w:t>
      </w:r>
      <w:r w:rsidRPr="00EE7057">
        <w:rPr>
          <w:rFonts w:ascii="Aptos" w:eastAsia="Calibri" w:hAnsi="Aptos" w:cstheme="minorHAnsi"/>
          <w:color w:val="000000"/>
          <w:spacing w:val="-2"/>
          <w:sz w:val="20"/>
          <w:szCs w:val="20"/>
          <w:lang w:val="en-GB" w:eastAsia="en-GB"/>
        </w:rPr>
        <w:t>. No proposal may be withdrawn in the interval between the deadline for submission of proposals and the expiration of the period of proposal validity.</w:t>
      </w:r>
    </w:p>
    <w:p w14:paraId="77F53B8D" w14:textId="446D5174" w:rsidR="00C22EF1" w:rsidRPr="00EE7057" w:rsidRDefault="00C22EF1" w:rsidP="00DC6588">
      <w:pPr>
        <w:numPr>
          <w:ilvl w:val="1"/>
          <w:numId w:val="5"/>
        </w:numPr>
        <w:tabs>
          <w:tab w:val="left" w:pos="-1440"/>
          <w:tab w:val="left" w:pos="540"/>
        </w:tabs>
        <w:suppressAutoHyphens/>
        <w:spacing w:after="0" w:line="240" w:lineRule="auto"/>
        <w:ind w:left="540" w:hanging="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All proposals shall remain valid and open for acceptance for a period of 90 calendar days after the date specified for receipt of proposals. A proposal valid for a shorter period may be rejected.</w:t>
      </w:r>
      <w:r w:rsidRPr="00EE7057">
        <w:rPr>
          <w:rFonts w:ascii="Aptos" w:eastAsia="Calibri" w:hAnsi="Aptos" w:cstheme="minorHAnsi"/>
          <w:b/>
          <w:bCs/>
          <w:color w:val="000000"/>
          <w:spacing w:val="-3"/>
          <w:sz w:val="20"/>
          <w:szCs w:val="20"/>
          <w:lang w:val="en-GB" w:eastAsia="en-GB"/>
        </w:rPr>
        <w:t xml:space="preserve"> </w:t>
      </w:r>
      <w:r w:rsidRPr="00EE7057">
        <w:rPr>
          <w:rFonts w:ascii="Aptos" w:eastAsia="Calibri" w:hAnsi="Aptos" w:cstheme="minorHAnsi"/>
          <w:color w:val="000000"/>
          <w:spacing w:val="-3"/>
          <w:sz w:val="20"/>
          <w:szCs w:val="20"/>
          <w:lang w:val="en-GB" w:eastAsia="en-GB"/>
        </w:rPr>
        <w:t xml:space="preserve">In exceptional circumstances, </w:t>
      </w:r>
      <w:r w:rsidR="0026403E" w:rsidRPr="00EE7057">
        <w:rPr>
          <w:rFonts w:ascii="Aptos" w:eastAsia="Calibri" w:hAnsi="Aptos" w:cstheme="minorHAnsi"/>
          <w:color w:val="000000"/>
          <w:spacing w:val="-3"/>
          <w:sz w:val="20"/>
          <w:szCs w:val="20"/>
          <w:lang w:val="en-GB" w:eastAsia="en-GB"/>
        </w:rPr>
        <w:t>UN Women</w:t>
      </w:r>
      <w:r w:rsidRPr="00EE7057">
        <w:rPr>
          <w:rFonts w:ascii="Aptos" w:eastAsia="Calibri" w:hAnsi="Aptos" w:cstheme="minorHAnsi"/>
          <w:color w:val="000000"/>
          <w:spacing w:val="-3"/>
          <w:sz w:val="20"/>
          <w:szCs w:val="20"/>
          <w:lang w:val="en-GB" w:eastAsia="en-GB"/>
        </w:rPr>
        <w:t xml:space="preserve"> may solicit the proponent’s consent to an extension of the period of validity. The request and the responses thereto shall be made in writing.</w:t>
      </w:r>
    </w:p>
    <w:p w14:paraId="15FA77B4" w14:textId="41C1B0F6" w:rsidR="00C22EF1" w:rsidRPr="00EE7057" w:rsidRDefault="00C22EF1" w:rsidP="00DC6588">
      <w:pPr>
        <w:numPr>
          <w:ilvl w:val="1"/>
          <w:numId w:val="5"/>
        </w:numPr>
        <w:tabs>
          <w:tab w:val="left" w:pos="-1440"/>
          <w:tab w:val="left" w:pos="540"/>
        </w:tabs>
        <w:suppressAutoHyphens/>
        <w:spacing w:after="0" w:line="240" w:lineRule="auto"/>
        <w:ind w:left="540" w:hanging="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Effective with the release of this CFP,</w:t>
      </w:r>
      <w:r w:rsidR="00F24CA0" w:rsidRPr="00EE7057">
        <w:rPr>
          <w:rFonts w:ascii="Aptos" w:eastAsia="Calibri" w:hAnsi="Aptos" w:cstheme="minorHAnsi"/>
          <w:color w:val="000000"/>
          <w:spacing w:val="-3"/>
          <w:sz w:val="20"/>
          <w:szCs w:val="20"/>
          <w:lang w:val="en-GB" w:eastAsia="en-GB"/>
        </w:rPr>
        <w:t xml:space="preserve"> </w:t>
      </w:r>
      <w:r w:rsidRPr="00EE7057">
        <w:rPr>
          <w:rFonts w:ascii="Aptos" w:eastAsia="Calibri" w:hAnsi="Aptos" w:cstheme="minorHAnsi"/>
          <w:color w:val="000000"/>
          <w:spacing w:val="-3"/>
          <w:sz w:val="20"/>
          <w:szCs w:val="20"/>
          <w:u w:val="single"/>
          <w:lang w:val="en-GB" w:eastAsia="en-GB"/>
        </w:rPr>
        <w:t>all</w:t>
      </w:r>
      <w:r w:rsidRPr="00EE7057">
        <w:rPr>
          <w:rFonts w:ascii="Aptos" w:eastAsia="Calibri" w:hAnsi="Aptos" w:cstheme="minorHAnsi"/>
          <w:color w:val="000000"/>
          <w:spacing w:val="-3"/>
          <w:sz w:val="20"/>
          <w:szCs w:val="20"/>
          <w:lang w:val="en-GB" w:eastAsia="en-GB"/>
        </w:rPr>
        <w:t xml:space="preserve"> communications must be directed only to </w:t>
      </w:r>
      <w:r w:rsidR="0026403E" w:rsidRPr="00EE7057">
        <w:rPr>
          <w:rFonts w:ascii="Aptos" w:eastAsia="Calibri" w:hAnsi="Aptos" w:cstheme="minorHAnsi"/>
          <w:color w:val="000000"/>
          <w:spacing w:val="-3"/>
          <w:sz w:val="20"/>
          <w:szCs w:val="20"/>
          <w:lang w:val="en-GB" w:eastAsia="en-GB"/>
        </w:rPr>
        <w:t>UN Women</w:t>
      </w:r>
      <w:r w:rsidRPr="00EE7057">
        <w:rPr>
          <w:rFonts w:ascii="Aptos" w:eastAsia="Calibri" w:hAnsi="Aptos" w:cstheme="minorHAnsi"/>
          <w:color w:val="000000"/>
          <w:spacing w:val="-3"/>
          <w:sz w:val="20"/>
          <w:szCs w:val="20"/>
          <w:lang w:val="en-GB" w:eastAsia="en-GB"/>
        </w:rPr>
        <w:t>, by email at</w:t>
      </w:r>
      <w:r w:rsidR="0002082B" w:rsidRPr="00EE7057">
        <w:rPr>
          <w:rFonts w:ascii="Aptos" w:eastAsia="Calibri" w:hAnsi="Aptos" w:cstheme="minorHAnsi"/>
          <w:color w:val="000000"/>
          <w:spacing w:val="-3"/>
          <w:sz w:val="20"/>
          <w:szCs w:val="20"/>
          <w:lang w:val="en-GB" w:eastAsia="en-GB"/>
        </w:rPr>
        <w:t xml:space="preserve"> </w:t>
      </w:r>
      <w:hyperlink r:id="rId15" w:history="1">
        <w:r w:rsidR="00FF4EC6" w:rsidRPr="00EE7057">
          <w:rPr>
            <w:rStyle w:val="Hyperlink"/>
            <w:rFonts w:ascii="Aptos" w:eastAsia="Calibri" w:hAnsi="Aptos" w:cstheme="minorHAnsi"/>
            <w:spacing w:val="-3"/>
            <w:sz w:val="20"/>
            <w:szCs w:val="20"/>
            <w:lang w:val="en-GB" w:eastAsia="en-GB"/>
          </w:rPr>
          <w:t>wai.chan@unwomen.org</w:t>
        </w:r>
      </w:hyperlink>
      <w:r w:rsidR="00FF4EC6" w:rsidRPr="00EE7057">
        <w:rPr>
          <w:rFonts w:ascii="Aptos" w:eastAsia="Calibri" w:hAnsi="Aptos" w:cstheme="minorHAnsi"/>
          <w:spacing w:val="-3"/>
          <w:sz w:val="20"/>
          <w:szCs w:val="20"/>
          <w:lang w:val="en-GB" w:eastAsia="en-GB"/>
        </w:rPr>
        <w:t xml:space="preserve"> </w:t>
      </w:r>
      <w:r w:rsidRPr="00EE7057">
        <w:rPr>
          <w:rFonts w:ascii="Aptos" w:eastAsia="Calibri" w:hAnsi="Aptos" w:cstheme="minorHAnsi"/>
          <w:color w:val="000000"/>
          <w:spacing w:val="-3"/>
          <w:sz w:val="20"/>
          <w:szCs w:val="20"/>
          <w:lang w:val="en-GB" w:eastAsia="en-GB"/>
        </w:rPr>
        <w:t xml:space="preserve">. Proponents must not communicate with any other personnel of </w:t>
      </w:r>
      <w:r w:rsidR="0026403E" w:rsidRPr="00EE7057">
        <w:rPr>
          <w:rFonts w:ascii="Aptos" w:eastAsia="Calibri" w:hAnsi="Aptos" w:cstheme="minorHAnsi"/>
          <w:color w:val="000000"/>
          <w:spacing w:val="-3"/>
          <w:sz w:val="20"/>
          <w:szCs w:val="20"/>
          <w:lang w:val="en-GB" w:eastAsia="en-GB"/>
        </w:rPr>
        <w:t>UN Women</w:t>
      </w:r>
      <w:r w:rsidRPr="00EE7057">
        <w:rPr>
          <w:rFonts w:ascii="Aptos" w:eastAsia="Calibri" w:hAnsi="Aptos" w:cstheme="minorHAnsi"/>
          <w:color w:val="000000"/>
          <w:spacing w:val="-3"/>
          <w:sz w:val="20"/>
          <w:szCs w:val="20"/>
          <w:lang w:val="en-GB" w:eastAsia="en-GB"/>
        </w:rPr>
        <w:t xml:space="preserve"> regarding this CFP. </w:t>
      </w:r>
    </w:p>
    <w:p w14:paraId="206B7DF7" w14:textId="77777777" w:rsidR="00C1175E" w:rsidRPr="00EE7057" w:rsidRDefault="00C1175E" w:rsidP="00DC6588">
      <w:pPr>
        <w:tabs>
          <w:tab w:val="left" w:pos="-1440"/>
        </w:tabs>
        <w:suppressAutoHyphens/>
        <w:spacing w:after="0" w:line="240" w:lineRule="auto"/>
        <w:ind w:left="360"/>
        <w:jc w:val="both"/>
        <w:rPr>
          <w:rFonts w:ascii="Aptos" w:eastAsia="Calibri" w:hAnsi="Aptos" w:cstheme="minorHAnsi"/>
          <w:spacing w:val="-3"/>
          <w:sz w:val="20"/>
          <w:szCs w:val="20"/>
          <w:lang w:val="en-GB" w:eastAsia="en-GB"/>
        </w:rPr>
      </w:pPr>
    </w:p>
    <w:p w14:paraId="44CEE206" w14:textId="72B277C3" w:rsidR="00C22EF1" w:rsidRPr="00EE7057" w:rsidRDefault="00C22EF1" w:rsidP="00DC6588">
      <w:pPr>
        <w:keepNext/>
        <w:keepLines/>
        <w:numPr>
          <w:ilvl w:val="0"/>
          <w:numId w:val="5"/>
        </w:numPr>
        <w:tabs>
          <w:tab w:val="left" w:pos="540"/>
        </w:tabs>
        <w:spacing w:after="0" w:line="240" w:lineRule="auto"/>
        <w:ind w:left="540" w:hanging="540"/>
        <w:contextualSpacing/>
        <w:jc w:val="both"/>
        <w:outlineLvl w:val="0"/>
        <w:rPr>
          <w:rFonts w:ascii="Aptos" w:eastAsia="Times New Roman" w:hAnsi="Aptos" w:cstheme="minorHAnsi"/>
          <w:b/>
          <w:bCs/>
          <w:sz w:val="20"/>
          <w:szCs w:val="20"/>
          <w:lang w:val="en-GB" w:eastAsia="en-GB"/>
        </w:rPr>
      </w:pPr>
      <w:r w:rsidRPr="00EE7057">
        <w:rPr>
          <w:rFonts w:ascii="Aptos" w:eastAsia="Times New Roman" w:hAnsi="Aptos" w:cstheme="minorHAnsi"/>
          <w:b/>
          <w:bCs/>
          <w:sz w:val="20"/>
          <w:szCs w:val="20"/>
          <w:lang w:val="en-GB" w:eastAsia="en-GB"/>
        </w:rPr>
        <w:t xml:space="preserve">Cost of </w:t>
      </w:r>
      <w:r w:rsidR="00C1175E" w:rsidRPr="00EE7057">
        <w:rPr>
          <w:rFonts w:ascii="Aptos" w:eastAsia="Times New Roman" w:hAnsi="Aptos" w:cstheme="minorHAnsi"/>
          <w:b/>
          <w:bCs/>
          <w:sz w:val="20"/>
          <w:szCs w:val="20"/>
          <w:lang w:val="en-GB" w:eastAsia="en-GB"/>
        </w:rPr>
        <w:t>P</w:t>
      </w:r>
      <w:r w:rsidRPr="00EE7057">
        <w:rPr>
          <w:rFonts w:ascii="Aptos" w:eastAsia="Times New Roman" w:hAnsi="Aptos" w:cstheme="minorHAnsi"/>
          <w:b/>
          <w:bCs/>
          <w:sz w:val="20"/>
          <w:szCs w:val="20"/>
          <w:lang w:val="en-GB" w:eastAsia="en-GB"/>
        </w:rPr>
        <w:t>roposal</w:t>
      </w:r>
    </w:p>
    <w:p w14:paraId="4FC1CB68" w14:textId="1F9DE88F" w:rsidR="00C22EF1" w:rsidRPr="00EE7057" w:rsidRDefault="00C1175E" w:rsidP="00DC6588">
      <w:pPr>
        <w:numPr>
          <w:ilvl w:val="1"/>
          <w:numId w:val="0"/>
        </w:numPr>
        <w:tabs>
          <w:tab w:val="left" w:pos="-1440"/>
          <w:tab w:val="left" w:pos="540"/>
        </w:tabs>
        <w:suppressAutoHyphens/>
        <w:spacing w:after="0" w:line="240" w:lineRule="auto"/>
        <w:ind w:left="540" w:hanging="540"/>
        <w:contextualSpacing/>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2.1</w:t>
      </w:r>
      <w:r w:rsidRPr="00EE7057">
        <w:rPr>
          <w:rFonts w:ascii="Aptos" w:eastAsia="Calibri" w:hAnsi="Aptos" w:cstheme="minorHAnsi"/>
          <w:color w:val="000000"/>
          <w:spacing w:val="-3"/>
          <w:sz w:val="20"/>
          <w:szCs w:val="20"/>
          <w:lang w:val="en-GB" w:eastAsia="en-GB"/>
        </w:rPr>
        <w:tab/>
      </w:r>
      <w:r w:rsidR="00C22EF1" w:rsidRPr="00EE7057">
        <w:rPr>
          <w:rFonts w:ascii="Aptos" w:eastAsia="Calibri" w:hAnsi="Aptos" w:cstheme="minorHAnsi"/>
          <w:color w:val="000000"/>
          <w:spacing w:val="-3"/>
          <w:sz w:val="20"/>
          <w:szCs w:val="20"/>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sidRPr="00EE7057">
        <w:rPr>
          <w:rFonts w:ascii="Aptos" w:eastAsia="Calibri" w:hAnsi="Aptos" w:cstheme="minorHAnsi"/>
          <w:color w:val="000000"/>
          <w:spacing w:val="-3"/>
          <w:sz w:val="20"/>
          <w:szCs w:val="20"/>
          <w:lang w:val="en-GB" w:eastAsia="en-GB"/>
        </w:rPr>
        <w:t>.</w:t>
      </w:r>
      <w:r w:rsidR="00C22EF1" w:rsidRPr="00EE7057">
        <w:rPr>
          <w:rFonts w:ascii="Aptos" w:eastAsia="Calibri" w:hAnsi="Aptos" w:cstheme="minorHAnsi"/>
          <w:color w:val="000000"/>
          <w:spacing w:val="-3"/>
          <w:sz w:val="20"/>
          <w:szCs w:val="20"/>
          <w:lang w:val="en-GB" w:eastAsia="en-GB"/>
        </w:rPr>
        <w:t xml:space="preserve"> </w:t>
      </w:r>
      <w:r w:rsidR="002E40B0" w:rsidRPr="00EE7057">
        <w:rPr>
          <w:rFonts w:ascii="Aptos" w:eastAsia="Calibri" w:hAnsi="Aptos" w:cstheme="minorHAnsi"/>
          <w:color w:val="000000"/>
          <w:spacing w:val="-3"/>
          <w:sz w:val="20"/>
          <w:szCs w:val="20"/>
          <w:lang w:val="en-GB" w:eastAsia="en-GB"/>
        </w:rPr>
        <w:t>P</w:t>
      </w:r>
      <w:r w:rsidR="00C22EF1" w:rsidRPr="00EE7057">
        <w:rPr>
          <w:rFonts w:ascii="Aptos" w:eastAsia="Calibri" w:hAnsi="Aptos" w:cstheme="minorHAnsi"/>
          <w:color w:val="000000"/>
          <w:spacing w:val="-3"/>
          <w:sz w:val="20"/>
          <w:szCs w:val="20"/>
          <w:lang w:val="en-GB" w:eastAsia="en-GB"/>
        </w:rPr>
        <w:t>roposals offering only part of the services will be rejected.</w:t>
      </w:r>
    </w:p>
    <w:p w14:paraId="58A53CB5" w14:textId="77777777" w:rsidR="00C22EF1" w:rsidRPr="00EE7057" w:rsidRDefault="00C22EF1" w:rsidP="00DC6588">
      <w:pPr>
        <w:numPr>
          <w:ilvl w:val="1"/>
          <w:numId w:val="0"/>
        </w:numPr>
        <w:tabs>
          <w:tab w:val="left" w:pos="-1440"/>
        </w:tabs>
        <w:suppressAutoHyphens/>
        <w:spacing w:after="0" w:line="240" w:lineRule="auto"/>
        <w:ind w:left="357"/>
        <w:contextualSpacing/>
        <w:jc w:val="both"/>
        <w:rPr>
          <w:rFonts w:ascii="Aptos" w:eastAsia="Calibri" w:hAnsi="Aptos" w:cstheme="minorHAnsi"/>
          <w:color w:val="000000"/>
          <w:spacing w:val="-3"/>
          <w:sz w:val="20"/>
          <w:szCs w:val="20"/>
          <w:lang w:val="en-GB" w:eastAsia="en-GB"/>
        </w:rPr>
      </w:pPr>
    </w:p>
    <w:p w14:paraId="4CDA5093" w14:textId="4FBFD973" w:rsidR="00C1175E" w:rsidRPr="00EE7057" w:rsidRDefault="00C22EF1" w:rsidP="00DC6588">
      <w:pPr>
        <w:keepNext/>
        <w:keepLines/>
        <w:numPr>
          <w:ilvl w:val="0"/>
          <w:numId w:val="5"/>
        </w:numPr>
        <w:tabs>
          <w:tab w:val="left" w:pos="540"/>
        </w:tabs>
        <w:spacing w:after="0" w:line="240" w:lineRule="auto"/>
        <w:ind w:left="540" w:hanging="540"/>
        <w:contextualSpacing/>
        <w:jc w:val="both"/>
        <w:outlineLvl w:val="0"/>
        <w:rPr>
          <w:rFonts w:ascii="Aptos" w:eastAsia="Times New Roman" w:hAnsi="Aptos" w:cstheme="minorHAnsi"/>
          <w:b/>
          <w:bCs/>
          <w:sz w:val="20"/>
          <w:szCs w:val="20"/>
          <w:lang w:val="en-GB" w:eastAsia="en-GB"/>
        </w:rPr>
      </w:pPr>
      <w:r w:rsidRPr="00EE7057">
        <w:rPr>
          <w:rFonts w:ascii="Aptos" w:eastAsia="Times New Roman" w:hAnsi="Aptos" w:cstheme="minorHAnsi"/>
          <w:b/>
          <w:bCs/>
          <w:sz w:val="20"/>
          <w:szCs w:val="20"/>
          <w:lang w:val="en-GB" w:eastAsia="en-GB"/>
        </w:rPr>
        <w:t>Eligibility</w:t>
      </w:r>
    </w:p>
    <w:p w14:paraId="42484E29" w14:textId="0AE8FC1C" w:rsidR="00C22EF1" w:rsidRPr="00EE7057" w:rsidRDefault="00DC0261" w:rsidP="00DC6588">
      <w:pPr>
        <w:keepNext/>
        <w:keepLines/>
        <w:tabs>
          <w:tab w:val="left" w:pos="540"/>
        </w:tabs>
        <w:spacing w:after="0" w:line="240" w:lineRule="auto"/>
        <w:ind w:left="540" w:hanging="540"/>
        <w:contextualSpacing/>
        <w:jc w:val="both"/>
        <w:outlineLvl w:val="0"/>
        <w:rPr>
          <w:rFonts w:ascii="Aptos" w:eastAsia="Times New Roman" w:hAnsi="Aptos" w:cstheme="minorHAnsi"/>
          <w:b/>
          <w:bCs/>
          <w:color w:val="000000"/>
          <w:sz w:val="20"/>
          <w:szCs w:val="20"/>
          <w:lang w:val="en-GB" w:eastAsia="en-GB"/>
        </w:rPr>
      </w:pPr>
      <w:r w:rsidRPr="00EE7057">
        <w:rPr>
          <w:rFonts w:ascii="Aptos" w:eastAsia="Times New Roman" w:hAnsi="Aptos" w:cstheme="minorHAnsi"/>
          <w:color w:val="000000"/>
          <w:sz w:val="20"/>
          <w:szCs w:val="20"/>
          <w:lang w:val="en-GB" w:eastAsia="en-GB"/>
        </w:rPr>
        <w:t>3.1</w:t>
      </w:r>
      <w:r w:rsidR="00C1175E" w:rsidRPr="00EE7057">
        <w:rPr>
          <w:rFonts w:ascii="Aptos" w:eastAsia="Times New Roman" w:hAnsi="Aptos" w:cstheme="minorHAnsi"/>
          <w:color w:val="000000"/>
          <w:sz w:val="20"/>
          <w:szCs w:val="20"/>
          <w:lang w:val="en-GB" w:eastAsia="en-GB"/>
        </w:rPr>
        <w:tab/>
      </w:r>
      <w:r w:rsidR="00C22EF1" w:rsidRPr="00EE7057">
        <w:rPr>
          <w:rFonts w:ascii="Aptos" w:eastAsia="Times New Roman" w:hAnsi="Aptos" w:cstheme="minorHAnsi"/>
          <w:color w:val="000000"/>
          <w:sz w:val="20"/>
          <w:szCs w:val="20"/>
          <w:lang w:val="en-GB" w:eastAsia="en-GB"/>
        </w:rPr>
        <w:t xml:space="preserve">Proponents must meet all mandatory requirements/pre-qualification criteria as set out in </w:t>
      </w:r>
      <w:r w:rsidR="00C22EF1" w:rsidRPr="00EE7057">
        <w:rPr>
          <w:rFonts w:ascii="Aptos" w:eastAsia="Times New Roman" w:hAnsi="Aptos" w:cstheme="minorHAnsi"/>
          <w:b/>
          <w:color w:val="000000"/>
          <w:sz w:val="20"/>
          <w:szCs w:val="20"/>
          <w:lang w:val="en-GB" w:eastAsia="en-GB"/>
        </w:rPr>
        <w:t>Annex B-</w:t>
      </w:r>
      <w:r w:rsidR="00F24CA0" w:rsidRPr="00EE7057">
        <w:rPr>
          <w:rFonts w:ascii="Aptos" w:eastAsia="Times New Roman" w:hAnsi="Aptos" w:cstheme="minorHAnsi"/>
          <w:b/>
          <w:color w:val="000000"/>
          <w:sz w:val="20"/>
          <w:szCs w:val="20"/>
          <w:lang w:val="en-GB" w:eastAsia="en-GB"/>
        </w:rPr>
        <w:t>1</w:t>
      </w:r>
      <w:r w:rsidR="00C22EF1" w:rsidRPr="00EE7057">
        <w:rPr>
          <w:rFonts w:ascii="Aptos" w:eastAsia="Times New Roman" w:hAnsi="Aptos" w:cstheme="minorHAnsi"/>
          <w:color w:val="000000"/>
          <w:sz w:val="20"/>
          <w:szCs w:val="20"/>
          <w:lang w:val="en-GB" w:eastAsia="en-GB"/>
        </w:rPr>
        <w:t xml:space="preserve">. See </w:t>
      </w:r>
      <w:r w:rsidR="00964DC3" w:rsidRPr="00EE7057">
        <w:rPr>
          <w:rFonts w:ascii="Aptos" w:eastAsia="Times New Roman" w:hAnsi="Aptos" w:cstheme="minorHAnsi"/>
          <w:color w:val="000000"/>
          <w:sz w:val="20"/>
          <w:szCs w:val="20"/>
          <w:lang w:val="en-GB" w:eastAsia="en-GB"/>
        </w:rPr>
        <w:t>point</w:t>
      </w:r>
      <w:r w:rsidR="00C22EF1" w:rsidRPr="00EE7057">
        <w:rPr>
          <w:rFonts w:ascii="Aptos" w:eastAsia="Times New Roman" w:hAnsi="Aptos" w:cstheme="minorHAnsi"/>
          <w:color w:val="000000"/>
          <w:sz w:val="20"/>
          <w:szCs w:val="20"/>
          <w:lang w:val="en-GB" w:eastAsia="en-GB"/>
        </w:rPr>
        <w:t xml:space="preserve"> </w:t>
      </w:r>
      <w:r w:rsidR="00964DC3" w:rsidRPr="00EE7057">
        <w:rPr>
          <w:rFonts w:ascii="Aptos" w:eastAsia="Times New Roman" w:hAnsi="Aptos" w:cstheme="minorHAnsi"/>
          <w:color w:val="000000"/>
          <w:sz w:val="20"/>
          <w:szCs w:val="20"/>
          <w:lang w:val="en-GB" w:eastAsia="en-GB"/>
        </w:rPr>
        <w:t>4</w:t>
      </w:r>
      <w:r w:rsidR="00C22EF1" w:rsidRPr="00EE7057">
        <w:rPr>
          <w:rFonts w:ascii="Aptos" w:eastAsia="Times New Roman" w:hAnsi="Aptos" w:cstheme="minorHAnsi"/>
          <w:color w:val="000000"/>
          <w:sz w:val="20"/>
          <w:szCs w:val="20"/>
          <w:lang w:val="en-GB" w:eastAsia="en-GB"/>
        </w:rPr>
        <w:t xml:space="preserve"> below for further explanation. Proponents will receive a pass/fail rating on this section. </w:t>
      </w:r>
      <w:r w:rsidR="00C6272A" w:rsidRPr="00EE7057">
        <w:rPr>
          <w:rFonts w:ascii="Aptos" w:eastAsia="Times New Roman" w:hAnsi="Aptos" w:cstheme="minorHAnsi"/>
          <w:color w:val="000000"/>
          <w:sz w:val="20"/>
          <w:szCs w:val="20"/>
          <w:lang w:val="en-GB" w:eastAsia="en-GB"/>
        </w:rPr>
        <w:t>UN Women</w:t>
      </w:r>
      <w:r w:rsidR="00C22EF1" w:rsidRPr="00EE7057">
        <w:rPr>
          <w:rFonts w:ascii="Aptos" w:eastAsia="Times New Roman" w:hAnsi="Aptos" w:cstheme="minorHAnsi"/>
          <w:color w:val="000000"/>
          <w:sz w:val="20"/>
          <w:szCs w:val="20"/>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EE7057" w:rsidRDefault="00C22EF1" w:rsidP="00DC6588">
      <w:pPr>
        <w:autoSpaceDE w:val="0"/>
        <w:autoSpaceDN w:val="0"/>
        <w:adjustRightInd w:val="0"/>
        <w:spacing w:after="0" w:line="240" w:lineRule="auto"/>
        <w:ind w:left="357"/>
        <w:jc w:val="both"/>
        <w:rPr>
          <w:rFonts w:ascii="Aptos" w:eastAsia="Times New Roman" w:hAnsi="Aptos" w:cstheme="minorHAnsi"/>
          <w:sz w:val="20"/>
          <w:szCs w:val="20"/>
          <w:lang w:val="en-GB" w:eastAsia="en-GB"/>
        </w:rPr>
      </w:pPr>
    </w:p>
    <w:p w14:paraId="59238A2F" w14:textId="6A062C58" w:rsidR="001265F6" w:rsidRPr="00EE7057" w:rsidRDefault="001265F6" w:rsidP="00DC6588">
      <w:pPr>
        <w:pStyle w:val="ListParagraph"/>
        <w:keepNext/>
        <w:keepLines/>
        <w:numPr>
          <w:ilvl w:val="0"/>
          <w:numId w:val="5"/>
        </w:numPr>
        <w:tabs>
          <w:tab w:val="left" w:pos="540"/>
        </w:tabs>
        <w:spacing w:after="0" w:line="240" w:lineRule="auto"/>
        <w:ind w:left="540" w:hanging="540"/>
        <w:jc w:val="both"/>
        <w:outlineLvl w:val="0"/>
        <w:rPr>
          <w:rFonts w:ascii="Aptos" w:eastAsia="Times New Roman" w:hAnsi="Aptos" w:cstheme="minorHAnsi"/>
          <w:b/>
          <w:bCs/>
          <w:sz w:val="20"/>
          <w:szCs w:val="20"/>
          <w:lang w:val="en-GB" w:eastAsia="en-GB"/>
        </w:rPr>
      </w:pPr>
      <w:r w:rsidRPr="00EE7057">
        <w:rPr>
          <w:rFonts w:ascii="Aptos" w:eastAsia="Times New Roman" w:hAnsi="Aptos" w:cstheme="minorHAnsi"/>
          <w:b/>
          <w:bCs/>
          <w:sz w:val="20"/>
          <w:szCs w:val="20"/>
          <w:lang w:val="en-GB" w:eastAsia="en-GB"/>
        </w:rPr>
        <w:t>Mandatory/</w:t>
      </w:r>
      <w:r w:rsidR="00C1175E" w:rsidRPr="00EE7057">
        <w:rPr>
          <w:rFonts w:ascii="Aptos" w:eastAsia="Times New Roman" w:hAnsi="Aptos" w:cstheme="minorHAnsi"/>
          <w:b/>
          <w:bCs/>
          <w:sz w:val="20"/>
          <w:szCs w:val="20"/>
          <w:lang w:val="en-GB" w:eastAsia="en-GB"/>
        </w:rPr>
        <w:t>P</w:t>
      </w:r>
      <w:r w:rsidRPr="00EE7057">
        <w:rPr>
          <w:rFonts w:ascii="Aptos" w:eastAsia="Times New Roman" w:hAnsi="Aptos" w:cstheme="minorHAnsi"/>
          <w:b/>
          <w:bCs/>
          <w:sz w:val="20"/>
          <w:szCs w:val="20"/>
          <w:lang w:val="en-GB" w:eastAsia="en-GB"/>
        </w:rPr>
        <w:t>re-</w:t>
      </w:r>
      <w:r w:rsidR="00C1175E" w:rsidRPr="00EE7057">
        <w:rPr>
          <w:rFonts w:ascii="Aptos" w:eastAsia="Times New Roman" w:hAnsi="Aptos" w:cstheme="minorHAnsi"/>
          <w:b/>
          <w:bCs/>
          <w:sz w:val="20"/>
          <w:szCs w:val="20"/>
          <w:lang w:val="en-GB" w:eastAsia="en-GB"/>
        </w:rPr>
        <w:t>Q</w:t>
      </w:r>
      <w:r w:rsidRPr="00EE7057">
        <w:rPr>
          <w:rFonts w:ascii="Aptos" w:eastAsia="Times New Roman" w:hAnsi="Aptos" w:cstheme="minorHAnsi"/>
          <w:b/>
          <w:bCs/>
          <w:sz w:val="20"/>
          <w:szCs w:val="20"/>
          <w:lang w:val="en-GB" w:eastAsia="en-GB"/>
        </w:rPr>
        <w:t xml:space="preserve">ualification </w:t>
      </w:r>
      <w:r w:rsidR="00C1175E" w:rsidRPr="00EE7057">
        <w:rPr>
          <w:rFonts w:ascii="Aptos" w:eastAsia="Times New Roman" w:hAnsi="Aptos" w:cstheme="minorHAnsi"/>
          <w:b/>
          <w:bCs/>
          <w:sz w:val="20"/>
          <w:szCs w:val="20"/>
          <w:lang w:val="en-GB" w:eastAsia="en-GB"/>
        </w:rPr>
        <w:t>C</w:t>
      </w:r>
      <w:r w:rsidRPr="00EE7057">
        <w:rPr>
          <w:rFonts w:ascii="Aptos" w:eastAsia="Times New Roman" w:hAnsi="Aptos" w:cstheme="minorHAnsi"/>
          <w:b/>
          <w:bCs/>
          <w:sz w:val="20"/>
          <w:szCs w:val="20"/>
          <w:lang w:val="en-GB" w:eastAsia="en-GB"/>
        </w:rPr>
        <w:t>riteria</w:t>
      </w:r>
    </w:p>
    <w:p w14:paraId="43790591" w14:textId="14178AD8" w:rsidR="001265F6" w:rsidRPr="00EE7057" w:rsidRDefault="001265F6" w:rsidP="00DC6588">
      <w:pPr>
        <w:numPr>
          <w:ilvl w:val="1"/>
          <w:numId w:val="0"/>
        </w:numPr>
        <w:tabs>
          <w:tab w:val="left" w:pos="-1440"/>
          <w:tab w:val="left" w:pos="540"/>
        </w:tabs>
        <w:suppressAutoHyphens/>
        <w:spacing w:after="0" w:line="240" w:lineRule="auto"/>
        <w:ind w:left="540" w:hanging="540"/>
        <w:contextualSpacing/>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 xml:space="preserve"> 4.1</w:t>
      </w:r>
      <w:r w:rsidR="00C1175E" w:rsidRPr="00EE7057">
        <w:rPr>
          <w:rFonts w:ascii="Aptos" w:eastAsia="Calibri" w:hAnsi="Aptos" w:cstheme="minorHAnsi"/>
          <w:color w:val="000000"/>
          <w:spacing w:val="-3"/>
          <w:sz w:val="20"/>
          <w:szCs w:val="20"/>
          <w:lang w:val="en-GB" w:eastAsia="en-GB"/>
        </w:rPr>
        <w:tab/>
      </w:r>
      <w:r w:rsidRPr="00EE7057">
        <w:rPr>
          <w:rFonts w:ascii="Aptos" w:eastAsia="Calibri" w:hAnsi="Aptos" w:cstheme="minorHAnsi"/>
          <w:color w:val="000000"/>
          <w:spacing w:val="-3"/>
          <w:sz w:val="20"/>
          <w:szCs w:val="20"/>
          <w:lang w:val="en-GB" w:eastAsia="en-GB"/>
        </w:rPr>
        <w:t xml:space="preserve">The </w:t>
      </w:r>
      <w:r w:rsidR="00360E31" w:rsidRPr="00EE7057">
        <w:rPr>
          <w:rFonts w:ascii="Aptos" w:eastAsia="Calibri" w:hAnsi="Aptos" w:cstheme="minorHAnsi"/>
          <w:color w:val="000000"/>
          <w:spacing w:val="-3"/>
          <w:sz w:val="20"/>
          <w:szCs w:val="20"/>
          <w:lang w:val="en-GB" w:eastAsia="en-GB"/>
        </w:rPr>
        <w:t xml:space="preserve">evaluation of technical and financial proposals by UN Women is conducted in two phases (see section 11 below) and the </w:t>
      </w:r>
      <w:r w:rsidRPr="00EE7057">
        <w:rPr>
          <w:rFonts w:ascii="Aptos" w:eastAsia="Calibri" w:hAnsi="Aptos" w:cstheme="minorHAnsi"/>
          <w:color w:val="000000"/>
          <w:spacing w:val="-3"/>
          <w:sz w:val="20"/>
          <w:szCs w:val="20"/>
          <w:lang w:val="en-GB" w:eastAsia="en-GB"/>
        </w:rPr>
        <w:t xml:space="preserve">mandatory requirements/pre-qualification criteria have been designed to </w:t>
      </w:r>
      <w:r w:rsidR="009C1EF6" w:rsidRPr="00EE7057">
        <w:rPr>
          <w:rFonts w:ascii="Aptos" w:eastAsia="Calibri" w:hAnsi="Aptos" w:cstheme="minorHAnsi"/>
          <w:color w:val="000000"/>
          <w:spacing w:val="-3"/>
          <w:sz w:val="20"/>
          <w:szCs w:val="20"/>
          <w:lang w:val="en-GB" w:eastAsia="en-GB"/>
        </w:rPr>
        <w:t>ensure</w:t>
      </w:r>
      <w:r w:rsidRPr="00EE7057">
        <w:rPr>
          <w:rFonts w:ascii="Aptos" w:eastAsia="Calibri" w:hAnsi="Aptos" w:cstheme="minorHAnsi"/>
          <w:color w:val="000000"/>
          <w:spacing w:val="-3"/>
          <w:sz w:val="20"/>
          <w:szCs w:val="20"/>
          <w:lang w:val="en-GB" w:eastAsia="en-GB"/>
        </w:rPr>
        <w:t xml:space="preserve"> that, to the degree possible in the initial </w:t>
      </w:r>
      <w:r w:rsidR="009C1EF6" w:rsidRPr="00EE7057">
        <w:rPr>
          <w:rFonts w:ascii="Aptos" w:eastAsia="Calibri" w:hAnsi="Aptos" w:cstheme="minorHAnsi"/>
          <w:color w:val="000000"/>
          <w:spacing w:val="-3"/>
          <w:sz w:val="20"/>
          <w:szCs w:val="20"/>
          <w:lang w:val="en-GB" w:eastAsia="en-GB"/>
        </w:rPr>
        <w:t>stages</w:t>
      </w:r>
      <w:r w:rsidRPr="00EE7057">
        <w:rPr>
          <w:rFonts w:ascii="Aptos" w:eastAsia="Calibri" w:hAnsi="Aptos" w:cstheme="minorHAnsi"/>
          <w:color w:val="000000"/>
          <w:spacing w:val="-3"/>
          <w:sz w:val="20"/>
          <w:szCs w:val="20"/>
          <w:lang w:val="en-GB" w:eastAsia="en-GB"/>
        </w:rPr>
        <w:t xml:space="preserve"> of the CFP selection process, only those proponents with sufficient experience, financial strength and stability, demonstrable technical knowledge, evident capacity to satisfy </w:t>
      </w:r>
      <w:r w:rsidR="0026403E" w:rsidRPr="00EE7057">
        <w:rPr>
          <w:rFonts w:ascii="Aptos" w:eastAsia="Calibri" w:hAnsi="Aptos" w:cstheme="minorHAnsi"/>
          <w:color w:val="000000"/>
          <w:spacing w:val="-3"/>
          <w:sz w:val="20"/>
          <w:szCs w:val="20"/>
          <w:lang w:val="en-GB" w:eastAsia="en-GB"/>
        </w:rPr>
        <w:t>UN Women</w:t>
      </w:r>
      <w:r w:rsidRPr="00EE7057">
        <w:rPr>
          <w:rFonts w:ascii="Aptos" w:eastAsia="Calibri" w:hAnsi="Aptos" w:cstheme="minorHAnsi"/>
          <w:color w:val="000000"/>
          <w:spacing w:val="-3"/>
          <w:sz w:val="20"/>
          <w:szCs w:val="20"/>
          <w:lang w:val="en-GB" w:eastAsia="en-GB"/>
        </w:rPr>
        <w:t xml:space="preserve"> requirements and superior customer references for supplying the services envisioned in this CFP will qualify for further consideration. </w:t>
      </w:r>
      <w:r w:rsidR="0026403E" w:rsidRPr="00EE7057">
        <w:rPr>
          <w:rFonts w:ascii="Aptos" w:eastAsia="Calibri" w:hAnsi="Aptos" w:cstheme="minorHAnsi"/>
          <w:color w:val="000000"/>
          <w:spacing w:val="-3"/>
          <w:sz w:val="20"/>
          <w:szCs w:val="20"/>
          <w:lang w:val="en-GB" w:eastAsia="en-GB"/>
        </w:rPr>
        <w:t>UN Women</w:t>
      </w:r>
      <w:r w:rsidRPr="00EE7057">
        <w:rPr>
          <w:rFonts w:ascii="Aptos" w:eastAsia="Calibri" w:hAnsi="Aptos" w:cstheme="minorHAnsi"/>
          <w:color w:val="000000"/>
          <w:spacing w:val="-3"/>
          <w:sz w:val="20"/>
          <w:szCs w:val="20"/>
          <w:lang w:val="en-GB" w:eastAsia="en-GB"/>
        </w:rPr>
        <w:t xml:space="preserve"> reserves the right to verify any information contained in proponent’s response or to request additional information after the proposal is received.</w:t>
      </w:r>
      <w:r w:rsidR="00A035E0" w:rsidRPr="00EE7057">
        <w:rPr>
          <w:rFonts w:ascii="Aptos" w:eastAsia="Calibri" w:hAnsi="Aptos" w:cstheme="minorHAnsi"/>
          <w:color w:val="000000"/>
          <w:spacing w:val="-3"/>
          <w:sz w:val="20"/>
          <w:szCs w:val="20"/>
          <w:lang w:val="en-GB" w:eastAsia="en-GB"/>
        </w:rPr>
        <w:t xml:space="preserve"> </w:t>
      </w:r>
      <w:r w:rsidRPr="00EE7057">
        <w:rPr>
          <w:rFonts w:ascii="Aptos" w:eastAsia="Calibri" w:hAnsi="Aptos" w:cstheme="minorHAnsi"/>
          <w:color w:val="000000"/>
          <w:spacing w:val="-3"/>
          <w:sz w:val="20"/>
          <w:szCs w:val="20"/>
          <w:lang w:val="en-GB" w:eastAsia="en-GB"/>
        </w:rPr>
        <w:t xml:space="preserve">Incomplete or inadequate responses, lack of response or misrepresentation in responding to any questions will </w:t>
      </w:r>
      <w:r w:rsidR="00DA4D9F" w:rsidRPr="00EE7057">
        <w:rPr>
          <w:rFonts w:ascii="Aptos" w:eastAsia="Calibri" w:hAnsi="Aptos" w:cstheme="minorHAnsi"/>
          <w:color w:val="000000"/>
          <w:spacing w:val="-3"/>
          <w:sz w:val="20"/>
          <w:szCs w:val="20"/>
          <w:lang w:val="en-GB" w:eastAsia="en-GB"/>
        </w:rPr>
        <w:t>result in disqualification</w:t>
      </w:r>
      <w:r w:rsidRPr="00EE7057">
        <w:rPr>
          <w:rFonts w:ascii="Aptos" w:eastAsia="Calibri" w:hAnsi="Aptos" w:cstheme="minorHAnsi"/>
          <w:color w:val="000000"/>
          <w:spacing w:val="-3"/>
          <w:sz w:val="20"/>
          <w:szCs w:val="20"/>
          <w:lang w:val="en-GB" w:eastAsia="en-GB"/>
        </w:rPr>
        <w:t>.</w:t>
      </w:r>
    </w:p>
    <w:p w14:paraId="14D75303" w14:textId="1B36494E" w:rsidR="001265F6" w:rsidRPr="00EE7057" w:rsidRDefault="001265F6" w:rsidP="00DC6588">
      <w:pPr>
        <w:numPr>
          <w:ilvl w:val="1"/>
          <w:numId w:val="0"/>
        </w:numPr>
        <w:tabs>
          <w:tab w:val="left" w:pos="-1440"/>
          <w:tab w:val="left" w:pos="540"/>
        </w:tabs>
        <w:suppressAutoHyphens/>
        <w:spacing w:after="0" w:line="240" w:lineRule="auto"/>
        <w:ind w:left="540" w:hanging="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 xml:space="preserve"> 4.2</w:t>
      </w:r>
      <w:r w:rsidR="00C1175E" w:rsidRPr="00EE7057">
        <w:rPr>
          <w:rFonts w:ascii="Aptos" w:eastAsia="Calibri" w:hAnsi="Aptos" w:cstheme="minorHAnsi"/>
          <w:color w:val="000000"/>
          <w:spacing w:val="-3"/>
          <w:sz w:val="20"/>
          <w:szCs w:val="20"/>
          <w:lang w:val="en-GB" w:eastAsia="en-GB"/>
        </w:rPr>
        <w:tab/>
      </w:r>
      <w:r w:rsidRPr="00EE7057">
        <w:rPr>
          <w:rFonts w:ascii="Aptos" w:eastAsia="Calibri" w:hAnsi="Aptos" w:cstheme="minorHAnsi"/>
          <w:color w:val="000000"/>
          <w:spacing w:val="-3"/>
          <w:sz w:val="20"/>
          <w:szCs w:val="20"/>
          <w:lang w:val="en-GB" w:eastAsia="en-GB"/>
        </w:rPr>
        <w:t xml:space="preserve">Proponents will receive a pass/fail rating in the mandatory requirements/pre-qualification criteria section. </w:t>
      </w:r>
      <w:proofErr w:type="gramStart"/>
      <w:r w:rsidRPr="00EE7057">
        <w:rPr>
          <w:rFonts w:ascii="Aptos" w:eastAsia="Calibri" w:hAnsi="Aptos" w:cstheme="minorHAnsi"/>
          <w:color w:val="000000"/>
          <w:spacing w:val="-3"/>
          <w:sz w:val="20"/>
          <w:szCs w:val="20"/>
          <w:lang w:val="en-GB" w:eastAsia="en-GB"/>
        </w:rPr>
        <w:t>In order to</w:t>
      </w:r>
      <w:proofErr w:type="gramEnd"/>
      <w:r w:rsidRPr="00EE7057">
        <w:rPr>
          <w:rFonts w:ascii="Aptos" w:eastAsia="Calibri" w:hAnsi="Aptos" w:cstheme="minorHAnsi"/>
          <w:color w:val="000000"/>
          <w:spacing w:val="-3"/>
          <w:sz w:val="20"/>
          <w:szCs w:val="20"/>
          <w:lang w:val="en-GB" w:eastAsia="en-GB"/>
        </w:rPr>
        <w:t xml:space="preserve"> be considered for Phase I, proponents must meet all the mandatory requirements/pre-qualification criteria described in this CFP.</w:t>
      </w:r>
    </w:p>
    <w:p w14:paraId="7B4E5995" w14:textId="440FC185" w:rsidR="001265F6" w:rsidRPr="00EE7057" w:rsidRDefault="001265F6" w:rsidP="00DC6588">
      <w:pPr>
        <w:autoSpaceDE w:val="0"/>
        <w:autoSpaceDN w:val="0"/>
        <w:adjustRightInd w:val="0"/>
        <w:spacing w:after="0" w:line="240" w:lineRule="auto"/>
        <w:ind w:left="357"/>
        <w:jc w:val="both"/>
        <w:rPr>
          <w:rFonts w:ascii="Aptos" w:eastAsia="Times New Roman" w:hAnsi="Aptos" w:cstheme="minorHAnsi"/>
          <w:sz w:val="20"/>
          <w:szCs w:val="20"/>
          <w:lang w:val="en-GB" w:eastAsia="en-GB"/>
        </w:rPr>
      </w:pPr>
    </w:p>
    <w:p w14:paraId="5E6F80E0" w14:textId="1DC99B52" w:rsidR="00C22EF1" w:rsidRPr="00EE7057" w:rsidRDefault="00C22EF1" w:rsidP="00DC6588">
      <w:pPr>
        <w:pStyle w:val="ListParagraph"/>
        <w:keepNext/>
        <w:keepLines/>
        <w:numPr>
          <w:ilvl w:val="0"/>
          <w:numId w:val="5"/>
        </w:numPr>
        <w:tabs>
          <w:tab w:val="left" w:pos="540"/>
        </w:tabs>
        <w:spacing w:after="0" w:line="240" w:lineRule="auto"/>
        <w:ind w:left="540" w:hanging="540"/>
        <w:jc w:val="both"/>
        <w:outlineLvl w:val="0"/>
        <w:rPr>
          <w:rFonts w:ascii="Aptos" w:eastAsia="Times New Roman" w:hAnsi="Aptos" w:cstheme="minorHAnsi"/>
          <w:b/>
          <w:bCs/>
          <w:spacing w:val="-2"/>
          <w:sz w:val="20"/>
          <w:szCs w:val="20"/>
          <w:lang w:val="en-GB" w:eastAsia="en-GB"/>
        </w:rPr>
      </w:pPr>
      <w:r w:rsidRPr="00EE7057">
        <w:rPr>
          <w:rFonts w:ascii="Aptos" w:eastAsia="Times New Roman" w:hAnsi="Aptos" w:cstheme="minorHAnsi"/>
          <w:b/>
          <w:bCs/>
          <w:sz w:val="20"/>
          <w:szCs w:val="20"/>
          <w:lang w:val="en-GB" w:eastAsia="en-GB"/>
        </w:rPr>
        <w:lastRenderedPageBreak/>
        <w:t xml:space="preserve">Clarification of CFP </w:t>
      </w:r>
      <w:r w:rsidR="0026403E" w:rsidRPr="00EE7057">
        <w:rPr>
          <w:rFonts w:ascii="Aptos" w:eastAsia="Times New Roman" w:hAnsi="Aptos" w:cstheme="minorHAnsi"/>
          <w:b/>
          <w:bCs/>
          <w:sz w:val="20"/>
          <w:szCs w:val="20"/>
          <w:lang w:val="en-GB" w:eastAsia="en-GB"/>
        </w:rPr>
        <w:t>D</w:t>
      </w:r>
      <w:r w:rsidRPr="00EE7057">
        <w:rPr>
          <w:rFonts w:ascii="Aptos" w:eastAsia="Times New Roman" w:hAnsi="Aptos" w:cstheme="minorHAnsi"/>
          <w:b/>
          <w:bCs/>
          <w:sz w:val="20"/>
          <w:szCs w:val="20"/>
          <w:lang w:val="en-GB" w:eastAsia="en-GB"/>
        </w:rPr>
        <w:t xml:space="preserve">ocuments </w:t>
      </w:r>
    </w:p>
    <w:p w14:paraId="37863559" w14:textId="694E790D" w:rsidR="009E7AC5" w:rsidRPr="00EE7057" w:rsidRDefault="00426E45" w:rsidP="00DC6588">
      <w:pPr>
        <w:keepNext/>
        <w:keepLines/>
        <w:tabs>
          <w:tab w:val="left" w:pos="-720"/>
          <w:tab w:val="left" w:pos="540"/>
        </w:tabs>
        <w:suppressAutoHyphens/>
        <w:spacing w:after="0" w:line="240" w:lineRule="auto"/>
        <w:ind w:left="540" w:hanging="540"/>
        <w:contextualSpacing/>
        <w:jc w:val="both"/>
        <w:outlineLvl w:val="0"/>
        <w:rPr>
          <w:rFonts w:ascii="Aptos" w:eastAsia="Times New Roman" w:hAnsi="Aptos" w:cstheme="minorHAnsi"/>
          <w:color w:val="000000"/>
          <w:sz w:val="20"/>
          <w:szCs w:val="20"/>
          <w:lang w:val="en-GB" w:eastAsia="en-GB"/>
        </w:rPr>
      </w:pPr>
      <w:r w:rsidRPr="00EE7057">
        <w:rPr>
          <w:rFonts w:ascii="Aptos" w:eastAsia="Times New Roman" w:hAnsi="Aptos" w:cstheme="minorHAnsi"/>
          <w:color w:val="000000"/>
          <w:sz w:val="20"/>
          <w:szCs w:val="20"/>
          <w:lang w:val="en-GB" w:eastAsia="en-GB"/>
        </w:rPr>
        <w:t>5</w:t>
      </w:r>
      <w:r w:rsidR="00C22EF1" w:rsidRPr="00EE7057">
        <w:rPr>
          <w:rFonts w:ascii="Aptos" w:eastAsia="Times New Roman" w:hAnsi="Aptos" w:cstheme="minorHAnsi"/>
          <w:color w:val="000000"/>
          <w:sz w:val="20"/>
          <w:szCs w:val="20"/>
          <w:lang w:val="en-GB" w:eastAsia="en-GB"/>
        </w:rPr>
        <w:t>.1</w:t>
      </w:r>
      <w:r w:rsidR="00C1175E" w:rsidRPr="00EE7057">
        <w:rPr>
          <w:rFonts w:ascii="Aptos" w:eastAsia="Times New Roman" w:hAnsi="Aptos" w:cstheme="minorHAnsi"/>
          <w:color w:val="000000"/>
          <w:sz w:val="20"/>
          <w:szCs w:val="20"/>
          <w:lang w:val="en-GB" w:eastAsia="en-GB"/>
        </w:rPr>
        <w:tab/>
      </w:r>
      <w:r w:rsidR="00C22EF1" w:rsidRPr="00EE7057">
        <w:rPr>
          <w:rFonts w:ascii="Aptos" w:eastAsia="Times New Roman" w:hAnsi="Aptos" w:cstheme="minorHAnsi"/>
          <w:color w:val="000000"/>
          <w:sz w:val="20"/>
          <w:szCs w:val="20"/>
          <w:lang w:val="en-GB" w:eastAsia="en-GB"/>
        </w:rPr>
        <w:t xml:space="preserve">A prospective proponent requiring any clarification of the CFP documents may notify </w:t>
      </w:r>
      <w:r w:rsidR="0026403E" w:rsidRPr="00EE7057">
        <w:rPr>
          <w:rFonts w:ascii="Aptos" w:eastAsia="Times New Roman" w:hAnsi="Aptos" w:cstheme="minorHAnsi"/>
          <w:color w:val="000000"/>
          <w:sz w:val="20"/>
          <w:szCs w:val="20"/>
          <w:lang w:val="en-GB" w:eastAsia="en-GB"/>
        </w:rPr>
        <w:t>UN Women</w:t>
      </w:r>
      <w:r w:rsidR="00C22EF1" w:rsidRPr="00EE7057">
        <w:rPr>
          <w:rFonts w:ascii="Aptos" w:eastAsia="Times New Roman" w:hAnsi="Aptos" w:cstheme="minorHAnsi"/>
          <w:color w:val="000000"/>
          <w:sz w:val="20"/>
          <w:szCs w:val="20"/>
          <w:lang w:val="en-GB" w:eastAsia="en-GB"/>
        </w:rPr>
        <w:t xml:space="preserve"> in writing at </w:t>
      </w:r>
      <w:r w:rsidR="0026403E" w:rsidRPr="00EE7057">
        <w:rPr>
          <w:rFonts w:ascii="Aptos" w:eastAsia="Times New Roman" w:hAnsi="Aptos" w:cstheme="minorHAnsi"/>
          <w:color w:val="000000"/>
          <w:sz w:val="20"/>
          <w:szCs w:val="20"/>
          <w:lang w:val="en-GB" w:eastAsia="en-GB"/>
        </w:rPr>
        <w:t xml:space="preserve">UN Women </w:t>
      </w:r>
      <w:r w:rsidR="00C22EF1" w:rsidRPr="00EE7057">
        <w:rPr>
          <w:rFonts w:ascii="Aptos" w:eastAsia="Times New Roman" w:hAnsi="Aptos" w:cstheme="minorHAnsi"/>
          <w:color w:val="000000"/>
          <w:sz w:val="20"/>
          <w:szCs w:val="20"/>
          <w:lang w:val="en-GB" w:eastAsia="en-GB"/>
        </w:rPr>
        <w:t xml:space="preserve">email address indicated in the CFP by the specified date and time. </w:t>
      </w:r>
      <w:r w:rsidR="0026403E" w:rsidRPr="00EE7057">
        <w:rPr>
          <w:rFonts w:ascii="Aptos" w:eastAsia="Times New Roman" w:hAnsi="Aptos" w:cstheme="minorHAnsi"/>
          <w:color w:val="000000"/>
          <w:sz w:val="20"/>
          <w:szCs w:val="20"/>
          <w:lang w:val="en-GB" w:eastAsia="en-GB"/>
        </w:rPr>
        <w:t>UN Women</w:t>
      </w:r>
      <w:r w:rsidR="00C22EF1" w:rsidRPr="00EE7057">
        <w:rPr>
          <w:rFonts w:ascii="Aptos" w:eastAsia="Times New Roman" w:hAnsi="Aptos" w:cstheme="minorHAnsi"/>
          <w:color w:val="000000"/>
          <w:sz w:val="20"/>
          <w:szCs w:val="20"/>
          <w:lang w:val="en-GB" w:eastAsia="en-GB"/>
        </w:rPr>
        <w:t xml:space="preserve"> will respond in writing to any request for clarification of the CFP documents that it receives by the due date </w:t>
      </w:r>
      <w:r w:rsidR="00107F5C" w:rsidRPr="00EE7057">
        <w:rPr>
          <w:rFonts w:ascii="Aptos" w:eastAsia="Times New Roman" w:hAnsi="Aptos" w:cstheme="minorHAnsi"/>
          <w:color w:val="000000"/>
          <w:sz w:val="20"/>
          <w:szCs w:val="20"/>
          <w:lang w:val="en-GB" w:eastAsia="en-GB"/>
        </w:rPr>
        <w:t xml:space="preserve">for requests for clarification as </w:t>
      </w:r>
      <w:r w:rsidR="00C22EF1" w:rsidRPr="00EE7057">
        <w:rPr>
          <w:rFonts w:ascii="Aptos" w:eastAsia="Times New Roman" w:hAnsi="Aptos" w:cstheme="minorHAnsi"/>
          <w:color w:val="000000"/>
          <w:sz w:val="20"/>
          <w:szCs w:val="20"/>
          <w:lang w:val="en-GB" w:eastAsia="en-GB"/>
        </w:rPr>
        <w:t xml:space="preserve">outlined </w:t>
      </w:r>
      <w:r w:rsidR="00527482" w:rsidRPr="00EE7057">
        <w:rPr>
          <w:rFonts w:ascii="Aptos" w:eastAsia="Times New Roman" w:hAnsi="Aptos" w:cstheme="minorHAnsi"/>
          <w:color w:val="000000"/>
          <w:sz w:val="20"/>
          <w:szCs w:val="20"/>
          <w:lang w:val="en-GB" w:eastAsia="en-GB"/>
        </w:rPr>
        <w:t>i</w:t>
      </w:r>
      <w:r w:rsidR="00C22EF1" w:rsidRPr="00EE7057">
        <w:rPr>
          <w:rFonts w:ascii="Aptos" w:eastAsia="Times New Roman" w:hAnsi="Aptos" w:cstheme="minorHAnsi"/>
          <w:color w:val="000000"/>
          <w:sz w:val="20"/>
          <w:szCs w:val="20"/>
          <w:lang w:val="en-GB" w:eastAsia="en-GB"/>
        </w:rPr>
        <w:t xml:space="preserve">n </w:t>
      </w:r>
      <w:r w:rsidR="00DE3658" w:rsidRPr="00EE7057">
        <w:rPr>
          <w:rFonts w:ascii="Aptos" w:eastAsia="Times New Roman" w:hAnsi="Aptos" w:cstheme="minorHAnsi"/>
          <w:b/>
          <w:bCs/>
          <w:color w:val="000000"/>
          <w:sz w:val="20"/>
          <w:szCs w:val="20"/>
          <w:lang w:val="en-GB" w:eastAsia="en-GB"/>
        </w:rPr>
        <w:t>S</w:t>
      </w:r>
      <w:r w:rsidR="00C22EF1" w:rsidRPr="00EE7057">
        <w:rPr>
          <w:rFonts w:ascii="Aptos" w:eastAsia="Times New Roman" w:hAnsi="Aptos" w:cstheme="minorHAnsi"/>
          <w:b/>
          <w:bCs/>
          <w:color w:val="000000"/>
          <w:sz w:val="20"/>
          <w:szCs w:val="20"/>
          <w:lang w:val="en-GB" w:eastAsia="en-GB"/>
        </w:rPr>
        <w:t xml:space="preserve">ection </w:t>
      </w:r>
      <w:r w:rsidR="00A87EE9" w:rsidRPr="00EE7057">
        <w:rPr>
          <w:rFonts w:ascii="Aptos" w:eastAsia="Times New Roman" w:hAnsi="Aptos" w:cstheme="minorHAnsi"/>
          <w:b/>
          <w:bCs/>
          <w:color w:val="000000"/>
          <w:sz w:val="20"/>
          <w:szCs w:val="20"/>
          <w:lang w:val="en-GB" w:eastAsia="en-GB"/>
        </w:rPr>
        <w:t>1b of this annex (on page 1)</w:t>
      </w:r>
      <w:r w:rsidR="00C22EF1" w:rsidRPr="00EE7057">
        <w:rPr>
          <w:rFonts w:ascii="Aptos" w:eastAsia="Times New Roman" w:hAnsi="Aptos" w:cstheme="minorHAnsi"/>
          <w:color w:val="000000"/>
          <w:sz w:val="20"/>
          <w:szCs w:val="20"/>
          <w:lang w:val="en-GB" w:eastAsia="en-GB"/>
        </w:rPr>
        <w:t xml:space="preserve">. </w:t>
      </w:r>
    </w:p>
    <w:p w14:paraId="191453A5" w14:textId="1553DBAD" w:rsidR="00C1175E" w:rsidRPr="00EE7057" w:rsidRDefault="009E7AC5" w:rsidP="00DC6588">
      <w:pPr>
        <w:keepNext/>
        <w:keepLines/>
        <w:tabs>
          <w:tab w:val="left" w:pos="-720"/>
          <w:tab w:val="left" w:pos="540"/>
        </w:tabs>
        <w:suppressAutoHyphens/>
        <w:spacing w:after="0" w:line="240" w:lineRule="auto"/>
        <w:ind w:left="540" w:hanging="540"/>
        <w:contextualSpacing/>
        <w:jc w:val="both"/>
        <w:outlineLvl w:val="0"/>
        <w:rPr>
          <w:rFonts w:ascii="Aptos" w:eastAsia="Times New Roman" w:hAnsi="Aptos" w:cstheme="minorHAnsi"/>
          <w:color w:val="000000"/>
          <w:sz w:val="20"/>
          <w:szCs w:val="20"/>
          <w:lang w:val="en-GB" w:eastAsia="en-GB"/>
        </w:rPr>
      </w:pPr>
      <w:r w:rsidRPr="00EE7057">
        <w:rPr>
          <w:rFonts w:ascii="Aptos" w:eastAsia="Times New Roman" w:hAnsi="Aptos" w:cstheme="minorHAnsi"/>
          <w:color w:val="000000"/>
          <w:sz w:val="20"/>
          <w:szCs w:val="20"/>
          <w:lang w:val="en-GB" w:eastAsia="en-GB"/>
        </w:rPr>
        <w:t>5.2</w:t>
      </w:r>
      <w:r w:rsidRPr="00EE7057">
        <w:rPr>
          <w:rFonts w:ascii="Aptos" w:eastAsia="Times New Roman" w:hAnsi="Aptos" w:cstheme="minorHAnsi"/>
          <w:color w:val="000000"/>
          <w:sz w:val="20"/>
          <w:szCs w:val="20"/>
          <w:lang w:val="en-GB" w:eastAsia="en-GB"/>
        </w:rPr>
        <w:tab/>
      </w:r>
      <w:r w:rsidR="00C22EF1" w:rsidRPr="00EE7057">
        <w:rPr>
          <w:rFonts w:ascii="Aptos" w:eastAsia="Times New Roman" w:hAnsi="Aptos" w:cstheme="minorHAnsi"/>
          <w:color w:val="000000"/>
          <w:sz w:val="20"/>
          <w:szCs w:val="20"/>
          <w:lang w:val="en-GB" w:eastAsia="en-GB"/>
        </w:rPr>
        <w:t xml:space="preserve">Written copies of </w:t>
      </w:r>
      <w:r w:rsidR="0026403E" w:rsidRPr="00EE7057">
        <w:rPr>
          <w:rFonts w:ascii="Aptos" w:eastAsia="Times New Roman" w:hAnsi="Aptos" w:cstheme="minorHAnsi"/>
          <w:color w:val="000000"/>
          <w:sz w:val="20"/>
          <w:szCs w:val="20"/>
          <w:lang w:val="en-GB" w:eastAsia="en-GB"/>
        </w:rPr>
        <w:t>UN Women</w:t>
      </w:r>
      <w:r w:rsidR="00037A69" w:rsidRPr="00EE7057">
        <w:rPr>
          <w:rFonts w:ascii="Aptos" w:eastAsia="Times New Roman" w:hAnsi="Aptos" w:cstheme="minorHAnsi"/>
          <w:color w:val="000000"/>
          <w:sz w:val="20"/>
          <w:szCs w:val="20"/>
          <w:lang w:val="en-GB" w:eastAsia="en-GB"/>
        </w:rPr>
        <w:t>’s</w:t>
      </w:r>
      <w:r w:rsidR="00C22EF1" w:rsidRPr="00EE7057">
        <w:rPr>
          <w:rFonts w:ascii="Aptos" w:eastAsia="Times New Roman" w:hAnsi="Aptos" w:cstheme="minorHAnsi"/>
          <w:color w:val="000000"/>
          <w:sz w:val="20"/>
          <w:szCs w:val="20"/>
          <w:lang w:val="en-GB" w:eastAsia="en-GB"/>
        </w:rPr>
        <w:t xml:space="preserve"> response</w:t>
      </w:r>
      <w:r w:rsidR="00951198" w:rsidRPr="00EE7057">
        <w:rPr>
          <w:rFonts w:ascii="Aptos" w:eastAsia="Times New Roman" w:hAnsi="Aptos" w:cstheme="minorHAnsi"/>
          <w:color w:val="000000"/>
          <w:sz w:val="20"/>
          <w:szCs w:val="20"/>
          <w:lang w:val="en-GB" w:eastAsia="en-GB"/>
        </w:rPr>
        <w:t>s</w:t>
      </w:r>
      <w:r w:rsidR="00C22EF1" w:rsidRPr="00EE7057">
        <w:rPr>
          <w:rFonts w:ascii="Aptos" w:eastAsia="Times New Roman" w:hAnsi="Aptos" w:cstheme="minorHAnsi"/>
          <w:color w:val="000000"/>
          <w:sz w:val="20"/>
          <w:szCs w:val="20"/>
          <w:lang w:val="en-GB" w:eastAsia="en-GB"/>
        </w:rPr>
        <w:t xml:space="preserve"> </w:t>
      </w:r>
      <w:r w:rsidR="00037A69" w:rsidRPr="00EE7057">
        <w:rPr>
          <w:rFonts w:ascii="Aptos" w:eastAsia="Times New Roman" w:hAnsi="Aptos" w:cstheme="minorHAnsi"/>
          <w:color w:val="000000"/>
          <w:sz w:val="20"/>
          <w:szCs w:val="20"/>
          <w:lang w:val="en-GB" w:eastAsia="en-GB"/>
        </w:rPr>
        <w:t>to such in</w:t>
      </w:r>
      <w:r w:rsidR="00621B31" w:rsidRPr="00EE7057">
        <w:rPr>
          <w:rFonts w:ascii="Aptos" w:eastAsia="Times New Roman" w:hAnsi="Aptos" w:cstheme="minorHAnsi"/>
          <w:color w:val="000000"/>
          <w:sz w:val="20"/>
          <w:szCs w:val="20"/>
          <w:lang w:val="en-GB" w:eastAsia="en-GB"/>
        </w:rPr>
        <w:t xml:space="preserve">quiries </w:t>
      </w:r>
      <w:r w:rsidR="00C22EF1" w:rsidRPr="00EE7057">
        <w:rPr>
          <w:rFonts w:ascii="Aptos" w:eastAsia="Times New Roman" w:hAnsi="Aptos" w:cstheme="minorHAnsi"/>
          <w:color w:val="000000"/>
          <w:sz w:val="20"/>
          <w:szCs w:val="20"/>
          <w:lang w:val="en-GB" w:eastAsia="en-GB"/>
        </w:rPr>
        <w:t>(including an explanation of the query but without identifying the source of inquiry) will be posted using the same method as the original posting of this (CFP) document.</w:t>
      </w:r>
    </w:p>
    <w:p w14:paraId="2A8410FD" w14:textId="2C74591F" w:rsidR="006E62D6" w:rsidRPr="00EE7057" w:rsidRDefault="00426E45" w:rsidP="00DC6588">
      <w:pPr>
        <w:keepNext/>
        <w:keepLines/>
        <w:tabs>
          <w:tab w:val="left" w:pos="-720"/>
          <w:tab w:val="left" w:pos="540"/>
        </w:tabs>
        <w:suppressAutoHyphens/>
        <w:spacing w:after="0" w:line="240" w:lineRule="auto"/>
        <w:ind w:left="540" w:hanging="540"/>
        <w:contextualSpacing/>
        <w:jc w:val="both"/>
        <w:outlineLvl w:val="0"/>
        <w:rPr>
          <w:rFonts w:ascii="Aptos" w:eastAsia="Times New Roman" w:hAnsi="Aptos" w:cstheme="minorHAnsi"/>
          <w:color w:val="000000"/>
          <w:sz w:val="20"/>
          <w:szCs w:val="20"/>
          <w:lang w:val="en-GB" w:eastAsia="en-GB"/>
        </w:rPr>
      </w:pPr>
      <w:r w:rsidRPr="00EE7057">
        <w:rPr>
          <w:rFonts w:ascii="Aptos" w:eastAsia="Times New Roman" w:hAnsi="Aptos" w:cstheme="minorHAnsi"/>
          <w:color w:val="000000"/>
          <w:sz w:val="20"/>
          <w:szCs w:val="20"/>
          <w:lang w:val="en-GB" w:eastAsia="en-GB"/>
        </w:rPr>
        <w:t>5</w:t>
      </w:r>
      <w:r w:rsidR="00C22EF1" w:rsidRPr="00EE7057">
        <w:rPr>
          <w:rFonts w:ascii="Aptos" w:eastAsia="Times New Roman" w:hAnsi="Aptos" w:cstheme="minorHAnsi"/>
          <w:color w:val="000000"/>
          <w:sz w:val="20"/>
          <w:szCs w:val="20"/>
          <w:lang w:val="en-GB" w:eastAsia="en-GB"/>
        </w:rPr>
        <w:t>.</w:t>
      </w:r>
      <w:r w:rsidR="002C4802" w:rsidRPr="00EE7057">
        <w:rPr>
          <w:rFonts w:ascii="Aptos" w:eastAsia="Times New Roman" w:hAnsi="Aptos" w:cstheme="minorHAnsi"/>
          <w:color w:val="000000"/>
          <w:sz w:val="20"/>
          <w:szCs w:val="20"/>
          <w:lang w:val="en-GB" w:eastAsia="en-GB"/>
        </w:rPr>
        <w:t>3</w:t>
      </w:r>
      <w:r w:rsidR="00C1175E" w:rsidRPr="00EE7057">
        <w:rPr>
          <w:rFonts w:ascii="Aptos" w:eastAsia="Times New Roman" w:hAnsi="Aptos" w:cstheme="minorHAnsi"/>
          <w:color w:val="000000"/>
          <w:sz w:val="20"/>
          <w:szCs w:val="20"/>
          <w:lang w:val="en-GB" w:eastAsia="en-GB"/>
        </w:rPr>
        <w:tab/>
      </w:r>
      <w:r w:rsidR="00C22EF1" w:rsidRPr="00EE7057">
        <w:rPr>
          <w:rFonts w:ascii="Aptos" w:eastAsia="Times New Roman" w:hAnsi="Aptos" w:cstheme="minorHAnsi"/>
          <w:color w:val="000000"/>
          <w:sz w:val="20"/>
          <w:szCs w:val="20"/>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EE7057" w:rsidRDefault="006E62D6" w:rsidP="00DC6588">
      <w:pPr>
        <w:tabs>
          <w:tab w:val="left" w:pos="-720"/>
        </w:tabs>
        <w:suppressAutoHyphens/>
        <w:spacing w:after="0" w:line="240" w:lineRule="auto"/>
        <w:jc w:val="both"/>
        <w:rPr>
          <w:rFonts w:ascii="Aptos" w:eastAsia="Times New Roman" w:hAnsi="Aptos" w:cstheme="minorHAnsi"/>
          <w:sz w:val="20"/>
          <w:szCs w:val="20"/>
          <w:lang w:val="en-GB" w:eastAsia="en-GB"/>
        </w:rPr>
      </w:pPr>
    </w:p>
    <w:p w14:paraId="05EB1206" w14:textId="6F858D7E" w:rsidR="00290AA2" w:rsidRPr="00EE7057" w:rsidRDefault="006E62D6" w:rsidP="00DC6588">
      <w:pPr>
        <w:tabs>
          <w:tab w:val="left" w:pos="-720"/>
          <w:tab w:val="left" w:pos="540"/>
        </w:tabs>
        <w:suppressAutoHyphens/>
        <w:spacing w:after="0" w:line="240" w:lineRule="auto"/>
        <w:jc w:val="both"/>
        <w:rPr>
          <w:rFonts w:ascii="Aptos" w:eastAsia="Times New Roman" w:hAnsi="Aptos" w:cstheme="minorHAnsi"/>
          <w:b/>
          <w:bCs/>
          <w:sz w:val="20"/>
          <w:szCs w:val="20"/>
          <w:lang w:val="en-GB" w:eastAsia="en-GB"/>
        </w:rPr>
      </w:pPr>
      <w:r w:rsidRPr="00EE7057">
        <w:rPr>
          <w:rFonts w:ascii="Aptos" w:eastAsia="Times New Roman" w:hAnsi="Aptos" w:cstheme="minorHAnsi"/>
          <w:b/>
          <w:bCs/>
          <w:sz w:val="20"/>
          <w:szCs w:val="20"/>
          <w:lang w:val="en-GB" w:eastAsia="en-GB"/>
        </w:rPr>
        <w:t xml:space="preserve">6. </w:t>
      </w:r>
      <w:r w:rsidR="00C1175E" w:rsidRPr="00EE7057">
        <w:rPr>
          <w:rFonts w:ascii="Aptos" w:eastAsia="Times New Roman" w:hAnsi="Aptos" w:cstheme="minorHAnsi"/>
          <w:b/>
          <w:bCs/>
          <w:sz w:val="20"/>
          <w:szCs w:val="20"/>
          <w:lang w:val="en-GB" w:eastAsia="en-GB"/>
        </w:rPr>
        <w:tab/>
      </w:r>
      <w:r w:rsidR="00C22EF1" w:rsidRPr="00EE7057">
        <w:rPr>
          <w:rFonts w:ascii="Aptos" w:eastAsia="Times New Roman" w:hAnsi="Aptos" w:cstheme="minorHAnsi"/>
          <w:b/>
          <w:bCs/>
          <w:sz w:val="20"/>
          <w:szCs w:val="20"/>
          <w:lang w:val="en-GB" w:eastAsia="en-GB"/>
        </w:rPr>
        <w:t xml:space="preserve">Amendments to CFP </w:t>
      </w:r>
      <w:r w:rsidR="002E1273" w:rsidRPr="00EE7057">
        <w:rPr>
          <w:rFonts w:ascii="Aptos" w:eastAsia="Times New Roman" w:hAnsi="Aptos" w:cstheme="minorHAnsi"/>
          <w:b/>
          <w:bCs/>
          <w:sz w:val="20"/>
          <w:szCs w:val="20"/>
          <w:lang w:val="en-GB" w:eastAsia="en-GB"/>
        </w:rPr>
        <w:t>D</w:t>
      </w:r>
      <w:r w:rsidR="00C22EF1" w:rsidRPr="00EE7057">
        <w:rPr>
          <w:rFonts w:ascii="Aptos" w:eastAsia="Times New Roman" w:hAnsi="Aptos" w:cstheme="minorHAnsi"/>
          <w:b/>
          <w:bCs/>
          <w:sz w:val="20"/>
          <w:szCs w:val="20"/>
          <w:lang w:val="en-GB" w:eastAsia="en-GB"/>
        </w:rPr>
        <w:t xml:space="preserve">ocuments </w:t>
      </w:r>
    </w:p>
    <w:p w14:paraId="6B15105B" w14:textId="151A20B0" w:rsidR="00C22EF1" w:rsidRPr="00EE7057" w:rsidRDefault="00426E45" w:rsidP="00DC6588">
      <w:pPr>
        <w:tabs>
          <w:tab w:val="left" w:pos="-720"/>
          <w:tab w:val="left" w:pos="540"/>
        </w:tabs>
        <w:suppressAutoHyphens/>
        <w:spacing w:after="0" w:line="240" w:lineRule="auto"/>
        <w:ind w:left="540" w:hanging="540"/>
        <w:jc w:val="both"/>
        <w:rPr>
          <w:rFonts w:ascii="Aptos" w:eastAsia="Times New Roman" w:hAnsi="Aptos" w:cstheme="minorHAnsi"/>
          <w:color w:val="000000"/>
          <w:sz w:val="20"/>
          <w:szCs w:val="20"/>
          <w:lang w:val="en-GB" w:eastAsia="en-GB"/>
        </w:rPr>
      </w:pPr>
      <w:r w:rsidRPr="00EE7057">
        <w:rPr>
          <w:rFonts w:ascii="Aptos" w:eastAsia="Times New Roman" w:hAnsi="Aptos" w:cstheme="minorHAnsi"/>
          <w:color w:val="000000"/>
          <w:sz w:val="20"/>
          <w:szCs w:val="20"/>
          <w:lang w:val="en-GB" w:eastAsia="en-GB"/>
        </w:rPr>
        <w:t>6</w:t>
      </w:r>
      <w:r w:rsidR="00C22EF1" w:rsidRPr="00EE7057">
        <w:rPr>
          <w:rFonts w:ascii="Aptos" w:eastAsia="Times New Roman" w:hAnsi="Aptos" w:cstheme="minorHAnsi"/>
          <w:color w:val="000000"/>
          <w:sz w:val="20"/>
          <w:szCs w:val="20"/>
          <w:lang w:val="en-GB" w:eastAsia="en-GB"/>
        </w:rPr>
        <w:t>.1</w:t>
      </w:r>
      <w:r w:rsidR="00290AA2" w:rsidRPr="00EE7057">
        <w:rPr>
          <w:rFonts w:ascii="Aptos" w:eastAsia="Times New Roman" w:hAnsi="Aptos" w:cstheme="minorHAnsi"/>
          <w:color w:val="000000"/>
          <w:sz w:val="20"/>
          <w:szCs w:val="20"/>
          <w:lang w:val="en-GB" w:eastAsia="en-GB"/>
        </w:rPr>
        <w:tab/>
      </w:r>
      <w:r w:rsidR="00C22EF1" w:rsidRPr="00EE7057">
        <w:rPr>
          <w:rFonts w:ascii="Aptos" w:eastAsia="Times New Roman" w:hAnsi="Aptos" w:cstheme="minorHAnsi"/>
          <w:color w:val="000000"/>
          <w:sz w:val="20"/>
          <w:szCs w:val="20"/>
          <w:lang w:val="en-GB" w:eastAsia="en-GB"/>
        </w:rPr>
        <w:t xml:space="preserve">At any time prior to the deadline for submission of proposals, </w:t>
      </w:r>
      <w:r w:rsidR="0026403E" w:rsidRPr="00EE7057">
        <w:rPr>
          <w:rFonts w:ascii="Aptos" w:eastAsia="Times New Roman" w:hAnsi="Aptos" w:cstheme="minorHAnsi"/>
          <w:color w:val="000000"/>
          <w:sz w:val="20"/>
          <w:szCs w:val="20"/>
          <w:lang w:val="en-GB" w:eastAsia="en-GB"/>
        </w:rPr>
        <w:t>UN Women</w:t>
      </w:r>
      <w:r w:rsidR="00C22EF1" w:rsidRPr="00EE7057">
        <w:rPr>
          <w:rFonts w:ascii="Aptos" w:eastAsia="Times New Roman" w:hAnsi="Aptos" w:cstheme="minorHAnsi"/>
          <w:color w:val="000000"/>
          <w:sz w:val="20"/>
          <w:szCs w:val="20"/>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Pr="00EE7057" w:rsidRDefault="00426E45" w:rsidP="00DC6588">
      <w:pPr>
        <w:keepNext/>
        <w:keepLines/>
        <w:tabs>
          <w:tab w:val="left" w:pos="-720"/>
          <w:tab w:val="left" w:pos="540"/>
        </w:tabs>
        <w:suppressAutoHyphens/>
        <w:spacing w:after="0" w:line="240" w:lineRule="auto"/>
        <w:ind w:left="540" w:hanging="540"/>
        <w:jc w:val="both"/>
        <w:outlineLvl w:val="0"/>
        <w:rPr>
          <w:rFonts w:ascii="Aptos" w:eastAsia="Times New Roman" w:hAnsi="Aptos" w:cstheme="minorHAnsi"/>
          <w:color w:val="000000"/>
          <w:sz w:val="20"/>
          <w:szCs w:val="20"/>
          <w:lang w:val="en-GB" w:eastAsia="en-GB"/>
        </w:rPr>
      </w:pPr>
      <w:r w:rsidRPr="00EE7057">
        <w:rPr>
          <w:rFonts w:ascii="Aptos" w:eastAsia="Times New Roman" w:hAnsi="Aptos" w:cstheme="minorHAnsi"/>
          <w:color w:val="000000"/>
          <w:sz w:val="20"/>
          <w:szCs w:val="20"/>
          <w:lang w:val="en-GB" w:eastAsia="en-GB"/>
        </w:rPr>
        <w:t>6</w:t>
      </w:r>
      <w:r w:rsidR="00C22EF1" w:rsidRPr="00EE7057">
        <w:rPr>
          <w:rFonts w:ascii="Aptos" w:eastAsia="Times New Roman" w:hAnsi="Aptos" w:cstheme="minorHAnsi"/>
          <w:color w:val="000000"/>
          <w:sz w:val="20"/>
          <w:szCs w:val="20"/>
          <w:lang w:val="en-GB" w:eastAsia="en-GB"/>
        </w:rPr>
        <w:t>.2</w:t>
      </w:r>
      <w:r w:rsidR="00290AA2" w:rsidRPr="00EE7057">
        <w:rPr>
          <w:rFonts w:ascii="Aptos" w:eastAsia="Times New Roman" w:hAnsi="Aptos" w:cstheme="minorHAnsi"/>
          <w:color w:val="000000"/>
          <w:sz w:val="20"/>
          <w:szCs w:val="20"/>
          <w:lang w:val="en-GB" w:eastAsia="en-GB"/>
        </w:rPr>
        <w:tab/>
      </w:r>
      <w:r w:rsidR="00C22EF1" w:rsidRPr="00EE7057">
        <w:rPr>
          <w:rFonts w:ascii="Aptos" w:eastAsia="Times New Roman" w:hAnsi="Aptos" w:cstheme="minorHAnsi"/>
          <w:color w:val="000000"/>
          <w:sz w:val="20"/>
          <w:szCs w:val="20"/>
          <w:lang w:val="en-GB" w:eastAsia="en-GB"/>
        </w:rPr>
        <w:t xml:space="preserve">In order to afford prospective proponents reasonable time in which to take the amendment into account in preparing their proposals, </w:t>
      </w:r>
      <w:r w:rsidR="0026403E" w:rsidRPr="00EE7057">
        <w:rPr>
          <w:rFonts w:ascii="Aptos" w:eastAsia="Times New Roman" w:hAnsi="Aptos" w:cstheme="minorHAnsi"/>
          <w:color w:val="000000"/>
          <w:sz w:val="20"/>
          <w:szCs w:val="20"/>
          <w:lang w:val="en-GB" w:eastAsia="en-GB"/>
        </w:rPr>
        <w:t>UN Women</w:t>
      </w:r>
      <w:r w:rsidR="00C22EF1" w:rsidRPr="00EE7057">
        <w:rPr>
          <w:rFonts w:ascii="Aptos" w:eastAsia="Times New Roman" w:hAnsi="Aptos" w:cstheme="minorHAnsi"/>
          <w:color w:val="000000"/>
          <w:sz w:val="20"/>
          <w:szCs w:val="20"/>
          <w:lang w:val="en-GB" w:eastAsia="en-GB"/>
        </w:rPr>
        <w:t xml:space="preserve"> may, at its discretion, extend the deadline for the submission of proposal.</w:t>
      </w:r>
    </w:p>
    <w:p w14:paraId="72F7C5AA" w14:textId="77777777" w:rsidR="00290AA2" w:rsidRPr="00EE7057" w:rsidRDefault="00290AA2" w:rsidP="00DC6588">
      <w:pPr>
        <w:keepNext/>
        <w:keepLines/>
        <w:tabs>
          <w:tab w:val="left" w:pos="-720"/>
          <w:tab w:val="left" w:pos="540"/>
        </w:tabs>
        <w:suppressAutoHyphens/>
        <w:spacing w:after="0" w:line="240" w:lineRule="auto"/>
        <w:ind w:left="540" w:hanging="540"/>
        <w:jc w:val="both"/>
        <w:outlineLvl w:val="0"/>
        <w:rPr>
          <w:rFonts w:ascii="Aptos" w:eastAsia="Times New Roman" w:hAnsi="Aptos" w:cstheme="minorHAnsi"/>
          <w:b/>
          <w:sz w:val="20"/>
          <w:szCs w:val="20"/>
          <w:lang w:val="en-GB" w:eastAsia="en-GB"/>
        </w:rPr>
      </w:pPr>
    </w:p>
    <w:p w14:paraId="73C65755" w14:textId="5A584CDD" w:rsidR="00C22EF1" w:rsidRPr="00EE7057" w:rsidRDefault="00C22EF1" w:rsidP="00916BE8">
      <w:pPr>
        <w:pStyle w:val="ListParagraph"/>
        <w:keepNext/>
        <w:keepLines/>
        <w:numPr>
          <w:ilvl w:val="0"/>
          <w:numId w:val="13"/>
        </w:numPr>
        <w:tabs>
          <w:tab w:val="left" w:pos="540"/>
        </w:tabs>
        <w:spacing w:after="0" w:line="240" w:lineRule="auto"/>
        <w:ind w:left="540" w:hanging="540"/>
        <w:jc w:val="both"/>
        <w:outlineLvl w:val="0"/>
        <w:rPr>
          <w:rFonts w:ascii="Aptos" w:eastAsia="Times New Roman" w:hAnsi="Aptos" w:cstheme="minorHAnsi"/>
          <w:b/>
          <w:bCs/>
          <w:sz w:val="20"/>
          <w:szCs w:val="20"/>
          <w:lang w:val="en-GB" w:eastAsia="en-GB"/>
        </w:rPr>
      </w:pPr>
      <w:bookmarkStart w:id="1" w:name="_Hlk41573427"/>
      <w:r w:rsidRPr="00EE7057">
        <w:rPr>
          <w:rFonts w:ascii="Aptos" w:eastAsia="Times New Roman" w:hAnsi="Aptos" w:cstheme="minorHAnsi"/>
          <w:b/>
          <w:bCs/>
          <w:sz w:val="20"/>
          <w:szCs w:val="20"/>
          <w:lang w:val="en-GB" w:eastAsia="en-GB"/>
        </w:rPr>
        <w:t xml:space="preserve">Language of </w:t>
      </w:r>
      <w:r w:rsidR="002E1273" w:rsidRPr="00EE7057">
        <w:rPr>
          <w:rFonts w:ascii="Aptos" w:eastAsia="Times New Roman" w:hAnsi="Aptos" w:cstheme="minorHAnsi"/>
          <w:b/>
          <w:bCs/>
          <w:sz w:val="20"/>
          <w:szCs w:val="20"/>
          <w:lang w:val="en-GB" w:eastAsia="en-GB"/>
        </w:rPr>
        <w:t>P</w:t>
      </w:r>
      <w:r w:rsidRPr="00EE7057">
        <w:rPr>
          <w:rFonts w:ascii="Aptos" w:eastAsia="Times New Roman" w:hAnsi="Aptos" w:cstheme="minorHAnsi"/>
          <w:b/>
          <w:bCs/>
          <w:sz w:val="20"/>
          <w:szCs w:val="20"/>
          <w:lang w:val="en-GB" w:eastAsia="en-GB"/>
        </w:rPr>
        <w:t>roposal</w:t>
      </w:r>
      <w:r w:rsidR="0026403E" w:rsidRPr="00EE7057">
        <w:rPr>
          <w:rFonts w:ascii="Aptos" w:eastAsia="Times New Roman" w:hAnsi="Aptos" w:cstheme="minorHAnsi"/>
          <w:b/>
          <w:bCs/>
          <w:sz w:val="20"/>
          <w:szCs w:val="20"/>
          <w:lang w:val="en-GB" w:eastAsia="en-GB"/>
        </w:rPr>
        <w:t>s</w:t>
      </w:r>
    </w:p>
    <w:p w14:paraId="691305A1" w14:textId="138DE42C" w:rsidR="003B247B" w:rsidRPr="00EE7057"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ascii="Aptos" w:eastAsia="Times New Roman" w:hAnsi="Aptos" w:cstheme="minorHAnsi"/>
          <w:color w:val="000000"/>
          <w:sz w:val="20"/>
          <w:szCs w:val="20"/>
          <w:lang w:val="en-GB" w:eastAsia="en-GB"/>
        </w:rPr>
      </w:pPr>
      <w:r w:rsidRPr="00EE7057">
        <w:rPr>
          <w:rFonts w:ascii="Aptos" w:eastAsia="Times New Roman" w:hAnsi="Aptos" w:cstheme="minorHAnsi"/>
          <w:color w:val="000000"/>
          <w:sz w:val="20"/>
          <w:szCs w:val="20"/>
          <w:lang w:val="en-GB" w:eastAsia="en-GB"/>
        </w:rPr>
        <w:t>T</w:t>
      </w:r>
      <w:r w:rsidR="003B247B" w:rsidRPr="00EE7057">
        <w:rPr>
          <w:rFonts w:ascii="Aptos" w:eastAsia="Times New Roman" w:hAnsi="Aptos" w:cstheme="minorHAnsi"/>
          <w:sz w:val="20"/>
          <w:szCs w:val="20"/>
          <w:lang w:val="en-GB" w:eastAsia="en-GB"/>
        </w:rPr>
        <w:t xml:space="preserve">he proposal prepared by the proponent and all correspondence and documents relating to the proposal exchanged between the proponent and </w:t>
      </w:r>
      <w:r w:rsidR="0026403E" w:rsidRPr="00EE7057">
        <w:rPr>
          <w:rFonts w:ascii="Aptos" w:eastAsia="Times New Roman" w:hAnsi="Aptos" w:cstheme="minorHAnsi"/>
          <w:sz w:val="20"/>
          <w:szCs w:val="20"/>
          <w:lang w:val="en-GB" w:eastAsia="en-GB"/>
        </w:rPr>
        <w:t>UN Women</w:t>
      </w:r>
      <w:r w:rsidR="003B247B" w:rsidRPr="00EE7057">
        <w:rPr>
          <w:rFonts w:ascii="Aptos" w:eastAsia="Times New Roman" w:hAnsi="Aptos" w:cstheme="minorHAnsi"/>
          <w:sz w:val="20"/>
          <w:szCs w:val="20"/>
          <w:lang w:val="en-GB" w:eastAsia="en-GB"/>
        </w:rPr>
        <w:t>, shall be written in English</w:t>
      </w:r>
      <w:r w:rsidR="003B247B" w:rsidRPr="00EE7057">
        <w:rPr>
          <w:rFonts w:ascii="Aptos" w:eastAsia="Times New Roman" w:hAnsi="Aptos" w:cstheme="minorHAnsi"/>
          <w:sz w:val="20"/>
          <w:szCs w:val="20"/>
          <w:lang w:eastAsia="en-GB"/>
        </w:rPr>
        <w:t>.</w:t>
      </w:r>
      <w:r w:rsidR="00A035E0" w:rsidRPr="00EE7057">
        <w:rPr>
          <w:rFonts w:ascii="Aptos" w:eastAsia="Times New Roman" w:hAnsi="Aptos" w:cstheme="minorHAnsi"/>
          <w:sz w:val="20"/>
          <w:szCs w:val="20"/>
          <w:lang w:val="en-GB" w:eastAsia="en-GB"/>
        </w:rPr>
        <w:t xml:space="preserve"> </w:t>
      </w:r>
    </w:p>
    <w:p w14:paraId="00F1AC09" w14:textId="1F0E5726" w:rsidR="00C22EF1" w:rsidRPr="00EE7057"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ascii="Aptos" w:eastAsia="Times New Roman" w:hAnsi="Aptos" w:cstheme="minorHAnsi"/>
          <w:color w:val="000000"/>
          <w:sz w:val="20"/>
          <w:szCs w:val="20"/>
          <w:lang w:val="en-GB" w:eastAsia="en-GB"/>
        </w:rPr>
      </w:pPr>
      <w:r w:rsidRPr="00EE7057">
        <w:rPr>
          <w:rFonts w:ascii="Aptos" w:eastAsia="Times New Roman" w:hAnsi="Aptos" w:cstheme="minorHAnsi"/>
          <w:color w:val="000000"/>
          <w:sz w:val="20"/>
          <w:szCs w:val="20"/>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sidRPr="00EE7057">
        <w:rPr>
          <w:rFonts w:ascii="Aptos" w:eastAsia="Times New Roman" w:hAnsi="Aptos" w:cstheme="minorHAnsi"/>
          <w:color w:val="000000"/>
          <w:sz w:val="20"/>
          <w:szCs w:val="20"/>
          <w:lang w:val="en-GB" w:eastAsia="en-GB"/>
        </w:rPr>
        <w:t xml:space="preserve">English </w:t>
      </w:r>
      <w:r w:rsidRPr="00EE7057">
        <w:rPr>
          <w:rFonts w:ascii="Aptos" w:eastAsia="Times New Roman" w:hAnsi="Aptos" w:cstheme="minorHAnsi"/>
          <w:color w:val="000000"/>
          <w:sz w:val="20"/>
          <w:szCs w:val="20"/>
          <w:lang w:val="en-GB" w:eastAsia="en-GB"/>
        </w:rPr>
        <w:t>translation shall prevail. The sole responsibility for translation and the accuracy thereof shall rest with the proponent.</w:t>
      </w:r>
    </w:p>
    <w:bookmarkEnd w:id="1"/>
    <w:p w14:paraId="2464A558" w14:textId="77777777" w:rsidR="00F569F3" w:rsidRPr="00EE7057" w:rsidRDefault="00F569F3" w:rsidP="00DC6588">
      <w:pPr>
        <w:keepNext/>
        <w:keepLines/>
        <w:tabs>
          <w:tab w:val="left" w:pos="-720"/>
        </w:tabs>
        <w:suppressAutoHyphens/>
        <w:spacing w:after="0" w:line="240" w:lineRule="auto"/>
        <w:jc w:val="both"/>
        <w:outlineLvl w:val="0"/>
        <w:rPr>
          <w:rFonts w:ascii="Aptos" w:eastAsia="Times New Roman" w:hAnsi="Aptos" w:cstheme="minorHAnsi"/>
          <w:sz w:val="20"/>
          <w:szCs w:val="20"/>
          <w:lang w:val="en-GB" w:eastAsia="en-GB"/>
        </w:rPr>
      </w:pPr>
    </w:p>
    <w:p w14:paraId="52618C44" w14:textId="1139F6C6" w:rsidR="00C22EF1" w:rsidRPr="00EE7057" w:rsidRDefault="005D0517" w:rsidP="00DC6588">
      <w:pPr>
        <w:keepNext/>
        <w:keepLines/>
        <w:tabs>
          <w:tab w:val="left" w:pos="540"/>
        </w:tabs>
        <w:spacing w:after="0" w:line="240" w:lineRule="auto"/>
        <w:contextualSpacing/>
        <w:jc w:val="both"/>
        <w:outlineLvl w:val="0"/>
        <w:rPr>
          <w:rFonts w:ascii="Aptos" w:eastAsia="Times New Roman" w:hAnsi="Aptos" w:cstheme="minorHAnsi"/>
          <w:b/>
          <w:bCs/>
          <w:sz w:val="20"/>
          <w:szCs w:val="20"/>
          <w:lang w:val="en-GB" w:eastAsia="en-GB"/>
        </w:rPr>
      </w:pPr>
      <w:r w:rsidRPr="00EE7057">
        <w:rPr>
          <w:rFonts w:ascii="Aptos" w:eastAsia="Times New Roman" w:hAnsi="Aptos" w:cstheme="minorHAnsi"/>
          <w:b/>
          <w:bCs/>
          <w:sz w:val="20"/>
          <w:szCs w:val="20"/>
          <w:lang w:val="en-GB" w:eastAsia="en-GB"/>
        </w:rPr>
        <w:t>8.</w:t>
      </w:r>
      <w:r w:rsidR="002E1273" w:rsidRPr="00EE7057">
        <w:rPr>
          <w:rFonts w:ascii="Aptos" w:eastAsia="Times New Roman" w:hAnsi="Aptos" w:cstheme="minorHAnsi"/>
          <w:b/>
          <w:bCs/>
          <w:sz w:val="20"/>
          <w:szCs w:val="20"/>
          <w:lang w:val="en-GB" w:eastAsia="en-GB"/>
        </w:rPr>
        <w:tab/>
      </w:r>
      <w:r w:rsidR="00C22EF1" w:rsidRPr="00EE7057">
        <w:rPr>
          <w:rFonts w:ascii="Aptos" w:eastAsia="Times New Roman" w:hAnsi="Aptos" w:cstheme="minorHAnsi"/>
          <w:b/>
          <w:bCs/>
          <w:sz w:val="20"/>
          <w:szCs w:val="20"/>
          <w:lang w:val="en-GB" w:eastAsia="en-GB"/>
        </w:rPr>
        <w:t xml:space="preserve">Submission of </w:t>
      </w:r>
      <w:r w:rsidR="002E1273" w:rsidRPr="00EE7057">
        <w:rPr>
          <w:rFonts w:ascii="Aptos" w:eastAsia="Times New Roman" w:hAnsi="Aptos" w:cstheme="minorHAnsi"/>
          <w:b/>
          <w:bCs/>
          <w:sz w:val="20"/>
          <w:szCs w:val="20"/>
          <w:lang w:val="en-GB" w:eastAsia="en-GB"/>
        </w:rPr>
        <w:t>P</w:t>
      </w:r>
      <w:r w:rsidR="00C22EF1" w:rsidRPr="00EE7057">
        <w:rPr>
          <w:rFonts w:ascii="Aptos" w:eastAsia="Times New Roman" w:hAnsi="Aptos" w:cstheme="minorHAnsi"/>
          <w:b/>
          <w:bCs/>
          <w:sz w:val="20"/>
          <w:szCs w:val="20"/>
          <w:lang w:val="en-GB" w:eastAsia="en-GB"/>
        </w:rPr>
        <w:t>roposal</w:t>
      </w:r>
      <w:r w:rsidR="0026403E" w:rsidRPr="00EE7057">
        <w:rPr>
          <w:rFonts w:ascii="Aptos" w:eastAsia="Times New Roman" w:hAnsi="Aptos" w:cstheme="minorHAnsi"/>
          <w:b/>
          <w:bCs/>
          <w:sz w:val="20"/>
          <w:szCs w:val="20"/>
          <w:lang w:val="en-GB" w:eastAsia="en-GB"/>
        </w:rPr>
        <w:t>s</w:t>
      </w:r>
    </w:p>
    <w:p w14:paraId="06CC6A2B" w14:textId="5BCDA361" w:rsidR="00C22EF1" w:rsidRPr="00EE7057" w:rsidRDefault="00F569F3" w:rsidP="00DC6588">
      <w:pPr>
        <w:numPr>
          <w:ilvl w:val="2"/>
          <w:numId w:val="0"/>
        </w:numPr>
        <w:tabs>
          <w:tab w:val="left" w:pos="-1440"/>
          <w:tab w:val="left" w:pos="540"/>
        </w:tabs>
        <w:suppressAutoHyphens/>
        <w:spacing w:after="0" w:line="240" w:lineRule="auto"/>
        <w:ind w:left="540" w:hanging="540"/>
        <w:contextualSpacing/>
        <w:jc w:val="both"/>
        <w:rPr>
          <w:rFonts w:ascii="Aptos" w:eastAsia="Calibri" w:hAnsi="Aptos" w:cstheme="minorHAnsi"/>
          <w:b/>
          <w:bCs/>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8</w:t>
      </w:r>
      <w:r w:rsidR="00C22EF1" w:rsidRPr="00EE7057">
        <w:rPr>
          <w:rFonts w:ascii="Aptos" w:eastAsia="Calibri" w:hAnsi="Aptos" w:cstheme="minorHAnsi"/>
          <w:color w:val="000000"/>
          <w:spacing w:val="-3"/>
          <w:sz w:val="20"/>
          <w:szCs w:val="20"/>
          <w:lang w:val="en-GB" w:eastAsia="en-GB"/>
        </w:rPr>
        <w:t>.1</w:t>
      </w:r>
      <w:r w:rsidR="002E1273" w:rsidRPr="00EE7057">
        <w:rPr>
          <w:rFonts w:ascii="Aptos" w:eastAsia="Calibri" w:hAnsi="Aptos" w:cstheme="minorHAnsi"/>
          <w:color w:val="000000"/>
          <w:spacing w:val="-3"/>
          <w:sz w:val="20"/>
          <w:szCs w:val="20"/>
          <w:lang w:val="en-GB" w:eastAsia="en-GB"/>
        </w:rPr>
        <w:tab/>
      </w:r>
      <w:r w:rsidR="00C22EF1" w:rsidRPr="00EE7057">
        <w:rPr>
          <w:rFonts w:ascii="Aptos" w:eastAsia="Calibri" w:hAnsi="Aptos" w:cstheme="minorHAnsi"/>
          <w:color w:val="000000"/>
          <w:spacing w:val="-3"/>
          <w:sz w:val="20"/>
          <w:szCs w:val="20"/>
          <w:lang w:val="en-GB" w:eastAsia="en-GB"/>
        </w:rPr>
        <w:t>Technical and financial proposals should be submitted as part of the template for proposal submission (</w:t>
      </w:r>
      <w:r w:rsidR="00C22EF1" w:rsidRPr="00EE7057">
        <w:rPr>
          <w:rFonts w:ascii="Aptos" w:eastAsia="Calibri" w:hAnsi="Aptos" w:cstheme="minorHAnsi"/>
          <w:b/>
          <w:bCs/>
          <w:color w:val="000000"/>
          <w:spacing w:val="-3"/>
          <w:sz w:val="20"/>
          <w:szCs w:val="20"/>
          <w:lang w:val="en-GB" w:eastAsia="en-GB"/>
        </w:rPr>
        <w:t>Annex B2</w:t>
      </w:r>
      <w:r w:rsidR="00C22EF1" w:rsidRPr="00EE7057">
        <w:rPr>
          <w:rFonts w:ascii="Aptos" w:eastAsia="Calibri" w:hAnsi="Aptos" w:cstheme="minorHAnsi"/>
          <w:color w:val="000000"/>
          <w:spacing w:val="-3"/>
          <w:sz w:val="20"/>
          <w:szCs w:val="20"/>
          <w:lang w:val="en-GB" w:eastAsia="en-GB"/>
        </w:rPr>
        <w:t>) in one email with the CFP reference and the clear description of the proposal by the date and time stipulated in this document. If the emails and email attachments are not marked as instructed, UN</w:t>
      </w:r>
      <w:r w:rsidR="0003302B" w:rsidRPr="00EE7057">
        <w:rPr>
          <w:rFonts w:ascii="Aptos" w:eastAsia="Calibri" w:hAnsi="Aptos" w:cstheme="minorHAnsi"/>
          <w:color w:val="000000"/>
          <w:spacing w:val="-3"/>
          <w:sz w:val="20"/>
          <w:szCs w:val="20"/>
          <w:lang w:val="en-GB" w:eastAsia="en-GB"/>
        </w:rPr>
        <w:t xml:space="preserve"> </w:t>
      </w:r>
      <w:r w:rsidR="00C22EF1" w:rsidRPr="00EE7057">
        <w:rPr>
          <w:rFonts w:ascii="Aptos" w:eastAsia="Calibri" w:hAnsi="Aptos" w:cstheme="minorHAnsi"/>
          <w:color w:val="000000"/>
          <w:spacing w:val="-3"/>
          <w:sz w:val="20"/>
          <w:szCs w:val="20"/>
          <w:lang w:val="en-GB" w:eastAsia="en-GB"/>
        </w:rPr>
        <w:t>W</w:t>
      </w:r>
      <w:r w:rsidR="0003302B" w:rsidRPr="00EE7057">
        <w:rPr>
          <w:rFonts w:ascii="Aptos" w:eastAsia="Calibri" w:hAnsi="Aptos" w:cstheme="minorHAnsi"/>
          <w:color w:val="000000"/>
          <w:spacing w:val="-3"/>
          <w:sz w:val="20"/>
          <w:szCs w:val="20"/>
          <w:lang w:val="en-GB" w:eastAsia="en-GB"/>
        </w:rPr>
        <w:t xml:space="preserve">omen </w:t>
      </w:r>
      <w:r w:rsidR="00C22EF1" w:rsidRPr="00EE7057">
        <w:rPr>
          <w:rFonts w:ascii="Aptos" w:eastAsia="Calibri" w:hAnsi="Aptos" w:cstheme="minorHAnsi"/>
          <w:color w:val="000000"/>
          <w:spacing w:val="-3"/>
          <w:sz w:val="20"/>
          <w:szCs w:val="20"/>
          <w:lang w:val="en-GB" w:eastAsia="en-GB"/>
        </w:rPr>
        <w:t xml:space="preserve">will assume no responsibility for the misplacement or premature opening of the proposals submitted. The email text body should indicate the name and address of the proponent. </w:t>
      </w:r>
      <w:r w:rsidR="00C22EF1" w:rsidRPr="00EE7057">
        <w:rPr>
          <w:rFonts w:ascii="Aptos" w:eastAsia="Calibri" w:hAnsi="Aptos" w:cstheme="minorHAnsi"/>
          <w:b/>
          <w:bCs/>
          <w:color w:val="000000"/>
          <w:spacing w:val="-3"/>
          <w:sz w:val="20"/>
          <w:szCs w:val="20"/>
          <w:lang w:val="en-GB" w:eastAsia="en-GB"/>
        </w:rPr>
        <w:t>All proposals should be sent by email to the following secure email address:</w:t>
      </w:r>
      <w:r w:rsidR="00A035E0" w:rsidRPr="00EE7057">
        <w:rPr>
          <w:rFonts w:ascii="Aptos" w:eastAsia="Calibri" w:hAnsi="Aptos" w:cstheme="minorHAnsi"/>
          <w:b/>
          <w:bCs/>
          <w:color w:val="000000"/>
          <w:spacing w:val="-3"/>
          <w:sz w:val="20"/>
          <w:szCs w:val="20"/>
          <w:lang w:val="en-GB" w:eastAsia="en-GB"/>
        </w:rPr>
        <w:t xml:space="preserve"> </w:t>
      </w:r>
      <w:hyperlink r:id="rId16" w:history="1">
        <w:r w:rsidR="00FF4EC6" w:rsidRPr="00EE7057">
          <w:rPr>
            <w:rStyle w:val="Hyperlink"/>
            <w:rFonts w:ascii="Aptos" w:eastAsia="Calibri" w:hAnsi="Aptos" w:cstheme="minorHAnsi"/>
            <w:b/>
            <w:bCs/>
            <w:sz w:val="20"/>
            <w:szCs w:val="20"/>
            <w:lang w:val="en-CA"/>
          </w:rPr>
          <w:t>wai.chan@unwomen.org</w:t>
        </w:r>
      </w:hyperlink>
      <w:r w:rsidR="00FF4EC6" w:rsidRPr="00EE7057">
        <w:rPr>
          <w:rFonts w:ascii="Aptos" w:eastAsia="Calibri" w:hAnsi="Aptos" w:cstheme="minorHAnsi"/>
          <w:b/>
          <w:bCs/>
          <w:sz w:val="20"/>
          <w:szCs w:val="20"/>
          <w:lang w:val="en-CA"/>
        </w:rPr>
        <w:t xml:space="preserve"> </w:t>
      </w:r>
      <w:r w:rsidR="0002082B" w:rsidRPr="00EE7057">
        <w:rPr>
          <w:rFonts w:ascii="Aptos" w:eastAsia="Calibri" w:hAnsi="Aptos" w:cstheme="minorHAnsi"/>
          <w:b/>
          <w:bCs/>
          <w:sz w:val="20"/>
          <w:szCs w:val="20"/>
          <w:lang w:val="en-CA"/>
        </w:rPr>
        <w:t>.</w:t>
      </w:r>
      <w:r w:rsidR="00A035E0" w:rsidRPr="00EE7057">
        <w:rPr>
          <w:rFonts w:ascii="Aptos" w:eastAsia="Calibri" w:hAnsi="Aptos" w:cstheme="minorHAnsi"/>
          <w:b/>
          <w:bCs/>
          <w:color w:val="000000"/>
          <w:spacing w:val="-3"/>
          <w:sz w:val="20"/>
          <w:szCs w:val="20"/>
          <w:lang w:val="en-GB" w:eastAsia="en-GB"/>
        </w:rPr>
        <w:t xml:space="preserve"> </w:t>
      </w:r>
    </w:p>
    <w:p w14:paraId="1EF6B63E" w14:textId="32CA87AB" w:rsidR="00C22EF1" w:rsidRPr="00EE7057" w:rsidRDefault="00F569F3" w:rsidP="00DC6588">
      <w:pPr>
        <w:tabs>
          <w:tab w:val="left" w:pos="-1440"/>
          <w:tab w:val="left" w:pos="540"/>
        </w:tabs>
        <w:suppressAutoHyphens/>
        <w:spacing w:after="0" w:line="240" w:lineRule="auto"/>
        <w:ind w:left="540" w:hanging="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8</w:t>
      </w:r>
      <w:r w:rsidR="00C22EF1" w:rsidRPr="00EE7057">
        <w:rPr>
          <w:rFonts w:ascii="Aptos" w:eastAsia="Calibri" w:hAnsi="Aptos" w:cstheme="minorHAnsi"/>
          <w:color w:val="000000"/>
          <w:spacing w:val="-3"/>
          <w:sz w:val="20"/>
          <w:szCs w:val="20"/>
          <w:lang w:val="en-GB" w:eastAsia="en-GB"/>
        </w:rPr>
        <w:t>.2</w:t>
      </w:r>
      <w:r w:rsidR="002E1273" w:rsidRPr="00EE7057">
        <w:rPr>
          <w:rFonts w:ascii="Aptos" w:eastAsia="Calibri" w:hAnsi="Aptos" w:cstheme="minorHAnsi"/>
          <w:color w:val="000000"/>
          <w:spacing w:val="-3"/>
          <w:sz w:val="20"/>
          <w:szCs w:val="20"/>
          <w:lang w:val="en-GB" w:eastAsia="en-GB"/>
        </w:rPr>
        <w:tab/>
      </w:r>
      <w:r w:rsidR="00C22EF1" w:rsidRPr="00EE7057">
        <w:rPr>
          <w:rFonts w:ascii="Aptos" w:eastAsia="Calibri" w:hAnsi="Aptos" w:cstheme="minorHAnsi"/>
          <w:color w:val="000000"/>
          <w:spacing w:val="-3"/>
          <w:sz w:val="20"/>
          <w:szCs w:val="20"/>
          <w:lang w:val="en-GB" w:eastAsia="en-GB"/>
        </w:rPr>
        <w:t xml:space="preserve">Proposals should be received by the date, time and means of submission stipulated in this CFP. Proponents are responsible for ensuring that </w:t>
      </w:r>
      <w:r w:rsidR="0026403E" w:rsidRPr="00EE7057">
        <w:rPr>
          <w:rFonts w:ascii="Aptos" w:eastAsia="Calibri" w:hAnsi="Aptos" w:cstheme="minorHAnsi"/>
          <w:color w:val="000000"/>
          <w:spacing w:val="-3"/>
          <w:sz w:val="20"/>
          <w:szCs w:val="20"/>
          <w:lang w:val="en-GB" w:eastAsia="en-GB"/>
        </w:rPr>
        <w:t>UN Women</w:t>
      </w:r>
      <w:r w:rsidR="00C22EF1" w:rsidRPr="00EE7057">
        <w:rPr>
          <w:rFonts w:ascii="Aptos" w:eastAsia="Calibri" w:hAnsi="Aptos" w:cstheme="minorHAnsi"/>
          <w:color w:val="000000"/>
          <w:spacing w:val="-3"/>
          <w:sz w:val="20"/>
          <w:szCs w:val="20"/>
          <w:lang w:val="en-GB" w:eastAsia="en-GB"/>
        </w:rPr>
        <w:t xml:space="preserve"> receives their proposal by the due date and time. Proposals received by UN</w:t>
      </w:r>
      <w:r w:rsidR="0003302B" w:rsidRPr="00EE7057">
        <w:rPr>
          <w:rFonts w:ascii="Aptos" w:eastAsia="Calibri" w:hAnsi="Aptos" w:cstheme="minorHAnsi"/>
          <w:color w:val="000000"/>
          <w:spacing w:val="-3"/>
          <w:sz w:val="20"/>
          <w:szCs w:val="20"/>
          <w:lang w:val="en-GB" w:eastAsia="en-GB"/>
        </w:rPr>
        <w:t xml:space="preserve"> Women </w:t>
      </w:r>
      <w:r w:rsidR="00C22EF1" w:rsidRPr="00EE7057">
        <w:rPr>
          <w:rFonts w:ascii="Aptos" w:eastAsia="Calibri" w:hAnsi="Aptos" w:cstheme="minorHAnsi"/>
          <w:color w:val="000000"/>
          <w:spacing w:val="-3"/>
          <w:sz w:val="20"/>
          <w:szCs w:val="20"/>
          <w:lang w:val="en-GB" w:eastAsia="en-GB"/>
        </w:rPr>
        <w:t xml:space="preserve">after the due date and time </w:t>
      </w:r>
      <w:r w:rsidR="00596700" w:rsidRPr="00EE7057">
        <w:rPr>
          <w:rFonts w:ascii="Aptos" w:eastAsia="Calibri" w:hAnsi="Aptos" w:cstheme="minorHAnsi"/>
          <w:color w:val="000000"/>
          <w:spacing w:val="-3"/>
          <w:sz w:val="20"/>
          <w:szCs w:val="20"/>
          <w:lang w:val="en-GB" w:eastAsia="en-GB"/>
        </w:rPr>
        <w:t>will</w:t>
      </w:r>
      <w:r w:rsidR="00C22EF1" w:rsidRPr="00EE7057">
        <w:rPr>
          <w:rFonts w:ascii="Aptos" w:eastAsia="Calibri" w:hAnsi="Aptos" w:cstheme="minorHAnsi"/>
          <w:color w:val="000000"/>
          <w:spacing w:val="-3"/>
          <w:sz w:val="20"/>
          <w:szCs w:val="20"/>
          <w:lang w:val="en-GB" w:eastAsia="en-GB"/>
        </w:rPr>
        <w:t xml:space="preserve"> be rejected. </w:t>
      </w:r>
    </w:p>
    <w:p w14:paraId="79BA25E3" w14:textId="3EB0C9D4" w:rsidR="00C22EF1" w:rsidRPr="00EE7057" w:rsidRDefault="00F569F3" w:rsidP="00DC6588">
      <w:pPr>
        <w:tabs>
          <w:tab w:val="left" w:pos="-1440"/>
          <w:tab w:val="left" w:pos="540"/>
        </w:tabs>
        <w:suppressAutoHyphens/>
        <w:spacing w:after="0" w:line="240" w:lineRule="auto"/>
        <w:ind w:left="540" w:hanging="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8</w:t>
      </w:r>
      <w:r w:rsidR="00C22EF1" w:rsidRPr="00EE7057">
        <w:rPr>
          <w:rFonts w:ascii="Aptos" w:eastAsia="Calibri" w:hAnsi="Aptos" w:cstheme="minorHAnsi"/>
          <w:color w:val="000000"/>
          <w:spacing w:val="-3"/>
          <w:sz w:val="20"/>
          <w:szCs w:val="20"/>
          <w:lang w:val="en-GB" w:eastAsia="en-GB"/>
        </w:rPr>
        <w:t>.3</w:t>
      </w:r>
      <w:r w:rsidR="0003302B" w:rsidRPr="00EE7057">
        <w:rPr>
          <w:rFonts w:ascii="Aptos" w:eastAsia="Calibri" w:hAnsi="Aptos" w:cstheme="minorHAnsi"/>
          <w:color w:val="000000"/>
          <w:spacing w:val="-3"/>
          <w:sz w:val="20"/>
          <w:szCs w:val="20"/>
          <w:lang w:val="en-GB" w:eastAsia="en-GB"/>
        </w:rPr>
        <w:tab/>
      </w:r>
      <w:r w:rsidR="00C22EF1" w:rsidRPr="00EE7057">
        <w:rPr>
          <w:rFonts w:ascii="Aptos" w:eastAsia="Calibri" w:hAnsi="Aptos" w:cstheme="minorHAnsi"/>
          <w:color w:val="000000"/>
          <w:spacing w:val="-3"/>
          <w:sz w:val="20"/>
          <w:szCs w:val="20"/>
          <w:lang w:val="en-GB" w:eastAsia="en-GB"/>
        </w:rPr>
        <w:t>When receiving proposals by email (as is required for the CFP), the receipt time stamp shall be the date and time when the submission has been received in the dedicated UN</w:t>
      </w:r>
      <w:r w:rsidR="0003302B" w:rsidRPr="00EE7057">
        <w:rPr>
          <w:rFonts w:ascii="Aptos" w:eastAsia="Calibri" w:hAnsi="Aptos" w:cstheme="minorHAnsi"/>
          <w:color w:val="000000"/>
          <w:spacing w:val="-3"/>
          <w:sz w:val="20"/>
          <w:szCs w:val="20"/>
          <w:lang w:val="en-GB" w:eastAsia="en-GB"/>
        </w:rPr>
        <w:t xml:space="preserve"> </w:t>
      </w:r>
      <w:r w:rsidR="00C22EF1" w:rsidRPr="00EE7057">
        <w:rPr>
          <w:rFonts w:ascii="Aptos" w:eastAsia="Calibri" w:hAnsi="Aptos" w:cstheme="minorHAnsi"/>
          <w:color w:val="000000"/>
          <w:spacing w:val="-3"/>
          <w:sz w:val="20"/>
          <w:szCs w:val="20"/>
          <w:lang w:val="en-GB" w:eastAsia="en-GB"/>
        </w:rPr>
        <w:t>W</w:t>
      </w:r>
      <w:r w:rsidR="0003302B" w:rsidRPr="00EE7057">
        <w:rPr>
          <w:rFonts w:ascii="Aptos" w:eastAsia="Calibri" w:hAnsi="Aptos" w:cstheme="minorHAnsi"/>
          <w:color w:val="000000"/>
          <w:spacing w:val="-3"/>
          <w:sz w:val="20"/>
          <w:szCs w:val="20"/>
          <w:lang w:val="en-GB" w:eastAsia="en-GB"/>
        </w:rPr>
        <w:t xml:space="preserve">omen </w:t>
      </w:r>
      <w:r w:rsidR="00C22EF1" w:rsidRPr="00EE7057">
        <w:rPr>
          <w:rFonts w:ascii="Aptos" w:eastAsia="Calibri" w:hAnsi="Aptos" w:cstheme="minorHAnsi"/>
          <w:color w:val="000000"/>
          <w:spacing w:val="-3"/>
          <w:sz w:val="20"/>
          <w:szCs w:val="20"/>
          <w:lang w:val="en-GB" w:eastAsia="en-GB"/>
        </w:rPr>
        <w:t>inbox. UN</w:t>
      </w:r>
      <w:r w:rsidR="0003302B" w:rsidRPr="00EE7057">
        <w:rPr>
          <w:rFonts w:ascii="Aptos" w:eastAsia="Calibri" w:hAnsi="Aptos" w:cstheme="minorHAnsi"/>
          <w:color w:val="000000"/>
          <w:spacing w:val="-3"/>
          <w:sz w:val="20"/>
          <w:szCs w:val="20"/>
          <w:lang w:val="en-GB" w:eastAsia="en-GB"/>
        </w:rPr>
        <w:t xml:space="preserve"> </w:t>
      </w:r>
      <w:r w:rsidR="00C22EF1" w:rsidRPr="00EE7057">
        <w:rPr>
          <w:rFonts w:ascii="Aptos" w:eastAsia="Calibri" w:hAnsi="Aptos" w:cstheme="minorHAnsi"/>
          <w:color w:val="000000"/>
          <w:spacing w:val="-3"/>
          <w:sz w:val="20"/>
          <w:szCs w:val="20"/>
          <w:lang w:val="en-GB" w:eastAsia="en-GB"/>
        </w:rPr>
        <w:t>W</w:t>
      </w:r>
      <w:r w:rsidR="0003302B" w:rsidRPr="00EE7057">
        <w:rPr>
          <w:rFonts w:ascii="Aptos" w:eastAsia="Calibri" w:hAnsi="Aptos" w:cstheme="minorHAnsi"/>
          <w:color w:val="000000"/>
          <w:spacing w:val="-3"/>
          <w:sz w:val="20"/>
          <w:szCs w:val="20"/>
          <w:lang w:val="en-GB" w:eastAsia="en-GB"/>
        </w:rPr>
        <w:t xml:space="preserve">omen </w:t>
      </w:r>
      <w:r w:rsidR="00C22EF1" w:rsidRPr="00EE7057">
        <w:rPr>
          <w:rFonts w:ascii="Aptos" w:eastAsia="Calibri" w:hAnsi="Aptos" w:cstheme="minorHAnsi"/>
          <w:color w:val="000000"/>
          <w:spacing w:val="-3"/>
          <w:sz w:val="20"/>
          <w:szCs w:val="20"/>
          <w:lang w:val="en-GB" w:eastAsia="en-GB"/>
        </w:rPr>
        <w:t>shall not be responsible for any delays caused by network problems, etc. It is the sole responsibility of proponents to ensure that their proposal is received by UN</w:t>
      </w:r>
      <w:r w:rsidR="0003302B" w:rsidRPr="00EE7057">
        <w:rPr>
          <w:rFonts w:ascii="Aptos" w:eastAsia="Calibri" w:hAnsi="Aptos" w:cstheme="minorHAnsi"/>
          <w:color w:val="000000"/>
          <w:spacing w:val="-3"/>
          <w:sz w:val="20"/>
          <w:szCs w:val="20"/>
          <w:lang w:val="en-GB" w:eastAsia="en-GB"/>
        </w:rPr>
        <w:t xml:space="preserve"> Women </w:t>
      </w:r>
      <w:r w:rsidR="00C22EF1" w:rsidRPr="00EE7057">
        <w:rPr>
          <w:rFonts w:ascii="Aptos" w:eastAsia="Calibri" w:hAnsi="Aptos" w:cstheme="minorHAnsi"/>
          <w:color w:val="000000"/>
          <w:spacing w:val="-3"/>
          <w:sz w:val="20"/>
          <w:szCs w:val="20"/>
          <w:lang w:val="en-GB" w:eastAsia="en-GB"/>
        </w:rPr>
        <w:t>in the dedicated inbox on or before the prescribed CFP deadline.</w:t>
      </w:r>
    </w:p>
    <w:p w14:paraId="62B4C41D" w14:textId="05BC2CFA" w:rsidR="00F74F39" w:rsidRPr="00EE7057" w:rsidRDefault="00F569F3" w:rsidP="00DC6588">
      <w:pPr>
        <w:tabs>
          <w:tab w:val="left" w:pos="-1440"/>
          <w:tab w:val="left" w:pos="540"/>
        </w:tabs>
        <w:suppressAutoHyphens/>
        <w:spacing w:after="0" w:line="240" w:lineRule="auto"/>
        <w:ind w:left="540" w:hanging="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8</w:t>
      </w:r>
      <w:r w:rsidR="00C22EF1" w:rsidRPr="00EE7057">
        <w:rPr>
          <w:rFonts w:ascii="Aptos" w:eastAsia="Calibri" w:hAnsi="Aptos" w:cstheme="minorHAnsi"/>
          <w:color w:val="000000"/>
          <w:spacing w:val="-3"/>
          <w:sz w:val="20"/>
          <w:szCs w:val="20"/>
          <w:lang w:val="en-GB" w:eastAsia="en-GB"/>
        </w:rPr>
        <w:t>.</w:t>
      </w:r>
      <w:r w:rsidR="00FA051D" w:rsidRPr="00EE7057">
        <w:rPr>
          <w:rFonts w:ascii="Aptos" w:eastAsia="Calibri" w:hAnsi="Aptos" w:cstheme="minorHAnsi"/>
          <w:color w:val="000000"/>
          <w:spacing w:val="-3"/>
          <w:sz w:val="20"/>
          <w:szCs w:val="20"/>
          <w:lang w:val="en-GB" w:eastAsia="en-GB"/>
        </w:rPr>
        <w:t>4</w:t>
      </w:r>
      <w:r w:rsidR="0026403E" w:rsidRPr="00EE7057">
        <w:rPr>
          <w:rFonts w:ascii="Aptos" w:eastAsia="Calibri" w:hAnsi="Aptos" w:cstheme="minorHAnsi"/>
          <w:b/>
          <w:bCs/>
          <w:color w:val="000000"/>
          <w:spacing w:val="-3"/>
          <w:sz w:val="20"/>
          <w:szCs w:val="20"/>
          <w:lang w:val="en-GB" w:eastAsia="en-GB"/>
        </w:rPr>
        <w:tab/>
      </w:r>
      <w:r w:rsidR="00C22EF1" w:rsidRPr="00EE7057">
        <w:rPr>
          <w:rFonts w:ascii="Aptos" w:eastAsia="Calibri" w:hAnsi="Aptos" w:cstheme="minorHAnsi"/>
          <w:b/>
          <w:bCs/>
          <w:color w:val="000000"/>
          <w:spacing w:val="-3"/>
          <w:sz w:val="20"/>
          <w:szCs w:val="20"/>
          <w:lang w:val="en-GB" w:eastAsia="en-GB"/>
        </w:rPr>
        <w:t>Late proposals:</w:t>
      </w:r>
      <w:r w:rsidR="00C22EF1" w:rsidRPr="00EE7057">
        <w:rPr>
          <w:rFonts w:ascii="Aptos" w:eastAsia="Calibri" w:hAnsi="Aptos" w:cstheme="minorHAnsi"/>
          <w:color w:val="000000"/>
          <w:spacing w:val="-3"/>
          <w:sz w:val="20"/>
          <w:szCs w:val="20"/>
          <w:lang w:val="en-GB" w:eastAsia="en-GB"/>
        </w:rPr>
        <w:t xml:space="preserve"> Any proposals received by UN</w:t>
      </w:r>
      <w:r w:rsidR="0003302B" w:rsidRPr="00EE7057">
        <w:rPr>
          <w:rFonts w:ascii="Aptos" w:eastAsia="Calibri" w:hAnsi="Aptos" w:cstheme="minorHAnsi"/>
          <w:color w:val="000000"/>
          <w:spacing w:val="-3"/>
          <w:sz w:val="20"/>
          <w:szCs w:val="20"/>
          <w:lang w:val="en-GB" w:eastAsia="en-GB"/>
        </w:rPr>
        <w:t xml:space="preserve"> </w:t>
      </w:r>
      <w:r w:rsidR="00C22EF1" w:rsidRPr="00EE7057">
        <w:rPr>
          <w:rFonts w:ascii="Aptos" w:eastAsia="Calibri" w:hAnsi="Aptos" w:cstheme="minorHAnsi"/>
          <w:color w:val="000000"/>
          <w:spacing w:val="-3"/>
          <w:sz w:val="20"/>
          <w:szCs w:val="20"/>
          <w:lang w:val="en-GB" w:eastAsia="en-GB"/>
        </w:rPr>
        <w:t>W</w:t>
      </w:r>
      <w:r w:rsidR="0003302B" w:rsidRPr="00EE7057">
        <w:rPr>
          <w:rFonts w:ascii="Aptos" w:eastAsia="Calibri" w:hAnsi="Aptos" w:cstheme="minorHAnsi"/>
          <w:color w:val="000000"/>
          <w:spacing w:val="-3"/>
          <w:sz w:val="20"/>
          <w:szCs w:val="20"/>
          <w:lang w:val="en-GB" w:eastAsia="en-GB"/>
        </w:rPr>
        <w:t xml:space="preserve">omen </w:t>
      </w:r>
      <w:r w:rsidR="00C22EF1" w:rsidRPr="00EE7057">
        <w:rPr>
          <w:rFonts w:ascii="Aptos" w:eastAsia="Calibri" w:hAnsi="Aptos" w:cstheme="minorHAnsi"/>
          <w:color w:val="000000"/>
          <w:spacing w:val="-3"/>
          <w:sz w:val="20"/>
          <w:szCs w:val="20"/>
          <w:lang w:val="en-GB" w:eastAsia="en-GB"/>
        </w:rPr>
        <w:t xml:space="preserve">after the deadline for submission of proposals prescribed in this document, </w:t>
      </w:r>
      <w:r w:rsidR="00596700" w:rsidRPr="00EE7057">
        <w:rPr>
          <w:rFonts w:ascii="Aptos" w:eastAsia="Calibri" w:hAnsi="Aptos" w:cstheme="minorHAnsi"/>
          <w:color w:val="000000"/>
          <w:spacing w:val="-3"/>
          <w:sz w:val="20"/>
          <w:szCs w:val="20"/>
          <w:lang w:val="en-GB" w:eastAsia="en-GB"/>
        </w:rPr>
        <w:t>will</w:t>
      </w:r>
      <w:r w:rsidR="00C22EF1" w:rsidRPr="00EE7057">
        <w:rPr>
          <w:rFonts w:ascii="Aptos" w:eastAsia="Calibri" w:hAnsi="Aptos" w:cstheme="minorHAnsi"/>
          <w:color w:val="000000"/>
          <w:spacing w:val="-3"/>
          <w:sz w:val="20"/>
          <w:szCs w:val="20"/>
          <w:lang w:val="en-GB" w:eastAsia="en-GB"/>
        </w:rPr>
        <w:t xml:space="preserve"> be rejected.</w:t>
      </w:r>
    </w:p>
    <w:p w14:paraId="3EA4904E" w14:textId="77777777" w:rsidR="00F74F39" w:rsidRPr="00EE7057" w:rsidRDefault="00F74F39" w:rsidP="00DC6588">
      <w:pPr>
        <w:tabs>
          <w:tab w:val="left" w:pos="-1440"/>
          <w:tab w:val="left" w:pos="720"/>
        </w:tabs>
        <w:suppressAutoHyphens/>
        <w:spacing w:after="0" w:line="240" w:lineRule="auto"/>
        <w:jc w:val="both"/>
        <w:rPr>
          <w:rFonts w:ascii="Aptos" w:eastAsia="Calibri" w:hAnsi="Aptos" w:cstheme="minorHAnsi"/>
          <w:spacing w:val="-3"/>
          <w:sz w:val="20"/>
          <w:szCs w:val="20"/>
          <w:lang w:val="en-GB" w:eastAsia="en-GB"/>
        </w:rPr>
      </w:pPr>
    </w:p>
    <w:p w14:paraId="2A07EB0F" w14:textId="2B272969" w:rsidR="00C22EF1" w:rsidRPr="00EE7057" w:rsidRDefault="00F74F39" w:rsidP="00DC6588">
      <w:pPr>
        <w:tabs>
          <w:tab w:val="left" w:pos="-1440"/>
          <w:tab w:val="left" w:pos="540"/>
          <w:tab w:val="left" w:pos="720"/>
        </w:tabs>
        <w:suppressAutoHyphens/>
        <w:spacing w:after="0" w:line="240" w:lineRule="auto"/>
        <w:ind w:left="540" w:hanging="540"/>
        <w:jc w:val="both"/>
        <w:rPr>
          <w:rFonts w:ascii="Aptos" w:eastAsia="Calibri" w:hAnsi="Aptos" w:cstheme="minorHAnsi"/>
          <w:spacing w:val="-3"/>
          <w:sz w:val="20"/>
          <w:szCs w:val="20"/>
          <w:lang w:val="en-GB" w:eastAsia="en-GB"/>
        </w:rPr>
      </w:pPr>
      <w:r w:rsidRPr="00EE7057">
        <w:rPr>
          <w:rFonts w:ascii="Aptos" w:eastAsia="Calibri" w:hAnsi="Aptos" w:cstheme="minorHAnsi"/>
          <w:b/>
          <w:spacing w:val="-3"/>
          <w:sz w:val="20"/>
          <w:szCs w:val="20"/>
          <w:lang w:val="en-GB" w:eastAsia="en-GB"/>
        </w:rPr>
        <w:t>9.</w:t>
      </w:r>
      <w:r w:rsidR="0026403E" w:rsidRPr="00EE7057">
        <w:rPr>
          <w:rFonts w:ascii="Aptos" w:eastAsia="Calibri" w:hAnsi="Aptos" w:cstheme="minorHAnsi"/>
          <w:b/>
          <w:spacing w:val="-3"/>
          <w:sz w:val="20"/>
          <w:szCs w:val="20"/>
          <w:lang w:val="en-GB" w:eastAsia="en-GB"/>
        </w:rPr>
        <w:tab/>
      </w:r>
      <w:r w:rsidR="00C22EF1" w:rsidRPr="00EE7057">
        <w:rPr>
          <w:rFonts w:ascii="Aptos" w:eastAsia="Times New Roman" w:hAnsi="Aptos" w:cstheme="minorHAnsi"/>
          <w:b/>
          <w:bCs/>
          <w:sz w:val="20"/>
          <w:szCs w:val="20"/>
          <w:lang w:val="en-GB" w:eastAsia="en-GB"/>
        </w:rPr>
        <w:t xml:space="preserve">Clarification of </w:t>
      </w:r>
      <w:r w:rsidR="0026403E" w:rsidRPr="00EE7057">
        <w:rPr>
          <w:rFonts w:ascii="Aptos" w:eastAsia="Times New Roman" w:hAnsi="Aptos" w:cstheme="minorHAnsi"/>
          <w:b/>
          <w:bCs/>
          <w:sz w:val="20"/>
          <w:szCs w:val="20"/>
          <w:lang w:val="en-GB" w:eastAsia="en-GB"/>
        </w:rPr>
        <w:t>P</w:t>
      </w:r>
      <w:r w:rsidR="00C22EF1" w:rsidRPr="00EE7057">
        <w:rPr>
          <w:rFonts w:ascii="Aptos" w:eastAsia="Times New Roman" w:hAnsi="Aptos" w:cstheme="minorHAnsi"/>
          <w:b/>
          <w:bCs/>
          <w:sz w:val="20"/>
          <w:szCs w:val="20"/>
          <w:lang w:val="en-GB" w:eastAsia="en-GB"/>
        </w:rPr>
        <w:t>roposals</w:t>
      </w:r>
    </w:p>
    <w:p w14:paraId="0CD16AF4" w14:textId="50DDEE8B" w:rsidR="00C22EF1" w:rsidRPr="00EE7057" w:rsidRDefault="00BC672E" w:rsidP="00DC6588">
      <w:pPr>
        <w:keepNext/>
        <w:keepLines/>
        <w:tabs>
          <w:tab w:val="left" w:pos="540"/>
        </w:tabs>
        <w:spacing w:after="0" w:line="240" w:lineRule="auto"/>
        <w:ind w:left="540" w:hanging="540"/>
        <w:contextualSpacing/>
        <w:jc w:val="both"/>
        <w:outlineLvl w:val="0"/>
        <w:rPr>
          <w:rFonts w:ascii="Aptos" w:eastAsia="Times New Roman" w:hAnsi="Aptos" w:cstheme="minorHAnsi"/>
          <w:color w:val="000000"/>
          <w:spacing w:val="-2"/>
          <w:sz w:val="20"/>
          <w:szCs w:val="20"/>
          <w:lang w:val="en-GB" w:eastAsia="en-GB"/>
        </w:rPr>
      </w:pPr>
      <w:r w:rsidRPr="00EE7057">
        <w:rPr>
          <w:rFonts w:ascii="Aptos" w:eastAsia="Times New Roman" w:hAnsi="Aptos" w:cstheme="minorHAnsi"/>
          <w:color w:val="000000"/>
          <w:spacing w:val="-2"/>
          <w:sz w:val="20"/>
          <w:szCs w:val="20"/>
          <w:lang w:val="en-GB" w:eastAsia="en-GB"/>
        </w:rPr>
        <w:lastRenderedPageBreak/>
        <w:t>9.1</w:t>
      </w:r>
      <w:r w:rsidR="0026403E" w:rsidRPr="00EE7057">
        <w:rPr>
          <w:rFonts w:ascii="Aptos" w:eastAsia="Times New Roman" w:hAnsi="Aptos" w:cstheme="minorHAnsi"/>
          <w:color w:val="000000"/>
          <w:spacing w:val="-2"/>
          <w:sz w:val="20"/>
          <w:szCs w:val="20"/>
          <w:lang w:val="en-GB" w:eastAsia="en-GB"/>
        </w:rPr>
        <w:tab/>
      </w:r>
      <w:r w:rsidR="00C22EF1" w:rsidRPr="00EE7057">
        <w:rPr>
          <w:rFonts w:ascii="Aptos" w:eastAsia="Times New Roman" w:hAnsi="Aptos" w:cstheme="minorHAnsi"/>
          <w:color w:val="000000"/>
          <w:spacing w:val="-2"/>
          <w:sz w:val="20"/>
          <w:szCs w:val="20"/>
          <w:lang w:val="en-GB" w:eastAsia="en-GB"/>
        </w:rPr>
        <w:t xml:space="preserve">To assist in the examination, evaluation and comparison of proposals, </w:t>
      </w:r>
      <w:r w:rsidR="0026403E" w:rsidRPr="00EE7057">
        <w:rPr>
          <w:rFonts w:ascii="Aptos" w:eastAsia="Times New Roman" w:hAnsi="Aptos" w:cstheme="minorHAnsi"/>
          <w:color w:val="000000"/>
          <w:spacing w:val="-2"/>
          <w:sz w:val="20"/>
          <w:szCs w:val="20"/>
          <w:lang w:val="en-GB" w:eastAsia="en-GB"/>
        </w:rPr>
        <w:t>UN Women</w:t>
      </w:r>
      <w:r w:rsidR="00C22EF1" w:rsidRPr="00EE7057">
        <w:rPr>
          <w:rFonts w:ascii="Aptos" w:eastAsia="Times New Roman" w:hAnsi="Aptos" w:cstheme="minorHAnsi"/>
          <w:color w:val="000000"/>
          <w:spacing w:val="-2"/>
          <w:sz w:val="20"/>
          <w:szCs w:val="20"/>
          <w:lang w:val="en-GB" w:eastAsia="en-GB"/>
        </w:rPr>
        <w:t xml:space="preserve"> may, at its discretion, ask the proponent for a clarification of its proposal. The request for clarification and the response shall be in writing and no change in the price or substance of the proposal shall be sought, </w:t>
      </w:r>
      <w:proofErr w:type="gramStart"/>
      <w:r w:rsidR="00C22EF1" w:rsidRPr="00EE7057">
        <w:rPr>
          <w:rFonts w:ascii="Aptos" w:eastAsia="Times New Roman" w:hAnsi="Aptos" w:cstheme="minorHAnsi"/>
          <w:color w:val="000000"/>
          <w:spacing w:val="-2"/>
          <w:sz w:val="20"/>
          <w:szCs w:val="20"/>
          <w:lang w:val="en-GB" w:eastAsia="en-GB"/>
        </w:rPr>
        <w:t>offered</w:t>
      </w:r>
      <w:proofErr w:type="gramEnd"/>
      <w:r w:rsidR="00C22EF1" w:rsidRPr="00EE7057">
        <w:rPr>
          <w:rFonts w:ascii="Aptos" w:eastAsia="Times New Roman" w:hAnsi="Aptos" w:cstheme="minorHAnsi"/>
          <w:color w:val="000000"/>
          <w:spacing w:val="-2"/>
          <w:sz w:val="20"/>
          <w:szCs w:val="20"/>
          <w:lang w:val="en-GB" w:eastAsia="en-GB"/>
        </w:rPr>
        <w:t xml:space="preserve"> or permitted. </w:t>
      </w:r>
      <w:r w:rsidR="0026403E" w:rsidRPr="00EE7057">
        <w:rPr>
          <w:rFonts w:ascii="Aptos" w:eastAsia="Times New Roman" w:hAnsi="Aptos" w:cstheme="minorHAnsi"/>
          <w:color w:val="000000"/>
          <w:spacing w:val="-2"/>
          <w:sz w:val="20"/>
          <w:szCs w:val="20"/>
          <w:lang w:val="en-GB" w:eastAsia="en-GB"/>
        </w:rPr>
        <w:t xml:space="preserve">UN Women </w:t>
      </w:r>
      <w:r w:rsidR="00C22EF1" w:rsidRPr="00EE7057">
        <w:rPr>
          <w:rFonts w:ascii="Aptos" w:eastAsia="Times New Roman" w:hAnsi="Aptos" w:cstheme="minorHAnsi"/>
          <w:color w:val="000000"/>
          <w:spacing w:val="-2"/>
          <w:sz w:val="20"/>
          <w:szCs w:val="20"/>
          <w:lang w:val="en-GB" w:eastAsia="en-GB"/>
        </w:rPr>
        <w:t>will review minor informalities, errors, clerical mistakes, apparent errors in price and missing documents.</w:t>
      </w:r>
    </w:p>
    <w:p w14:paraId="0ECA58EE" w14:textId="77777777" w:rsidR="00BC672E" w:rsidRPr="00EE7057" w:rsidRDefault="00BC672E" w:rsidP="00DC6588">
      <w:pPr>
        <w:keepNext/>
        <w:keepLines/>
        <w:spacing w:after="0" w:line="240" w:lineRule="auto"/>
        <w:jc w:val="both"/>
        <w:outlineLvl w:val="0"/>
        <w:rPr>
          <w:rFonts w:ascii="Aptos" w:eastAsia="Times New Roman" w:hAnsi="Aptos" w:cstheme="minorHAnsi"/>
          <w:spacing w:val="-2"/>
          <w:sz w:val="20"/>
          <w:szCs w:val="20"/>
          <w:lang w:val="en-GB" w:eastAsia="en-GB"/>
        </w:rPr>
      </w:pPr>
    </w:p>
    <w:p w14:paraId="105B0071" w14:textId="74E16105" w:rsidR="00C22EF1" w:rsidRPr="00EE7057" w:rsidRDefault="00C22EF1" w:rsidP="00DC6588">
      <w:pPr>
        <w:pStyle w:val="ListParagraph"/>
        <w:keepNext/>
        <w:keepLines/>
        <w:numPr>
          <w:ilvl w:val="0"/>
          <w:numId w:val="11"/>
        </w:numPr>
        <w:tabs>
          <w:tab w:val="left" w:pos="540"/>
        </w:tabs>
        <w:spacing w:after="0" w:line="240" w:lineRule="auto"/>
        <w:ind w:left="540" w:hanging="540"/>
        <w:jc w:val="both"/>
        <w:outlineLvl w:val="0"/>
        <w:rPr>
          <w:rFonts w:ascii="Aptos" w:eastAsia="Times New Roman" w:hAnsi="Aptos" w:cstheme="minorHAnsi"/>
          <w:b/>
          <w:bCs/>
          <w:sz w:val="20"/>
          <w:szCs w:val="20"/>
          <w:lang w:val="en-GB" w:eastAsia="en-GB"/>
        </w:rPr>
      </w:pPr>
      <w:r w:rsidRPr="00EE7057">
        <w:rPr>
          <w:rFonts w:ascii="Aptos" w:eastAsia="Times New Roman" w:hAnsi="Aptos" w:cstheme="minorHAnsi"/>
          <w:b/>
          <w:bCs/>
          <w:sz w:val="20"/>
          <w:szCs w:val="20"/>
          <w:lang w:val="en-GB" w:eastAsia="en-GB"/>
        </w:rPr>
        <w:t xml:space="preserve">Proposal </w:t>
      </w:r>
      <w:r w:rsidR="0026403E" w:rsidRPr="00EE7057">
        <w:rPr>
          <w:rFonts w:ascii="Aptos" w:eastAsia="Times New Roman" w:hAnsi="Aptos" w:cstheme="minorHAnsi"/>
          <w:b/>
          <w:bCs/>
          <w:sz w:val="20"/>
          <w:szCs w:val="20"/>
          <w:lang w:val="en-GB" w:eastAsia="en-GB"/>
        </w:rPr>
        <w:t>C</w:t>
      </w:r>
      <w:r w:rsidRPr="00EE7057">
        <w:rPr>
          <w:rFonts w:ascii="Aptos" w:eastAsia="Times New Roman" w:hAnsi="Aptos" w:cstheme="minorHAnsi"/>
          <w:b/>
          <w:bCs/>
          <w:sz w:val="20"/>
          <w:szCs w:val="20"/>
          <w:lang w:val="en-GB" w:eastAsia="en-GB"/>
        </w:rPr>
        <w:t>urrencies</w:t>
      </w:r>
    </w:p>
    <w:p w14:paraId="0E2CA0F5" w14:textId="1F9A85F9" w:rsidR="00C22EF1" w:rsidRPr="00EE7057" w:rsidRDefault="00BC672E" w:rsidP="00DC6588">
      <w:pPr>
        <w:keepNext/>
        <w:keepLines/>
        <w:tabs>
          <w:tab w:val="left" w:pos="540"/>
        </w:tabs>
        <w:spacing w:after="0" w:line="240" w:lineRule="auto"/>
        <w:ind w:left="540" w:hanging="540"/>
        <w:contextualSpacing/>
        <w:jc w:val="both"/>
        <w:outlineLvl w:val="0"/>
        <w:rPr>
          <w:rFonts w:ascii="Aptos" w:eastAsia="Times New Roman" w:hAnsi="Aptos" w:cstheme="minorHAnsi"/>
          <w:color w:val="000000"/>
          <w:sz w:val="20"/>
          <w:szCs w:val="20"/>
          <w:lang w:val="en-GB" w:eastAsia="en-GB"/>
        </w:rPr>
      </w:pPr>
      <w:r w:rsidRPr="00EE7057">
        <w:rPr>
          <w:rFonts w:ascii="Aptos" w:eastAsia="Times New Roman" w:hAnsi="Aptos" w:cstheme="minorHAnsi"/>
          <w:color w:val="000000"/>
          <w:sz w:val="20"/>
          <w:szCs w:val="20"/>
          <w:lang w:val="en-GB" w:eastAsia="en-GB"/>
        </w:rPr>
        <w:t xml:space="preserve">10.1 </w:t>
      </w:r>
      <w:r w:rsidR="0026403E" w:rsidRPr="00EE7057">
        <w:rPr>
          <w:rFonts w:ascii="Aptos" w:eastAsia="Times New Roman" w:hAnsi="Aptos" w:cstheme="minorHAnsi"/>
          <w:color w:val="000000"/>
          <w:sz w:val="20"/>
          <w:szCs w:val="20"/>
          <w:lang w:val="en-GB" w:eastAsia="en-GB"/>
        </w:rPr>
        <w:tab/>
      </w:r>
      <w:r w:rsidR="00C22EF1" w:rsidRPr="00EE7057">
        <w:rPr>
          <w:rFonts w:ascii="Aptos" w:eastAsia="Times New Roman" w:hAnsi="Aptos" w:cstheme="minorHAnsi"/>
          <w:color w:val="000000"/>
          <w:sz w:val="20"/>
          <w:szCs w:val="20"/>
          <w:lang w:val="en-GB" w:eastAsia="en-GB"/>
        </w:rPr>
        <w:t xml:space="preserve">All prices shall be quoted in </w:t>
      </w:r>
      <w:r w:rsidR="00FF4EC6" w:rsidRPr="00EE7057">
        <w:rPr>
          <w:rFonts w:ascii="Aptos" w:eastAsia="Times New Roman" w:hAnsi="Aptos" w:cstheme="minorHAnsi"/>
          <w:color w:val="000000"/>
          <w:sz w:val="20"/>
          <w:szCs w:val="20"/>
          <w:lang w:val="en-GB" w:eastAsia="en-GB"/>
        </w:rPr>
        <w:t>US Dollars (USD)</w:t>
      </w:r>
      <w:r w:rsidR="00281A56" w:rsidRPr="00EE7057">
        <w:rPr>
          <w:rFonts w:ascii="Aptos" w:eastAsia="Times New Roman" w:hAnsi="Aptos" w:cstheme="minorHAnsi"/>
          <w:color w:val="000000"/>
          <w:sz w:val="20"/>
          <w:szCs w:val="20"/>
          <w:lang w:val="en-GB" w:eastAsia="en-GB"/>
        </w:rPr>
        <w:t>.</w:t>
      </w:r>
    </w:p>
    <w:p w14:paraId="6127896E" w14:textId="6FDF220B" w:rsidR="00C22EF1" w:rsidRPr="00EE7057" w:rsidRDefault="00BC672E" w:rsidP="00DC6588">
      <w:pPr>
        <w:keepNext/>
        <w:keepLines/>
        <w:tabs>
          <w:tab w:val="left" w:pos="540"/>
        </w:tabs>
        <w:spacing w:after="0" w:line="240" w:lineRule="auto"/>
        <w:ind w:left="540" w:hanging="540"/>
        <w:jc w:val="both"/>
        <w:outlineLvl w:val="0"/>
        <w:rPr>
          <w:rFonts w:ascii="Aptos" w:eastAsia="Times New Roman" w:hAnsi="Aptos" w:cstheme="minorHAnsi"/>
          <w:color w:val="000000"/>
          <w:spacing w:val="-2"/>
          <w:sz w:val="20"/>
          <w:szCs w:val="20"/>
          <w:lang w:val="en-GB" w:eastAsia="en-GB"/>
        </w:rPr>
      </w:pPr>
      <w:r w:rsidRPr="00EE7057">
        <w:rPr>
          <w:rFonts w:ascii="Aptos" w:eastAsia="Times New Roman" w:hAnsi="Aptos" w:cstheme="minorHAnsi"/>
          <w:color w:val="000000"/>
          <w:spacing w:val="-2"/>
          <w:sz w:val="20"/>
          <w:szCs w:val="20"/>
          <w:lang w:val="en-GB" w:eastAsia="en-GB"/>
        </w:rPr>
        <w:t>10.2</w:t>
      </w:r>
      <w:r w:rsidR="0026403E" w:rsidRPr="00EE7057">
        <w:rPr>
          <w:rFonts w:ascii="Aptos" w:eastAsia="Times New Roman" w:hAnsi="Aptos" w:cstheme="minorHAnsi"/>
          <w:color w:val="000000"/>
          <w:spacing w:val="-2"/>
          <w:sz w:val="20"/>
          <w:szCs w:val="20"/>
          <w:lang w:val="en-GB" w:eastAsia="en-GB"/>
        </w:rPr>
        <w:tab/>
        <w:t>UN Women</w:t>
      </w:r>
      <w:r w:rsidR="00C22EF1" w:rsidRPr="00EE7057">
        <w:rPr>
          <w:rFonts w:ascii="Aptos" w:eastAsia="Times New Roman" w:hAnsi="Aptos" w:cstheme="minorHAnsi"/>
          <w:color w:val="000000"/>
          <w:spacing w:val="-2"/>
          <w:sz w:val="20"/>
          <w:szCs w:val="20"/>
          <w:lang w:val="en-GB" w:eastAsia="en-GB"/>
        </w:rPr>
        <w:t xml:space="preserve"> reserves the right to reject any proposals submitted in a currency </w:t>
      </w:r>
      <w:r w:rsidR="00E752C3" w:rsidRPr="00EE7057">
        <w:rPr>
          <w:rFonts w:ascii="Aptos" w:eastAsia="Times New Roman" w:hAnsi="Aptos" w:cstheme="minorHAnsi"/>
          <w:color w:val="000000"/>
          <w:spacing w:val="-2"/>
          <w:sz w:val="20"/>
          <w:szCs w:val="20"/>
          <w:lang w:val="en-GB" w:eastAsia="en-GB"/>
        </w:rPr>
        <w:t xml:space="preserve">other </w:t>
      </w:r>
      <w:r w:rsidR="00C22EF1" w:rsidRPr="00EE7057">
        <w:rPr>
          <w:rFonts w:ascii="Aptos" w:eastAsia="Times New Roman" w:hAnsi="Aptos" w:cstheme="minorHAnsi"/>
          <w:color w:val="000000"/>
          <w:spacing w:val="-2"/>
          <w:sz w:val="20"/>
          <w:szCs w:val="20"/>
          <w:lang w:val="en-GB" w:eastAsia="en-GB"/>
        </w:rPr>
        <w:t>than the</w:t>
      </w:r>
      <w:r w:rsidR="00A035E0" w:rsidRPr="00EE7057">
        <w:rPr>
          <w:rFonts w:ascii="Aptos" w:eastAsia="Times New Roman" w:hAnsi="Aptos" w:cstheme="minorHAnsi"/>
          <w:color w:val="000000"/>
          <w:spacing w:val="-2"/>
          <w:sz w:val="20"/>
          <w:szCs w:val="20"/>
          <w:lang w:val="en-GB" w:eastAsia="en-GB"/>
        </w:rPr>
        <w:t xml:space="preserve"> </w:t>
      </w:r>
      <w:r w:rsidR="00C22EF1" w:rsidRPr="00EE7057">
        <w:rPr>
          <w:rFonts w:ascii="Aptos" w:eastAsia="Times New Roman" w:hAnsi="Aptos" w:cstheme="minorHAnsi"/>
          <w:color w:val="000000"/>
          <w:spacing w:val="-2"/>
          <w:sz w:val="20"/>
          <w:szCs w:val="20"/>
          <w:lang w:val="en-GB" w:eastAsia="en-GB"/>
        </w:rPr>
        <w:t xml:space="preserve">mandatory currency for the proposal stated above. </w:t>
      </w:r>
      <w:r w:rsidR="0026403E" w:rsidRPr="00EE7057">
        <w:rPr>
          <w:rFonts w:ascii="Aptos" w:eastAsia="Times New Roman" w:hAnsi="Aptos" w:cstheme="minorHAnsi"/>
          <w:color w:val="000000"/>
          <w:spacing w:val="-2"/>
          <w:sz w:val="20"/>
          <w:szCs w:val="20"/>
          <w:lang w:val="en-GB" w:eastAsia="en-GB"/>
        </w:rPr>
        <w:t>UN Women</w:t>
      </w:r>
      <w:r w:rsidR="00C22EF1" w:rsidRPr="00EE7057">
        <w:rPr>
          <w:rFonts w:ascii="Aptos" w:eastAsia="Times New Roman" w:hAnsi="Aptos" w:cstheme="minorHAnsi"/>
          <w:color w:val="000000"/>
          <w:spacing w:val="-2"/>
          <w:sz w:val="20"/>
          <w:szCs w:val="20"/>
          <w:lang w:val="en-GB" w:eastAsia="en-GB"/>
        </w:rPr>
        <w:t xml:space="preserve"> may accept proposals submitted in another currency than stated above if the proponent confirms during clarification of proposals, see item (</w:t>
      </w:r>
      <w:r w:rsidR="00997E9C" w:rsidRPr="00EE7057">
        <w:rPr>
          <w:rFonts w:ascii="Aptos" w:eastAsia="Times New Roman" w:hAnsi="Aptos" w:cstheme="minorHAnsi"/>
          <w:color w:val="000000"/>
          <w:spacing w:val="-2"/>
          <w:sz w:val="20"/>
          <w:szCs w:val="20"/>
          <w:lang w:val="en-GB" w:eastAsia="en-GB"/>
        </w:rPr>
        <w:t>9</w:t>
      </w:r>
      <w:r w:rsidR="00C22EF1" w:rsidRPr="00EE7057">
        <w:rPr>
          <w:rFonts w:ascii="Aptos" w:eastAsia="Times New Roman" w:hAnsi="Aptos" w:cstheme="minorHAnsi"/>
          <w:color w:val="000000"/>
          <w:spacing w:val="-2"/>
          <w:sz w:val="20"/>
          <w:szCs w:val="20"/>
          <w:lang w:val="en-GB" w:eastAsia="en-GB"/>
        </w:rPr>
        <w:t xml:space="preserve">) above in writing, that it will accept a contract issued in the mandatory proposal currency and that for </w:t>
      </w:r>
      <w:r w:rsidR="00776E20" w:rsidRPr="00EE7057">
        <w:rPr>
          <w:rFonts w:ascii="Aptos" w:eastAsia="Times New Roman" w:hAnsi="Aptos" w:cstheme="minorHAnsi"/>
          <w:color w:val="000000"/>
          <w:spacing w:val="-2"/>
          <w:sz w:val="20"/>
          <w:szCs w:val="20"/>
          <w:lang w:val="en-GB" w:eastAsia="en-GB"/>
        </w:rPr>
        <w:t xml:space="preserve">the purposes of </w:t>
      </w:r>
      <w:r w:rsidR="00C22EF1" w:rsidRPr="00EE7057">
        <w:rPr>
          <w:rFonts w:ascii="Aptos" w:eastAsia="Times New Roman" w:hAnsi="Aptos" w:cstheme="minorHAnsi"/>
          <w:color w:val="000000"/>
          <w:spacing w:val="-2"/>
          <w:sz w:val="20"/>
          <w:szCs w:val="20"/>
          <w:lang w:val="en-GB" w:eastAsia="en-GB"/>
        </w:rPr>
        <w:t>conversion</w:t>
      </w:r>
      <w:r w:rsidR="002A4635" w:rsidRPr="00EE7057">
        <w:rPr>
          <w:rFonts w:ascii="Aptos" w:eastAsia="Times New Roman" w:hAnsi="Aptos" w:cstheme="minorHAnsi"/>
          <w:color w:val="000000"/>
          <w:spacing w:val="-2"/>
          <w:sz w:val="20"/>
          <w:szCs w:val="20"/>
          <w:lang w:val="en-GB" w:eastAsia="en-GB"/>
        </w:rPr>
        <w:t>,</w:t>
      </w:r>
      <w:r w:rsidR="00C22EF1" w:rsidRPr="00EE7057">
        <w:rPr>
          <w:rFonts w:ascii="Aptos" w:eastAsia="Times New Roman" w:hAnsi="Aptos" w:cstheme="minorHAnsi"/>
          <w:color w:val="000000"/>
          <w:spacing w:val="-2"/>
          <w:sz w:val="20"/>
          <w:szCs w:val="20"/>
          <w:lang w:val="en-GB" w:eastAsia="en-GB"/>
        </w:rPr>
        <w:t xml:space="preserve"> the official United Nations operational rate of exchange of the day of CFP deadline </w:t>
      </w:r>
      <w:r w:rsidR="00776E20" w:rsidRPr="00EE7057">
        <w:rPr>
          <w:rFonts w:ascii="Aptos" w:eastAsia="Times New Roman" w:hAnsi="Aptos" w:cstheme="minorHAnsi"/>
          <w:color w:val="000000"/>
          <w:spacing w:val="-2"/>
          <w:sz w:val="20"/>
          <w:szCs w:val="20"/>
          <w:lang w:val="en-GB" w:eastAsia="en-GB"/>
        </w:rPr>
        <w:t>(</w:t>
      </w:r>
      <w:r w:rsidR="00C22EF1" w:rsidRPr="00EE7057">
        <w:rPr>
          <w:rFonts w:ascii="Aptos" w:eastAsia="Times New Roman" w:hAnsi="Aptos" w:cstheme="minorHAnsi"/>
          <w:color w:val="000000"/>
          <w:spacing w:val="-2"/>
          <w:sz w:val="20"/>
          <w:szCs w:val="20"/>
          <w:lang w:val="en-GB" w:eastAsia="en-GB"/>
        </w:rPr>
        <w:t>as stated in the CFP letter</w:t>
      </w:r>
      <w:r w:rsidR="00776E20" w:rsidRPr="00EE7057">
        <w:rPr>
          <w:rFonts w:ascii="Aptos" w:eastAsia="Times New Roman" w:hAnsi="Aptos" w:cstheme="minorHAnsi"/>
          <w:color w:val="000000"/>
          <w:spacing w:val="-2"/>
          <w:sz w:val="20"/>
          <w:szCs w:val="20"/>
          <w:lang w:val="en-GB" w:eastAsia="en-GB"/>
        </w:rPr>
        <w:t>)</w:t>
      </w:r>
      <w:r w:rsidR="00C22EF1" w:rsidRPr="00EE7057">
        <w:rPr>
          <w:rFonts w:ascii="Aptos" w:eastAsia="Times New Roman" w:hAnsi="Aptos" w:cstheme="minorHAnsi"/>
          <w:color w:val="000000"/>
          <w:spacing w:val="-2"/>
          <w:sz w:val="20"/>
          <w:szCs w:val="20"/>
          <w:lang w:val="en-GB" w:eastAsia="en-GB"/>
        </w:rPr>
        <w:t xml:space="preserve"> shall apply.</w:t>
      </w:r>
      <w:r w:rsidR="00A035E0" w:rsidRPr="00EE7057">
        <w:rPr>
          <w:rFonts w:ascii="Aptos" w:eastAsia="Times New Roman" w:hAnsi="Aptos" w:cstheme="minorHAnsi"/>
          <w:color w:val="000000"/>
          <w:spacing w:val="-2"/>
          <w:sz w:val="20"/>
          <w:szCs w:val="20"/>
          <w:lang w:val="en-GB" w:eastAsia="en-GB"/>
        </w:rPr>
        <w:t xml:space="preserve"> </w:t>
      </w:r>
    </w:p>
    <w:p w14:paraId="44D0242B" w14:textId="5E2A0059" w:rsidR="00C22EF1" w:rsidRPr="00EE7057" w:rsidRDefault="00BC672E" w:rsidP="00DC6588">
      <w:pPr>
        <w:keepNext/>
        <w:keepLines/>
        <w:tabs>
          <w:tab w:val="left" w:pos="540"/>
        </w:tabs>
        <w:spacing w:after="0" w:line="240" w:lineRule="auto"/>
        <w:ind w:left="540" w:hanging="540"/>
        <w:jc w:val="both"/>
        <w:outlineLvl w:val="0"/>
        <w:rPr>
          <w:rFonts w:ascii="Aptos" w:eastAsia="Times New Roman" w:hAnsi="Aptos" w:cstheme="minorHAnsi"/>
          <w:color w:val="000000"/>
          <w:spacing w:val="-2"/>
          <w:sz w:val="20"/>
          <w:szCs w:val="20"/>
          <w:lang w:val="en-GB" w:eastAsia="en-GB"/>
        </w:rPr>
      </w:pPr>
      <w:r w:rsidRPr="00EE7057">
        <w:rPr>
          <w:rFonts w:ascii="Aptos" w:eastAsia="Times New Roman" w:hAnsi="Aptos" w:cstheme="minorHAnsi"/>
          <w:color w:val="000000"/>
          <w:spacing w:val="-2"/>
          <w:sz w:val="20"/>
          <w:szCs w:val="20"/>
          <w:lang w:val="en-GB" w:eastAsia="en-GB"/>
        </w:rPr>
        <w:t>10.3</w:t>
      </w:r>
      <w:r w:rsidR="0026403E" w:rsidRPr="00EE7057">
        <w:rPr>
          <w:rFonts w:ascii="Aptos" w:eastAsia="Times New Roman" w:hAnsi="Aptos" w:cstheme="minorHAnsi"/>
          <w:color w:val="000000"/>
          <w:spacing w:val="-2"/>
          <w:sz w:val="20"/>
          <w:szCs w:val="20"/>
          <w:lang w:val="en-GB" w:eastAsia="en-GB"/>
        </w:rPr>
        <w:tab/>
      </w:r>
      <w:r w:rsidR="00C22EF1" w:rsidRPr="00EE7057">
        <w:rPr>
          <w:rFonts w:ascii="Aptos" w:eastAsia="Times New Roman" w:hAnsi="Aptos" w:cstheme="minorHAnsi"/>
          <w:color w:val="000000"/>
          <w:spacing w:val="-2"/>
          <w:sz w:val="20"/>
          <w:szCs w:val="20"/>
          <w:lang w:val="en-GB" w:eastAsia="en-GB"/>
        </w:rPr>
        <w:t xml:space="preserve">Regardless of the currency </w:t>
      </w:r>
      <w:r w:rsidR="00EE2580" w:rsidRPr="00EE7057">
        <w:rPr>
          <w:rFonts w:ascii="Aptos" w:eastAsia="Times New Roman" w:hAnsi="Aptos" w:cstheme="minorHAnsi"/>
          <w:color w:val="000000"/>
          <w:spacing w:val="-2"/>
          <w:sz w:val="20"/>
          <w:szCs w:val="20"/>
          <w:lang w:val="en-GB" w:eastAsia="en-GB"/>
        </w:rPr>
        <w:t>stated</w:t>
      </w:r>
      <w:r w:rsidR="00407EEC" w:rsidRPr="00EE7057">
        <w:rPr>
          <w:rFonts w:ascii="Aptos" w:eastAsia="Times New Roman" w:hAnsi="Aptos" w:cstheme="minorHAnsi"/>
          <w:color w:val="000000"/>
          <w:spacing w:val="-2"/>
          <w:sz w:val="20"/>
          <w:szCs w:val="20"/>
          <w:lang w:val="en-GB" w:eastAsia="en-GB"/>
        </w:rPr>
        <w:t xml:space="preserve"> in</w:t>
      </w:r>
      <w:r w:rsidR="00C22EF1" w:rsidRPr="00EE7057">
        <w:rPr>
          <w:rFonts w:ascii="Aptos" w:eastAsia="Times New Roman" w:hAnsi="Aptos" w:cstheme="minorHAnsi"/>
          <w:color w:val="000000"/>
          <w:spacing w:val="-2"/>
          <w:sz w:val="20"/>
          <w:szCs w:val="20"/>
          <w:lang w:val="en-GB" w:eastAsia="en-GB"/>
        </w:rPr>
        <w:t xml:space="preserve"> proposals received, the contract will always be </w:t>
      </w:r>
      <w:proofErr w:type="gramStart"/>
      <w:r w:rsidR="00C22EF1" w:rsidRPr="00EE7057">
        <w:rPr>
          <w:rFonts w:ascii="Aptos" w:eastAsia="Times New Roman" w:hAnsi="Aptos" w:cstheme="minorHAnsi"/>
          <w:color w:val="000000"/>
          <w:spacing w:val="-2"/>
          <w:sz w:val="20"/>
          <w:szCs w:val="20"/>
          <w:lang w:val="en-GB" w:eastAsia="en-GB"/>
        </w:rPr>
        <w:t>issued</w:t>
      </w:r>
      <w:proofErr w:type="gramEnd"/>
      <w:r w:rsidR="00C22EF1" w:rsidRPr="00EE7057">
        <w:rPr>
          <w:rFonts w:ascii="Aptos" w:eastAsia="Times New Roman" w:hAnsi="Aptos" w:cstheme="minorHAnsi"/>
          <w:color w:val="000000"/>
          <w:spacing w:val="-2"/>
          <w:sz w:val="20"/>
          <w:szCs w:val="20"/>
          <w:lang w:val="en-GB" w:eastAsia="en-GB"/>
        </w:rPr>
        <w:t xml:space="preserve"> and subsequent payments will be made in the mandatory currency for the proposal </w:t>
      </w:r>
      <w:r w:rsidR="00161C30" w:rsidRPr="00EE7057">
        <w:rPr>
          <w:rFonts w:ascii="Aptos" w:eastAsia="Times New Roman" w:hAnsi="Aptos" w:cstheme="minorHAnsi"/>
          <w:color w:val="000000"/>
          <w:spacing w:val="-2"/>
          <w:sz w:val="20"/>
          <w:szCs w:val="20"/>
          <w:lang w:val="en-GB" w:eastAsia="en-GB"/>
        </w:rPr>
        <w:t xml:space="preserve">(as stated </w:t>
      </w:r>
      <w:r w:rsidR="00C22EF1" w:rsidRPr="00EE7057">
        <w:rPr>
          <w:rFonts w:ascii="Aptos" w:eastAsia="Times New Roman" w:hAnsi="Aptos" w:cstheme="minorHAnsi"/>
          <w:color w:val="000000"/>
          <w:spacing w:val="-2"/>
          <w:sz w:val="20"/>
          <w:szCs w:val="20"/>
          <w:lang w:val="en-GB" w:eastAsia="en-GB"/>
        </w:rPr>
        <w:t>above</w:t>
      </w:r>
      <w:r w:rsidR="00161C30" w:rsidRPr="00EE7057">
        <w:rPr>
          <w:rFonts w:ascii="Aptos" w:eastAsia="Times New Roman" w:hAnsi="Aptos" w:cstheme="minorHAnsi"/>
          <w:color w:val="000000"/>
          <w:spacing w:val="-2"/>
          <w:sz w:val="20"/>
          <w:szCs w:val="20"/>
          <w:lang w:val="en-GB" w:eastAsia="en-GB"/>
        </w:rPr>
        <w:t>)</w:t>
      </w:r>
      <w:r w:rsidR="00C22EF1" w:rsidRPr="00EE7057">
        <w:rPr>
          <w:rFonts w:ascii="Aptos" w:eastAsia="Times New Roman" w:hAnsi="Aptos" w:cstheme="minorHAnsi"/>
          <w:color w:val="000000"/>
          <w:spacing w:val="-2"/>
          <w:sz w:val="20"/>
          <w:szCs w:val="20"/>
          <w:lang w:val="en-GB" w:eastAsia="en-GB"/>
        </w:rPr>
        <w:t>.</w:t>
      </w:r>
    </w:p>
    <w:p w14:paraId="00084BFC" w14:textId="77777777" w:rsidR="00C22EF1" w:rsidRPr="00EE7057" w:rsidRDefault="00C22EF1" w:rsidP="0038204D">
      <w:pPr>
        <w:keepNext/>
        <w:keepLines/>
        <w:spacing w:after="0" w:line="240" w:lineRule="auto"/>
        <w:ind w:left="360"/>
        <w:outlineLvl w:val="0"/>
        <w:rPr>
          <w:rFonts w:ascii="Aptos" w:eastAsia="Times New Roman" w:hAnsi="Aptos" w:cstheme="minorHAnsi"/>
          <w:sz w:val="20"/>
          <w:szCs w:val="20"/>
          <w:lang w:val="en-GB" w:eastAsia="en-GB"/>
        </w:rPr>
      </w:pPr>
    </w:p>
    <w:p w14:paraId="06032490" w14:textId="725D76B4" w:rsidR="00C22EF1" w:rsidRPr="00EE7057" w:rsidRDefault="00C22EF1" w:rsidP="00BF36C9">
      <w:pPr>
        <w:pStyle w:val="ListParagraph"/>
        <w:keepNext/>
        <w:keepLines/>
        <w:numPr>
          <w:ilvl w:val="0"/>
          <w:numId w:val="11"/>
        </w:numPr>
        <w:tabs>
          <w:tab w:val="left" w:pos="540"/>
        </w:tabs>
        <w:spacing w:after="0" w:line="240" w:lineRule="auto"/>
        <w:ind w:left="540" w:hanging="540"/>
        <w:jc w:val="both"/>
        <w:outlineLvl w:val="0"/>
        <w:rPr>
          <w:rFonts w:ascii="Aptos" w:eastAsia="Times New Roman" w:hAnsi="Aptos" w:cstheme="minorHAnsi"/>
          <w:b/>
          <w:bCs/>
          <w:sz w:val="20"/>
          <w:szCs w:val="20"/>
          <w:lang w:val="en-GB" w:eastAsia="en-GB"/>
        </w:rPr>
      </w:pPr>
      <w:r w:rsidRPr="00EE7057">
        <w:rPr>
          <w:rFonts w:ascii="Aptos" w:eastAsia="Times New Roman" w:hAnsi="Aptos" w:cstheme="minorHAnsi"/>
          <w:b/>
          <w:bCs/>
          <w:sz w:val="20"/>
          <w:szCs w:val="20"/>
          <w:lang w:val="en-GB" w:eastAsia="en-GB"/>
        </w:rPr>
        <w:t xml:space="preserve">Evaluation of </w:t>
      </w:r>
      <w:r w:rsidR="0026403E" w:rsidRPr="00EE7057">
        <w:rPr>
          <w:rFonts w:ascii="Aptos" w:eastAsia="Times New Roman" w:hAnsi="Aptos" w:cstheme="minorHAnsi"/>
          <w:b/>
          <w:bCs/>
          <w:sz w:val="20"/>
          <w:szCs w:val="20"/>
          <w:lang w:val="en-GB" w:eastAsia="en-GB"/>
        </w:rPr>
        <w:t>T</w:t>
      </w:r>
      <w:r w:rsidRPr="00EE7057">
        <w:rPr>
          <w:rFonts w:ascii="Aptos" w:eastAsia="Times New Roman" w:hAnsi="Aptos" w:cstheme="minorHAnsi"/>
          <w:b/>
          <w:bCs/>
          <w:sz w:val="20"/>
          <w:szCs w:val="20"/>
          <w:lang w:val="en-GB" w:eastAsia="en-GB"/>
        </w:rPr>
        <w:t xml:space="preserve">echnical and </w:t>
      </w:r>
      <w:r w:rsidR="0026403E" w:rsidRPr="00EE7057">
        <w:rPr>
          <w:rFonts w:ascii="Aptos" w:eastAsia="Times New Roman" w:hAnsi="Aptos" w:cstheme="minorHAnsi"/>
          <w:b/>
          <w:bCs/>
          <w:sz w:val="20"/>
          <w:szCs w:val="20"/>
          <w:lang w:val="en-GB" w:eastAsia="en-GB"/>
        </w:rPr>
        <w:t>F</w:t>
      </w:r>
      <w:r w:rsidRPr="00EE7057">
        <w:rPr>
          <w:rFonts w:ascii="Aptos" w:eastAsia="Times New Roman" w:hAnsi="Aptos" w:cstheme="minorHAnsi"/>
          <w:b/>
          <w:bCs/>
          <w:sz w:val="20"/>
          <w:szCs w:val="20"/>
          <w:lang w:val="en-GB" w:eastAsia="en-GB"/>
        </w:rPr>
        <w:t xml:space="preserve">inancial </w:t>
      </w:r>
      <w:r w:rsidR="0026403E" w:rsidRPr="00EE7057">
        <w:rPr>
          <w:rFonts w:ascii="Aptos" w:eastAsia="Times New Roman" w:hAnsi="Aptos" w:cstheme="minorHAnsi"/>
          <w:b/>
          <w:bCs/>
          <w:sz w:val="20"/>
          <w:szCs w:val="20"/>
          <w:lang w:val="en-GB" w:eastAsia="en-GB"/>
        </w:rPr>
        <w:t>P</w:t>
      </w:r>
      <w:r w:rsidRPr="00EE7057">
        <w:rPr>
          <w:rFonts w:ascii="Aptos" w:eastAsia="Times New Roman" w:hAnsi="Aptos" w:cstheme="minorHAnsi"/>
          <w:b/>
          <w:bCs/>
          <w:sz w:val="20"/>
          <w:szCs w:val="20"/>
          <w:lang w:val="en-GB" w:eastAsia="en-GB"/>
        </w:rPr>
        <w:t>roposal</w:t>
      </w:r>
      <w:r w:rsidR="0026403E" w:rsidRPr="00EE7057">
        <w:rPr>
          <w:rFonts w:ascii="Aptos" w:eastAsia="Times New Roman" w:hAnsi="Aptos" w:cstheme="minorHAnsi"/>
          <w:b/>
          <w:bCs/>
          <w:sz w:val="20"/>
          <w:szCs w:val="20"/>
          <w:lang w:val="en-GB" w:eastAsia="en-GB"/>
        </w:rPr>
        <w:t>s</w:t>
      </w:r>
      <w:r w:rsidRPr="00EE7057">
        <w:rPr>
          <w:rFonts w:ascii="Aptos" w:eastAsia="Times New Roman" w:hAnsi="Aptos" w:cstheme="minorHAnsi"/>
          <w:b/>
          <w:bCs/>
          <w:sz w:val="20"/>
          <w:szCs w:val="20"/>
          <w:lang w:val="en-GB" w:eastAsia="en-GB"/>
        </w:rPr>
        <w:t xml:space="preserve"> </w:t>
      </w:r>
    </w:p>
    <w:p w14:paraId="419E51AC" w14:textId="03FC4F2F" w:rsidR="00C22EF1" w:rsidRPr="00EE7057" w:rsidRDefault="0026403E" w:rsidP="00BA722A">
      <w:pPr>
        <w:tabs>
          <w:tab w:val="left" w:pos="-1440"/>
          <w:tab w:val="left" w:pos="540"/>
        </w:tabs>
        <w:suppressAutoHyphens/>
        <w:spacing w:after="0" w:line="240" w:lineRule="auto"/>
        <w:jc w:val="both"/>
        <w:rPr>
          <w:rFonts w:ascii="Aptos" w:eastAsia="Calibri" w:hAnsi="Aptos" w:cstheme="minorHAnsi"/>
          <w:spacing w:val="-3"/>
          <w:sz w:val="20"/>
          <w:szCs w:val="20"/>
          <w:lang w:val="en-GB" w:eastAsia="en-GB"/>
        </w:rPr>
      </w:pPr>
      <w:r w:rsidRPr="00EE7057">
        <w:rPr>
          <w:rFonts w:ascii="Aptos" w:eastAsia="Calibri" w:hAnsi="Aptos" w:cstheme="minorHAnsi"/>
          <w:b/>
          <w:spacing w:val="-3"/>
          <w:sz w:val="20"/>
          <w:szCs w:val="20"/>
          <w:lang w:val="en-GB" w:eastAsia="en-GB"/>
        </w:rPr>
        <w:t>11.</w:t>
      </w:r>
      <w:r w:rsidR="00BA722A" w:rsidRPr="00EE7057">
        <w:rPr>
          <w:rFonts w:ascii="Aptos" w:eastAsia="Calibri" w:hAnsi="Aptos" w:cstheme="minorHAnsi"/>
          <w:b/>
          <w:spacing w:val="-3"/>
          <w:sz w:val="20"/>
          <w:szCs w:val="20"/>
          <w:lang w:val="en-GB" w:eastAsia="en-GB"/>
        </w:rPr>
        <w:t>1</w:t>
      </w:r>
      <w:r w:rsidRPr="00EE7057">
        <w:rPr>
          <w:rFonts w:ascii="Aptos" w:eastAsia="Calibri" w:hAnsi="Aptos" w:cstheme="minorHAnsi"/>
          <w:b/>
          <w:spacing w:val="-3"/>
          <w:sz w:val="20"/>
          <w:szCs w:val="20"/>
          <w:lang w:val="en-GB" w:eastAsia="en-GB"/>
        </w:rPr>
        <w:tab/>
      </w:r>
      <w:r w:rsidR="00C22EF1" w:rsidRPr="00EE7057">
        <w:rPr>
          <w:rFonts w:ascii="Aptos" w:eastAsia="Calibri" w:hAnsi="Aptos" w:cstheme="minorHAnsi"/>
          <w:b/>
          <w:spacing w:val="-3"/>
          <w:sz w:val="20"/>
          <w:szCs w:val="20"/>
          <w:lang w:val="en-GB" w:eastAsia="en-GB"/>
        </w:rPr>
        <w:t>PHASE I – TECHNICAL PROPOSAL</w:t>
      </w:r>
      <w:r w:rsidR="00C22EF1" w:rsidRPr="00EE7057">
        <w:rPr>
          <w:rFonts w:ascii="Aptos" w:eastAsia="Calibri" w:hAnsi="Aptos" w:cstheme="minorHAnsi"/>
          <w:spacing w:val="-3"/>
          <w:sz w:val="20"/>
          <w:szCs w:val="20"/>
          <w:lang w:val="en-GB" w:eastAsia="en-GB"/>
        </w:rPr>
        <w:t xml:space="preserve"> (</w:t>
      </w:r>
      <w:r w:rsidR="00C22EF1" w:rsidRPr="00EE7057">
        <w:rPr>
          <w:rFonts w:ascii="Aptos" w:eastAsia="Calibri" w:hAnsi="Aptos" w:cstheme="minorHAnsi"/>
          <w:b/>
          <w:bCs/>
          <w:spacing w:val="-3"/>
          <w:sz w:val="20"/>
          <w:szCs w:val="20"/>
          <w:lang w:val="en-GB" w:eastAsia="en-GB"/>
        </w:rPr>
        <w:t>70 points</w:t>
      </w:r>
      <w:r w:rsidR="00C22EF1" w:rsidRPr="00EE7057">
        <w:rPr>
          <w:rFonts w:ascii="Aptos" w:eastAsia="Calibri" w:hAnsi="Aptos" w:cstheme="minorHAnsi"/>
          <w:spacing w:val="-3"/>
          <w:sz w:val="20"/>
          <w:szCs w:val="20"/>
          <w:lang w:val="en-GB" w:eastAsia="en-GB"/>
        </w:rPr>
        <w:t>)</w:t>
      </w:r>
    </w:p>
    <w:p w14:paraId="71B01783" w14:textId="4800B33C" w:rsidR="00C22EF1" w:rsidRPr="00EE7057" w:rsidRDefault="00C22EF1" w:rsidP="00BC4A9D">
      <w:pPr>
        <w:pStyle w:val="ListParagraph"/>
        <w:tabs>
          <w:tab w:val="left" w:pos="-1440"/>
          <w:tab w:val="left" w:pos="540"/>
        </w:tabs>
        <w:suppressAutoHyphens/>
        <w:spacing w:after="0" w:line="240" w:lineRule="auto"/>
        <w:ind w:left="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Only proponents meeting the mandatory criteria will advance to the technical evaluation in which a maximum possible 70 points may be determined.</w:t>
      </w:r>
      <w:r w:rsidR="00A035E0" w:rsidRPr="00EE7057">
        <w:rPr>
          <w:rFonts w:ascii="Aptos" w:eastAsia="Calibri" w:hAnsi="Aptos" w:cstheme="minorHAnsi"/>
          <w:color w:val="000000"/>
          <w:spacing w:val="-3"/>
          <w:sz w:val="20"/>
          <w:szCs w:val="20"/>
          <w:lang w:val="en-GB" w:eastAsia="en-GB"/>
        </w:rPr>
        <w:t xml:space="preserve"> </w:t>
      </w:r>
      <w:r w:rsidRPr="00EE7057">
        <w:rPr>
          <w:rFonts w:ascii="Aptos" w:eastAsia="Calibri" w:hAnsi="Aptos" w:cstheme="minorHAnsi"/>
          <w:color w:val="000000"/>
          <w:spacing w:val="-3"/>
          <w:sz w:val="20"/>
          <w:szCs w:val="20"/>
          <w:lang w:val="en-GB" w:eastAsia="en-GB"/>
        </w:rPr>
        <w:t xml:space="preserve">Technical evaluators who are members of an Evaluation Committee appointed by </w:t>
      </w:r>
      <w:r w:rsidR="0026403E" w:rsidRPr="00EE7057">
        <w:rPr>
          <w:rFonts w:ascii="Aptos" w:eastAsia="Calibri" w:hAnsi="Aptos" w:cstheme="minorHAnsi"/>
          <w:color w:val="000000"/>
          <w:spacing w:val="-3"/>
          <w:sz w:val="20"/>
          <w:szCs w:val="20"/>
          <w:lang w:val="en-GB" w:eastAsia="en-GB"/>
        </w:rPr>
        <w:t>UN Women</w:t>
      </w:r>
      <w:r w:rsidRPr="00EE7057">
        <w:rPr>
          <w:rFonts w:ascii="Aptos" w:eastAsia="Calibri" w:hAnsi="Aptos" w:cstheme="minorHAnsi"/>
          <w:color w:val="000000"/>
          <w:spacing w:val="-3"/>
          <w:sz w:val="20"/>
          <w:szCs w:val="20"/>
          <w:lang w:val="en-GB" w:eastAsia="en-GB"/>
        </w:rPr>
        <w:t xml:space="preserve"> will carry out the technical evaluation applying the evaluation criteria and point ratings as listed below. </w:t>
      </w:r>
      <w:proofErr w:type="gramStart"/>
      <w:r w:rsidRPr="00EE7057">
        <w:rPr>
          <w:rFonts w:ascii="Aptos" w:eastAsia="Calibri" w:hAnsi="Aptos" w:cstheme="minorHAnsi"/>
          <w:color w:val="000000"/>
          <w:spacing w:val="-3"/>
          <w:sz w:val="20"/>
          <w:szCs w:val="20"/>
          <w:lang w:val="en-GB" w:eastAsia="en-GB"/>
        </w:rPr>
        <w:t>In order to</w:t>
      </w:r>
      <w:proofErr w:type="gramEnd"/>
      <w:r w:rsidRPr="00EE7057">
        <w:rPr>
          <w:rFonts w:ascii="Aptos" w:eastAsia="Calibri" w:hAnsi="Aptos" w:cstheme="minorHAnsi"/>
          <w:color w:val="000000"/>
          <w:spacing w:val="-3"/>
          <w:sz w:val="20"/>
          <w:szCs w:val="20"/>
          <w:lang w:val="en-GB" w:eastAsia="en-GB"/>
        </w:rPr>
        <w:t xml:space="preserve"> advance beyond Phase I of the detailed evaluation process to Phase II (financial evaluation) a proposal must have achieved a minimum cumulative technical score of </w:t>
      </w:r>
      <w:r w:rsidR="00072E89" w:rsidRPr="00EE7057">
        <w:rPr>
          <w:rFonts w:ascii="Aptos" w:eastAsia="Calibri" w:hAnsi="Aptos" w:cstheme="minorHAnsi"/>
          <w:color w:val="000000"/>
          <w:spacing w:val="-3"/>
          <w:sz w:val="20"/>
          <w:szCs w:val="20"/>
          <w:lang w:val="en-GB" w:eastAsia="en-GB"/>
        </w:rPr>
        <w:t>5</w:t>
      </w:r>
      <w:r w:rsidRPr="00EE7057">
        <w:rPr>
          <w:rFonts w:ascii="Aptos" w:eastAsia="Calibri" w:hAnsi="Aptos" w:cstheme="minorHAnsi"/>
          <w:color w:val="000000"/>
          <w:spacing w:val="-3"/>
          <w:sz w:val="20"/>
          <w:szCs w:val="20"/>
          <w:lang w:val="en-GB" w:eastAsia="en-GB"/>
        </w:rPr>
        <w:t>0 points.</w:t>
      </w:r>
    </w:p>
    <w:p w14:paraId="79CEDF98" w14:textId="77777777" w:rsidR="00BA722A" w:rsidRPr="00EE7057" w:rsidRDefault="00BA722A" w:rsidP="00BA722A">
      <w:pPr>
        <w:pStyle w:val="ListParagraph"/>
        <w:tabs>
          <w:tab w:val="left" w:pos="-1440"/>
          <w:tab w:val="left" w:pos="540"/>
        </w:tabs>
        <w:suppressAutoHyphens/>
        <w:spacing w:after="0" w:line="240" w:lineRule="auto"/>
        <w:ind w:left="540"/>
        <w:jc w:val="both"/>
        <w:rPr>
          <w:rFonts w:ascii="Aptos" w:eastAsia="Calibri" w:hAnsi="Aptos" w:cstheme="minorHAnsi"/>
          <w:spacing w:val="-3"/>
          <w:sz w:val="20"/>
          <w:szCs w:val="20"/>
          <w:lang w:val="en-GB" w:eastAsia="en-GB"/>
        </w:rPr>
      </w:pPr>
    </w:p>
    <w:p w14:paraId="73F87915" w14:textId="77777777" w:rsidR="006C2041" w:rsidRPr="00EE7057" w:rsidRDefault="006C2041" w:rsidP="006C2041">
      <w:pPr>
        <w:spacing w:after="0" w:line="240" w:lineRule="auto"/>
        <w:ind w:left="540"/>
        <w:rPr>
          <w:rFonts w:ascii="Aptos" w:eastAsia="Calibri" w:hAnsi="Aptos" w:cs="Calibri"/>
          <w:b/>
          <w:bCs/>
          <w:sz w:val="20"/>
          <w:szCs w:val="20"/>
          <w:lang w:val="en-CA"/>
        </w:rPr>
      </w:pPr>
      <w:r w:rsidRPr="00EE7057">
        <w:rPr>
          <w:rFonts w:ascii="Aptos" w:eastAsia="Calibri" w:hAnsi="Aptos" w:cs="Calibri"/>
          <w:b/>
          <w:bCs/>
          <w:sz w:val="20"/>
          <w:szCs w:val="20"/>
          <w:lang w:val="en-CA"/>
        </w:rPr>
        <w:t xml:space="preserve">Suggested table for evaluating technical </w:t>
      </w:r>
      <w:proofErr w:type="gramStart"/>
      <w:r w:rsidRPr="00EE7057">
        <w:rPr>
          <w:rFonts w:ascii="Aptos" w:eastAsia="Calibri" w:hAnsi="Aptos" w:cs="Calibri"/>
          <w:b/>
          <w:bCs/>
          <w:sz w:val="20"/>
          <w:szCs w:val="20"/>
          <w:lang w:val="en-CA"/>
        </w:rPr>
        <w:t>proposal</w:t>
      </w:r>
      <w:proofErr w:type="gramEnd"/>
    </w:p>
    <w:p w14:paraId="71E832F9" w14:textId="77777777" w:rsidR="006C2041" w:rsidRPr="00EE7057" w:rsidRDefault="006C2041" w:rsidP="00BA722A">
      <w:pPr>
        <w:pStyle w:val="ListParagraph"/>
        <w:tabs>
          <w:tab w:val="left" w:pos="-1440"/>
          <w:tab w:val="left" w:pos="540"/>
        </w:tabs>
        <w:suppressAutoHyphens/>
        <w:spacing w:after="0" w:line="240" w:lineRule="auto"/>
        <w:ind w:left="540"/>
        <w:jc w:val="both"/>
        <w:rPr>
          <w:rFonts w:ascii="Aptos" w:eastAsia="Calibri" w:hAnsi="Aptos" w:cstheme="minorHAnsi"/>
          <w:color w:val="000000"/>
          <w:spacing w:val="-3"/>
          <w:sz w:val="20"/>
          <w:szCs w:val="20"/>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20"/>
        <w:gridCol w:w="7281"/>
        <w:gridCol w:w="900"/>
      </w:tblGrid>
      <w:tr w:rsidR="005379B6" w:rsidRPr="00EE7057" w14:paraId="37C8A052" w14:textId="77777777" w:rsidTr="00BA722A">
        <w:tc>
          <w:tcPr>
            <w:tcW w:w="310" w:type="dxa"/>
          </w:tcPr>
          <w:p w14:paraId="2E1EFA7B" w14:textId="77777777" w:rsidR="005379B6" w:rsidRPr="00EE7057" w:rsidRDefault="005379B6" w:rsidP="0038204D">
            <w:pPr>
              <w:tabs>
                <w:tab w:val="left" w:pos="-1440"/>
              </w:tabs>
              <w:suppressAutoHyphens/>
              <w:spacing w:after="0" w:line="240" w:lineRule="auto"/>
              <w:jc w:val="both"/>
              <w:rPr>
                <w:rFonts w:ascii="Aptos" w:eastAsia="Times New Roman" w:hAnsi="Aptos" w:cstheme="minorHAnsi"/>
                <w:b/>
                <w:bCs/>
                <w:spacing w:val="-3"/>
                <w:sz w:val="20"/>
                <w:szCs w:val="20"/>
              </w:rPr>
            </w:pPr>
            <w:r w:rsidRPr="00EE7057">
              <w:rPr>
                <w:rFonts w:ascii="Aptos" w:eastAsia="Times New Roman" w:hAnsi="Aptos" w:cstheme="minorHAnsi"/>
                <w:b/>
                <w:bCs/>
                <w:spacing w:val="-3"/>
                <w:sz w:val="20"/>
                <w:szCs w:val="20"/>
              </w:rPr>
              <w:t>1</w:t>
            </w:r>
          </w:p>
        </w:tc>
        <w:tc>
          <w:tcPr>
            <w:tcW w:w="7291" w:type="dxa"/>
          </w:tcPr>
          <w:p w14:paraId="315D670E" w14:textId="425DE937" w:rsidR="005379B6" w:rsidRPr="00EE7057" w:rsidRDefault="0053763C" w:rsidP="00DC6588">
            <w:pPr>
              <w:tabs>
                <w:tab w:val="left" w:pos="-1440"/>
              </w:tabs>
              <w:suppressAutoHyphens/>
              <w:spacing w:after="0" w:line="240" w:lineRule="auto"/>
              <w:jc w:val="both"/>
              <w:rPr>
                <w:rFonts w:ascii="Aptos" w:hAnsi="Aptos" w:cstheme="minorHAnsi"/>
                <w:b/>
                <w:bCs/>
                <w:sz w:val="20"/>
                <w:szCs w:val="20"/>
                <w:lang w:val="en-CA"/>
              </w:rPr>
            </w:pPr>
            <w:r w:rsidRPr="00EE7057">
              <w:rPr>
                <w:rFonts w:ascii="Aptos" w:hAnsi="Aptos" w:cstheme="minorHAnsi"/>
                <w:sz w:val="20"/>
                <w:szCs w:val="20"/>
                <w:lang w:val="en-CA"/>
              </w:rPr>
              <w:t>The p</w:t>
            </w:r>
            <w:r w:rsidR="39C40FFB" w:rsidRPr="00EE7057">
              <w:rPr>
                <w:rFonts w:ascii="Aptos" w:hAnsi="Aptos" w:cstheme="minorHAnsi"/>
                <w:sz w:val="20"/>
                <w:szCs w:val="20"/>
                <w:lang w:val="en-CA"/>
              </w:rPr>
              <w:t xml:space="preserve">roposal is compliant with </w:t>
            </w:r>
            <w:r w:rsidR="002B1D2B" w:rsidRPr="00EE7057">
              <w:rPr>
                <w:rFonts w:ascii="Aptos" w:hAnsi="Aptos" w:cstheme="minorHAnsi"/>
                <w:sz w:val="20"/>
                <w:szCs w:val="20"/>
                <w:lang w:val="en-CA"/>
              </w:rPr>
              <w:t xml:space="preserve">the </w:t>
            </w:r>
            <w:r w:rsidR="39C40FFB" w:rsidRPr="00EE7057">
              <w:rPr>
                <w:rFonts w:ascii="Aptos" w:hAnsi="Aptos" w:cstheme="minorHAnsi"/>
                <w:sz w:val="20"/>
                <w:szCs w:val="20"/>
                <w:lang w:val="en-CA"/>
              </w:rPr>
              <w:t>C</w:t>
            </w:r>
            <w:r w:rsidR="00DC6588" w:rsidRPr="00EE7057">
              <w:rPr>
                <w:rFonts w:ascii="Aptos" w:hAnsi="Aptos" w:cstheme="minorHAnsi"/>
                <w:sz w:val="20"/>
                <w:szCs w:val="20"/>
                <w:lang w:val="en-CA"/>
              </w:rPr>
              <w:t>F</w:t>
            </w:r>
            <w:r w:rsidR="39C40FFB" w:rsidRPr="00EE7057">
              <w:rPr>
                <w:rFonts w:ascii="Aptos" w:hAnsi="Aptos" w:cstheme="minorHAnsi"/>
                <w:sz w:val="20"/>
                <w:szCs w:val="20"/>
                <w:lang w:val="en-CA"/>
              </w:rPr>
              <w:t xml:space="preserve">P requirements </w:t>
            </w:r>
          </w:p>
        </w:tc>
        <w:tc>
          <w:tcPr>
            <w:tcW w:w="900" w:type="dxa"/>
          </w:tcPr>
          <w:p w14:paraId="67475D06" w14:textId="43F9B037" w:rsidR="005379B6" w:rsidRPr="00EE7057" w:rsidRDefault="00305404" w:rsidP="0038204D">
            <w:pPr>
              <w:tabs>
                <w:tab w:val="left" w:pos="-1440"/>
              </w:tabs>
              <w:suppressAutoHyphens/>
              <w:spacing w:after="0" w:line="240" w:lineRule="auto"/>
              <w:jc w:val="both"/>
              <w:rPr>
                <w:rFonts w:ascii="Aptos" w:eastAsia="Arial" w:hAnsi="Aptos" w:cstheme="minorHAnsi"/>
                <w:b/>
                <w:bCs/>
                <w:sz w:val="20"/>
                <w:szCs w:val="20"/>
              </w:rPr>
            </w:pPr>
            <w:r w:rsidRPr="00EE7057">
              <w:rPr>
                <w:rFonts w:ascii="Aptos" w:eastAsia="Arial" w:hAnsi="Aptos" w:cstheme="minorHAnsi"/>
                <w:b/>
                <w:bCs/>
                <w:spacing w:val="-3"/>
                <w:sz w:val="20"/>
                <w:szCs w:val="20"/>
              </w:rPr>
              <w:t>15 points</w:t>
            </w:r>
          </w:p>
        </w:tc>
      </w:tr>
      <w:tr w:rsidR="005379B6" w:rsidRPr="00EE7057" w14:paraId="2146A269" w14:textId="77777777" w:rsidTr="00BA722A">
        <w:tc>
          <w:tcPr>
            <w:tcW w:w="310" w:type="dxa"/>
          </w:tcPr>
          <w:p w14:paraId="26BB4E45" w14:textId="77777777" w:rsidR="005379B6" w:rsidRPr="00EE7057" w:rsidRDefault="005379B6" w:rsidP="0038204D">
            <w:pPr>
              <w:tabs>
                <w:tab w:val="left" w:pos="-1440"/>
              </w:tabs>
              <w:suppressAutoHyphens/>
              <w:spacing w:after="0" w:line="240" w:lineRule="auto"/>
              <w:jc w:val="both"/>
              <w:rPr>
                <w:rFonts w:ascii="Aptos" w:eastAsia="Times New Roman" w:hAnsi="Aptos" w:cstheme="minorHAnsi"/>
                <w:b/>
                <w:bCs/>
                <w:spacing w:val="-3"/>
                <w:sz w:val="20"/>
                <w:szCs w:val="20"/>
              </w:rPr>
            </w:pPr>
            <w:r w:rsidRPr="00EE7057">
              <w:rPr>
                <w:rFonts w:ascii="Aptos" w:eastAsia="Times New Roman" w:hAnsi="Aptos" w:cstheme="minorHAnsi"/>
                <w:b/>
                <w:bCs/>
                <w:spacing w:val="-3"/>
                <w:sz w:val="20"/>
                <w:szCs w:val="20"/>
              </w:rPr>
              <w:t>2</w:t>
            </w:r>
          </w:p>
        </w:tc>
        <w:tc>
          <w:tcPr>
            <w:tcW w:w="7291" w:type="dxa"/>
          </w:tcPr>
          <w:p w14:paraId="44F83FC2" w14:textId="76D5FCE2" w:rsidR="005379B6" w:rsidRPr="00EE7057" w:rsidRDefault="39C40FFB" w:rsidP="00DC6588">
            <w:pPr>
              <w:spacing w:after="0" w:line="240" w:lineRule="auto"/>
              <w:jc w:val="both"/>
              <w:rPr>
                <w:rFonts w:ascii="Aptos" w:hAnsi="Aptos" w:cstheme="minorHAnsi"/>
                <w:sz w:val="20"/>
                <w:szCs w:val="20"/>
              </w:rPr>
            </w:pPr>
            <w:r w:rsidRPr="00EE7057">
              <w:rPr>
                <w:rFonts w:ascii="Aptos" w:hAnsi="Aptos" w:cstheme="minorHAnsi"/>
                <w:sz w:val="20"/>
                <w:szCs w:val="20"/>
              </w:rPr>
              <w:t xml:space="preserve">The </w:t>
            </w:r>
            <w:r w:rsidR="009C463F" w:rsidRPr="00EE7057">
              <w:rPr>
                <w:rFonts w:ascii="Aptos" w:hAnsi="Aptos" w:cstheme="minorHAnsi"/>
                <w:sz w:val="20"/>
                <w:szCs w:val="20"/>
              </w:rPr>
              <w:t>o</w:t>
            </w:r>
            <w:r w:rsidRPr="00EE7057">
              <w:rPr>
                <w:rFonts w:ascii="Aptos" w:hAnsi="Aptos" w:cstheme="minorHAnsi"/>
                <w:sz w:val="20"/>
                <w:szCs w:val="20"/>
              </w:rPr>
              <w:t xml:space="preserve">rganization’s mandate is relevant to the work to be undertaken in the </w:t>
            </w:r>
            <w:r w:rsidR="005C3988" w:rsidRPr="00EE7057">
              <w:rPr>
                <w:rFonts w:ascii="Aptos" w:hAnsi="Aptos" w:cstheme="minorHAnsi"/>
                <w:sz w:val="20"/>
                <w:szCs w:val="20"/>
              </w:rPr>
              <w:t>UN Women Terms of Reference</w:t>
            </w:r>
            <w:r w:rsidRPr="00EE7057">
              <w:rPr>
                <w:rFonts w:ascii="Aptos" w:hAnsi="Aptos" w:cstheme="minorHAnsi"/>
                <w:sz w:val="20"/>
                <w:szCs w:val="20"/>
              </w:rPr>
              <w:t xml:space="preserve"> (</w:t>
            </w:r>
            <w:r w:rsidRPr="00EE7057">
              <w:rPr>
                <w:rFonts w:ascii="Aptos" w:hAnsi="Aptos" w:cstheme="minorHAnsi"/>
                <w:b/>
                <w:bCs/>
                <w:sz w:val="20"/>
                <w:szCs w:val="20"/>
              </w:rPr>
              <w:t>component 1)</w:t>
            </w:r>
          </w:p>
        </w:tc>
        <w:tc>
          <w:tcPr>
            <w:tcW w:w="900" w:type="dxa"/>
          </w:tcPr>
          <w:p w14:paraId="02B2D29E" w14:textId="46EC8B20" w:rsidR="005379B6" w:rsidRPr="00EE7057" w:rsidRDefault="00305404" w:rsidP="0038204D">
            <w:pPr>
              <w:tabs>
                <w:tab w:val="left" w:pos="-1440"/>
              </w:tabs>
              <w:suppressAutoHyphens/>
              <w:spacing w:after="0" w:line="240" w:lineRule="auto"/>
              <w:jc w:val="both"/>
              <w:rPr>
                <w:rFonts w:ascii="Aptos" w:eastAsia="Arial" w:hAnsi="Aptos" w:cstheme="minorHAnsi"/>
                <w:b/>
                <w:bCs/>
                <w:sz w:val="20"/>
                <w:szCs w:val="20"/>
              </w:rPr>
            </w:pPr>
            <w:r w:rsidRPr="00EE7057">
              <w:rPr>
                <w:rFonts w:ascii="Aptos" w:eastAsia="Arial" w:hAnsi="Aptos" w:cstheme="minorHAnsi"/>
                <w:b/>
                <w:bCs/>
                <w:spacing w:val="-3"/>
                <w:sz w:val="20"/>
                <w:szCs w:val="20"/>
              </w:rPr>
              <w:t>20</w:t>
            </w:r>
            <w:r w:rsidR="005379B6" w:rsidRPr="00EE7057">
              <w:rPr>
                <w:rFonts w:ascii="Aptos" w:eastAsia="Arial" w:hAnsi="Aptos" w:cstheme="minorHAnsi"/>
                <w:b/>
                <w:bCs/>
                <w:spacing w:val="-3"/>
                <w:sz w:val="20"/>
                <w:szCs w:val="20"/>
              </w:rPr>
              <w:t xml:space="preserve"> points</w:t>
            </w:r>
          </w:p>
        </w:tc>
      </w:tr>
      <w:tr w:rsidR="005379B6" w:rsidRPr="00EE7057" w14:paraId="5737DB4F" w14:textId="77777777" w:rsidTr="00BA722A">
        <w:trPr>
          <w:trHeight w:val="350"/>
        </w:trPr>
        <w:tc>
          <w:tcPr>
            <w:tcW w:w="310" w:type="dxa"/>
          </w:tcPr>
          <w:p w14:paraId="2DD153AA" w14:textId="77777777" w:rsidR="005379B6" w:rsidRPr="00EE7057" w:rsidRDefault="005379B6" w:rsidP="0038204D">
            <w:pPr>
              <w:tabs>
                <w:tab w:val="left" w:pos="-1440"/>
              </w:tabs>
              <w:suppressAutoHyphens/>
              <w:spacing w:after="0" w:line="240" w:lineRule="auto"/>
              <w:jc w:val="both"/>
              <w:rPr>
                <w:rFonts w:ascii="Aptos" w:eastAsia="Times New Roman" w:hAnsi="Aptos" w:cstheme="minorHAnsi"/>
                <w:b/>
                <w:bCs/>
                <w:spacing w:val="-3"/>
                <w:sz w:val="20"/>
                <w:szCs w:val="20"/>
              </w:rPr>
            </w:pPr>
            <w:r w:rsidRPr="00EE7057">
              <w:rPr>
                <w:rFonts w:ascii="Aptos" w:eastAsia="Times New Roman" w:hAnsi="Aptos" w:cstheme="minorHAnsi"/>
                <w:b/>
                <w:bCs/>
                <w:spacing w:val="-3"/>
                <w:sz w:val="20"/>
                <w:szCs w:val="20"/>
              </w:rPr>
              <w:t>3</w:t>
            </w:r>
          </w:p>
        </w:tc>
        <w:tc>
          <w:tcPr>
            <w:tcW w:w="7291" w:type="dxa"/>
          </w:tcPr>
          <w:p w14:paraId="5283701B" w14:textId="5555330F" w:rsidR="005379B6" w:rsidRPr="00EE7057" w:rsidRDefault="39C40FFB" w:rsidP="00DC6588">
            <w:pPr>
              <w:tabs>
                <w:tab w:val="left" w:pos="-1440"/>
              </w:tabs>
              <w:suppressAutoHyphens/>
              <w:spacing w:after="0" w:line="240" w:lineRule="auto"/>
              <w:jc w:val="both"/>
              <w:rPr>
                <w:rFonts w:ascii="Aptos" w:hAnsi="Aptos" w:cstheme="minorHAnsi"/>
                <w:b/>
                <w:bCs/>
                <w:sz w:val="20"/>
                <w:szCs w:val="20"/>
                <w:lang w:val="en-CA"/>
              </w:rPr>
            </w:pPr>
            <w:r w:rsidRPr="00EE7057">
              <w:rPr>
                <w:rFonts w:ascii="Aptos" w:hAnsi="Aptos" w:cstheme="minorHAnsi"/>
                <w:sz w:val="20"/>
                <w:szCs w:val="20"/>
                <w:lang w:val="en-CA"/>
              </w:rPr>
              <w:t xml:space="preserve">The </w:t>
            </w:r>
            <w:r w:rsidR="00FE3D41" w:rsidRPr="00EE7057">
              <w:rPr>
                <w:rFonts w:ascii="Aptos" w:hAnsi="Aptos" w:cstheme="minorHAnsi"/>
                <w:sz w:val="20"/>
                <w:szCs w:val="20"/>
                <w:lang w:val="en-CA"/>
              </w:rPr>
              <w:t>p</w:t>
            </w:r>
            <w:r w:rsidRPr="00EE7057">
              <w:rPr>
                <w:rFonts w:ascii="Aptos" w:hAnsi="Aptos" w:cstheme="minorHAnsi"/>
                <w:sz w:val="20"/>
                <w:szCs w:val="20"/>
                <w:lang w:val="en-CA"/>
              </w:rPr>
              <w:t xml:space="preserve">roposal demonstrates a sound understanding of the requirements of the </w:t>
            </w:r>
            <w:r w:rsidR="005C3988" w:rsidRPr="00EE7057">
              <w:rPr>
                <w:rFonts w:ascii="Aptos" w:hAnsi="Aptos" w:cstheme="minorHAnsi"/>
                <w:sz w:val="20"/>
                <w:szCs w:val="20"/>
                <w:lang w:val="en-CA"/>
              </w:rPr>
              <w:t>UN Women Terms of Reference</w:t>
            </w:r>
            <w:r w:rsidRPr="00EE7057">
              <w:rPr>
                <w:rFonts w:ascii="Aptos" w:hAnsi="Aptos" w:cstheme="minorHAnsi"/>
                <w:sz w:val="20"/>
                <w:szCs w:val="20"/>
                <w:lang w:val="en-CA"/>
              </w:rPr>
              <w:t xml:space="preserve"> and indicates that the organization has the prerequisite capacity to undertake the work successfully (</w:t>
            </w:r>
            <w:r w:rsidRPr="00EE7057">
              <w:rPr>
                <w:rFonts w:ascii="Aptos" w:hAnsi="Aptos" w:cstheme="minorHAnsi"/>
                <w:b/>
                <w:bCs/>
                <w:sz w:val="20"/>
                <w:szCs w:val="20"/>
                <w:lang w:val="en-CA"/>
              </w:rPr>
              <w:t>components 2, 3</w:t>
            </w:r>
            <w:r w:rsidR="00C96CED" w:rsidRPr="00EE7057">
              <w:rPr>
                <w:rFonts w:ascii="Aptos" w:hAnsi="Aptos" w:cstheme="minorHAnsi"/>
                <w:b/>
                <w:bCs/>
                <w:sz w:val="20"/>
                <w:szCs w:val="20"/>
                <w:lang w:val="en-CA"/>
              </w:rPr>
              <w:t>,</w:t>
            </w:r>
            <w:r w:rsidRPr="00EE7057">
              <w:rPr>
                <w:rFonts w:ascii="Aptos" w:hAnsi="Aptos" w:cstheme="minorHAnsi"/>
                <w:b/>
                <w:bCs/>
                <w:sz w:val="20"/>
                <w:szCs w:val="20"/>
                <w:lang w:val="en-CA"/>
              </w:rPr>
              <w:t xml:space="preserve"> 4</w:t>
            </w:r>
            <w:r w:rsidR="00C96CED" w:rsidRPr="00EE7057">
              <w:rPr>
                <w:rFonts w:ascii="Aptos" w:hAnsi="Aptos" w:cstheme="minorHAnsi"/>
                <w:b/>
                <w:bCs/>
                <w:sz w:val="20"/>
                <w:szCs w:val="20"/>
                <w:lang w:val="en-CA"/>
              </w:rPr>
              <w:t xml:space="preserve"> and 5</w:t>
            </w:r>
            <w:r w:rsidRPr="00EE7057">
              <w:rPr>
                <w:rFonts w:ascii="Aptos" w:hAnsi="Aptos" w:cstheme="minorHAnsi"/>
                <w:b/>
                <w:bCs/>
                <w:sz w:val="20"/>
                <w:szCs w:val="20"/>
                <w:lang w:val="en-CA"/>
              </w:rPr>
              <w:t>)</w:t>
            </w:r>
          </w:p>
        </w:tc>
        <w:tc>
          <w:tcPr>
            <w:tcW w:w="900" w:type="dxa"/>
          </w:tcPr>
          <w:p w14:paraId="1770A35D" w14:textId="7E6DE8B2" w:rsidR="005379B6" w:rsidRPr="00EE7057" w:rsidRDefault="005379B6" w:rsidP="0038204D">
            <w:pPr>
              <w:tabs>
                <w:tab w:val="left" w:pos="-1440"/>
              </w:tabs>
              <w:suppressAutoHyphens/>
              <w:spacing w:after="0" w:line="240" w:lineRule="auto"/>
              <w:jc w:val="both"/>
              <w:rPr>
                <w:rFonts w:ascii="Aptos" w:eastAsia="Arial" w:hAnsi="Aptos" w:cstheme="minorHAnsi"/>
                <w:b/>
                <w:bCs/>
                <w:sz w:val="20"/>
                <w:szCs w:val="20"/>
              </w:rPr>
            </w:pPr>
            <w:r w:rsidRPr="00EE7057">
              <w:rPr>
                <w:rFonts w:ascii="Aptos" w:eastAsia="Arial" w:hAnsi="Aptos" w:cstheme="minorHAnsi"/>
                <w:b/>
                <w:bCs/>
                <w:spacing w:val="-3"/>
                <w:sz w:val="20"/>
                <w:szCs w:val="20"/>
              </w:rPr>
              <w:t>35 points</w:t>
            </w:r>
          </w:p>
        </w:tc>
      </w:tr>
      <w:tr w:rsidR="005379B6" w:rsidRPr="00EE7057" w14:paraId="3BB6019A" w14:textId="77777777" w:rsidTr="00BA722A">
        <w:tc>
          <w:tcPr>
            <w:tcW w:w="310" w:type="dxa"/>
          </w:tcPr>
          <w:p w14:paraId="727BE1B8" w14:textId="77777777" w:rsidR="005379B6" w:rsidRPr="00EE7057" w:rsidRDefault="005379B6" w:rsidP="0038204D">
            <w:pPr>
              <w:tabs>
                <w:tab w:val="left" w:pos="-1440"/>
              </w:tabs>
              <w:suppressAutoHyphens/>
              <w:spacing w:after="0" w:line="240" w:lineRule="auto"/>
              <w:ind w:left="1418"/>
              <w:rPr>
                <w:rFonts w:ascii="Aptos" w:eastAsia="Times New Roman" w:hAnsi="Aptos" w:cstheme="minorHAnsi"/>
                <w:b/>
                <w:spacing w:val="-3"/>
                <w:sz w:val="20"/>
                <w:szCs w:val="20"/>
              </w:rPr>
            </w:pPr>
          </w:p>
        </w:tc>
        <w:tc>
          <w:tcPr>
            <w:tcW w:w="7291" w:type="dxa"/>
          </w:tcPr>
          <w:p w14:paraId="158F4AF4" w14:textId="77777777" w:rsidR="005379B6" w:rsidRPr="00EE7057" w:rsidRDefault="005379B6" w:rsidP="00BC4A9D">
            <w:pPr>
              <w:tabs>
                <w:tab w:val="left" w:pos="-1440"/>
              </w:tabs>
              <w:suppressAutoHyphens/>
              <w:spacing w:after="0" w:line="240" w:lineRule="auto"/>
              <w:jc w:val="both"/>
              <w:rPr>
                <w:rFonts w:ascii="Aptos" w:eastAsia="Arial" w:hAnsi="Aptos" w:cstheme="minorHAnsi"/>
                <w:spacing w:val="-3"/>
                <w:sz w:val="20"/>
                <w:szCs w:val="20"/>
                <w:highlight w:val="lightGray"/>
              </w:rPr>
            </w:pPr>
            <w:r w:rsidRPr="00EE7057">
              <w:rPr>
                <w:rFonts w:ascii="Aptos" w:eastAsia="Arial" w:hAnsi="Aptos" w:cstheme="minorHAnsi"/>
                <w:spacing w:val="-3"/>
                <w:sz w:val="20"/>
                <w:szCs w:val="20"/>
                <w:highlight w:val="lightGray"/>
              </w:rPr>
              <w:t>TOTAL</w:t>
            </w:r>
          </w:p>
        </w:tc>
        <w:tc>
          <w:tcPr>
            <w:tcW w:w="900" w:type="dxa"/>
          </w:tcPr>
          <w:p w14:paraId="353B36E7" w14:textId="77777777" w:rsidR="005379B6" w:rsidRPr="00EE7057" w:rsidRDefault="005379B6" w:rsidP="0038204D">
            <w:pPr>
              <w:tabs>
                <w:tab w:val="left" w:pos="-1440"/>
              </w:tabs>
              <w:suppressAutoHyphens/>
              <w:spacing w:after="0" w:line="240" w:lineRule="auto"/>
              <w:jc w:val="both"/>
              <w:rPr>
                <w:rFonts w:ascii="Aptos" w:eastAsia="Arial" w:hAnsi="Aptos" w:cstheme="minorHAnsi"/>
                <w:b/>
                <w:bCs/>
                <w:spacing w:val="-3"/>
                <w:sz w:val="20"/>
                <w:szCs w:val="20"/>
                <w:highlight w:val="yellow"/>
              </w:rPr>
            </w:pPr>
            <w:r w:rsidRPr="00EE7057">
              <w:rPr>
                <w:rFonts w:ascii="Aptos" w:eastAsia="Arial" w:hAnsi="Aptos" w:cstheme="minorHAnsi"/>
                <w:b/>
                <w:bCs/>
                <w:spacing w:val="-3"/>
                <w:sz w:val="20"/>
                <w:szCs w:val="20"/>
              </w:rPr>
              <w:t>70 points</w:t>
            </w:r>
          </w:p>
        </w:tc>
      </w:tr>
    </w:tbl>
    <w:p w14:paraId="2B389951" w14:textId="77777777" w:rsidR="005C3988" w:rsidRPr="00EE7057" w:rsidRDefault="005C3988" w:rsidP="0093657D">
      <w:pPr>
        <w:pStyle w:val="ListParagraph"/>
        <w:tabs>
          <w:tab w:val="left" w:pos="-1440"/>
          <w:tab w:val="left" w:pos="540"/>
        </w:tabs>
        <w:suppressAutoHyphens/>
        <w:spacing w:after="0" w:line="240" w:lineRule="auto"/>
        <w:jc w:val="both"/>
        <w:rPr>
          <w:rFonts w:ascii="Aptos" w:eastAsia="Calibri" w:hAnsi="Aptos" w:cstheme="minorHAnsi"/>
          <w:spacing w:val="-3"/>
          <w:sz w:val="20"/>
          <w:szCs w:val="20"/>
          <w:lang w:val="en-GB" w:eastAsia="en-GB"/>
        </w:rPr>
      </w:pPr>
    </w:p>
    <w:p w14:paraId="704056C5" w14:textId="408436D6" w:rsidR="00C22EF1" w:rsidRPr="00EE7057" w:rsidRDefault="00BC4A9D" w:rsidP="00BF36C9">
      <w:pPr>
        <w:pStyle w:val="ListParagraph"/>
        <w:numPr>
          <w:ilvl w:val="1"/>
          <w:numId w:val="11"/>
        </w:numPr>
        <w:tabs>
          <w:tab w:val="left" w:pos="-1440"/>
          <w:tab w:val="left" w:pos="540"/>
        </w:tabs>
        <w:suppressAutoHyphens/>
        <w:spacing w:after="0" w:line="240" w:lineRule="auto"/>
        <w:ind w:hanging="720"/>
        <w:jc w:val="both"/>
        <w:rPr>
          <w:rFonts w:ascii="Aptos" w:eastAsia="Calibri" w:hAnsi="Aptos" w:cstheme="minorHAnsi"/>
          <w:spacing w:val="-3"/>
          <w:sz w:val="20"/>
          <w:szCs w:val="20"/>
          <w:lang w:val="en-GB" w:eastAsia="en-GB"/>
        </w:rPr>
      </w:pPr>
      <w:r w:rsidRPr="00EE7057">
        <w:rPr>
          <w:rFonts w:ascii="Aptos" w:eastAsia="Calibri" w:hAnsi="Aptos" w:cstheme="minorHAnsi"/>
          <w:b/>
          <w:spacing w:val="-3"/>
          <w:sz w:val="20"/>
          <w:szCs w:val="20"/>
          <w:lang w:val="en-GB" w:eastAsia="en-GB"/>
        </w:rPr>
        <w:t>P</w:t>
      </w:r>
      <w:r w:rsidR="00C22EF1" w:rsidRPr="00EE7057">
        <w:rPr>
          <w:rFonts w:ascii="Aptos" w:eastAsia="Calibri" w:hAnsi="Aptos" w:cstheme="minorHAnsi"/>
          <w:b/>
          <w:spacing w:val="-3"/>
          <w:sz w:val="20"/>
          <w:szCs w:val="20"/>
          <w:lang w:val="en-GB" w:eastAsia="en-GB"/>
        </w:rPr>
        <w:t>HASE II - FINANCIAL PROPOSAL</w:t>
      </w:r>
      <w:r w:rsidR="00C22EF1" w:rsidRPr="00EE7057">
        <w:rPr>
          <w:rFonts w:ascii="Aptos" w:eastAsia="Calibri" w:hAnsi="Aptos" w:cstheme="minorHAnsi"/>
          <w:spacing w:val="-3"/>
          <w:sz w:val="20"/>
          <w:szCs w:val="20"/>
          <w:lang w:val="en-GB" w:eastAsia="en-GB"/>
        </w:rPr>
        <w:t xml:space="preserve"> (</w:t>
      </w:r>
      <w:r w:rsidR="00C22EF1" w:rsidRPr="00EE7057">
        <w:rPr>
          <w:rFonts w:ascii="Aptos" w:eastAsia="Calibri" w:hAnsi="Aptos" w:cstheme="minorHAnsi"/>
          <w:b/>
          <w:bCs/>
          <w:spacing w:val="-3"/>
          <w:sz w:val="20"/>
          <w:szCs w:val="20"/>
          <w:lang w:val="en-GB" w:eastAsia="en-GB"/>
        </w:rPr>
        <w:t>30 points</w:t>
      </w:r>
      <w:r w:rsidR="00C22EF1" w:rsidRPr="00EE7057">
        <w:rPr>
          <w:rFonts w:ascii="Aptos" w:eastAsia="Calibri" w:hAnsi="Aptos" w:cstheme="minorHAnsi"/>
          <w:spacing w:val="-3"/>
          <w:sz w:val="20"/>
          <w:szCs w:val="20"/>
          <w:lang w:val="en-GB" w:eastAsia="en-GB"/>
        </w:rPr>
        <w:t xml:space="preserve">) </w:t>
      </w:r>
    </w:p>
    <w:p w14:paraId="063E9D0F" w14:textId="010FA9B1" w:rsidR="00BC4A9D" w:rsidRPr="00EE7057" w:rsidRDefault="00C22EF1" w:rsidP="00BC4A9D">
      <w:pPr>
        <w:tabs>
          <w:tab w:val="left" w:pos="-1440"/>
        </w:tabs>
        <w:suppressAutoHyphens/>
        <w:spacing w:after="0" w:line="240" w:lineRule="auto"/>
        <w:ind w:left="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 xml:space="preserve">Financial proposals will be evaluated </w:t>
      </w:r>
      <w:r w:rsidR="003A2E31" w:rsidRPr="00EE7057">
        <w:rPr>
          <w:rFonts w:ascii="Aptos" w:eastAsia="Calibri" w:hAnsi="Aptos" w:cstheme="minorHAnsi"/>
          <w:color w:val="000000"/>
          <w:spacing w:val="-3"/>
          <w:sz w:val="20"/>
          <w:szCs w:val="20"/>
          <w:lang w:val="en-GB" w:eastAsia="en-GB"/>
        </w:rPr>
        <w:t xml:space="preserve">(using </w:t>
      </w:r>
      <w:r w:rsidR="003A2E31" w:rsidRPr="00EE7057">
        <w:rPr>
          <w:rFonts w:ascii="Aptos" w:eastAsia="Calibri" w:hAnsi="Aptos" w:cstheme="minorHAnsi"/>
          <w:b/>
          <w:bCs/>
          <w:color w:val="000000"/>
          <w:spacing w:val="-3"/>
          <w:sz w:val="20"/>
          <w:szCs w:val="20"/>
          <w:lang w:val="en-GB" w:eastAsia="en-GB"/>
        </w:rPr>
        <w:t>component 6</w:t>
      </w:r>
      <w:r w:rsidR="003A2E31" w:rsidRPr="00EE7057">
        <w:rPr>
          <w:rFonts w:ascii="Aptos" w:eastAsia="Calibri" w:hAnsi="Aptos" w:cstheme="minorHAnsi"/>
          <w:color w:val="000000"/>
          <w:spacing w:val="-3"/>
          <w:sz w:val="20"/>
          <w:szCs w:val="20"/>
          <w:lang w:val="en-GB" w:eastAsia="en-GB"/>
        </w:rPr>
        <w:t xml:space="preserve">) </w:t>
      </w:r>
      <w:r w:rsidRPr="00EE7057">
        <w:rPr>
          <w:rFonts w:ascii="Aptos" w:eastAsia="Calibri" w:hAnsi="Aptos" w:cstheme="minorHAnsi"/>
          <w:color w:val="000000"/>
          <w:spacing w:val="-3"/>
          <w:sz w:val="20"/>
          <w:szCs w:val="20"/>
          <w:lang w:val="en-GB" w:eastAsia="en-GB"/>
        </w:rPr>
        <w:t>following completion of the technical evaluation.</w:t>
      </w:r>
      <w:r w:rsidR="00A035E0" w:rsidRPr="00EE7057">
        <w:rPr>
          <w:rFonts w:ascii="Aptos" w:eastAsia="Calibri" w:hAnsi="Aptos" w:cstheme="minorHAnsi"/>
          <w:color w:val="000000"/>
          <w:spacing w:val="-3"/>
          <w:sz w:val="20"/>
          <w:szCs w:val="20"/>
          <w:lang w:val="en-GB" w:eastAsia="en-GB"/>
        </w:rPr>
        <w:t xml:space="preserve"> </w:t>
      </w:r>
      <w:r w:rsidRPr="00EE7057">
        <w:rPr>
          <w:rFonts w:ascii="Aptos" w:eastAsia="Calibri" w:hAnsi="Aptos" w:cstheme="minorHAnsi"/>
          <w:color w:val="000000"/>
          <w:spacing w:val="-3"/>
          <w:sz w:val="20"/>
          <w:szCs w:val="20"/>
          <w:lang w:val="en-GB" w:eastAsia="en-GB"/>
        </w:rPr>
        <w:t>The proponent with the lowest evaluated cost will be awarded 30 points.</w:t>
      </w:r>
      <w:r w:rsidR="00A035E0" w:rsidRPr="00EE7057">
        <w:rPr>
          <w:rFonts w:ascii="Aptos" w:eastAsia="Calibri" w:hAnsi="Aptos" w:cstheme="minorHAnsi"/>
          <w:color w:val="000000"/>
          <w:spacing w:val="-3"/>
          <w:sz w:val="20"/>
          <w:szCs w:val="20"/>
          <w:lang w:val="en-GB" w:eastAsia="en-GB"/>
        </w:rPr>
        <w:t xml:space="preserve"> </w:t>
      </w:r>
      <w:r w:rsidRPr="00EE7057">
        <w:rPr>
          <w:rFonts w:ascii="Aptos" w:eastAsia="Calibri" w:hAnsi="Aptos" w:cstheme="minorHAnsi"/>
          <w:color w:val="000000"/>
          <w:spacing w:val="-3"/>
          <w:sz w:val="20"/>
          <w:szCs w:val="20"/>
          <w:lang w:val="en-GB" w:eastAsia="en-GB"/>
        </w:rPr>
        <w:t>Other financial proposals will receive pro-rated points based on the relationship of the proponents’ prices to that of the lowest evaluated cost.</w:t>
      </w:r>
    </w:p>
    <w:p w14:paraId="6F4DA8F1" w14:textId="1C7DDBB8" w:rsidR="00C22EF1" w:rsidRPr="00EE7057" w:rsidRDefault="00C22EF1" w:rsidP="00BC4A9D">
      <w:pPr>
        <w:tabs>
          <w:tab w:val="left" w:pos="-1440"/>
        </w:tabs>
        <w:suppressAutoHyphens/>
        <w:spacing w:after="0" w:line="240" w:lineRule="auto"/>
        <w:ind w:left="540"/>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br/>
        <w:t>Formula for computing points:</w:t>
      </w:r>
      <w:r w:rsidR="00B21913" w:rsidRPr="00EE7057">
        <w:rPr>
          <w:rFonts w:ascii="Aptos" w:eastAsia="Calibri" w:hAnsi="Aptos" w:cstheme="minorHAnsi"/>
          <w:color w:val="000000"/>
          <w:spacing w:val="-3"/>
          <w:sz w:val="20"/>
          <w:szCs w:val="20"/>
          <w:lang w:val="en-GB" w:eastAsia="en-GB"/>
        </w:rPr>
        <w:t xml:space="preserve"> </w:t>
      </w:r>
      <w:r w:rsidRPr="00EE7057">
        <w:rPr>
          <w:rFonts w:ascii="Aptos" w:eastAsia="Calibri" w:hAnsi="Aptos" w:cstheme="minorHAnsi"/>
          <w:color w:val="000000"/>
          <w:spacing w:val="-3"/>
          <w:sz w:val="20"/>
          <w:szCs w:val="20"/>
          <w:lang w:val="en-GB" w:eastAsia="en-GB"/>
        </w:rPr>
        <w:t>Points = (A/B) Financial Points</w:t>
      </w:r>
      <w:r w:rsidRPr="00EE7057">
        <w:rPr>
          <w:rFonts w:ascii="Aptos" w:eastAsia="Calibri" w:hAnsi="Aptos" w:cstheme="minorHAnsi"/>
          <w:color w:val="000000"/>
          <w:spacing w:val="-3"/>
          <w:sz w:val="20"/>
          <w:szCs w:val="20"/>
          <w:lang w:val="en-GB" w:eastAsia="en-GB"/>
        </w:rPr>
        <w:br/>
      </w:r>
      <w:r w:rsidRPr="00EE7057">
        <w:rPr>
          <w:rFonts w:ascii="Aptos" w:eastAsia="Calibri" w:hAnsi="Aptos" w:cstheme="minorHAnsi"/>
          <w:color w:val="000000"/>
          <w:spacing w:val="-3"/>
          <w:sz w:val="20"/>
          <w:szCs w:val="20"/>
          <w:lang w:val="en-GB" w:eastAsia="en-GB"/>
        </w:rPr>
        <w:br/>
        <w:t>Example:</w:t>
      </w:r>
      <w:r w:rsidR="00A035E0" w:rsidRPr="00EE7057">
        <w:rPr>
          <w:rFonts w:ascii="Aptos" w:eastAsia="Calibri" w:hAnsi="Aptos" w:cstheme="minorHAnsi"/>
          <w:color w:val="000000"/>
          <w:spacing w:val="-3"/>
          <w:sz w:val="20"/>
          <w:szCs w:val="20"/>
          <w:lang w:val="en-GB" w:eastAsia="en-GB"/>
        </w:rPr>
        <w:t xml:space="preserve"> </w:t>
      </w:r>
      <w:r w:rsidRPr="00EE7057">
        <w:rPr>
          <w:rFonts w:ascii="Aptos" w:eastAsia="Calibri" w:hAnsi="Aptos" w:cstheme="minorHAnsi"/>
          <w:color w:val="000000"/>
          <w:spacing w:val="-3"/>
          <w:sz w:val="20"/>
          <w:szCs w:val="20"/>
          <w:lang w:val="en-GB" w:eastAsia="en-GB"/>
        </w:rPr>
        <w:t>Proponent A’s price is the lowest at $10.00.</w:t>
      </w:r>
      <w:r w:rsidR="00A035E0" w:rsidRPr="00EE7057">
        <w:rPr>
          <w:rFonts w:ascii="Aptos" w:eastAsia="Calibri" w:hAnsi="Aptos" w:cstheme="minorHAnsi"/>
          <w:color w:val="000000"/>
          <w:spacing w:val="-3"/>
          <w:sz w:val="20"/>
          <w:szCs w:val="20"/>
          <w:lang w:val="en-GB" w:eastAsia="en-GB"/>
        </w:rPr>
        <w:t xml:space="preserve"> </w:t>
      </w:r>
      <w:r w:rsidRPr="00EE7057">
        <w:rPr>
          <w:rFonts w:ascii="Aptos" w:eastAsia="Calibri" w:hAnsi="Aptos" w:cstheme="minorHAnsi"/>
          <w:color w:val="000000"/>
          <w:spacing w:val="-3"/>
          <w:sz w:val="20"/>
          <w:szCs w:val="20"/>
          <w:lang w:val="en-GB" w:eastAsia="en-GB"/>
        </w:rPr>
        <w:t>Proponent A receives 30 points.</w:t>
      </w:r>
      <w:r w:rsidR="00A035E0" w:rsidRPr="00EE7057">
        <w:rPr>
          <w:rFonts w:ascii="Aptos" w:eastAsia="Calibri" w:hAnsi="Aptos" w:cstheme="minorHAnsi"/>
          <w:color w:val="000000"/>
          <w:spacing w:val="-3"/>
          <w:sz w:val="20"/>
          <w:szCs w:val="20"/>
          <w:lang w:val="en-GB" w:eastAsia="en-GB"/>
        </w:rPr>
        <w:t xml:space="preserve"> </w:t>
      </w:r>
      <w:r w:rsidRPr="00EE7057">
        <w:rPr>
          <w:rFonts w:ascii="Aptos" w:eastAsia="Calibri" w:hAnsi="Aptos" w:cstheme="minorHAnsi"/>
          <w:color w:val="000000"/>
          <w:spacing w:val="-3"/>
          <w:sz w:val="20"/>
          <w:szCs w:val="20"/>
          <w:lang w:val="en-GB" w:eastAsia="en-GB"/>
        </w:rPr>
        <w:t>Proponent B’s price is $20.00.</w:t>
      </w:r>
      <w:r w:rsidR="00A035E0" w:rsidRPr="00EE7057">
        <w:rPr>
          <w:rFonts w:ascii="Aptos" w:eastAsia="Calibri" w:hAnsi="Aptos" w:cstheme="minorHAnsi"/>
          <w:color w:val="000000"/>
          <w:spacing w:val="-3"/>
          <w:sz w:val="20"/>
          <w:szCs w:val="20"/>
          <w:lang w:val="en-GB" w:eastAsia="en-GB"/>
        </w:rPr>
        <w:t xml:space="preserve"> </w:t>
      </w:r>
      <w:r w:rsidRPr="00EE7057">
        <w:rPr>
          <w:rFonts w:ascii="Aptos" w:eastAsia="Calibri" w:hAnsi="Aptos" w:cstheme="minorHAnsi"/>
          <w:color w:val="000000"/>
          <w:spacing w:val="-3"/>
          <w:sz w:val="20"/>
          <w:szCs w:val="20"/>
          <w:lang w:val="en-GB" w:eastAsia="en-GB"/>
        </w:rPr>
        <w:t>Proponent B receives ($10.00/$20.00) x 30 points = 15 points</w:t>
      </w:r>
      <w:r w:rsidR="005C3988" w:rsidRPr="00EE7057">
        <w:rPr>
          <w:rFonts w:ascii="Aptos" w:eastAsia="Calibri" w:hAnsi="Aptos" w:cstheme="minorHAnsi"/>
          <w:color w:val="000000"/>
          <w:spacing w:val="-3"/>
          <w:sz w:val="20"/>
          <w:szCs w:val="20"/>
          <w:lang w:val="en-GB" w:eastAsia="en-GB"/>
        </w:rPr>
        <w:t>.</w:t>
      </w:r>
      <w:r w:rsidRPr="00EE7057">
        <w:rPr>
          <w:rFonts w:ascii="Aptos" w:eastAsia="Calibri" w:hAnsi="Aptos" w:cstheme="minorHAnsi"/>
          <w:color w:val="000000"/>
          <w:spacing w:val="-3"/>
          <w:sz w:val="20"/>
          <w:szCs w:val="20"/>
          <w:lang w:val="en-GB" w:eastAsia="en-GB"/>
        </w:rPr>
        <w:br/>
      </w:r>
    </w:p>
    <w:p w14:paraId="11571C9D" w14:textId="3D8843C6" w:rsidR="00C22EF1" w:rsidRPr="00EE7057"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ascii="Aptos" w:eastAsia="Calibri" w:hAnsi="Aptos" w:cstheme="minorHAnsi"/>
          <w:b/>
          <w:bCs/>
          <w:spacing w:val="-3"/>
          <w:sz w:val="20"/>
          <w:szCs w:val="20"/>
          <w:lang w:val="en-GB" w:eastAsia="en-GB"/>
        </w:rPr>
      </w:pPr>
      <w:r w:rsidRPr="00EE7057">
        <w:rPr>
          <w:rFonts w:ascii="Aptos" w:eastAsia="Calibri" w:hAnsi="Aptos" w:cstheme="minorHAnsi"/>
          <w:b/>
          <w:bCs/>
          <w:spacing w:val="-3"/>
          <w:sz w:val="20"/>
          <w:szCs w:val="20"/>
          <w:lang w:val="en-GB" w:eastAsia="en-GB"/>
        </w:rPr>
        <w:t xml:space="preserve">Preparation of </w:t>
      </w:r>
      <w:r w:rsidR="00AB23EC" w:rsidRPr="00EE7057">
        <w:rPr>
          <w:rFonts w:ascii="Aptos" w:eastAsia="Calibri" w:hAnsi="Aptos" w:cstheme="minorHAnsi"/>
          <w:b/>
          <w:bCs/>
          <w:spacing w:val="-3"/>
          <w:sz w:val="20"/>
          <w:szCs w:val="20"/>
          <w:lang w:val="en-GB" w:eastAsia="en-GB"/>
        </w:rPr>
        <w:t>P</w:t>
      </w:r>
      <w:r w:rsidRPr="00EE7057">
        <w:rPr>
          <w:rFonts w:ascii="Aptos" w:eastAsia="Calibri" w:hAnsi="Aptos" w:cstheme="minorHAnsi"/>
          <w:b/>
          <w:bCs/>
          <w:spacing w:val="-3"/>
          <w:sz w:val="20"/>
          <w:szCs w:val="20"/>
          <w:lang w:val="en-GB" w:eastAsia="en-GB"/>
        </w:rPr>
        <w:t>roposal</w:t>
      </w:r>
      <w:r w:rsidR="00792B37" w:rsidRPr="00EE7057">
        <w:rPr>
          <w:rFonts w:ascii="Aptos" w:eastAsia="Calibri" w:hAnsi="Aptos" w:cstheme="minorHAnsi"/>
          <w:b/>
          <w:bCs/>
          <w:spacing w:val="-3"/>
          <w:sz w:val="20"/>
          <w:szCs w:val="20"/>
          <w:lang w:val="en-GB" w:eastAsia="en-GB"/>
        </w:rPr>
        <w:t>s</w:t>
      </w:r>
    </w:p>
    <w:p w14:paraId="3490FD90" w14:textId="217D35D4" w:rsidR="00792B37" w:rsidRPr="00EE705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Proponents</w:t>
      </w:r>
      <w:r w:rsidR="00C22EF1" w:rsidRPr="00EE7057">
        <w:rPr>
          <w:rFonts w:ascii="Aptos" w:eastAsia="Calibri" w:hAnsi="Aptos" w:cstheme="minorHAnsi"/>
          <w:color w:val="000000"/>
          <w:spacing w:val="-3"/>
          <w:sz w:val="20"/>
          <w:szCs w:val="20"/>
          <w:lang w:val="en-GB" w:eastAsia="en-GB"/>
        </w:rPr>
        <w:t xml:space="preserve"> are expected to examine all terms and instructions included in the CFP documents. Failure to provide all requested information will be at </w:t>
      </w:r>
      <w:r w:rsidRPr="00EE7057">
        <w:rPr>
          <w:rFonts w:ascii="Aptos" w:eastAsia="Calibri" w:hAnsi="Aptos" w:cstheme="minorHAnsi"/>
          <w:color w:val="000000"/>
          <w:spacing w:val="-3"/>
          <w:sz w:val="20"/>
          <w:szCs w:val="20"/>
          <w:lang w:val="en-GB" w:eastAsia="en-GB"/>
        </w:rPr>
        <w:t xml:space="preserve">the </w:t>
      </w:r>
      <w:r w:rsidR="00C22EF1" w:rsidRPr="00EE7057">
        <w:rPr>
          <w:rFonts w:ascii="Aptos" w:eastAsia="Calibri" w:hAnsi="Aptos" w:cstheme="minorHAnsi"/>
          <w:color w:val="000000"/>
          <w:spacing w:val="-3"/>
          <w:sz w:val="20"/>
          <w:szCs w:val="20"/>
          <w:lang w:val="en-GB" w:eastAsia="en-GB"/>
        </w:rPr>
        <w:t xml:space="preserve">proponent’s own risk and may result in rejection of </w:t>
      </w:r>
      <w:r w:rsidR="002616B5" w:rsidRPr="00EE7057">
        <w:rPr>
          <w:rFonts w:ascii="Aptos" w:eastAsia="Calibri" w:hAnsi="Aptos" w:cstheme="minorHAnsi"/>
          <w:color w:val="000000"/>
          <w:spacing w:val="-3"/>
          <w:sz w:val="20"/>
          <w:szCs w:val="20"/>
          <w:lang w:val="en-GB" w:eastAsia="en-GB"/>
        </w:rPr>
        <w:t xml:space="preserve">the </w:t>
      </w:r>
      <w:r w:rsidR="00C22EF1" w:rsidRPr="00EE7057">
        <w:rPr>
          <w:rFonts w:ascii="Aptos" w:eastAsia="Calibri" w:hAnsi="Aptos" w:cstheme="minorHAnsi"/>
          <w:color w:val="000000"/>
          <w:spacing w:val="-3"/>
          <w:sz w:val="20"/>
          <w:szCs w:val="20"/>
          <w:lang w:val="en-GB" w:eastAsia="en-GB"/>
        </w:rPr>
        <w:t>proponent’s proposal.</w:t>
      </w:r>
    </w:p>
    <w:p w14:paraId="1493EFC3" w14:textId="5B86C601" w:rsidR="00792B37" w:rsidRPr="00EE705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The p</w:t>
      </w:r>
      <w:r w:rsidR="00C22EF1" w:rsidRPr="00EE7057">
        <w:rPr>
          <w:rFonts w:ascii="Aptos" w:eastAsia="Calibri" w:hAnsi="Aptos" w:cstheme="minorHAnsi"/>
          <w:color w:val="000000"/>
          <w:spacing w:val="-3"/>
          <w:sz w:val="20"/>
          <w:szCs w:val="20"/>
          <w:lang w:val="en-GB" w:eastAsia="en-GB"/>
        </w:rPr>
        <w:t xml:space="preserve">roponent’s proposal must be organized to follow the format of this CFP. Each proponent must respond to every stated request or requirement and indicate that </w:t>
      </w:r>
      <w:r w:rsidRPr="00EE7057">
        <w:rPr>
          <w:rFonts w:ascii="Aptos" w:eastAsia="Calibri" w:hAnsi="Aptos" w:cstheme="minorHAnsi"/>
          <w:color w:val="000000"/>
          <w:spacing w:val="-3"/>
          <w:sz w:val="20"/>
          <w:szCs w:val="20"/>
          <w:lang w:val="en-GB" w:eastAsia="en-GB"/>
        </w:rPr>
        <w:t xml:space="preserve">the </w:t>
      </w:r>
      <w:r w:rsidR="00C22EF1" w:rsidRPr="00EE7057">
        <w:rPr>
          <w:rFonts w:ascii="Aptos" w:eastAsia="Calibri" w:hAnsi="Aptos" w:cstheme="minorHAnsi"/>
          <w:color w:val="000000"/>
          <w:spacing w:val="-3"/>
          <w:sz w:val="20"/>
          <w:szCs w:val="20"/>
          <w:lang w:val="en-GB" w:eastAsia="en-GB"/>
        </w:rPr>
        <w:t xml:space="preserve">proponent understands and confirms acceptance of </w:t>
      </w:r>
      <w:r w:rsidR="0026403E" w:rsidRPr="00EE7057">
        <w:rPr>
          <w:rFonts w:ascii="Aptos" w:eastAsia="Calibri" w:hAnsi="Aptos" w:cstheme="minorHAnsi"/>
          <w:color w:val="000000"/>
          <w:spacing w:val="-3"/>
          <w:sz w:val="20"/>
          <w:szCs w:val="20"/>
          <w:lang w:val="en-GB" w:eastAsia="en-GB"/>
        </w:rPr>
        <w:t>UN Women</w:t>
      </w:r>
      <w:r w:rsidR="002616B5" w:rsidRPr="00EE7057">
        <w:rPr>
          <w:rFonts w:ascii="Aptos" w:eastAsia="Calibri" w:hAnsi="Aptos" w:cstheme="minorHAnsi"/>
          <w:color w:val="000000"/>
          <w:spacing w:val="-3"/>
          <w:sz w:val="20"/>
          <w:szCs w:val="20"/>
          <w:lang w:val="en-GB" w:eastAsia="en-GB"/>
        </w:rPr>
        <w:t>’s</w:t>
      </w:r>
      <w:r w:rsidR="00C22EF1" w:rsidRPr="00EE7057">
        <w:rPr>
          <w:rFonts w:ascii="Aptos" w:eastAsia="Calibri" w:hAnsi="Aptos" w:cstheme="minorHAnsi"/>
          <w:color w:val="000000"/>
          <w:spacing w:val="-3"/>
          <w:sz w:val="20"/>
          <w:szCs w:val="20"/>
          <w:lang w:val="en-GB" w:eastAsia="en-GB"/>
        </w:rPr>
        <w:t xml:space="preserve"> stated requirements. The proponent should identify any </w:t>
      </w:r>
      <w:r w:rsidR="00C22EF1" w:rsidRPr="00EE7057">
        <w:rPr>
          <w:rFonts w:ascii="Aptos" w:eastAsia="Calibri" w:hAnsi="Aptos" w:cstheme="minorHAnsi"/>
          <w:color w:val="000000"/>
          <w:spacing w:val="-3"/>
          <w:sz w:val="20"/>
          <w:szCs w:val="20"/>
          <w:lang w:val="en-GB" w:eastAsia="en-GB"/>
        </w:rPr>
        <w:lastRenderedPageBreak/>
        <w:t>substantive assumption made in preparing its proposal. The deferral of a response to a question or issue to the contract negotiation stage is not acceptable.</w:t>
      </w:r>
      <w:r w:rsidR="00A035E0" w:rsidRPr="00EE7057">
        <w:rPr>
          <w:rFonts w:ascii="Aptos" w:eastAsia="Calibri" w:hAnsi="Aptos" w:cstheme="minorHAnsi"/>
          <w:color w:val="000000"/>
          <w:spacing w:val="-3"/>
          <w:sz w:val="20"/>
          <w:szCs w:val="20"/>
          <w:lang w:val="en-GB" w:eastAsia="en-GB"/>
        </w:rPr>
        <w:t xml:space="preserve"> </w:t>
      </w:r>
      <w:r w:rsidR="00C22EF1" w:rsidRPr="00EE7057">
        <w:rPr>
          <w:rFonts w:ascii="Aptos" w:eastAsia="Calibri" w:hAnsi="Aptos" w:cstheme="minorHAnsi"/>
          <w:color w:val="000000"/>
          <w:spacing w:val="-3"/>
          <w:sz w:val="20"/>
          <w:szCs w:val="20"/>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Pr="00EE705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Where the proponent is presented with a requirement or asked to use a specific approach, the proponent must not only state its acceptance, but also describe, where appropriate, how it intends to comply.</w:t>
      </w:r>
      <w:r w:rsidR="00A035E0" w:rsidRPr="00EE7057">
        <w:rPr>
          <w:rFonts w:ascii="Aptos" w:eastAsia="Calibri" w:hAnsi="Aptos" w:cstheme="minorHAnsi"/>
          <w:color w:val="000000"/>
          <w:spacing w:val="-3"/>
          <w:sz w:val="20"/>
          <w:szCs w:val="20"/>
          <w:lang w:val="en-GB" w:eastAsia="en-GB"/>
        </w:rPr>
        <w:t xml:space="preserve"> </w:t>
      </w:r>
      <w:r w:rsidRPr="00EE7057">
        <w:rPr>
          <w:rFonts w:ascii="Aptos" w:eastAsia="Calibri" w:hAnsi="Aptos" w:cstheme="minorHAnsi"/>
          <w:color w:val="000000"/>
          <w:spacing w:val="-3"/>
          <w:sz w:val="20"/>
          <w:szCs w:val="20"/>
          <w:lang w:val="en-GB" w:eastAsia="en-GB"/>
        </w:rPr>
        <w:t xml:space="preserve">Failure to provide an answer to an item will be considered an acceptance of the item. Where a descriptive response is requested, failure to provide </w:t>
      </w:r>
      <w:r w:rsidR="000F0F18" w:rsidRPr="00EE7057">
        <w:rPr>
          <w:rFonts w:ascii="Aptos" w:eastAsia="Calibri" w:hAnsi="Aptos" w:cstheme="minorHAnsi"/>
          <w:color w:val="000000"/>
          <w:spacing w:val="-3"/>
          <w:sz w:val="20"/>
          <w:szCs w:val="20"/>
          <w:lang w:val="en-GB" w:eastAsia="en-GB"/>
        </w:rPr>
        <w:t>one</w:t>
      </w:r>
      <w:r w:rsidRPr="00EE7057">
        <w:rPr>
          <w:rFonts w:ascii="Aptos" w:eastAsia="Calibri" w:hAnsi="Aptos" w:cstheme="minorHAnsi"/>
          <w:color w:val="000000"/>
          <w:spacing w:val="-3"/>
          <w:sz w:val="20"/>
          <w:szCs w:val="20"/>
          <w:lang w:val="en-GB" w:eastAsia="en-GB"/>
        </w:rPr>
        <w:t xml:space="preserve"> will be viewed as non-responsive.</w:t>
      </w:r>
      <w:r w:rsidR="00A035E0" w:rsidRPr="00EE7057">
        <w:rPr>
          <w:rFonts w:ascii="Aptos" w:eastAsia="Calibri" w:hAnsi="Aptos" w:cstheme="minorHAnsi"/>
          <w:color w:val="000000"/>
          <w:spacing w:val="-3"/>
          <w:sz w:val="20"/>
          <w:szCs w:val="20"/>
          <w:lang w:val="en-GB" w:eastAsia="en-GB"/>
        </w:rPr>
        <w:t xml:space="preserve"> </w:t>
      </w:r>
    </w:p>
    <w:p w14:paraId="6A7D66EC" w14:textId="77777777" w:rsidR="00792B37" w:rsidRPr="00EE705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EE7057">
        <w:rPr>
          <w:rFonts w:ascii="Aptos" w:eastAsia="Calibri" w:hAnsi="Aptos" w:cstheme="minorHAnsi"/>
          <w:color w:val="000000"/>
          <w:spacing w:val="-3"/>
          <w:sz w:val="20"/>
          <w:szCs w:val="20"/>
          <w:lang w:val="en-GB" w:eastAsia="en-GB"/>
        </w:rPr>
        <w:t>UN Women</w:t>
      </w:r>
      <w:r w:rsidRPr="00EE7057">
        <w:rPr>
          <w:rFonts w:ascii="Aptos" w:eastAsia="Calibri" w:hAnsi="Aptos" w:cstheme="minorHAnsi"/>
          <w:color w:val="000000"/>
          <w:spacing w:val="-3"/>
          <w:sz w:val="20"/>
          <w:szCs w:val="20"/>
          <w:lang w:val="en-GB" w:eastAsia="en-GB"/>
        </w:rPr>
        <w:t xml:space="preserve"> established requirements. Acceptance of such changes is at the sole discretion of </w:t>
      </w:r>
      <w:r w:rsidR="0026403E" w:rsidRPr="00EE7057">
        <w:rPr>
          <w:rFonts w:ascii="Aptos" w:eastAsia="Calibri" w:hAnsi="Aptos" w:cstheme="minorHAnsi"/>
          <w:color w:val="000000"/>
          <w:spacing w:val="-3"/>
          <w:sz w:val="20"/>
          <w:szCs w:val="20"/>
          <w:lang w:val="en-GB" w:eastAsia="en-GB"/>
        </w:rPr>
        <w:t>UN Women</w:t>
      </w:r>
      <w:r w:rsidRPr="00EE7057">
        <w:rPr>
          <w:rFonts w:ascii="Aptos" w:eastAsia="Calibri" w:hAnsi="Aptos" w:cstheme="minorHAnsi"/>
          <w:color w:val="000000"/>
          <w:spacing w:val="-3"/>
          <w:sz w:val="20"/>
          <w:szCs w:val="20"/>
          <w:lang w:val="en-GB" w:eastAsia="en-GB"/>
        </w:rPr>
        <w:t>.</w:t>
      </w:r>
    </w:p>
    <w:p w14:paraId="3030011A" w14:textId="6261CC48" w:rsidR="00792B37" w:rsidRPr="00EE705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 xml:space="preserve">Proposals must offer services for the total requirement, unless otherwise permitted in the CFP document. Proposals offering only part of the services </w:t>
      </w:r>
      <w:r w:rsidR="00850211" w:rsidRPr="00EE7057">
        <w:rPr>
          <w:rFonts w:ascii="Aptos" w:eastAsia="Calibri" w:hAnsi="Aptos" w:cstheme="minorHAnsi"/>
          <w:color w:val="000000"/>
          <w:spacing w:val="-3"/>
          <w:sz w:val="20"/>
          <w:szCs w:val="20"/>
          <w:lang w:val="en-GB" w:eastAsia="en-GB"/>
        </w:rPr>
        <w:t>will</w:t>
      </w:r>
      <w:r w:rsidRPr="00EE7057">
        <w:rPr>
          <w:rFonts w:ascii="Aptos" w:eastAsia="Calibri" w:hAnsi="Aptos" w:cstheme="minorHAnsi"/>
          <w:color w:val="000000"/>
          <w:spacing w:val="-3"/>
          <w:sz w:val="20"/>
          <w:szCs w:val="20"/>
          <w:lang w:val="en-GB" w:eastAsia="en-GB"/>
        </w:rPr>
        <w:t xml:space="preserve"> be rejected unless permitted otherwise in the CFP document. </w:t>
      </w:r>
    </w:p>
    <w:p w14:paraId="5DD252B3" w14:textId="7E46E0C6" w:rsidR="00792B37" w:rsidRPr="00EE7057" w:rsidRDefault="00C31928" w:rsidP="00DC6588">
      <w:pPr>
        <w:pStyle w:val="ListParagraph"/>
        <w:numPr>
          <w:ilvl w:val="1"/>
          <w:numId w:val="6"/>
        </w:numPr>
        <w:tabs>
          <w:tab w:val="left" w:pos="-1440"/>
          <w:tab w:val="left" w:pos="540"/>
        </w:tabs>
        <w:suppressAutoHyphens/>
        <w:spacing w:after="0" w:line="240" w:lineRule="auto"/>
        <w:ind w:left="540" w:hanging="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themeColor="text1"/>
          <w:sz w:val="20"/>
          <w:szCs w:val="20"/>
          <w:lang w:val="en-GB" w:eastAsia="en-GB"/>
        </w:rPr>
        <w:t xml:space="preserve">Proponents </w:t>
      </w:r>
      <w:r w:rsidRPr="00EE7057">
        <w:rPr>
          <w:rFonts w:ascii="Aptos" w:hAnsi="Aptos" w:cstheme="minorHAnsi"/>
          <w:sz w:val="20"/>
          <w:szCs w:val="20"/>
        </w:rPr>
        <w:t>may use the services of sub-contractors or sub-partners to partially perform the work</w:t>
      </w:r>
      <w:r w:rsidR="0020020D" w:rsidRPr="00EE7057">
        <w:rPr>
          <w:rFonts w:ascii="Aptos" w:hAnsi="Aptos" w:cstheme="minorHAnsi"/>
          <w:sz w:val="20"/>
          <w:szCs w:val="20"/>
        </w:rPr>
        <w:t xml:space="preserve"> except if the proponent is providing grant-making work. </w:t>
      </w:r>
      <w:r w:rsidR="004E78F2" w:rsidRPr="00EE7057">
        <w:rPr>
          <w:rFonts w:ascii="Aptos" w:hAnsi="Aptos" w:cstheme="minorHAnsi"/>
          <w:sz w:val="20"/>
          <w:szCs w:val="20"/>
        </w:rPr>
        <w:t>The p</w:t>
      </w:r>
      <w:r w:rsidR="0020020D" w:rsidRPr="00EE7057">
        <w:rPr>
          <w:rFonts w:ascii="Aptos" w:hAnsi="Aptos" w:cstheme="minorHAnsi"/>
          <w:sz w:val="20"/>
          <w:szCs w:val="20"/>
        </w:rPr>
        <w:t>roponent’s Technical Proposal shall indicate clearly if the proponent is intending to use sub-contractors or sub-partners and their names.</w:t>
      </w:r>
      <w:r w:rsidR="00A035E0" w:rsidRPr="00EE7057">
        <w:rPr>
          <w:rFonts w:ascii="Aptos" w:hAnsi="Aptos" w:cstheme="minorHAnsi"/>
          <w:sz w:val="20"/>
          <w:szCs w:val="20"/>
        </w:rPr>
        <w:t xml:space="preserve"> </w:t>
      </w:r>
      <w:r w:rsidR="0020020D" w:rsidRPr="00EE7057">
        <w:rPr>
          <w:rFonts w:ascii="Aptos" w:hAnsi="Aptos" w:cstheme="minorHAnsi"/>
          <w:sz w:val="20"/>
          <w:szCs w:val="20"/>
        </w:rPr>
        <w:t xml:space="preserve">If it is not possible to include the names of sub-partners and sub-contractors in the proposal, the names must be submitted to UN Women as soon as possible. </w:t>
      </w:r>
    </w:p>
    <w:p w14:paraId="0758F573" w14:textId="75024945" w:rsidR="00C22EF1" w:rsidRPr="00EE7057" w:rsidRDefault="00FE60E3" w:rsidP="00DC6588">
      <w:pPr>
        <w:pStyle w:val="ListParagraph"/>
        <w:numPr>
          <w:ilvl w:val="1"/>
          <w:numId w:val="6"/>
        </w:numPr>
        <w:tabs>
          <w:tab w:val="left" w:pos="-1440"/>
          <w:tab w:val="left" w:pos="540"/>
        </w:tabs>
        <w:suppressAutoHyphens/>
        <w:spacing w:after="0" w:line="240" w:lineRule="auto"/>
        <w:ind w:left="540" w:hanging="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The p</w:t>
      </w:r>
      <w:r w:rsidR="00C22EF1" w:rsidRPr="00EE7057">
        <w:rPr>
          <w:rFonts w:ascii="Aptos" w:eastAsia="Calibri" w:hAnsi="Aptos" w:cstheme="minorHAnsi"/>
          <w:color w:val="000000"/>
          <w:spacing w:val="-3"/>
          <w:sz w:val="20"/>
          <w:szCs w:val="20"/>
          <w:lang w:val="en-GB" w:eastAsia="en-GB"/>
        </w:rPr>
        <w:t xml:space="preserve">roponent’s proposal shall </w:t>
      </w:r>
      <w:r w:rsidRPr="00EE7057">
        <w:rPr>
          <w:rFonts w:ascii="Aptos" w:eastAsia="Calibri" w:hAnsi="Aptos" w:cstheme="minorHAnsi"/>
          <w:color w:val="000000"/>
          <w:spacing w:val="-3"/>
          <w:sz w:val="20"/>
          <w:szCs w:val="20"/>
          <w:lang w:val="en-GB" w:eastAsia="en-GB"/>
        </w:rPr>
        <w:t xml:space="preserve">state the following and </w:t>
      </w:r>
      <w:r w:rsidR="00C22EF1" w:rsidRPr="00EE7057">
        <w:rPr>
          <w:rFonts w:ascii="Aptos" w:eastAsia="Calibri" w:hAnsi="Aptos" w:cstheme="minorHAnsi"/>
          <w:color w:val="000000"/>
          <w:spacing w:val="-3"/>
          <w:sz w:val="20"/>
          <w:szCs w:val="20"/>
          <w:lang w:val="en-GB" w:eastAsia="en-GB"/>
        </w:rPr>
        <w:t xml:space="preserve">include </w:t>
      </w:r>
      <w:proofErr w:type="gramStart"/>
      <w:r w:rsidR="00C22EF1" w:rsidRPr="00EE7057">
        <w:rPr>
          <w:rFonts w:ascii="Aptos" w:eastAsia="Calibri" w:hAnsi="Aptos" w:cstheme="minorHAnsi"/>
          <w:color w:val="000000"/>
          <w:spacing w:val="-3"/>
          <w:sz w:val="20"/>
          <w:szCs w:val="20"/>
          <w:lang w:val="en-GB" w:eastAsia="en-GB"/>
        </w:rPr>
        <w:t>all of</w:t>
      </w:r>
      <w:proofErr w:type="gramEnd"/>
      <w:r w:rsidR="00C22EF1" w:rsidRPr="00EE7057">
        <w:rPr>
          <w:rFonts w:ascii="Aptos" w:eastAsia="Calibri" w:hAnsi="Aptos" w:cstheme="minorHAnsi"/>
          <w:color w:val="000000"/>
          <w:spacing w:val="-3"/>
          <w:sz w:val="20"/>
          <w:szCs w:val="20"/>
          <w:lang w:val="en-GB" w:eastAsia="en-GB"/>
        </w:rPr>
        <w:t xml:space="preserve"> the following labelled annexes:</w:t>
      </w:r>
      <w:r w:rsidR="00C22EF1" w:rsidRPr="00EE7057">
        <w:rPr>
          <w:rFonts w:ascii="Aptos" w:eastAsia="Calibri" w:hAnsi="Aptos" w:cstheme="minorHAnsi"/>
          <w:color w:val="000000"/>
          <w:spacing w:val="-3"/>
          <w:sz w:val="20"/>
          <w:szCs w:val="20"/>
          <w:lang w:val="en-GB" w:eastAsia="en-GB"/>
        </w:rPr>
        <w:tab/>
      </w:r>
    </w:p>
    <w:p w14:paraId="7ACCEA1B" w14:textId="77777777" w:rsidR="00C22EF1" w:rsidRPr="00EE7057" w:rsidRDefault="00C22EF1" w:rsidP="00DC6588">
      <w:pPr>
        <w:tabs>
          <w:tab w:val="left" w:pos="-1440"/>
        </w:tabs>
        <w:suppressAutoHyphens/>
        <w:spacing w:after="0" w:line="240" w:lineRule="auto"/>
        <w:ind w:left="540" w:hanging="540"/>
        <w:jc w:val="both"/>
        <w:rPr>
          <w:rFonts w:ascii="Aptos" w:eastAsia="Calibri" w:hAnsi="Aptos" w:cstheme="minorHAnsi"/>
          <w:color w:val="000000"/>
          <w:spacing w:val="-3"/>
          <w:sz w:val="20"/>
          <w:szCs w:val="20"/>
          <w:lang w:val="en-GB" w:eastAsia="en-GB"/>
        </w:rPr>
      </w:pPr>
    </w:p>
    <w:p w14:paraId="223E09E4" w14:textId="02446B04" w:rsidR="00C22EF1" w:rsidRPr="00EE7057" w:rsidRDefault="006D5EEA" w:rsidP="00DC6588">
      <w:pPr>
        <w:tabs>
          <w:tab w:val="left" w:pos="-720"/>
          <w:tab w:val="left" w:pos="540"/>
        </w:tabs>
        <w:suppressAutoHyphens/>
        <w:spacing w:after="0" w:line="240" w:lineRule="auto"/>
        <w:ind w:left="540" w:hanging="540"/>
        <w:jc w:val="both"/>
        <w:rPr>
          <w:rFonts w:ascii="Aptos" w:eastAsia="Calibri" w:hAnsi="Aptos" w:cstheme="minorHAnsi"/>
          <w:color w:val="000000"/>
          <w:spacing w:val="-2"/>
          <w:sz w:val="20"/>
          <w:szCs w:val="20"/>
          <w:lang w:val="en-CA"/>
        </w:rPr>
      </w:pPr>
      <w:r w:rsidRPr="00EE7057">
        <w:rPr>
          <w:rFonts w:ascii="Aptos" w:eastAsia="Calibri" w:hAnsi="Aptos" w:cstheme="minorHAnsi"/>
          <w:b/>
          <w:bCs/>
          <w:color w:val="000000"/>
          <w:spacing w:val="-2"/>
          <w:sz w:val="20"/>
          <w:szCs w:val="20"/>
          <w:lang w:val="en-CA"/>
        </w:rPr>
        <w:tab/>
      </w:r>
      <w:r w:rsidR="00C22EF1" w:rsidRPr="00EE7057">
        <w:rPr>
          <w:rFonts w:ascii="Aptos" w:eastAsia="Calibri" w:hAnsi="Aptos" w:cstheme="minorHAnsi"/>
          <w:b/>
          <w:bCs/>
          <w:color w:val="000000"/>
          <w:spacing w:val="-2"/>
          <w:sz w:val="20"/>
          <w:szCs w:val="20"/>
          <w:lang w:val="en-CA"/>
        </w:rPr>
        <w:t>CFP submission</w:t>
      </w:r>
      <w:r w:rsidR="00C22EF1" w:rsidRPr="00EE7057">
        <w:rPr>
          <w:rFonts w:ascii="Aptos" w:eastAsia="Calibri" w:hAnsi="Aptos" w:cstheme="minorHAnsi"/>
          <w:color w:val="000000"/>
          <w:spacing w:val="-2"/>
          <w:sz w:val="20"/>
          <w:szCs w:val="20"/>
          <w:lang w:val="en-CA"/>
        </w:rPr>
        <w:t xml:space="preserve"> (on or before proposal due date):</w:t>
      </w:r>
    </w:p>
    <w:p w14:paraId="2FAD0ED9" w14:textId="77777777" w:rsidR="0070710D" w:rsidRPr="00EE7057" w:rsidRDefault="0070710D" w:rsidP="00DC6588">
      <w:pPr>
        <w:tabs>
          <w:tab w:val="left" w:pos="-720"/>
        </w:tabs>
        <w:suppressAutoHyphens/>
        <w:spacing w:after="0" w:line="240" w:lineRule="auto"/>
        <w:ind w:left="540"/>
        <w:jc w:val="both"/>
        <w:rPr>
          <w:rFonts w:ascii="Aptos" w:eastAsia="Times New Roman" w:hAnsi="Aptos" w:cstheme="minorHAnsi"/>
          <w:color w:val="000000"/>
          <w:spacing w:val="-2"/>
          <w:sz w:val="20"/>
          <w:szCs w:val="20"/>
          <w:lang w:val="en-GB" w:eastAsia="en-GB"/>
        </w:rPr>
      </w:pPr>
    </w:p>
    <w:p w14:paraId="410E41E0" w14:textId="73C1D273" w:rsidR="00C22EF1" w:rsidRPr="00EE7057" w:rsidRDefault="00C22EF1" w:rsidP="00DC6588">
      <w:pPr>
        <w:tabs>
          <w:tab w:val="left" w:pos="-720"/>
        </w:tabs>
        <w:suppressAutoHyphens/>
        <w:spacing w:after="0" w:line="240" w:lineRule="auto"/>
        <w:ind w:left="540"/>
        <w:jc w:val="both"/>
        <w:rPr>
          <w:rFonts w:ascii="Aptos" w:eastAsia="Times New Roman" w:hAnsi="Aptos" w:cstheme="minorHAnsi"/>
          <w:color w:val="000000"/>
          <w:spacing w:val="-2"/>
          <w:sz w:val="20"/>
          <w:szCs w:val="20"/>
          <w:lang w:val="en-GB" w:eastAsia="en-GB"/>
        </w:rPr>
      </w:pPr>
      <w:r w:rsidRPr="00EE7057">
        <w:rPr>
          <w:rFonts w:ascii="Aptos" w:eastAsia="Times New Roman" w:hAnsi="Aptos" w:cstheme="minorHAnsi"/>
          <w:color w:val="000000"/>
          <w:spacing w:val="-2"/>
          <w:sz w:val="20"/>
          <w:szCs w:val="20"/>
          <w:lang w:val="en-GB" w:eastAsia="en-GB"/>
        </w:rPr>
        <w:t>As a minimum, proponents shall complete and return the below listed documents (</w:t>
      </w:r>
      <w:r w:rsidR="00B71941" w:rsidRPr="00EE7057">
        <w:rPr>
          <w:rFonts w:ascii="Aptos" w:eastAsia="Times New Roman" w:hAnsi="Aptos" w:cstheme="minorHAnsi"/>
          <w:color w:val="000000"/>
          <w:spacing w:val="-2"/>
          <w:sz w:val="20"/>
          <w:szCs w:val="20"/>
          <w:lang w:val="en-GB" w:eastAsia="en-GB"/>
        </w:rPr>
        <w:t>a</w:t>
      </w:r>
      <w:r w:rsidRPr="00EE7057">
        <w:rPr>
          <w:rFonts w:ascii="Aptos" w:eastAsia="Times New Roman" w:hAnsi="Aptos" w:cstheme="minorHAnsi"/>
          <w:color w:val="000000"/>
          <w:spacing w:val="-2"/>
          <w:sz w:val="20"/>
          <w:szCs w:val="20"/>
          <w:lang w:val="en-GB" w:eastAsia="en-GB"/>
        </w:rPr>
        <w:t xml:space="preserve">nnexes to this CFP) </w:t>
      </w:r>
      <w:r w:rsidRPr="00EE7057">
        <w:rPr>
          <w:rFonts w:ascii="Aptos" w:eastAsia="Times New Roman" w:hAnsi="Aptos" w:cstheme="minorHAnsi"/>
          <w:b/>
          <w:color w:val="000000"/>
          <w:spacing w:val="-2"/>
          <w:sz w:val="20"/>
          <w:szCs w:val="20"/>
          <w:lang w:val="en-GB" w:eastAsia="en-GB"/>
        </w:rPr>
        <w:t>as an integral part of their proposal</w:t>
      </w:r>
      <w:r w:rsidRPr="00EE7057">
        <w:rPr>
          <w:rFonts w:ascii="Aptos" w:eastAsia="Times New Roman" w:hAnsi="Aptos" w:cstheme="minorHAnsi"/>
          <w:color w:val="000000"/>
          <w:spacing w:val="-2"/>
          <w:sz w:val="20"/>
          <w:szCs w:val="20"/>
          <w:lang w:val="en-GB" w:eastAsia="en-GB"/>
        </w:rPr>
        <w:t>. Proponents may add additional documentation to their proposals as they deem appropriate.</w:t>
      </w:r>
    </w:p>
    <w:p w14:paraId="5B02043E" w14:textId="77777777" w:rsidR="00C22EF1" w:rsidRPr="00EE7057" w:rsidRDefault="00C22EF1" w:rsidP="00DC6588">
      <w:pPr>
        <w:tabs>
          <w:tab w:val="left" w:pos="-720"/>
          <w:tab w:val="left" w:pos="540"/>
        </w:tabs>
        <w:suppressAutoHyphens/>
        <w:spacing w:after="0" w:line="240" w:lineRule="auto"/>
        <w:ind w:left="540" w:hanging="540"/>
        <w:jc w:val="both"/>
        <w:rPr>
          <w:rFonts w:ascii="Aptos" w:eastAsia="Times New Roman" w:hAnsi="Aptos" w:cstheme="minorHAnsi"/>
          <w:color w:val="000000"/>
          <w:spacing w:val="-2"/>
          <w:sz w:val="20"/>
          <w:szCs w:val="20"/>
          <w:lang w:val="en-GB" w:eastAsia="en-GB"/>
        </w:rPr>
      </w:pPr>
    </w:p>
    <w:p w14:paraId="77699E81" w14:textId="3842E141" w:rsidR="00C22EF1" w:rsidRPr="00EE7057" w:rsidRDefault="006D5EEA" w:rsidP="00DC6588">
      <w:pPr>
        <w:tabs>
          <w:tab w:val="left" w:pos="-720"/>
          <w:tab w:val="left" w:pos="540"/>
        </w:tabs>
        <w:suppressAutoHyphens/>
        <w:spacing w:after="0" w:line="240" w:lineRule="auto"/>
        <w:ind w:left="540" w:hanging="540"/>
        <w:jc w:val="both"/>
        <w:rPr>
          <w:rFonts w:ascii="Aptos" w:eastAsia="Times New Roman" w:hAnsi="Aptos" w:cstheme="minorHAnsi"/>
          <w:color w:val="000000"/>
          <w:spacing w:val="-2"/>
          <w:sz w:val="20"/>
          <w:szCs w:val="20"/>
          <w:lang w:val="en-GB" w:eastAsia="en-GB"/>
        </w:rPr>
      </w:pPr>
      <w:r w:rsidRPr="00EE7057">
        <w:rPr>
          <w:rFonts w:ascii="Aptos" w:eastAsia="Times New Roman" w:hAnsi="Aptos" w:cstheme="minorHAnsi"/>
          <w:color w:val="000000"/>
          <w:spacing w:val="-2"/>
          <w:sz w:val="20"/>
          <w:szCs w:val="20"/>
          <w:lang w:val="en-GB" w:eastAsia="en-GB"/>
        </w:rPr>
        <w:tab/>
      </w:r>
      <w:r w:rsidR="00C22EF1" w:rsidRPr="00EE7057">
        <w:rPr>
          <w:rFonts w:ascii="Aptos" w:eastAsia="Times New Roman" w:hAnsi="Aptos" w:cstheme="minorHAnsi"/>
          <w:color w:val="000000"/>
          <w:spacing w:val="-2"/>
          <w:sz w:val="20"/>
          <w:szCs w:val="20"/>
          <w:lang w:val="en-GB" w:eastAsia="en-GB"/>
        </w:rPr>
        <w:t>Failure to complete and return the below listed documents as part of the proposal may result in proposal rejection.</w:t>
      </w:r>
    </w:p>
    <w:p w14:paraId="29F2AEDB" w14:textId="77777777" w:rsidR="00C22EF1" w:rsidRPr="00EE7057" w:rsidRDefault="00C22EF1" w:rsidP="00DC6588">
      <w:pPr>
        <w:tabs>
          <w:tab w:val="left" w:pos="-720"/>
        </w:tabs>
        <w:suppressAutoHyphens/>
        <w:spacing w:after="0" w:line="240" w:lineRule="auto"/>
        <w:jc w:val="both"/>
        <w:rPr>
          <w:rFonts w:ascii="Aptos" w:eastAsia="Calibri" w:hAnsi="Aptos" w:cstheme="minorHAnsi"/>
          <w:color w:val="000000"/>
          <w:sz w:val="20"/>
          <w:szCs w:val="20"/>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EE7057" w14:paraId="52F9BD6E" w14:textId="77777777" w:rsidTr="004618C5">
        <w:trPr>
          <w:trHeight w:val="20"/>
        </w:trPr>
        <w:tc>
          <w:tcPr>
            <w:tcW w:w="1638" w:type="dxa"/>
          </w:tcPr>
          <w:p w14:paraId="5E2AC1ED" w14:textId="77777777" w:rsidR="00C22EF1" w:rsidRPr="00EE7057" w:rsidRDefault="00C22EF1" w:rsidP="00DC6588">
            <w:pPr>
              <w:widowControl w:val="0"/>
              <w:suppressAutoHyphens/>
              <w:spacing w:after="0" w:line="240" w:lineRule="auto"/>
              <w:jc w:val="both"/>
              <w:rPr>
                <w:rFonts w:ascii="Aptos" w:eastAsia="Calibri" w:hAnsi="Aptos" w:cstheme="minorHAnsi"/>
                <w:color w:val="000000"/>
                <w:spacing w:val="-3"/>
                <w:sz w:val="20"/>
                <w:szCs w:val="20"/>
                <w:lang w:val="en-CA"/>
              </w:rPr>
            </w:pPr>
            <w:r w:rsidRPr="00EE7057">
              <w:rPr>
                <w:rFonts w:ascii="Aptos" w:eastAsia="Calibri" w:hAnsi="Aptos" w:cstheme="minorHAnsi"/>
                <w:color w:val="000000"/>
                <w:spacing w:val="-2"/>
                <w:sz w:val="20"/>
                <w:szCs w:val="20"/>
                <w:lang w:val="en-CA"/>
              </w:rPr>
              <w:t>Part of proposal</w:t>
            </w:r>
          </w:p>
        </w:tc>
        <w:tc>
          <w:tcPr>
            <w:tcW w:w="6498" w:type="dxa"/>
          </w:tcPr>
          <w:p w14:paraId="2B7C19E2" w14:textId="39767564" w:rsidR="00C22EF1" w:rsidRPr="00EE7057" w:rsidRDefault="008A4449" w:rsidP="00DC6588">
            <w:pPr>
              <w:widowControl w:val="0"/>
              <w:suppressAutoHyphens/>
              <w:spacing w:after="0" w:line="240" w:lineRule="auto"/>
              <w:jc w:val="both"/>
              <w:rPr>
                <w:rFonts w:ascii="Aptos" w:eastAsia="Calibri" w:hAnsi="Aptos" w:cstheme="minorHAnsi"/>
                <w:color w:val="000000"/>
                <w:spacing w:val="-3"/>
                <w:sz w:val="20"/>
                <w:szCs w:val="20"/>
                <w:lang w:val="en-CA"/>
              </w:rPr>
            </w:pPr>
            <w:r w:rsidRPr="00EE7057">
              <w:rPr>
                <w:rFonts w:ascii="Aptos" w:eastAsia="Calibri" w:hAnsi="Aptos" w:cstheme="minorHAnsi"/>
                <w:b/>
                <w:spacing w:val="-2"/>
                <w:sz w:val="20"/>
                <w:szCs w:val="20"/>
                <w:lang w:val="en-CA" w:eastAsia="en-GB"/>
              </w:rPr>
              <w:t xml:space="preserve">Annex </w:t>
            </w:r>
            <w:r w:rsidRPr="00EE7057">
              <w:rPr>
                <w:rFonts w:ascii="Aptos" w:hAnsi="Aptos" w:cstheme="minorHAnsi"/>
                <w:b/>
                <w:spacing w:val="-2"/>
                <w:sz w:val="20"/>
                <w:szCs w:val="20"/>
                <w:lang w:val="en-CA"/>
              </w:rPr>
              <w:t>B</w:t>
            </w:r>
            <w:r w:rsidRPr="00EE7057">
              <w:rPr>
                <w:rFonts w:ascii="Aptos" w:eastAsia="Calibri" w:hAnsi="Aptos" w:cstheme="minorHAnsi"/>
                <w:b/>
                <w:spacing w:val="-2"/>
                <w:sz w:val="20"/>
                <w:szCs w:val="20"/>
                <w:lang w:val="en-CA" w:eastAsia="en-GB"/>
              </w:rPr>
              <w:t>-1</w:t>
            </w:r>
            <w:r w:rsidRPr="00EE7057">
              <w:rPr>
                <w:rFonts w:ascii="Aptos" w:eastAsia="Calibri" w:hAnsi="Aptos" w:cstheme="minorHAnsi"/>
                <w:spacing w:val="-2"/>
                <w:sz w:val="20"/>
                <w:szCs w:val="20"/>
                <w:lang w:val="en-CA" w:eastAsia="en-GB"/>
              </w:rPr>
              <w:t xml:space="preserve"> Mandatory </w:t>
            </w:r>
            <w:r w:rsidR="00726222" w:rsidRPr="00EE7057">
              <w:rPr>
                <w:rFonts w:ascii="Aptos" w:eastAsia="Calibri" w:hAnsi="Aptos" w:cstheme="minorHAnsi"/>
                <w:spacing w:val="-2"/>
                <w:sz w:val="20"/>
                <w:szCs w:val="20"/>
                <w:lang w:val="en-CA" w:eastAsia="en-GB"/>
              </w:rPr>
              <w:t>R</w:t>
            </w:r>
            <w:r w:rsidRPr="00EE7057">
              <w:rPr>
                <w:rFonts w:ascii="Aptos" w:eastAsia="Calibri" w:hAnsi="Aptos" w:cstheme="minorHAnsi"/>
                <w:spacing w:val="-2"/>
                <w:sz w:val="20"/>
                <w:szCs w:val="20"/>
                <w:lang w:val="en-CA" w:eastAsia="en-GB"/>
              </w:rPr>
              <w:t>equirements/</w:t>
            </w:r>
            <w:r w:rsidR="00726222" w:rsidRPr="00EE7057">
              <w:rPr>
                <w:rFonts w:ascii="Aptos" w:eastAsia="Calibri" w:hAnsi="Aptos" w:cstheme="minorHAnsi"/>
                <w:spacing w:val="-2"/>
                <w:sz w:val="20"/>
                <w:szCs w:val="20"/>
                <w:lang w:val="en-CA" w:eastAsia="en-GB"/>
              </w:rPr>
              <w:t>P</w:t>
            </w:r>
            <w:r w:rsidRPr="00EE7057">
              <w:rPr>
                <w:rFonts w:ascii="Aptos" w:eastAsia="Calibri" w:hAnsi="Aptos" w:cstheme="minorHAnsi"/>
                <w:spacing w:val="-2"/>
                <w:sz w:val="20"/>
                <w:szCs w:val="20"/>
                <w:lang w:val="en-CA" w:eastAsia="en-GB"/>
              </w:rPr>
              <w:t>re-</w:t>
            </w:r>
            <w:r w:rsidR="00726222" w:rsidRPr="00EE7057">
              <w:rPr>
                <w:rFonts w:ascii="Aptos" w:eastAsia="Calibri" w:hAnsi="Aptos" w:cstheme="minorHAnsi"/>
                <w:spacing w:val="-2"/>
                <w:sz w:val="20"/>
                <w:szCs w:val="20"/>
                <w:lang w:val="en-CA" w:eastAsia="en-GB"/>
              </w:rPr>
              <w:t>Q</w:t>
            </w:r>
            <w:r w:rsidRPr="00EE7057">
              <w:rPr>
                <w:rFonts w:ascii="Aptos" w:eastAsia="Calibri" w:hAnsi="Aptos" w:cstheme="minorHAnsi"/>
                <w:spacing w:val="-2"/>
                <w:sz w:val="20"/>
                <w:szCs w:val="20"/>
                <w:lang w:val="en-CA" w:eastAsia="en-GB"/>
              </w:rPr>
              <w:t xml:space="preserve">ualification </w:t>
            </w:r>
            <w:r w:rsidR="00F81F82" w:rsidRPr="00EE7057">
              <w:rPr>
                <w:rFonts w:ascii="Aptos" w:eastAsia="Calibri" w:hAnsi="Aptos" w:cstheme="minorHAnsi"/>
                <w:spacing w:val="-2"/>
                <w:sz w:val="20"/>
                <w:szCs w:val="20"/>
                <w:lang w:val="en-CA" w:eastAsia="en-GB"/>
              </w:rPr>
              <w:t>C</w:t>
            </w:r>
            <w:r w:rsidRPr="00EE7057">
              <w:rPr>
                <w:rFonts w:ascii="Aptos" w:eastAsia="Calibri" w:hAnsi="Aptos" w:cstheme="minorHAnsi"/>
                <w:spacing w:val="-2"/>
                <w:sz w:val="20"/>
                <w:szCs w:val="20"/>
                <w:lang w:val="en-CA" w:eastAsia="en-GB"/>
              </w:rPr>
              <w:t>riteria</w:t>
            </w:r>
            <w:r w:rsidRPr="00EE7057">
              <w:rPr>
                <w:rFonts w:ascii="Aptos" w:eastAsia="Calibri" w:hAnsi="Aptos" w:cstheme="minorHAnsi"/>
                <w:color w:val="000000"/>
                <w:spacing w:val="-3"/>
                <w:sz w:val="20"/>
                <w:szCs w:val="20"/>
                <w:lang w:val="en-CA"/>
              </w:rPr>
              <w:t xml:space="preserve"> </w:t>
            </w:r>
            <w:r w:rsidR="00131596" w:rsidRPr="00EE7057">
              <w:rPr>
                <w:rFonts w:ascii="Aptos" w:eastAsia="Calibri" w:hAnsi="Aptos" w:cstheme="minorHAnsi"/>
                <w:color w:val="000000"/>
                <w:spacing w:val="-3"/>
                <w:sz w:val="20"/>
                <w:szCs w:val="20"/>
                <w:lang w:val="en-CA"/>
              </w:rPr>
              <w:t xml:space="preserve">and </w:t>
            </w:r>
            <w:r w:rsidR="00F81F82" w:rsidRPr="00EE7057">
              <w:rPr>
                <w:rFonts w:ascii="Aptos" w:eastAsia="Calibri" w:hAnsi="Aptos" w:cstheme="minorHAnsi"/>
                <w:color w:val="000000"/>
                <w:spacing w:val="-3"/>
                <w:sz w:val="20"/>
                <w:szCs w:val="20"/>
                <w:lang w:val="en-CA"/>
              </w:rPr>
              <w:t>C</w:t>
            </w:r>
            <w:r w:rsidR="00131596" w:rsidRPr="00EE7057">
              <w:rPr>
                <w:rFonts w:ascii="Aptos" w:eastAsia="Calibri" w:hAnsi="Aptos" w:cstheme="minorHAnsi"/>
                <w:color w:val="000000"/>
                <w:spacing w:val="-3"/>
                <w:sz w:val="20"/>
                <w:szCs w:val="20"/>
                <w:lang w:val="en-CA"/>
              </w:rPr>
              <w:t xml:space="preserve">ontractual </w:t>
            </w:r>
            <w:r w:rsidR="00F81F82" w:rsidRPr="00EE7057">
              <w:rPr>
                <w:rFonts w:ascii="Aptos" w:eastAsia="Calibri" w:hAnsi="Aptos" w:cstheme="minorHAnsi"/>
                <w:color w:val="000000"/>
                <w:spacing w:val="-3"/>
                <w:sz w:val="20"/>
                <w:szCs w:val="20"/>
                <w:lang w:val="en-CA"/>
              </w:rPr>
              <w:t>A</w:t>
            </w:r>
            <w:r w:rsidR="00131596" w:rsidRPr="00EE7057">
              <w:rPr>
                <w:rFonts w:ascii="Aptos" w:eastAsia="Calibri" w:hAnsi="Aptos" w:cstheme="minorHAnsi"/>
                <w:color w:val="000000"/>
                <w:spacing w:val="-3"/>
                <w:sz w:val="20"/>
                <w:szCs w:val="20"/>
                <w:lang w:val="en-CA"/>
              </w:rPr>
              <w:t>spects</w:t>
            </w:r>
          </w:p>
        </w:tc>
      </w:tr>
      <w:tr w:rsidR="00C22EF1" w:rsidRPr="00EE7057" w14:paraId="2918AA56" w14:textId="77777777" w:rsidTr="004618C5">
        <w:trPr>
          <w:trHeight w:val="20"/>
        </w:trPr>
        <w:tc>
          <w:tcPr>
            <w:tcW w:w="1638" w:type="dxa"/>
          </w:tcPr>
          <w:p w14:paraId="51E505FE" w14:textId="77777777" w:rsidR="00C22EF1" w:rsidRPr="00EE7057" w:rsidRDefault="00C22EF1" w:rsidP="00DC6588">
            <w:pPr>
              <w:widowControl w:val="0"/>
              <w:suppressAutoHyphens/>
              <w:spacing w:after="0" w:line="240" w:lineRule="auto"/>
              <w:jc w:val="both"/>
              <w:rPr>
                <w:rFonts w:ascii="Aptos" w:eastAsia="Calibri" w:hAnsi="Aptos" w:cstheme="minorHAnsi"/>
                <w:color w:val="000000"/>
                <w:spacing w:val="-3"/>
                <w:sz w:val="20"/>
                <w:szCs w:val="20"/>
                <w:lang w:val="en-CA"/>
              </w:rPr>
            </w:pPr>
            <w:r w:rsidRPr="00EE7057">
              <w:rPr>
                <w:rFonts w:ascii="Aptos" w:eastAsia="Calibri" w:hAnsi="Aptos" w:cstheme="minorHAnsi"/>
                <w:color w:val="000000"/>
                <w:spacing w:val="-2"/>
                <w:sz w:val="20"/>
                <w:szCs w:val="20"/>
                <w:lang w:val="en-CA"/>
              </w:rPr>
              <w:t>Part of proposal</w:t>
            </w:r>
          </w:p>
        </w:tc>
        <w:tc>
          <w:tcPr>
            <w:tcW w:w="6498" w:type="dxa"/>
          </w:tcPr>
          <w:p w14:paraId="5A23C3BA" w14:textId="2470BF50" w:rsidR="00C22EF1" w:rsidRPr="00EE7057" w:rsidRDefault="008A4449" w:rsidP="00DC6588">
            <w:pPr>
              <w:tabs>
                <w:tab w:val="left" w:pos="-720"/>
                <w:tab w:val="left" w:pos="1440"/>
              </w:tabs>
              <w:suppressAutoHyphens/>
              <w:spacing w:after="0" w:line="240" w:lineRule="auto"/>
              <w:jc w:val="both"/>
              <w:rPr>
                <w:rFonts w:ascii="Aptos" w:eastAsia="Calibri" w:hAnsi="Aptos" w:cstheme="minorHAnsi"/>
                <w:spacing w:val="-2"/>
                <w:sz w:val="20"/>
                <w:szCs w:val="20"/>
                <w:lang w:val="en-CA" w:eastAsia="en-GB"/>
              </w:rPr>
            </w:pPr>
            <w:r w:rsidRPr="00EE7057">
              <w:rPr>
                <w:rFonts w:ascii="Aptos" w:eastAsia="Calibri" w:hAnsi="Aptos" w:cstheme="minorHAnsi"/>
                <w:b/>
                <w:spacing w:val="-2"/>
                <w:sz w:val="20"/>
                <w:szCs w:val="20"/>
                <w:lang w:val="en-CA" w:eastAsia="en-GB"/>
              </w:rPr>
              <w:t xml:space="preserve">Annex </w:t>
            </w:r>
            <w:r w:rsidRPr="00EE7057">
              <w:rPr>
                <w:rFonts w:ascii="Aptos" w:hAnsi="Aptos" w:cstheme="minorHAnsi"/>
                <w:b/>
                <w:spacing w:val="-2"/>
                <w:sz w:val="20"/>
                <w:szCs w:val="20"/>
                <w:lang w:val="en-CA"/>
              </w:rPr>
              <w:t>B</w:t>
            </w:r>
            <w:r w:rsidRPr="00EE7057">
              <w:rPr>
                <w:rFonts w:ascii="Aptos" w:eastAsia="Calibri" w:hAnsi="Aptos" w:cstheme="minorHAnsi"/>
                <w:b/>
                <w:spacing w:val="-2"/>
                <w:sz w:val="20"/>
                <w:szCs w:val="20"/>
                <w:lang w:val="en-CA" w:eastAsia="en-GB"/>
              </w:rPr>
              <w:t>-2</w:t>
            </w:r>
            <w:r w:rsidRPr="00EE7057">
              <w:rPr>
                <w:rFonts w:ascii="Aptos" w:eastAsia="Calibri" w:hAnsi="Aptos" w:cstheme="minorHAnsi"/>
                <w:spacing w:val="-2"/>
                <w:sz w:val="20"/>
                <w:szCs w:val="20"/>
                <w:lang w:val="en-CA" w:eastAsia="en-GB"/>
              </w:rPr>
              <w:t xml:space="preserve"> </w:t>
            </w:r>
            <w:r w:rsidRPr="00EE7057">
              <w:rPr>
                <w:rFonts w:ascii="Aptos" w:hAnsi="Aptos" w:cstheme="minorHAnsi"/>
                <w:spacing w:val="-2"/>
                <w:sz w:val="20"/>
                <w:szCs w:val="20"/>
                <w:lang w:val="en-CA"/>
              </w:rPr>
              <w:t xml:space="preserve">Template for </w:t>
            </w:r>
            <w:r w:rsidR="00F81F82" w:rsidRPr="00EE7057">
              <w:rPr>
                <w:rFonts w:ascii="Aptos" w:hAnsi="Aptos" w:cstheme="minorHAnsi"/>
                <w:spacing w:val="-2"/>
                <w:sz w:val="20"/>
                <w:szCs w:val="20"/>
                <w:lang w:val="en-CA"/>
              </w:rPr>
              <w:t>P</w:t>
            </w:r>
            <w:r w:rsidRPr="00EE7057">
              <w:rPr>
                <w:rFonts w:ascii="Aptos" w:hAnsi="Aptos" w:cstheme="minorHAnsi"/>
                <w:spacing w:val="-2"/>
                <w:sz w:val="20"/>
                <w:szCs w:val="20"/>
                <w:lang w:val="en-CA"/>
              </w:rPr>
              <w:t xml:space="preserve">roposal </w:t>
            </w:r>
            <w:r w:rsidR="00F81F82" w:rsidRPr="00EE7057">
              <w:rPr>
                <w:rFonts w:ascii="Aptos" w:hAnsi="Aptos" w:cstheme="minorHAnsi"/>
                <w:spacing w:val="-2"/>
                <w:sz w:val="20"/>
                <w:szCs w:val="20"/>
                <w:lang w:val="en-CA"/>
              </w:rPr>
              <w:t>S</w:t>
            </w:r>
            <w:r w:rsidRPr="00EE7057">
              <w:rPr>
                <w:rFonts w:ascii="Aptos" w:hAnsi="Aptos" w:cstheme="minorHAnsi"/>
                <w:spacing w:val="-2"/>
                <w:sz w:val="20"/>
                <w:szCs w:val="20"/>
                <w:lang w:val="en-CA"/>
              </w:rPr>
              <w:t>ubmission</w:t>
            </w:r>
          </w:p>
        </w:tc>
      </w:tr>
      <w:tr w:rsidR="00C22EF1" w:rsidRPr="00EE7057" w14:paraId="3C297BCF" w14:textId="77777777" w:rsidTr="004618C5">
        <w:trPr>
          <w:trHeight w:val="20"/>
        </w:trPr>
        <w:tc>
          <w:tcPr>
            <w:tcW w:w="1638" w:type="dxa"/>
          </w:tcPr>
          <w:p w14:paraId="324B7112" w14:textId="77777777" w:rsidR="00C22EF1" w:rsidRPr="00EE7057" w:rsidRDefault="00C22EF1" w:rsidP="00DC6588">
            <w:pPr>
              <w:widowControl w:val="0"/>
              <w:suppressAutoHyphens/>
              <w:spacing w:after="0" w:line="240" w:lineRule="auto"/>
              <w:jc w:val="both"/>
              <w:rPr>
                <w:rFonts w:ascii="Aptos" w:eastAsia="Calibri" w:hAnsi="Aptos" w:cstheme="minorHAnsi"/>
                <w:color w:val="000000"/>
                <w:spacing w:val="-3"/>
                <w:sz w:val="20"/>
                <w:szCs w:val="20"/>
                <w:lang w:val="en-CA"/>
              </w:rPr>
            </w:pPr>
            <w:r w:rsidRPr="00EE7057">
              <w:rPr>
                <w:rFonts w:ascii="Aptos" w:eastAsia="Calibri" w:hAnsi="Aptos" w:cstheme="minorHAnsi"/>
                <w:color w:val="000000"/>
                <w:spacing w:val="-2"/>
                <w:sz w:val="20"/>
                <w:szCs w:val="20"/>
                <w:lang w:val="en-CA"/>
              </w:rPr>
              <w:t>Part of proposal</w:t>
            </w:r>
          </w:p>
        </w:tc>
        <w:tc>
          <w:tcPr>
            <w:tcW w:w="6498" w:type="dxa"/>
          </w:tcPr>
          <w:p w14:paraId="133D927D" w14:textId="45096621" w:rsidR="00C22EF1" w:rsidRPr="00EE7057" w:rsidRDefault="008A4449" w:rsidP="00DC6588">
            <w:pPr>
              <w:tabs>
                <w:tab w:val="left" w:pos="-720"/>
                <w:tab w:val="left" w:pos="1440"/>
              </w:tabs>
              <w:suppressAutoHyphens/>
              <w:spacing w:after="0" w:line="240" w:lineRule="auto"/>
              <w:jc w:val="both"/>
              <w:rPr>
                <w:rFonts w:ascii="Aptos" w:eastAsia="Calibri" w:hAnsi="Aptos" w:cstheme="minorHAnsi"/>
                <w:spacing w:val="-2"/>
                <w:sz w:val="20"/>
                <w:szCs w:val="20"/>
                <w:lang w:val="en-CA" w:eastAsia="en-GB"/>
              </w:rPr>
            </w:pPr>
            <w:r w:rsidRPr="00EE7057">
              <w:rPr>
                <w:rFonts w:ascii="Aptos" w:eastAsia="Calibri" w:hAnsi="Aptos" w:cstheme="minorHAnsi"/>
                <w:b/>
                <w:spacing w:val="-2"/>
                <w:sz w:val="20"/>
                <w:szCs w:val="20"/>
                <w:lang w:val="en-CA" w:eastAsia="en-GB"/>
              </w:rPr>
              <w:t xml:space="preserve">Annex </w:t>
            </w:r>
            <w:r w:rsidRPr="00EE7057">
              <w:rPr>
                <w:rFonts w:ascii="Aptos" w:hAnsi="Aptos" w:cstheme="minorHAnsi"/>
                <w:b/>
                <w:spacing w:val="-2"/>
                <w:sz w:val="20"/>
                <w:szCs w:val="20"/>
                <w:lang w:val="en-CA"/>
              </w:rPr>
              <w:t>B</w:t>
            </w:r>
            <w:r w:rsidRPr="00EE7057">
              <w:rPr>
                <w:rFonts w:ascii="Aptos" w:eastAsia="Calibri" w:hAnsi="Aptos" w:cstheme="minorHAnsi"/>
                <w:b/>
                <w:spacing w:val="-2"/>
                <w:sz w:val="20"/>
                <w:szCs w:val="20"/>
                <w:lang w:val="en-CA" w:eastAsia="en-GB"/>
              </w:rPr>
              <w:t>-</w:t>
            </w:r>
            <w:r w:rsidRPr="00EE7057">
              <w:rPr>
                <w:rFonts w:ascii="Aptos" w:hAnsi="Aptos" w:cstheme="minorHAnsi"/>
                <w:b/>
                <w:spacing w:val="-2"/>
                <w:sz w:val="20"/>
                <w:szCs w:val="20"/>
                <w:lang w:val="en-CA"/>
              </w:rPr>
              <w:t>3</w:t>
            </w:r>
            <w:r w:rsidRPr="00EE7057">
              <w:rPr>
                <w:rFonts w:ascii="Aptos" w:eastAsia="Calibri" w:hAnsi="Aptos" w:cstheme="minorHAnsi"/>
                <w:spacing w:val="-2"/>
                <w:sz w:val="20"/>
                <w:szCs w:val="20"/>
                <w:lang w:val="en-CA" w:eastAsia="en-GB"/>
              </w:rPr>
              <w:t xml:space="preserve"> Format of </w:t>
            </w:r>
            <w:r w:rsidR="00F81F82" w:rsidRPr="00EE7057">
              <w:rPr>
                <w:rFonts w:ascii="Aptos" w:eastAsia="Calibri" w:hAnsi="Aptos" w:cstheme="minorHAnsi"/>
                <w:spacing w:val="-2"/>
                <w:sz w:val="20"/>
                <w:szCs w:val="20"/>
                <w:lang w:val="en-CA" w:eastAsia="en-GB"/>
              </w:rPr>
              <w:t>R</w:t>
            </w:r>
            <w:r w:rsidRPr="00EE7057">
              <w:rPr>
                <w:rFonts w:ascii="Aptos" w:eastAsia="Calibri" w:hAnsi="Aptos" w:cstheme="minorHAnsi"/>
                <w:spacing w:val="-2"/>
                <w:sz w:val="20"/>
                <w:szCs w:val="20"/>
                <w:lang w:val="en-CA" w:eastAsia="en-GB"/>
              </w:rPr>
              <w:t xml:space="preserve">esume for </w:t>
            </w:r>
            <w:r w:rsidR="00F81F82" w:rsidRPr="00EE7057">
              <w:rPr>
                <w:rFonts w:ascii="Aptos" w:eastAsia="Calibri" w:hAnsi="Aptos" w:cstheme="minorHAnsi"/>
                <w:spacing w:val="-2"/>
                <w:sz w:val="20"/>
                <w:szCs w:val="20"/>
                <w:lang w:val="en-CA" w:eastAsia="en-GB"/>
              </w:rPr>
              <w:t>P</w:t>
            </w:r>
            <w:r w:rsidRPr="00EE7057">
              <w:rPr>
                <w:rFonts w:ascii="Aptos" w:eastAsia="Calibri" w:hAnsi="Aptos" w:cstheme="minorHAnsi"/>
                <w:spacing w:val="-2"/>
                <w:sz w:val="20"/>
                <w:szCs w:val="20"/>
                <w:lang w:val="en-CA" w:eastAsia="en-GB"/>
              </w:rPr>
              <w:t xml:space="preserve">roposed </w:t>
            </w:r>
            <w:r w:rsidR="005752C3" w:rsidRPr="00EE7057">
              <w:rPr>
                <w:rFonts w:ascii="Aptos" w:eastAsia="Calibri" w:hAnsi="Aptos" w:cstheme="minorHAnsi"/>
                <w:spacing w:val="-2"/>
                <w:sz w:val="20"/>
                <w:szCs w:val="20"/>
                <w:lang w:val="en-CA" w:eastAsia="en-GB"/>
              </w:rPr>
              <w:t>Personnel</w:t>
            </w:r>
          </w:p>
        </w:tc>
      </w:tr>
      <w:tr w:rsidR="00D70D29" w:rsidRPr="00EE7057" w14:paraId="312727F1" w14:textId="77777777" w:rsidTr="004618C5">
        <w:trPr>
          <w:trHeight w:val="20"/>
        </w:trPr>
        <w:tc>
          <w:tcPr>
            <w:tcW w:w="1638" w:type="dxa"/>
          </w:tcPr>
          <w:p w14:paraId="1E7F8918" w14:textId="77777777" w:rsidR="00D70D29" w:rsidRPr="00EE7057" w:rsidRDefault="00D70D29" w:rsidP="00DC6588">
            <w:pPr>
              <w:widowControl w:val="0"/>
              <w:suppressAutoHyphens/>
              <w:spacing w:after="0" w:line="240" w:lineRule="auto"/>
              <w:jc w:val="both"/>
              <w:rPr>
                <w:rFonts w:ascii="Aptos" w:eastAsia="Calibri" w:hAnsi="Aptos" w:cstheme="minorHAnsi"/>
                <w:color w:val="000000"/>
                <w:spacing w:val="-3"/>
                <w:sz w:val="20"/>
                <w:szCs w:val="20"/>
                <w:lang w:val="en-CA"/>
              </w:rPr>
            </w:pPr>
            <w:r w:rsidRPr="00EE7057">
              <w:rPr>
                <w:rFonts w:ascii="Aptos" w:eastAsia="Calibri" w:hAnsi="Aptos" w:cstheme="minorHAnsi"/>
                <w:color w:val="000000"/>
                <w:spacing w:val="-2"/>
                <w:sz w:val="20"/>
                <w:szCs w:val="20"/>
                <w:lang w:val="en-CA"/>
              </w:rPr>
              <w:t>Part of proposal</w:t>
            </w:r>
          </w:p>
        </w:tc>
        <w:tc>
          <w:tcPr>
            <w:tcW w:w="6498" w:type="dxa"/>
          </w:tcPr>
          <w:p w14:paraId="1DBB2FD8" w14:textId="0C5E5A6D" w:rsidR="00D70D29" w:rsidRPr="00EE7057" w:rsidRDefault="00D70D29" w:rsidP="00DC6588">
            <w:pPr>
              <w:tabs>
                <w:tab w:val="left" w:pos="-720"/>
                <w:tab w:val="left" w:pos="1440"/>
              </w:tabs>
              <w:suppressAutoHyphens/>
              <w:spacing w:after="0" w:line="240" w:lineRule="auto"/>
              <w:jc w:val="both"/>
              <w:rPr>
                <w:rFonts w:ascii="Aptos" w:eastAsia="Calibri" w:hAnsi="Aptos" w:cstheme="minorHAnsi"/>
                <w:spacing w:val="-2"/>
                <w:sz w:val="20"/>
                <w:szCs w:val="20"/>
                <w:lang w:val="en-CA" w:eastAsia="en-GB"/>
              </w:rPr>
            </w:pPr>
            <w:r w:rsidRPr="00EE7057">
              <w:rPr>
                <w:rFonts w:ascii="Aptos" w:eastAsia="Calibri" w:hAnsi="Aptos" w:cstheme="minorHAnsi"/>
                <w:b/>
                <w:spacing w:val="-2"/>
                <w:sz w:val="20"/>
                <w:szCs w:val="20"/>
                <w:lang w:val="en-CA" w:eastAsia="en-GB"/>
              </w:rPr>
              <w:t xml:space="preserve">Annex </w:t>
            </w:r>
            <w:r w:rsidRPr="00EE7057">
              <w:rPr>
                <w:rFonts w:ascii="Aptos" w:hAnsi="Aptos" w:cstheme="minorHAnsi"/>
                <w:b/>
                <w:spacing w:val="-2"/>
                <w:sz w:val="20"/>
                <w:szCs w:val="20"/>
                <w:lang w:val="en-CA"/>
              </w:rPr>
              <w:t>B</w:t>
            </w:r>
            <w:r w:rsidRPr="00EE7057">
              <w:rPr>
                <w:rFonts w:ascii="Aptos" w:eastAsia="Calibri" w:hAnsi="Aptos" w:cstheme="minorHAnsi"/>
                <w:b/>
                <w:spacing w:val="-2"/>
                <w:sz w:val="20"/>
                <w:szCs w:val="20"/>
                <w:lang w:val="en-CA" w:eastAsia="en-GB"/>
              </w:rPr>
              <w:t>-</w:t>
            </w:r>
            <w:r w:rsidRPr="00EE7057">
              <w:rPr>
                <w:rFonts w:ascii="Aptos" w:hAnsi="Aptos" w:cstheme="minorHAnsi"/>
                <w:b/>
                <w:spacing w:val="-2"/>
                <w:sz w:val="20"/>
                <w:szCs w:val="20"/>
                <w:lang w:val="en-CA"/>
              </w:rPr>
              <w:t>4</w:t>
            </w:r>
            <w:r w:rsidRPr="00EE7057">
              <w:rPr>
                <w:rFonts w:ascii="Aptos" w:eastAsia="Calibri" w:hAnsi="Aptos" w:cstheme="minorHAnsi"/>
                <w:spacing w:val="-2"/>
                <w:sz w:val="20"/>
                <w:szCs w:val="20"/>
                <w:lang w:val="en-CA" w:eastAsia="en-GB"/>
              </w:rPr>
              <w:t xml:space="preserve"> Capacity Assessment </w:t>
            </w:r>
            <w:r w:rsidR="00F81F82" w:rsidRPr="00EE7057">
              <w:rPr>
                <w:rFonts w:ascii="Aptos" w:eastAsia="Calibri" w:hAnsi="Aptos" w:cstheme="minorHAnsi"/>
                <w:spacing w:val="-2"/>
                <w:sz w:val="20"/>
                <w:szCs w:val="20"/>
                <w:lang w:val="en-CA" w:eastAsia="en-GB"/>
              </w:rPr>
              <w:t>M</w:t>
            </w:r>
            <w:r w:rsidRPr="00EE7057">
              <w:rPr>
                <w:rFonts w:ascii="Aptos" w:eastAsia="Calibri" w:hAnsi="Aptos" w:cstheme="minorHAnsi"/>
                <w:spacing w:val="-2"/>
                <w:sz w:val="20"/>
                <w:szCs w:val="20"/>
                <w:lang w:val="en-CA" w:eastAsia="en-GB"/>
              </w:rPr>
              <w:t>inimum Documents</w:t>
            </w:r>
          </w:p>
        </w:tc>
      </w:tr>
    </w:tbl>
    <w:p w14:paraId="4634246A" w14:textId="77777777" w:rsidR="00C22EF1" w:rsidRPr="00EE7057" w:rsidRDefault="00C22EF1" w:rsidP="00DC6588">
      <w:pPr>
        <w:widowControl w:val="0"/>
        <w:spacing w:after="0" w:line="240" w:lineRule="auto"/>
        <w:jc w:val="both"/>
        <w:rPr>
          <w:rFonts w:ascii="Aptos" w:eastAsia="Calibri" w:hAnsi="Aptos" w:cstheme="minorHAnsi"/>
          <w:color w:val="000000"/>
          <w:sz w:val="20"/>
          <w:szCs w:val="20"/>
          <w:lang w:val="en-CA"/>
        </w:rPr>
      </w:pPr>
    </w:p>
    <w:p w14:paraId="5965C482" w14:textId="77777777" w:rsidR="00C22EF1" w:rsidRPr="00EE7057" w:rsidRDefault="00C22EF1" w:rsidP="00DC6588">
      <w:pPr>
        <w:suppressAutoHyphens/>
        <w:spacing w:after="0" w:line="240" w:lineRule="auto"/>
        <w:ind w:left="540"/>
        <w:jc w:val="both"/>
        <w:rPr>
          <w:rFonts w:ascii="Aptos" w:eastAsia="Arial" w:hAnsi="Aptos" w:cstheme="minorHAnsi"/>
          <w:color w:val="000000"/>
          <w:spacing w:val="-2"/>
          <w:sz w:val="20"/>
          <w:szCs w:val="20"/>
        </w:rPr>
      </w:pPr>
      <w:r w:rsidRPr="00EE7057">
        <w:rPr>
          <w:rFonts w:ascii="Aptos" w:eastAsia="Arial" w:hAnsi="Aptos" w:cstheme="minorHAnsi"/>
          <w:color w:val="000000"/>
          <w:spacing w:val="-2"/>
          <w:sz w:val="20"/>
          <w:szCs w:val="20"/>
        </w:rPr>
        <w:t>If after assessing this opportunity you have made the determination not to submit your proposal, we would appreciate it if you could return this form indicating your reasons for non-participation.</w:t>
      </w:r>
    </w:p>
    <w:p w14:paraId="30308C70" w14:textId="11E4CCB7" w:rsidR="00C22EF1" w:rsidRPr="00EE7057" w:rsidRDefault="00C22EF1" w:rsidP="00DC6588">
      <w:pPr>
        <w:tabs>
          <w:tab w:val="left" w:pos="720"/>
        </w:tabs>
        <w:suppressAutoHyphens/>
        <w:spacing w:after="0" w:line="240" w:lineRule="auto"/>
        <w:jc w:val="both"/>
        <w:rPr>
          <w:rFonts w:ascii="Aptos" w:eastAsia="Times New Roman" w:hAnsi="Aptos" w:cstheme="minorHAnsi"/>
          <w:spacing w:val="-2"/>
          <w:sz w:val="20"/>
          <w:szCs w:val="20"/>
        </w:rPr>
      </w:pPr>
    </w:p>
    <w:p w14:paraId="16B78E48" w14:textId="44F7119D" w:rsidR="00C22EF1" w:rsidRPr="00EE7057" w:rsidRDefault="00C22EF1" w:rsidP="00DC6588">
      <w:pPr>
        <w:keepNext/>
        <w:keepLines/>
        <w:numPr>
          <w:ilvl w:val="0"/>
          <w:numId w:val="6"/>
        </w:numPr>
        <w:tabs>
          <w:tab w:val="left" w:pos="540"/>
        </w:tabs>
        <w:spacing w:after="0" w:line="240" w:lineRule="auto"/>
        <w:ind w:left="540" w:hanging="540"/>
        <w:contextualSpacing/>
        <w:jc w:val="both"/>
        <w:outlineLvl w:val="0"/>
        <w:rPr>
          <w:rFonts w:ascii="Aptos" w:eastAsia="Times New Roman" w:hAnsi="Aptos" w:cstheme="minorHAnsi"/>
          <w:b/>
          <w:bCs/>
          <w:sz w:val="20"/>
          <w:szCs w:val="20"/>
          <w:lang w:val="en-GB" w:eastAsia="en-GB"/>
        </w:rPr>
      </w:pPr>
      <w:r w:rsidRPr="00EE7057">
        <w:rPr>
          <w:rFonts w:ascii="Aptos" w:eastAsia="Times New Roman" w:hAnsi="Aptos" w:cstheme="minorHAnsi"/>
          <w:b/>
          <w:bCs/>
          <w:sz w:val="20"/>
          <w:szCs w:val="20"/>
          <w:lang w:val="en-GB" w:eastAsia="en-GB"/>
        </w:rPr>
        <w:t xml:space="preserve">Format and </w:t>
      </w:r>
      <w:r w:rsidR="005F7BB1" w:rsidRPr="00EE7057">
        <w:rPr>
          <w:rFonts w:ascii="Aptos" w:eastAsia="Times New Roman" w:hAnsi="Aptos" w:cstheme="minorHAnsi"/>
          <w:b/>
          <w:bCs/>
          <w:sz w:val="20"/>
          <w:szCs w:val="20"/>
          <w:lang w:val="en-GB" w:eastAsia="en-GB"/>
        </w:rPr>
        <w:t>S</w:t>
      </w:r>
      <w:r w:rsidRPr="00EE7057">
        <w:rPr>
          <w:rFonts w:ascii="Aptos" w:eastAsia="Times New Roman" w:hAnsi="Aptos" w:cstheme="minorHAnsi"/>
          <w:b/>
          <w:bCs/>
          <w:sz w:val="20"/>
          <w:szCs w:val="20"/>
          <w:lang w:val="en-GB" w:eastAsia="en-GB"/>
        </w:rPr>
        <w:t xml:space="preserve">igning of </w:t>
      </w:r>
      <w:r w:rsidR="005F7BB1" w:rsidRPr="00EE7057">
        <w:rPr>
          <w:rFonts w:ascii="Aptos" w:eastAsia="Times New Roman" w:hAnsi="Aptos" w:cstheme="minorHAnsi"/>
          <w:b/>
          <w:bCs/>
          <w:sz w:val="20"/>
          <w:szCs w:val="20"/>
          <w:lang w:val="en-GB" w:eastAsia="en-GB"/>
        </w:rPr>
        <w:t>P</w:t>
      </w:r>
      <w:r w:rsidRPr="00EE7057">
        <w:rPr>
          <w:rFonts w:ascii="Aptos" w:eastAsia="Times New Roman" w:hAnsi="Aptos" w:cstheme="minorHAnsi"/>
          <w:b/>
          <w:bCs/>
          <w:sz w:val="20"/>
          <w:szCs w:val="20"/>
          <w:lang w:val="en-GB" w:eastAsia="en-GB"/>
        </w:rPr>
        <w:t>roposal</w:t>
      </w:r>
      <w:r w:rsidR="001E7A73" w:rsidRPr="00EE7057">
        <w:rPr>
          <w:rFonts w:ascii="Aptos" w:eastAsia="Times New Roman" w:hAnsi="Aptos" w:cstheme="minorHAnsi"/>
          <w:b/>
          <w:bCs/>
          <w:sz w:val="20"/>
          <w:szCs w:val="20"/>
          <w:lang w:val="en-GB" w:eastAsia="en-GB"/>
        </w:rPr>
        <w:t>s</w:t>
      </w:r>
    </w:p>
    <w:p w14:paraId="717D4B11" w14:textId="237F7BD2" w:rsidR="002A532E" w:rsidRPr="00EE7057" w:rsidRDefault="00C22EF1" w:rsidP="00DC6588">
      <w:pPr>
        <w:pStyle w:val="ListParagraph"/>
        <w:keepNext/>
        <w:keepLines/>
        <w:numPr>
          <w:ilvl w:val="1"/>
          <w:numId w:val="6"/>
        </w:numPr>
        <w:tabs>
          <w:tab w:val="left" w:pos="540"/>
        </w:tabs>
        <w:spacing w:after="0" w:line="240" w:lineRule="auto"/>
        <w:ind w:left="540" w:hanging="540"/>
        <w:jc w:val="both"/>
        <w:outlineLvl w:val="0"/>
        <w:rPr>
          <w:rFonts w:ascii="Aptos" w:eastAsia="Times New Roman" w:hAnsi="Aptos" w:cstheme="minorHAnsi"/>
          <w:color w:val="000000"/>
          <w:sz w:val="20"/>
          <w:szCs w:val="20"/>
          <w:lang w:val="en-GB" w:eastAsia="en-GB"/>
        </w:rPr>
      </w:pPr>
      <w:r w:rsidRPr="00EE7057">
        <w:rPr>
          <w:rFonts w:ascii="Aptos" w:eastAsia="Times New Roman" w:hAnsi="Aptos" w:cstheme="minorHAnsi"/>
          <w:color w:val="000000"/>
          <w:sz w:val="20"/>
          <w:szCs w:val="20"/>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sidRPr="00EE7057">
        <w:rPr>
          <w:rFonts w:ascii="Aptos" w:eastAsia="Times New Roman" w:hAnsi="Aptos" w:cstheme="minorHAnsi"/>
          <w:color w:val="000000"/>
          <w:sz w:val="20"/>
          <w:szCs w:val="20"/>
          <w:lang w:val="en-GB" w:eastAsia="en-GB"/>
        </w:rPr>
        <w:t xml:space="preserve"> </w:t>
      </w:r>
    </w:p>
    <w:p w14:paraId="4F3E0B07" w14:textId="39F967F8" w:rsidR="002A532E" w:rsidRPr="00EE7057" w:rsidRDefault="00C22EF1" w:rsidP="00DC6588">
      <w:pPr>
        <w:pStyle w:val="ListParagraph"/>
        <w:keepNext/>
        <w:keepLines/>
        <w:numPr>
          <w:ilvl w:val="1"/>
          <w:numId w:val="6"/>
        </w:numPr>
        <w:tabs>
          <w:tab w:val="left" w:pos="540"/>
        </w:tabs>
        <w:spacing w:after="0" w:line="240" w:lineRule="auto"/>
        <w:ind w:left="540" w:hanging="540"/>
        <w:jc w:val="both"/>
        <w:outlineLvl w:val="0"/>
        <w:rPr>
          <w:rFonts w:ascii="Aptos" w:eastAsia="Times New Roman" w:hAnsi="Aptos" w:cstheme="minorHAnsi"/>
          <w:color w:val="000000"/>
          <w:sz w:val="20"/>
          <w:szCs w:val="20"/>
          <w:lang w:val="en-GB" w:eastAsia="en-GB"/>
        </w:rPr>
      </w:pPr>
      <w:r w:rsidRPr="00EE7057">
        <w:rPr>
          <w:rFonts w:ascii="Aptos" w:eastAsia="Times New Roman" w:hAnsi="Aptos" w:cstheme="minorHAnsi"/>
          <w:color w:val="000000"/>
          <w:sz w:val="20"/>
          <w:szCs w:val="20"/>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EE7057">
        <w:rPr>
          <w:rFonts w:ascii="Aptos" w:eastAsia="Calibri" w:hAnsi="Aptos" w:cstheme="minorHAnsi"/>
          <w:sz w:val="20"/>
          <w:szCs w:val="20"/>
          <w:lang w:val="en-CA"/>
        </w:rPr>
        <w:tab/>
      </w:r>
    </w:p>
    <w:p w14:paraId="67010020" w14:textId="77777777" w:rsidR="002A532E" w:rsidRPr="00EE7057" w:rsidRDefault="002A532E" w:rsidP="00DC6588">
      <w:pPr>
        <w:keepNext/>
        <w:keepLines/>
        <w:tabs>
          <w:tab w:val="left" w:pos="540"/>
        </w:tabs>
        <w:spacing w:after="0" w:line="240" w:lineRule="auto"/>
        <w:ind w:left="540" w:hanging="540"/>
        <w:contextualSpacing/>
        <w:jc w:val="both"/>
        <w:outlineLvl w:val="0"/>
        <w:rPr>
          <w:rFonts w:ascii="Aptos" w:eastAsia="Times New Roman" w:hAnsi="Aptos" w:cstheme="minorHAnsi"/>
          <w:b/>
          <w:bCs/>
          <w:sz w:val="20"/>
          <w:szCs w:val="20"/>
          <w:lang w:val="en-GB" w:eastAsia="en-GB"/>
        </w:rPr>
      </w:pPr>
    </w:p>
    <w:p w14:paraId="7C9C3D50" w14:textId="30166A83" w:rsidR="00C22EF1" w:rsidRPr="00EE7057" w:rsidRDefault="00C22EF1" w:rsidP="00DC6588">
      <w:pPr>
        <w:keepNext/>
        <w:keepLines/>
        <w:numPr>
          <w:ilvl w:val="0"/>
          <w:numId w:val="6"/>
        </w:numPr>
        <w:tabs>
          <w:tab w:val="left" w:pos="540"/>
        </w:tabs>
        <w:spacing w:after="0" w:line="240" w:lineRule="auto"/>
        <w:ind w:left="540" w:hanging="540"/>
        <w:contextualSpacing/>
        <w:jc w:val="both"/>
        <w:outlineLvl w:val="0"/>
        <w:rPr>
          <w:rFonts w:ascii="Aptos" w:eastAsia="Times New Roman" w:hAnsi="Aptos" w:cstheme="minorHAnsi"/>
          <w:b/>
          <w:bCs/>
          <w:sz w:val="20"/>
          <w:szCs w:val="20"/>
          <w:lang w:val="en-GB" w:eastAsia="en-GB"/>
        </w:rPr>
      </w:pPr>
      <w:r w:rsidRPr="00EE7057">
        <w:rPr>
          <w:rFonts w:ascii="Aptos" w:eastAsia="Times New Roman" w:hAnsi="Aptos" w:cstheme="minorHAnsi"/>
          <w:b/>
          <w:bCs/>
          <w:sz w:val="20"/>
          <w:szCs w:val="20"/>
          <w:lang w:val="en-GB" w:eastAsia="en-GB"/>
        </w:rPr>
        <w:t>Award</w:t>
      </w:r>
    </w:p>
    <w:p w14:paraId="67256AAD" w14:textId="289D1F13" w:rsidR="001E7A73" w:rsidRPr="00EE7057" w:rsidRDefault="00C22EF1" w:rsidP="00DC6588">
      <w:pPr>
        <w:numPr>
          <w:ilvl w:val="1"/>
          <w:numId w:val="0"/>
        </w:numPr>
        <w:tabs>
          <w:tab w:val="left" w:pos="-1440"/>
          <w:tab w:val="left" w:pos="540"/>
        </w:tabs>
        <w:suppressAutoHyphens/>
        <w:spacing w:after="0" w:line="240" w:lineRule="auto"/>
        <w:ind w:left="540" w:hanging="540"/>
        <w:contextualSpacing/>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14.1</w:t>
      </w:r>
      <w:r w:rsidR="001E7A73" w:rsidRPr="00EE7057">
        <w:rPr>
          <w:rFonts w:ascii="Aptos" w:eastAsia="Calibri" w:hAnsi="Aptos" w:cstheme="minorHAnsi"/>
          <w:color w:val="000000"/>
          <w:spacing w:val="-3"/>
          <w:sz w:val="20"/>
          <w:szCs w:val="20"/>
          <w:lang w:val="en-GB" w:eastAsia="en-GB"/>
        </w:rPr>
        <w:tab/>
      </w:r>
      <w:r w:rsidRPr="00EE7057">
        <w:rPr>
          <w:rFonts w:ascii="Aptos" w:eastAsia="Calibri" w:hAnsi="Aptos" w:cstheme="minorHAnsi"/>
          <w:color w:val="000000"/>
          <w:spacing w:val="-3"/>
          <w:sz w:val="20"/>
          <w:szCs w:val="20"/>
          <w:lang w:val="en-GB" w:eastAsia="en-GB"/>
        </w:rPr>
        <w:t xml:space="preserve">Award will be made to the responsible and responsive proponent with the highest evaluated proposal following negotiation of an acceptable contract. </w:t>
      </w:r>
      <w:r w:rsidR="0026403E" w:rsidRPr="00EE7057">
        <w:rPr>
          <w:rFonts w:ascii="Aptos" w:eastAsia="Calibri" w:hAnsi="Aptos" w:cstheme="minorHAnsi"/>
          <w:color w:val="000000"/>
          <w:spacing w:val="-3"/>
          <w:sz w:val="20"/>
          <w:szCs w:val="20"/>
          <w:lang w:val="en-GB" w:eastAsia="en-GB"/>
        </w:rPr>
        <w:t>UN Women</w:t>
      </w:r>
      <w:r w:rsidRPr="00EE7057">
        <w:rPr>
          <w:rFonts w:ascii="Aptos" w:eastAsia="Calibri" w:hAnsi="Aptos" w:cstheme="minorHAnsi"/>
          <w:color w:val="000000"/>
          <w:spacing w:val="-3"/>
          <w:sz w:val="20"/>
          <w:szCs w:val="20"/>
          <w:lang w:val="en-GB" w:eastAsia="en-GB"/>
        </w:rPr>
        <w:t xml:space="preserve"> reserves the right to conduct negotiations </w:t>
      </w:r>
      <w:r w:rsidRPr="00EE7057">
        <w:rPr>
          <w:rFonts w:ascii="Aptos" w:eastAsia="Arial" w:hAnsi="Aptos" w:cstheme="minorHAnsi"/>
          <w:color w:val="000000"/>
          <w:spacing w:val="-2"/>
          <w:sz w:val="20"/>
          <w:szCs w:val="20"/>
          <w:lang w:val="en-GB" w:eastAsia="en-GB"/>
        </w:rPr>
        <w:t>w</w:t>
      </w:r>
      <w:r w:rsidRPr="00EE7057">
        <w:rPr>
          <w:rFonts w:ascii="Aptos" w:eastAsia="Arial" w:hAnsi="Aptos" w:cstheme="minorHAnsi"/>
          <w:color w:val="000000"/>
          <w:spacing w:val="-1"/>
          <w:sz w:val="20"/>
          <w:szCs w:val="20"/>
          <w:lang w:val="en-GB" w:eastAsia="en-GB"/>
        </w:rPr>
        <w:t>i</w:t>
      </w:r>
      <w:r w:rsidRPr="00EE7057">
        <w:rPr>
          <w:rFonts w:ascii="Aptos" w:eastAsia="Arial" w:hAnsi="Aptos" w:cstheme="minorHAnsi"/>
          <w:color w:val="000000"/>
          <w:spacing w:val="2"/>
          <w:sz w:val="20"/>
          <w:szCs w:val="20"/>
          <w:lang w:val="en-GB" w:eastAsia="en-GB"/>
        </w:rPr>
        <w:t>t</w:t>
      </w:r>
      <w:r w:rsidRPr="00EE7057">
        <w:rPr>
          <w:rFonts w:ascii="Aptos" w:eastAsia="Arial" w:hAnsi="Aptos" w:cstheme="minorHAnsi"/>
          <w:color w:val="000000"/>
          <w:spacing w:val="-3"/>
          <w:sz w:val="20"/>
          <w:szCs w:val="20"/>
          <w:lang w:val="en-GB" w:eastAsia="en-GB"/>
        </w:rPr>
        <w:t>h</w:t>
      </w:r>
      <w:r w:rsidRPr="00EE7057">
        <w:rPr>
          <w:rFonts w:ascii="Aptos" w:eastAsia="Arial" w:hAnsi="Aptos" w:cstheme="minorHAnsi"/>
          <w:color w:val="000000"/>
          <w:spacing w:val="-4"/>
          <w:sz w:val="20"/>
          <w:szCs w:val="20"/>
          <w:lang w:val="en-GB" w:eastAsia="en-GB"/>
        </w:rPr>
        <w:t xml:space="preserve"> </w:t>
      </w:r>
      <w:r w:rsidRPr="00EE7057">
        <w:rPr>
          <w:rFonts w:ascii="Aptos" w:eastAsia="Arial" w:hAnsi="Aptos" w:cstheme="minorHAnsi"/>
          <w:color w:val="000000"/>
          <w:spacing w:val="-1"/>
          <w:sz w:val="20"/>
          <w:szCs w:val="20"/>
          <w:lang w:val="en-GB" w:eastAsia="en-GB"/>
        </w:rPr>
        <w:t>t</w:t>
      </w:r>
      <w:r w:rsidRPr="00EE7057">
        <w:rPr>
          <w:rFonts w:ascii="Aptos" w:eastAsia="Arial" w:hAnsi="Aptos" w:cstheme="minorHAnsi"/>
          <w:color w:val="000000"/>
          <w:spacing w:val="2"/>
          <w:sz w:val="20"/>
          <w:szCs w:val="20"/>
          <w:lang w:val="en-GB" w:eastAsia="en-GB"/>
        </w:rPr>
        <w:t>h</w:t>
      </w:r>
      <w:r w:rsidRPr="00EE7057">
        <w:rPr>
          <w:rFonts w:ascii="Aptos" w:eastAsia="Arial" w:hAnsi="Aptos" w:cstheme="minorHAnsi"/>
          <w:color w:val="000000"/>
          <w:spacing w:val="-3"/>
          <w:sz w:val="20"/>
          <w:szCs w:val="20"/>
          <w:lang w:val="en-GB" w:eastAsia="en-GB"/>
        </w:rPr>
        <w:t>e proponent</w:t>
      </w:r>
      <w:r w:rsidRPr="00EE7057">
        <w:rPr>
          <w:rFonts w:ascii="Aptos" w:eastAsia="Arial" w:hAnsi="Aptos" w:cstheme="minorHAnsi"/>
          <w:color w:val="000000"/>
          <w:spacing w:val="-7"/>
          <w:sz w:val="20"/>
          <w:szCs w:val="20"/>
          <w:lang w:val="en-GB" w:eastAsia="en-GB"/>
        </w:rPr>
        <w:t xml:space="preserve"> </w:t>
      </w:r>
      <w:r w:rsidRPr="00EE7057">
        <w:rPr>
          <w:rFonts w:ascii="Aptos" w:eastAsia="Arial" w:hAnsi="Aptos" w:cstheme="minorHAnsi"/>
          <w:color w:val="000000"/>
          <w:spacing w:val="1"/>
          <w:sz w:val="20"/>
          <w:szCs w:val="20"/>
          <w:lang w:val="en-GB" w:eastAsia="en-GB"/>
        </w:rPr>
        <w:t>r</w:t>
      </w:r>
      <w:r w:rsidRPr="00EE7057">
        <w:rPr>
          <w:rFonts w:ascii="Aptos" w:eastAsia="Arial" w:hAnsi="Aptos" w:cstheme="minorHAnsi"/>
          <w:color w:val="000000"/>
          <w:spacing w:val="-3"/>
          <w:sz w:val="20"/>
          <w:szCs w:val="20"/>
          <w:lang w:val="en-GB" w:eastAsia="en-GB"/>
        </w:rPr>
        <w:t>e</w:t>
      </w:r>
      <w:r w:rsidRPr="00EE7057">
        <w:rPr>
          <w:rFonts w:ascii="Aptos" w:eastAsia="Arial" w:hAnsi="Aptos" w:cstheme="minorHAnsi"/>
          <w:color w:val="000000"/>
          <w:spacing w:val="-1"/>
          <w:sz w:val="20"/>
          <w:szCs w:val="20"/>
          <w:lang w:val="en-GB" w:eastAsia="en-GB"/>
        </w:rPr>
        <w:t>g</w:t>
      </w:r>
      <w:r w:rsidRPr="00EE7057">
        <w:rPr>
          <w:rFonts w:ascii="Aptos" w:eastAsia="Arial" w:hAnsi="Aptos" w:cstheme="minorHAnsi"/>
          <w:color w:val="000000"/>
          <w:spacing w:val="-3"/>
          <w:sz w:val="20"/>
          <w:szCs w:val="20"/>
          <w:lang w:val="en-GB" w:eastAsia="en-GB"/>
        </w:rPr>
        <w:t>ar</w:t>
      </w:r>
      <w:r w:rsidRPr="00EE7057">
        <w:rPr>
          <w:rFonts w:ascii="Aptos" w:eastAsia="Arial" w:hAnsi="Aptos" w:cstheme="minorHAnsi"/>
          <w:color w:val="000000"/>
          <w:spacing w:val="2"/>
          <w:sz w:val="20"/>
          <w:szCs w:val="20"/>
          <w:lang w:val="en-GB" w:eastAsia="en-GB"/>
        </w:rPr>
        <w:t>d</w:t>
      </w:r>
      <w:r w:rsidRPr="00EE7057">
        <w:rPr>
          <w:rFonts w:ascii="Aptos" w:eastAsia="Arial" w:hAnsi="Aptos" w:cstheme="minorHAnsi"/>
          <w:color w:val="000000"/>
          <w:spacing w:val="-1"/>
          <w:sz w:val="20"/>
          <w:szCs w:val="20"/>
          <w:lang w:val="en-GB" w:eastAsia="en-GB"/>
        </w:rPr>
        <w:t>i</w:t>
      </w:r>
      <w:r w:rsidRPr="00EE7057">
        <w:rPr>
          <w:rFonts w:ascii="Aptos" w:eastAsia="Arial" w:hAnsi="Aptos" w:cstheme="minorHAnsi"/>
          <w:color w:val="000000"/>
          <w:spacing w:val="-3"/>
          <w:sz w:val="20"/>
          <w:szCs w:val="20"/>
          <w:lang w:val="en-GB" w:eastAsia="en-GB"/>
        </w:rPr>
        <w:t>ng</w:t>
      </w:r>
      <w:r w:rsidRPr="00EE7057">
        <w:rPr>
          <w:rFonts w:ascii="Aptos" w:eastAsia="Arial" w:hAnsi="Aptos" w:cstheme="minorHAnsi"/>
          <w:color w:val="000000"/>
          <w:spacing w:val="-7"/>
          <w:sz w:val="20"/>
          <w:szCs w:val="20"/>
          <w:lang w:val="en-GB" w:eastAsia="en-GB"/>
        </w:rPr>
        <w:t xml:space="preserve"> </w:t>
      </w:r>
      <w:r w:rsidRPr="00EE7057">
        <w:rPr>
          <w:rFonts w:ascii="Aptos" w:eastAsia="Arial" w:hAnsi="Aptos" w:cstheme="minorHAnsi"/>
          <w:color w:val="000000"/>
          <w:spacing w:val="-3"/>
          <w:sz w:val="20"/>
          <w:szCs w:val="20"/>
          <w:lang w:val="en-GB" w:eastAsia="en-GB"/>
        </w:rPr>
        <w:t>t</w:t>
      </w:r>
      <w:r w:rsidRPr="00EE7057">
        <w:rPr>
          <w:rFonts w:ascii="Aptos" w:eastAsia="Arial" w:hAnsi="Aptos" w:cstheme="minorHAnsi"/>
          <w:color w:val="000000"/>
          <w:spacing w:val="-1"/>
          <w:sz w:val="20"/>
          <w:szCs w:val="20"/>
          <w:lang w:val="en-GB" w:eastAsia="en-GB"/>
        </w:rPr>
        <w:t>h</w:t>
      </w:r>
      <w:r w:rsidRPr="00EE7057">
        <w:rPr>
          <w:rFonts w:ascii="Aptos" w:eastAsia="Arial" w:hAnsi="Aptos" w:cstheme="minorHAnsi"/>
          <w:color w:val="000000"/>
          <w:spacing w:val="-3"/>
          <w:sz w:val="20"/>
          <w:szCs w:val="20"/>
          <w:lang w:val="en-GB" w:eastAsia="en-GB"/>
        </w:rPr>
        <w:t>e</w:t>
      </w:r>
      <w:r w:rsidRPr="00EE7057">
        <w:rPr>
          <w:rFonts w:ascii="Aptos" w:eastAsia="Arial" w:hAnsi="Aptos" w:cstheme="minorHAnsi"/>
          <w:color w:val="000000"/>
          <w:spacing w:val="-1"/>
          <w:sz w:val="20"/>
          <w:szCs w:val="20"/>
          <w:lang w:val="en-GB" w:eastAsia="en-GB"/>
        </w:rPr>
        <w:t xml:space="preserve"> </w:t>
      </w:r>
      <w:r w:rsidRPr="00EE7057">
        <w:rPr>
          <w:rFonts w:ascii="Aptos" w:eastAsia="Arial" w:hAnsi="Aptos" w:cstheme="minorHAnsi"/>
          <w:color w:val="000000"/>
          <w:spacing w:val="1"/>
          <w:sz w:val="20"/>
          <w:szCs w:val="20"/>
          <w:lang w:val="en-GB" w:eastAsia="en-GB"/>
        </w:rPr>
        <w:t>c</w:t>
      </w:r>
      <w:r w:rsidRPr="00EE7057">
        <w:rPr>
          <w:rFonts w:ascii="Aptos" w:eastAsia="Arial" w:hAnsi="Aptos" w:cstheme="minorHAnsi"/>
          <w:color w:val="000000"/>
          <w:spacing w:val="-3"/>
          <w:sz w:val="20"/>
          <w:szCs w:val="20"/>
          <w:lang w:val="en-GB" w:eastAsia="en-GB"/>
        </w:rPr>
        <w:t>o</w:t>
      </w:r>
      <w:r w:rsidRPr="00EE7057">
        <w:rPr>
          <w:rFonts w:ascii="Aptos" w:eastAsia="Arial" w:hAnsi="Aptos" w:cstheme="minorHAnsi"/>
          <w:color w:val="000000"/>
          <w:spacing w:val="-1"/>
          <w:sz w:val="20"/>
          <w:szCs w:val="20"/>
          <w:lang w:val="en-GB" w:eastAsia="en-GB"/>
        </w:rPr>
        <w:t>n</w:t>
      </w:r>
      <w:r w:rsidRPr="00EE7057">
        <w:rPr>
          <w:rFonts w:ascii="Aptos" w:eastAsia="Arial" w:hAnsi="Aptos" w:cstheme="minorHAnsi"/>
          <w:color w:val="000000"/>
          <w:spacing w:val="-3"/>
          <w:sz w:val="20"/>
          <w:szCs w:val="20"/>
          <w:lang w:val="en-GB" w:eastAsia="en-GB"/>
        </w:rPr>
        <w:t>t</w:t>
      </w:r>
      <w:r w:rsidRPr="00EE7057">
        <w:rPr>
          <w:rFonts w:ascii="Aptos" w:eastAsia="Arial" w:hAnsi="Aptos" w:cstheme="minorHAnsi"/>
          <w:color w:val="000000"/>
          <w:spacing w:val="2"/>
          <w:sz w:val="20"/>
          <w:szCs w:val="20"/>
          <w:lang w:val="en-GB" w:eastAsia="en-GB"/>
        </w:rPr>
        <w:t>e</w:t>
      </w:r>
      <w:r w:rsidRPr="00EE7057">
        <w:rPr>
          <w:rFonts w:ascii="Aptos" w:eastAsia="Arial" w:hAnsi="Aptos" w:cstheme="minorHAnsi"/>
          <w:color w:val="000000"/>
          <w:spacing w:val="-3"/>
          <w:sz w:val="20"/>
          <w:szCs w:val="20"/>
          <w:lang w:val="en-GB" w:eastAsia="en-GB"/>
        </w:rPr>
        <w:t>nts</w:t>
      </w:r>
      <w:r w:rsidRPr="00EE7057">
        <w:rPr>
          <w:rFonts w:ascii="Aptos" w:eastAsia="Arial" w:hAnsi="Aptos" w:cstheme="minorHAnsi"/>
          <w:color w:val="000000"/>
          <w:spacing w:val="-8"/>
          <w:sz w:val="20"/>
          <w:szCs w:val="20"/>
          <w:lang w:val="en-GB" w:eastAsia="en-GB"/>
        </w:rPr>
        <w:t xml:space="preserve"> </w:t>
      </w:r>
      <w:r w:rsidRPr="00EE7057">
        <w:rPr>
          <w:rFonts w:ascii="Aptos" w:eastAsia="Arial" w:hAnsi="Aptos" w:cstheme="minorHAnsi"/>
          <w:color w:val="000000"/>
          <w:spacing w:val="-3"/>
          <w:sz w:val="20"/>
          <w:szCs w:val="20"/>
          <w:lang w:val="en-GB" w:eastAsia="en-GB"/>
        </w:rPr>
        <w:t>of</w:t>
      </w:r>
      <w:r w:rsidRPr="00EE7057">
        <w:rPr>
          <w:rFonts w:ascii="Aptos" w:eastAsia="Arial" w:hAnsi="Aptos" w:cstheme="minorHAnsi"/>
          <w:color w:val="000000"/>
          <w:spacing w:val="-1"/>
          <w:sz w:val="20"/>
          <w:szCs w:val="20"/>
          <w:lang w:val="en-GB" w:eastAsia="en-GB"/>
        </w:rPr>
        <w:t xml:space="preserve"> </w:t>
      </w:r>
      <w:r w:rsidRPr="00EE7057">
        <w:rPr>
          <w:rFonts w:ascii="Aptos" w:eastAsia="Arial" w:hAnsi="Aptos" w:cstheme="minorHAnsi"/>
          <w:color w:val="000000"/>
          <w:spacing w:val="-3"/>
          <w:sz w:val="20"/>
          <w:szCs w:val="20"/>
          <w:lang w:val="en-GB" w:eastAsia="en-GB"/>
        </w:rPr>
        <w:t>t</w:t>
      </w:r>
      <w:r w:rsidRPr="00EE7057">
        <w:rPr>
          <w:rFonts w:ascii="Aptos" w:eastAsia="Arial" w:hAnsi="Aptos" w:cstheme="minorHAnsi"/>
          <w:color w:val="000000"/>
          <w:spacing w:val="-1"/>
          <w:sz w:val="20"/>
          <w:szCs w:val="20"/>
          <w:lang w:val="en-GB" w:eastAsia="en-GB"/>
        </w:rPr>
        <w:t>h</w:t>
      </w:r>
      <w:r w:rsidRPr="00EE7057">
        <w:rPr>
          <w:rFonts w:ascii="Aptos" w:eastAsia="Arial" w:hAnsi="Aptos" w:cstheme="minorHAnsi"/>
          <w:color w:val="000000"/>
          <w:spacing w:val="2"/>
          <w:sz w:val="20"/>
          <w:szCs w:val="20"/>
          <w:lang w:val="en-GB" w:eastAsia="en-GB"/>
        </w:rPr>
        <w:t>e</w:t>
      </w:r>
      <w:r w:rsidRPr="00EE7057">
        <w:rPr>
          <w:rFonts w:ascii="Aptos" w:eastAsia="Arial" w:hAnsi="Aptos" w:cstheme="minorHAnsi"/>
          <w:color w:val="000000"/>
          <w:spacing w:val="-1"/>
          <w:sz w:val="20"/>
          <w:szCs w:val="20"/>
          <w:lang w:val="en-GB" w:eastAsia="en-GB"/>
        </w:rPr>
        <w:t>i</w:t>
      </w:r>
      <w:r w:rsidRPr="00EE7057">
        <w:rPr>
          <w:rFonts w:ascii="Aptos" w:eastAsia="Arial" w:hAnsi="Aptos" w:cstheme="minorHAnsi"/>
          <w:color w:val="000000"/>
          <w:spacing w:val="-3"/>
          <w:sz w:val="20"/>
          <w:szCs w:val="20"/>
          <w:lang w:val="en-GB" w:eastAsia="en-GB"/>
        </w:rPr>
        <w:t>r</w:t>
      </w:r>
      <w:r w:rsidRPr="00EE7057">
        <w:rPr>
          <w:rFonts w:ascii="Aptos" w:eastAsia="Arial" w:hAnsi="Aptos" w:cstheme="minorHAnsi"/>
          <w:color w:val="000000"/>
          <w:spacing w:val="-4"/>
          <w:sz w:val="20"/>
          <w:szCs w:val="20"/>
          <w:lang w:val="en-GB" w:eastAsia="en-GB"/>
        </w:rPr>
        <w:t xml:space="preserve"> </w:t>
      </w:r>
      <w:r w:rsidRPr="00EE7057">
        <w:rPr>
          <w:rFonts w:ascii="Aptos" w:eastAsia="Arial" w:hAnsi="Aptos" w:cstheme="minorHAnsi"/>
          <w:color w:val="000000"/>
          <w:spacing w:val="-3"/>
          <w:sz w:val="20"/>
          <w:szCs w:val="20"/>
          <w:lang w:val="en-GB" w:eastAsia="en-GB"/>
        </w:rPr>
        <w:t xml:space="preserve">proposal. </w:t>
      </w:r>
      <w:r w:rsidRPr="00EE7057">
        <w:rPr>
          <w:rFonts w:ascii="Aptos" w:eastAsia="Calibri" w:hAnsi="Aptos" w:cstheme="minorHAnsi"/>
          <w:color w:val="000000"/>
          <w:spacing w:val="-3"/>
          <w:sz w:val="20"/>
          <w:szCs w:val="20"/>
          <w:lang w:val="en-GB" w:eastAsia="en-GB"/>
        </w:rPr>
        <w:t xml:space="preserve">The award will be in effect only after acceptance by the selected proponent of the terms and conditions </w:t>
      </w:r>
      <w:r w:rsidR="00483D48" w:rsidRPr="00EE7057">
        <w:rPr>
          <w:rFonts w:ascii="Aptos" w:eastAsia="Calibri" w:hAnsi="Aptos" w:cstheme="minorHAnsi"/>
          <w:color w:val="000000"/>
          <w:spacing w:val="-3"/>
          <w:sz w:val="20"/>
          <w:szCs w:val="20"/>
          <w:lang w:val="en-GB" w:eastAsia="en-GB"/>
        </w:rPr>
        <w:t xml:space="preserve">of the agreement </w:t>
      </w:r>
      <w:r w:rsidRPr="00EE7057">
        <w:rPr>
          <w:rFonts w:ascii="Aptos" w:eastAsia="Calibri" w:hAnsi="Aptos" w:cstheme="minorHAnsi"/>
          <w:color w:val="000000"/>
          <w:spacing w:val="-3"/>
          <w:sz w:val="20"/>
          <w:szCs w:val="20"/>
          <w:lang w:val="en-GB" w:eastAsia="en-GB"/>
        </w:rPr>
        <w:t xml:space="preserve">and the terms of reference. </w:t>
      </w:r>
      <w:r w:rsidRPr="00EE7057">
        <w:rPr>
          <w:rFonts w:ascii="Aptos" w:eastAsia="Calibri" w:hAnsi="Aptos" w:cstheme="minorHAnsi"/>
          <w:b/>
          <w:bCs/>
          <w:color w:val="000000"/>
          <w:spacing w:val="-3"/>
          <w:sz w:val="20"/>
          <w:szCs w:val="20"/>
          <w:lang w:val="en-GB" w:eastAsia="en-GB"/>
        </w:rPr>
        <w:t xml:space="preserve">The agreement will reflect the name of the proponent whose financials were provided </w:t>
      </w:r>
      <w:r w:rsidRPr="00EE7057">
        <w:rPr>
          <w:rFonts w:ascii="Aptos" w:eastAsia="Calibri" w:hAnsi="Aptos" w:cstheme="minorHAnsi"/>
          <w:b/>
          <w:bCs/>
          <w:color w:val="000000"/>
          <w:spacing w:val="-3"/>
          <w:sz w:val="20"/>
          <w:szCs w:val="20"/>
          <w:lang w:val="en-GB" w:eastAsia="en-GB"/>
        </w:rPr>
        <w:lastRenderedPageBreak/>
        <w:t>in response to this CFP</w:t>
      </w:r>
      <w:r w:rsidRPr="00EE7057">
        <w:rPr>
          <w:rFonts w:ascii="Aptos" w:eastAsia="Calibri" w:hAnsi="Aptos" w:cstheme="minorHAnsi"/>
          <w:color w:val="000000"/>
          <w:spacing w:val="-3"/>
          <w:sz w:val="20"/>
          <w:szCs w:val="20"/>
          <w:lang w:val="en-GB" w:eastAsia="en-GB"/>
        </w:rPr>
        <w:t>.</w:t>
      </w:r>
      <w:r w:rsidR="00A035E0" w:rsidRPr="00EE7057">
        <w:rPr>
          <w:rFonts w:ascii="Aptos" w:eastAsia="Calibri" w:hAnsi="Aptos" w:cstheme="minorHAnsi"/>
          <w:color w:val="000000"/>
          <w:spacing w:val="-3"/>
          <w:sz w:val="20"/>
          <w:szCs w:val="20"/>
          <w:lang w:val="en-GB" w:eastAsia="en-GB"/>
        </w:rPr>
        <w:t xml:space="preserve"> </w:t>
      </w:r>
      <w:r w:rsidRPr="00EE7057">
        <w:rPr>
          <w:rFonts w:ascii="Aptos" w:eastAsia="Calibri" w:hAnsi="Aptos" w:cstheme="minorHAnsi"/>
          <w:color w:val="000000"/>
          <w:spacing w:val="-3"/>
          <w:sz w:val="20"/>
          <w:szCs w:val="20"/>
          <w:lang w:val="en-GB" w:eastAsia="en-GB"/>
        </w:rPr>
        <w:t xml:space="preserve">Upon execution of agreement </w:t>
      </w:r>
      <w:r w:rsidR="0026403E" w:rsidRPr="00EE7057">
        <w:rPr>
          <w:rFonts w:ascii="Aptos" w:eastAsia="Calibri" w:hAnsi="Aptos" w:cstheme="minorHAnsi"/>
          <w:color w:val="000000"/>
          <w:spacing w:val="-3"/>
          <w:sz w:val="20"/>
          <w:szCs w:val="20"/>
          <w:lang w:val="en-GB" w:eastAsia="en-GB"/>
        </w:rPr>
        <w:t>UN Women</w:t>
      </w:r>
      <w:r w:rsidRPr="00EE7057">
        <w:rPr>
          <w:rFonts w:ascii="Aptos" w:eastAsia="Calibri" w:hAnsi="Aptos" w:cstheme="minorHAnsi"/>
          <w:color w:val="000000"/>
          <w:spacing w:val="-3"/>
          <w:sz w:val="20"/>
          <w:szCs w:val="20"/>
          <w:lang w:val="en-GB" w:eastAsia="en-GB"/>
        </w:rPr>
        <w:t xml:space="preserve"> will promptly notify the unsuccessful proponents.</w:t>
      </w:r>
    </w:p>
    <w:p w14:paraId="2D09D476" w14:textId="6E0959AA" w:rsidR="00C22EF1" w:rsidRPr="00EE7057" w:rsidRDefault="00C22EF1" w:rsidP="00DC6588">
      <w:pPr>
        <w:numPr>
          <w:ilvl w:val="1"/>
          <w:numId w:val="0"/>
        </w:numPr>
        <w:tabs>
          <w:tab w:val="left" w:pos="-1440"/>
          <w:tab w:val="left" w:pos="540"/>
        </w:tabs>
        <w:suppressAutoHyphens/>
        <w:spacing w:after="0" w:line="240" w:lineRule="auto"/>
        <w:ind w:left="540" w:hanging="540"/>
        <w:contextualSpacing/>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14.2</w:t>
      </w:r>
      <w:r w:rsidR="001E7A73" w:rsidRPr="00EE7057">
        <w:rPr>
          <w:rFonts w:ascii="Aptos" w:eastAsia="Calibri" w:hAnsi="Aptos" w:cstheme="minorHAnsi"/>
          <w:color w:val="000000"/>
          <w:spacing w:val="-3"/>
          <w:sz w:val="20"/>
          <w:szCs w:val="20"/>
          <w:lang w:val="en-GB" w:eastAsia="en-GB"/>
        </w:rPr>
        <w:tab/>
      </w:r>
      <w:r w:rsidRPr="00EE7057">
        <w:rPr>
          <w:rFonts w:ascii="Aptos" w:eastAsia="Calibri" w:hAnsi="Aptos" w:cstheme="minorHAnsi"/>
          <w:color w:val="000000"/>
          <w:spacing w:val="-3"/>
          <w:sz w:val="20"/>
          <w:szCs w:val="20"/>
          <w:lang w:val="en-GB" w:eastAsia="en-GB"/>
        </w:rPr>
        <w:t>The selected proponent is expected to commence providing services as of the date and time stipulated in this CFP.</w:t>
      </w:r>
    </w:p>
    <w:p w14:paraId="4607204F" w14:textId="58CC698E" w:rsidR="00C22EF1" w:rsidRPr="00EE7057" w:rsidRDefault="00C22EF1" w:rsidP="00DC6588">
      <w:pPr>
        <w:tabs>
          <w:tab w:val="left" w:pos="-1440"/>
          <w:tab w:val="left" w:pos="540"/>
        </w:tabs>
        <w:suppressAutoHyphens/>
        <w:spacing w:after="0" w:line="240" w:lineRule="auto"/>
        <w:ind w:left="540" w:hanging="540"/>
        <w:jc w:val="both"/>
        <w:rPr>
          <w:rFonts w:ascii="Aptos" w:eastAsia="Calibri" w:hAnsi="Aptos" w:cstheme="minorHAnsi"/>
          <w:color w:val="000000" w:themeColor="text1"/>
          <w:sz w:val="20"/>
          <w:szCs w:val="20"/>
          <w:lang w:val="en-GB" w:eastAsia="en-GB"/>
        </w:rPr>
      </w:pPr>
      <w:r w:rsidRPr="00EE7057">
        <w:rPr>
          <w:rFonts w:ascii="Aptos" w:eastAsia="Calibri" w:hAnsi="Aptos" w:cstheme="minorHAnsi"/>
          <w:color w:val="000000"/>
          <w:spacing w:val="-3"/>
          <w:sz w:val="20"/>
          <w:szCs w:val="20"/>
          <w:lang w:val="en-GB" w:eastAsia="en-GB"/>
        </w:rPr>
        <w:t>14.3</w:t>
      </w:r>
      <w:r w:rsidR="001E7A73" w:rsidRPr="00EE7057">
        <w:rPr>
          <w:rFonts w:ascii="Aptos" w:eastAsia="Calibri" w:hAnsi="Aptos" w:cstheme="minorHAnsi"/>
          <w:color w:val="000000"/>
          <w:spacing w:val="-3"/>
          <w:sz w:val="20"/>
          <w:szCs w:val="20"/>
          <w:lang w:val="en-GB" w:eastAsia="en-GB"/>
        </w:rPr>
        <w:tab/>
      </w:r>
      <w:r w:rsidRPr="00EE7057">
        <w:rPr>
          <w:rFonts w:ascii="Aptos" w:eastAsia="Calibri" w:hAnsi="Aptos" w:cstheme="minorHAnsi"/>
          <w:color w:val="000000"/>
          <w:spacing w:val="-3"/>
          <w:sz w:val="20"/>
          <w:szCs w:val="20"/>
          <w:lang w:val="en-GB" w:eastAsia="en-GB"/>
        </w:rPr>
        <w:t xml:space="preserve">The award will be for an agreement with an original term of </w:t>
      </w:r>
      <w:r w:rsidR="00EF73F2" w:rsidRPr="00EE7057">
        <w:rPr>
          <w:rFonts w:ascii="Aptos" w:eastAsia="Calibri" w:hAnsi="Aptos" w:cstheme="minorHAnsi"/>
          <w:color w:val="000000"/>
          <w:spacing w:val="-3"/>
          <w:sz w:val="20"/>
          <w:szCs w:val="20"/>
          <w:u w:val="single"/>
          <w:lang w:val="en-GB" w:eastAsia="en-GB"/>
        </w:rPr>
        <w:t>12 months</w:t>
      </w:r>
      <w:r w:rsidR="002B1D2B" w:rsidRPr="00EE7057">
        <w:rPr>
          <w:rFonts w:ascii="Aptos" w:eastAsia="Calibri" w:hAnsi="Aptos" w:cstheme="minorHAnsi"/>
          <w:color w:val="000000"/>
          <w:spacing w:val="-3"/>
          <w:sz w:val="20"/>
          <w:szCs w:val="20"/>
          <w:lang w:val="en-GB" w:eastAsia="en-GB"/>
        </w:rPr>
        <w:t xml:space="preserve"> </w:t>
      </w:r>
      <w:r w:rsidRPr="00EE7057">
        <w:rPr>
          <w:rFonts w:ascii="Aptos" w:eastAsia="Calibri" w:hAnsi="Aptos" w:cstheme="minorHAnsi"/>
          <w:color w:val="000000"/>
          <w:spacing w:val="-3"/>
          <w:sz w:val="20"/>
          <w:szCs w:val="20"/>
          <w:lang w:val="en-GB" w:eastAsia="en-GB"/>
        </w:rPr>
        <w:t xml:space="preserve">with the option to renew under the same terms and conditions for an additional period or periods as indicated by </w:t>
      </w:r>
      <w:r w:rsidR="0026403E" w:rsidRPr="00EE7057">
        <w:rPr>
          <w:rFonts w:ascii="Aptos" w:eastAsia="Calibri" w:hAnsi="Aptos" w:cstheme="minorHAnsi"/>
          <w:color w:val="000000"/>
          <w:spacing w:val="-3"/>
          <w:sz w:val="20"/>
          <w:szCs w:val="20"/>
          <w:lang w:val="en-GB" w:eastAsia="en-GB"/>
        </w:rPr>
        <w:t>UN Women</w:t>
      </w:r>
      <w:r w:rsidRPr="00EE7057">
        <w:rPr>
          <w:rFonts w:ascii="Aptos" w:eastAsia="Calibri" w:hAnsi="Aptos" w:cstheme="minorHAnsi"/>
          <w:color w:val="000000"/>
          <w:spacing w:val="-3"/>
          <w:sz w:val="20"/>
          <w:szCs w:val="20"/>
          <w:lang w:val="en-GB" w:eastAsia="en-GB"/>
        </w:rPr>
        <w:t>.</w:t>
      </w:r>
    </w:p>
    <w:p w14:paraId="1A6F43F4" w14:textId="77777777" w:rsidR="00C22EF1" w:rsidRPr="00EE7057" w:rsidRDefault="00C22EF1" w:rsidP="0038204D">
      <w:pPr>
        <w:tabs>
          <w:tab w:val="center" w:pos="4320"/>
          <w:tab w:val="right" w:pos="8640"/>
        </w:tabs>
        <w:spacing w:after="0" w:line="240" w:lineRule="auto"/>
        <w:rPr>
          <w:rFonts w:ascii="Aptos" w:eastAsia="Times New Roman" w:hAnsi="Aptos" w:cstheme="minorHAnsi"/>
          <w:b/>
          <w:color w:val="000000"/>
          <w:sz w:val="20"/>
          <w:szCs w:val="20"/>
          <w:lang w:val="en-GB" w:eastAsia="en-GB"/>
        </w:rPr>
      </w:pPr>
    </w:p>
    <w:p w14:paraId="5216F503" w14:textId="77777777" w:rsidR="00C22EF1" w:rsidRPr="00EE7057" w:rsidRDefault="00C22EF1" w:rsidP="0038204D">
      <w:pPr>
        <w:tabs>
          <w:tab w:val="center" w:pos="4320"/>
          <w:tab w:val="right" w:pos="8640"/>
        </w:tabs>
        <w:spacing w:after="0" w:line="240" w:lineRule="auto"/>
        <w:rPr>
          <w:rFonts w:ascii="Aptos" w:eastAsia="Times New Roman" w:hAnsi="Aptos" w:cstheme="minorHAnsi"/>
          <w:b/>
          <w:color w:val="000000"/>
          <w:sz w:val="20"/>
          <w:szCs w:val="20"/>
          <w:lang w:val="en-GB" w:eastAsia="en-GB"/>
        </w:rPr>
      </w:pPr>
    </w:p>
    <w:p w14:paraId="55C250ED" w14:textId="77777777" w:rsidR="00C22EF1" w:rsidRPr="00EE7057" w:rsidRDefault="00C22EF1" w:rsidP="0038204D">
      <w:pPr>
        <w:tabs>
          <w:tab w:val="left" w:pos="6168"/>
        </w:tabs>
        <w:spacing w:after="0" w:line="240" w:lineRule="auto"/>
        <w:jc w:val="both"/>
        <w:rPr>
          <w:rFonts w:ascii="Aptos" w:eastAsia="Calibri" w:hAnsi="Aptos" w:cstheme="minorHAnsi"/>
          <w:sz w:val="20"/>
          <w:szCs w:val="20"/>
          <w:lang w:val="en-CA"/>
        </w:rPr>
        <w:sectPr w:rsidR="00C22EF1" w:rsidRPr="00EE7057" w:rsidSect="0038204D">
          <w:footerReference w:type="even" r:id="rId17"/>
          <w:footerReference w:type="default" r:id="rId18"/>
          <w:headerReference w:type="first" r:id="rId19"/>
          <w:footerReference w:type="first" r:id="rId20"/>
          <w:pgSz w:w="11907" w:h="16839" w:code="9"/>
          <w:pgMar w:top="1440" w:right="1440" w:bottom="1440" w:left="1440" w:header="720" w:footer="720" w:gutter="0"/>
          <w:pgNumType w:start="1"/>
          <w:cols w:space="720"/>
          <w:titlePg/>
          <w:docGrid w:linePitch="299"/>
        </w:sectPr>
      </w:pPr>
    </w:p>
    <w:p w14:paraId="1AA786F7" w14:textId="77777777" w:rsidR="00C22EF1" w:rsidRPr="00EE7057" w:rsidRDefault="00C22EF1" w:rsidP="0038204D">
      <w:pPr>
        <w:keepNext/>
        <w:keepLines/>
        <w:spacing w:after="0" w:line="240" w:lineRule="auto"/>
        <w:outlineLvl w:val="0"/>
        <w:rPr>
          <w:rFonts w:ascii="Aptos" w:eastAsia="Times New Roman" w:hAnsi="Aptos" w:cstheme="minorHAnsi"/>
          <w:b/>
          <w:color w:val="000000"/>
          <w:sz w:val="20"/>
          <w:szCs w:val="20"/>
          <w:lang w:val="en-GB" w:eastAsia="en-GB"/>
        </w:rPr>
      </w:pPr>
    </w:p>
    <w:p w14:paraId="2B6AF2D5" w14:textId="5AB84E37" w:rsidR="00C22EF1" w:rsidRPr="00EE7057" w:rsidRDefault="00C22EF1" w:rsidP="0038204D">
      <w:pPr>
        <w:shd w:val="clear" w:color="auto" w:fill="FFFFFF" w:themeFill="background1"/>
        <w:tabs>
          <w:tab w:val="center" w:pos="4320"/>
          <w:tab w:val="right" w:pos="8640"/>
        </w:tabs>
        <w:spacing w:after="0" w:line="240" w:lineRule="auto"/>
        <w:jc w:val="center"/>
        <w:rPr>
          <w:rFonts w:ascii="Aptos" w:eastAsia="Times New Roman" w:hAnsi="Aptos" w:cstheme="minorHAnsi"/>
          <w:b/>
          <w:bCs/>
          <w:color w:val="002060"/>
          <w:sz w:val="20"/>
          <w:szCs w:val="20"/>
          <w:lang w:val="en-GB" w:eastAsia="en-GB"/>
        </w:rPr>
      </w:pPr>
      <w:r w:rsidRPr="00EE7057">
        <w:rPr>
          <w:rFonts w:ascii="Aptos" w:eastAsia="Times New Roman" w:hAnsi="Aptos" w:cstheme="minorHAnsi"/>
          <w:b/>
          <w:bCs/>
          <w:color w:val="002060"/>
          <w:sz w:val="20"/>
          <w:szCs w:val="20"/>
          <w:lang w:val="en-GB" w:eastAsia="en-GB"/>
        </w:rPr>
        <w:t>Annex B-</w:t>
      </w:r>
      <w:r w:rsidR="00397A6C" w:rsidRPr="00EE7057">
        <w:rPr>
          <w:rFonts w:ascii="Aptos" w:eastAsia="Times New Roman" w:hAnsi="Aptos" w:cstheme="minorHAnsi"/>
          <w:b/>
          <w:bCs/>
          <w:color w:val="002060"/>
          <w:sz w:val="20"/>
          <w:szCs w:val="20"/>
          <w:lang w:val="en-GB" w:eastAsia="en-GB"/>
        </w:rPr>
        <w:t>2</w:t>
      </w:r>
    </w:p>
    <w:p w14:paraId="22EF3D88" w14:textId="7321FC4B" w:rsidR="00397A6C" w:rsidRPr="00EE7057" w:rsidRDefault="00397A6C" w:rsidP="0038204D">
      <w:pPr>
        <w:shd w:val="clear" w:color="auto" w:fill="FFFFFF" w:themeFill="background1"/>
        <w:tabs>
          <w:tab w:val="center" w:pos="4320"/>
          <w:tab w:val="right" w:pos="8640"/>
        </w:tabs>
        <w:spacing w:after="0" w:line="240" w:lineRule="auto"/>
        <w:jc w:val="center"/>
        <w:rPr>
          <w:rFonts w:ascii="Aptos" w:eastAsia="Times New Roman" w:hAnsi="Aptos" w:cstheme="minorHAnsi"/>
          <w:b/>
          <w:color w:val="002060"/>
          <w:sz w:val="20"/>
          <w:szCs w:val="20"/>
          <w:u w:val="single"/>
          <w:lang w:val="en-GB" w:eastAsia="en-GB"/>
        </w:rPr>
      </w:pPr>
      <w:r w:rsidRPr="00EE7057">
        <w:rPr>
          <w:rFonts w:ascii="Aptos" w:eastAsia="Times New Roman" w:hAnsi="Aptos" w:cstheme="minorHAnsi"/>
          <w:b/>
          <w:color w:val="002060"/>
          <w:sz w:val="20"/>
          <w:szCs w:val="20"/>
          <w:highlight w:val="yellow"/>
          <w:u w:val="single"/>
          <w:lang w:val="en-GB" w:eastAsia="en-GB"/>
        </w:rPr>
        <w:t xml:space="preserve">Template for </w:t>
      </w:r>
      <w:r w:rsidR="009A49E6" w:rsidRPr="00EE7057">
        <w:rPr>
          <w:rFonts w:ascii="Aptos" w:eastAsia="Times New Roman" w:hAnsi="Aptos" w:cstheme="minorHAnsi"/>
          <w:b/>
          <w:color w:val="002060"/>
          <w:sz w:val="20"/>
          <w:szCs w:val="20"/>
          <w:highlight w:val="yellow"/>
          <w:u w:val="single"/>
          <w:lang w:val="en-GB" w:eastAsia="en-GB"/>
        </w:rPr>
        <w:t>P</w:t>
      </w:r>
      <w:r w:rsidRPr="00EE7057">
        <w:rPr>
          <w:rFonts w:ascii="Aptos" w:eastAsia="Times New Roman" w:hAnsi="Aptos" w:cstheme="minorHAnsi"/>
          <w:b/>
          <w:color w:val="002060"/>
          <w:sz w:val="20"/>
          <w:szCs w:val="20"/>
          <w:highlight w:val="yellow"/>
          <w:u w:val="single"/>
          <w:lang w:val="en-GB" w:eastAsia="en-GB"/>
        </w:rPr>
        <w:t xml:space="preserve">roposal </w:t>
      </w:r>
      <w:r w:rsidR="009A49E6" w:rsidRPr="00EE7057">
        <w:rPr>
          <w:rFonts w:ascii="Aptos" w:eastAsia="Times New Roman" w:hAnsi="Aptos" w:cstheme="minorHAnsi"/>
          <w:b/>
          <w:color w:val="002060"/>
          <w:sz w:val="20"/>
          <w:szCs w:val="20"/>
          <w:highlight w:val="yellow"/>
          <w:u w:val="single"/>
          <w:lang w:val="en-GB" w:eastAsia="en-GB"/>
        </w:rPr>
        <w:t>S</w:t>
      </w:r>
      <w:r w:rsidRPr="00EE7057">
        <w:rPr>
          <w:rFonts w:ascii="Aptos" w:eastAsia="Times New Roman" w:hAnsi="Aptos" w:cstheme="minorHAnsi"/>
          <w:b/>
          <w:color w:val="002060"/>
          <w:sz w:val="20"/>
          <w:szCs w:val="20"/>
          <w:highlight w:val="yellow"/>
          <w:u w:val="single"/>
          <w:lang w:val="en-GB" w:eastAsia="en-GB"/>
        </w:rPr>
        <w:t>ubmission</w:t>
      </w:r>
    </w:p>
    <w:p w14:paraId="40F2A6C0" w14:textId="77777777" w:rsidR="00C22EF1" w:rsidRPr="00EE7057" w:rsidRDefault="00C22EF1" w:rsidP="0038204D">
      <w:pPr>
        <w:tabs>
          <w:tab w:val="center" w:pos="4320"/>
          <w:tab w:val="right" w:pos="8640"/>
        </w:tabs>
        <w:spacing w:after="0" w:line="240" w:lineRule="auto"/>
        <w:jc w:val="center"/>
        <w:rPr>
          <w:rFonts w:ascii="Aptos" w:eastAsia="Times New Roman" w:hAnsi="Aptos" w:cstheme="minorHAnsi"/>
          <w:b/>
          <w:color w:val="000000"/>
          <w:sz w:val="20"/>
          <w:szCs w:val="20"/>
          <w:lang w:val="en-GB" w:eastAsia="en-GB"/>
        </w:rPr>
      </w:pPr>
    </w:p>
    <w:p w14:paraId="37F3F7A1" w14:textId="33AD6E3D" w:rsidR="00C22EF1" w:rsidRPr="00EE7057" w:rsidRDefault="00C22EF1" w:rsidP="0038204D">
      <w:pPr>
        <w:tabs>
          <w:tab w:val="center" w:pos="4320"/>
          <w:tab w:val="right" w:pos="8640"/>
        </w:tabs>
        <w:spacing w:after="0" w:line="240" w:lineRule="auto"/>
        <w:rPr>
          <w:rFonts w:ascii="Aptos" w:eastAsia="Times New Roman" w:hAnsi="Aptos" w:cstheme="minorHAnsi"/>
          <w:b/>
          <w:color w:val="000000"/>
          <w:sz w:val="20"/>
          <w:szCs w:val="20"/>
          <w:lang w:val="en-GB" w:eastAsia="en-GB"/>
        </w:rPr>
      </w:pPr>
      <w:r w:rsidRPr="00EE7057">
        <w:rPr>
          <w:rFonts w:ascii="Aptos" w:eastAsia="Times New Roman" w:hAnsi="Aptos" w:cstheme="minorHAnsi"/>
          <w:b/>
          <w:color w:val="000000"/>
          <w:sz w:val="20"/>
          <w:szCs w:val="20"/>
          <w:lang w:val="en-GB" w:eastAsia="en-GB"/>
        </w:rPr>
        <w:t xml:space="preserve">Call </w:t>
      </w:r>
      <w:r w:rsidR="005128FC" w:rsidRPr="00EE7057">
        <w:rPr>
          <w:rFonts w:ascii="Aptos" w:eastAsia="Times New Roman" w:hAnsi="Aptos" w:cstheme="minorHAnsi"/>
          <w:b/>
          <w:color w:val="000000"/>
          <w:sz w:val="20"/>
          <w:szCs w:val="20"/>
          <w:lang w:val="en-GB" w:eastAsia="en-GB"/>
        </w:rPr>
        <w:t>F</w:t>
      </w:r>
      <w:r w:rsidRPr="00EE7057">
        <w:rPr>
          <w:rFonts w:ascii="Aptos" w:eastAsia="Times New Roman" w:hAnsi="Aptos" w:cstheme="minorHAnsi"/>
          <w:b/>
          <w:color w:val="000000"/>
          <w:sz w:val="20"/>
          <w:szCs w:val="20"/>
          <w:lang w:val="en-GB" w:eastAsia="en-GB"/>
        </w:rPr>
        <w:t xml:space="preserve">or </w:t>
      </w:r>
      <w:r w:rsidR="008B7812" w:rsidRPr="00EE7057">
        <w:rPr>
          <w:rFonts w:ascii="Aptos" w:eastAsia="Times New Roman" w:hAnsi="Aptos" w:cstheme="minorHAnsi"/>
          <w:b/>
          <w:color w:val="000000"/>
          <w:sz w:val="20"/>
          <w:szCs w:val="20"/>
          <w:lang w:val="en-GB" w:eastAsia="en-GB"/>
        </w:rPr>
        <w:t>P</w:t>
      </w:r>
      <w:r w:rsidRPr="00EE7057">
        <w:rPr>
          <w:rFonts w:ascii="Aptos" w:eastAsia="Times New Roman" w:hAnsi="Aptos" w:cstheme="minorHAnsi"/>
          <w:b/>
          <w:color w:val="000000"/>
          <w:sz w:val="20"/>
          <w:szCs w:val="20"/>
          <w:lang w:val="en-GB" w:eastAsia="en-GB"/>
        </w:rPr>
        <w:t>roposal</w:t>
      </w:r>
      <w:r w:rsidR="008B7812" w:rsidRPr="00EE7057">
        <w:rPr>
          <w:rFonts w:ascii="Aptos" w:eastAsia="Times New Roman" w:hAnsi="Aptos" w:cstheme="minorHAnsi"/>
          <w:b/>
          <w:color w:val="000000"/>
          <w:sz w:val="20"/>
          <w:szCs w:val="20"/>
          <w:lang w:val="en-GB" w:eastAsia="en-GB"/>
        </w:rPr>
        <w:t>s</w:t>
      </w:r>
    </w:p>
    <w:p w14:paraId="256FBA33" w14:textId="6E98CC74" w:rsidR="00C22EF1" w:rsidRPr="00EE7057" w:rsidRDefault="00C22EF1" w:rsidP="0038204D">
      <w:pPr>
        <w:tabs>
          <w:tab w:val="center" w:pos="4320"/>
          <w:tab w:val="right" w:pos="8640"/>
        </w:tabs>
        <w:spacing w:after="0" w:line="240" w:lineRule="auto"/>
        <w:rPr>
          <w:rFonts w:ascii="Aptos" w:eastAsia="Times New Roman" w:hAnsi="Aptos" w:cstheme="minorHAnsi"/>
          <w:b/>
          <w:color w:val="000000"/>
          <w:sz w:val="20"/>
          <w:szCs w:val="20"/>
          <w:lang w:val="en-GB" w:eastAsia="en-GB"/>
        </w:rPr>
      </w:pPr>
      <w:r w:rsidRPr="00EE7057">
        <w:rPr>
          <w:rFonts w:ascii="Aptos" w:eastAsia="Times New Roman" w:hAnsi="Aptos" w:cstheme="minorHAnsi"/>
          <w:b/>
          <w:color w:val="000000"/>
          <w:sz w:val="20"/>
          <w:szCs w:val="20"/>
          <w:lang w:val="en-GB" w:eastAsia="en-GB"/>
        </w:rPr>
        <w:t xml:space="preserve">Description of Services </w:t>
      </w:r>
    </w:p>
    <w:p w14:paraId="4A4700C8" w14:textId="3BBBB149" w:rsidR="00C22EF1" w:rsidRPr="00EE7057" w:rsidRDefault="00C22EF1" w:rsidP="0038204D">
      <w:pPr>
        <w:tabs>
          <w:tab w:val="center" w:pos="4320"/>
          <w:tab w:val="right" w:pos="8640"/>
        </w:tabs>
        <w:spacing w:after="0" w:line="240" w:lineRule="auto"/>
        <w:rPr>
          <w:rFonts w:ascii="Aptos" w:eastAsia="Times New Roman" w:hAnsi="Aptos" w:cstheme="minorHAnsi"/>
          <w:b/>
          <w:color w:val="000000"/>
          <w:sz w:val="20"/>
          <w:szCs w:val="20"/>
          <w:lang w:val="en-GB" w:eastAsia="en-GB"/>
        </w:rPr>
      </w:pPr>
      <w:r w:rsidRPr="00EE7057">
        <w:rPr>
          <w:rFonts w:ascii="Aptos" w:eastAsia="Times New Roman" w:hAnsi="Aptos" w:cstheme="minorHAnsi"/>
          <w:b/>
          <w:color w:val="000000"/>
          <w:sz w:val="20"/>
          <w:szCs w:val="20"/>
          <w:lang w:val="en-GB" w:eastAsia="en-GB"/>
        </w:rPr>
        <w:t>CFP No.</w:t>
      </w:r>
      <w:r w:rsidR="005B3200" w:rsidRPr="005B3200">
        <w:rPr>
          <w:rFonts w:ascii="Aptos" w:hAnsi="Aptos" w:cs="Calibri"/>
          <w:b/>
          <w:bCs/>
          <w:noProof/>
          <w:lang w:val="en-GB"/>
        </w:rPr>
        <w:t xml:space="preserve"> </w:t>
      </w:r>
      <w:r w:rsidR="005B3200" w:rsidRPr="005B3200">
        <w:rPr>
          <w:rFonts w:ascii="Aptos" w:hAnsi="Aptos" w:cs="Calibri"/>
          <w:b/>
          <w:bCs/>
          <w:noProof/>
          <w:lang w:val="en-GB"/>
        </w:rPr>
        <w:t>UNW-AP-TLS-CFP-202</w:t>
      </w:r>
      <w:r w:rsidR="005B3200">
        <w:rPr>
          <w:rFonts w:ascii="Aptos" w:hAnsi="Aptos" w:cs="Calibri"/>
          <w:b/>
          <w:bCs/>
          <w:noProof/>
          <w:lang w:val="en-GB"/>
        </w:rPr>
        <w:t>4</w:t>
      </w:r>
      <w:r w:rsidR="005B3200" w:rsidRPr="005B3200">
        <w:rPr>
          <w:rFonts w:ascii="Aptos" w:hAnsi="Aptos" w:cs="Calibri"/>
          <w:b/>
          <w:bCs/>
          <w:noProof/>
          <w:lang w:val="en-GB"/>
        </w:rPr>
        <w:t>-00</w:t>
      </w:r>
      <w:r w:rsidR="005B3200">
        <w:rPr>
          <w:rFonts w:ascii="Aptos" w:hAnsi="Aptos" w:cs="Calibri"/>
          <w:b/>
          <w:bCs/>
          <w:noProof/>
          <w:lang w:val="en-GB"/>
        </w:rPr>
        <w:t>2</w:t>
      </w:r>
    </w:p>
    <w:p w14:paraId="2C40959C" w14:textId="44B84110" w:rsidR="001B089C" w:rsidRPr="00EE7057" w:rsidRDefault="001B089C" w:rsidP="0038204D">
      <w:pPr>
        <w:tabs>
          <w:tab w:val="center" w:pos="4320"/>
          <w:tab w:val="right" w:pos="8640"/>
        </w:tabs>
        <w:spacing w:after="0" w:line="240" w:lineRule="auto"/>
        <w:rPr>
          <w:rFonts w:ascii="Aptos" w:eastAsia="Times New Roman" w:hAnsi="Aptos" w:cstheme="minorHAnsi"/>
          <w:b/>
          <w:color w:val="000000"/>
          <w:spacing w:val="-3"/>
          <w:sz w:val="20"/>
          <w:szCs w:val="20"/>
          <w:lang w:val="en-GB" w:eastAsia="en-GB"/>
        </w:rPr>
      </w:pPr>
    </w:p>
    <w:p w14:paraId="6BA4E6EA" w14:textId="77777777" w:rsidR="001B089C" w:rsidRPr="00EE7057" w:rsidRDefault="001B089C" w:rsidP="0038204D">
      <w:pPr>
        <w:tabs>
          <w:tab w:val="center" w:pos="4320"/>
          <w:tab w:val="right" w:pos="8640"/>
        </w:tabs>
        <w:spacing w:after="0" w:line="240" w:lineRule="auto"/>
        <w:rPr>
          <w:rFonts w:ascii="Aptos" w:eastAsia="Times New Roman" w:hAnsi="Aptos" w:cstheme="minorHAnsi"/>
          <w:b/>
          <w:color w:val="000000"/>
          <w:spacing w:val="-3"/>
          <w:sz w:val="20"/>
          <w:szCs w:val="20"/>
          <w:lang w:val="en-GB" w:eastAsia="en-GB"/>
        </w:rPr>
      </w:pPr>
    </w:p>
    <w:tbl>
      <w:tblPr>
        <w:tblStyle w:val="TableGrid4"/>
        <w:tblW w:w="0" w:type="auto"/>
        <w:tblLook w:val="04A0" w:firstRow="1" w:lastRow="0" w:firstColumn="1" w:lastColumn="0" w:noHBand="0" w:noVBand="1"/>
      </w:tblPr>
      <w:tblGrid>
        <w:gridCol w:w="9017"/>
      </w:tblGrid>
      <w:tr w:rsidR="00C22EF1" w:rsidRPr="00EE7057" w14:paraId="1209E14D" w14:textId="77777777" w:rsidTr="004618C5">
        <w:trPr>
          <w:trHeight w:val="256"/>
        </w:trPr>
        <w:tc>
          <w:tcPr>
            <w:tcW w:w="9350" w:type="dxa"/>
          </w:tcPr>
          <w:p w14:paraId="7F20C7FF" w14:textId="77777777" w:rsidR="00C40E02" w:rsidRPr="00EE7057" w:rsidRDefault="00C40E02" w:rsidP="0038204D">
            <w:pPr>
              <w:widowControl w:val="0"/>
              <w:autoSpaceDE w:val="0"/>
              <w:autoSpaceDN w:val="0"/>
              <w:adjustRightInd w:val="0"/>
              <w:jc w:val="both"/>
              <w:rPr>
                <w:rFonts w:ascii="Aptos" w:hAnsi="Aptos" w:cstheme="minorHAnsi"/>
                <w:b/>
                <w:bCs/>
                <w:color w:val="000000"/>
                <w:sz w:val="20"/>
                <w:szCs w:val="20"/>
              </w:rPr>
            </w:pPr>
          </w:p>
          <w:p w14:paraId="11481FE4" w14:textId="77777777" w:rsidR="00C22EF1" w:rsidRPr="00EE7057" w:rsidRDefault="00C22EF1" w:rsidP="0038204D">
            <w:pPr>
              <w:widowControl w:val="0"/>
              <w:autoSpaceDE w:val="0"/>
              <w:autoSpaceDN w:val="0"/>
              <w:adjustRightInd w:val="0"/>
              <w:jc w:val="both"/>
              <w:rPr>
                <w:rFonts w:ascii="Aptos" w:hAnsi="Aptos" w:cstheme="minorHAnsi"/>
                <w:b/>
                <w:bCs/>
                <w:color w:val="000000"/>
                <w:sz w:val="20"/>
                <w:szCs w:val="20"/>
              </w:rPr>
            </w:pPr>
            <w:r w:rsidRPr="00EE7057">
              <w:rPr>
                <w:rFonts w:ascii="Aptos" w:hAnsi="Aptos" w:cstheme="minorHAnsi"/>
                <w:b/>
                <w:bCs/>
                <w:color w:val="000000"/>
                <w:sz w:val="20"/>
                <w:szCs w:val="20"/>
              </w:rPr>
              <w:t xml:space="preserve">Mandatory </w:t>
            </w:r>
            <w:r w:rsidR="009A49E6" w:rsidRPr="00EE7057">
              <w:rPr>
                <w:rFonts w:ascii="Aptos" w:hAnsi="Aptos" w:cstheme="minorHAnsi"/>
                <w:b/>
                <w:bCs/>
                <w:color w:val="000000"/>
                <w:sz w:val="20"/>
                <w:szCs w:val="20"/>
              </w:rPr>
              <w:t>R</w:t>
            </w:r>
            <w:r w:rsidRPr="00EE7057">
              <w:rPr>
                <w:rFonts w:ascii="Aptos" w:hAnsi="Aptos" w:cstheme="minorHAnsi"/>
                <w:b/>
                <w:bCs/>
                <w:color w:val="000000"/>
                <w:sz w:val="20"/>
                <w:szCs w:val="20"/>
              </w:rPr>
              <w:t>equirements/</w:t>
            </w:r>
            <w:r w:rsidR="009A49E6" w:rsidRPr="00EE7057">
              <w:rPr>
                <w:rFonts w:ascii="Aptos" w:hAnsi="Aptos" w:cstheme="minorHAnsi"/>
                <w:b/>
                <w:bCs/>
                <w:color w:val="000000"/>
                <w:sz w:val="20"/>
                <w:szCs w:val="20"/>
              </w:rPr>
              <w:t>P</w:t>
            </w:r>
            <w:r w:rsidRPr="00EE7057">
              <w:rPr>
                <w:rFonts w:ascii="Aptos" w:hAnsi="Aptos" w:cstheme="minorHAnsi"/>
                <w:b/>
                <w:bCs/>
                <w:color w:val="000000"/>
                <w:sz w:val="20"/>
                <w:szCs w:val="20"/>
              </w:rPr>
              <w:t>re-</w:t>
            </w:r>
            <w:r w:rsidR="009A49E6" w:rsidRPr="00EE7057">
              <w:rPr>
                <w:rFonts w:ascii="Aptos" w:hAnsi="Aptos" w:cstheme="minorHAnsi"/>
                <w:b/>
                <w:bCs/>
                <w:color w:val="000000"/>
                <w:sz w:val="20"/>
                <w:szCs w:val="20"/>
              </w:rPr>
              <w:t>Q</w:t>
            </w:r>
            <w:r w:rsidRPr="00EE7057">
              <w:rPr>
                <w:rFonts w:ascii="Aptos" w:hAnsi="Aptos" w:cstheme="minorHAnsi"/>
                <w:b/>
                <w:bCs/>
                <w:color w:val="000000"/>
                <w:sz w:val="20"/>
                <w:szCs w:val="20"/>
              </w:rPr>
              <w:t xml:space="preserve">ualification </w:t>
            </w:r>
            <w:r w:rsidR="009A49E6" w:rsidRPr="00EE7057">
              <w:rPr>
                <w:rFonts w:ascii="Aptos" w:hAnsi="Aptos" w:cstheme="minorHAnsi"/>
                <w:b/>
                <w:bCs/>
                <w:color w:val="000000"/>
                <w:sz w:val="20"/>
                <w:szCs w:val="20"/>
              </w:rPr>
              <w:t>C</w:t>
            </w:r>
            <w:r w:rsidRPr="00EE7057">
              <w:rPr>
                <w:rFonts w:ascii="Aptos" w:hAnsi="Aptos" w:cstheme="minorHAnsi"/>
                <w:b/>
                <w:bCs/>
                <w:color w:val="000000"/>
                <w:sz w:val="20"/>
                <w:szCs w:val="20"/>
              </w:rPr>
              <w:t xml:space="preserve">riteria </w:t>
            </w:r>
          </w:p>
          <w:p w14:paraId="7BF8C77C" w14:textId="27A57361" w:rsidR="00C40E02" w:rsidRPr="00EE7057" w:rsidRDefault="00C40E02" w:rsidP="0038204D">
            <w:pPr>
              <w:widowControl w:val="0"/>
              <w:autoSpaceDE w:val="0"/>
              <w:autoSpaceDN w:val="0"/>
              <w:adjustRightInd w:val="0"/>
              <w:jc w:val="both"/>
              <w:rPr>
                <w:rFonts w:ascii="Aptos" w:hAnsi="Aptos" w:cstheme="minorHAnsi"/>
                <w:color w:val="000000"/>
                <w:sz w:val="20"/>
                <w:szCs w:val="20"/>
              </w:rPr>
            </w:pPr>
          </w:p>
        </w:tc>
      </w:tr>
    </w:tbl>
    <w:p w14:paraId="27FB7DF4" w14:textId="77777777" w:rsidR="009A49E6" w:rsidRPr="00EE7057" w:rsidRDefault="009A49E6" w:rsidP="0038204D">
      <w:pPr>
        <w:widowControl w:val="0"/>
        <w:autoSpaceDE w:val="0"/>
        <w:autoSpaceDN w:val="0"/>
        <w:adjustRightInd w:val="0"/>
        <w:spacing w:after="0" w:line="240" w:lineRule="auto"/>
        <w:jc w:val="both"/>
        <w:rPr>
          <w:rFonts w:ascii="Aptos" w:eastAsia="Calibri" w:hAnsi="Aptos" w:cstheme="minorHAnsi"/>
          <w:color w:val="000000"/>
          <w:sz w:val="20"/>
          <w:szCs w:val="20"/>
          <w:u w:val="single"/>
          <w:lang w:val="en-CA"/>
        </w:rPr>
      </w:pPr>
    </w:p>
    <w:p w14:paraId="20150730" w14:textId="190AC741" w:rsidR="00C22EF1" w:rsidRPr="00EE7057" w:rsidRDefault="00C22EF1"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u w:val="single"/>
          <w:lang w:val="en-CA"/>
        </w:rPr>
        <w:t xml:space="preserve">Proponents are requested to complete </w:t>
      </w:r>
      <w:r w:rsidR="001D0D64" w:rsidRPr="00EE7057">
        <w:rPr>
          <w:rFonts w:ascii="Aptos" w:eastAsia="Calibri" w:hAnsi="Aptos" w:cstheme="minorHAnsi"/>
          <w:color w:val="000000"/>
          <w:sz w:val="20"/>
          <w:szCs w:val="20"/>
          <w:u w:val="single"/>
          <w:lang w:val="en-CA"/>
        </w:rPr>
        <w:t xml:space="preserve">this </w:t>
      </w:r>
      <w:r w:rsidRPr="00EE7057">
        <w:rPr>
          <w:rFonts w:ascii="Aptos" w:eastAsia="Calibri" w:hAnsi="Aptos" w:cstheme="minorHAnsi"/>
          <w:color w:val="000000"/>
          <w:sz w:val="20"/>
          <w:szCs w:val="20"/>
          <w:u w:val="single"/>
          <w:lang w:val="en-CA"/>
        </w:rPr>
        <w:t xml:space="preserve">form </w:t>
      </w:r>
      <w:r w:rsidR="001D0D64" w:rsidRPr="00EE7057">
        <w:rPr>
          <w:rFonts w:ascii="Aptos" w:eastAsia="Calibri" w:hAnsi="Aptos" w:cstheme="minorHAnsi"/>
          <w:color w:val="000000"/>
          <w:sz w:val="20"/>
          <w:szCs w:val="20"/>
          <w:u w:val="single"/>
          <w:lang w:val="en-CA"/>
        </w:rPr>
        <w:t>(</w:t>
      </w:r>
      <w:r w:rsidRPr="00EE7057">
        <w:rPr>
          <w:rFonts w:ascii="Aptos" w:eastAsia="Calibri" w:hAnsi="Aptos" w:cstheme="minorHAnsi"/>
          <w:b/>
          <w:color w:val="000000"/>
          <w:sz w:val="20"/>
          <w:szCs w:val="20"/>
          <w:u w:val="single"/>
          <w:lang w:val="en-CA"/>
        </w:rPr>
        <w:t>Annex B</w:t>
      </w:r>
      <w:r w:rsidR="005F78B8" w:rsidRPr="00EE7057">
        <w:rPr>
          <w:rFonts w:ascii="Aptos" w:eastAsia="Calibri" w:hAnsi="Aptos" w:cstheme="minorHAnsi"/>
          <w:b/>
          <w:color w:val="000000"/>
          <w:sz w:val="20"/>
          <w:szCs w:val="20"/>
          <w:u w:val="single"/>
          <w:lang w:val="en-CA"/>
        </w:rPr>
        <w:t>-2</w:t>
      </w:r>
      <w:r w:rsidR="001D0D64" w:rsidRPr="00EE7057">
        <w:rPr>
          <w:rFonts w:ascii="Aptos" w:eastAsia="Calibri" w:hAnsi="Aptos" w:cstheme="minorHAnsi"/>
          <w:b/>
          <w:color w:val="000000"/>
          <w:sz w:val="20"/>
          <w:szCs w:val="20"/>
          <w:u w:val="single"/>
          <w:lang w:val="en-CA"/>
        </w:rPr>
        <w:t>)</w:t>
      </w:r>
      <w:r w:rsidRPr="00EE7057">
        <w:rPr>
          <w:rFonts w:ascii="Aptos" w:eastAsia="Calibri" w:hAnsi="Aptos" w:cstheme="minorHAnsi"/>
          <w:color w:val="000000"/>
          <w:sz w:val="20"/>
          <w:szCs w:val="20"/>
          <w:u w:val="single"/>
          <w:lang w:val="en-CA"/>
        </w:rPr>
        <w:t xml:space="preserve"> and return it as part of their submission.</w:t>
      </w:r>
      <w:r w:rsidRPr="00EE7057">
        <w:rPr>
          <w:rFonts w:ascii="Aptos" w:eastAsia="Calibri" w:hAnsi="Aptos" w:cstheme="minorHAnsi"/>
          <w:color w:val="000000"/>
          <w:sz w:val="20"/>
          <w:szCs w:val="20"/>
          <w:lang w:val="en-CA"/>
        </w:rPr>
        <w:t xml:space="preserve"> </w:t>
      </w:r>
    </w:p>
    <w:p w14:paraId="368AC1E0" w14:textId="77777777" w:rsidR="00A9619F" w:rsidRPr="00EE7057" w:rsidRDefault="00A9619F" w:rsidP="00A9619F">
      <w:pPr>
        <w:spacing w:after="0" w:line="240" w:lineRule="auto"/>
        <w:jc w:val="both"/>
        <w:rPr>
          <w:rFonts w:ascii="Aptos" w:eastAsia="Arial" w:hAnsi="Aptos" w:cs="Calibri"/>
          <w:sz w:val="20"/>
          <w:szCs w:val="20"/>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EE705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EE7057" w:rsidRDefault="00A9619F" w:rsidP="00CD2818">
            <w:pPr>
              <w:spacing w:after="0" w:line="240" w:lineRule="auto"/>
              <w:rPr>
                <w:rFonts w:ascii="Aptos" w:eastAsia="Arial" w:hAnsi="Aptos" w:cs="Calibri"/>
                <w:sz w:val="20"/>
                <w:szCs w:val="20"/>
              </w:rPr>
            </w:pPr>
            <w:r w:rsidRPr="00EE7057">
              <w:rPr>
                <w:rFonts w:ascii="Aptos" w:eastAsia="Arial" w:hAnsi="Aptos" w:cs="Calibri"/>
                <w:b/>
                <w:bCs/>
                <w:sz w:val="20"/>
                <w:szCs w:val="20"/>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EE7057" w:rsidRDefault="00A9619F" w:rsidP="00CD2818">
            <w:pPr>
              <w:spacing w:after="0" w:line="240" w:lineRule="auto"/>
              <w:rPr>
                <w:rFonts w:ascii="Aptos" w:eastAsia="Arial" w:hAnsi="Aptos" w:cs="Calibri"/>
                <w:b/>
                <w:bCs/>
                <w:sz w:val="20"/>
                <w:szCs w:val="20"/>
              </w:rPr>
            </w:pPr>
            <w:r w:rsidRPr="00EE7057">
              <w:rPr>
                <w:rFonts w:ascii="Aptos" w:eastAsia="Arial" w:hAnsi="Aptos" w:cs="Calibri"/>
                <w:b/>
                <w:bCs/>
                <w:sz w:val="20"/>
                <w:szCs w:val="20"/>
              </w:rPr>
              <w:t>Proponent’s Response</w:t>
            </w:r>
          </w:p>
        </w:tc>
      </w:tr>
      <w:tr w:rsidR="00A9619F" w:rsidRPr="00EE705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EE7057" w:rsidRDefault="00A9619F" w:rsidP="00916BE8">
            <w:pPr>
              <w:numPr>
                <w:ilvl w:val="0"/>
                <w:numId w:val="18"/>
              </w:numPr>
              <w:spacing w:after="0" w:line="240" w:lineRule="auto"/>
              <w:jc w:val="both"/>
              <w:rPr>
                <w:rFonts w:ascii="Aptos" w:eastAsia="Arial" w:hAnsi="Aptos" w:cs="Calibri"/>
                <w:sz w:val="20"/>
                <w:szCs w:val="20"/>
              </w:rPr>
            </w:pPr>
            <w:r w:rsidRPr="00EE7057">
              <w:rPr>
                <w:rFonts w:ascii="Aptos" w:eastAsia="Arial" w:hAnsi="Aptos" w:cs="Calibri"/>
                <w:sz w:val="20"/>
                <w:szCs w:val="20"/>
              </w:rPr>
              <w:t xml:space="preserve">What year was </w:t>
            </w:r>
            <w:r w:rsidR="006E5050" w:rsidRPr="00EE7057">
              <w:rPr>
                <w:rFonts w:ascii="Aptos" w:eastAsia="Arial" w:hAnsi="Aptos" w:cs="Calibri"/>
                <w:sz w:val="20"/>
                <w:szCs w:val="20"/>
              </w:rPr>
              <w:t>the</w:t>
            </w:r>
            <w:r w:rsidRPr="00EE7057">
              <w:rPr>
                <w:rFonts w:ascii="Aptos" w:eastAsia="Arial" w:hAnsi="Aptos" w:cs="Calibri"/>
                <w:sz w:val="20"/>
                <w:szCs w:val="20"/>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EE7057" w:rsidRDefault="00A9619F" w:rsidP="00CD2818">
            <w:pPr>
              <w:spacing w:after="0" w:line="240" w:lineRule="auto"/>
              <w:rPr>
                <w:rFonts w:ascii="Aptos" w:eastAsia="Times New Roman" w:hAnsi="Aptos" w:cs="Calibri"/>
                <w:sz w:val="20"/>
                <w:szCs w:val="20"/>
              </w:rPr>
            </w:pPr>
          </w:p>
        </w:tc>
      </w:tr>
      <w:tr w:rsidR="00A9619F" w:rsidRPr="00EE705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EE7057" w:rsidRDefault="00A9619F" w:rsidP="00916BE8">
            <w:pPr>
              <w:numPr>
                <w:ilvl w:val="0"/>
                <w:numId w:val="18"/>
              </w:numPr>
              <w:spacing w:after="0" w:line="240" w:lineRule="auto"/>
              <w:jc w:val="both"/>
              <w:rPr>
                <w:rFonts w:ascii="Aptos" w:eastAsia="Arial" w:hAnsi="Aptos" w:cs="Calibri"/>
                <w:sz w:val="20"/>
                <w:szCs w:val="20"/>
              </w:rPr>
            </w:pPr>
            <w:r w:rsidRPr="00EE7057">
              <w:rPr>
                <w:rFonts w:ascii="Aptos" w:eastAsia="Arial" w:hAnsi="Aptos" w:cs="Calibri"/>
                <w:sz w:val="20"/>
                <w:szCs w:val="20"/>
              </w:rPr>
              <w:t xml:space="preserve">In what province/state/country </w:t>
            </w:r>
            <w:r w:rsidR="00641134" w:rsidRPr="00EE7057">
              <w:rPr>
                <w:rFonts w:ascii="Aptos" w:eastAsia="Arial" w:hAnsi="Aptos" w:cs="Calibri"/>
                <w:sz w:val="20"/>
                <w:szCs w:val="20"/>
              </w:rPr>
              <w:t>has</w:t>
            </w:r>
            <w:r w:rsidRPr="00EE7057">
              <w:rPr>
                <w:rFonts w:ascii="Aptos" w:eastAsia="Arial" w:hAnsi="Aptos" w:cs="Calibri"/>
                <w:sz w:val="20"/>
                <w:szCs w:val="20"/>
              </w:rPr>
              <w:t xml:space="preserve"> </w:t>
            </w:r>
            <w:r w:rsidR="006E5050" w:rsidRPr="00EE7057">
              <w:rPr>
                <w:rFonts w:ascii="Aptos" w:eastAsia="Arial" w:hAnsi="Aptos" w:cs="Calibri"/>
                <w:sz w:val="20"/>
                <w:szCs w:val="20"/>
              </w:rPr>
              <w:t>the</w:t>
            </w:r>
            <w:r w:rsidRPr="00EE7057">
              <w:rPr>
                <w:rFonts w:ascii="Aptos" w:eastAsia="Arial" w:hAnsi="Aptos" w:cs="Calibri"/>
                <w:sz w:val="20"/>
                <w:szCs w:val="20"/>
              </w:rPr>
              <w:t xml:space="preserve"> organization </w:t>
            </w:r>
            <w:r w:rsidR="00641134" w:rsidRPr="00EE7057">
              <w:rPr>
                <w:rFonts w:ascii="Aptos" w:eastAsia="Arial" w:hAnsi="Aptos" w:cs="Calibri"/>
                <w:sz w:val="20"/>
                <w:szCs w:val="20"/>
              </w:rPr>
              <w:t xml:space="preserve">been </w:t>
            </w:r>
            <w:r w:rsidRPr="00EE7057">
              <w:rPr>
                <w:rFonts w:ascii="Aptos" w:eastAsia="Arial" w:hAnsi="Aptos" w:cs="Calibri"/>
                <w:sz w:val="20"/>
                <w:szCs w:val="20"/>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EE7057" w:rsidRDefault="00A9619F" w:rsidP="00CD2818">
            <w:pPr>
              <w:spacing w:after="0" w:line="240" w:lineRule="auto"/>
              <w:rPr>
                <w:rFonts w:ascii="Aptos" w:eastAsia="Times New Roman" w:hAnsi="Aptos" w:cs="Calibri"/>
                <w:sz w:val="20"/>
                <w:szCs w:val="20"/>
              </w:rPr>
            </w:pPr>
          </w:p>
        </w:tc>
      </w:tr>
      <w:tr w:rsidR="00F26D4F" w:rsidRPr="00EE705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EE7057" w:rsidRDefault="00F26D4F" w:rsidP="00916BE8">
            <w:pPr>
              <w:numPr>
                <w:ilvl w:val="0"/>
                <w:numId w:val="18"/>
              </w:numPr>
              <w:spacing w:after="0" w:line="240" w:lineRule="auto"/>
              <w:jc w:val="both"/>
              <w:rPr>
                <w:rFonts w:ascii="Aptos" w:eastAsia="Arial" w:hAnsi="Aptos" w:cs="Calibri"/>
                <w:sz w:val="20"/>
                <w:szCs w:val="20"/>
              </w:rPr>
            </w:pPr>
            <w:r w:rsidRPr="00EE7057">
              <w:rPr>
                <w:rFonts w:ascii="Aptos" w:eastAsia="Arial" w:hAnsi="Aptos" w:cs="Calibri"/>
                <w:sz w:val="20"/>
                <w:szCs w:val="20"/>
              </w:rPr>
              <w:t xml:space="preserve">Has </w:t>
            </w:r>
            <w:r w:rsidR="006E5050" w:rsidRPr="00EE7057">
              <w:rPr>
                <w:rFonts w:ascii="Aptos" w:eastAsia="Arial" w:hAnsi="Aptos" w:cs="Calibri"/>
                <w:sz w:val="20"/>
                <w:szCs w:val="20"/>
              </w:rPr>
              <w:t>the</w:t>
            </w:r>
            <w:r w:rsidRPr="00EE7057">
              <w:rPr>
                <w:rFonts w:ascii="Aptos" w:eastAsia="Arial" w:hAnsi="Aptos" w:cs="Calibri"/>
                <w:sz w:val="20"/>
                <w:szCs w:val="20"/>
              </w:rPr>
              <w:t xml:space="preserv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EE7057">
              <w:rPr>
                <w:rFonts w:ascii="Aptos" w:eastAsia="Arial" w:hAnsi="Aptos" w:cs="Calibri"/>
                <w:sz w:val="20"/>
                <w:szCs w:val="20"/>
              </w:rPr>
              <w:t>current status</w:t>
            </w:r>
            <w:proofErr w:type="gramEnd"/>
            <w:r w:rsidRPr="00EE7057">
              <w:rPr>
                <w:rFonts w:ascii="Aptos" w:eastAsia="Arial" w:hAnsi="Aptos" w:cs="Calibri"/>
                <w:sz w:val="20"/>
                <w:szCs w:val="20"/>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EE7057" w:rsidRDefault="00F26D4F" w:rsidP="00F26D4F">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Yes/No </w:t>
            </w:r>
          </w:p>
          <w:p w14:paraId="1496A784" w14:textId="105EB842" w:rsidR="00F26D4F" w:rsidRPr="00EE7057" w:rsidRDefault="00F26D4F" w:rsidP="00F26D4F">
            <w:pPr>
              <w:spacing w:after="0" w:line="240" w:lineRule="auto"/>
              <w:rPr>
                <w:rFonts w:ascii="Aptos" w:eastAsia="Arial" w:hAnsi="Aptos" w:cs="Calibri"/>
                <w:sz w:val="20"/>
                <w:szCs w:val="20"/>
              </w:rPr>
            </w:pPr>
          </w:p>
        </w:tc>
      </w:tr>
      <w:tr w:rsidR="00F26D4F" w:rsidRPr="00EE705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EE7057" w:rsidRDefault="00F26D4F" w:rsidP="00916BE8">
            <w:pPr>
              <w:numPr>
                <w:ilvl w:val="0"/>
                <w:numId w:val="18"/>
              </w:numPr>
              <w:spacing w:after="0" w:line="240" w:lineRule="auto"/>
              <w:jc w:val="both"/>
              <w:rPr>
                <w:rFonts w:ascii="Aptos" w:eastAsia="Arial" w:hAnsi="Aptos" w:cs="Calibri"/>
                <w:sz w:val="20"/>
                <w:szCs w:val="20"/>
              </w:rPr>
            </w:pPr>
            <w:r w:rsidRPr="00EE7057">
              <w:rPr>
                <w:rFonts w:ascii="Aptos" w:eastAsia="Arial" w:hAnsi="Aptos" w:cs="Calibri"/>
                <w:sz w:val="20"/>
                <w:szCs w:val="20"/>
              </w:rPr>
              <w:t xml:space="preserve">Has </w:t>
            </w:r>
            <w:r w:rsidR="006E5050" w:rsidRPr="00EE7057">
              <w:rPr>
                <w:rFonts w:ascii="Aptos" w:eastAsia="Arial" w:hAnsi="Aptos" w:cs="Calibri"/>
                <w:sz w:val="20"/>
                <w:szCs w:val="20"/>
              </w:rPr>
              <w:t>the</w:t>
            </w:r>
            <w:r w:rsidRPr="00EE7057">
              <w:rPr>
                <w:rFonts w:ascii="Aptos" w:eastAsia="Arial" w:hAnsi="Aptos" w:cs="Calibri"/>
                <w:sz w:val="20"/>
                <w:szCs w:val="20"/>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EE7057" w:rsidRDefault="00F26D4F" w:rsidP="00F26D4F">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Yes/No </w:t>
            </w:r>
          </w:p>
          <w:p w14:paraId="1AD7D375" w14:textId="5BE2B40F" w:rsidR="00F26D4F" w:rsidRPr="00EE7057" w:rsidRDefault="00F26D4F" w:rsidP="00F26D4F">
            <w:pPr>
              <w:spacing w:after="0" w:line="240" w:lineRule="auto"/>
              <w:rPr>
                <w:rFonts w:ascii="Aptos" w:eastAsia="Arial" w:hAnsi="Aptos" w:cs="Calibri"/>
                <w:sz w:val="20"/>
                <w:szCs w:val="20"/>
              </w:rPr>
            </w:pPr>
          </w:p>
        </w:tc>
      </w:tr>
      <w:tr w:rsidR="00F26D4F" w:rsidRPr="00EE705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EE7057" w:rsidRDefault="00F26D4F" w:rsidP="00916BE8">
            <w:pPr>
              <w:numPr>
                <w:ilvl w:val="0"/>
                <w:numId w:val="18"/>
              </w:numPr>
              <w:spacing w:after="0" w:line="240" w:lineRule="auto"/>
              <w:jc w:val="both"/>
              <w:rPr>
                <w:rFonts w:ascii="Aptos" w:hAnsi="Aptos"/>
                <w:sz w:val="20"/>
                <w:szCs w:val="20"/>
              </w:rPr>
            </w:pPr>
            <w:r w:rsidRPr="00EE7057">
              <w:rPr>
                <w:rFonts w:ascii="Aptos" w:eastAsia="Calibri" w:hAnsi="Aptos" w:cs="Calibri"/>
                <w:sz w:val="20"/>
                <w:szCs w:val="20"/>
              </w:rPr>
              <w:t xml:space="preserve">Has </w:t>
            </w:r>
            <w:r w:rsidR="006E5050" w:rsidRPr="00EE7057">
              <w:rPr>
                <w:rFonts w:ascii="Aptos" w:eastAsia="Calibri" w:hAnsi="Aptos" w:cs="Calibri"/>
                <w:sz w:val="20"/>
                <w:szCs w:val="20"/>
              </w:rPr>
              <w:t>the</w:t>
            </w:r>
            <w:r w:rsidRPr="00EE7057">
              <w:rPr>
                <w:rFonts w:ascii="Aptos" w:eastAsia="Calibri" w:hAnsi="Aptos" w:cs="Calibri"/>
                <w:sz w:val="20"/>
                <w:szCs w:val="20"/>
              </w:rPr>
              <w:t xml:space="preserve"> organization or any of its employees and personnel ever been</w:t>
            </w:r>
            <w:r w:rsidR="005B3A3D" w:rsidRPr="00EE7057">
              <w:rPr>
                <w:rFonts w:ascii="Aptos" w:eastAsia="Calibri" w:hAnsi="Aptos" w:cs="Calibri"/>
                <w:sz w:val="20"/>
                <w:szCs w:val="20"/>
              </w:rPr>
              <w:t>:</w:t>
            </w:r>
            <w:r w:rsidRPr="00EE7057">
              <w:rPr>
                <w:rFonts w:ascii="Aptos" w:eastAsia="Calibri" w:hAnsi="Aptos" w:cs="Calibri"/>
                <w:sz w:val="20"/>
                <w:szCs w:val="20"/>
              </w:rPr>
              <w:t xml:space="preserve"> </w:t>
            </w:r>
          </w:p>
          <w:p w14:paraId="62F82776" w14:textId="5419C046" w:rsidR="006800F6" w:rsidRPr="00EE7057" w:rsidRDefault="00F26D4F" w:rsidP="00916BE8">
            <w:pPr>
              <w:pStyle w:val="ListParagraph"/>
              <w:numPr>
                <w:ilvl w:val="0"/>
                <w:numId w:val="19"/>
              </w:numPr>
              <w:spacing w:after="0" w:line="240" w:lineRule="auto"/>
              <w:ind w:left="690" w:hanging="270"/>
              <w:jc w:val="both"/>
              <w:rPr>
                <w:rFonts w:ascii="Aptos" w:eastAsia="Calibri" w:hAnsi="Aptos" w:cs="Calibri"/>
                <w:sz w:val="20"/>
                <w:szCs w:val="20"/>
              </w:rPr>
            </w:pPr>
            <w:r w:rsidRPr="00EE7057">
              <w:rPr>
                <w:rFonts w:ascii="Aptos" w:eastAsia="Calibri" w:hAnsi="Aptos" w:cs="Calibri"/>
                <w:sz w:val="20"/>
                <w:szCs w:val="20"/>
              </w:rPr>
              <w:t xml:space="preserve">suspended or debarred by any government, a UN agency or other international </w:t>
            </w:r>
            <w:proofErr w:type="gramStart"/>
            <w:r w:rsidRPr="00EE7057">
              <w:rPr>
                <w:rFonts w:ascii="Aptos" w:eastAsia="Calibri" w:hAnsi="Aptos" w:cs="Calibri"/>
                <w:sz w:val="20"/>
                <w:szCs w:val="20"/>
              </w:rPr>
              <w:t>organization</w:t>
            </w:r>
            <w:r w:rsidR="006800F6" w:rsidRPr="00EE7057">
              <w:rPr>
                <w:rFonts w:ascii="Aptos" w:eastAsia="Calibri" w:hAnsi="Aptos" w:cs="Calibri"/>
                <w:sz w:val="20"/>
                <w:szCs w:val="20"/>
              </w:rPr>
              <w:t>;</w:t>
            </w:r>
            <w:proofErr w:type="gramEnd"/>
            <w:r w:rsidRPr="00EE7057">
              <w:rPr>
                <w:rFonts w:ascii="Aptos" w:eastAsia="Calibri" w:hAnsi="Aptos" w:cs="Calibri"/>
                <w:sz w:val="20"/>
                <w:szCs w:val="20"/>
              </w:rPr>
              <w:t xml:space="preserve"> </w:t>
            </w:r>
          </w:p>
          <w:p w14:paraId="0765FD2C" w14:textId="16463EE8" w:rsidR="006800F6" w:rsidRPr="00EE7057" w:rsidRDefault="00F43EE3" w:rsidP="00916BE8">
            <w:pPr>
              <w:pStyle w:val="ListParagraph"/>
              <w:numPr>
                <w:ilvl w:val="0"/>
                <w:numId w:val="19"/>
              </w:numPr>
              <w:spacing w:after="0" w:line="240" w:lineRule="auto"/>
              <w:ind w:left="690" w:hanging="270"/>
              <w:jc w:val="both"/>
              <w:rPr>
                <w:rFonts w:ascii="Aptos" w:eastAsia="Calibri" w:hAnsi="Aptos" w:cs="Calibri"/>
                <w:sz w:val="20"/>
                <w:szCs w:val="20"/>
              </w:rPr>
            </w:pPr>
            <w:r w:rsidRPr="00EE7057">
              <w:rPr>
                <w:rFonts w:ascii="Aptos" w:eastAsia="Times New Roman" w:hAnsi="Aptos" w:cs="Calibri"/>
                <w:sz w:val="20"/>
                <w:szCs w:val="20"/>
              </w:rPr>
              <w:t>placed on any relevant sanctions list including the  - </w:t>
            </w:r>
            <w:hyperlink r:id="rId21" w:tgtFrame="_blank" w:history="1">
              <w:r w:rsidRPr="00EE7057">
                <w:rPr>
                  <w:rFonts w:ascii="Aptos" w:eastAsia="Times New Roman" w:hAnsi="Aptos" w:cs="Calibri"/>
                  <w:color w:val="0563C1"/>
                  <w:sz w:val="20"/>
                  <w:szCs w:val="20"/>
                  <w:u w:val="single"/>
                </w:rPr>
                <w:t>https://www.un.org/sc/suborg/en/sanctions/un-sc-consolidated-list</w:t>
              </w:r>
            </w:hyperlink>
            <w:r w:rsidRPr="00EE7057">
              <w:rPr>
                <w:rFonts w:ascii="Aptos" w:eastAsia="Times New Roman" w:hAnsi="Aptos" w:cs="Calibri"/>
                <w:color w:val="0563C1"/>
                <w:sz w:val="20"/>
                <w:szCs w:val="20"/>
                <w:u w:val="single"/>
              </w:rPr>
              <w:t xml:space="preserve">, </w:t>
            </w:r>
            <w:r w:rsidRPr="00EE7057">
              <w:rPr>
                <w:rFonts w:ascii="Aptos" w:eastAsia="Times New Roman" w:hAnsi="Aptos" w:cs="Calibri"/>
                <w:sz w:val="20"/>
                <w:szCs w:val="20"/>
                <w:lang w:val="en-CA"/>
              </w:rPr>
              <w:t xml:space="preserve">United </w:t>
            </w:r>
            <w:r w:rsidR="19BFD106" w:rsidRPr="00EE7057">
              <w:rPr>
                <w:rFonts w:ascii="Aptos" w:eastAsia="Calibri" w:hAnsi="Aptos" w:cs="Calibri"/>
                <w:color w:val="000000" w:themeColor="text1"/>
                <w:sz w:val="20"/>
                <w:szCs w:val="20"/>
                <w:lang w:val="en-CA"/>
              </w:rPr>
              <w:t xml:space="preserve">Nations Global Market Place Vendor ineligibility or </w:t>
            </w:r>
            <w:r w:rsidR="19BFD106" w:rsidRPr="00EE7057">
              <w:rPr>
                <w:rFonts w:ascii="Aptos" w:eastAsia="Calibri" w:hAnsi="Aptos" w:cs="Calibri"/>
                <w:sz w:val="20"/>
                <w:szCs w:val="20"/>
                <w:lang w:val="en-CA"/>
              </w:rPr>
              <w:t>any other Donor Sanction List</w:t>
            </w:r>
            <w:r w:rsidR="006800F6" w:rsidRPr="00EE7057">
              <w:rPr>
                <w:rFonts w:ascii="Aptos" w:eastAsia="Calibri" w:hAnsi="Aptos" w:cs="Calibri"/>
                <w:sz w:val="20"/>
                <w:szCs w:val="20"/>
                <w:lang w:val="en-CA"/>
              </w:rPr>
              <w:t>; and/or</w:t>
            </w:r>
            <w:r w:rsidR="00F26D4F" w:rsidRPr="00EE7057">
              <w:rPr>
                <w:rFonts w:ascii="Aptos" w:eastAsia="Calibri" w:hAnsi="Aptos" w:cs="Calibri"/>
                <w:sz w:val="20"/>
                <w:szCs w:val="20"/>
              </w:rPr>
              <w:t xml:space="preserve"> </w:t>
            </w:r>
          </w:p>
          <w:p w14:paraId="47D1EA63" w14:textId="6055B772" w:rsidR="006800F6" w:rsidRPr="00EE7057" w:rsidRDefault="00A014B3" w:rsidP="00916BE8">
            <w:pPr>
              <w:pStyle w:val="ListParagraph"/>
              <w:numPr>
                <w:ilvl w:val="0"/>
                <w:numId w:val="19"/>
              </w:numPr>
              <w:spacing w:after="0" w:line="240" w:lineRule="auto"/>
              <w:ind w:left="690" w:hanging="270"/>
              <w:jc w:val="both"/>
              <w:rPr>
                <w:rFonts w:ascii="Aptos" w:eastAsia="Calibri" w:hAnsi="Aptos" w:cs="Calibri"/>
                <w:sz w:val="20"/>
                <w:szCs w:val="20"/>
              </w:rPr>
            </w:pPr>
            <w:r w:rsidRPr="00EE7057">
              <w:rPr>
                <w:rFonts w:ascii="Aptos" w:eastAsia="Calibri" w:hAnsi="Aptos" w:cs="Calibri"/>
                <w:sz w:val="20"/>
                <w:szCs w:val="20"/>
              </w:rPr>
              <w:t xml:space="preserve">been </w:t>
            </w:r>
            <w:r w:rsidR="00F26D4F" w:rsidRPr="00EE7057">
              <w:rPr>
                <w:rFonts w:ascii="Aptos" w:eastAsia="Calibri" w:hAnsi="Aptos" w:cs="Calibri"/>
                <w:sz w:val="20"/>
                <w:szCs w:val="20"/>
              </w:rPr>
              <w:t xml:space="preserve">the subject of an adverse judgment or award? </w:t>
            </w:r>
          </w:p>
          <w:p w14:paraId="56D983B1" w14:textId="0B72A288" w:rsidR="00C23DF9" w:rsidRPr="00EE7057" w:rsidRDefault="00F26D4F" w:rsidP="00AC28D0">
            <w:pPr>
              <w:spacing w:after="0" w:line="240" w:lineRule="auto"/>
              <w:ind w:left="360"/>
              <w:jc w:val="both"/>
              <w:rPr>
                <w:rFonts w:ascii="Aptos" w:hAnsi="Aptos"/>
                <w:sz w:val="20"/>
                <w:szCs w:val="20"/>
              </w:rPr>
            </w:pPr>
            <w:r w:rsidRPr="00EE7057">
              <w:rPr>
                <w:rFonts w:ascii="Aptos" w:eastAsia="Calibri" w:hAnsi="Aptos" w:cs="Calibri"/>
                <w:sz w:val="20"/>
                <w:szCs w:val="20"/>
              </w:rPr>
              <w:t xml:space="preserve">If YES, provide details, including date of reinstatement, if applicable. </w:t>
            </w:r>
          </w:p>
          <w:p w14:paraId="4B8A0D91" w14:textId="6EAD52CE" w:rsidR="00F26D4F" w:rsidRPr="00EE7057" w:rsidRDefault="00F26D4F" w:rsidP="00AC28D0">
            <w:pPr>
              <w:spacing w:after="0" w:line="240" w:lineRule="auto"/>
              <w:ind w:left="360"/>
              <w:jc w:val="both"/>
              <w:rPr>
                <w:rFonts w:ascii="Aptos" w:hAnsi="Aptos"/>
                <w:sz w:val="20"/>
                <w:szCs w:val="20"/>
              </w:rPr>
            </w:pPr>
            <w:r w:rsidRPr="00EE7057">
              <w:rPr>
                <w:rFonts w:ascii="Aptos" w:eastAsia="Calibri" w:hAnsi="Aptos" w:cs="Calibri"/>
                <w:sz w:val="20"/>
                <w:szCs w:val="20"/>
              </w:rPr>
              <w:t xml:space="preserve">(If proponent is currently on any relevant sanctions list this should be </w:t>
            </w:r>
            <w:proofErr w:type="gramStart"/>
            <w:r w:rsidRPr="00EE7057">
              <w:rPr>
                <w:rFonts w:ascii="Aptos" w:eastAsia="Calibri" w:hAnsi="Aptos" w:cs="Calibri"/>
                <w:sz w:val="20"/>
                <w:szCs w:val="20"/>
              </w:rPr>
              <w:t xml:space="preserve">disclosed </w:t>
            </w:r>
            <w:r w:rsidR="00913FA6" w:rsidRPr="00EE7057">
              <w:rPr>
                <w:rFonts w:ascii="Aptos" w:eastAsia="Times New Roman" w:hAnsi="Aptos" w:cs="Calibri"/>
                <w:sz w:val="20"/>
                <w:szCs w:val="20"/>
              </w:rPr>
              <w:t xml:space="preserve"> in</w:t>
            </w:r>
            <w:proofErr w:type="gramEnd"/>
            <w:r w:rsidR="00913FA6" w:rsidRPr="00EE7057">
              <w:rPr>
                <w:rFonts w:ascii="Aptos" w:eastAsia="Times New Roman" w:hAnsi="Aptos" w:cs="Calibri"/>
                <w:sz w:val="20"/>
                <w:szCs w:val="20"/>
              </w:rPr>
              <w:t xml:space="preserve"> Question 8 of the Mandatory Requirements/Pre-Qualification Criteria above and is grounds for immediate rejection.)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EE7057" w:rsidRDefault="00F26D4F" w:rsidP="00F26D4F">
            <w:pPr>
              <w:spacing w:after="0" w:line="240" w:lineRule="auto"/>
              <w:rPr>
                <w:rFonts w:ascii="Aptos" w:eastAsia="Arial" w:hAnsi="Aptos" w:cs="Calibri"/>
                <w:sz w:val="20"/>
                <w:szCs w:val="20"/>
              </w:rPr>
            </w:pPr>
            <w:r w:rsidRPr="00EE7057">
              <w:rPr>
                <w:rFonts w:ascii="Aptos" w:eastAsia="Arial" w:hAnsi="Aptos" w:cs="Calibri"/>
                <w:sz w:val="20"/>
                <w:szCs w:val="20"/>
              </w:rPr>
              <w:t>Confirm</w:t>
            </w:r>
          </w:p>
          <w:p w14:paraId="087FDD4A" w14:textId="3A46F302" w:rsidR="00F26D4F" w:rsidRPr="00EE7057" w:rsidRDefault="00F26D4F" w:rsidP="00F26D4F">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Yes/No </w:t>
            </w:r>
          </w:p>
        </w:tc>
      </w:tr>
      <w:tr w:rsidR="00F26D4F" w:rsidRPr="00EE705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EE7057" w:rsidRDefault="00F26D4F" w:rsidP="00916BE8">
            <w:pPr>
              <w:pStyle w:val="ListParagraph"/>
              <w:numPr>
                <w:ilvl w:val="0"/>
                <w:numId w:val="18"/>
              </w:numPr>
              <w:spacing w:after="0" w:line="240" w:lineRule="auto"/>
              <w:jc w:val="both"/>
              <w:rPr>
                <w:rFonts w:ascii="Aptos" w:eastAsia="Arial" w:hAnsi="Aptos" w:cs="Calibri"/>
                <w:sz w:val="20"/>
                <w:szCs w:val="20"/>
              </w:rPr>
            </w:pPr>
            <w:r w:rsidRPr="00EE7057">
              <w:rPr>
                <w:rFonts w:ascii="Aptos" w:eastAsia="Arial" w:hAnsi="Aptos" w:cs="Calibri"/>
                <w:sz w:val="20"/>
                <w:szCs w:val="20"/>
              </w:rPr>
              <w:t>It is UN Women policy to require that proponents and their sub-contractors and sub-partner</w:t>
            </w:r>
            <w:r w:rsidR="00A2282F" w:rsidRPr="00EE7057">
              <w:rPr>
                <w:rFonts w:ascii="Aptos" w:eastAsia="Arial" w:hAnsi="Aptos" w:cs="Calibri"/>
                <w:sz w:val="20"/>
                <w:szCs w:val="20"/>
              </w:rPr>
              <w:t>s</w:t>
            </w:r>
            <w:r w:rsidRPr="00EE7057">
              <w:rPr>
                <w:rFonts w:ascii="Aptos" w:eastAsia="Arial" w:hAnsi="Aptos" w:cs="Calibri"/>
                <w:sz w:val="20"/>
                <w:szCs w:val="20"/>
              </w:rPr>
              <w:t xml:space="preserve"> observe the highest standard of ethics during the selection and execution of contracts. In this context, any action taken by a proponent, a sub-</w:t>
            </w:r>
            <w:proofErr w:type="gramStart"/>
            <w:r w:rsidRPr="00EE7057">
              <w:rPr>
                <w:rFonts w:ascii="Aptos" w:eastAsia="Arial" w:hAnsi="Aptos" w:cs="Calibri"/>
                <w:sz w:val="20"/>
                <w:szCs w:val="20"/>
              </w:rPr>
              <w:t>contractor</w:t>
            </w:r>
            <w:proofErr w:type="gramEnd"/>
            <w:r w:rsidRPr="00EE7057">
              <w:rPr>
                <w:rFonts w:ascii="Aptos" w:eastAsia="Arial" w:hAnsi="Aptos" w:cs="Calibri"/>
                <w:sz w:val="20"/>
                <w:szCs w:val="20"/>
              </w:rPr>
              <w:t xml:space="preserve"> or a sub-partner to influence the selection process or contract execution for undue advantage is improper. </w:t>
            </w:r>
            <w:r w:rsidR="0087690E" w:rsidRPr="00EE7057">
              <w:rPr>
                <w:rFonts w:ascii="Aptos" w:eastAsia="Arial" w:hAnsi="Aptos" w:cs="Calibri"/>
                <w:sz w:val="20"/>
                <w:szCs w:val="20"/>
              </w:rPr>
              <w:t>The p</w:t>
            </w:r>
            <w:r w:rsidRPr="00EE7057">
              <w:rPr>
                <w:rFonts w:ascii="Aptos" w:eastAsia="Arial" w:hAnsi="Aptos" w:cs="Calibri"/>
                <w:sz w:val="20"/>
                <w:szCs w:val="20"/>
              </w:rPr>
              <w:t xml:space="preserve">roponent must confirm that it has reviewed and taken note of UN Women Anti-Fraud Policy </w:t>
            </w:r>
            <w:r w:rsidR="00EC7F56" w:rsidRPr="00EE7057">
              <w:rPr>
                <w:rFonts w:ascii="Aptos" w:eastAsia="Arial" w:hAnsi="Aptos" w:cs="Calibri"/>
                <w:sz w:val="20"/>
                <w:szCs w:val="20"/>
              </w:rPr>
              <w:t>(</w:t>
            </w:r>
            <w:r w:rsidRPr="00EE7057">
              <w:rPr>
                <w:rFonts w:ascii="Aptos" w:eastAsia="Arial" w:hAnsi="Aptos" w:cs="Calibri"/>
                <w:b/>
                <w:bCs/>
                <w:sz w:val="20"/>
                <w:szCs w:val="20"/>
              </w:rPr>
              <w:t>Annex B</w:t>
            </w:r>
            <w:r w:rsidR="00EC7F56" w:rsidRPr="00EE7057">
              <w:rPr>
                <w:rFonts w:ascii="Aptos" w:eastAsia="Arial" w:hAnsi="Aptos" w:cs="Calibri"/>
                <w:b/>
                <w:bCs/>
                <w:sz w:val="20"/>
                <w:szCs w:val="20"/>
              </w:rPr>
              <w:t>-</w:t>
            </w:r>
            <w:r w:rsidR="0016762F" w:rsidRPr="00EE7057">
              <w:rPr>
                <w:rFonts w:ascii="Aptos" w:eastAsia="Arial" w:hAnsi="Aptos" w:cs="Calibri"/>
                <w:b/>
                <w:bCs/>
                <w:sz w:val="20"/>
                <w:szCs w:val="20"/>
              </w:rPr>
              <w:t>6</w:t>
            </w:r>
            <w:r w:rsidR="00EC7F56" w:rsidRPr="00EE7057">
              <w:rPr>
                <w:rFonts w:ascii="Aptos" w:eastAsia="Arial" w:hAnsi="Aptos" w:cs="Calibri"/>
                <w:sz w:val="20"/>
                <w:szCs w:val="20"/>
              </w:rPr>
              <w:t>)</w:t>
            </w:r>
            <w:r w:rsidRPr="00EE7057">
              <w:rPr>
                <w:rFonts w:ascii="Aptos" w:eastAsia="Arial" w:hAnsi="Aptos" w:cs="Calibri"/>
                <w:sz w:val="20"/>
                <w:szCs w:val="20"/>
              </w:rPr>
              <w:t xml:space="preserve">. </w:t>
            </w:r>
            <w:r w:rsidR="0087690E" w:rsidRPr="00EE7057">
              <w:rPr>
                <w:rFonts w:ascii="Aptos" w:eastAsia="Arial" w:hAnsi="Aptos" w:cs="Calibri"/>
                <w:sz w:val="20"/>
                <w:szCs w:val="20"/>
              </w:rPr>
              <w:t>The proponent must also c</w:t>
            </w:r>
            <w:r w:rsidRPr="00EE7057">
              <w:rPr>
                <w:rFonts w:ascii="Aptos" w:eastAsia="Arial" w:hAnsi="Aptos" w:cs="Calibri"/>
                <w:sz w:val="20"/>
                <w:szCs w:val="20"/>
              </w:rPr>
              <w:t>onfirm that the proponent and its sub-contractors and sub-partners ha</w:t>
            </w:r>
            <w:r w:rsidR="00E5041B" w:rsidRPr="00EE7057">
              <w:rPr>
                <w:rFonts w:ascii="Aptos" w:eastAsia="Arial" w:hAnsi="Aptos" w:cs="Calibri"/>
                <w:sz w:val="20"/>
                <w:szCs w:val="20"/>
              </w:rPr>
              <w:t>ve</w:t>
            </w:r>
            <w:r w:rsidRPr="00EE7057">
              <w:rPr>
                <w:rFonts w:ascii="Aptos" w:eastAsia="Arial" w:hAnsi="Aptos" w:cs="Calibri"/>
                <w:sz w:val="20"/>
                <w:szCs w:val="20"/>
              </w:rPr>
              <w:t xml:space="preserve"> not engaged in any conduct contrary to that </w:t>
            </w:r>
            <w:r w:rsidR="0078074B" w:rsidRPr="00EE7057">
              <w:rPr>
                <w:rFonts w:ascii="Aptos" w:eastAsia="Arial" w:hAnsi="Aptos" w:cs="Calibri"/>
                <w:sz w:val="20"/>
                <w:szCs w:val="20"/>
              </w:rPr>
              <w:t>policy</w:t>
            </w:r>
            <w:r w:rsidRPr="00EE7057">
              <w:rPr>
                <w:rFonts w:ascii="Aptos" w:eastAsia="Arial" w:hAnsi="Aptos" w:cs="Calibri"/>
                <w:sz w:val="20"/>
                <w:szCs w:val="20"/>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EE7057" w:rsidRDefault="00F26D4F" w:rsidP="00F26D4F">
            <w:pPr>
              <w:spacing w:after="0" w:line="240" w:lineRule="auto"/>
              <w:rPr>
                <w:rFonts w:ascii="Aptos" w:eastAsia="Arial" w:hAnsi="Aptos" w:cs="Calibri"/>
                <w:sz w:val="20"/>
                <w:szCs w:val="20"/>
              </w:rPr>
            </w:pPr>
            <w:r w:rsidRPr="00EE7057">
              <w:rPr>
                <w:rFonts w:ascii="Aptos" w:eastAsia="Arial" w:hAnsi="Aptos" w:cs="Calibri"/>
                <w:sz w:val="20"/>
                <w:szCs w:val="20"/>
              </w:rPr>
              <w:t>Confirm</w:t>
            </w:r>
          </w:p>
          <w:p w14:paraId="4D1CC7C5" w14:textId="6318091E" w:rsidR="00F26D4F" w:rsidRPr="00EE7057" w:rsidRDefault="00F26D4F" w:rsidP="00F26D4F">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Yes/No </w:t>
            </w:r>
          </w:p>
        </w:tc>
      </w:tr>
      <w:tr w:rsidR="00F26D4F" w:rsidRPr="00EE705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EE7057" w:rsidRDefault="00F26D4F" w:rsidP="00916BE8">
            <w:pPr>
              <w:pStyle w:val="ListParagraph"/>
              <w:numPr>
                <w:ilvl w:val="0"/>
                <w:numId w:val="18"/>
              </w:numPr>
              <w:spacing w:after="0" w:line="240" w:lineRule="auto"/>
              <w:jc w:val="both"/>
              <w:rPr>
                <w:rFonts w:ascii="Aptos" w:eastAsia="Arial" w:hAnsi="Aptos" w:cs="Calibri"/>
                <w:sz w:val="20"/>
                <w:szCs w:val="20"/>
              </w:rPr>
            </w:pPr>
            <w:r w:rsidRPr="00EE7057">
              <w:rPr>
                <w:rFonts w:ascii="Aptos" w:eastAsia="Arial" w:hAnsi="Aptos" w:cs="Calibri"/>
                <w:sz w:val="20"/>
                <w:szCs w:val="20"/>
              </w:rPr>
              <w:t xml:space="preserve">Officials not to benefit: </w:t>
            </w:r>
            <w:r w:rsidR="0057501E" w:rsidRPr="00EE7057">
              <w:rPr>
                <w:rFonts w:ascii="Aptos" w:eastAsia="Arial" w:hAnsi="Aptos" w:cs="Calibri"/>
                <w:sz w:val="20"/>
                <w:szCs w:val="20"/>
              </w:rPr>
              <w:t>The proponent must c</w:t>
            </w:r>
            <w:r w:rsidRPr="00EE7057">
              <w:rPr>
                <w:rFonts w:ascii="Aptos" w:eastAsia="Arial" w:hAnsi="Aptos" w:cs="Calibri"/>
                <w:sz w:val="20"/>
                <w:szCs w:val="20"/>
              </w:rPr>
              <w:t xml:space="preserve">onfirm that no official of UN Women has received or will be offered any direct or indirect </w:t>
            </w:r>
            <w:r w:rsidR="00F06B01" w:rsidRPr="00EE7057">
              <w:rPr>
                <w:rFonts w:ascii="Aptos" w:eastAsia="Arial" w:hAnsi="Aptos" w:cs="Calibri"/>
                <w:sz w:val="20"/>
                <w:szCs w:val="20"/>
              </w:rPr>
              <w:t>b</w:t>
            </w:r>
            <w:r w:rsidRPr="00EE7057">
              <w:rPr>
                <w:rFonts w:ascii="Aptos" w:eastAsia="Arial" w:hAnsi="Aptos" w:cs="Calibri"/>
                <w:sz w:val="20"/>
                <w:szCs w:val="20"/>
              </w:rPr>
              <w:t>enefit arising from this CFP or any resulting contracts</w:t>
            </w:r>
            <w:r w:rsidR="00516F13" w:rsidRPr="00EE7057">
              <w:rPr>
                <w:rFonts w:ascii="Aptos" w:hAnsi="Aptos"/>
                <w:sz w:val="20"/>
                <w:szCs w:val="20"/>
              </w:rPr>
              <w:t xml:space="preserve"> </w:t>
            </w:r>
            <w:r w:rsidR="00516F13" w:rsidRPr="00EE7057">
              <w:rPr>
                <w:rFonts w:ascii="Aptos" w:eastAsia="Arial" w:hAnsi="Aptos" w:cs="Calibri"/>
                <w:sz w:val="20"/>
                <w:szCs w:val="20"/>
              </w:rPr>
              <w:t>by the proponent or its sub-contractors or its sub-partners</w:t>
            </w:r>
            <w:r w:rsidRPr="00EE7057">
              <w:rPr>
                <w:rFonts w:ascii="Aptos" w:eastAsia="Arial" w:hAnsi="Aptos" w:cs="Calibri"/>
                <w:sz w:val="20"/>
                <w:szCs w:val="20"/>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EE7057" w:rsidRDefault="00F26D4F" w:rsidP="00F26D4F">
            <w:pPr>
              <w:spacing w:after="0" w:line="240" w:lineRule="auto"/>
              <w:rPr>
                <w:rFonts w:ascii="Aptos" w:eastAsia="Arial" w:hAnsi="Aptos" w:cs="Calibri"/>
                <w:sz w:val="20"/>
                <w:szCs w:val="20"/>
              </w:rPr>
            </w:pPr>
            <w:r w:rsidRPr="00EE7057">
              <w:rPr>
                <w:rFonts w:ascii="Aptos" w:eastAsia="Arial" w:hAnsi="Aptos" w:cs="Calibri"/>
                <w:sz w:val="20"/>
                <w:szCs w:val="20"/>
              </w:rPr>
              <w:t>Confirm</w:t>
            </w:r>
          </w:p>
          <w:p w14:paraId="797C5892" w14:textId="3D6EA09C" w:rsidR="00F26D4F" w:rsidRPr="00EE7057" w:rsidRDefault="00F26D4F" w:rsidP="00F26D4F">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Yes/No </w:t>
            </w:r>
          </w:p>
        </w:tc>
      </w:tr>
      <w:tr w:rsidR="00F26D4F" w:rsidRPr="00EE705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EE7057" w:rsidRDefault="0057501E" w:rsidP="00916BE8">
            <w:pPr>
              <w:pStyle w:val="ListParagraph"/>
              <w:numPr>
                <w:ilvl w:val="0"/>
                <w:numId w:val="18"/>
              </w:numPr>
              <w:spacing w:after="0" w:line="240" w:lineRule="auto"/>
              <w:jc w:val="both"/>
              <w:rPr>
                <w:rFonts w:ascii="Aptos" w:eastAsia="Arial" w:hAnsi="Aptos" w:cs="Calibri"/>
                <w:sz w:val="20"/>
                <w:szCs w:val="20"/>
              </w:rPr>
            </w:pPr>
            <w:r w:rsidRPr="00EE7057">
              <w:rPr>
                <w:rFonts w:ascii="Aptos" w:eastAsia="Arial" w:hAnsi="Aptos" w:cs="Calibri"/>
                <w:sz w:val="20"/>
                <w:szCs w:val="20"/>
              </w:rPr>
              <w:t>The proponent must c</w:t>
            </w:r>
            <w:r w:rsidR="00F26D4F" w:rsidRPr="00EE7057">
              <w:rPr>
                <w:rFonts w:ascii="Aptos" w:eastAsia="Arial" w:hAnsi="Aptos" w:cs="Calibri"/>
                <w:sz w:val="20"/>
                <w:szCs w:val="20"/>
              </w:rPr>
              <w:t>onfirm that the proponent is not engaged in any activity that would put it, if selected for this assignment, in a conflict of interest with UN Women.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EE7057" w:rsidRDefault="00F26D4F" w:rsidP="00F26D4F">
            <w:pPr>
              <w:spacing w:after="0" w:line="240" w:lineRule="auto"/>
              <w:rPr>
                <w:rFonts w:ascii="Aptos" w:eastAsia="Arial" w:hAnsi="Aptos" w:cs="Calibri"/>
                <w:sz w:val="20"/>
                <w:szCs w:val="20"/>
              </w:rPr>
            </w:pPr>
            <w:r w:rsidRPr="00EE7057">
              <w:rPr>
                <w:rFonts w:ascii="Aptos" w:eastAsia="Arial" w:hAnsi="Aptos" w:cs="Calibri"/>
                <w:sz w:val="20"/>
                <w:szCs w:val="20"/>
              </w:rPr>
              <w:t>Confirm</w:t>
            </w:r>
          </w:p>
          <w:p w14:paraId="66F12968" w14:textId="17D06B69" w:rsidR="00F26D4F" w:rsidRPr="00EE7057" w:rsidRDefault="00F26D4F" w:rsidP="00F26D4F">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Yes/No </w:t>
            </w:r>
          </w:p>
        </w:tc>
      </w:tr>
      <w:tr w:rsidR="00F26D4F" w:rsidRPr="00EE705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EE7057" w:rsidRDefault="0057501E" w:rsidP="00916BE8">
            <w:pPr>
              <w:pStyle w:val="ListParagraph"/>
              <w:numPr>
                <w:ilvl w:val="0"/>
                <w:numId w:val="18"/>
              </w:numPr>
              <w:spacing w:after="0" w:line="240" w:lineRule="auto"/>
              <w:jc w:val="both"/>
              <w:rPr>
                <w:rFonts w:ascii="Aptos" w:eastAsia="Arial" w:hAnsi="Aptos" w:cs="Calibri"/>
                <w:sz w:val="20"/>
                <w:szCs w:val="20"/>
              </w:rPr>
            </w:pPr>
            <w:r w:rsidRPr="00EE7057">
              <w:rPr>
                <w:rFonts w:ascii="Aptos" w:eastAsia="Arial" w:hAnsi="Aptos" w:cs="Calibri"/>
                <w:sz w:val="20"/>
                <w:szCs w:val="20"/>
              </w:rPr>
              <w:t>The proponent must c</w:t>
            </w:r>
            <w:r w:rsidR="00F26D4F" w:rsidRPr="00EE7057">
              <w:rPr>
                <w:rFonts w:ascii="Aptos" w:eastAsia="Arial" w:hAnsi="Aptos" w:cs="Calibri"/>
                <w:sz w:val="20"/>
                <w:szCs w:val="20"/>
              </w:rPr>
              <w:t>onfirm that the proponent, its sub-</w:t>
            </w:r>
            <w:proofErr w:type="gramStart"/>
            <w:r w:rsidR="00F26D4F" w:rsidRPr="00EE7057">
              <w:rPr>
                <w:rFonts w:ascii="Aptos" w:eastAsia="Arial" w:hAnsi="Aptos" w:cs="Calibri"/>
                <w:sz w:val="20"/>
                <w:szCs w:val="20"/>
              </w:rPr>
              <w:t>partners</w:t>
            </w:r>
            <w:proofErr w:type="gramEnd"/>
            <w:r w:rsidR="00F26D4F" w:rsidRPr="00EE7057">
              <w:rPr>
                <w:rFonts w:ascii="Aptos" w:eastAsia="Arial" w:hAnsi="Aptos" w:cs="Calibri"/>
                <w:sz w:val="20"/>
                <w:szCs w:val="20"/>
              </w:rPr>
              <w:t xml:space="preserve"> or sub-contractors have not been associated, or involved in any way, directly or </w:t>
            </w:r>
            <w:r w:rsidR="00F26D4F" w:rsidRPr="00EE7057">
              <w:rPr>
                <w:rFonts w:ascii="Aptos" w:eastAsia="Arial" w:hAnsi="Aptos" w:cs="Calibri"/>
                <w:sz w:val="20"/>
                <w:szCs w:val="20"/>
              </w:rPr>
              <w:lastRenderedPageBreak/>
              <w:t xml:space="preserve">indirectly, with the preparation of the design, terms of references and/or other documents used as a part of this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EE7057" w:rsidRDefault="00F26D4F" w:rsidP="00F26D4F">
            <w:pPr>
              <w:spacing w:after="0" w:line="240" w:lineRule="auto"/>
              <w:rPr>
                <w:rFonts w:ascii="Aptos" w:eastAsia="Arial" w:hAnsi="Aptos" w:cs="Calibri"/>
                <w:sz w:val="20"/>
                <w:szCs w:val="20"/>
              </w:rPr>
            </w:pPr>
            <w:r w:rsidRPr="00EE7057">
              <w:rPr>
                <w:rFonts w:ascii="Aptos" w:eastAsia="Arial" w:hAnsi="Aptos" w:cs="Calibri"/>
                <w:sz w:val="20"/>
                <w:szCs w:val="20"/>
              </w:rPr>
              <w:lastRenderedPageBreak/>
              <w:t>Confirm</w:t>
            </w:r>
          </w:p>
          <w:p w14:paraId="018AAD75" w14:textId="03C726BE" w:rsidR="00F26D4F" w:rsidRPr="00EE7057" w:rsidRDefault="00F26D4F" w:rsidP="00F26D4F">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Yes/No </w:t>
            </w:r>
          </w:p>
        </w:tc>
      </w:tr>
      <w:tr w:rsidR="00F26D4F" w:rsidRPr="00EE705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EE7057" w:rsidRDefault="00F26D4F" w:rsidP="00916BE8">
            <w:pPr>
              <w:pStyle w:val="ListParagraph"/>
              <w:numPr>
                <w:ilvl w:val="0"/>
                <w:numId w:val="18"/>
              </w:numPr>
              <w:spacing w:after="0" w:line="240" w:lineRule="auto"/>
              <w:jc w:val="both"/>
              <w:rPr>
                <w:rFonts w:ascii="Aptos" w:eastAsia="Arial" w:hAnsi="Aptos" w:cs="Calibri"/>
                <w:sz w:val="20"/>
                <w:szCs w:val="20"/>
              </w:rPr>
            </w:pPr>
            <w:r w:rsidRPr="00EE7057">
              <w:rPr>
                <w:rFonts w:ascii="Aptos" w:eastAsia="Arial" w:hAnsi="Aptos" w:cs="Calibri"/>
                <w:sz w:val="20"/>
                <w:szCs w:val="20"/>
              </w:rPr>
              <w:t xml:space="preserve">UN Women policy restricts organizations from participating in a CFP or receiving UN Women contracts if a UN Women </w:t>
            </w:r>
            <w:r w:rsidR="001F332F" w:rsidRPr="00EE7057">
              <w:rPr>
                <w:rFonts w:ascii="Aptos" w:eastAsia="Arial" w:hAnsi="Aptos" w:cs="Calibri"/>
                <w:sz w:val="20"/>
                <w:szCs w:val="20"/>
              </w:rPr>
              <w:t xml:space="preserve">personnel </w:t>
            </w:r>
            <w:r w:rsidRPr="00EE7057">
              <w:rPr>
                <w:rFonts w:ascii="Aptos" w:eastAsia="Arial" w:hAnsi="Aptos" w:cs="Calibri"/>
                <w:sz w:val="20"/>
                <w:szCs w:val="20"/>
              </w:rPr>
              <w:t xml:space="preserve">or their immediate family are an owner, officer, </w:t>
            </w:r>
            <w:proofErr w:type="gramStart"/>
            <w:r w:rsidRPr="00EE7057">
              <w:rPr>
                <w:rFonts w:ascii="Aptos" w:eastAsia="Arial" w:hAnsi="Aptos" w:cs="Calibri"/>
                <w:sz w:val="20"/>
                <w:szCs w:val="20"/>
              </w:rPr>
              <w:t>partner</w:t>
            </w:r>
            <w:proofErr w:type="gramEnd"/>
            <w:r w:rsidRPr="00EE7057">
              <w:rPr>
                <w:rFonts w:ascii="Aptos" w:eastAsia="Arial" w:hAnsi="Aptos" w:cs="Calibri"/>
                <w:sz w:val="20"/>
                <w:szCs w:val="20"/>
              </w:rPr>
              <w:t xml:space="preserve"> or board member or in which the </w:t>
            </w:r>
            <w:r w:rsidR="001F332F" w:rsidRPr="00EE7057">
              <w:rPr>
                <w:rFonts w:ascii="Aptos" w:eastAsia="Arial" w:hAnsi="Aptos" w:cs="Calibri"/>
                <w:sz w:val="20"/>
                <w:szCs w:val="20"/>
              </w:rPr>
              <w:t xml:space="preserve">personnel </w:t>
            </w:r>
            <w:r w:rsidRPr="00EE7057">
              <w:rPr>
                <w:rFonts w:ascii="Aptos" w:eastAsia="Arial" w:hAnsi="Aptos" w:cs="Calibri"/>
                <w:sz w:val="20"/>
                <w:szCs w:val="20"/>
              </w:rPr>
              <w:t xml:space="preserve">or their immediate family has a financial interest in the organization. </w:t>
            </w:r>
            <w:r w:rsidR="0057501E" w:rsidRPr="00EE7057">
              <w:rPr>
                <w:rFonts w:ascii="Aptos" w:eastAsia="Arial" w:hAnsi="Aptos" w:cs="Calibri"/>
                <w:sz w:val="20"/>
                <w:szCs w:val="20"/>
              </w:rPr>
              <w:t>The proponent must c</w:t>
            </w:r>
            <w:r w:rsidRPr="00EE7057">
              <w:rPr>
                <w:rFonts w:ascii="Aptos" w:eastAsia="Arial" w:hAnsi="Aptos" w:cs="Calibri"/>
                <w:sz w:val="20"/>
                <w:szCs w:val="20"/>
              </w:rPr>
              <w:t xml:space="preserve">onfirm that no UN Women </w:t>
            </w:r>
            <w:r w:rsidR="000D6096" w:rsidRPr="00EE7057">
              <w:rPr>
                <w:rFonts w:ascii="Aptos" w:eastAsia="Arial" w:hAnsi="Aptos" w:cs="Calibri"/>
                <w:sz w:val="20"/>
                <w:szCs w:val="20"/>
              </w:rPr>
              <w:t xml:space="preserve">personnel </w:t>
            </w:r>
            <w:r w:rsidRPr="00EE7057">
              <w:rPr>
                <w:rFonts w:ascii="Aptos" w:eastAsia="Arial" w:hAnsi="Aptos" w:cs="Calibri"/>
                <w:sz w:val="20"/>
                <w:szCs w:val="20"/>
              </w:rPr>
              <w:t xml:space="preserve">or their immediate family are an owner, officer, </w:t>
            </w:r>
            <w:proofErr w:type="gramStart"/>
            <w:r w:rsidRPr="00EE7057">
              <w:rPr>
                <w:rFonts w:ascii="Aptos" w:eastAsia="Arial" w:hAnsi="Aptos" w:cs="Calibri"/>
                <w:sz w:val="20"/>
                <w:szCs w:val="20"/>
              </w:rPr>
              <w:t>partner</w:t>
            </w:r>
            <w:proofErr w:type="gramEnd"/>
            <w:r w:rsidRPr="00EE7057">
              <w:rPr>
                <w:rFonts w:ascii="Aptos" w:eastAsia="Arial" w:hAnsi="Aptos" w:cs="Calibri"/>
                <w:sz w:val="20"/>
                <w:szCs w:val="20"/>
              </w:rPr>
              <w:t xml:space="preserve"> or board member or have a financial interest in either the proponent, or its sub-partners or its sub-contractors.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EE7057" w:rsidRDefault="00F26D4F" w:rsidP="00F26D4F">
            <w:pPr>
              <w:spacing w:after="0" w:line="240" w:lineRule="auto"/>
              <w:rPr>
                <w:rFonts w:ascii="Aptos" w:eastAsia="Arial" w:hAnsi="Aptos" w:cs="Calibri"/>
                <w:sz w:val="20"/>
                <w:szCs w:val="20"/>
              </w:rPr>
            </w:pPr>
            <w:r w:rsidRPr="00EE7057">
              <w:rPr>
                <w:rFonts w:ascii="Aptos" w:eastAsia="Arial" w:hAnsi="Aptos" w:cs="Calibri"/>
                <w:sz w:val="20"/>
                <w:szCs w:val="20"/>
              </w:rPr>
              <w:t>Confirm</w:t>
            </w:r>
          </w:p>
          <w:p w14:paraId="6950416A" w14:textId="474F5D2A" w:rsidR="00F26D4F" w:rsidRPr="00EE7057" w:rsidRDefault="00F26D4F" w:rsidP="00F26D4F">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Yes/No </w:t>
            </w:r>
          </w:p>
        </w:tc>
      </w:tr>
      <w:tr w:rsidR="00273366" w:rsidRPr="00EE705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Pr="00EE7057" w:rsidRDefault="00273366" w:rsidP="00FE4C24">
            <w:pPr>
              <w:spacing w:after="0" w:line="240" w:lineRule="auto"/>
              <w:jc w:val="both"/>
              <w:rPr>
                <w:rFonts w:ascii="Aptos" w:eastAsia="Arial" w:hAnsi="Aptos" w:cs="Calibri"/>
                <w:sz w:val="20"/>
                <w:szCs w:val="20"/>
              </w:rPr>
            </w:pPr>
          </w:p>
          <w:p w14:paraId="1065B56D" w14:textId="77777777" w:rsidR="00FE4C24" w:rsidRPr="00EE7057" w:rsidRDefault="00FE4C24" w:rsidP="00EC2E03">
            <w:pPr>
              <w:spacing w:after="0" w:line="240" w:lineRule="auto"/>
              <w:jc w:val="both"/>
              <w:rPr>
                <w:rFonts w:ascii="Aptos" w:eastAsia="Arial" w:hAnsi="Aptos" w:cs="Calibri"/>
                <w:sz w:val="20"/>
                <w:szCs w:val="20"/>
              </w:rPr>
            </w:pPr>
          </w:p>
          <w:p w14:paraId="4B05DA58" w14:textId="154197B5" w:rsidR="00DC3678" w:rsidRPr="00EE7057" w:rsidRDefault="00DC3678" w:rsidP="00EC2E03">
            <w:pPr>
              <w:spacing w:after="0" w:line="240" w:lineRule="auto"/>
              <w:jc w:val="both"/>
              <w:rPr>
                <w:rFonts w:ascii="Aptos" w:eastAsia="Arial" w:hAnsi="Aptos" w:cs="Calibri"/>
                <w:sz w:val="20"/>
                <w:szCs w:val="20"/>
              </w:rPr>
            </w:pPr>
          </w:p>
        </w:tc>
        <w:tc>
          <w:tcPr>
            <w:tcW w:w="1890" w:type="dxa"/>
            <w:tcBorders>
              <w:top w:val="single" w:sz="4" w:space="0" w:color="auto"/>
              <w:left w:val="nil"/>
              <w:bottom w:val="nil"/>
              <w:right w:val="nil"/>
            </w:tcBorders>
          </w:tcPr>
          <w:p w14:paraId="3A96470C" w14:textId="77777777" w:rsidR="00273366" w:rsidRPr="00EE7057" w:rsidRDefault="00273366" w:rsidP="00F26D4F">
            <w:pPr>
              <w:spacing w:after="0" w:line="240" w:lineRule="auto"/>
              <w:rPr>
                <w:rFonts w:ascii="Aptos" w:eastAsia="Arial" w:hAnsi="Aptos" w:cs="Calibri"/>
                <w:sz w:val="20"/>
                <w:szCs w:val="20"/>
              </w:rPr>
            </w:pPr>
          </w:p>
        </w:tc>
      </w:tr>
    </w:tbl>
    <w:p w14:paraId="28A3CEAE" w14:textId="77777777" w:rsidR="00A9619F" w:rsidRPr="00EE7057" w:rsidRDefault="00A9619F" w:rsidP="00A9619F">
      <w:pPr>
        <w:spacing w:after="0" w:line="240" w:lineRule="auto"/>
        <w:ind w:left="720"/>
        <w:rPr>
          <w:rFonts w:ascii="Aptos" w:eastAsia="Times New Roman" w:hAnsi="Aptos" w:cs="Calibri"/>
          <w:sz w:val="20"/>
          <w:szCs w:val="20"/>
        </w:rPr>
      </w:pPr>
    </w:p>
    <w:p w14:paraId="5FE02F7D" w14:textId="604723FF" w:rsidR="00A9619F" w:rsidRPr="00EE7057" w:rsidRDefault="00A9619F"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bl>
      <w:tblPr>
        <w:tblStyle w:val="TableGrid4"/>
        <w:tblW w:w="0" w:type="auto"/>
        <w:tblLook w:val="04A0" w:firstRow="1" w:lastRow="0" w:firstColumn="1" w:lastColumn="0" w:noHBand="0" w:noVBand="1"/>
      </w:tblPr>
      <w:tblGrid>
        <w:gridCol w:w="9017"/>
      </w:tblGrid>
      <w:tr w:rsidR="00C22EF1" w:rsidRPr="00EE7057" w14:paraId="58C36994" w14:textId="77777777" w:rsidTr="004618C5">
        <w:tc>
          <w:tcPr>
            <w:tcW w:w="9350" w:type="dxa"/>
          </w:tcPr>
          <w:p w14:paraId="62121972" w14:textId="77777777" w:rsidR="00C40E02" w:rsidRPr="00EE7057" w:rsidRDefault="00C40E02" w:rsidP="0038204D">
            <w:pPr>
              <w:widowControl w:val="0"/>
              <w:autoSpaceDE w:val="0"/>
              <w:autoSpaceDN w:val="0"/>
              <w:adjustRightInd w:val="0"/>
              <w:jc w:val="both"/>
              <w:rPr>
                <w:rFonts w:ascii="Aptos" w:hAnsi="Aptos" w:cstheme="minorHAnsi"/>
                <w:b/>
                <w:bCs/>
                <w:color w:val="000000"/>
                <w:sz w:val="20"/>
                <w:szCs w:val="20"/>
              </w:rPr>
            </w:pPr>
          </w:p>
          <w:p w14:paraId="6C3A4AD7"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b/>
                <w:bCs/>
                <w:color w:val="000000"/>
                <w:sz w:val="20"/>
                <w:szCs w:val="20"/>
              </w:rPr>
              <w:t xml:space="preserve">Component 1: Organizational Background and Capacity to implement activities to achieve planned results </w:t>
            </w:r>
            <w:r w:rsidRPr="00EE7057">
              <w:rPr>
                <w:rFonts w:ascii="Aptos" w:hAnsi="Aptos" w:cstheme="minorHAnsi"/>
                <w:color w:val="000000"/>
                <w:sz w:val="20"/>
                <w:szCs w:val="20"/>
              </w:rPr>
              <w:t xml:space="preserve">(max 1.5 pages) </w:t>
            </w:r>
          </w:p>
          <w:p w14:paraId="61C18976" w14:textId="6B67126A" w:rsidR="00C40E02" w:rsidRPr="00EE7057" w:rsidRDefault="00C40E02" w:rsidP="0038204D">
            <w:pPr>
              <w:widowControl w:val="0"/>
              <w:autoSpaceDE w:val="0"/>
              <w:autoSpaceDN w:val="0"/>
              <w:adjustRightInd w:val="0"/>
              <w:jc w:val="both"/>
              <w:rPr>
                <w:rFonts w:ascii="Aptos" w:hAnsi="Aptos" w:cstheme="minorHAnsi"/>
                <w:color w:val="000000"/>
                <w:sz w:val="20"/>
                <w:szCs w:val="20"/>
              </w:rPr>
            </w:pPr>
          </w:p>
        </w:tc>
      </w:tr>
    </w:tbl>
    <w:p w14:paraId="0C49B597" w14:textId="77777777" w:rsidR="002E75C7" w:rsidRPr="00EE7057" w:rsidRDefault="002E75C7"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p w14:paraId="5BB63A51" w14:textId="42097D1F" w:rsidR="00C22EF1" w:rsidRPr="00EE7057" w:rsidRDefault="00C22EF1"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This section should provide an overview </w:t>
      </w:r>
      <w:r w:rsidR="00D36FD1" w:rsidRPr="00EE7057">
        <w:rPr>
          <w:rFonts w:ascii="Aptos" w:eastAsia="Calibri" w:hAnsi="Aptos" w:cstheme="minorHAnsi"/>
          <w:color w:val="000000"/>
          <w:sz w:val="20"/>
          <w:szCs w:val="20"/>
          <w:lang w:val="en-CA"/>
        </w:rPr>
        <w:t>(</w:t>
      </w:r>
      <w:r w:rsidRPr="00EE7057">
        <w:rPr>
          <w:rFonts w:ascii="Aptos" w:eastAsia="Calibri" w:hAnsi="Aptos" w:cstheme="minorHAnsi"/>
          <w:color w:val="000000"/>
          <w:sz w:val="20"/>
          <w:szCs w:val="20"/>
          <w:lang w:val="en-CA"/>
        </w:rPr>
        <w:t>with relevant annexes</w:t>
      </w:r>
      <w:r w:rsidR="00D36FD1" w:rsidRPr="00EE7057">
        <w:rPr>
          <w:rFonts w:ascii="Aptos" w:eastAsia="Calibri" w:hAnsi="Aptos" w:cstheme="minorHAnsi"/>
          <w:color w:val="000000"/>
          <w:sz w:val="20"/>
          <w:szCs w:val="20"/>
          <w:lang w:val="en-CA"/>
        </w:rPr>
        <w:t>)</w:t>
      </w:r>
      <w:r w:rsidRPr="00EE7057">
        <w:rPr>
          <w:rFonts w:ascii="Aptos" w:eastAsia="Calibri" w:hAnsi="Aptos" w:cstheme="minorHAnsi"/>
          <w:color w:val="000000"/>
          <w:sz w:val="20"/>
          <w:szCs w:val="20"/>
          <w:lang w:val="en-CA"/>
        </w:rPr>
        <w:t xml:space="preserve"> that clearly demonstrate that the </w:t>
      </w:r>
      <w:r w:rsidR="00DB74A8" w:rsidRPr="00EE7057">
        <w:rPr>
          <w:rFonts w:ascii="Aptos" w:eastAsia="Calibri" w:hAnsi="Aptos" w:cstheme="minorHAnsi"/>
          <w:color w:val="000000"/>
          <w:sz w:val="20"/>
          <w:szCs w:val="20"/>
          <w:lang w:val="en-CA"/>
        </w:rPr>
        <w:t>proponent</w:t>
      </w:r>
      <w:r w:rsidRPr="00EE7057">
        <w:rPr>
          <w:rFonts w:ascii="Aptos" w:eastAsia="Calibri" w:hAnsi="Aptos" w:cstheme="minorHAnsi"/>
          <w:color w:val="000000"/>
          <w:sz w:val="20"/>
          <w:szCs w:val="20"/>
          <w:lang w:val="en-CA"/>
        </w:rPr>
        <w:t xml:space="preserve"> has the capacity and commitment to implement the proposed activities and produce results</w:t>
      </w:r>
      <w:r w:rsidR="00356BA4" w:rsidRPr="00EE7057">
        <w:rPr>
          <w:rFonts w:ascii="Aptos" w:eastAsia="Calibri" w:hAnsi="Aptos" w:cstheme="minorHAnsi"/>
          <w:color w:val="000000"/>
          <w:sz w:val="20"/>
          <w:szCs w:val="20"/>
          <w:lang w:val="en-CA"/>
        </w:rPr>
        <w:t xml:space="preserve"> successfully</w:t>
      </w:r>
      <w:r w:rsidRPr="00EE7057">
        <w:rPr>
          <w:rFonts w:ascii="Aptos" w:eastAsia="Calibri" w:hAnsi="Aptos" w:cstheme="minorHAnsi"/>
          <w:color w:val="000000"/>
          <w:sz w:val="20"/>
          <w:szCs w:val="20"/>
          <w:lang w:val="en-CA"/>
        </w:rPr>
        <w:t xml:space="preserve">. Key elements to be covered in this section include: </w:t>
      </w:r>
    </w:p>
    <w:p w14:paraId="78E81050" w14:textId="23239CDF" w:rsidR="00C22EF1" w:rsidRPr="00EE7057"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Aptos" w:eastAsia="Calibri" w:hAnsi="Aptos" w:cs="Calibri"/>
          <w:color w:val="000000"/>
          <w:sz w:val="20"/>
          <w:szCs w:val="20"/>
          <w:lang w:val="en-CA"/>
        </w:rPr>
      </w:pPr>
      <w:r w:rsidRPr="00EE7057">
        <w:rPr>
          <w:rFonts w:ascii="Aptos" w:eastAsia="Calibri" w:hAnsi="Aptos" w:cstheme="minorHAnsi"/>
          <w:color w:val="000000"/>
          <w:sz w:val="20"/>
          <w:szCs w:val="20"/>
          <w:lang w:val="en-CA"/>
        </w:rPr>
        <w:t>t</w:t>
      </w:r>
      <w:r w:rsidR="009B0732" w:rsidRPr="00EE7057">
        <w:rPr>
          <w:rFonts w:ascii="Aptos" w:eastAsia="Calibri" w:hAnsi="Aptos" w:cstheme="minorHAnsi"/>
          <w:color w:val="000000"/>
          <w:sz w:val="20"/>
          <w:szCs w:val="20"/>
          <w:lang w:val="en-CA"/>
        </w:rPr>
        <w:t>he n</w:t>
      </w:r>
      <w:r w:rsidR="00C22EF1" w:rsidRPr="00EE7057">
        <w:rPr>
          <w:rFonts w:ascii="Aptos" w:eastAsia="Calibri" w:hAnsi="Aptos" w:cstheme="minorHAnsi"/>
          <w:color w:val="000000"/>
          <w:sz w:val="20"/>
          <w:szCs w:val="20"/>
          <w:lang w:val="en-CA"/>
        </w:rPr>
        <w:t xml:space="preserve">ature of </w:t>
      </w:r>
      <w:r w:rsidR="00C22EF1" w:rsidRPr="00EE7057">
        <w:rPr>
          <w:rFonts w:ascii="Aptos" w:eastAsia="Calibri" w:hAnsi="Aptos" w:cs="Calibri"/>
          <w:color w:val="000000"/>
          <w:sz w:val="20"/>
          <w:szCs w:val="20"/>
          <w:lang w:val="en-CA"/>
        </w:rPr>
        <w:t xml:space="preserve">the </w:t>
      </w:r>
      <w:r w:rsidR="00DB74A8" w:rsidRPr="00EE7057">
        <w:rPr>
          <w:rFonts w:ascii="Aptos" w:eastAsia="Calibri" w:hAnsi="Aptos" w:cs="Calibri"/>
          <w:color w:val="000000"/>
          <w:sz w:val="20"/>
          <w:szCs w:val="20"/>
          <w:lang w:val="en-CA"/>
        </w:rPr>
        <w:t>proponent</w:t>
      </w:r>
      <w:r w:rsidR="00C22EF1" w:rsidRPr="00EE7057">
        <w:rPr>
          <w:rFonts w:ascii="Aptos" w:eastAsia="Calibri" w:hAnsi="Aptos" w:cs="Calibri"/>
          <w:color w:val="000000"/>
          <w:sz w:val="20"/>
          <w:szCs w:val="20"/>
          <w:lang w:val="en-CA"/>
        </w:rPr>
        <w:t xml:space="preserve"> – </w:t>
      </w:r>
      <w:r w:rsidRPr="00EE7057">
        <w:rPr>
          <w:rFonts w:ascii="Aptos" w:eastAsia="Calibri" w:hAnsi="Aptos" w:cs="Calibri"/>
          <w:color w:val="000000"/>
          <w:sz w:val="20"/>
          <w:szCs w:val="20"/>
          <w:lang w:val="en-CA"/>
        </w:rPr>
        <w:t>whether</w:t>
      </w:r>
      <w:r w:rsidR="00C22EF1" w:rsidRPr="00EE7057">
        <w:rPr>
          <w:rFonts w:ascii="Aptos" w:eastAsia="Calibri" w:hAnsi="Aptos" w:cs="Calibri"/>
          <w:color w:val="000000"/>
          <w:sz w:val="20"/>
          <w:szCs w:val="20"/>
          <w:lang w:val="en-CA"/>
        </w:rPr>
        <w:t xml:space="preserve"> it </w:t>
      </w:r>
      <w:r w:rsidRPr="00EE7057">
        <w:rPr>
          <w:rFonts w:ascii="Aptos" w:eastAsia="Calibri" w:hAnsi="Aptos" w:cs="Calibri"/>
          <w:color w:val="000000"/>
          <w:sz w:val="20"/>
          <w:szCs w:val="20"/>
          <w:lang w:val="en-CA"/>
        </w:rPr>
        <w:t xml:space="preserve">is </w:t>
      </w:r>
      <w:r w:rsidR="00C22EF1" w:rsidRPr="00EE7057">
        <w:rPr>
          <w:rFonts w:ascii="Aptos" w:eastAsia="Calibri" w:hAnsi="Aptos" w:cs="Calibri"/>
          <w:color w:val="000000"/>
          <w:sz w:val="20"/>
          <w:szCs w:val="20"/>
          <w:lang w:val="en-CA"/>
        </w:rPr>
        <w:t xml:space="preserve">a community-based organization, national or sub-national NGO, research or training institution, </w:t>
      </w:r>
      <w:proofErr w:type="gramStart"/>
      <w:r w:rsidR="00C22EF1" w:rsidRPr="00EE7057">
        <w:rPr>
          <w:rFonts w:ascii="Aptos" w:eastAsia="Calibri" w:hAnsi="Aptos" w:cs="Calibri"/>
          <w:color w:val="000000"/>
          <w:sz w:val="20"/>
          <w:szCs w:val="20"/>
          <w:lang w:val="en-CA"/>
        </w:rPr>
        <w:t>etc.</w:t>
      </w:r>
      <w:r w:rsidR="004B7DB0" w:rsidRPr="00EE7057">
        <w:rPr>
          <w:rFonts w:ascii="Aptos" w:eastAsia="Calibri" w:hAnsi="Aptos" w:cs="Calibri"/>
          <w:color w:val="000000"/>
          <w:sz w:val="20"/>
          <w:szCs w:val="20"/>
          <w:lang w:val="en-CA"/>
        </w:rPr>
        <w:t>;</w:t>
      </w:r>
      <w:proofErr w:type="gramEnd"/>
    </w:p>
    <w:p w14:paraId="79C6B390" w14:textId="5039CDC3" w:rsidR="00C22EF1" w:rsidRPr="00EE7057"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Aptos" w:eastAsia="Calibri" w:hAnsi="Aptos" w:cs="Calibri"/>
          <w:color w:val="000000"/>
          <w:sz w:val="20"/>
          <w:szCs w:val="20"/>
          <w:lang w:val="en-CA"/>
        </w:rPr>
      </w:pPr>
      <w:r w:rsidRPr="00EE7057">
        <w:rPr>
          <w:rFonts w:ascii="Aptos" w:eastAsia="Calibri" w:hAnsi="Aptos" w:cs="Calibri"/>
          <w:color w:val="000000"/>
          <w:sz w:val="20"/>
          <w:szCs w:val="20"/>
          <w:lang w:val="en-CA"/>
        </w:rPr>
        <w:t>t</w:t>
      </w:r>
      <w:r w:rsidR="0027568A" w:rsidRPr="00EE7057">
        <w:rPr>
          <w:rFonts w:ascii="Aptos" w:eastAsia="Calibri" w:hAnsi="Aptos" w:cs="Calibri"/>
          <w:color w:val="000000"/>
          <w:sz w:val="20"/>
          <w:szCs w:val="20"/>
          <w:lang w:val="en-CA"/>
        </w:rPr>
        <w:t>he o</w:t>
      </w:r>
      <w:r w:rsidR="00C22EF1" w:rsidRPr="00EE7057">
        <w:rPr>
          <w:rFonts w:ascii="Aptos" w:eastAsia="Calibri" w:hAnsi="Aptos" w:cs="Calibri"/>
          <w:color w:val="000000"/>
          <w:sz w:val="20"/>
          <w:szCs w:val="20"/>
          <w:lang w:val="en-CA"/>
        </w:rPr>
        <w:t xml:space="preserve">verall mission, purpose, and core programmes/services of the </w:t>
      </w:r>
      <w:proofErr w:type="gramStart"/>
      <w:r w:rsidR="00C22EF1" w:rsidRPr="00EE7057">
        <w:rPr>
          <w:rFonts w:ascii="Aptos" w:eastAsia="Calibri" w:hAnsi="Aptos" w:cs="Calibri"/>
          <w:color w:val="000000"/>
          <w:sz w:val="20"/>
          <w:szCs w:val="20"/>
          <w:lang w:val="en-CA"/>
        </w:rPr>
        <w:t>organization</w:t>
      </w:r>
      <w:r w:rsidR="008155AE" w:rsidRPr="00EE7057">
        <w:rPr>
          <w:rFonts w:ascii="Aptos" w:eastAsia="Calibri" w:hAnsi="Aptos" w:cs="Calibri"/>
          <w:color w:val="000000"/>
          <w:sz w:val="20"/>
          <w:szCs w:val="20"/>
          <w:lang w:val="en-CA"/>
        </w:rPr>
        <w:t>;</w:t>
      </w:r>
      <w:proofErr w:type="gramEnd"/>
      <w:r w:rsidR="00C22EF1" w:rsidRPr="00EE7057">
        <w:rPr>
          <w:rFonts w:ascii="Aptos" w:eastAsia="Calibri" w:hAnsi="Aptos" w:cs="Calibri"/>
          <w:color w:val="000000"/>
          <w:sz w:val="20"/>
          <w:szCs w:val="20"/>
          <w:lang w:val="en-CA"/>
        </w:rPr>
        <w:t xml:space="preserve"> </w:t>
      </w:r>
    </w:p>
    <w:p w14:paraId="56E387BC" w14:textId="54978FCD" w:rsidR="00C22EF1" w:rsidRPr="00EE7057"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Aptos" w:eastAsia="Calibri" w:hAnsi="Aptos" w:cs="Calibri"/>
          <w:color w:val="000000"/>
          <w:sz w:val="20"/>
          <w:szCs w:val="20"/>
          <w:lang w:val="en-CA"/>
        </w:rPr>
      </w:pPr>
      <w:r w:rsidRPr="00EE7057">
        <w:rPr>
          <w:rFonts w:ascii="Aptos" w:eastAsia="Calibri" w:hAnsi="Aptos" w:cs="Calibri"/>
          <w:color w:val="000000"/>
          <w:sz w:val="20"/>
          <w:szCs w:val="20"/>
          <w:lang w:val="en-CA"/>
        </w:rPr>
        <w:t>t</w:t>
      </w:r>
      <w:r w:rsidR="0027568A" w:rsidRPr="00EE7057">
        <w:rPr>
          <w:rFonts w:ascii="Aptos" w:eastAsia="Calibri" w:hAnsi="Aptos" w:cs="Calibri"/>
          <w:color w:val="000000"/>
          <w:sz w:val="20"/>
          <w:szCs w:val="20"/>
          <w:lang w:val="en-CA"/>
        </w:rPr>
        <w:t>he organization’s t</w:t>
      </w:r>
      <w:r w:rsidR="00C22EF1" w:rsidRPr="00EE7057">
        <w:rPr>
          <w:rFonts w:ascii="Aptos" w:eastAsia="Calibri" w:hAnsi="Aptos" w:cs="Calibri"/>
          <w:color w:val="000000"/>
          <w:sz w:val="20"/>
          <w:szCs w:val="20"/>
          <w:lang w:val="en-CA"/>
        </w:rPr>
        <w:t>arget population groups (women, indigenous peoples, youth, etc.</w:t>
      </w:r>
      <w:proofErr w:type="gramStart"/>
      <w:r w:rsidR="00C22EF1" w:rsidRPr="00EE7057">
        <w:rPr>
          <w:rFonts w:ascii="Aptos" w:eastAsia="Calibri" w:hAnsi="Aptos" w:cs="Calibri"/>
          <w:color w:val="000000"/>
          <w:sz w:val="20"/>
          <w:szCs w:val="20"/>
          <w:lang w:val="en-CA"/>
        </w:rPr>
        <w:t>)</w:t>
      </w:r>
      <w:r w:rsidR="008155AE" w:rsidRPr="00EE7057">
        <w:rPr>
          <w:rFonts w:ascii="Aptos" w:eastAsia="Calibri" w:hAnsi="Aptos" w:cs="Calibri"/>
          <w:color w:val="000000"/>
          <w:sz w:val="20"/>
          <w:szCs w:val="20"/>
          <w:lang w:val="en-CA"/>
        </w:rPr>
        <w:t>;</w:t>
      </w:r>
      <w:proofErr w:type="gramEnd"/>
      <w:r w:rsidR="00C22EF1" w:rsidRPr="00EE7057">
        <w:rPr>
          <w:rFonts w:ascii="Aptos" w:eastAsia="Calibri" w:hAnsi="Aptos" w:cs="Calibri"/>
          <w:color w:val="000000"/>
          <w:sz w:val="20"/>
          <w:szCs w:val="20"/>
          <w:lang w:val="en-CA"/>
        </w:rPr>
        <w:t xml:space="preserve"> </w:t>
      </w:r>
    </w:p>
    <w:p w14:paraId="71DB0AD7" w14:textId="60122126" w:rsidR="00C22EF1" w:rsidRPr="00EE7057"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Aptos" w:eastAsia="Calibri" w:hAnsi="Aptos" w:cs="Calibri"/>
          <w:color w:val="000000"/>
          <w:sz w:val="20"/>
          <w:szCs w:val="20"/>
          <w:lang w:val="en-CA"/>
        </w:rPr>
      </w:pPr>
      <w:r w:rsidRPr="00EE7057">
        <w:rPr>
          <w:rFonts w:ascii="Aptos" w:eastAsia="Calibri" w:hAnsi="Aptos" w:cs="Calibri"/>
          <w:color w:val="000000"/>
          <w:sz w:val="20"/>
          <w:szCs w:val="20"/>
          <w:lang w:val="en-CA"/>
        </w:rPr>
        <w:t>t</w:t>
      </w:r>
      <w:r w:rsidR="0027568A" w:rsidRPr="00EE7057">
        <w:rPr>
          <w:rFonts w:ascii="Aptos" w:eastAsia="Calibri" w:hAnsi="Aptos" w:cs="Calibri"/>
          <w:color w:val="000000"/>
          <w:sz w:val="20"/>
          <w:szCs w:val="20"/>
          <w:lang w:val="en-CA"/>
        </w:rPr>
        <w:t>he o</w:t>
      </w:r>
      <w:r w:rsidR="00C22EF1" w:rsidRPr="00EE7057">
        <w:rPr>
          <w:rFonts w:ascii="Aptos" w:eastAsia="Calibri" w:hAnsi="Aptos" w:cs="Calibri"/>
          <w:color w:val="000000"/>
          <w:sz w:val="20"/>
          <w:szCs w:val="20"/>
          <w:lang w:val="en-CA"/>
        </w:rPr>
        <w:t>rganizational approach (philosophy) - how the organization deliver</w:t>
      </w:r>
      <w:r w:rsidR="004B7DB0" w:rsidRPr="00EE7057">
        <w:rPr>
          <w:rFonts w:ascii="Aptos" w:eastAsia="Calibri" w:hAnsi="Aptos" w:cs="Calibri"/>
          <w:color w:val="000000"/>
          <w:sz w:val="20"/>
          <w:szCs w:val="20"/>
          <w:lang w:val="en-CA"/>
        </w:rPr>
        <w:t>s</w:t>
      </w:r>
      <w:r w:rsidR="00C22EF1" w:rsidRPr="00EE7057">
        <w:rPr>
          <w:rFonts w:ascii="Aptos" w:eastAsia="Calibri" w:hAnsi="Aptos" w:cs="Calibri"/>
          <w:color w:val="000000"/>
          <w:sz w:val="20"/>
          <w:szCs w:val="20"/>
          <w:lang w:val="en-CA"/>
        </w:rPr>
        <w:t xml:space="preserve"> its projects </w:t>
      </w:r>
      <w:r w:rsidR="004B7DB0" w:rsidRPr="00EE7057">
        <w:rPr>
          <w:rFonts w:ascii="Aptos" w:eastAsia="Calibri" w:hAnsi="Aptos" w:cs="Calibri"/>
          <w:color w:val="000000"/>
          <w:sz w:val="20"/>
          <w:szCs w:val="20"/>
          <w:lang w:val="en-CA"/>
        </w:rPr>
        <w:t>(</w:t>
      </w:r>
      <w:r w:rsidR="00C22EF1" w:rsidRPr="00EE7057">
        <w:rPr>
          <w:rFonts w:ascii="Aptos" w:eastAsia="Calibri" w:hAnsi="Aptos" w:cs="Calibri"/>
          <w:color w:val="000000"/>
          <w:sz w:val="20"/>
          <w:szCs w:val="20"/>
          <w:lang w:val="en-CA"/>
        </w:rPr>
        <w:t>e.g., gender-sensitive, rights-based, etc.</w:t>
      </w:r>
      <w:proofErr w:type="gramStart"/>
      <w:r w:rsidR="004B7DB0" w:rsidRPr="00EE7057">
        <w:rPr>
          <w:rFonts w:ascii="Aptos" w:eastAsia="Calibri" w:hAnsi="Aptos" w:cs="Calibri"/>
          <w:color w:val="000000"/>
          <w:sz w:val="20"/>
          <w:szCs w:val="20"/>
          <w:lang w:val="en-CA"/>
        </w:rPr>
        <w:t>)</w:t>
      </w:r>
      <w:r w:rsidR="008155AE" w:rsidRPr="00EE7057">
        <w:rPr>
          <w:rFonts w:ascii="Aptos" w:eastAsia="Calibri" w:hAnsi="Aptos" w:cs="Calibri"/>
          <w:color w:val="000000"/>
          <w:sz w:val="20"/>
          <w:szCs w:val="20"/>
          <w:lang w:val="en-CA"/>
        </w:rPr>
        <w:t>;</w:t>
      </w:r>
      <w:proofErr w:type="gramEnd"/>
      <w:r w:rsidR="00C22EF1" w:rsidRPr="00EE7057">
        <w:rPr>
          <w:rFonts w:ascii="Aptos" w:eastAsia="Calibri" w:hAnsi="Aptos" w:cs="Calibri"/>
          <w:color w:val="000000"/>
          <w:sz w:val="20"/>
          <w:szCs w:val="20"/>
          <w:lang w:val="en-CA"/>
        </w:rPr>
        <w:t xml:space="preserve"> </w:t>
      </w:r>
    </w:p>
    <w:p w14:paraId="7B3BC83F" w14:textId="328E9F20" w:rsidR="00C22EF1" w:rsidRPr="00EE7057"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Aptos" w:eastAsia="Calibri" w:hAnsi="Aptos" w:cs="Calibri"/>
          <w:color w:val="000000"/>
          <w:sz w:val="20"/>
          <w:szCs w:val="20"/>
          <w:lang w:val="en-CA"/>
        </w:rPr>
      </w:pPr>
      <w:r w:rsidRPr="00EE7057">
        <w:rPr>
          <w:rFonts w:ascii="Aptos" w:eastAsia="Calibri" w:hAnsi="Aptos" w:cs="Calibri"/>
          <w:color w:val="000000"/>
          <w:sz w:val="20"/>
          <w:szCs w:val="20"/>
          <w:lang w:val="en-CA"/>
        </w:rPr>
        <w:t>t</w:t>
      </w:r>
      <w:r w:rsidR="0027568A" w:rsidRPr="00EE7057">
        <w:rPr>
          <w:rFonts w:ascii="Aptos" w:eastAsia="Calibri" w:hAnsi="Aptos" w:cs="Calibri"/>
          <w:color w:val="000000"/>
          <w:sz w:val="20"/>
          <w:szCs w:val="20"/>
          <w:lang w:val="en-CA"/>
        </w:rPr>
        <w:t xml:space="preserve">he </w:t>
      </w:r>
      <w:r w:rsidR="004B7DB0" w:rsidRPr="00EE7057">
        <w:rPr>
          <w:rFonts w:ascii="Aptos" w:eastAsia="Calibri" w:hAnsi="Aptos" w:cs="Calibri"/>
          <w:color w:val="000000"/>
          <w:sz w:val="20"/>
          <w:szCs w:val="20"/>
          <w:lang w:val="en-CA"/>
        </w:rPr>
        <w:t xml:space="preserve">organization’s </w:t>
      </w:r>
      <w:r w:rsidR="0027568A" w:rsidRPr="00EE7057">
        <w:rPr>
          <w:rFonts w:ascii="Aptos" w:eastAsia="Calibri" w:hAnsi="Aptos" w:cs="Calibri"/>
          <w:color w:val="000000"/>
          <w:sz w:val="20"/>
          <w:szCs w:val="20"/>
          <w:lang w:val="en-CA"/>
        </w:rPr>
        <w:t>l</w:t>
      </w:r>
      <w:r w:rsidR="00C22EF1" w:rsidRPr="00EE7057">
        <w:rPr>
          <w:rFonts w:ascii="Aptos" w:eastAsia="Calibri" w:hAnsi="Aptos" w:cs="Calibri"/>
          <w:color w:val="000000"/>
          <w:sz w:val="20"/>
          <w:szCs w:val="20"/>
          <w:lang w:val="en-CA"/>
        </w:rPr>
        <w:t xml:space="preserve">ength of existence and relevant </w:t>
      </w:r>
      <w:proofErr w:type="gramStart"/>
      <w:r w:rsidR="00C22EF1" w:rsidRPr="00EE7057">
        <w:rPr>
          <w:rFonts w:ascii="Aptos" w:eastAsia="Calibri" w:hAnsi="Aptos" w:cs="Calibri"/>
          <w:color w:val="000000"/>
          <w:sz w:val="20"/>
          <w:szCs w:val="20"/>
          <w:lang w:val="en-CA"/>
        </w:rPr>
        <w:t>experience</w:t>
      </w:r>
      <w:r w:rsidR="008155AE" w:rsidRPr="00EE7057">
        <w:rPr>
          <w:rFonts w:ascii="Aptos" w:eastAsia="Calibri" w:hAnsi="Aptos" w:cs="Calibri"/>
          <w:color w:val="000000"/>
          <w:sz w:val="20"/>
          <w:szCs w:val="20"/>
          <w:lang w:val="en-CA"/>
        </w:rPr>
        <w:t>;</w:t>
      </w:r>
      <w:proofErr w:type="gramEnd"/>
      <w:r w:rsidR="00C22EF1" w:rsidRPr="00EE7057">
        <w:rPr>
          <w:rFonts w:ascii="Aptos" w:eastAsia="Calibri" w:hAnsi="Aptos" w:cs="Calibri"/>
          <w:color w:val="000000"/>
          <w:sz w:val="20"/>
          <w:szCs w:val="20"/>
          <w:lang w:val="en-CA"/>
        </w:rPr>
        <w:t xml:space="preserve"> </w:t>
      </w:r>
    </w:p>
    <w:p w14:paraId="3F7E19B0" w14:textId="293EBEA0" w:rsidR="00C22EF1" w:rsidRPr="00EE7057"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Aptos" w:eastAsia="Calibri" w:hAnsi="Aptos" w:cs="Calibri"/>
          <w:color w:val="000000"/>
          <w:sz w:val="20"/>
          <w:szCs w:val="20"/>
          <w:lang w:val="en-CA"/>
        </w:rPr>
      </w:pPr>
      <w:r w:rsidRPr="00EE7057">
        <w:rPr>
          <w:rFonts w:ascii="Aptos" w:eastAsia="Calibri" w:hAnsi="Aptos" w:cs="Calibri"/>
          <w:color w:val="000000"/>
          <w:sz w:val="20"/>
          <w:szCs w:val="20"/>
          <w:lang w:val="en-CA"/>
        </w:rPr>
        <w:t>an</w:t>
      </w:r>
      <w:r w:rsidR="0027568A" w:rsidRPr="00EE7057">
        <w:rPr>
          <w:rFonts w:ascii="Aptos" w:eastAsia="Calibri" w:hAnsi="Aptos" w:cs="Calibri"/>
          <w:color w:val="000000"/>
          <w:sz w:val="20"/>
          <w:szCs w:val="20"/>
          <w:lang w:val="en-CA"/>
        </w:rPr>
        <w:t xml:space="preserve"> o</w:t>
      </w:r>
      <w:r w:rsidR="00C22EF1" w:rsidRPr="00EE7057">
        <w:rPr>
          <w:rFonts w:ascii="Aptos" w:eastAsia="Calibri" w:hAnsi="Aptos" w:cs="Calibri"/>
          <w:color w:val="000000"/>
          <w:sz w:val="20"/>
          <w:szCs w:val="20"/>
          <w:lang w:val="en-CA"/>
        </w:rPr>
        <w:t xml:space="preserve">verview of </w:t>
      </w:r>
      <w:r w:rsidRPr="00EE7057">
        <w:rPr>
          <w:rFonts w:ascii="Aptos" w:eastAsia="Calibri" w:hAnsi="Aptos" w:cs="Calibri"/>
          <w:color w:val="000000"/>
          <w:sz w:val="20"/>
          <w:szCs w:val="20"/>
          <w:lang w:val="en-CA"/>
        </w:rPr>
        <w:t xml:space="preserve">the </w:t>
      </w:r>
      <w:r w:rsidR="00C22EF1" w:rsidRPr="00EE7057">
        <w:rPr>
          <w:rFonts w:ascii="Aptos" w:eastAsia="Calibri" w:hAnsi="Aptos" w:cs="Calibri"/>
          <w:color w:val="000000"/>
          <w:sz w:val="20"/>
          <w:szCs w:val="20"/>
          <w:lang w:val="en-CA"/>
        </w:rPr>
        <w:t>organization</w:t>
      </w:r>
      <w:r w:rsidRPr="00EE7057">
        <w:rPr>
          <w:rFonts w:ascii="Aptos" w:eastAsia="Calibri" w:hAnsi="Aptos" w:cs="Calibri"/>
          <w:color w:val="000000"/>
          <w:sz w:val="20"/>
          <w:szCs w:val="20"/>
          <w:lang w:val="en-CA"/>
        </w:rPr>
        <w:t>’s</w:t>
      </w:r>
      <w:r w:rsidR="00C22EF1" w:rsidRPr="00EE7057">
        <w:rPr>
          <w:rFonts w:ascii="Aptos" w:eastAsia="Calibri" w:hAnsi="Aptos" w:cs="Calibri"/>
          <w:color w:val="000000"/>
          <w:sz w:val="20"/>
          <w:szCs w:val="20"/>
          <w:lang w:val="en-CA"/>
        </w:rPr>
        <w:t xml:space="preserve"> capacity relevant to the proposed engagement with UN Women</w:t>
      </w:r>
      <w:r w:rsidR="008155AE" w:rsidRPr="00EE7057">
        <w:rPr>
          <w:rFonts w:ascii="Aptos" w:eastAsia="Calibri" w:hAnsi="Aptos" w:cs="Calibri"/>
          <w:color w:val="000000"/>
          <w:sz w:val="20"/>
          <w:szCs w:val="20"/>
          <w:lang w:val="en-CA"/>
        </w:rPr>
        <w:t xml:space="preserve"> </w:t>
      </w:r>
      <w:r w:rsidR="00C22EF1" w:rsidRPr="00EE7057">
        <w:rPr>
          <w:rFonts w:ascii="Aptos" w:eastAsia="Calibri" w:hAnsi="Aptos" w:cs="Calibri"/>
          <w:color w:val="000000"/>
          <w:sz w:val="20"/>
          <w:szCs w:val="20"/>
          <w:lang w:val="en-CA"/>
        </w:rPr>
        <w:t>(e.g., technical, governance and management, and financial and administrative management</w:t>
      </w:r>
      <w:proofErr w:type="gramStart"/>
      <w:r w:rsidR="00C22EF1" w:rsidRPr="00EE7057">
        <w:rPr>
          <w:rFonts w:ascii="Aptos" w:eastAsia="Calibri" w:hAnsi="Aptos" w:cs="Calibri"/>
          <w:color w:val="000000"/>
          <w:sz w:val="20"/>
          <w:szCs w:val="20"/>
          <w:lang w:val="en-CA"/>
        </w:rPr>
        <w:t>)</w:t>
      </w:r>
      <w:r w:rsidR="008155AE" w:rsidRPr="00EE7057">
        <w:rPr>
          <w:rFonts w:ascii="Aptos" w:eastAsia="Calibri" w:hAnsi="Aptos" w:cs="Calibri"/>
          <w:color w:val="000000"/>
          <w:sz w:val="20"/>
          <w:szCs w:val="20"/>
          <w:lang w:val="en-CA"/>
        </w:rPr>
        <w:t>;</w:t>
      </w:r>
      <w:proofErr w:type="gramEnd"/>
      <w:r w:rsidR="00C22EF1" w:rsidRPr="00EE7057">
        <w:rPr>
          <w:rFonts w:ascii="Aptos" w:eastAsia="Calibri" w:hAnsi="Aptos" w:cs="Calibri"/>
          <w:color w:val="000000"/>
          <w:sz w:val="20"/>
          <w:szCs w:val="20"/>
          <w:lang w:val="en-CA"/>
        </w:rPr>
        <w:t xml:space="preserve"> </w:t>
      </w:r>
    </w:p>
    <w:p w14:paraId="57B6612D" w14:textId="6723CBA7" w:rsidR="00D920A1" w:rsidRPr="00EE7057" w:rsidRDefault="002803F6" w:rsidP="00BF36C9">
      <w:pPr>
        <w:pStyle w:val="ListParagraph"/>
        <w:numPr>
          <w:ilvl w:val="0"/>
          <w:numId w:val="4"/>
        </w:numPr>
        <w:spacing w:after="0" w:line="240" w:lineRule="auto"/>
        <w:jc w:val="both"/>
        <w:rPr>
          <w:rFonts w:ascii="Aptos" w:hAnsi="Aptos" w:cs="Calibri"/>
          <w:sz w:val="20"/>
          <w:szCs w:val="20"/>
        </w:rPr>
      </w:pPr>
      <w:r w:rsidRPr="00EE7057">
        <w:rPr>
          <w:rFonts w:ascii="Aptos" w:hAnsi="Aptos" w:cs="Calibri"/>
          <w:sz w:val="20"/>
          <w:szCs w:val="20"/>
        </w:rPr>
        <w:t>d</w:t>
      </w:r>
      <w:r w:rsidR="00D920A1" w:rsidRPr="00EE7057">
        <w:rPr>
          <w:rFonts w:ascii="Aptos" w:hAnsi="Aptos" w:cs="Calibri"/>
          <w:sz w:val="20"/>
          <w:szCs w:val="20"/>
        </w:rPr>
        <w:t>etails of the following relating to prevention of SEA:</w:t>
      </w:r>
    </w:p>
    <w:p w14:paraId="0ABAEEE4" w14:textId="6348A31A" w:rsidR="00D920A1" w:rsidRPr="00EE7057" w:rsidRDefault="008537BC" w:rsidP="00BF36C9">
      <w:pPr>
        <w:pStyle w:val="ListParagraph"/>
        <w:numPr>
          <w:ilvl w:val="1"/>
          <w:numId w:val="4"/>
        </w:numPr>
        <w:spacing w:after="0" w:line="240" w:lineRule="auto"/>
        <w:ind w:left="720"/>
        <w:jc w:val="both"/>
        <w:rPr>
          <w:rFonts w:ascii="Aptos" w:hAnsi="Aptos" w:cs="Calibri"/>
          <w:sz w:val="20"/>
          <w:szCs w:val="20"/>
        </w:rPr>
      </w:pPr>
      <w:r w:rsidRPr="00EE7057">
        <w:rPr>
          <w:rFonts w:ascii="Aptos" w:hAnsi="Aptos" w:cs="Calibri"/>
          <w:sz w:val="20"/>
          <w:szCs w:val="20"/>
        </w:rPr>
        <w:t>d</w:t>
      </w:r>
      <w:r w:rsidR="00D920A1" w:rsidRPr="00EE7057">
        <w:rPr>
          <w:rFonts w:ascii="Aptos" w:hAnsi="Aptos" w:cs="Calibri"/>
          <w:sz w:val="20"/>
          <w:szCs w:val="20"/>
        </w:rPr>
        <w:t xml:space="preserve">escribe what measures are in place to prevent </w:t>
      </w:r>
      <w:proofErr w:type="gramStart"/>
      <w:r w:rsidR="00D920A1" w:rsidRPr="00EE7057">
        <w:rPr>
          <w:rFonts w:ascii="Aptos" w:hAnsi="Aptos" w:cs="Calibri"/>
          <w:sz w:val="20"/>
          <w:szCs w:val="20"/>
        </w:rPr>
        <w:t>SEA;</w:t>
      </w:r>
      <w:proofErr w:type="gramEnd"/>
    </w:p>
    <w:p w14:paraId="406B57C0" w14:textId="74A609B0" w:rsidR="00D920A1" w:rsidRPr="00EE7057" w:rsidRDefault="008537BC" w:rsidP="00BF36C9">
      <w:pPr>
        <w:pStyle w:val="ListParagraph"/>
        <w:numPr>
          <w:ilvl w:val="1"/>
          <w:numId w:val="4"/>
        </w:numPr>
        <w:spacing w:after="0" w:line="240" w:lineRule="auto"/>
        <w:ind w:left="720"/>
        <w:jc w:val="both"/>
        <w:rPr>
          <w:rFonts w:ascii="Aptos" w:hAnsi="Aptos" w:cs="Calibri"/>
          <w:sz w:val="20"/>
          <w:szCs w:val="20"/>
        </w:rPr>
      </w:pPr>
      <w:r w:rsidRPr="00EE7057">
        <w:rPr>
          <w:rFonts w:ascii="Aptos" w:hAnsi="Aptos" w:cs="Calibri"/>
          <w:sz w:val="20"/>
          <w:szCs w:val="20"/>
        </w:rPr>
        <w:t>d</w:t>
      </w:r>
      <w:r w:rsidR="00D920A1" w:rsidRPr="00EE7057">
        <w:rPr>
          <w:rFonts w:ascii="Aptos" w:hAnsi="Aptos" w:cs="Calibri"/>
          <w:sz w:val="20"/>
          <w:szCs w:val="20"/>
        </w:rPr>
        <w:t xml:space="preserve">escribe reporting and monitoring mechanisms and </w:t>
      </w:r>
      <w:proofErr w:type="gramStart"/>
      <w:r w:rsidR="00D920A1" w:rsidRPr="00EE7057">
        <w:rPr>
          <w:rFonts w:ascii="Aptos" w:hAnsi="Aptos" w:cs="Calibri"/>
          <w:sz w:val="20"/>
          <w:szCs w:val="20"/>
        </w:rPr>
        <w:t>procedures;</w:t>
      </w:r>
      <w:proofErr w:type="gramEnd"/>
    </w:p>
    <w:p w14:paraId="7112400E" w14:textId="20CE9EB3" w:rsidR="00D920A1" w:rsidRPr="00EE7057" w:rsidRDefault="008537BC" w:rsidP="00BF36C9">
      <w:pPr>
        <w:pStyle w:val="ListParagraph"/>
        <w:numPr>
          <w:ilvl w:val="1"/>
          <w:numId w:val="4"/>
        </w:numPr>
        <w:spacing w:after="0" w:line="240" w:lineRule="auto"/>
        <w:ind w:left="720"/>
        <w:jc w:val="both"/>
        <w:rPr>
          <w:rFonts w:ascii="Aptos" w:hAnsi="Aptos" w:cs="Calibri"/>
          <w:sz w:val="20"/>
          <w:szCs w:val="20"/>
        </w:rPr>
      </w:pPr>
      <w:r w:rsidRPr="00EE7057">
        <w:rPr>
          <w:rFonts w:ascii="Aptos" w:hAnsi="Aptos" w:cs="Calibri"/>
          <w:sz w:val="20"/>
          <w:szCs w:val="20"/>
        </w:rPr>
        <w:t>d</w:t>
      </w:r>
      <w:r w:rsidR="00D920A1" w:rsidRPr="00EE7057">
        <w:rPr>
          <w:rFonts w:ascii="Aptos" w:hAnsi="Aptos" w:cs="Calibri"/>
          <w:sz w:val="20"/>
          <w:szCs w:val="20"/>
        </w:rPr>
        <w:t xml:space="preserve">escribe what capacity exists to investigate SEA </w:t>
      </w:r>
      <w:proofErr w:type="gramStart"/>
      <w:r w:rsidR="00D920A1" w:rsidRPr="00EE7057">
        <w:rPr>
          <w:rFonts w:ascii="Aptos" w:hAnsi="Aptos" w:cs="Calibri"/>
          <w:sz w:val="20"/>
          <w:szCs w:val="20"/>
        </w:rPr>
        <w:t>allegations;</w:t>
      </w:r>
      <w:proofErr w:type="gramEnd"/>
    </w:p>
    <w:p w14:paraId="64305B16" w14:textId="31AAF2F3" w:rsidR="00D920A1" w:rsidRPr="00EE7057" w:rsidRDefault="008537BC" w:rsidP="00BF36C9">
      <w:pPr>
        <w:pStyle w:val="ListParagraph"/>
        <w:numPr>
          <w:ilvl w:val="1"/>
          <w:numId w:val="4"/>
        </w:numPr>
        <w:spacing w:after="0" w:line="240" w:lineRule="auto"/>
        <w:ind w:left="720"/>
        <w:jc w:val="both"/>
        <w:rPr>
          <w:rFonts w:ascii="Aptos" w:hAnsi="Aptos" w:cs="Calibri"/>
          <w:sz w:val="20"/>
          <w:szCs w:val="20"/>
        </w:rPr>
      </w:pPr>
      <w:r w:rsidRPr="00EE7057">
        <w:rPr>
          <w:rFonts w:ascii="Aptos" w:hAnsi="Aptos" w:cs="Calibri"/>
          <w:sz w:val="20"/>
          <w:szCs w:val="20"/>
        </w:rPr>
        <w:t>d</w:t>
      </w:r>
      <w:r w:rsidR="00D920A1" w:rsidRPr="00EE7057">
        <w:rPr>
          <w:rFonts w:ascii="Aptos" w:hAnsi="Aptos" w:cs="Calibri"/>
          <w:sz w:val="20"/>
          <w:szCs w:val="20"/>
        </w:rPr>
        <w:t xml:space="preserve">escribe past allegations of SEA, if any, and how they were handled, including the </w:t>
      </w:r>
      <w:proofErr w:type="gramStart"/>
      <w:r w:rsidR="00D920A1" w:rsidRPr="00EE7057">
        <w:rPr>
          <w:rFonts w:ascii="Aptos" w:hAnsi="Aptos" w:cs="Calibri"/>
          <w:sz w:val="20"/>
          <w:szCs w:val="20"/>
        </w:rPr>
        <w:t>outcome;</w:t>
      </w:r>
      <w:proofErr w:type="gramEnd"/>
    </w:p>
    <w:p w14:paraId="2E233A87" w14:textId="0A8A0DC2" w:rsidR="00D920A1" w:rsidRPr="00EE7057" w:rsidRDefault="008537BC" w:rsidP="00BF36C9">
      <w:pPr>
        <w:pStyle w:val="ListParagraph"/>
        <w:numPr>
          <w:ilvl w:val="1"/>
          <w:numId w:val="4"/>
        </w:numPr>
        <w:spacing w:after="0" w:line="240" w:lineRule="auto"/>
        <w:ind w:left="720"/>
        <w:jc w:val="both"/>
        <w:rPr>
          <w:rFonts w:ascii="Aptos" w:hAnsi="Aptos" w:cs="Calibri"/>
          <w:sz w:val="20"/>
          <w:szCs w:val="20"/>
        </w:rPr>
      </w:pPr>
      <w:r w:rsidRPr="00EE7057">
        <w:rPr>
          <w:rFonts w:ascii="Aptos" w:hAnsi="Aptos" w:cs="Calibri"/>
          <w:sz w:val="20"/>
          <w:szCs w:val="20"/>
        </w:rPr>
        <w:t>d</w:t>
      </w:r>
      <w:r w:rsidR="00D920A1" w:rsidRPr="00EE7057">
        <w:rPr>
          <w:rFonts w:ascii="Aptos" w:hAnsi="Aptos" w:cs="Calibri"/>
          <w:sz w:val="20"/>
          <w:szCs w:val="20"/>
        </w:rPr>
        <w:t>escribe what SEA training the people (employees or otherwise) who will perform the services have completed;</w:t>
      </w:r>
      <w:r w:rsidR="001A6317" w:rsidRPr="00EE7057">
        <w:rPr>
          <w:rFonts w:ascii="Aptos" w:hAnsi="Aptos" w:cs="Calibri"/>
          <w:sz w:val="20"/>
          <w:szCs w:val="20"/>
        </w:rPr>
        <w:t xml:space="preserve"> and</w:t>
      </w:r>
    </w:p>
    <w:p w14:paraId="1889173A" w14:textId="6D3E938E" w:rsidR="00D920A1" w:rsidRPr="00EE7057" w:rsidRDefault="008537BC" w:rsidP="00BF36C9">
      <w:pPr>
        <w:pStyle w:val="ListParagraph"/>
        <w:numPr>
          <w:ilvl w:val="1"/>
          <w:numId w:val="4"/>
        </w:numPr>
        <w:spacing w:after="0" w:line="240" w:lineRule="auto"/>
        <w:ind w:left="720"/>
        <w:jc w:val="both"/>
        <w:rPr>
          <w:rFonts w:ascii="Aptos" w:hAnsi="Aptos" w:cs="Calibri"/>
          <w:sz w:val="20"/>
          <w:szCs w:val="20"/>
        </w:rPr>
      </w:pPr>
      <w:r w:rsidRPr="00EE7057">
        <w:rPr>
          <w:rFonts w:ascii="Aptos" w:hAnsi="Aptos" w:cs="Calibri"/>
          <w:sz w:val="20"/>
          <w:szCs w:val="20"/>
        </w:rPr>
        <w:t>d</w:t>
      </w:r>
      <w:r w:rsidR="00D920A1" w:rsidRPr="00EE7057">
        <w:rPr>
          <w:rFonts w:ascii="Aptos" w:hAnsi="Aptos" w:cs="Calibri"/>
          <w:sz w:val="20"/>
          <w:szCs w:val="20"/>
        </w:rPr>
        <w:t>escribe what reference and background checks have been done for employees and associated personnel.</w:t>
      </w:r>
    </w:p>
    <w:p w14:paraId="768E3071" w14:textId="117AE842" w:rsidR="00226ECB" w:rsidRPr="00EE7057" w:rsidRDefault="002803F6" w:rsidP="00CD542E">
      <w:pPr>
        <w:framePr w:hSpace="180" w:wrap="around" w:vAnchor="text" w:hAnchor="text"/>
        <w:numPr>
          <w:ilvl w:val="0"/>
          <w:numId w:val="4"/>
        </w:numPr>
        <w:spacing w:after="0" w:line="240" w:lineRule="auto"/>
        <w:contextualSpacing/>
        <w:jc w:val="both"/>
        <w:rPr>
          <w:rFonts w:ascii="Aptos" w:hAnsi="Aptos" w:cs="Calibri"/>
          <w:sz w:val="20"/>
          <w:szCs w:val="20"/>
        </w:rPr>
      </w:pPr>
      <w:r w:rsidRPr="00EE7057">
        <w:rPr>
          <w:rFonts w:ascii="Aptos" w:hAnsi="Aptos" w:cs="Calibri"/>
          <w:sz w:val="20"/>
          <w:szCs w:val="20"/>
        </w:rPr>
        <w:t>d</w:t>
      </w:r>
      <w:r w:rsidR="00EE0AD5" w:rsidRPr="00EE7057">
        <w:rPr>
          <w:rFonts w:ascii="Aptos" w:hAnsi="Aptos" w:cs="Calibri"/>
          <w:sz w:val="20"/>
          <w:szCs w:val="20"/>
        </w:rPr>
        <w:t xml:space="preserve">etails relating to </w:t>
      </w:r>
      <w:r w:rsidR="008537BC" w:rsidRPr="00EE7057">
        <w:rPr>
          <w:rFonts w:ascii="Aptos" w:hAnsi="Aptos" w:cs="Calibri"/>
          <w:sz w:val="20"/>
          <w:szCs w:val="20"/>
        </w:rPr>
        <w:t>g</w:t>
      </w:r>
      <w:r w:rsidR="00EE0AD5" w:rsidRPr="00EE7057">
        <w:rPr>
          <w:rFonts w:ascii="Aptos" w:hAnsi="Aptos" w:cs="Calibri"/>
          <w:sz w:val="20"/>
          <w:szCs w:val="20"/>
        </w:rPr>
        <w:t>rant-</w:t>
      </w:r>
      <w:r w:rsidR="008537BC" w:rsidRPr="00EE7057">
        <w:rPr>
          <w:rFonts w:ascii="Aptos" w:hAnsi="Aptos" w:cs="Calibri"/>
          <w:sz w:val="20"/>
          <w:szCs w:val="20"/>
        </w:rPr>
        <w:t>m</w:t>
      </w:r>
      <w:r w:rsidR="00EE0AD5" w:rsidRPr="00EE7057">
        <w:rPr>
          <w:rFonts w:ascii="Aptos" w:hAnsi="Aptos" w:cs="Calibri"/>
          <w:sz w:val="20"/>
          <w:szCs w:val="20"/>
        </w:rPr>
        <w:t xml:space="preserve">aking </w:t>
      </w:r>
      <w:r w:rsidRPr="00EE7057">
        <w:rPr>
          <w:rFonts w:ascii="Aptos" w:hAnsi="Aptos" w:cs="Calibri"/>
          <w:sz w:val="20"/>
          <w:szCs w:val="20"/>
        </w:rPr>
        <w:t>w</w:t>
      </w:r>
      <w:r w:rsidR="00EE0AD5" w:rsidRPr="00EE7057">
        <w:rPr>
          <w:rFonts w:ascii="Aptos" w:hAnsi="Aptos" w:cs="Calibri"/>
          <w:sz w:val="20"/>
          <w:szCs w:val="20"/>
        </w:rPr>
        <w:t>ork, if applicable:</w:t>
      </w:r>
    </w:p>
    <w:p w14:paraId="54A71806" w14:textId="77777777" w:rsidR="008537BC" w:rsidRPr="00EE7057" w:rsidRDefault="008537BC" w:rsidP="00CD542E">
      <w:pPr>
        <w:spacing w:after="0" w:line="240" w:lineRule="auto"/>
        <w:ind w:left="720"/>
        <w:contextualSpacing/>
        <w:jc w:val="both"/>
        <w:rPr>
          <w:rFonts w:ascii="Aptos" w:hAnsi="Aptos" w:cs="Calibri"/>
          <w:sz w:val="20"/>
          <w:szCs w:val="20"/>
        </w:rPr>
      </w:pPr>
    </w:p>
    <w:p w14:paraId="5D21CA10" w14:textId="6A941A9E" w:rsidR="00EE0AD5" w:rsidRPr="00EE7057" w:rsidRDefault="00DB334D" w:rsidP="00916BE8">
      <w:pPr>
        <w:numPr>
          <w:ilvl w:val="0"/>
          <w:numId w:val="22"/>
        </w:numPr>
        <w:spacing w:after="0" w:line="240" w:lineRule="auto"/>
        <w:contextualSpacing/>
        <w:jc w:val="both"/>
        <w:rPr>
          <w:rFonts w:ascii="Aptos" w:hAnsi="Aptos" w:cs="Calibri"/>
          <w:sz w:val="20"/>
          <w:szCs w:val="20"/>
        </w:rPr>
      </w:pPr>
      <w:r w:rsidRPr="00EE7057">
        <w:rPr>
          <w:rFonts w:ascii="Aptos" w:hAnsi="Aptos" w:cs="Calibri"/>
          <w:sz w:val="20"/>
          <w:szCs w:val="20"/>
        </w:rPr>
        <w:t>d</w:t>
      </w:r>
      <w:r w:rsidR="00EE0AD5" w:rsidRPr="00EE7057">
        <w:rPr>
          <w:rFonts w:ascii="Aptos" w:hAnsi="Aptos" w:cs="Calibri"/>
          <w:sz w:val="20"/>
          <w:szCs w:val="20"/>
        </w:rPr>
        <w:t xml:space="preserve">escribe </w:t>
      </w:r>
      <w:r w:rsidRPr="00EE7057">
        <w:rPr>
          <w:rFonts w:ascii="Aptos" w:hAnsi="Aptos" w:cs="Calibri"/>
          <w:sz w:val="20"/>
          <w:szCs w:val="20"/>
        </w:rPr>
        <w:t xml:space="preserve">the </w:t>
      </w:r>
      <w:r w:rsidR="00EE0AD5" w:rsidRPr="00EE7057">
        <w:rPr>
          <w:rFonts w:ascii="Aptos" w:hAnsi="Aptos" w:cs="Calibri"/>
          <w:sz w:val="20"/>
          <w:szCs w:val="20"/>
        </w:rPr>
        <w:t>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00EE0AD5" w:rsidRPr="00EE7057">
        <w:rPr>
          <w:rFonts w:ascii="Aptos" w:hAnsi="Aptos" w:cs="Calibri"/>
          <w:sz w:val="20"/>
          <w:szCs w:val="20"/>
        </w:rPr>
        <w:t>);</w:t>
      </w:r>
      <w:proofErr w:type="gramEnd"/>
      <w:r w:rsidR="00EE0AD5" w:rsidRPr="00EE7057">
        <w:rPr>
          <w:rFonts w:ascii="Aptos" w:hAnsi="Aptos" w:cs="Calibri"/>
          <w:sz w:val="20"/>
          <w:szCs w:val="20"/>
        </w:rPr>
        <w:t xml:space="preserve"> </w:t>
      </w:r>
    </w:p>
    <w:p w14:paraId="7451B222" w14:textId="2C2BED0E" w:rsidR="00EE0AD5" w:rsidRPr="00EE7057" w:rsidRDefault="00DB334D" w:rsidP="00916BE8">
      <w:pPr>
        <w:framePr w:hSpace="180" w:wrap="around" w:vAnchor="text" w:hAnchor="text"/>
        <w:numPr>
          <w:ilvl w:val="0"/>
          <w:numId w:val="22"/>
        </w:numPr>
        <w:spacing w:after="0" w:line="240" w:lineRule="auto"/>
        <w:contextualSpacing/>
        <w:jc w:val="both"/>
        <w:rPr>
          <w:rFonts w:ascii="Aptos" w:hAnsi="Aptos" w:cs="Calibri"/>
          <w:sz w:val="20"/>
          <w:szCs w:val="20"/>
        </w:rPr>
      </w:pPr>
      <w:r w:rsidRPr="00EE7057">
        <w:rPr>
          <w:rFonts w:ascii="Aptos" w:hAnsi="Aptos" w:cs="Calibri"/>
          <w:sz w:val="20"/>
          <w:szCs w:val="20"/>
        </w:rPr>
        <w:t>d</w:t>
      </w:r>
      <w:r w:rsidR="00EE0AD5" w:rsidRPr="00EE7057">
        <w:rPr>
          <w:rFonts w:ascii="Aptos" w:hAnsi="Aptos" w:cs="Calibri"/>
          <w:sz w:val="20"/>
          <w:szCs w:val="20"/>
        </w:rPr>
        <w:t xml:space="preserve">escribe relevant history in managing resources through grant </w:t>
      </w:r>
      <w:proofErr w:type="gramStart"/>
      <w:r w:rsidR="00EE0AD5" w:rsidRPr="00EE7057">
        <w:rPr>
          <w:rFonts w:ascii="Aptos" w:hAnsi="Aptos" w:cs="Calibri"/>
          <w:sz w:val="20"/>
          <w:szCs w:val="20"/>
        </w:rPr>
        <w:t>awards;</w:t>
      </w:r>
      <w:proofErr w:type="gramEnd"/>
    </w:p>
    <w:p w14:paraId="7D2BB8E2" w14:textId="2C31F1B4" w:rsidR="00EE0AD5" w:rsidRPr="00EE7057" w:rsidRDefault="00DB334D" w:rsidP="00916BE8">
      <w:pPr>
        <w:framePr w:hSpace="180" w:wrap="around" w:vAnchor="text" w:hAnchor="text"/>
        <w:numPr>
          <w:ilvl w:val="0"/>
          <w:numId w:val="22"/>
        </w:numPr>
        <w:spacing w:after="0" w:line="240" w:lineRule="auto"/>
        <w:contextualSpacing/>
        <w:jc w:val="both"/>
        <w:rPr>
          <w:rFonts w:ascii="Aptos" w:hAnsi="Aptos" w:cs="Calibri"/>
          <w:sz w:val="20"/>
          <w:szCs w:val="20"/>
        </w:rPr>
      </w:pPr>
      <w:r w:rsidRPr="00EE7057">
        <w:rPr>
          <w:rFonts w:ascii="Aptos" w:hAnsi="Aptos" w:cs="Calibri"/>
          <w:sz w:val="20"/>
          <w:szCs w:val="20"/>
        </w:rPr>
        <w:t>d</w:t>
      </w:r>
      <w:r w:rsidR="00EE0AD5" w:rsidRPr="00EE7057">
        <w:rPr>
          <w:rFonts w:ascii="Aptos" w:hAnsi="Aptos" w:cs="Calibri"/>
          <w:sz w:val="20"/>
          <w:szCs w:val="20"/>
        </w:rPr>
        <w:t xml:space="preserve">escribe </w:t>
      </w:r>
      <w:r w:rsidR="005C3C21" w:rsidRPr="00EE7057">
        <w:rPr>
          <w:rFonts w:ascii="Aptos" w:hAnsi="Aptos" w:cs="Calibri"/>
          <w:sz w:val="20"/>
          <w:szCs w:val="20"/>
        </w:rPr>
        <w:t xml:space="preserve">the </w:t>
      </w:r>
      <w:r w:rsidR="00EE0AD5" w:rsidRPr="00EE7057">
        <w:rPr>
          <w:rFonts w:ascii="Aptos" w:hAnsi="Aptos" w:cs="Calibri"/>
          <w:sz w:val="20"/>
          <w:szCs w:val="20"/>
        </w:rPr>
        <w:t xml:space="preserve">proponent’s grant </w:t>
      </w:r>
      <w:proofErr w:type="gramStart"/>
      <w:r w:rsidR="00EE0AD5" w:rsidRPr="00EE7057">
        <w:rPr>
          <w:rFonts w:ascii="Aptos" w:hAnsi="Aptos" w:cs="Calibri"/>
          <w:sz w:val="20"/>
          <w:szCs w:val="20"/>
        </w:rPr>
        <w:t>portfolio;</w:t>
      </w:r>
      <w:proofErr w:type="gramEnd"/>
    </w:p>
    <w:p w14:paraId="1160C418" w14:textId="13124209" w:rsidR="00EE0AD5" w:rsidRPr="00EE7057" w:rsidRDefault="00DB334D" w:rsidP="00916BE8">
      <w:pPr>
        <w:framePr w:hSpace="180" w:wrap="around" w:vAnchor="text" w:hAnchor="text"/>
        <w:numPr>
          <w:ilvl w:val="0"/>
          <w:numId w:val="22"/>
        </w:numPr>
        <w:spacing w:after="0" w:line="240" w:lineRule="auto"/>
        <w:contextualSpacing/>
        <w:jc w:val="both"/>
        <w:rPr>
          <w:rFonts w:ascii="Aptos" w:hAnsi="Aptos" w:cs="Calibri"/>
          <w:sz w:val="20"/>
          <w:szCs w:val="20"/>
        </w:rPr>
      </w:pPr>
      <w:r w:rsidRPr="00EE7057">
        <w:rPr>
          <w:rFonts w:ascii="Aptos" w:hAnsi="Aptos" w:cs="Calibri"/>
          <w:sz w:val="20"/>
          <w:szCs w:val="20"/>
        </w:rPr>
        <w:t>d</w:t>
      </w:r>
      <w:r w:rsidR="00EE0AD5" w:rsidRPr="00EE7057">
        <w:rPr>
          <w:rFonts w:ascii="Aptos" w:hAnsi="Aptos" w:cs="Calibri"/>
          <w:sz w:val="20"/>
          <w:szCs w:val="20"/>
        </w:rPr>
        <w:t xml:space="preserve">escribe relevant history in working with small organizations including experience in providing technical </w:t>
      </w:r>
      <w:proofErr w:type="gramStart"/>
      <w:r w:rsidR="00EE0AD5" w:rsidRPr="00EE7057">
        <w:rPr>
          <w:rFonts w:ascii="Aptos" w:hAnsi="Aptos" w:cs="Calibri"/>
          <w:sz w:val="20"/>
          <w:szCs w:val="20"/>
        </w:rPr>
        <w:t>assistance;</w:t>
      </w:r>
      <w:proofErr w:type="gramEnd"/>
    </w:p>
    <w:p w14:paraId="484F8849" w14:textId="3E7C1D39" w:rsidR="00EE0AD5" w:rsidRPr="00EE7057" w:rsidRDefault="00DB334D" w:rsidP="00916BE8">
      <w:pPr>
        <w:framePr w:hSpace="180" w:wrap="around" w:vAnchor="text" w:hAnchor="text"/>
        <w:numPr>
          <w:ilvl w:val="0"/>
          <w:numId w:val="22"/>
        </w:numPr>
        <w:spacing w:after="0" w:line="240" w:lineRule="auto"/>
        <w:contextualSpacing/>
        <w:jc w:val="both"/>
        <w:rPr>
          <w:rFonts w:ascii="Aptos" w:hAnsi="Aptos" w:cs="Calibri"/>
          <w:sz w:val="20"/>
          <w:szCs w:val="20"/>
        </w:rPr>
      </w:pPr>
      <w:r w:rsidRPr="00EE7057">
        <w:rPr>
          <w:rFonts w:ascii="Aptos" w:hAnsi="Aptos" w:cs="Calibri"/>
          <w:sz w:val="20"/>
          <w:szCs w:val="20"/>
        </w:rPr>
        <w:t>d</w:t>
      </w:r>
      <w:r w:rsidR="00EE0AD5" w:rsidRPr="00EE7057">
        <w:rPr>
          <w:rFonts w:ascii="Aptos" w:hAnsi="Aptos" w:cs="Calibri"/>
          <w:sz w:val="20"/>
          <w:szCs w:val="20"/>
        </w:rPr>
        <w:t xml:space="preserve">escribe </w:t>
      </w:r>
      <w:r w:rsidR="005C3C21" w:rsidRPr="00EE7057">
        <w:rPr>
          <w:rFonts w:ascii="Aptos" w:hAnsi="Aptos" w:cs="Calibri"/>
          <w:sz w:val="20"/>
          <w:szCs w:val="20"/>
        </w:rPr>
        <w:t xml:space="preserve">the </w:t>
      </w:r>
      <w:r w:rsidR="00EE0AD5" w:rsidRPr="00EE7057">
        <w:rPr>
          <w:rFonts w:ascii="Aptos" w:hAnsi="Aptos" w:cs="Calibri"/>
          <w:sz w:val="20"/>
          <w:szCs w:val="20"/>
        </w:rPr>
        <w:t>proponent’s programmatic capacity, including monitoring and evaluation capacity;</w:t>
      </w:r>
      <w:r w:rsidRPr="00EE7057">
        <w:rPr>
          <w:rFonts w:ascii="Aptos" w:hAnsi="Aptos" w:cs="Calibri"/>
          <w:sz w:val="20"/>
          <w:szCs w:val="20"/>
        </w:rPr>
        <w:t xml:space="preserve"> and</w:t>
      </w:r>
    </w:p>
    <w:p w14:paraId="2E2C41DF" w14:textId="3A79F843" w:rsidR="00EE0AD5" w:rsidRPr="00EE7057" w:rsidRDefault="00DB334D" w:rsidP="00916BE8">
      <w:pPr>
        <w:framePr w:hSpace="180" w:wrap="around" w:vAnchor="text" w:hAnchor="text"/>
        <w:numPr>
          <w:ilvl w:val="0"/>
          <w:numId w:val="22"/>
        </w:numPr>
        <w:spacing w:after="0" w:line="240" w:lineRule="auto"/>
        <w:contextualSpacing/>
        <w:jc w:val="both"/>
        <w:rPr>
          <w:rFonts w:ascii="Aptos" w:hAnsi="Aptos" w:cs="Calibri"/>
          <w:sz w:val="20"/>
          <w:szCs w:val="20"/>
        </w:rPr>
      </w:pPr>
      <w:r w:rsidRPr="00EE7057">
        <w:rPr>
          <w:rFonts w:ascii="Aptos" w:hAnsi="Aptos" w:cs="Calibri"/>
          <w:sz w:val="20"/>
          <w:szCs w:val="20"/>
        </w:rPr>
        <w:t>d</w:t>
      </w:r>
      <w:r w:rsidR="00EE0AD5" w:rsidRPr="00EE7057">
        <w:rPr>
          <w:rFonts w:ascii="Aptos" w:hAnsi="Aptos" w:cs="Calibri"/>
          <w:sz w:val="20"/>
          <w:szCs w:val="20"/>
        </w:rPr>
        <w:t xml:space="preserve">escribe </w:t>
      </w:r>
      <w:r w:rsidR="005C3C21" w:rsidRPr="00EE7057">
        <w:rPr>
          <w:rFonts w:ascii="Aptos" w:hAnsi="Aptos" w:cs="Calibri"/>
          <w:sz w:val="20"/>
          <w:szCs w:val="20"/>
        </w:rPr>
        <w:t xml:space="preserve">the </w:t>
      </w:r>
      <w:r w:rsidR="00EE0AD5" w:rsidRPr="00EE7057">
        <w:rPr>
          <w:rFonts w:ascii="Aptos" w:hAnsi="Aptos" w:cs="Calibri"/>
          <w:sz w:val="20"/>
          <w:szCs w:val="20"/>
        </w:rPr>
        <w:t xml:space="preserve">proponent’s capacity to assess and manage risks. </w:t>
      </w:r>
    </w:p>
    <w:p w14:paraId="1A86F3E5" w14:textId="77777777" w:rsidR="008155AE" w:rsidRPr="00EE7057" w:rsidRDefault="008155AE" w:rsidP="0038204D">
      <w:pPr>
        <w:pStyle w:val="ListParagraph"/>
        <w:spacing w:after="0" w:line="240" w:lineRule="auto"/>
        <w:jc w:val="both"/>
        <w:rPr>
          <w:rFonts w:ascii="Aptos" w:hAnsi="Aptos" w:cs="Calibri"/>
          <w:sz w:val="20"/>
          <w:szCs w:val="20"/>
        </w:rPr>
      </w:pPr>
    </w:p>
    <w:tbl>
      <w:tblPr>
        <w:tblStyle w:val="TableGrid4"/>
        <w:tblW w:w="0" w:type="auto"/>
        <w:tblLook w:val="04A0" w:firstRow="1" w:lastRow="0" w:firstColumn="1" w:lastColumn="0" w:noHBand="0" w:noVBand="1"/>
      </w:tblPr>
      <w:tblGrid>
        <w:gridCol w:w="9017"/>
      </w:tblGrid>
      <w:tr w:rsidR="00C22EF1" w:rsidRPr="00EE7057" w14:paraId="61DB9C8F" w14:textId="77777777" w:rsidTr="00226151">
        <w:tc>
          <w:tcPr>
            <w:tcW w:w="9017" w:type="dxa"/>
          </w:tcPr>
          <w:p w14:paraId="616D0EDA" w14:textId="77777777" w:rsidR="00C40E02" w:rsidRPr="00EE7057" w:rsidRDefault="00C40E02" w:rsidP="0038204D">
            <w:pPr>
              <w:widowControl w:val="0"/>
              <w:autoSpaceDE w:val="0"/>
              <w:autoSpaceDN w:val="0"/>
              <w:adjustRightInd w:val="0"/>
              <w:jc w:val="both"/>
              <w:rPr>
                <w:rFonts w:ascii="Aptos" w:hAnsi="Aptos" w:cstheme="minorHAnsi"/>
                <w:b/>
                <w:bCs/>
                <w:color w:val="000000"/>
                <w:sz w:val="20"/>
                <w:szCs w:val="20"/>
              </w:rPr>
            </w:pPr>
          </w:p>
          <w:p w14:paraId="322E6437"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b/>
                <w:bCs/>
                <w:color w:val="000000"/>
                <w:sz w:val="20"/>
                <w:szCs w:val="20"/>
              </w:rPr>
              <w:t xml:space="preserve">Component 2: Expected Results and Indicators </w:t>
            </w:r>
            <w:r w:rsidRPr="00EE7057">
              <w:rPr>
                <w:rFonts w:ascii="Aptos" w:hAnsi="Aptos" w:cstheme="minorHAnsi"/>
                <w:color w:val="000000"/>
                <w:sz w:val="20"/>
                <w:szCs w:val="20"/>
              </w:rPr>
              <w:t xml:space="preserve">(max 1.5 pages) </w:t>
            </w:r>
          </w:p>
          <w:p w14:paraId="65BB69ED" w14:textId="2FDFA7A0" w:rsidR="00C40E02" w:rsidRPr="00EE7057" w:rsidRDefault="00C40E02" w:rsidP="0038204D">
            <w:pPr>
              <w:widowControl w:val="0"/>
              <w:autoSpaceDE w:val="0"/>
              <w:autoSpaceDN w:val="0"/>
              <w:adjustRightInd w:val="0"/>
              <w:jc w:val="both"/>
              <w:rPr>
                <w:rFonts w:ascii="Aptos" w:hAnsi="Aptos" w:cstheme="minorHAnsi"/>
                <w:color w:val="000000"/>
                <w:sz w:val="20"/>
                <w:szCs w:val="20"/>
              </w:rPr>
            </w:pPr>
          </w:p>
        </w:tc>
      </w:tr>
    </w:tbl>
    <w:p w14:paraId="3C342D21" w14:textId="77777777" w:rsidR="00226151" w:rsidRPr="00EE7057" w:rsidRDefault="00226151"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p w14:paraId="411216A1" w14:textId="7EF7BA31" w:rsidR="00C22EF1" w:rsidRPr="00EE7057" w:rsidRDefault="00C22EF1"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This section should articulate the proponent’s understanding of the UN Women Terms of Reference (TOR). It should contain a clear and specific statement of what the proposal will accomplish in relation to the UN Women </w:t>
      </w:r>
      <w:r w:rsidR="006A7F2B" w:rsidRPr="00EE7057">
        <w:rPr>
          <w:rFonts w:ascii="Aptos" w:eastAsia="Calibri" w:hAnsi="Aptos" w:cstheme="minorHAnsi"/>
          <w:color w:val="000000"/>
          <w:sz w:val="20"/>
          <w:szCs w:val="20"/>
          <w:lang w:val="en-CA"/>
        </w:rPr>
        <w:t>Terms of Reference</w:t>
      </w:r>
      <w:r w:rsidRPr="00EE7057">
        <w:rPr>
          <w:rFonts w:ascii="Aptos" w:eastAsia="Calibri" w:hAnsi="Aptos" w:cstheme="minorHAnsi"/>
          <w:color w:val="000000"/>
          <w:sz w:val="20"/>
          <w:szCs w:val="20"/>
          <w:lang w:val="en-CA"/>
        </w:rPr>
        <w:t xml:space="preserve">. This should include: </w:t>
      </w:r>
    </w:p>
    <w:p w14:paraId="6DFB01EA" w14:textId="53E39B0F" w:rsidR="00C22EF1" w:rsidRPr="00EE7057" w:rsidRDefault="00C22EF1" w:rsidP="00BF36C9">
      <w:pPr>
        <w:widowControl w:val="0"/>
        <w:numPr>
          <w:ilvl w:val="0"/>
          <w:numId w:val="2"/>
        </w:numPr>
        <w:tabs>
          <w:tab w:val="left" w:pos="360"/>
        </w:tabs>
        <w:autoSpaceDE w:val="0"/>
        <w:autoSpaceDN w:val="0"/>
        <w:adjustRightInd w:val="0"/>
        <w:spacing w:after="0" w:line="240" w:lineRule="auto"/>
        <w:ind w:left="360"/>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The </w:t>
      </w:r>
      <w:r w:rsidRPr="00EE7057">
        <w:rPr>
          <w:rFonts w:ascii="Aptos" w:eastAsia="Calibri" w:hAnsi="Aptos" w:cstheme="minorHAnsi"/>
          <w:b/>
          <w:bCs/>
          <w:color w:val="000000"/>
          <w:sz w:val="20"/>
          <w:szCs w:val="20"/>
          <w:lang w:val="en-CA"/>
        </w:rPr>
        <w:t xml:space="preserve">problem statement </w:t>
      </w:r>
      <w:r w:rsidRPr="00EE7057">
        <w:rPr>
          <w:rFonts w:ascii="Aptos" w:eastAsia="Calibri" w:hAnsi="Aptos" w:cstheme="minorHAnsi"/>
          <w:color w:val="000000"/>
          <w:sz w:val="20"/>
          <w:szCs w:val="20"/>
          <w:lang w:val="en-CA"/>
        </w:rPr>
        <w:t xml:space="preserve">or challenges to be addressed given the context described in the </w:t>
      </w:r>
      <w:r w:rsidR="006A7F2B" w:rsidRPr="00EE7057">
        <w:rPr>
          <w:rFonts w:ascii="Aptos" w:eastAsia="Calibri" w:hAnsi="Aptos" w:cstheme="minorHAnsi"/>
          <w:color w:val="000000"/>
          <w:sz w:val="20"/>
          <w:szCs w:val="20"/>
          <w:lang w:val="en-CA"/>
        </w:rPr>
        <w:t>UN Women Terms of Reference</w:t>
      </w:r>
      <w:r w:rsidRPr="00EE7057">
        <w:rPr>
          <w:rFonts w:ascii="Aptos" w:eastAsia="Calibri" w:hAnsi="Aptos" w:cstheme="minorHAnsi"/>
          <w:color w:val="000000"/>
          <w:sz w:val="20"/>
          <w:szCs w:val="20"/>
          <w:lang w:val="en-CA"/>
        </w:rPr>
        <w:t>.</w:t>
      </w:r>
    </w:p>
    <w:p w14:paraId="51856FA2" w14:textId="01577B7F" w:rsidR="00C22EF1" w:rsidRPr="00EE7057" w:rsidRDefault="00C22EF1" w:rsidP="00BF36C9">
      <w:pPr>
        <w:widowControl w:val="0"/>
        <w:numPr>
          <w:ilvl w:val="0"/>
          <w:numId w:val="2"/>
        </w:numPr>
        <w:tabs>
          <w:tab w:val="left" w:pos="360"/>
        </w:tabs>
        <w:autoSpaceDE w:val="0"/>
        <w:autoSpaceDN w:val="0"/>
        <w:adjustRightInd w:val="0"/>
        <w:spacing w:after="0" w:line="240" w:lineRule="auto"/>
        <w:ind w:left="360"/>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The specific </w:t>
      </w:r>
      <w:r w:rsidRPr="00EE7057">
        <w:rPr>
          <w:rFonts w:ascii="Aptos" w:eastAsia="Calibri" w:hAnsi="Aptos" w:cstheme="minorHAnsi"/>
          <w:b/>
          <w:bCs/>
          <w:color w:val="000000"/>
          <w:sz w:val="20"/>
          <w:szCs w:val="20"/>
          <w:lang w:val="en-CA"/>
        </w:rPr>
        <w:t xml:space="preserve">results </w:t>
      </w:r>
      <w:r w:rsidRPr="00EE7057">
        <w:rPr>
          <w:rFonts w:ascii="Aptos" w:eastAsia="Calibri" w:hAnsi="Aptos" w:cstheme="minorHAnsi"/>
          <w:color w:val="000000"/>
          <w:sz w:val="20"/>
          <w:szCs w:val="20"/>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EE7057">
        <w:rPr>
          <w:rFonts w:ascii="Aptos" w:eastAsia="Calibri" w:hAnsi="Aptos" w:cstheme="minorHAnsi"/>
          <w:color w:val="000000"/>
          <w:sz w:val="20"/>
          <w:szCs w:val="20"/>
          <w:lang w:val="en-CA"/>
        </w:rPr>
        <w:t>refined, and</w:t>
      </w:r>
      <w:proofErr w:type="gramEnd"/>
      <w:r w:rsidRPr="00EE7057">
        <w:rPr>
          <w:rFonts w:ascii="Aptos" w:eastAsia="Calibri" w:hAnsi="Aptos" w:cstheme="minorHAnsi"/>
          <w:color w:val="000000"/>
          <w:sz w:val="20"/>
          <w:szCs w:val="20"/>
          <w:lang w:val="en-CA"/>
        </w:rPr>
        <w:t xml:space="preserve"> will form an important part of the agreement between the </w:t>
      </w:r>
      <w:r w:rsidR="0028541D" w:rsidRPr="00EE7057">
        <w:rPr>
          <w:rFonts w:ascii="Aptos" w:eastAsia="Calibri" w:hAnsi="Aptos" w:cstheme="minorHAnsi"/>
          <w:color w:val="000000"/>
          <w:sz w:val="20"/>
          <w:szCs w:val="20"/>
          <w:lang w:val="en-CA"/>
        </w:rPr>
        <w:t>proponent</w:t>
      </w:r>
      <w:r w:rsidRPr="00EE7057">
        <w:rPr>
          <w:rFonts w:ascii="Aptos" w:eastAsia="Calibri" w:hAnsi="Aptos" w:cstheme="minorHAnsi"/>
          <w:color w:val="000000"/>
          <w:sz w:val="20"/>
          <w:szCs w:val="20"/>
          <w:lang w:val="en-CA"/>
        </w:rPr>
        <w:t xml:space="preserve"> and </w:t>
      </w:r>
      <w:r w:rsidR="0026403E" w:rsidRPr="00EE7057">
        <w:rPr>
          <w:rFonts w:ascii="Aptos" w:eastAsia="Calibri" w:hAnsi="Aptos" w:cstheme="minorHAnsi"/>
          <w:color w:val="000000"/>
          <w:sz w:val="20"/>
          <w:szCs w:val="20"/>
          <w:lang w:val="en-CA"/>
        </w:rPr>
        <w:t>UN Women</w:t>
      </w:r>
      <w:r w:rsidRPr="00EE7057">
        <w:rPr>
          <w:rFonts w:ascii="Aptos" w:eastAsia="Calibri" w:hAnsi="Aptos" w:cstheme="minorHAnsi"/>
          <w:color w:val="000000"/>
          <w:sz w:val="20"/>
          <w:szCs w:val="20"/>
          <w:lang w:val="en-CA"/>
        </w:rPr>
        <w:t xml:space="preserve">. </w:t>
      </w:r>
    </w:p>
    <w:p w14:paraId="3DD0FCBC" w14:textId="77777777" w:rsidR="00226151" w:rsidRPr="00EE7057" w:rsidRDefault="00226151" w:rsidP="00226151">
      <w:pPr>
        <w:widowControl w:val="0"/>
        <w:tabs>
          <w:tab w:val="left" w:pos="360"/>
        </w:tabs>
        <w:autoSpaceDE w:val="0"/>
        <w:autoSpaceDN w:val="0"/>
        <w:adjustRightInd w:val="0"/>
        <w:spacing w:after="0" w:line="240" w:lineRule="auto"/>
        <w:ind w:left="360"/>
        <w:jc w:val="both"/>
        <w:rPr>
          <w:rFonts w:ascii="Aptos" w:eastAsia="Calibri" w:hAnsi="Aptos" w:cstheme="minorHAnsi"/>
          <w:color w:val="000000"/>
          <w:sz w:val="20"/>
          <w:szCs w:val="20"/>
          <w:lang w:val="en-CA"/>
        </w:rPr>
      </w:pPr>
    </w:p>
    <w:tbl>
      <w:tblPr>
        <w:tblStyle w:val="TableGrid4"/>
        <w:tblW w:w="0" w:type="auto"/>
        <w:tblLook w:val="04A0" w:firstRow="1" w:lastRow="0" w:firstColumn="1" w:lastColumn="0" w:noHBand="0" w:noVBand="1"/>
      </w:tblPr>
      <w:tblGrid>
        <w:gridCol w:w="9017"/>
      </w:tblGrid>
      <w:tr w:rsidR="00C22EF1" w:rsidRPr="00EE7057" w14:paraId="517F8EEF" w14:textId="77777777" w:rsidTr="004618C5">
        <w:tc>
          <w:tcPr>
            <w:tcW w:w="9350" w:type="dxa"/>
          </w:tcPr>
          <w:p w14:paraId="1173009F" w14:textId="77777777" w:rsidR="00C40E02" w:rsidRPr="00EE7057" w:rsidRDefault="00C40E02" w:rsidP="0038204D">
            <w:pPr>
              <w:widowControl w:val="0"/>
              <w:autoSpaceDE w:val="0"/>
              <w:autoSpaceDN w:val="0"/>
              <w:adjustRightInd w:val="0"/>
              <w:jc w:val="both"/>
              <w:rPr>
                <w:rFonts w:ascii="Aptos" w:hAnsi="Aptos" w:cstheme="minorHAnsi"/>
                <w:b/>
                <w:bCs/>
                <w:color w:val="000000"/>
                <w:sz w:val="20"/>
                <w:szCs w:val="20"/>
              </w:rPr>
            </w:pPr>
          </w:p>
          <w:p w14:paraId="5529ECD7" w14:textId="446FD609"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b/>
                <w:bCs/>
                <w:color w:val="000000"/>
                <w:sz w:val="20"/>
                <w:szCs w:val="20"/>
              </w:rPr>
              <w:t xml:space="preserve">Component 3: Description of the Technical Approach and Activities </w:t>
            </w:r>
            <w:r w:rsidRPr="00EE7057">
              <w:rPr>
                <w:rFonts w:ascii="Aptos" w:hAnsi="Aptos" w:cstheme="minorHAnsi"/>
                <w:color w:val="000000"/>
                <w:sz w:val="20"/>
                <w:szCs w:val="20"/>
              </w:rPr>
              <w:t xml:space="preserve">(max 2.5 pages) </w:t>
            </w:r>
          </w:p>
          <w:p w14:paraId="07187CFC" w14:textId="38C76993" w:rsidR="00C40E02" w:rsidRPr="00EE7057" w:rsidRDefault="00C40E02" w:rsidP="0038204D">
            <w:pPr>
              <w:widowControl w:val="0"/>
              <w:autoSpaceDE w:val="0"/>
              <w:autoSpaceDN w:val="0"/>
              <w:adjustRightInd w:val="0"/>
              <w:jc w:val="both"/>
              <w:rPr>
                <w:rFonts w:ascii="Aptos" w:hAnsi="Aptos" w:cstheme="minorHAnsi"/>
                <w:color w:val="000000"/>
                <w:sz w:val="20"/>
                <w:szCs w:val="20"/>
              </w:rPr>
            </w:pPr>
          </w:p>
        </w:tc>
      </w:tr>
    </w:tbl>
    <w:p w14:paraId="3C2B61A0" w14:textId="77777777" w:rsidR="00AC4246" w:rsidRPr="00EE7057" w:rsidRDefault="00AC4246"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p w14:paraId="259B5A4A" w14:textId="674D1575" w:rsidR="00C22EF1" w:rsidRPr="00EE7057" w:rsidRDefault="00C22EF1"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This section should describe the technical approach and should be able to show the soundness and adequacy of the proposed approach, what will </w:t>
      </w:r>
      <w:proofErr w:type="gramStart"/>
      <w:r w:rsidRPr="00EE7057">
        <w:rPr>
          <w:rFonts w:ascii="Aptos" w:eastAsia="Calibri" w:hAnsi="Aptos" w:cstheme="minorHAnsi"/>
          <w:color w:val="000000"/>
          <w:sz w:val="20"/>
          <w:szCs w:val="20"/>
          <w:lang w:val="en-CA"/>
        </w:rPr>
        <w:t>actually be</w:t>
      </w:r>
      <w:proofErr w:type="gramEnd"/>
      <w:r w:rsidRPr="00EE7057">
        <w:rPr>
          <w:rFonts w:ascii="Aptos" w:eastAsia="Calibri" w:hAnsi="Aptos" w:cstheme="minorHAnsi"/>
          <w:color w:val="000000"/>
          <w:sz w:val="20"/>
          <w:szCs w:val="20"/>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EE7057" w:rsidRDefault="00AC4246"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p w14:paraId="53E39F33" w14:textId="2AA70B40" w:rsidR="00C22EF1" w:rsidRPr="00EE7057" w:rsidRDefault="00C22EF1"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Activity descriptions should be as specific as necessary, identifying </w:t>
      </w:r>
      <w:r w:rsidRPr="00EE7057">
        <w:rPr>
          <w:rFonts w:ascii="Aptos" w:eastAsia="Calibri" w:hAnsi="Aptos" w:cstheme="minorHAnsi"/>
          <w:b/>
          <w:bCs/>
          <w:color w:val="000000"/>
          <w:sz w:val="20"/>
          <w:szCs w:val="20"/>
          <w:lang w:val="en-CA"/>
        </w:rPr>
        <w:t xml:space="preserve">what </w:t>
      </w:r>
      <w:r w:rsidRPr="00EE7057">
        <w:rPr>
          <w:rFonts w:ascii="Aptos" w:eastAsia="Calibri" w:hAnsi="Aptos" w:cstheme="minorHAnsi"/>
          <w:color w:val="000000"/>
          <w:sz w:val="20"/>
          <w:szCs w:val="20"/>
          <w:lang w:val="en-CA"/>
        </w:rPr>
        <w:t xml:space="preserve">will be done, </w:t>
      </w:r>
      <w:r w:rsidRPr="00EE7057">
        <w:rPr>
          <w:rFonts w:ascii="Aptos" w:eastAsia="Calibri" w:hAnsi="Aptos" w:cstheme="minorHAnsi"/>
          <w:b/>
          <w:bCs/>
          <w:color w:val="000000"/>
          <w:sz w:val="20"/>
          <w:szCs w:val="20"/>
          <w:lang w:val="en-CA"/>
        </w:rPr>
        <w:t xml:space="preserve">who </w:t>
      </w:r>
      <w:r w:rsidRPr="00EE7057">
        <w:rPr>
          <w:rFonts w:ascii="Aptos" w:eastAsia="Calibri" w:hAnsi="Aptos" w:cstheme="minorHAnsi"/>
          <w:color w:val="000000"/>
          <w:sz w:val="20"/>
          <w:szCs w:val="20"/>
          <w:lang w:val="en-CA"/>
        </w:rPr>
        <w:t xml:space="preserve">will do it, </w:t>
      </w:r>
      <w:r w:rsidRPr="00EE7057">
        <w:rPr>
          <w:rFonts w:ascii="Aptos" w:eastAsia="Calibri" w:hAnsi="Aptos" w:cstheme="minorHAnsi"/>
          <w:b/>
          <w:bCs/>
          <w:color w:val="000000"/>
          <w:sz w:val="20"/>
          <w:szCs w:val="20"/>
          <w:lang w:val="en-CA"/>
        </w:rPr>
        <w:t xml:space="preserve">when </w:t>
      </w:r>
      <w:r w:rsidRPr="00EE7057">
        <w:rPr>
          <w:rFonts w:ascii="Aptos" w:eastAsia="Calibri" w:hAnsi="Aptos" w:cstheme="minorHAnsi"/>
          <w:color w:val="000000"/>
          <w:sz w:val="20"/>
          <w:szCs w:val="20"/>
          <w:lang w:val="en-CA"/>
        </w:rPr>
        <w:t xml:space="preserve">it will be done (beginning, duration, completion), and </w:t>
      </w:r>
      <w:r w:rsidRPr="00EE7057">
        <w:rPr>
          <w:rFonts w:ascii="Aptos" w:eastAsia="Calibri" w:hAnsi="Aptos" w:cstheme="minorHAnsi"/>
          <w:b/>
          <w:bCs/>
          <w:color w:val="000000"/>
          <w:sz w:val="20"/>
          <w:szCs w:val="20"/>
          <w:lang w:val="en-CA"/>
        </w:rPr>
        <w:t xml:space="preserve">where </w:t>
      </w:r>
      <w:r w:rsidRPr="00EE7057">
        <w:rPr>
          <w:rFonts w:ascii="Aptos" w:eastAsia="Calibri" w:hAnsi="Aptos" w:cstheme="minorHAnsi"/>
          <w:color w:val="000000"/>
          <w:sz w:val="20"/>
          <w:szCs w:val="20"/>
          <w:lang w:val="en-CA"/>
        </w:rPr>
        <w:t xml:space="preserve">it will be done. In describing the activities, an indication should be made regarding the organizations and individuals involved in or benefiting from the activity. </w:t>
      </w:r>
    </w:p>
    <w:p w14:paraId="65675497" w14:textId="77777777" w:rsidR="00AC4246" w:rsidRPr="00EE7057" w:rsidRDefault="00AC4246"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p w14:paraId="13934690" w14:textId="3AC00323" w:rsidR="00C31928" w:rsidRPr="00EE7057" w:rsidRDefault="00C22EF1"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This narrative is to be complemented by a tabular presentation that will serve as Implementation Plan, as described in Component </w:t>
      </w:r>
      <w:r w:rsidR="00B910FE" w:rsidRPr="00EE7057">
        <w:rPr>
          <w:rFonts w:ascii="Aptos" w:eastAsia="Calibri" w:hAnsi="Aptos" w:cstheme="minorHAnsi"/>
          <w:color w:val="000000"/>
          <w:sz w:val="20"/>
          <w:szCs w:val="20"/>
          <w:lang w:val="en-CA"/>
        </w:rPr>
        <w:t>4</w:t>
      </w:r>
      <w:r w:rsidR="00FA0C0F" w:rsidRPr="00EE7057">
        <w:rPr>
          <w:rFonts w:ascii="Aptos" w:eastAsia="Calibri" w:hAnsi="Aptos" w:cstheme="minorHAnsi"/>
          <w:color w:val="000000"/>
          <w:sz w:val="20"/>
          <w:szCs w:val="20"/>
          <w:lang w:val="en-CA"/>
        </w:rPr>
        <w:t>.</w:t>
      </w:r>
    </w:p>
    <w:p w14:paraId="4F03BC0F" w14:textId="77777777" w:rsidR="00AC4246" w:rsidRPr="00EE7057" w:rsidRDefault="00AC4246"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p w14:paraId="18DFD2D6" w14:textId="77777777" w:rsidR="00C31928" w:rsidRPr="00EE7057" w:rsidRDefault="00C31928"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This section should also include the details of all proposed sub-contracting and sub-partnering. </w:t>
      </w:r>
    </w:p>
    <w:p w14:paraId="795FEAD9" w14:textId="1358C2A5" w:rsidR="004B1637" w:rsidRPr="00EE7057" w:rsidRDefault="004B1637"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p w14:paraId="4F300251" w14:textId="3FB53667" w:rsidR="00D70478" w:rsidRPr="00EE7057" w:rsidRDefault="00D70478"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p w14:paraId="25F4E490" w14:textId="77777777" w:rsidR="00D70478" w:rsidRPr="00EE7057" w:rsidRDefault="00D70478"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bl>
      <w:tblPr>
        <w:tblStyle w:val="TableGrid4"/>
        <w:tblW w:w="0" w:type="auto"/>
        <w:tblLook w:val="04A0" w:firstRow="1" w:lastRow="0" w:firstColumn="1" w:lastColumn="0" w:noHBand="0" w:noVBand="1"/>
      </w:tblPr>
      <w:tblGrid>
        <w:gridCol w:w="9017"/>
      </w:tblGrid>
      <w:tr w:rsidR="00C22EF1" w:rsidRPr="00EE7057" w14:paraId="003837B0" w14:textId="77777777" w:rsidTr="004618C5">
        <w:tc>
          <w:tcPr>
            <w:tcW w:w="9350" w:type="dxa"/>
          </w:tcPr>
          <w:p w14:paraId="4BBB9004" w14:textId="77777777" w:rsidR="00C40E02" w:rsidRPr="00EE7057" w:rsidRDefault="00C40E02" w:rsidP="0038204D">
            <w:pPr>
              <w:widowControl w:val="0"/>
              <w:autoSpaceDE w:val="0"/>
              <w:autoSpaceDN w:val="0"/>
              <w:adjustRightInd w:val="0"/>
              <w:jc w:val="both"/>
              <w:rPr>
                <w:rFonts w:ascii="Aptos" w:hAnsi="Aptos" w:cstheme="minorHAnsi"/>
                <w:b/>
                <w:bCs/>
                <w:color w:val="000000"/>
                <w:sz w:val="20"/>
                <w:szCs w:val="20"/>
              </w:rPr>
            </w:pPr>
          </w:p>
          <w:p w14:paraId="7FE92739" w14:textId="2E92AB1F" w:rsidR="00C22EF1" w:rsidRPr="00EE7057" w:rsidRDefault="00C22EF1" w:rsidP="0038204D">
            <w:pPr>
              <w:widowControl w:val="0"/>
              <w:autoSpaceDE w:val="0"/>
              <w:autoSpaceDN w:val="0"/>
              <w:adjustRightInd w:val="0"/>
              <w:jc w:val="both"/>
              <w:rPr>
                <w:rFonts w:ascii="Aptos" w:hAnsi="Aptos" w:cstheme="minorHAnsi"/>
                <w:color w:val="000000"/>
                <w:sz w:val="20"/>
                <w:szCs w:val="20"/>
                <w:lang w:val="fr-FR"/>
              </w:rPr>
            </w:pPr>
            <w:r w:rsidRPr="00EE7057">
              <w:rPr>
                <w:rFonts w:ascii="Aptos" w:hAnsi="Aptos" w:cstheme="minorHAnsi"/>
                <w:b/>
                <w:color w:val="000000"/>
                <w:sz w:val="20"/>
                <w:szCs w:val="20"/>
                <w:lang w:val="fr-FR"/>
              </w:rPr>
              <w:t xml:space="preserve">Component </w:t>
            </w:r>
            <w:proofErr w:type="gramStart"/>
            <w:r w:rsidRPr="00EE7057">
              <w:rPr>
                <w:rFonts w:ascii="Aptos" w:hAnsi="Aptos" w:cstheme="minorHAnsi"/>
                <w:b/>
                <w:color w:val="000000"/>
                <w:sz w:val="20"/>
                <w:szCs w:val="20"/>
                <w:lang w:val="fr-FR"/>
              </w:rPr>
              <w:t>4:</w:t>
            </w:r>
            <w:proofErr w:type="gramEnd"/>
            <w:r w:rsidRPr="00EE7057">
              <w:rPr>
                <w:rFonts w:ascii="Aptos" w:hAnsi="Aptos" w:cstheme="minorHAnsi"/>
                <w:b/>
                <w:color w:val="000000"/>
                <w:sz w:val="20"/>
                <w:szCs w:val="20"/>
                <w:lang w:val="fr-FR"/>
              </w:rPr>
              <w:t xml:space="preserve"> </w:t>
            </w:r>
            <w:proofErr w:type="spellStart"/>
            <w:r w:rsidRPr="00EE7057">
              <w:rPr>
                <w:rFonts w:ascii="Aptos" w:hAnsi="Aptos" w:cstheme="minorHAnsi"/>
                <w:b/>
                <w:color w:val="000000"/>
                <w:sz w:val="20"/>
                <w:szCs w:val="20"/>
                <w:lang w:val="fr-FR"/>
              </w:rPr>
              <w:t>Implementation</w:t>
            </w:r>
            <w:proofErr w:type="spellEnd"/>
            <w:r w:rsidRPr="00EE7057">
              <w:rPr>
                <w:rFonts w:ascii="Aptos" w:hAnsi="Aptos" w:cstheme="minorHAnsi"/>
                <w:b/>
                <w:color w:val="000000"/>
                <w:sz w:val="20"/>
                <w:szCs w:val="20"/>
                <w:lang w:val="fr-FR"/>
              </w:rPr>
              <w:t xml:space="preserve"> Plan </w:t>
            </w:r>
            <w:r w:rsidRPr="00EE7057">
              <w:rPr>
                <w:rFonts w:ascii="Aptos" w:hAnsi="Aptos" w:cstheme="minorHAnsi"/>
                <w:color w:val="000000"/>
                <w:sz w:val="20"/>
                <w:szCs w:val="20"/>
                <w:lang w:val="fr-FR"/>
              </w:rPr>
              <w:t xml:space="preserve">(max 1.5 pages) </w:t>
            </w:r>
          </w:p>
          <w:p w14:paraId="08CB7445" w14:textId="03EB9614" w:rsidR="00C40E02" w:rsidRPr="00EE7057" w:rsidRDefault="00C40E02" w:rsidP="0038204D">
            <w:pPr>
              <w:widowControl w:val="0"/>
              <w:autoSpaceDE w:val="0"/>
              <w:autoSpaceDN w:val="0"/>
              <w:adjustRightInd w:val="0"/>
              <w:jc w:val="both"/>
              <w:rPr>
                <w:rFonts w:ascii="Aptos" w:hAnsi="Aptos" w:cstheme="minorHAnsi"/>
                <w:color w:val="000000"/>
                <w:sz w:val="20"/>
                <w:szCs w:val="20"/>
                <w:lang w:val="fr-FR"/>
              </w:rPr>
            </w:pPr>
          </w:p>
        </w:tc>
      </w:tr>
    </w:tbl>
    <w:p w14:paraId="3DAB520E" w14:textId="77777777" w:rsidR="00AC4246" w:rsidRPr="00EE7057" w:rsidRDefault="00AC4246" w:rsidP="0038204D">
      <w:pPr>
        <w:widowControl w:val="0"/>
        <w:autoSpaceDE w:val="0"/>
        <w:autoSpaceDN w:val="0"/>
        <w:adjustRightInd w:val="0"/>
        <w:spacing w:after="0" w:line="240" w:lineRule="auto"/>
        <w:jc w:val="both"/>
        <w:rPr>
          <w:rFonts w:ascii="Aptos" w:eastAsia="Calibri" w:hAnsi="Aptos" w:cstheme="minorHAnsi"/>
          <w:color w:val="000000"/>
          <w:sz w:val="20"/>
          <w:szCs w:val="20"/>
          <w:lang w:val="fr-FR"/>
        </w:rPr>
      </w:pPr>
    </w:p>
    <w:p w14:paraId="07BD0C65" w14:textId="01FF5DF9" w:rsidR="00C22EF1" w:rsidRPr="00EE7057" w:rsidRDefault="00C22EF1"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This section is presented in tabular form and can be attached as an </w:t>
      </w:r>
      <w:r w:rsidR="001106D9" w:rsidRPr="00EE7057">
        <w:rPr>
          <w:rFonts w:ascii="Aptos" w:eastAsia="Calibri" w:hAnsi="Aptos" w:cstheme="minorHAnsi"/>
          <w:color w:val="000000"/>
          <w:sz w:val="20"/>
          <w:szCs w:val="20"/>
          <w:lang w:val="en-CA"/>
        </w:rPr>
        <w:t>a</w:t>
      </w:r>
      <w:r w:rsidRPr="00EE7057">
        <w:rPr>
          <w:rFonts w:ascii="Aptos" w:eastAsia="Calibri" w:hAnsi="Aptos" w:cstheme="minorHAnsi"/>
          <w:color w:val="000000"/>
          <w:sz w:val="20"/>
          <w:szCs w:val="20"/>
          <w:lang w:val="en-CA"/>
        </w:rPr>
        <w:t xml:space="preserve">nnex. It should indicate the </w:t>
      </w:r>
      <w:r w:rsidRPr="00EE7057">
        <w:rPr>
          <w:rFonts w:ascii="Aptos" w:eastAsia="Calibri" w:hAnsi="Aptos" w:cstheme="minorHAnsi"/>
          <w:b/>
          <w:bCs/>
          <w:color w:val="000000"/>
          <w:sz w:val="20"/>
          <w:szCs w:val="20"/>
          <w:lang w:val="en-CA"/>
        </w:rPr>
        <w:t xml:space="preserve">sequence of all major activities and timeframe (duration). </w:t>
      </w:r>
      <w:r w:rsidRPr="00EE7057">
        <w:rPr>
          <w:rFonts w:ascii="Aptos" w:eastAsia="Calibri" w:hAnsi="Aptos" w:cstheme="minorHAnsi"/>
          <w:color w:val="000000"/>
          <w:sz w:val="20"/>
          <w:szCs w:val="20"/>
          <w:lang w:val="en-CA"/>
        </w:rPr>
        <w:t>Provide as much detail as necessary. The Implementation Plan should show a logical flow of activities. Please include all required milestone reports and monitoring reviews</w:t>
      </w:r>
      <w:r w:rsidR="00696578" w:rsidRPr="00EE7057">
        <w:rPr>
          <w:rFonts w:ascii="Aptos" w:hAnsi="Aptos"/>
          <w:sz w:val="20"/>
          <w:szCs w:val="20"/>
        </w:rPr>
        <w:t xml:space="preserve"> </w:t>
      </w:r>
      <w:r w:rsidR="00696578" w:rsidRPr="00EE7057">
        <w:rPr>
          <w:rFonts w:ascii="Aptos" w:eastAsia="Calibri" w:hAnsi="Aptos" w:cstheme="minorHAnsi"/>
          <w:color w:val="000000"/>
          <w:sz w:val="20"/>
          <w:szCs w:val="20"/>
          <w:lang w:val="en-CA"/>
        </w:rPr>
        <w:t>in the Implementation Plan</w:t>
      </w:r>
      <w:r w:rsidRPr="00EE7057">
        <w:rPr>
          <w:rFonts w:ascii="Aptos" w:eastAsia="Calibri" w:hAnsi="Aptos" w:cstheme="minorHAnsi"/>
          <w:color w:val="000000"/>
          <w:sz w:val="20"/>
          <w:szCs w:val="20"/>
          <w:lang w:val="en-CA"/>
        </w:rPr>
        <w:t xml:space="preserve">. </w:t>
      </w:r>
    </w:p>
    <w:p w14:paraId="3B3331CE" w14:textId="77777777" w:rsidR="00AC4246" w:rsidRPr="00EE7057" w:rsidRDefault="00AC4246" w:rsidP="0038204D">
      <w:pPr>
        <w:widowControl w:val="0"/>
        <w:autoSpaceDE w:val="0"/>
        <w:autoSpaceDN w:val="0"/>
        <w:adjustRightInd w:val="0"/>
        <w:spacing w:after="0" w:line="240" w:lineRule="auto"/>
        <w:jc w:val="both"/>
        <w:rPr>
          <w:rFonts w:ascii="Aptos" w:eastAsia="Calibri" w:hAnsi="Aptos" w:cstheme="minorHAnsi"/>
          <w:b/>
          <w:bCs/>
          <w:color w:val="000000"/>
          <w:sz w:val="20"/>
          <w:szCs w:val="20"/>
          <w:lang w:val="en-CA"/>
        </w:rPr>
      </w:pPr>
    </w:p>
    <w:p w14:paraId="7A912DAB" w14:textId="61F46764" w:rsidR="00C22EF1" w:rsidRPr="00EE7057" w:rsidRDefault="00C22EF1" w:rsidP="0038204D">
      <w:pPr>
        <w:widowControl w:val="0"/>
        <w:autoSpaceDE w:val="0"/>
        <w:autoSpaceDN w:val="0"/>
        <w:adjustRightInd w:val="0"/>
        <w:spacing w:after="0" w:line="240" w:lineRule="auto"/>
        <w:jc w:val="both"/>
        <w:rPr>
          <w:rFonts w:ascii="Aptos" w:eastAsia="Calibri" w:hAnsi="Aptos" w:cstheme="minorHAnsi"/>
          <w:b/>
          <w:bCs/>
          <w:color w:val="000000"/>
          <w:sz w:val="20"/>
          <w:szCs w:val="20"/>
          <w:lang w:val="en-CA"/>
        </w:rPr>
      </w:pPr>
      <w:r w:rsidRPr="00EE7057">
        <w:rPr>
          <w:rFonts w:ascii="Aptos" w:eastAsia="Calibri" w:hAnsi="Aptos" w:cstheme="minorHAnsi"/>
          <w:b/>
          <w:bCs/>
          <w:color w:val="000000"/>
          <w:sz w:val="20"/>
          <w:szCs w:val="20"/>
          <w:lang w:val="en-CA"/>
        </w:rPr>
        <w:t xml:space="preserve">Implementation Plan </w:t>
      </w:r>
    </w:p>
    <w:p w14:paraId="782F4FC6" w14:textId="77777777" w:rsidR="00637675" w:rsidRPr="00EE7057" w:rsidRDefault="00637675"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EE7057" w14:paraId="68CE4BD5" w14:textId="77777777" w:rsidTr="00637675">
        <w:tc>
          <w:tcPr>
            <w:tcW w:w="3776" w:type="dxa"/>
            <w:gridSpan w:val="2"/>
          </w:tcPr>
          <w:p w14:paraId="2E92036E"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Project No:</w:t>
            </w:r>
          </w:p>
        </w:tc>
        <w:tc>
          <w:tcPr>
            <w:tcW w:w="5259" w:type="dxa"/>
            <w:gridSpan w:val="13"/>
          </w:tcPr>
          <w:p w14:paraId="329A6981"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Project Name:</w:t>
            </w:r>
          </w:p>
        </w:tc>
      </w:tr>
      <w:tr w:rsidR="00C22EF1" w:rsidRPr="00EE7057" w14:paraId="26A898D4" w14:textId="77777777" w:rsidTr="00637675">
        <w:tc>
          <w:tcPr>
            <w:tcW w:w="3776" w:type="dxa"/>
            <w:gridSpan w:val="2"/>
          </w:tcPr>
          <w:p w14:paraId="4D401FA4" w14:textId="3B2BF48F" w:rsidR="00C22EF1" w:rsidRPr="00EE7057" w:rsidRDefault="00E361A2"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 xml:space="preserve">Name of </w:t>
            </w:r>
            <w:r w:rsidR="00B31615" w:rsidRPr="00EE7057">
              <w:rPr>
                <w:rFonts w:ascii="Aptos" w:hAnsi="Aptos" w:cstheme="minorHAnsi"/>
                <w:color w:val="000000"/>
                <w:sz w:val="20"/>
                <w:szCs w:val="20"/>
              </w:rPr>
              <w:t>p</w:t>
            </w:r>
            <w:r w:rsidRPr="00EE7057">
              <w:rPr>
                <w:rFonts w:ascii="Aptos" w:hAnsi="Aptos" w:cstheme="minorHAnsi"/>
                <w:color w:val="000000"/>
                <w:sz w:val="20"/>
                <w:szCs w:val="20"/>
              </w:rPr>
              <w:t xml:space="preserve">roponent </w:t>
            </w:r>
            <w:r w:rsidR="00B31615" w:rsidRPr="00EE7057">
              <w:rPr>
                <w:rFonts w:ascii="Aptos" w:hAnsi="Aptos" w:cstheme="minorHAnsi"/>
                <w:color w:val="000000"/>
                <w:sz w:val="20"/>
                <w:szCs w:val="20"/>
              </w:rPr>
              <w:t>o</w:t>
            </w:r>
            <w:r w:rsidRPr="00EE7057">
              <w:rPr>
                <w:rFonts w:ascii="Aptos" w:hAnsi="Aptos" w:cstheme="minorHAnsi"/>
                <w:color w:val="000000"/>
                <w:sz w:val="20"/>
                <w:szCs w:val="20"/>
              </w:rPr>
              <w:t>rganization:</w:t>
            </w:r>
          </w:p>
        </w:tc>
        <w:tc>
          <w:tcPr>
            <w:tcW w:w="5259" w:type="dxa"/>
            <w:gridSpan w:val="13"/>
          </w:tcPr>
          <w:p w14:paraId="300ABAAF" w14:textId="72A6D089"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r>
      <w:tr w:rsidR="00C22EF1" w:rsidRPr="00EE7057" w14:paraId="7CFCA49A" w14:textId="77777777" w:rsidTr="00637675">
        <w:tc>
          <w:tcPr>
            <w:tcW w:w="3776" w:type="dxa"/>
            <w:gridSpan w:val="2"/>
          </w:tcPr>
          <w:p w14:paraId="2CFBBAE8" w14:textId="0B5AF7EC" w:rsidR="00C22EF1" w:rsidRPr="00EE7057" w:rsidRDefault="00E361A2"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 xml:space="preserve">Brief description of </w:t>
            </w:r>
            <w:r w:rsidR="00B31615" w:rsidRPr="00EE7057">
              <w:rPr>
                <w:rFonts w:ascii="Aptos" w:hAnsi="Aptos" w:cstheme="minorHAnsi"/>
                <w:color w:val="000000"/>
                <w:sz w:val="20"/>
                <w:szCs w:val="20"/>
              </w:rPr>
              <w:t>p</w:t>
            </w:r>
            <w:r w:rsidRPr="00EE7057">
              <w:rPr>
                <w:rFonts w:ascii="Aptos" w:hAnsi="Aptos" w:cstheme="minorHAnsi"/>
                <w:color w:val="000000"/>
                <w:sz w:val="20"/>
                <w:szCs w:val="20"/>
              </w:rPr>
              <w:t>roject</w:t>
            </w:r>
          </w:p>
        </w:tc>
        <w:tc>
          <w:tcPr>
            <w:tcW w:w="5259" w:type="dxa"/>
            <w:gridSpan w:val="13"/>
          </w:tcPr>
          <w:p w14:paraId="503E3178" w14:textId="66B68C5F"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r>
      <w:tr w:rsidR="00C22EF1" w:rsidRPr="00EE7057" w14:paraId="1B281586" w14:textId="77777777" w:rsidTr="00637675">
        <w:tc>
          <w:tcPr>
            <w:tcW w:w="3776" w:type="dxa"/>
            <w:gridSpan w:val="2"/>
          </w:tcPr>
          <w:p w14:paraId="0343AA40" w14:textId="78F70905" w:rsidR="00C22EF1" w:rsidRPr="00EE7057" w:rsidRDefault="00E361A2"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 xml:space="preserve">Project </w:t>
            </w:r>
            <w:r w:rsidR="00B31615" w:rsidRPr="00EE7057">
              <w:rPr>
                <w:rFonts w:ascii="Aptos" w:hAnsi="Aptos" w:cstheme="minorHAnsi"/>
                <w:color w:val="000000"/>
                <w:sz w:val="20"/>
                <w:szCs w:val="20"/>
              </w:rPr>
              <w:t>s</w:t>
            </w:r>
            <w:r w:rsidRPr="00EE7057">
              <w:rPr>
                <w:rFonts w:ascii="Aptos" w:hAnsi="Aptos" w:cstheme="minorHAnsi"/>
                <w:color w:val="000000"/>
                <w:sz w:val="20"/>
                <w:szCs w:val="20"/>
              </w:rPr>
              <w:t xml:space="preserve">tart and </w:t>
            </w:r>
            <w:r w:rsidR="00B31615" w:rsidRPr="00EE7057">
              <w:rPr>
                <w:rFonts w:ascii="Aptos" w:hAnsi="Aptos" w:cstheme="minorHAnsi"/>
                <w:color w:val="000000"/>
                <w:sz w:val="20"/>
                <w:szCs w:val="20"/>
              </w:rPr>
              <w:t>e</w:t>
            </w:r>
            <w:r w:rsidRPr="00EE7057">
              <w:rPr>
                <w:rFonts w:ascii="Aptos" w:hAnsi="Aptos" w:cstheme="minorHAnsi"/>
                <w:color w:val="000000"/>
                <w:sz w:val="20"/>
                <w:szCs w:val="20"/>
              </w:rPr>
              <w:t xml:space="preserve">nd </w:t>
            </w:r>
            <w:r w:rsidR="00B31615" w:rsidRPr="00EE7057">
              <w:rPr>
                <w:rFonts w:ascii="Aptos" w:hAnsi="Aptos" w:cstheme="minorHAnsi"/>
                <w:color w:val="000000"/>
                <w:sz w:val="20"/>
                <w:szCs w:val="20"/>
              </w:rPr>
              <w:t>d</w:t>
            </w:r>
            <w:r w:rsidRPr="00EE7057">
              <w:rPr>
                <w:rFonts w:ascii="Aptos" w:hAnsi="Aptos" w:cstheme="minorHAnsi"/>
                <w:color w:val="000000"/>
                <w:sz w:val="20"/>
                <w:szCs w:val="20"/>
              </w:rPr>
              <w:t>ates:</w:t>
            </w:r>
          </w:p>
        </w:tc>
        <w:tc>
          <w:tcPr>
            <w:tcW w:w="5259" w:type="dxa"/>
            <w:gridSpan w:val="13"/>
          </w:tcPr>
          <w:p w14:paraId="55E707EE" w14:textId="3B208AA9"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r>
      <w:tr w:rsidR="00C22EF1" w:rsidRPr="00EE7057" w14:paraId="328FAD71" w14:textId="77777777" w:rsidTr="00637675">
        <w:tc>
          <w:tcPr>
            <w:tcW w:w="3776" w:type="dxa"/>
            <w:gridSpan w:val="2"/>
          </w:tcPr>
          <w:p w14:paraId="6BCE7AE9" w14:textId="381E387C" w:rsidR="00C22EF1" w:rsidRPr="00EE7057" w:rsidRDefault="00E361A2"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 xml:space="preserve">Brief </w:t>
            </w:r>
            <w:r w:rsidR="00B31615" w:rsidRPr="00EE7057">
              <w:rPr>
                <w:rFonts w:ascii="Aptos" w:hAnsi="Aptos" w:cstheme="minorHAnsi"/>
                <w:color w:val="000000"/>
                <w:sz w:val="20"/>
                <w:szCs w:val="20"/>
              </w:rPr>
              <w:t>d</w:t>
            </w:r>
            <w:r w:rsidRPr="00EE7057">
              <w:rPr>
                <w:rFonts w:ascii="Aptos" w:hAnsi="Aptos" w:cstheme="minorHAnsi"/>
                <w:color w:val="000000"/>
                <w:sz w:val="20"/>
                <w:szCs w:val="20"/>
              </w:rPr>
              <w:t xml:space="preserve">escription of </w:t>
            </w:r>
            <w:r w:rsidR="00B31615" w:rsidRPr="00EE7057">
              <w:rPr>
                <w:rFonts w:ascii="Aptos" w:hAnsi="Aptos" w:cstheme="minorHAnsi"/>
                <w:color w:val="000000"/>
                <w:sz w:val="20"/>
                <w:szCs w:val="20"/>
              </w:rPr>
              <w:t>s</w:t>
            </w:r>
            <w:r w:rsidRPr="00EE7057">
              <w:rPr>
                <w:rFonts w:ascii="Aptos" w:hAnsi="Aptos" w:cstheme="minorHAnsi"/>
                <w:color w:val="000000"/>
                <w:sz w:val="20"/>
                <w:szCs w:val="20"/>
              </w:rPr>
              <w:t xml:space="preserve">pecific </w:t>
            </w:r>
            <w:r w:rsidR="00B31615" w:rsidRPr="00EE7057">
              <w:rPr>
                <w:rFonts w:ascii="Aptos" w:hAnsi="Aptos" w:cstheme="minorHAnsi"/>
                <w:color w:val="000000"/>
                <w:sz w:val="20"/>
                <w:szCs w:val="20"/>
              </w:rPr>
              <w:t>r</w:t>
            </w:r>
            <w:r w:rsidRPr="00EE7057">
              <w:rPr>
                <w:rFonts w:ascii="Aptos" w:hAnsi="Aptos" w:cstheme="minorHAnsi"/>
                <w:color w:val="000000"/>
                <w:sz w:val="20"/>
                <w:szCs w:val="20"/>
              </w:rPr>
              <w:t xml:space="preserve">esults (e.g., </w:t>
            </w:r>
            <w:r w:rsidR="00B31615" w:rsidRPr="00EE7057">
              <w:rPr>
                <w:rFonts w:ascii="Aptos" w:hAnsi="Aptos" w:cstheme="minorHAnsi"/>
                <w:color w:val="000000"/>
                <w:sz w:val="20"/>
                <w:szCs w:val="20"/>
              </w:rPr>
              <w:t>o</w:t>
            </w:r>
            <w:r w:rsidRPr="00EE7057">
              <w:rPr>
                <w:rFonts w:ascii="Aptos" w:hAnsi="Aptos" w:cstheme="minorHAnsi"/>
                <w:color w:val="000000"/>
                <w:sz w:val="20"/>
                <w:szCs w:val="20"/>
              </w:rPr>
              <w:t xml:space="preserve">utputs) with corresponding indicators, </w:t>
            </w:r>
            <w:proofErr w:type="gramStart"/>
            <w:r w:rsidRPr="00EE7057">
              <w:rPr>
                <w:rFonts w:ascii="Aptos" w:hAnsi="Aptos" w:cstheme="minorHAnsi"/>
                <w:color w:val="000000"/>
                <w:sz w:val="20"/>
                <w:szCs w:val="20"/>
              </w:rPr>
              <w:t>baselines</w:t>
            </w:r>
            <w:proofErr w:type="gramEnd"/>
            <w:r w:rsidRPr="00EE7057">
              <w:rPr>
                <w:rFonts w:ascii="Aptos" w:hAnsi="Aptos" w:cstheme="minorHAnsi"/>
                <w:color w:val="000000"/>
                <w:sz w:val="20"/>
                <w:szCs w:val="20"/>
              </w:rPr>
              <w:t xml:space="preserve"> and targets. Repeat for each result</w:t>
            </w:r>
            <w:r w:rsidR="00794DF7" w:rsidRPr="00EE7057">
              <w:rPr>
                <w:rFonts w:ascii="Aptos" w:hAnsi="Aptos" w:cstheme="minorHAnsi"/>
                <w:color w:val="000000"/>
                <w:sz w:val="20"/>
                <w:szCs w:val="20"/>
              </w:rPr>
              <w:t>.</w:t>
            </w:r>
          </w:p>
        </w:tc>
        <w:tc>
          <w:tcPr>
            <w:tcW w:w="5259" w:type="dxa"/>
            <w:gridSpan w:val="13"/>
          </w:tcPr>
          <w:p w14:paraId="6B4E368D" w14:textId="7F7ABA55"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r>
      <w:tr w:rsidR="00C22EF1" w:rsidRPr="00EE7057" w14:paraId="5A1B59F4" w14:textId="77777777" w:rsidTr="001B62F2">
        <w:tc>
          <w:tcPr>
            <w:tcW w:w="4765" w:type="dxa"/>
            <w:gridSpan w:val="3"/>
          </w:tcPr>
          <w:p w14:paraId="4CFDA962" w14:textId="49E2E083"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lastRenderedPageBreak/>
              <w:t>List the activities necessary to produce the results</w:t>
            </w:r>
            <w:r w:rsidR="00794DF7" w:rsidRPr="00EE7057">
              <w:rPr>
                <w:rFonts w:ascii="Aptos" w:hAnsi="Aptos" w:cstheme="minorHAnsi"/>
                <w:color w:val="000000"/>
                <w:sz w:val="20"/>
                <w:szCs w:val="20"/>
              </w:rPr>
              <w:t xml:space="preserve"> and</w:t>
            </w:r>
            <w:r w:rsidRPr="00EE7057">
              <w:rPr>
                <w:rFonts w:ascii="Aptos" w:hAnsi="Aptos" w:cstheme="minorHAnsi"/>
                <w:color w:val="000000"/>
                <w:sz w:val="20"/>
                <w:szCs w:val="20"/>
              </w:rPr>
              <w:t xml:space="preserve"> </w:t>
            </w:r>
            <w:r w:rsidR="00794DF7" w:rsidRPr="00EE7057">
              <w:rPr>
                <w:rFonts w:ascii="Aptos" w:hAnsi="Aptos" w:cstheme="minorHAnsi"/>
                <w:color w:val="000000"/>
                <w:sz w:val="20"/>
                <w:szCs w:val="20"/>
              </w:rPr>
              <w:t>i</w:t>
            </w:r>
            <w:r w:rsidRPr="00EE7057">
              <w:rPr>
                <w:rFonts w:ascii="Aptos" w:hAnsi="Aptos" w:cstheme="minorHAnsi"/>
                <w:color w:val="000000"/>
                <w:sz w:val="20"/>
                <w:szCs w:val="20"/>
              </w:rPr>
              <w:t xml:space="preserve">ndicate who is responsible for each activity </w:t>
            </w:r>
          </w:p>
        </w:tc>
        <w:tc>
          <w:tcPr>
            <w:tcW w:w="4270" w:type="dxa"/>
            <w:gridSpan w:val="12"/>
          </w:tcPr>
          <w:p w14:paraId="3A57EC91"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 xml:space="preserve">Duration of Activity in Months (or Quarters) </w:t>
            </w:r>
          </w:p>
        </w:tc>
      </w:tr>
      <w:tr w:rsidR="00C22EF1" w:rsidRPr="00EE7057" w14:paraId="34CC9E51" w14:textId="77777777" w:rsidTr="00637675">
        <w:tc>
          <w:tcPr>
            <w:tcW w:w="2155" w:type="dxa"/>
          </w:tcPr>
          <w:p w14:paraId="6656D954" w14:textId="77777777" w:rsidR="00C22EF1" w:rsidRPr="00EE7057" w:rsidRDefault="00C22EF1" w:rsidP="00E361A2">
            <w:pPr>
              <w:widowControl w:val="0"/>
              <w:autoSpaceDE w:val="0"/>
              <w:autoSpaceDN w:val="0"/>
              <w:adjustRightInd w:val="0"/>
              <w:ind w:right="523"/>
              <w:jc w:val="both"/>
              <w:rPr>
                <w:rFonts w:ascii="Aptos" w:hAnsi="Aptos" w:cstheme="minorHAnsi"/>
                <w:color w:val="000000"/>
                <w:sz w:val="20"/>
                <w:szCs w:val="20"/>
              </w:rPr>
            </w:pPr>
            <w:r w:rsidRPr="00EE7057">
              <w:rPr>
                <w:rFonts w:ascii="Aptos" w:hAnsi="Aptos" w:cstheme="minorHAnsi"/>
                <w:color w:val="000000"/>
                <w:sz w:val="20"/>
                <w:szCs w:val="20"/>
              </w:rPr>
              <w:t>Activity</w:t>
            </w:r>
          </w:p>
        </w:tc>
        <w:tc>
          <w:tcPr>
            <w:tcW w:w="2610" w:type="dxa"/>
            <w:gridSpan w:val="2"/>
          </w:tcPr>
          <w:p w14:paraId="2CDC56BD"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 xml:space="preserve">Responsible </w:t>
            </w:r>
          </w:p>
        </w:tc>
        <w:tc>
          <w:tcPr>
            <w:tcW w:w="327" w:type="dxa"/>
          </w:tcPr>
          <w:p w14:paraId="1BF867BB"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1</w:t>
            </w:r>
          </w:p>
        </w:tc>
        <w:tc>
          <w:tcPr>
            <w:tcW w:w="327" w:type="dxa"/>
          </w:tcPr>
          <w:p w14:paraId="23B026F5"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2</w:t>
            </w:r>
          </w:p>
        </w:tc>
        <w:tc>
          <w:tcPr>
            <w:tcW w:w="328" w:type="dxa"/>
          </w:tcPr>
          <w:p w14:paraId="37D35D6C"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3</w:t>
            </w:r>
          </w:p>
        </w:tc>
        <w:tc>
          <w:tcPr>
            <w:tcW w:w="328" w:type="dxa"/>
          </w:tcPr>
          <w:p w14:paraId="42B3B899"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4</w:t>
            </w:r>
          </w:p>
        </w:tc>
        <w:tc>
          <w:tcPr>
            <w:tcW w:w="328" w:type="dxa"/>
          </w:tcPr>
          <w:p w14:paraId="03BDA08D"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5</w:t>
            </w:r>
          </w:p>
        </w:tc>
        <w:tc>
          <w:tcPr>
            <w:tcW w:w="328" w:type="dxa"/>
          </w:tcPr>
          <w:p w14:paraId="1CC4E1F8"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6</w:t>
            </w:r>
          </w:p>
        </w:tc>
        <w:tc>
          <w:tcPr>
            <w:tcW w:w="328" w:type="dxa"/>
          </w:tcPr>
          <w:p w14:paraId="481DA908"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7</w:t>
            </w:r>
          </w:p>
        </w:tc>
        <w:tc>
          <w:tcPr>
            <w:tcW w:w="328" w:type="dxa"/>
          </w:tcPr>
          <w:p w14:paraId="34EA6BC1"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8</w:t>
            </w:r>
          </w:p>
        </w:tc>
        <w:tc>
          <w:tcPr>
            <w:tcW w:w="328" w:type="dxa"/>
          </w:tcPr>
          <w:p w14:paraId="20348868"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9</w:t>
            </w:r>
          </w:p>
        </w:tc>
        <w:tc>
          <w:tcPr>
            <w:tcW w:w="440" w:type="dxa"/>
          </w:tcPr>
          <w:p w14:paraId="1A61C797"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10</w:t>
            </w:r>
          </w:p>
        </w:tc>
        <w:tc>
          <w:tcPr>
            <w:tcW w:w="440" w:type="dxa"/>
          </w:tcPr>
          <w:p w14:paraId="34329C1C"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11</w:t>
            </w:r>
          </w:p>
        </w:tc>
        <w:tc>
          <w:tcPr>
            <w:tcW w:w="440" w:type="dxa"/>
          </w:tcPr>
          <w:p w14:paraId="149BB71D"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12</w:t>
            </w:r>
          </w:p>
        </w:tc>
      </w:tr>
      <w:tr w:rsidR="00C22EF1" w:rsidRPr="00EE7057" w14:paraId="6CF13377" w14:textId="77777777" w:rsidTr="00637675">
        <w:tc>
          <w:tcPr>
            <w:tcW w:w="2155" w:type="dxa"/>
          </w:tcPr>
          <w:p w14:paraId="28E2478B"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1.1</w:t>
            </w:r>
          </w:p>
        </w:tc>
        <w:tc>
          <w:tcPr>
            <w:tcW w:w="2610" w:type="dxa"/>
            <w:gridSpan w:val="2"/>
          </w:tcPr>
          <w:p w14:paraId="0BDF693B"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7" w:type="dxa"/>
          </w:tcPr>
          <w:p w14:paraId="14D4A5B9"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7" w:type="dxa"/>
          </w:tcPr>
          <w:p w14:paraId="3CE660E8"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6D206EAF"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10431794"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78EC40BC"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1A7C6070"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308C7125"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16DD64B9"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466DBD3C"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440" w:type="dxa"/>
          </w:tcPr>
          <w:p w14:paraId="7B019131"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440" w:type="dxa"/>
          </w:tcPr>
          <w:p w14:paraId="062C024F"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440" w:type="dxa"/>
          </w:tcPr>
          <w:p w14:paraId="61614DC4"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r>
      <w:tr w:rsidR="00C22EF1" w:rsidRPr="00EE7057" w14:paraId="46841F6F" w14:textId="77777777" w:rsidTr="00637675">
        <w:tc>
          <w:tcPr>
            <w:tcW w:w="2155" w:type="dxa"/>
          </w:tcPr>
          <w:p w14:paraId="7C503F35"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1.2</w:t>
            </w:r>
          </w:p>
        </w:tc>
        <w:tc>
          <w:tcPr>
            <w:tcW w:w="2610" w:type="dxa"/>
            <w:gridSpan w:val="2"/>
          </w:tcPr>
          <w:p w14:paraId="2D95D282"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7" w:type="dxa"/>
          </w:tcPr>
          <w:p w14:paraId="67B9A19C"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7" w:type="dxa"/>
          </w:tcPr>
          <w:p w14:paraId="5779DC73"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790B0E80"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383845D4"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61DB9D45"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412D564E"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0354B9F1"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646E1097"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6D7F59FB"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440" w:type="dxa"/>
          </w:tcPr>
          <w:p w14:paraId="49ABDCF5"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440" w:type="dxa"/>
          </w:tcPr>
          <w:p w14:paraId="614876B2"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440" w:type="dxa"/>
          </w:tcPr>
          <w:p w14:paraId="33FE86BF"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r>
      <w:tr w:rsidR="00C22EF1" w:rsidRPr="00EE7057" w14:paraId="51549A30" w14:textId="77777777" w:rsidTr="00637675">
        <w:tc>
          <w:tcPr>
            <w:tcW w:w="2155" w:type="dxa"/>
          </w:tcPr>
          <w:p w14:paraId="55B6BB31"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1.3</w:t>
            </w:r>
          </w:p>
        </w:tc>
        <w:tc>
          <w:tcPr>
            <w:tcW w:w="2610" w:type="dxa"/>
            <w:gridSpan w:val="2"/>
          </w:tcPr>
          <w:p w14:paraId="5E3826C8"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7" w:type="dxa"/>
          </w:tcPr>
          <w:p w14:paraId="2B34BAA6"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7" w:type="dxa"/>
          </w:tcPr>
          <w:p w14:paraId="20E92CAD"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2C63AF6E"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074DECDA"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53840B29"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0BAD04EE"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07A2DA8F"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0DA746FE"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655B23BC"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440" w:type="dxa"/>
          </w:tcPr>
          <w:p w14:paraId="7476DC9A"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440" w:type="dxa"/>
          </w:tcPr>
          <w:p w14:paraId="0EFA0313"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440" w:type="dxa"/>
          </w:tcPr>
          <w:p w14:paraId="28549E96"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r>
      <w:tr w:rsidR="00C22EF1" w:rsidRPr="00EE7057" w14:paraId="55CAE505" w14:textId="77777777" w:rsidTr="00637675">
        <w:tc>
          <w:tcPr>
            <w:tcW w:w="2155" w:type="dxa"/>
          </w:tcPr>
          <w:p w14:paraId="35ABF808"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1.4</w:t>
            </w:r>
          </w:p>
        </w:tc>
        <w:tc>
          <w:tcPr>
            <w:tcW w:w="2610" w:type="dxa"/>
            <w:gridSpan w:val="2"/>
          </w:tcPr>
          <w:p w14:paraId="21572785"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7" w:type="dxa"/>
          </w:tcPr>
          <w:p w14:paraId="2793E046"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7" w:type="dxa"/>
          </w:tcPr>
          <w:p w14:paraId="6F0FB7CA"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490AC2D5"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3CE1485C"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29A1C93D"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3EB1FE81"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4D7D706E"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604F166F"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551C7E6F"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440" w:type="dxa"/>
          </w:tcPr>
          <w:p w14:paraId="412B478F"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440" w:type="dxa"/>
          </w:tcPr>
          <w:p w14:paraId="34650D9F"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440" w:type="dxa"/>
          </w:tcPr>
          <w:p w14:paraId="23C849FB"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r>
    </w:tbl>
    <w:p w14:paraId="63C0CB8D" w14:textId="77777777" w:rsidR="00C22EF1" w:rsidRPr="00EE7057" w:rsidRDefault="00C22EF1"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p w14:paraId="764DDF26" w14:textId="1501B28F" w:rsidR="00C22EF1" w:rsidRPr="00EE7057" w:rsidRDefault="00C22EF1"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b/>
          <w:bCs/>
          <w:color w:val="000000"/>
          <w:sz w:val="20"/>
          <w:szCs w:val="20"/>
          <w:lang w:val="en-CA"/>
        </w:rPr>
        <w:t xml:space="preserve">Monitoring and Evaluation Plan </w:t>
      </w:r>
      <w:r w:rsidRPr="00EE7057">
        <w:rPr>
          <w:rFonts w:ascii="Aptos" w:eastAsia="Calibri" w:hAnsi="Aptos" w:cstheme="minorHAnsi"/>
          <w:color w:val="000000"/>
          <w:sz w:val="20"/>
          <w:szCs w:val="20"/>
          <w:lang w:val="en-CA"/>
        </w:rPr>
        <w:t xml:space="preserve">(max. 1 page) </w:t>
      </w:r>
    </w:p>
    <w:p w14:paraId="7D2BCBF2" w14:textId="77777777" w:rsidR="00C40E02" w:rsidRPr="00EE7057" w:rsidRDefault="00C40E02"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p w14:paraId="2FB14B48" w14:textId="77777777" w:rsidR="00D71F49" w:rsidRPr="00EE7057" w:rsidRDefault="00C22EF1" w:rsidP="00D71F49">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EE7057" w:rsidRDefault="00D022E3" w:rsidP="00916BE8">
      <w:pPr>
        <w:pStyle w:val="ListParagraph"/>
        <w:widowControl w:val="0"/>
        <w:numPr>
          <w:ilvl w:val="0"/>
          <w:numId w:val="14"/>
        </w:numPr>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h</w:t>
      </w:r>
      <w:r w:rsidR="00C22EF1" w:rsidRPr="00EE7057">
        <w:rPr>
          <w:rFonts w:ascii="Aptos" w:eastAsia="Calibri" w:hAnsi="Aptos" w:cstheme="minorHAnsi"/>
          <w:color w:val="000000"/>
          <w:sz w:val="20"/>
          <w:szCs w:val="20"/>
          <w:lang w:val="en-CA"/>
        </w:rPr>
        <w:t xml:space="preserve">ow the performance of the activities will be tracked in terms of achievement of the steps and milestones set forth in the Implementation </w:t>
      </w:r>
      <w:proofErr w:type="gramStart"/>
      <w:r w:rsidR="00C22EF1" w:rsidRPr="00EE7057">
        <w:rPr>
          <w:rFonts w:ascii="Aptos" w:eastAsia="Calibri" w:hAnsi="Aptos" w:cstheme="minorHAnsi"/>
          <w:color w:val="000000"/>
          <w:sz w:val="20"/>
          <w:szCs w:val="20"/>
          <w:lang w:val="en-CA"/>
        </w:rPr>
        <w:t>Plan</w:t>
      </w:r>
      <w:r w:rsidR="00B94E5E" w:rsidRPr="00EE7057">
        <w:rPr>
          <w:rFonts w:ascii="Aptos" w:eastAsia="Calibri" w:hAnsi="Aptos" w:cstheme="minorHAnsi"/>
          <w:color w:val="000000"/>
          <w:sz w:val="20"/>
          <w:szCs w:val="20"/>
          <w:lang w:val="en-CA"/>
        </w:rPr>
        <w:t>;</w:t>
      </w:r>
      <w:proofErr w:type="gramEnd"/>
      <w:r w:rsidR="00C22EF1" w:rsidRPr="00EE7057">
        <w:rPr>
          <w:rFonts w:ascii="Aptos" w:eastAsia="Calibri" w:hAnsi="Aptos" w:cstheme="minorHAnsi"/>
          <w:color w:val="000000"/>
          <w:sz w:val="20"/>
          <w:szCs w:val="20"/>
          <w:lang w:val="en-CA"/>
        </w:rPr>
        <w:t xml:space="preserve"> </w:t>
      </w:r>
    </w:p>
    <w:p w14:paraId="57BC02EF" w14:textId="09DEB83A" w:rsidR="00D71F49" w:rsidRPr="00EE7057" w:rsidRDefault="00D022E3" w:rsidP="00916BE8">
      <w:pPr>
        <w:pStyle w:val="ListParagraph"/>
        <w:widowControl w:val="0"/>
        <w:numPr>
          <w:ilvl w:val="0"/>
          <w:numId w:val="14"/>
        </w:numPr>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h</w:t>
      </w:r>
      <w:r w:rsidR="00C22EF1" w:rsidRPr="00EE7057">
        <w:rPr>
          <w:rFonts w:ascii="Aptos" w:eastAsia="Calibri" w:hAnsi="Aptos" w:cstheme="minorHAnsi"/>
          <w:color w:val="000000"/>
          <w:sz w:val="20"/>
          <w:szCs w:val="20"/>
          <w:lang w:val="en-CA"/>
        </w:rPr>
        <w:t xml:space="preserve">ow any mid-course correction and adjustment of the design and plans will be facilitated </w:t>
      </w:r>
      <w:proofErr w:type="gramStart"/>
      <w:r w:rsidR="00C22EF1" w:rsidRPr="00EE7057">
        <w:rPr>
          <w:rFonts w:ascii="Aptos" w:eastAsia="Calibri" w:hAnsi="Aptos" w:cstheme="minorHAnsi"/>
          <w:color w:val="000000"/>
          <w:sz w:val="20"/>
          <w:szCs w:val="20"/>
          <w:lang w:val="en-CA"/>
        </w:rPr>
        <w:t>on the basis of</w:t>
      </w:r>
      <w:proofErr w:type="gramEnd"/>
      <w:r w:rsidR="00C22EF1" w:rsidRPr="00EE7057">
        <w:rPr>
          <w:rFonts w:ascii="Aptos" w:eastAsia="Calibri" w:hAnsi="Aptos" w:cstheme="minorHAnsi"/>
          <w:color w:val="000000"/>
          <w:sz w:val="20"/>
          <w:szCs w:val="20"/>
          <w:lang w:val="en-CA"/>
        </w:rPr>
        <w:t xml:space="preserve"> feedback received</w:t>
      </w:r>
      <w:r w:rsidRPr="00EE7057">
        <w:rPr>
          <w:rFonts w:ascii="Aptos" w:eastAsia="Calibri" w:hAnsi="Aptos" w:cstheme="minorHAnsi"/>
          <w:color w:val="000000"/>
          <w:sz w:val="20"/>
          <w:szCs w:val="20"/>
          <w:lang w:val="en-CA"/>
        </w:rPr>
        <w:t>; and</w:t>
      </w:r>
      <w:r w:rsidR="00C22EF1" w:rsidRPr="00EE7057">
        <w:rPr>
          <w:rFonts w:ascii="Aptos" w:eastAsia="Calibri" w:hAnsi="Aptos" w:cstheme="minorHAnsi"/>
          <w:color w:val="000000"/>
          <w:sz w:val="20"/>
          <w:szCs w:val="20"/>
          <w:lang w:val="en-CA"/>
        </w:rPr>
        <w:t xml:space="preserve"> </w:t>
      </w:r>
    </w:p>
    <w:p w14:paraId="04EC7F4F" w14:textId="404E4011" w:rsidR="00C22EF1" w:rsidRPr="00EE7057" w:rsidRDefault="00D022E3" w:rsidP="00916BE8">
      <w:pPr>
        <w:pStyle w:val="ListParagraph"/>
        <w:widowControl w:val="0"/>
        <w:numPr>
          <w:ilvl w:val="0"/>
          <w:numId w:val="14"/>
        </w:numPr>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h</w:t>
      </w:r>
      <w:r w:rsidR="00C22EF1" w:rsidRPr="00EE7057">
        <w:rPr>
          <w:rFonts w:ascii="Aptos" w:eastAsia="Calibri" w:hAnsi="Aptos" w:cstheme="minorHAnsi"/>
          <w:color w:val="000000"/>
          <w:sz w:val="20"/>
          <w:szCs w:val="20"/>
          <w:lang w:val="en-CA"/>
        </w:rPr>
        <w:t>ow the participation of community members in the monitoring and evaluation processes will be achieved</w:t>
      </w:r>
      <w:r w:rsidRPr="00EE7057">
        <w:rPr>
          <w:rFonts w:ascii="Aptos" w:eastAsia="Calibri" w:hAnsi="Aptos" w:cstheme="minorHAnsi"/>
          <w:color w:val="000000"/>
          <w:sz w:val="20"/>
          <w:szCs w:val="20"/>
          <w:lang w:val="en-CA"/>
        </w:rPr>
        <w:t>.</w:t>
      </w:r>
      <w:r w:rsidR="00C22EF1" w:rsidRPr="00EE7057">
        <w:rPr>
          <w:rFonts w:ascii="Aptos" w:eastAsia="Calibri" w:hAnsi="Aptos" w:cstheme="minorHAnsi"/>
          <w:color w:val="000000"/>
          <w:sz w:val="20"/>
          <w:szCs w:val="20"/>
          <w:lang w:val="en-CA"/>
        </w:rPr>
        <w:t xml:space="preserve"> </w:t>
      </w:r>
    </w:p>
    <w:p w14:paraId="7FDCA4B4" w14:textId="77777777" w:rsidR="00C22EF1" w:rsidRPr="00EE7057" w:rsidRDefault="00C22EF1"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bl>
      <w:tblPr>
        <w:tblStyle w:val="TableGrid4"/>
        <w:tblW w:w="0" w:type="auto"/>
        <w:tblLook w:val="04A0" w:firstRow="1" w:lastRow="0" w:firstColumn="1" w:lastColumn="0" w:noHBand="0" w:noVBand="1"/>
      </w:tblPr>
      <w:tblGrid>
        <w:gridCol w:w="9017"/>
      </w:tblGrid>
      <w:tr w:rsidR="00C22EF1" w:rsidRPr="00EE7057" w14:paraId="0E7100A4" w14:textId="77777777" w:rsidTr="004618C5">
        <w:tc>
          <w:tcPr>
            <w:tcW w:w="9350" w:type="dxa"/>
          </w:tcPr>
          <w:p w14:paraId="1C030E27" w14:textId="77777777" w:rsidR="00AA2050" w:rsidRPr="00EE7057" w:rsidRDefault="00AA2050" w:rsidP="0038204D">
            <w:pPr>
              <w:widowControl w:val="0"/>
              <w:autoSpaceDE w:val="0"/>
              <w:autoSpaceDN w:val="0"/>
              <w:adjustRightInd w:val="0"/>
              <w:jc w:val="both"/>
              <w:rPr>
                <w:rFonts w:ascii="Aptos" w:hAnsi="Aptos" w:cstheme="minorHAnsi"/>
                <w:b/>
                <w:bCs/>
                <w:color w:val="000000"/>
                <w:sz w:val="20"/>
                <w:szCs w:val="20"/>
              </w:rPr>
            </w:pPr>
          </w:p>
          <w:p w14:paraId="53418E6C" w14:textId="466E997C"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b/>
                <w:bCs/>
                <w:color w:val="000000"/>
                <w:sz w:val="20"/>
                <w:szCs w:val="20"/>
              </w:rPr>
              <w:t xml:space="preserve">Component 5: Risks to Successful Implementation </w:t>
            </w:r>
            <w:r w:rsidRPr="00EE7057">
              <w:rPr>
                <w:rFonts w:ascii="Aptos" w:hAnsi="Aptos" w:cstheme="minorHAnsi"/>
                <w:color w:val="000000"/>
                <w:sz w:val="20"/>
                <w:szCs w:val="20"/>
              </w:rPr>
              <w:t xml:space="preserve">(1 page) </w:t>
            </w:r>
          </w:p>
          <w:p w14:paraId="4EA797A2" w14:textId="7FBEBC0F" w:rsidR="00C40E02" w:rsidRPr="00EE7057" w:rsidRDefault="00C40E02" w:rsidP="0038204D">
            <w:pPr>
              <w:widowControl w:val="0"/>
              <w:autoSpaceDE w:val="0"/>
              <w:autoSpaceDN w:val="0"/>
              <w:adjustRightInd w:val="0"/>
              <w:jc w:val="both"/>
              <w:rPr>
                <w:rFonts w:ascii="Aptos" w:hAnsi="Aptos" w:cstheme="minorHAnsi"/>
                <w:color w:val="000000"/>
                <w:sz w:val="20"/>
                <w:szCs w:val="20"/>
              </w:rPr>
            </w:pPr>
          </w:p>
        </w:tc>
      </w:tr>
    </w:tbl>
    <w:p w14:paraId="784A7F77" w14:textId="77777777" w:rsidR="00D71F49" w:rsidRPr="00EE7057" w:rsidRDefault="00D71F49"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p w14:paraId="20323E70" w14:textId="0FBDA694" w:rsidR="00C22EF1" w:rsidRPr="00EE7057" w:rsidRDefault="00C22EF1"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EE7057">
        <w:rPr>
          <w:rFonts w:ascii="Aptos" w:eastAsia="Calibri" w:hAnsi="Aptos" w:cstheme="minorHAnsi"/>
          <w:color w:val="000000"/>
          <w:sz w:val="20"/>
          <w:szCs w:val="20"/>
          <w:lang w:val="en-CA"/>
        </w:rPr>
        <w:t xml:space="preserve">, </w:t>
      </w:r>
      <w:r w:rsidR="00BD703F" w:rsidRPr="00EE7057">
        <w:rPr>
          <w:rFonts w:ascii="Aptos" w:eastAsia="Calibri" w:hAnsi="Aptos" w:cstheme="minorHAnsi"/>
          <w:color w:val="000000"/>
          <w:sz w:val="20"/>
          <w:szCs w:val="20"/>
          <w:lang w:val="en-CA"/>
        </w:rPr>
        <w:t>risk of sub-contactors or sub-partners not performing).</w:t>
      </w:r>
      <w:r w:rsidR="00A035E0" w:rsidRPr="00EE7057">
        <w:rPr>
          <w:rFonts w:ascii="Aptos" w:eastAsia="Calibri" w:hAnsi="Aptos" w:cstheme="minorHAnsi"/>
          <w:color w:val="000000"/>
          <w:sz w:val="20"/>
          <w:szCs w:val="20"/>
          <w:lang w:val="en-CA"/>
        </w:rPr>
        <w:t xml:space="preserve"> </w:t>
      </w:r>
      <w:r w:rsidRPr="00EE7057">
        <w:rPr>
          <w:rFonts w:ascii="Aptos" w:eastAsia="Calibri" w:hAnsi="Aptos" w:cstheme="minorHAnsi"/>
          <w:color w:val="000000"/>
          <w:sz w:val="20"/>
          <w:szCs w:val="20"/>
          <w:lang w:val="en-CA"/>
        </w:rPr>
        <w:t xml:space="preserve">Describe how such risks are to be mitigated. </w:t>
      </w:r>
    </w:p>
    <w:p w14:paraId="393B8E02" w14:textId="77777777" w:rsidR="00D71F49" w:rsidRPr="00EE7057" w:rsidRDefault="00D71F49"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p w14:paraId="429224A1" w14:textId="5BA8AE13" w:rsidR="00C22EF1" w:rsidRPr="00EE7057" w:rsidRDefault="00442275"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In this section a</w:t>
      </w:r>
      <w:r w:rsidR="00D022E3" w:rsidRPr="00EE7057">
        <w:rPr>
          <w:rFonts w:ascii="Aptos" w:eastAsia="Calibri" w:hAnsi="Aptos" w:cstheme="minorHAnsi"/>
          <w:color w:val="000000"/>
          <w:sz w:val="20"/>
          <w:szCs w:val="20"/>
          <w:lang w:val="en-CA"/>
        </w:rPr>
        <w:t>lso i</w:t>
      </w:r>
      <w:r w:rsidR="00C22EF1" w:rsidRPr="00EE7057">
        <w:rPr>
          <w:rFonts w:ascii="Aptos" w:eastAsia="Calibri" w:hAnsi="Aptos" w:cstheme="minorHAnsi"/>
          <w:color w:val="000000"/>
          <w:sz w:val="20"/>
          <w:szCs w:val="20"/>
          <w:lang w:val="en-CA"/>
        </w:rPr>
        <w:t xml:space="preserve">nclude the key </w:t>
      </w:r>
      <w:r w:rsidR="00C22EF1" w:rsidRPr="00EE7057">
        <w:rPr>
          <w:rFonts w:ascii="Aptos" w:eastAsia="Calibri" w:hAnsi="Aptos" w:cstheme="minorHAnsi"/>
          <w:b/>
          <w:bCs/>
          <w:color w:val="000000"/>
          <w:sz w:val="20"/>
          <w:szCs w:val="20"/>
          <w:lang w:val="en-CA"/>
        </w:rPr>
        <w:t xml:space="preserve">assumptions </w:t>
      </w:r>
      <w:r w:rsidR="00C22EF1" w:rsidRPr="00EE7057">
        <w:rPr>
          <w:rFonts w:ascii="Aptos" w:eastAsia="Calibri" w:hAnsi="Aptos" w:cstheme="minorHAnsi"/>
          <w:color w:val="000000"/>
          <w:sz w:val="20"/>
          <w:szCs w:val="20"/>
          <w:lang w:val="en-CA"/>
        </w:rPr>
        <w:t>on which the activity plan is based on. In this case, the assumptions are mostly related to external factors (for example,</w:t>
      </w:r>
      <w:r w:rsidR="001C4F81" w:rsidRPr="00EE7057">
        <w:rPr>
          <w:rFonts w:ascii="Aptos" w:eastAsia="Calibri" w:hAnsi="Aptos" w:cstheme="minorHAnsi"/>
          <w:color w:val="000000"/>
          <w:sz w:val="20"/>
          <w:szCs w:val="20"/>
          <w:lang w:val="en-CA"/>
        </w:rPr>
        <w:t xml:space="preserve"> the assumption that</w:t>
      </w:r>
      <w:r w:rsidR="00C22EF1" w:rsidRPr="00EE7057">
        <w:rPr>
          <w:rFonts w:ascii="Aptos" w:eastAsia="Calibri" w:hAnsi="Aptos" w:cstheme="minorHAnsi"/>
          <w:color w:val="000000"/>
          <w:sz w:val="20"/>
          <w:szCs w:val="20"/>
          <w:lang w:val="en-CA"/>
        </w:rPr>
        <w:t xml:space="preserve"> </w:t>
      </w:r>
      <w:r w:rsidR="001C4F81" w:rsidRPr="00EE7057">
        <w:rPr>
          <w:rFonts w:ascii="Aptos" w:eastAsia="Calibri" w:hAnsi="Aptos" w:cstheme="minorHAnsi"/>
          <w:color w:val="000000"/>
          <w:sz w:val="20"/>
          <w:szCs w:val="20"/>
          <w:lang w:val="en-CA"/>
        </w:rPr>
        <w:t xml:space="preserve">the relevant </w:t>
      </w:r>
      <w:r w:rsidR="00C22EF1" w:rsidRPr="00EE7057">
        <w:rPr>
          <w:rFonts w:ascii="Aptos" w:eastAsia="Calibri" w:hAnsi="Aptos" w:cstheme="minorHAnsi"/>
          <w:color w:val="000000"/>
          <w:sz w:val="20"/>
          <w:szCs w:val="20"/>
          <w:lang w:val="en-CA"/>
        </w:rPr>
        <w:t>government</w:t>
      </w:r>
      <w:r w:rsidR="001C4F81" w:rsidRPr="00EE7057">
        <w:rPr>
          <w:rFonts w:ascii="Aptos" w:eastAsia="Calibri" w:hAnsi="Aptos" w:cstheme="minorHAnsi"/>
          <w:color w:val="000000"/>
          <w:sz w:val="20"/>
          <w:szCs w:val="20"/>
          <w:lang w:val="en-CA"/>
        </w:rPr>
        <w:t>’s</w:t>
      </w:r>
      <w:r w:rsidR="00C22EF1" w:rsidRPr="00EE7057">
        <w:rPr>
          <w:rFonts w:ascii="Aptos" w:eastAsia="Calibri" w:hAnsi="Aptos" w:cstheme="minorHAnsi"/>
          <w:color w:val="000000"/>
          <w:sz w:val="20"/>
          <w:szCs w:val="20"/>
          <w:lang w:val="en-CA"/>
        </w:rPr>
        <w:t xml:space="preserve"> environmental policy </w:t>
      </w:r>
      <w:r w:rsidR="001C4F81" w:rsidRPr="00EE7057">
        <w:rPr>
          <w:rFonts w:ascii="Aptos" w:eastAsia="Calibri" w:hAnsi="Aptos" w:cstheme="minorHAnsi"/>
          <w:color w:val="000000"/>
          <w:sz w:val="20"/>
          <w:szCs w:val="20"/>
          <w:lang w:val="en-CA"/>
        </w:rPr>
        <w:t xml:space="preserve">will </w:t>
      </w:r>
      <w:r w:rsidR="00C22EF1" w:rsidRPr="00EE7057">
        <w:rPr>
          <w:rFonts w:ascii="Aptos" w:eastAsia="Calibri" w:hAnsi="Aptos" w:cstheme="minorHAnsi"/>
          <w:color w:val="000000"/>
          <w:sz w:val="20"/>
          <w:szCs w:val="20"/>
          <w:lang w:val="en-CA"/>
        </w:rPr>
        <w:t>remain stable) which are anticipated in planning</w:t>
      </w:r>
      <w:r w:rsidR="0054633A" w:rsidRPr="00EE7057">
        <w:rPr>
          <w:rFonts w:ascii="Aptos" w:eastAsia="Calibri" w:hAnsi="Aptos" w:cstheme="minorHAnsi"/>
          <w:color w:val="000000"/>
          <w:sz w:val="20"/>
          <w:szCs w:val="20"/>
          <w:lang w:val="en-CA"/>
        </w:rPr>
        <w:t xml:space="preserve"> the activity</w:t>
      </w:r>
      <w:r w:rsidR="00C22EF1" w:rsidRPr="00EE7057">
        <w:rPr>
          <w:rFonts w:ascii="Aptos" w:eastAsia="Calibri" w:hAnsi="Aptos" w:cstheme="minorHAnsi"/>
          <w:color w:val="000000"/>
          <w:sz w:val="20"/>
          <w:szCs w:val="20"/>
          <w:lang w:val="en-CA"/>
        </w:rPr>
        <w:t>, and on which the feasibility of the activities depend</w:t>
      </w:r>
      <w:r w:rsidR="00D71F49" w:rsidRPr="00EE7057">
        <w:rPr>
          <w:rFonts w:ascii="Aptos" w:eastAsia="Calibri" w:hAnsi="Aptos" w:cstheme="minorHAnsi"/>
          <w:color w:val="000000"/>
          <w:sz w:val="20"/>
          <w:szCs w:val="20"/>
          <w:lang w:val="en-CA"/>
        </w:rPr>
        <w:t>.</w:t>
      </w:r>
    </w:p>
    <w:p w14:paraId="2F98561C" w14:textId="77777777" w:rsidR="007D453C" w:rsidRPr="00EE7057" w:rsidRDefault="007D453C"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p w14:paraId="77D56A1F" w14:textId="5D9E411D" w:rsidR="007D453C" w:rsidRPr="00EE7057" w:rsidRDefault="007D453C"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Please attach a risk register to capture the above risk factors </w:t>
      </w:r>
      <w:r w:rsidR="00483549" w:rsidRPr="00EE7057">
        <w:rPr>
          <w:rFonts w:ascii="Aptos" w:eastAsia="Calibri" w:hAnsi="Aptos" w:cstheme="minorHAnsi"/>
          <w:color w:val="000000"/>
          <w:sz w:val="20"/>
          <w:szCs w:val="20"/>
          <w:lang w:val="en-CA"/>
        </w:rPr>
        <w:t xml:space="preserve">and risk mitigation measures. </w:t>
      </w:r>
    </w:p>
    <w:p w14:paraId="3E7EBB5F" w14:textId="77777777" w:rsidR="00D71F49" w:rsidRPr="00EE7057" w:rsidRDefault="00D71F49"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bl>
      <w:tblPr>
        <w:tblStyle w:val="TableGrid4"/>
        <w:tblW w:w="0" w:type="auto"/>
        <w:tblLook w:val="04A0" w:firstRow="1" w:lastRow="0" w:firstColumn="1" w:lastColumn="0" w:noHBand="0" w:noVBand="1"/>
      </w:tblPr>
      <w:tblGrid>
        <w:gridCol w:w="9017"/>
      </w:tblGrid>
      <w:tr w:rsidR="00C22EF1" w:rsidRPr="00EE7057" w14:paraId="7BED878D" w14:textId="77777777" w:rsidTr="004618C5">
        <w:tc>
          <w:tcPr>
            <w:tcW w:w="9350" w:type="dxa"/>
          </w:tcPr>
          <w:p w14:paraId="68BA8B28" w14:textId="77777777" w:rsidR="00C40E02" w:rsidRPr="00EE7057" w:rsidRDefault="00C40E02" w:rsidP="0038204D">
            <w:pPr>
              <w:widowControl w:val="0"/>
              <w:autoSpaceDE w:val="0"/>
              <w:autoSpaceDN w:val="0"/>
              <w:adjustRightInd w:val="0"/>
              <w:jc w:val="both"/>
              <w:rPr>
                <w:rFonts w:ascii="Aptos" w:hAnsi="Aptos" w:cstheme="minorHAnsi"/>
                <w:b/>
                <w:bCs/>
                <w:color w:val="000000"/>
                <w:sz w:val="20"/>
                <w:szCs w:val="20"/>
              </w:rPr>
            </w:pPr>
          </w:p>
          <w:p w14:paraId="5DA6A3C4" w14:textId="5CE56E05"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b/>
                <w:bCs/>
                <w:color w:val="000000"/>
                <w:sz w:val="20"/>
                <w:szCs w:val="20"/>
              </w:rPr>
              <w:t xml:space="preserve">Component 6: Results-Based Budget </w:t>
            </w:r>
            <w:r w:rsidRPr="00EE7057">
              <w:rPr>
                <w:rFonts w:ascii="Aptos" w:hAnsi="Aptos" w:cstheme="minorHAnsi"/>
                <w:color w:val="000000"/>
                <w:sz w:val="20"/>
                <w:szCs w:val="20"/>
              </w:rPr>
              <w:t xml:space="preserve">(max. 1.5 pages) </w:t>
            </w:r>
          </w:p>
          <w:p w14:paraId="7B941B70" w14:textId="143C055E" w:rsidR="00C40E02" w:rsidRPr="00EE7057" w:rsidRDefault="00C40E02" w:rsidP="0038204D">
            <w:pPr>
              <w:widowControl w:val="0"/>
              <w:autoSpaceDE w:val="0"/>
              <w:autoSpaceDN w:val="0"/>
              <w:adjustRightInd w:val="0"/>
              <w:jc w:val="both"/>
              <w:rPr>
                <w:rFonts w:ascii="Aptos" w:hAnsi="Aptos" w:cstheme="minorHAnsi"/>
                <w:color w:val="000000"/>
                <w:sz w:val="20"/>
                <w:szCs w:val="20"/>
              </w:rPr>
            </w:pPr>
          </w:p>
        </w:tc>
      </w:tr>
    </w:tbl>
    <w:p w14:paraId="6A358E57" w14:textId="77777777" w:rsidR="00C40E02" w:rsidRPr="00EE7057" w:rsidRDefault="00C40E02"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p w14:paraId="627633C4" w14:textId="24D7671B" w:rsidR="00C22EF1" w:rsidRPr="00EE7057" w:rsidRDefault="00C22EF1" w:rsidP="00EA1C20">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sidRPr="00EE7057">
        <w:rPr>
          <w:rFonts w:ascii="Aptos" w:eastAsia="Calibri" w:hAnsi="Aptos" w:cstheme="minorHAnsi"/>
          <w:color w:val="000000"/>
          <w:sz w:val="20"/>
          <w:szCs w:val="20"/>
          <w:lang w:val="en-CA"/>
        </w:rPr>
        <w:t xml:space="preserve"> of activities</w:t>
      </w:r>
      <w:r w:rsidRPr="00EE7057">
        <w:rPr>
          <w:rFonts w:ascii="Aptos" w:eastAsia="Calibri" w:hAnsi="Aptos" w:cstheme="minorHAnsi"/>
          <w:color w:val="000000"/>
          <w:sz w:val="20"/>
          <w:szCs w:val="20"/>
          <w:lang w:val="en-CA"/>
        </w:rPr>
        <w:t xml:space="preserve">. The following important principles should be kept in mind in preparing a project budget: </w:t>
      </w:r>
    </w:p>
    <w:p w14:paraId="6BACD6AB" w14:textId="6BEAC758" w:rsidR="00C22EF1" w:rsidRPr="00EE7057"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ascii="Aptos" w:eastAsia="Calibri" w:hAnsi="Aptos" w:cstheme="minorHAnsi"/>
          <w:color w:val="000000" w:themeColor="text1"/>
          <w:sz w:val="20"/>
          <w:szCs w:val="20"/>
          <w:lang w:val="en-CA"/>
        </w:rPr>
      </w:pPr>
      <w:r w:rsidRPr="00EE7057">
        <w:rPr>
          <w:rFonts w:ascii="Aptos" w:eastAsia="Calibri" w:hAnsi="Aptos" w:cstheme="minorHAnsi"/>
          <w:color w:val="000000" w:themeColor="text1"/>
          <w:sz w:val="20"/>
          <w:szCs w:val="20"/>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EE7057"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ascii="Aptos" w:eastAsia="Calibri" w:hAnsi="Aptos" w:cstheme="minorHAnsi"/>
          <w:color w:val="000000" w:themeColor="text1"/>
          <w:sz w:val="20"/>
          <w:szCs w:val="20"/>
          <w:lang w:val="en-CA"/>
        </w:rPr>
      </w:pPr>
      <w:r w:rsidRPr="00EE7057">
        <w:rPr>
          <w:rFonts w:ascii="Aptos" w:eastAsia="Calibri" w:hAnsi="Aptos" w:cstheme="minorHAnsi"/>
          <w:color w:val="000000" w:themeColor="text1"/>
          <w:sz w:val="20"/>
          <w:szCs w:val="20"/>
          <w:lang w:val="en-CA"/>
        </w:rPr>
        <w:t xml:space="preserve">The budget should be realistic. Find out what planned activities will </w:t>
      </w:r>
      <w:proofErr w:type="gramStart"/>
      <w:r w:rsidRPr="00EE7057">
        <w:rPr>
          <w:rFonts w:ascii="Aptos" w:eastAsia="Calibri" w:hAnsi="Aptos" w:cstheme="minorHAnsi"/>
          <w:color w:val="000000" w:themeColor="text1"/>
          <w:sz w:val="20"/>
          <w:szCs w:val="20"/>
          <w:lang w:val="en-CA"/>
        </w:rPr>
        <w:t>actually cost</w:t>
      </w:r>
      <w:proofErr w:type="gramEnd"/>
      <w:r w:rsidRPr="00EE7057">
        <w:rPr>
          <w:rFonts w:ascii="Aptos" w:eastAsia="Calibri" w:hAnsi="Aptos" w:cstheme="minorHAnsi"/>
          <w:color w:val="000000" w:themeColor="text1"/>
          <w:sz w:val="20"/>
          <w:szCs w:val="20"/>
          <w:lang w:val="en-CA"/>
        </w:rPr>
        <w:t xml:space="preserve">, and do not assume that </w:t>
      </w:r>
      <w:r w:rsidR="00377FD5" w:rsidRPr="00EE7057">
        <w:rPr>
          <w:rFonts w:ascii="Aptos" w:eastAsia="Calibri" w:hAnsi="Aptos" w:cstheme="minorHAnsi"/>
          <w:color w:val="000000" w:themeColor="text1"/>
          <w:sz w:val="20"/>
          <w:szCs w:val="20"/>
          <w:lang w:val="en-CA"/>
        </w:rPr>
        <w:t xml:space="preserve">they </w:t>
      </w:r>
      <w:r w:rsidRPr="00EE7057">
        <w:rPr>
          <w:rFonts w:ascii="Aptos" w:eastAsia="Calibri" w:hAnsi="Aptos" w:cstheme="minorHAnsi"/>
          <w:color w:val="000000" w:themeColor="text1"/>
          <w:sz w:val="20"/>
          <w:szCs w:val="20"/>
          <w:lang w:val="en-CA"/>
        </w:rPr>
        <w:t xml:space="preserve">would cost less. </w:t>
      </w:r>
    </w:p>
    <w:p w14:paraId="46BB8873" w14:textId="712AF88C" w:rsidR="09B1F481" w:rsidRPr="00EE7057" w:rsidRDefault="09B1F481" w:rsidP="00EA1C20">
      <w:pPr>
        <w:numPr>
          <w:ilvl w:val="0"/>
          <w:numId w:val="3"/>
        </w:numPr>
        <w:tabs>
          <w:tab w:val="left" w:pos="360"/>
        </w:tabs>
        <w:spacing w:after="0" w:line="240" w:lineRule="auto"/>
        <w:jc w:val="both"/>
        <w:rPr>
          <w:rFonts w:ascii="Aptos" w:eastAsia="Calibri" w:hAnsi="Aptos" w:cstheme="minorHAnsi"/>
          <w:color w:val="000000" w:themeColor="text1"/>
          <w:sz w:val="20"/>
          <w:szCs w:val="20"/>
          <w:lang w:val="en-CA"/>
        </w:rPr>
      </w:pPr>
      <w:r w:rsidRPr="00EE7057">
        <w:rPr>
          <w:rFonts w:ascii="Aptos" w:eastAsia="Calibri" w:hAnsi="Aptos" w:cstheme="minorHAnsi"/>
          <w:color w:val="000000" w:themeColor="text1"/>
          <w:sz w:val="20"/>
          <w:szCs w:val="20"/>
          <w:lang w:val="en-CA"/>
        </w:rPr>
        <w:t xml:space="preserve">The budget should include all costs associated with managing and administering the activity or results, particularly the cost of monitoring and evaluation. </w:t>
      </w:r>
    </w:p>
    <w:p w14:paraId="3000087D" w14:textId="77777777" w:rsidR="00E50DCE" w:rsidRPr="00EE7057" w:rsidRDefault="00E50DCE" w:rsidP="00E50DCE">
      <w:pPr>
        <w:pStyle w:val="ListParagraph"/>
        <w:numPr>
          <w:ilvl w:val="0"/>
          <w:numId w:val="3"/>
        </w:numPr>
        <w:rPr>
          <w:rFonts w:ascii="Aptos" w:hAnsi="Aptos"/>
          <w:color w:val="000000" w:themeColor="text1"/>
          <w:sz w:val="20"/>
          <w:szCs w:val="20"/>
        </w:rPr>
      </w:pPr>
      <w:bookmarkStart w:id="2" w:name="_Hlk135914624"/>
      <w:r w:rsidRPr="00EE7057">
        <w:rPr>
          <w:rFonts w:ascii="Aptos" w:hAnsi="Aptos"/>
          <w:color w:val="000000" w:themeColor="text1"/>
          <w:sz w:val="20"/>
          <w:szCs w:val="20"/>
        </w:rPr>
        <w:t>Support Costs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0C526713" w14:textId="77777777" w:rsidR="00E50DCE" w:rsidRPr="00EE7057" w:rsidRDefault="00E50DCE" w:rsidP="00E50DCE">
      <w:pPr>
        <w:pStyle w:val="ListParagraph"/>
        <w:numPr>
          <w:ilvl w:val="0"/>
          <w:numId w:val="3"/>
        </w:numPr>
        <w:rPr>
          <w:rFonts w:ascii="Aptos" w:hAnsi="Aptos"/>
          <w:color w:val="000000" w:themeColor="text1"/>
          <w:sz w:val="20"/>
          <w:szCs w:val="20"/>
        </w:rPr>
      </w:pPr>
      <w:r w:rsidRPr="00EE7057">
        <w:rPr>
          <w:rFonts w:ascii="Aptos" w:hAnsi="Aptos"/>
          <w:color w:val="000000" w:themeColor="text1"/>
          <w:sz w:val="20"/>
          <w:szCs w:val="20"/>
        </w:rPr>
        <w:lastRenderedPageBreak/>
        <w:t xml:space="preserve">If the partner has a Support Cost Policy that specifies a rate, the partner can </w:t>
      </w:r>
      <w:proofErr w:type="gramStart"/>
      <w:r w:rsidRPr="00EE7057">
        <w:rPr>
          <w:rFonts w:ascii="Aptos" w:hAnsi="Aptos"/>
          <w:color w:val="000000" w:themeColor="text1"/>
          <w:sz w:val="20"/>
          <w:szCs w:val="20"/>
        </w:rPr>
        <w:t>include  this</w:t>
      </w:r>
      <w:proofErr w:type="gramEnd"/>
      <w:r w:rsidRPr="00EE7057">
        <w:rPr>
          <w:rFonts w:ascii="Aptos" w:hAnsi="Aptos"/>
          <w:color w:val="000000" w:themeColor="text1"/>
          <w:sz w:val="20"/>
          <w:szCs w:val="20"/>
        </w:rPr>
        <w:t xml:space="preserve"> rate to not  exceed a rate of 8% or the rate set forth in the Donor Specific Conditions, if that is lower).</w:t>
      </w:r>
    </w:p>
    <w:p w14:paraId="5048F834" w14:textId="77777777" w:rsidR="00E50DCE" w:rsidRPr="00EE7057" w:rsidRDefault="00E50DCE" w:rsidP="00E50DCE">
      <w:pPr>
        <w:pStyle w:val="ListParagraph"/>
        <w:numPr>
          <w:ilvl w:val="0"/>
          <w:numId w:val="3"/>
        </w:numPr>
        <w:spacing w:after="0"/>
        <w:rPr>
          <w:rFonts w:ascii="Aptos" w:hAnsi="Aptos"/>
          <w:color w:val="000000" w:themeColor="text1"/>
          <w:sz w:val="20"/>
          <w:szCs w:val="20"/>
        </w:rPr>
      </w:pPr>
      <w:r w:rsidRPr="00EE7057">
        <w:rPr>
          <w:rFonts w:ascii="Aptos" w:hAnsi="Aptos"/>
          <w:color w:val="000000" w:themeColor="text1"/>
          <w:sz w:val="20"/>
          <w:szCs w:val="20"/>
        </w:rPr>
        <w:t xml:space="preserve">If the Partner does not have a Support Cost Policy, the partner must provide a break-down of support costs (not exceeding a rate of 8% or the rate set forth in the Donor Specific </w:t>
      </w:r>
      <w:proofErr w:type="gramStart"/>
      <w:r w:rsidRPr="00EE7057">
        <w:rPr>
          <w:rFonts w:ascii="Aptos" w:hAnsi="Aptos"/>
          <w:color w:val="000000" w:themeColor="text1"/>
          <w:sz w:val="20"/>
          <w:szCs w:val="20"/>
        </w:rPr>
        <w:t>Conditions, if</w:t>
      </w:r>
      <w:proofErr w:type="gramEnd"/>
      <w:r w:rsidRPr="00EE7057">
        <w:rPr>
          <w:rFonts w:ascii="Aptos" w:hAnsi="Aptos"/>
          <w:color w:val="000000" w:themeColor="text1"/>
          <w:sz w:val="20"/>
          <w:szCs w:val="20"/>
        </w:rPr>
        <w:t xml:space="preserve"> that is lower).</w:t>
      </w:r>
    </w:p>
    <w:bookmarkEnd w:id="2"/>
    <w:p w14:paraId="6A3F961D" w14:textId="6B7F0261" w:rsidR="00C22EF1" w:rsidRPr="00EE7057"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The budget line items are general categories intended to assist in thinking through where money will be spent. If a planned expenditure does not appear to fit in any of the standard </w:t>
      </w:r>
      <w:r w:rsidR="004441C1" w:rsidRPr="00EE7057">
        <w:rPr>
          <w:rFonts w:ascii="Aptos" w:eastAsia="Calibri" w:hAnsi="Aptos" w:cstheme="minorHAnsi"/>
          <w:color w:val="000000"/>
          <w:sz w:val="20"/>
          <w:szCs w:val="20"/>
          <w:lang w:val="en-CA"/>
        </w:rPr>
        <w:t>line-item</w:t>
      </w:r>
      <w:r w:rsidRPr="00EE7057">
        <w:rPr>
          <w:rFonts w:ascii="Aptos" w:eastAsia="Calibri" w:hAnsi="Aptos" w:cstheme="minorHAnsi"/>
          <w:color w:val="000000"/>
          <w:sz w:val="20"/>
          <w:szCs w:val="20"/>
          <w:lang w:val="en-CA"/>
        </w:rPr>
        <w:t xml:space="preserve"> categories, list the item under other costs, and state what the money is to be used for. </w:t>
      </w:r>
    </w:p>
    <w:p w14:paraId="246ECC70" w14:textId="70F6A8EE" w:rsidR="00C22EF1" w:rsidRPr="00EE7057"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The figures contained in the </w:t>
      </w:r>
      <w:r w:rsidR="000E56BA" w:rsidRPr="00EE7057">
        <w:rPr>
          <w:rFonts w:ascii="Aptos" w:eastAsia="Calibri" w:hAnsi="Aptos" w:cstheme="minorHAnsi"/>
          <w:color w:val="000000"/>
          <w:sz w:val="20"/>
          <w:szCs w:val="20"/>
          <w:lang w:val="en-CA"/>
        </w:rPr>
        <w:t>b</w:t>
      </w:r>
      <w:r w:rsidRPr="00EE7057">
        <w:rPr>
          <w:rFonts w:ascii="Aptos" w:eastAsia="Calibri" w:hAnsi="Aptos" w:cstheme="minorHAnsi"/>
          <w:color w:val="000000"/>
          <w:sz w:val="20"/>
          <w:szCs w:val="20"/>
          <w:lang w:val="en-CA"/>
        </w:rPr>
        <w:t xml:space="preserve">udget </w:t>
      </w:r>
      <w:r w:rsidR="000E56BA" w:rsidRPr="00EE7057">
        <w:rPr>
          <w:rFonts w:ascii="Aptos" w:eastAsia="Calibri" w:hAnsi="Aptos" w:cstheme="minorHAnsi"/>
          <w:color w:val="000000"/>
          <w:sz w:val="20"/>
          <w:szCs w:val="20"/>
          <w:lang w:val="en-CA"/>
        </w:rPr>
        <w:t>s</w:t>
      </w:r>
      <w:r w:rsidRPr="00EE7057">
        <w:rPr>
          <w:rFonts w:ascii="Aptos" w:eastAsia="Calibri" w:hAnsi="Aptos" w:cstheme="minorHAnsi"/>
          <w:color w:val="000000"/>
          <w:sz w:val="20"/>
          <w:szCs w:val="20"/>
          <w:lang w:val="en-CA"/>
        </w:rPr>
        <w:t xml:space="preserve">heet should agree with those on the proposal header and text. </w:t>
      </w:r>
    </w:p>
    <w:p w14:paraId="2281847D" w14:textId="7BF1E663" w:rsidR="003D34D4" w:rsidRPr="00EE7057" w:rsidRDefault="00DE4021" w:rsidP="00EA1C20">
      <w:pPr>
        <w:pStyle w:val="pf0"/>
        <w:numPr>
          <w:ilvl w:val="0"/>
          <w:numId w:val="3"/>
        </w:numPr>
        <w:tabs>
          <w:tab w:val="left" w:pos="360"/>
        </w:tabs>
        <w:spacing w:before="0" w:beforeAutospacing="0" w:after="0" w:afterAutospacing="0"/>
        <w:jc w:val="both"/>
        <w:rPr>
          <w:rFonts w:ascii="Aptos" w:hAnsi="Aptos" w:cstheme="minorHAnsi"/>
          <w:sz w:val="20"/>
          <w:szCs w:val="20"/>
        </w:rPr>
      </w:pPr>
      <w:r w:rsidRPr="00EE7057">
        <w:rPr>
          <w:rStyle w:val="cf01"/>
          <w:rFonts w:ascii="Aptos" w:hAnsi="Aptos" w:cstheme="minorHAnsi"/>
          <w:sz w:val="20"/>
          <w:szCs w:val="20"/>
        </w:rPr>
        <w:t xml:space="preserve">Depending on the results to be delivered, </w:t>
      </w:r>
      <w:r w:rsidR="00B2243B" w:rsidRPr="00EE7057">
        <w:rPr>
          <w:rStyle w:val="cf01"/>
          <w:rFonts w:ascii="Aptos" w:hAnsi="Aptos" w:cstheme="minorHAnsi"/>
          <w:sz w:val="20"/>
          <w:szCs w:val="20"/>
        </w:rPr>
        <w:t>f</w:t>
      </w:r>
      <w:r w:rsidR="00EF6399" w:rsidRPr="00EE7057">
        <w:rPr>
          <w:rStyle w:val="cf01"/>
          <w:rFonts w:ascii="Aptos" w:hAnsi="Aptos" w:cstheme="minorHAnsi"/>
          <w:sz w:val="20"/>
          <w:szCs w:val="20"/>
        </w:rPr>
        <w:t xml:space="preserve">ollowing </w:t>
      </w:r>
      <w:r w:rsidR="003221B5" w:rsidRPr="00EE7057">
        <w:rPr>
          <w:rStyle w:val="cf01"/>
          <w:rFonts w:ascii="Aptos" w:hAnsi="Aptos" w:cstheme="minorHAnsi"/>
          <w:sz w:val="20"/>
          <w:szCs w:val="20"/>
        </w:rPr>
        <w:t xml:space="preserve">suggestive </w:t>
      </w:r>
      <w:r w:rsidR="00EF6399" w:rsidRPr="00EE7057">
        <w:rPr>
          <w:rStyle w:val="cf01"/>
          <w:rFonts w:ascii="Aptos" w:hAnsi="Aptos" w:cstheme="minorHAnsi"/>
          <w:sz w:val="20"/>
          <w:szCs w:val="20"/>
        </w:rPr>
        <w:t xml:space="preserve">thresholds </w:t>
      </w:r>
      <w:r w:rsidR="00B2243B" w:rsidRPr="00EE7057">
        <w:rPr>
          <w:rStyle w:val="cf01"/>
          <w:rFonts w:ascii="Aptos" w:hAnsi="Aptos" w:cstheme="minorHAnsi"/>
          <w:sz w:val="20"/>
          <w:szCs w:val="20"/>
        </w:rPr>
        <w:t xml:space="preserve">could be </w:t>
      </w:r>
      <w:r w:rsidR="00EF6399" w:rsidRPr="00EE7057">
        <w:rPr>
          <w:rStyle w:val="cf01"/>
          <w:rFonts w:ascii="Aptos" w:hAnsi="Aptos" w:cstheme="minorHAnsi"/>
          <w:sz w:val="20"/>
          <w:szCs w:val="20"/>
        </w:rPr>
        <w:t>followed for costs</w:t>
      </w:r>
      <w:r w:rsidR="003D34D4" w:rsidRPr="00EE7057">
        <w:rPr>
          <w:rStyle w:val="cf01"/>
          <w:rFonts w:ascii="Aptos" w:hAnsi="Aptos" w:cstheme="minorHAnsi"/>
          <w:sz w:val="20"/>
          <w:szCs w:val="20"/>
        </w:rPr>
        <w:t>:</w:t>
      </w:r>
    </w:p>
    <w:p w14:paraId="5DC4868D" w14:textId="41BBB7C2" w:rsidR="003D34D4" w:rsidRPr="00EE7057" w:rsidRDefault="00EA0627" w:rsidP="00916BE8">
      <w:pPr>
        <w:pStyle w:val="pf1"/>
        <w:numPr>
          <w:ilvl w:val="0"/>
          <w:numId w:val="20"/>
        </w:numPr>
        <w:spacing w:before="0" w:beforeAutospacing="0" w:after="0" w:afterAutospacing="0"/>
        <w:jc w:val="both"/>
        <w:rPr>
          <w:rFonts w:ascii="Aptos" w:hAnsi="Aptos" w:cstheme="minorHAnsi"/>
          <w:sz w:val="20"/>
          <w:szCs w:val="20"/>
        </w:rPr>
      </w:pPr>
      <w:r w:rsidRPr="00EE7057">
        <w:rPr>
          <w:rStyle w:val="cf01"/>
          <w:rFonts w:ascii="Aptos" w:hAnsi="Aptos" w:cstheme="minorHAnsi"/>
          <w:sz w:val="20"/>
          <w:szCs w:val="20"/>
        </w:rPr>
        <w:t>m</w:t>
      </w:r>
      <w:r w:rsidR="00312067" w:rsidRPr="00EE7057">
        <w:rPr>
          <w:rStyle w:val="cf01"/>
          <w:rFonts w:ascii="Aptos" w:hAnsi="Aptos" w:cstheme="minorHAnsi"/>
          <w:sz w:val="20"/>
          <w:szCs w:val="20"/>
        </w:rPr>
        <w:t xml:space="preserve">aximum for personnel related costs on a proposal - </w:t>
      </w:r>
      <w:r w:rsidR="003D34D4" w:rsidRPr="00EE7057">
        <w:rPr>
          <w:rStyle w:val="cf01"/>
          <w:rFonts w:ascii="Aptos" w:hAnsi="Aptos" w:cstheme="minorHAnsi"/>
          <w:sz w:val="20"/>
          <w:szCs w:val="20"/>
        </w:rPr>
        <w:t xml:space="preserve">20% of programming </w:t>
      </w:r>
      <w:proofErr w:type="gramStart"/>
      <w:r w:rsidR="003D34D4" w:rsidRPr="00EE7057">
        <w:rPr>
          <w:rStyle w:val="cf01"/>
          <w:rFonts w:ascii="Aptos" w:hAnsi="Aptos" w:cstheme="minorHAnsi"/>
          <w:sz w:val="20"/>
          <w:szCs w:val="20"/>
        </w:rPr>
        <w:t>costs</w:t>
      </w:r>
      <w:r w:rsidRPr="00EE7057">
        <w:rPr>
          <w:rStyle w:val="cf01"/>
          <w:rFonts w:ascii="Aptos" w:hAnsi="Aptos" w:cstheme="minorHAnsi"/>
          <w:sz w:val="20"/>
          <w:szCs w:val="20"/>
        </w:rPr>
        <w:t>;</w:t>
      </w:r>
      <w:proofErr w:type="gramEnd"/>
    </w:p>
    <w:p w14:paraId="576AB294" w14:textId="1672FC1B" w:rsidR="003D34D4" w:rsidRPr="00EE7057" w:rsidRDefault="00EA0627" w:rsidP="00916BE8">
      <w:pPr>
        <w:pStyle w:val="pf1"/>
        <w:numPr>
          <w:ilvl w:val="0"/>
          <w:numId w:val="20"/>
        </w:numPr>
        <w:spacing w:before="0" w:beforeAutospacing="0" w:after="0" w:afterAutospacing="0"/>
        <w:jc w:val="both"/>
        <w:rPr>
          <w:rFonts w:ascii="Aptos" w:hAnsi="Aptos" w:cstheme="minorHAnsi"/>
          <w:sz w:val="20"/>
          <w:szCs w:val="20"/>
        </w:rPr>
      </w:pPr>
      <w:r w:rsidRPr="00EE7057">
        <w:rPr>
          <w:rStyle w:val="cf01"/>
          <w:rFonts w:ascii="Aptos" w:hAnsi="Aptos" w:cstheme="minorHAnsi"/>
          <w:sz w:val="20"/>
          <w:szCs w:val="20"/>
        </w:rPr>
        <w:t>b</w:t>
      </w:r>
      <w:r w:rsidR="00976AC7" w:rsidRPr="00EE7057">
        <w:rPr>
          <w:rStyle w:val="cf01"/>
          <w:rFonts w:ascii="Aptos" w:hAnsi="Aptos" w:cstheme="minorHAnsi"/>
          <w:sz w:val="20"/>
          <w:szCs w:val="20"/>
        </w:rPr>
        <w:t>etween 3-5</w:t>
      </w:r>
      <w:r w:rsidR="003D34D4" w:rsidRPr="00EE7057">
        <w:rPr>
          <w:rStyle w:val="cf01"/>
          <w:rFonts w:ascii="Aptos" w:hAnsi="Aptos" w:cstheme="minorHAnsi"/>
          <w:sz w:val="20"/>
          <w:szCs w:val="20"/>
        </w:rPr>
        <w:t>% for audits</w:t>
      </w:r>
      <w:r w:rsidR="00EF6399" w:rsidRPr="00EE7057">
        <w:rPr>
          <w:rStyle w:val="cf01"/>
          <w:rFonts w:ascii="Aptos" w:hAnsi="Aptos" w:cstheme="minorHAnsi"/>
          <w:sz w:val="20"/>
          <w:szCs w:val="20"/>
        </w:rPr>
        <w:t xml:space="preserve"> (to be retained by UN Women for </w:t>
      </w:r>
      <w:r w:rsidR="001F2610" w:rsidRPr="00EE7057">
        <w:rPr>
          <w:rStyle w:val="cf01"/>
          <w:rFonts w:ascii="Aptos" w:hAnsi="Aptos" w:cstheme="minorHAnsi"/>
          <w:sz w:val="20"/>
          <w:szCs w:val="20"/>
        </w:rPr>
        <w:t>Responsible Party</w:t>
      </w:r>
      <w:r w:rsidR="00EF6399" w:rsidRPr="00EE7057">
        <w:rPr>
          <w:rStyle w:val="cf01"/>
          <w:rFonts w:ascii="Aptos" w:hAnsi="Aptos" w:cstheme="minorHAnsi"/>
          <w:sz w:val="20"/>
          <w:szCs w:val="20"/>
        </w:rPr>
        <w:t xml:space="preserve"> audits)</w:t>
      </w:r>
      <w:r w:rsidR="00C358F1" w:rsidRPr="00EE7057">
        <w:rPr>
          <w:rStyle w:val="cf01"/>
          <w:rFonts w:ascii="Aptos" w:hAnsi="Aptos" w:cstheme="minorHAnsi"/>
          <w:sz w:val="20"/>
          <w:szCs w:val="20"/>
        </w:rPr>
        <w:t xml:space="preserve"> (may change as per </w:t>
      </w:r>
      <w:r w:rsidRPr="00EE7057">
        <w:rPr>
          <w:rStyle w:val="cf01"/>
          <w:rFonts w:ascii="Aptos" w:hAnsi="Aptos" w:cstheme="minorHAnsi"/>
          <w:sz w:val="20"/>
          <w:szCs w:val="20"/>
        </w:rPr>
        <w:t>the a</w:t>
      </w:r>
      <w:r w:rsidR="00C358F1" w:rsidRPr="00EE7057">
        <w:rPr>
          <w:rStyle w:val="cf01"/>
          <w:rFonts w:ascii="Aptos" w:hAnsi="Aptos" w:cstheme="minorHAnsi"/>
          <w:sz w:val="20"/>
          <w:szCs w:val="20"/>
        </w:rPr>
        <w:t xml:space="preserve">nnual </w:t>
      </w:r>
      <w:r w:rsidRPr="00EE7057">
        <w:rPr>
          <w:rStyle w:val="cf01"/>
          <w:rFonts w:ascii="Aptos" w:hAnsi="Aptos" w:cstheme="minorHAnsi"/>
          <w:sz w:val="20"/>
          <w:szCs w:val="20"/>
        </w:rPr>
        <w:t>a</w:t>
      </w:r>
      <w:r w:rsidR="00C358F1" w:rsidRPr="00EE7057">
        <w:rPr>
          <w:rStyle w:val="cf01"/>
          <w:rFonts w:ascii="Aptos" w:hAnsi="Aptos" w:cstheme="minorHAnsi"/>
          <w:sz w:val="20"/>
          <w:szCs w:val="20"/>
        </w:rPr>
        <w:t xml:space="preserve">udit </w:t>
      </w:r>
      <w:r w:rsidRPr="00EE7057">
        <w:rPr>
          <w:rStyle w:val="cf01"/>
          <w:rFonts w:ascii="Aptos" w:hAnsi="Aptos" w:cstheme="minorHAnsi"/>
          <w:sz w:val="20"/>
          <w:szCs w:val="20"/>
        </w:rPr>
        <w:t>c</w:t>
      </w:r>
      <w:r w:rsidR="00C358F1" w:rsidRPr="00EE7057">
        <w:rPr>
          <w:rStyle w:val="cf01"/>
          <w:rFonts w:ascii="Aptos" w:hAnsi="Aptos" w:cstheme="minorHAnsi"/>
          <w:sz w:val="20"/>
          <w:szCs w:val="20"/>
        </w:rPr>
        <w:t>ost</w:t>
      </w:r>
      <w:proofErr w:type="gramStart"/>
      <w:r w:rsidR="00C358F1" w:rsidRPr="00EE7057">
        <w:rPr>
          <w:rStyle w:val="cf01"/>
          <w:rFonts w:ascii="Aptos" w:hAnsi="Aptos" w:cstheme="minorHAnsi"/>
          <w:sz w:val="20"/>
          <w:szCs w:val="20"/>
        </w:rPr>
        <w:t>)</w:t>
      </w:r>
      <w:r w:rsidRPr="00EE7057">
        <w:rPr>
          <w:rStyle w:val="cf01"/>
          <w:rFonts w:ascii="Aptos" w:hAnsi="Aptos" w:cstheme="minorHAnsi"/>
          <w:sz w:val="20"/>
          <w:szCs w:val="20"/>
        </w:rPr>
        <w:t>;</w:t>
      </w:r>
      <w:proofErr w:type="gramEnd"/>
    </w:p>
    <w:p w14:paraId="3351AC10" w14:textId="2E6FD6E9" w:rsidR="003D34D4" w:rsidRPr="00EE7057" w:rsidRDefault="003D34D4" w:rsidP="00916BE8">
      <w:pPr>
        <w:pStyle w:val="pf1"/>
        <w:numPr>
          <w:ilvl w:val="0"/>
          <w:numId w:val="20"/>
        </w:numPr>
        <w:spacing w:before="0" w:beforeAutospacing="0" w:after="0" w:afterAutospacing="0"/>
        <w:jc w:val="both"/>
        <w:rPr>
          <w:rFonts w:ascii="Aptos" w:hAnsi="Aptos" w:cstheme="minorHAnsi"/>
          <w:sz w:val="20"/>
          <w:szCs w:val="20"/>
        </w:rPr>
      </w:pPr>
      <w:r w:rsidRPr="00EE7057">
        <w:rPr>
          <w:rStyle w:val="cf01"/>
          <w:rFonts w:ascii="Aptos" w:hAnsi="Aptos" w:cstheme="minorHAnsi"/>
          <w:sz w:val="20"/>
          <w:szCs w:val="20"/>
        </w:rPr>
        <w:t xml:space="preserve">3% for </w:t>
      </w:r>
      <w:r w:rsidR="005A3230" w:rsidRPr="00EE7057">
        <w:rPr>
          <w:rStyle w:val="cf01"/>
          <w:rFonts w:ascii="Aptos" w:hAnsi="Aptos" w:cstheme="minorHAnsi"/>
          <w:sz w:val="20"/>
          <w:szCs w:val="20"/>
        </w:rPr>
        <w:t>m</w:t>
      </w:r>
      <w:r w:rsidRPr="00EE7057">
        <w:rPr>
          <w:rStyle w:val="cf01"/>
          <w:rFonts w:ascii="Aptos" w:hAnsi="Aptos" w:cstheme="minorHAnsi"/>
          <w:sz w:val="20"/>
          <w:szCs w:val="20"/>
        </w:rPr>
        <w:t>onitoring</w:t>
      </w:r>
      <w:r w:rsidR="0096124B" w:rsidRPr="00EE7057">
        <w:rPr>
          <w:rStyle w:val="cf01"/>
          <w:rFonts w:ascii="Aptos" w:hAnsi="Aptos" w:cstheme="minorHAnsi"/>
          <w:sz w:val="20"/>
          <w:szCs w:val="20"/>
        </w:rPr>
        <w:t xml:space="preserve"> and evaluation</w:t>
      </w:r>
      <w:r w:rsidR="00EA0627" w:rsidRPr="00EE7057">
        <w:rPr>
          <w:rStyle w:val="cf01"/>
          <w:rFonts w:ascii="Aptos" w:hAnsi="Aptos" w:cstheme="minorHAnsi"/>
          <w:sz w:val="20"/>
          <w:szCs w:val="20"/>
        </w:rPr>
        <w:t>; and</w:t>
      </w:r>
    </w:p>
    <w:p w14:paraId="1A62D2AB" w14:textId="214D1FE3" w:rsidR="003D34D4" w:rsidRPr="00EE7057" w:rsidRDefault="00EA0627" w:rsidP="00916BE8">
      <w:pPr>
        <w:pStyle w:val="pf1"/>
        <w:numPr>
          <w:ilvl w:val="0"/>
          <w:numId w:val="20"/>
        </w:numPr>
        <w:spacing w:before="0" w:beforeAutospacing="0" w:after="0" w:afterAutospacing="0"/>
        <w:jc w:val="both"/>
        <w:rPr>
          <w:rFonts w:ascii="Aptos" w:hAnsi="Aptos" w:cstheme="minorHAnsi"/>
          <w:sz w:val="20"/>
          <w:szCs w:val="20"/>
        </w:rPr>
      </w:pPr>
      <w:r w:rsidRPr="00EE7057">
        <w:rPr>
          <w:rStyle w:val="cf01"/>
          <w:rFonts w:ascii="Aptos" w:hAnsi="Aptos" w:cstheme="minorHAnsi"/>
          <w:sz w:val="20"/>
          <w:szCs w:val="20"/>
        </w:rPr>
        <w:t>u</w:t>
      </w:r>
      <w:r w:rsidR="00210834" w:rsidRPr="00EE7057">
        <w:rPr>
          <w:rStyle w:val="cf01"/>
          <w:rFonts w:ascii="Aptos" w:hAnsi="Aptos" w:cstheme="minorHAnsi"/>
          <w:sz w:val="20"/>
          <w:szCs w:val="20"/>
        </w:rPr>
        <w:t>p</w:t>
      </w:r>
      <w:r w:rsidRPr="00EE7057">
        <w:rPr>
          <w:rStyle w:val="cf01"/>
          <w:rFonts w:ascii="Aptos" w:hAnsi="Aptos" w:cstheme="minorHAnsi"/>
          <w:sz w:val="20"/>
          <w:szCs w:val="20"/>
        </w:rPr>
        <w:t xml:space="preserve"> </w:t>
      </w:r>
      <w:r w:rsidR="00210834" w:rsidRPr="00EE7057">
        <w:rPr>
          <w:rStyle w:val="cf01"/>
          <w:rFonts w:ascii="Aptos" w:hAnsi="Aptos" w:cstheme="minorHAnsi"/>
          <w:sz w:val="20"/>
          <w:szCs w:val="20"/>
        </w:rPr>
        <w:t xml:space="preserve">to </w:t>
      </w:r>
      <w:r w:rsidR="003D34D4" w:rsidRPr="00EE7057">
        <w:rPr>
          <w:rStyle w:val="cf01"/>
          <w:rFonts w:ascii="Aptos" w:hAnsi="Aptos" w:cstheme="minorHAnsi"/>
          <w:sz w:val="20"/>
          <w:szCs w:val="20"/>
        </w:rPr>
        <w:t xml:space="preserve">8% </w:t>
      </w:r>
      <w:r w:rsidR="001A4913" w:rsidRPr="00EE7057">
        <w:rPr>
          <w:rStyle w:val="cf01"/>
          <w:rFonts w:ascii="Aptos" w:hAnsi="Aptos" w:cstheme="minorHAnsi"/>
          <w:sz w:val="20"/>
          <w:szCs w:val="20"/>
        </w:rPr>
        <w:t xml:space="preserve">(or as per relevant donor agreement) – </w:t>
      </w:r>
      <w:r w:rsidRPr="00EE7057">
        <w:rPr>
          <w:rStyle w:val="cf01"/>
          <w:rFonts w:ascii="Aptos" w:hAnsi="Aptos" w:cstheme="minorHAnsi"/>
          <w:sz w:val="20"/>
          <w:szCs w:val="20"/>
        </w:rPr>
        <w:t>s</w:t>
      </w:r>
      <w:r w:rsidR="001A4913" w:rsidRPr="00EE7057">
        <w:rPr>
          <w:rStyle w:val="cf01"/>
          <w:rFonts w:ascii="Aptos" w:hAnsi="Aptos" w:cstheme="minorHAnsi"/>
          <w:sz w:val="20"/>
          <w:szCs w:val="20"/>
        </w:rPr>
        <w:t xml:space="preserve">upport </w:t>
      </w:r>
      <w:r w:rsidRPr="00EE7057">
        <w:rPr>
          <w:rStyle w:val="cf01"/>
          <w:rFonts w:ascii="Aptos" w:hAnsi="Aptos" w:cstheme="minorHAnsi"/>
          <w:sz w:val="20"/>
          <w:szCs w:val="20"/>
        </w:rPr>
        <w:t>c</w:t>
      </w:r>
      <w:r w:rsidR="001A4913" w:rsidRPr="00EE7057">
        <w:rPr>
          <w:rStyle w:val="cf01"/>
          <w:rFonts w:ascii="Aptos" w:hAnsi="Aptos" w:cstheme="minorHAnsi"/>
          <w:sz w:val="20"/>
          <w:szCs w:val="20"/>
        </w:rPr>
        <w:t xml:space="preserve">osts including </w:t>
      </w:r>
      <w:r w:rsidR="003D34D4" w:rsidRPr="00EE7057">
        <w:rPr>
          <w:rStyle w:val="cf01"/>
          <w:rFonts w:ascii="Aptos" w:hAnsi="Aptos" w:cstheme="minorHAnsi"/>
          <w:sz w:val="20"/>
          <w:szCs w:val="20"/>
        </w:rPr>
        <w:t>(utilities, rent etc.)</w:t>
      </w:r>
      <w:r w:rsidRPr="00EE7057">
        <w:rPr>
          <w:rStyle w:val="cf01"/>
          <w:rFonts w:ascii="Aptos" w:hAnsi="Aptos" w:cstheme="minorHAnsi"/>
          <w:sz w:val="20"/>
          <w:szCs w:val="20"/>
        </w:rPr>
        <w:t>.</w:t>
      </w:r>
    </w:p>
    <w:p w14:paraId="72851E6E" w14:textId="77777777" w:rsidR="003D34D4" w:rsidRPr="00EE7057" w:rsidRDefault="003D34D4" w:rsidP="0038204D">
      <w:pPr>
        <w:widowControl w:val="0"/>
        <w:tabs>
          <w:tab w:val="left" w:pos="220"/>
          <w:tab w:val="left" w:pos="720"/>
        </w:tabs>
        <w:autoSpaceDE w:val="0"/>
        <w:autoSpaceDN w:val="0"/>
        <w:adjustRightInd w:val="0"/>
        <w:spacing w:after="0" w:line="240" w:lineRule="auto"/>
        <w:jc w:val="both"/>
        <w:rPr>
          <w:rFonts w:ascii="Aptos" w:eastAsia="Calibri" w:hAnsi="Aptos" w:cstheme="minorHAnsi"/>
          <w:color w:val="000000"/>
          <w:sz w:val="20"/>
          <w:szCs w:val="20"/>
          <w:lang w:val="en-CA"/>
        </w:rPr>
      </w:pPr>
    </w:p>
    <w:tbl>
      <w:tblPr>
        <w:tblW w:w="8775" w:type="dxa"/>
        <w:tblInd w:w="-24" w:type="dxa"/>
        <w:tblBorders>
          <w:left w:val="nil"/>
          <w:right w:val="nil"/>
        </w:tblBorders>
        <w:tblLook w:val="0000" w:firstRow="0" w:lastRow="0" w:firstColumn="0" w:lastColumn="0" w:noHBand="0" w:noVBand="0"/>
      </w:tblPr>
      <w:tblGrid>
        <w:gridCol w:w="2537"/>
        <w:gridCol w:w="1218"/>
        <w:gridCol w:w="1877"/>
        <w:gridCol w:w="1093"/>
        <w:gridCol w:w="796"/>
        <w:gridCol w:w="1254"/>
      </w:tblGrid>
      <w:tr w:rsidR="00C40E02" w:rsidRPr="00EE7057"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EE7057" w:rsidRDefault="00C40E02" w:rsidP="0038204D">
            <w:pPr>
              <w:widowControl w:val="0"/>
              <w:autoSpaceDE w:val="0"/>
              <w:autoSpaceDN w:val="0"/>
              <w:adjustRightInd w:val="0"/>
              <w:spacing w:after="0" w:line="240" w:lineRule="auto"/>
              <w:jc w:val="both"/>
              <w:rPr>
                <w:rFonts w:ascii="Aptos" w:eastAsia="Calibri" w:hAnsi="Aptos" w:cstheme="minorHAnsi"/>
                <w:b/>
                <w:bCs/>
                <w:color w:val="000000"/>
                <w:sz w:val="20"/>
                <w:szCs w:val="20"/>
                <w:lang w:val="en-CA"/>
              </w:rPr>
            </w:pPr>
            <w:r w:rsidRPr="00EE7057">
              <w:rPr>
                <w:rFonts w:ascii="Aptos" w:eastAsia="Calibri" w:hAnsi="Aptos" w:cstheme="minorHAnsi"/>
                <w:b/>
                <w:bCs/>
                <w:color w:val="000000"/>
                <w:sz w:val="20"/>
                <w:szCs w:val="20"/>
                <w:lang w:val="en-CA"/>
              </w:rPr>
              <w:t xml:space="preserve">Result 1 (e.g., Output) </w:t>
            </w:r>
            <w:r w:rsidRPr="00EE7057">
              <w:rPr>
                <w:rFonts w:ascii="Aptos" w:eastAsia="Calibri" w:hAnsi="Aptos" w:cstheme="minorHAnsi"/>
                <w:color w:val="000000"/>
                <w:sz w:val="20"/>
                <w:szCs w:val="20"/>
                <w:lang w:val="en-CA"/>
              </w:rPr>
              <w:t>Repeat this table for each result</w:t>
            </w:r>
            <w:r w:rsidRPr="00EE7057">
              <w:rPr>
                <w:rStyle w:val="FootnoteReference"/>
                <w:rFonts w:ascii="Aptos" w:eastAsia="Calibri" w:hAnsi="Aptos" w:cstheme="minorHAnsi"/>
                <w:color w:val="000000"/>
                <w:sz w:val="20"/>
                <w:szCs w:val="20"/>
                <w:lang w:val="en-CA"/>
              </w:rPr>
              <w:footnoteReference w:id="6"/>
            </w:r>
            <w:r w:rsidRPr="00EE7057">
              <w:rPr>
                <w:rFonts w:ascii="Aptos" w:eastAsia="Calibri" w:hAnsi="Aptos" w:cstheme="minorHAnsi"/>
                <w:color w:val="000000"/>
                <w:sz w:val="20"/>
                <w:szCs w:val="20"/>
                <w:lang w:val="en-CA"/>
              </w:rPr>
              <w:t>.</w:t>
            </w:r>
          </w:p>
        </w:tc>
      </w:tr>
      <w:tr w:rsidR="00E14FCA" w:rsidRPr="00EE7057"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EE7057" w:rsidRDefault="00E14FCA" w:rsidP="0038204D">
            <w:pPr>
              <w:widowControl w:val="0"/>
              <w:autoSpaceDE w:val="0"/>
              <w:autoSpaceDN w:val="0"/>
              <w:adjustRightInd w:val="0"/>
              <w:spacing w:after="0" w:line="240" w:lineRule="auto"/>
              <w:rPr>
                <w:rFonts w:ascii="Aptos" w:eastAsia="Calibri" w:hAnsi="Aptos" w:cstheme="minorHAnsi"/>
                <w:color w:val="000000"/>
                <w:sz w:val="20"/>
                <w:szCs w:val="20"/>
                <w:lang w:val="en-CA"/>
              </w:rPr>
            </w:pPr>
            <w:r w:rsidRPr="00EE7057">
              <w:rPr>
                <w:rFonts w:ascii="Aptos" w:eastAsia="Calibri" w:hAnsi="Aptos" w:cstheme="minorHAnsi"/>
                <w:b/>
                <w:bCs/>
                <w:color w:val="000000"/>
                <w:sz w:val="20"/>
                <w:szCs w:val="20"/>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EE7057" w:rsidRDefault="00E14FCA" w:rsidP="0038204D">
            <w:pPr>
              <w:widowControl w:val="0"/>
              <w:autoSpaceDE w:val="0"/>
              <w:autoSpaceDN w:val="0"/>
              <w:adjustRightInd w:val="0"/>
              <w:spacing w:after="0" w:line="240" w:lineRule="auto"/>
              <w:rPr>
                <w:rFonts w:ascii="Aptos" w:eastAsia="Calibri" w:hAnsi="Aptos" w:cstheme="minorHAnsi"/>
                <w:color w:val="000000"/>
                <w:sz w:val="20"/>
                <w:szCs w:val="20"/>
                <w:lang w:val="en-CA"/>
              </w:rPr>
            </w:pPr>
            <w:r w:rsidRPr="00EE7057">
              <w:rPr>
                <w:rFonts w:ascii="Aptos" w:eastAsia="Calibri" w:hAnsi="Aptos" w:cstheme="minorHAnsi"/>
                <w:b/>
                <w:bCs/>
                <w:color w:val="000000"/>
                <w:sz w:val="20"/>
                <w:szCs w:val="20"/>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EE7057" w:rsidRDefault="00E14FCA" w:rsidP="0038204D">
            <w:pPr>
              <w:widowControl w:val="0"/>
              <w:autoSpaceDE w:val="0"/>
              <w:autoSpaceDN w:val="0"/>
              <w:adjustRightInd w:val="0"/>
              <w:spacing w:after="0" w:line="240" w:lineRule="auto"/>
              <w:rPr>
                <w:rFonts w:ascii="Aptos" w:eastAsia="Calibri" w:hAnsi="Aptos" w:cstheme="minorHAnsi"/>
                <w:b/>
                <w:bCs/>
                <w:color w:val="000000"/>
                <w:sz w:val="20"/>
                <w:szCs w:val="20"/>
                <w:lang w:val="en-CA"/>
              </w:rPr>
            </w:pPr>
            <w:r w:rsidRPr="00EE7057">
              <w:rPr>
                <w:rFonts w:ascii="Aptos" w:eastAsia="Calibri" w:hAnsi="Aptos" w:cstheme="minorHAnsi"/>
                <w:b/>
                <w:bCs/>
                <w:color w:val="000000"/>
                <w:sz w:val="20"/>
                <w:szCs w:val="20"/>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EE7057" w:rsidRDefault="00E14FCA" w:rsidP="0038204D">
            <w:pPr>
              <w:widowControl w:val="0"/>
              <w:autoSpaceDE w:val="0"/>
              <w:autoSpaceDN w:val="0"/>
              <w:adjustRightInd w:val="0"/>
              <w:spacing w:after="0" w:line="240" w:lineRule="auto"/>
              <w:rPr>
                <w:rFonts w:ascii="Aptos" w:eastAsia="Calibri" w:hAnsi="Aptos" w:cstheme="minorHAnsi"/>
                <w:color w:val="000000"/>
                <w:sz w:val="20"/>
                <w:szCs w:val="20"/>
                <w:lang w:val="en-CA"/>
              </w:rPr>
            </w:pPr>
            <w:r w:rsidRPr="00EE7057">
              <w:rPr>
                <w:rFonts w:ascii="Aptos" w:eastAsia="Calibri" w:hAnsi="Aptos" w:cstheme="minorHAnsi"/>
                <w:b/>
                <w:bCs/>
                <w:color w:val="000000"/>
                <w:sz w:val="20"/>
                <w:szCs w:val="20"/>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EE7057" w:rsidRDefault="00E14FCA" w:rsidP="0038204D">
            <w:pPr>
              <w:widowControl w:val="0"/>
              <w:autoSpaceDE w:val="0"/>
              <w:autoSpaceDN w:val="0"/>
              <w:adjustRightInd w:val="0"/>
              <w:spacing w:after="0" w:line="240" w:lineRule="auto"/>
              <w:rPr>
                <w:rFonts w:ascii="Aptos" w:eastAsia="Calibri" w:hAnsi="Aptos" w:cstheme="minorHAnsi"/>
                <w:color w:val="000000"/>
                <w:sz w:val="20"/>
                <w:szCs w:val="20"/>
                <w:lang w:val="en-CA"/>
              </w:rPr>
            </w:pPr>
            <w:r w:rsidRPr="00EE7057">
              <w:rPr>
                <w:rFonts w:ascii="Aptos" w:eastAsia="Calibri" w:hAnsi="Aptos" w:cstheme="minorHAnsi"/>
                <w:b/>
                <w:bCs/>
                <w:color w:val="000000"/>
                <w:sz w:val="20"/>
                <w:szCs w:val="20"/>
                <w:lang w:val="en-CA"/>
              </w:rPr>
              <w:t xml:space="preserve">Total (US$)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EE7057" w:rsidRDefault="00E14FCA" w:rsidP="0038204D">
            <w:pPr>
              <w:widowControl w:val="0"/>
              <w:autoSpaceDE w:val="0"/>
              <w:autoSpaceDN w:val="0"/>
              <w:adjustRightInd w:val="0"/>
              <w:spacing w:after="0" w:line="240" w:lineRule="auto"/>
              <w:rPr>
                <w:rFonts w:ascii="Aptos" w:eastAsia="Calibri" w:hAnsi="Aptos" w:cstheme="minorHAnsi"/>
                <w:color w:val="000000"/>
                <w:sz w:val="20"/>
                <w:szCs w:val="20"/>
                <w:lang w:val="en-CA"/>
              </w:rPr>
            </w:pPr>
            <w:r w:rsidRPr="00EE7057">
              <w:rPr>
                <w:rFonts w:ascii="Aptos" w:eastAsia="Calibri" w:hAnsi="Aptos" w:cstheme="minorHAnsi"/>
                <w:b/>
                <w:bCs/>
                <w:color w:val="000000"/>
                <w:sz w:val="20"/>
                <w:szCs w:val="20"/>
                <w:lang w:val="en-CA"/>
              </w:rPr>
              <w:t xml:space="preserve">Percentage Total </w:t>
            </w:r>
          </w:p>
        </w:tc>
      </w:tr>
      <w:tr w:rsidR="00E14FCA" w:rsidRPr="00EE7057"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r>
      <w:tr w:rsidR="00E14FCA" w:rsidRPr="00EE7057"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r>
      <w:tr w:rsidR="00E14FCA" w:rsidRPr="00EE7057"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EE7057" w:rsidRDefault="00E14FCA" w:rsidP="005F5353">
            <w:pPr>
              <w:widowControl w:val="0"/>
              <w:autoSpaceDE w:val="0"/>
              <w:autoSpaceDN w:val="0"/>
              <w:adjustRightInd w:val="0"/>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r>
      <w:tr w:rsidR="00E14FCA" w:rsidRPr="00EE7057"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EE7057" w:rsidRDefault="00E14FCA" w:rsidP="0038204D">
            <w:pPr>
              <w:widowControl w:val="0"/>
              <w:autoSpaceDE w:val="0"/>
              <w:autoSpaceDN w:val="0"/>
              <w:adjustRightInd w:val="0"/>
              <w:spacing w:after="0" w:line="240" w:lineRule="auto"/>
              <w:jc w:val="both"/>
              <w:rPr>
                <w:rFonts w:ascii="Aptos" w:hAnsi="Aptos" w:cstheme="minorHAnsi"/>
                <w:noProof/>
                <w:sz w:val="20"/>
                <w:szCs w:val="20"/>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hAnsi="Aptos" w:cstheme="minorHAnsi"/>
                <w:noProof/>
                <w:sz w:val="20"/>
                <w:szCs w:val="20"/>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EE7057">
              <w:rPr>
                <w:rFonts w:ascii="Aptos" w:eastAsia="Calibri" w:hAnsi="Aptos" w:cstheme="minorHAnsi"/>
                <w:color w:val="000000" w:themeColor="text1"/>
                <w:sz w:val="20"/>
                <w:szCs w:val="20"/>
                <w:lang w:val="en-CA"/>
              </w:rPr>
              <w:t xml:space="preserve"> </w:t>
            </w:r>
            <w:r w:rsidRPr="00EE7057">
              <w:rPr>
                <w:rFonts w:ascii="Aptos" w:hAnsi="Aptos" w:cstheme="minorHAnsi"/>
                <w:noProof/>
                <w:sz w:val="20"/>
                <w:szCs w:val="20"/>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EE7057">
              <w:rPr>
                <w:rFonts w:ascii="Aptos" w:eastAsia="Calibri" w:hAnsi="Aptos" w:cstheme="minorHAnsi"/>
                <w:color w:val="000000" w:themeColor="text1"/>
                <w:sz w:val="20"/>
                <w:szCs w:val="20"/>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r>
      <w:tr w:rsidR="00E14FCA" w:rsidRPr="00EE7057"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5. Other costs</w:t>
            </w:r>
            <w:r w:rsidRPr="00EE7057">
              <w:rPr>
                <w:rFonts w:ascii="Aptos" w:eastAsia="Calibri" w:hAnsi="Aptos" w:cstheme="minorHAnsi"/>
                <w:color w:val="000000"/>
                <w:position w:val="10"/>
                <w:sz w:val="20"/>
                <w:szCs w:val="20"/>
                <w:lang w:val="en-CA"/>
              </w:rPr>
              <w:t xml:space="preserve"> </w:t>
            </w:r>
            <w:r w:rsidRPr="00EE7057">
              <w:rPr>
                <w:rFonts w:ascii="Aptos" w:eastAsia="Calibri" w:hAnsi="Aptos" w:cstheme="minorHAnsi"/>
                <w:color w:val="000000"/>
                <w:position w:val="10"/>
                <w:sz w:val="20"/>
                <w:szCs w:val="20"/>
                <w:vertAlign w:val="superscript"/>
                <w:lang w:val="en-CA"/>
              </w:rPr>
              <w:footnoteReference w:id="7"/>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r>
      <w:tr w:rsidR="00E14FCA" w:rsidRPr="00EE7057"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r>
      <w:tr w:rsidR="00E14FCA" w:rsidRPr="00EE7057"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EE7057" w:rsidRDefault="00E14FCA" w:rsidP="0038204D">
            <w:pPr>
              <w:widowControl w:val="0"/>
              <w:autoSpaceDE w:val="0"/>
              <w:autoSpaceDN w:val="0"/>
              <w:adjustRightInd w:val="0"/>
              <w:spacing w:after="0" w:line="240" w:lineRule="auto"/>
              <w:jc w:val="both"/>
              <w:rPr>
                <w:rFonts w:ascii="Aptos" w:hAnsi="Aptos" w:cstheme="minorHAnsi"/>
                <w:noProof/>
                <w:sz w:val="20"/>
                <w:szCs w:val="20"/>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hAnsi="Aptos" w:cstheme="minorHAnsi"/>
                <w:noProof/>
                <w:sz w:val="20"/>
                <w:szCs w:val="20"/>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EE7057">
              <w:rPr>
                <w:rFonts w:ascii="Aptos" w:eastAsia="Calibri" w:hAnsi="Aptos" w:cstheme="minorHAnsi"/>
                <w:color w:val="000000" w:themeColor="text1"/>
                <w:sz w:val="20"/>
                <w:szCs w:val="20"/>
                <w:lang w:val="en-CA"/>
              </w:rPr>
              <w:t xml:space="preserve"> </w:t>
            </w:r>
            <w:r w:rsidRPr="00EE7057">
              <w:rPr>
                <w:rFonts w:ascii="Aptos" w:hAnsi="Aptos" w:cstheme="minorHAnsi"/>
                <w:noProof/>
                <w:sz w:val="20"/>
                <w:szCs w:val="20"/>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EE7057">
              <w:rPr>
                <w:rFonts w:ascii="Aptos" w:eastAsia="Calibri" w:hAnsi="Aptos" w:cstheme="minorHAnsi"/>
                <w:color w:val="000000" w:themeColor="text1"/>
                <w:sz w:val="20"/>
                <w:szCs w:val="20"/>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r>
      <w:tr w:rsidR="00E14FCA" w:rsidRPr="00EE7057"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themeColor="text1"/>
                <w:sz w:val="20"/>
                <w:szCs w:val="20"/>
                <w:lang w:val="en-CA"/>
              </w:rPr>
            </w:pPr>
            <w:r w:rsidRPr="00EE7057">
              <w:rPr>
                <w:rFonts w:ascii="Aptos" w:eastAsia="Calibri" w:hAnsi="Aptos" w:cstheme="minorHAnsi"/>
                <w:color w:val="000000" w:themeColor="text1"/>
                <w:sz w:val="20"/>
                <w:szCs w:val="20"/>
                <w:lang w:val="en-CA"/>
              </w:rPr>
              <w:t xml:space="preserve">8. Support </w:t>
            </w:r>
            <w:r w:rsidR="00BF1474" w:rsidRPr="00EE7057">
              <w:rPr>
                <w:rFonts w:ascii="Aptos" w:eastAsia="Calibri" w:hAnsi="Aptos" w:cstheme="minorHAnsi"/>
                <w:color w:val="000000" w:themeColor="text1"/>
                <w:sz w:val="20"/>
                <w:szCs w:val="20"/>
                <w:lang w:val="en-CA"/>
              </w:rPr>
              <w:t>c</w:t>
            </w:r>
            <w:r w:rsidRPr="00EE7057">
              <w:rPr>
                <w:rFonts w:ascii="Aptos" w:eastAsia="Calibri" w:hAnsi="Aptos" w:cstheme="minorHAnsi"/>
                <w:color w:val="000000" w:themeColor="text1"/>
                <w:sz w:val="20"/>
                <w:szCs w:val="20"/>
                <w:lang w:val="en-CA"/>
              </w:rPr>
              <w:t>ost</w:t>
            </w:r>
            <w:r w:rsidR="00BF1474" w:rsidRPr="00EE7057">
              <w:rPr>
                <w:rFonts w:ascii="Aptos" w:eastAsia="Calibri" w:hAnsi="Aptos" w:cstheme="minorHAnsi"/>
                <w:color w:val="000000" w:themeColor="text1"/>
                <w:sz w:val="20"/>
                <w:szCs w:val="20"/>
                <w:lang w:val="en-CA"/>
              </w:rPr>
              <w:t>s</w:t>
            </w:r>
            <w:r w:rsidRPr="00EE7057">
              <w:rPr>
                <w:rFonts w:ascii="Aptos" w:eastAsia="Calibri" w:hAnsi="Aptos" w:cstheme="minorHAnsi"/>
                <w:color w:val="000000" w:themeColor="text1"/>
                <w:sz w:val="20"/>
                <w:szCs w:val="20"/>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r>
      <w:tr w:rsidR="00E14FCA" w:rsidRPr="00EE7057"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b/>
                <w:bCs/>
                <w:color w:val="000000"/>
                <w:sz w:val="20"/>
                <w:szCs w:val="20"/>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r>
    </w:tbl>
    <w:p w14:paraId="24D65034" w14:textId="4CCF9B54" w:rsidR="001B462F" w:rsidRPr="00EE7057" w:rsidRDefault="001B462F" w:rsidP="0038204D">
      <w:pPr>
        <w:spacing w:after="0" w:line="240" w:lineRule="auto"/>
        <w:rPr>
          <w:rFonts w:ascii="Aptos" w:eastAsia="Arial" w:hAnsi="Aptos" w:cstheme="minorHAnsi"/>
          <w:sz w:val="20"/>
          <w:szCs w:val="20"/>
        </w:rPr>
      </w:pPr>
    </w:p>
    <w:p w14:paraId="5386C772" w14:textId="77777777" w:rsidR="001B462F" w:rsidRPr="00EE7057" w:rsidRDefault="001B462F" w:rsidP="0038204D">
      <w:pPr>
        <w:spacing w:after="0" w:line="240" w:lineRule="auto"/>
        <w:rPr>
          <w:rFonts w:ascii="Aptos" w:eastAsia="Arial" w:hAnsi="Aptos" w:cstheme="minorHAnsi"/>
          <w:sz w:val="20"/>
          <w:szCs w:val="20"/>
        </w:rPr>
      </w:pPr>
    </w:p>
    <w:p w14:paraId="7E2A6E09" w14:textId="2D9344CA" w:rsidR="00212550" w:rsidRPr="00EE7057" w:rsidRDefault="00212550" w:rsidP="008E5ACB">
      <w:pPr>
        <w:spacing w:after="0" w:line="240" w:lineRule="auto"/>
        <w:jc w:val="both"/>
        <w:rPr>
          <w:rFonts w:ascii="Aptos" w:eastAsia="Arial" w:hAnsi="Aptos" w:cstheme="minorHAnsi"/>
          <w:sz w:val="20"/>
          <w:szCs w:val="20"/>
        </w:rPr>
      </w:pPr>
      <w:r w:rsidRPr="00EE7057">
        <w:rPr>
          <w:rFonts w:ascii="Aptos" w:eastAsia="Arial" w:hAnsi="Aptos" w:cstheme="minorHAnsi"/>
          <w:sz w:val="20"/>
          <w:szCs w:val="20"/>
        </w:rPr>
        <w:t>I, (Name) ___________ certify that I am (Position) ______________</w:t>
      </w:r>
      <w:r w:rsidR="00E14FCA" w:rsidRPr="00EE7057">
        <w:rPr>
          <w:rFonts w:ascii="Aptos" w:eastAsia="Arial" w:hAnsi="Aptos" w:cstheme="minorHAnsi"/>
          <w:sz w:val="20"/>
          <w:szCs w:val="20"/>
        </w:rPr>
        <w:t xml:space="preserve"> </w:t>
      </w:r>
      <w:r w:rsidRPr="00EE7057">
        <w:rPr>
          <w:rFonts w:ascii="Aptos" w:eastAsia="Arial" w:hAnsi="Aptos" w:cstheme="minorHAnsi"/>
          <w:sz w:val="20"/>
          <w:szCs w:val="20"/>
        </w:rPr>
        <w:t xml:space="preserve">of (Name of Organization) ______________; that by signing this </w:t>
      </w:r>
      <w:r w:rsidR="00FF4CD1" w:rsidRPr="00EE7057">
        <w:rPr>
          <w:rFonts w:ascii="Aptos" w:eastAsia="Arial" w:hAnsi="Aptos" w:cstheme="minorHAnsi"/>
          <w:sz w:val="20"/>
          <w:szCs w:val="20"/>
        </w:rPr>
        <w:t>p</w:t>
      </w:r>
      <w:r w:rsidRPr="00EE7057">
        <w:rPr>
          <w:rFonts w:ascii="Aptos" w:eastAsia="Arial" w:hAnsi="Aptos" w:cstheme="minorHAnsi"/>
          <w:sz w:val="20"/>
          <w:szCs w:val="20"/>
        </w:rPr>
        <w:t xml:space="preserve">roposal for and on behalf of (Name of Organization) _________________, I am certifying that all information contained herein is accurate and truthful and that the signing of this </w:t>
      </w:r>
      <w:r w:rsidR="00300F37" w:rsidRPr="00EE7057">
        <w:rPr>
          <w:rFonts w:ascii="Aptos" w:eastAsia="Arial" w:hAnsi="Aptos" w:cstheme="minorHAnsi"/>
          <w:sz w:val="20"/>
          <w:szCs w:val="20"/>
        </w:rPr>
        <w:t>p</w:t>
      </w:r>
      <w:r w:rsidRPr="00EE7057">
        <w:rPr>
          <w:rFonts w:ascii="Aptos" w:eastAsia="Arial" w:hAnsi="Aptos" w:cstheme="minorHAnsi"/>
          <w:sz w:val="20"/>
          <w:szCs w:val="20"/>
        </w:rPr>
        <w:t>roposal is within the scope of my powers.</w:t>
      </w:r>
    </w:p>
    <w:p w14:paraId="4476F1C2" w14:textId="77777777" w:rsidR="004C2A5B" w:rsidRPr="00EE7057" w:rsidRDefault="004C2A5B" w:rsidP="008E5ACB">
      <w:pPr>
        <w:spacing w:after="0" w:line="240" w:lineRule="auto"/>
        <w:jc w:val="both"/>
        <w:rPr>
          <w:rFonts w:ascii="Aptos" w:eastAsia="Arial" w:hAnsi="Aptos" w:cstheme="minorHAnsi"/>
          <w:sz w:val="20"/>
          <w:szCs w:val="20"/>
        </w:rPr>
      </w:pPr>
    </w:p>
    <w:p w14:paraId="3CCC492E" w14:textId="6F0AE604" w:rsidR="00212550" w:rsidRPr="00EE7057" w:rsidRDefault="00212550" w:rsidP="008E5ACB">
      <w:pPr>
        <w:spacing w:after="0" w:line="240" w:lineRule="auto"/>
        <w:jc w:val="both"/>
        <w:rPr>
          <w:rFonts w:ascii="Aptos" w:eastAsia="Arial" w:hAnsi="Aptos" w:cstheme="minorHAnsi"/>
          <w:sz w:val="20"/>
          <w:szCs w:val="20"/>
        </w:rPr>
      </w:pPr>
      <w:r w:rsidRPr="00EE7057">
        <w:rPr>
          <w:rFonts w:ascii="Aptos" w:eastAsia="Arial" w:hAnsi="Aptos" w:cstheme="minorHAnsi"/>
          <w:sz w:val="20"/>
          <w:szCs w:val="20"/>
        </w:rPr>
        <w:t xml:space="preserve">I, by signing this </w:t>
      </w:r>
      <w:r w:rsidR="00300F37" w:rsidRPr="00EE7057">
        <w:rPr>
          <w:rFonts w:ascii="Aptos" w:eastAsia="Arial" w:hAnsi="Aptos" w:cstheme="minorHAnsi"/>
          <w:sz w:val="20"/>
          <w:szCs w:val="20"/>
        </w:rPr>
        <w:t>p</w:t>
      </w:r>
      <w:r w:rsidRPr="00EE7057">
        <w:rPr>
          <w:rFonts w:ascii="Aptos" w:eastAsia="Arial" w:hAnsi="Aptos" w:cstheme="minorHAnsi"/>
          <w:sz w:val="20"/>
          <w:szCs w:val="20"/>
        </w:rPr>
        <w:t xml:space="preserve">roposal, commit to be bound by this </w:t>
      </w:r>
      <w:r w:rsidR="00C77B01" w:rsidRPr="00EE7057">
        <w:rPr>
          <w:rFonts w:ascii="Aptos" w:eastAsia="Arial" w:hAnsi="Aptos" w:cstheme="minorHAnsi"/>
          <w:sz w:val="20"/>
          <w:szCs w:val="20"/>
        </w:rPr>
        <w:t>p</w:t>
      </w:r>
      <w:r w:rsidRPr="00EE7057">
        <w:rPr>
          <w:rFonts w:ascii="Aptos" w:eastAsia="Arial" w:hAnsi="Aptos" w:cstheme="minorHAnsi"/>
          <w:sz w:val="20"/>
          <w:szCs w:val="20"/>
        </w:rPr>
        <w:t>roposal for carrying out the range of services as specified in the CFP package</w:t>
      </w:r>
      <w:r w:rsidR="00B73FDA" w:rsidRPr="00EE7057">
        <w:rPr>
          <w:rFonts w:ascii="Aptos" w:eastAsia="Arial" w:hAnsi="Aptos" w:cstheme="minorHAnsi"/>
          <w:sz w:val="20"/>
          <w:szCs w:val="20"/>
        </w:rPr>
        <w:t xml:space="preserve"> and </w:t>
      </w:r>
      <w:r w:rsidR="00060AFD" w:rsidRPr="00EE7057">
        <w:rPr>
          <w:rFonts w:ascii="Aptos" w:eastAsia="Arial" w:hAnsi="Aptos" w:cstheme="minorHAnsi"/>
          <w:sz w:val="20"/>
          <w:szCs w:val="20"/>
        </w:rPr>
        <w:t xml:space="preserve">respecting the </w:t>
      </w:r>
      <w:r w:rsidR="00E83C25" w:rsidRPr="00EE7057">
        <w:rPr>
          <w:rFonts w:ascii="Aptos" w:eastAsia="Arial" w:hAnsi="Aptos" w:cstheme="minorHAnsi"/>
          <w:sz w:val="20"/>
          <w:szCs w:val="20"/>
        </w:rPr>
        <w:t>t</w:t>
      </w:r>
      <w:r w:rsidR="00060AFD" w:rsidRPr="00EE7057">
        <w:rPr>
          <w:rFonts w:ascii="Aptos" w:eastAsia="Arial" w:hAnsi="Aptos" w:cstheme="minorHAnsi"/>
          <w:sz w:val="20"/>
          <w:szCs w:val="20"/>
        </w:rPr>
        <w:t xml:space="preserve">erms and </w:t>
      </w:r>
      <w:r w:rsidR="00E83C25" w:rsidRPr="00EE7057">
        <w:rPr>
          <w:rFonts w:ascii="Aptos" w:eastAsia="Arial" w:hAnsi="Aptos" w:cstheme="minorHAnsi"/>
          <w:sz w:val="20"/>
          <w:szCs w:val="20"/>
        </w:rPr>
        <w:t>c</w:t>
      </w:r>
      <w:r w:rsidR="004441C1" w:rsidRPr="00EE7057">
        <w:rPr>
          <w:rFonts w:ascii="Aptos" w:eastAsia="Arial" w:hAnsi="Aptos" w:cstheme="minorHAnsi"/>
          <w:sz w:val="20"/>
          <w:szCs w:val="20"/>
        </w:rPr>
        <w:t>onditions stated</w:t>
      </w:r>
      <w:r w:rsidR="00060AFD" w:rsidRPr="00EE7057">
        <w:rPr>
          <w:rFonts w:ascii="Aptos" w:eastAsia="Arial" w:hAnsi="Aptos" w:cstheme="minorHAnsi"/>
          <w:sz w:val="20"/>
          <w:szCs w:val="20"/>
        </w:rPr>
        <w:t xml:space="preserve"> in the UN Women</w:t>
      </w:r>
      <w:r w:rsidR="002A0049" w:rsidRPr="00EE7057">
        <w:rPr>
          <w:rFonts w:ascii="Aptos" w:eastAsia="Arial" w:hAnsi="Aptos" w:cstheme="minorHAnsi"/>
          <w:sz w:val="20"/>
          <w:szCs w:val="20"/>
        </w:rPr>
        <w:t xml:space="preserve"> template</w:t>
      </w:r>
      <w:r w:rsidR="00060AFD" w:rsidRPr="00EE7057">
        <w:rPr>
          <w:rFonts w:ascii="Aptos" w:eastAsia="Arial" w:hAnsi="Aptos" w:cstheme="minorHAnsi"/>
          <w:sz w:val="20"/>
          <w:szCs w:val="20"/>
        </w:rPr>
        <w:t xml:space="preserve"> Partner Agreement.</w:t>
      </w:r>
    </w:p>
    <w:p w14:paraId="67227C9E" w14:textId="31139E67" w:rsidR="00A9085D" w:rsidRPr="00EE7057" w:rsidRDefault="00A9085D" w:rsidP="0038204D">
      <w:pPr>
        <w:spacing w:after="0" w:line="240" w:lineRule="auto"/>
        <w:rPr>
          <w:rFonts w:ascii="Aptos" w:eastAsia="Arial" w:hAnsi="Aptos" w:cstheme="minorHAnsi"/>
          <w:sz w:val="20"/>
          <w:szCs w:val="20"/>
        </w:rPr>
      </w:pPr>
    </w:p>
    <w:p w14:paraId="58B0A990" w14:textId="77777777" w:rsidR="00A9085D" w:rsidRPr="00EE7057" w:rsidRDefault="00A9085D" w:rsidP="0038204D">
      <w:pPr>
        <w:spacing w:after="0" w:line="240" w:lineRule="auto"/>
        <w:rPr>
          <w:rFonts w:ascii="Aptos" w:eastAsia="Arial" w:hAnsi="Aptos" w:cstheme="minorHAnsi"/>
          <w:sz w:val="20"/>
          <w:szCs w:val="20"/>
        </w:rPr>
      </w:pPr>
    </w:p>
    <w:p w14:paraId="04203192" w14:textId="7EDA53F3" w:rsidR="00212550" w:rsidRPr="00EE7057" w:rsidRDefault="00212550" w:rsidP="0038204D">
      <w:pPr>
        <w:spacing w:after="0" w:line="240" w:lineRule="auto"/>
        <w:rPr>
          <w:rFonts w:ascii="Aptos" w:eastAsia="Arial" w:hAnsi="Aptos" w:cstheme="minorHAnsi"/>
          <w:sz w:val="20"/>
          <w:szCs w:val="20"/>
        </w:rPr>
      </w:pPr>
      <w:r w:rsidRPr="00EE7057">
        <w:rPr>
          <w:rFonts w:ascii="Aptos" w:eastAsia="Arial" w:hAnsi="Aptos" w:cstheme="minorHAnsi"/>
          <w:sz w:val="20"/>
          <w:szCs w:val="20"/>
        </w:rPr>
        <w:t>_____________________________________</w:t>
      </w:r>
      <w:r w:rsidRPr="00EE7057">
        <w:rPr>
          <w:rFonts w:ascii="Aptos" w:eastAsia="Times New Roman" w:hAnsi="Aptos" w:cstheme="minorHAnsi"/>
          <w:sz w:val="20"/>
          <w:szCs w:val="20"/>
        </w:rPr>
        <w:tab/>
      </w:r>
      <w:r w:rsidRPr="00EE7057">
        <w:rPr>
          <w:rFonts w:ascii="Aptos" w:eastAsia="Times New Roman" w:hAnsi="Aptos" w:cstheme="minorHAnsi"/>
          <w:sz w:val="20"/>
          <w:szCs w:val="20"/>
        </w:rPr>
        <w:tab/>
      </w:r>
      <w:r w:rsidRPr="00EE7057">
        <w:rPr>
          <w:rFonts w:ascii="Aptos" w:eastAsia="Times New Roman" w:hAnsi="Aptos" w:cstheme="minorHAnsi"/>
          <w:sz w:val="20"/>
          <w:szCs w:val="20"/>
        </w:rPr>
        <w:tab/>
      </w:r>
      <w:r w:rsidR="00AA2050" w:rsidRPr="00EE7057">
        <w:rPr>
          <w:rFonts w:ascii="Aptos" w:eastAsia="Times New Roman" w:hAnsi="Aptos" w:cstheme="minorHAnsi"/>
          <w:sz w:val="20"/>
          <w:szCs w:val="20"/>
        </w:rPr>
        <w:tab/>
      </w:r>
      <w:r w:rsidRPr="00EE7057">
        <w:rPr>
          <w:rFonts w:ascii="Aptos" w:eastAsia="Arial" w:hAnsi="Aptos" w:cstheme="minorHAnsi"/>
          <w:sz w:val="20"/>
          <w:szCs w:val="20"/>
        </w:rPr>
        <w:t>(Seal)</w:t>
      </w:r>
    </w:p>
    <w:p w14:paraId="621A68EE" w14:textId="77777777" w:rsidR="00212550" w:rsidRPr="00EE7057" w:rsidRDefault="00212550" w:rsidP="0038204D">
      <w:pPr>
        <w:spacing w:after="0" w:line="240" w:lineRule="auto"/>
        <w:rPr>
          <w:rFonts w:ascii="Aptos" w:eastAsia="Arial" w:hAnsi="Aptos" w:cstheme="minorHAnsi"/>
          <w:sz w:val="20"/>
          <w:szCs w:val="20"/>
        </w:rPr>
      </w:pPr>
      <w:r w:rsidRPr="00EE7057">
        <w:rPr>
          <w:rFonts w:ascii="Aptos" w:eastAsia="Arial" w:hAnsi="Aptos" w:cstheme="minorHAnsi"/>
          <w:sz w:val="20"/>
          <w:szCs w:val="20"/>
        </w:rPr>
        <w:t>(Signature)</w:t>
      </w:r>
    </w:p>
    <w:p w14:paraId="2A3869D3" w14:textId="324BA92B" w:rsidR="00212550" w:rsidRPr="00EE7057" w:rsidRDefault="00212550" w:rsidP="0038204D">
      <w:pPr>
        <w:spacing w:after="0" w:line="240" w:lineRule="auto"/>
        <w:rPr>
          <w:rFonts w:ascii="Aptos" w:eastAsia="Times New Roman" w:hAnsi="Aptos" w:cstheme="minorHAnsi"/>
          <w:sz w:val="20"/>
          <w:szCs w:val="20"/>
        </w:rPr>
      </w:pPr>
    </w:p>
    <w:p w14:paraId="1BA5AA78" w14:textId="3D897AE3" w:rsidR="00C40E02" w:rsidRPr="00EE7057" w:rsidRDefault="00C40E02" w:rsidP="0038204D">
      <w:pPr>
        <w:spacing w:after="0" w:line="240" w:lineRule="auto"/>
        <w:rPr>
          <w:rFonts w:ascii="Aptos" w:eastAsia="Times New Roman" w:hAnsi="Aptos" w:cstheme="minorHAnsi"/>
          <w:sz w:val="20"/>
          <w:szCs w:val="20"/>
        </w:rPr>
      </w:pPr>
    </w:p>
    <w:p w14:paraId="5E3C2045" w14:textId="77777777" w:rsidR="00C40E02" w:rsidRPr="00EE7057" w:rsidRDefault="00C40E02" w:rsidP="0038204D">
      <w:pPr>
        <w:spacing w:after="0" w:line="240" w:lineRule="auto"/>
        <w:rPr>
          <w:rFonts w:ascii="Aptos" w:eastAsia="Times New Roman" w:hAnsi="Aptos" w:cstheme="minorHAnsi"/>
          <w:sz w:val="20"/>
          <w:szCs w:val="20"/>
        </w:rPr>
      </w:pPr>
    </w:p>
    <w:p w14:paraId="514084B0" w14:textId="77777777" w:rsidR="00212550" w:rsidRPr="00EE7057" w:rsidRDefault="00212550" w:rsidP="0038204D">
      <w:pPr>
        <w:spacing w:after="0" w:line="240" w:lineRule="auto"/>
        <w:rPr>
          <w:rFonts w:ascii="Aptos" w:eastAsia="Arial" w:hAnsi="Aptos" w:cstheme="minorHAnsi"/>
          <w:sz w:val="20"/>
          <w:szCs w:val="20"/>
        </w:rPr>
      </w:pPr>
      <w:r w:rsidRPr="00EE7057">
        <w:rPr>
          <w:rFonts w:ascii="Aptos" w:eastAsia="Arial" w:hAnsi="Aptos" w:cstheme="minorHAnsi"/>
          <w:sz w:val="20"/>
          <w:szCs w:val="20"/>
        </w:rPr>
        <w:lastRenderedPageBreak/>
        <w:t>(Printed Name and Title)</w:t>
      </w:r>
    </w:p>
    <w:p w14:paraId="37CD50FF" w14:textId="77777777" w:rsidR="00212550" w:rsidRPr="00EE7057" w:rsidRDefault="00212550" w:rsidP="0038204D">
      <w:pPr>
        <w:spacing w:after="0" w:line="240" w:lineRule="auto"/>
        <w:rPr>
          <w:rFonts w:ascii="Aptos" w:eastAsia="Arial" w:hAnsi="Aptos" w:cstheme="minorHAnsi"/>
          <w:sz w:val="20"/>
          <w:szCs w:val="20"/>
        </w:rPr>
      </w:pPr>
      <w:r w:rsidRPr="00EE7057">
        <w:rPr>
          <w:rFonts w:ascii="Aptos" w:eastAsia="Arial" w:hAnsi="Aptos" w:cstheme="minorHAnsi"/>
          <w:sz w:val="20"/>
          <w:szCs w:val="20"/>
        </w:rPr>
        <w:t>(Date)</w:t>
      </w:r>
    </w:p>
    <w:p w14:paraId="3E9F6FFF" w14:textId="4B6DF30C" w:rsidR="00F039B3" w:rsidRPr="00EE7057" w:rsidRDefault="00F039B3">
      <w:pPr>
        <w:rPr>
          <w:rFonts w:ascii="Aptos" w:eastAsia="Calibri" w:hAnsi="Aptos" w:cstheme="minorHAnsi"/>
          <w:color w:val="000000" w:themeColor="text1"/>
          <w:sz w:val="20"/>
          <w:szCs w:val="20"/>
          <w:lang w:val="en-CA"/>
        </w:rPr>
      </w:pPr>
      <w:r w:rsidRPr="00EE7057">
        <w:rPr>
          <w:rFonts w:ascii="Aptos" w:eastAsia="Calibri" w:hAnsi="Aptos" w:cstheme="minorHAnsi"/>
          <w:color w:val="000000" w:themeColor="text1"/>
          <w:sz w:val="20"/>
          <w:szCs w:val="20"/>
          <w:lang w:val="en-CA"/>
        </w:rPr>
        <w:br w:type="page"/>
      </w:r>
    </w:p>
    <w:p w14:paraId="5B8E0632" w14:textId="5C52E260" w:rsidR="009504BD" w:rsidRPr="00EE7057" w:rsidRDefault="009504BD" w:rsidP="00FF4230">
      <w:pPr>
        <w:spacing w:after="0"/>
        <w:jc w:val="center"/>
        <w:rPr>
          <w:rFonts w:ascii="Aptos" w:eastAsia="Calibri" w:hAnsi="Aptos" w:cstheme="minorHAnsi"/>
          <w:b/>
          <w:bCs/>
          <w:iCs/>
          <w:color w:val="002060"/>
          <w:spacing w:val="-3"/>
          <w:sz w:val="20"/>
          <w:szCs w:val="20"/>
          <w:lang w:val="en-CA"/>
        </w:rPr>
      </w:pPr>
      <w:r w:rsidRPr="00EE7057">
        <w:rPr>
          <w:rFonts w:ascii="Aptos" w:eastAsia="Calibri" w:hAnsi="Aptos" w:cstheme="minorHAnsi"/>
          <w:b/>
          <w:bCs/>
          <w:iCs/>
          <w:color w:val="002060"/>
          <w:spacing w:val="-3"/>
          <w:sz w:val="20"/>
          <w:szCs w:val="20"/>
          <w:lang w:val="en-CA"/>
        </w:rPr>
        <w:lastRenderedPageBreak/>
        <w:t xml:space="preserve">Annex </w:t>
      </w:r>
      <w:r w:rsidR="00FC3F11" w:rsidRPr="00EE7057">
        <w:rPr>
          <w:rFonts w:ascii="Aptos" w:eastAsia="Calibri" w:hAnsi="Aptos" w:cstheme="minorHAnsi"/>
          <w:b/>
          <w:bCs/>
          <w:iCs/>
          <w:color w:val="002060"/>
          <w:spacing w:val="-3"/>
          <w:sz w:val="20"/>
          <w:szCs w:val="20"/>
          <w:lang w:val="en-CA"/>
        </w:rPr>
        <w:t>B</w:t>
      </w:r>
      <w:r w:rsidRPr="00EE7057">
        <w:rPr>
          <w:rFonts w:ascii="Aptos" w:eastAsia="Calibri" w:hAnsi="Aptos" w:cstheme="minorHAnsi"/>
          <w:b/>
          <w:bCs/>
          <w:iCs/>
          <w:color w:val="002060"/>
          <w:spacing w:val="-3"/>
          <w:sz w:val="20"/>
          <w:szCs w:val="20"/>
          <w:lang w:val="en-CA"/>
        </w:rPr>
        <w:t>-3</w:t>
      </w:r>
    </w:p>
    <w:p w14:paraId="51C3A9DF" w14:textId="1B2A04BB" w:rsidR="00C22EF1" w:rsidRPr="00EE7057" w:rsidRDefault="00C22EF1" w:rsidP="005C47B5">
      <w:pPr>
        <w:tabs>
          <w:tab w:val="left" w:pos="-1440"/>
          <w:tab w:val="left" w:pos="7200"/>
        </w:tabs>
        <w:suppressAutoHyphens/>
        <w:spacing w:after="0" w:line="240" w:lineRule="auto"/>
        <w:ind w:right="27"/>
        <w:jc w:val="center"/>
        <w:rPr>
          <w:rFonts w:ascii="Aptos" w:eastAsia="Calibri" w:hAnsi="Aptos" w:cstheme="minorHAnsi"/>
          <w:b/>
          <w:bCs/>
          <w:color w:val="002060"/>
          <w:spacing w:val="-3"/>
          <w:sz w:val="20"/>
          <w:szCs w:val="20"/>
          <w:u w:val="single"/>
          <w:lang w:val="en-CA"/>
        </w:rPr>
      </w:pPr>
      <w:r w:rsidRPr="00EE7057">
        <w:rPr>
          <w:rFonts w:ascii="Aptos" w:eastAsia="Calibri" w:hAnsi="Aptos" w:cstheme="minorHAnsi"/>
          <w:b/>
          <w:bCs/>
          <w:color w:val="002060"/>
          <w:spacing w:val="-3"/>
          <w:sz w:val="20"/>
          <w:szCs w:val="20"/>
          <w:highlight w:val="yellow"/>
          <w:u w:val="single"/>
          <w:lang w:val="en-CA"/>
        </w:rPr>
        <w:t xml:space="preserve">Format of </w:t>
      </w:r>
      <w:r w:rsidR="0005432A" w:rsidRPr="00EE7057">
        <w:rPr>
          <w:rFonts w:ascii="Aptos" w:eastAsia="Calibri" w:hAnsi="Aptos" w:cstheme="minorHAnsi"/>
          <w:b/>
          <w:bCs/>
          <w:color w:val="002060"/>
          <w:spacing w:val="-3"/>
          <w:sz w:val="20"/>
          <w:szCs w:val="20"/>
          <w:highlight w:val="yellow"/>
          <w:u w:val="single"/>
          <w:lang w:val="en-CA"/>
        </w:rPr>
        <w:t>R</w:t>
      </w:r>
      <w:r w:rsidRPr="00EE7057">
        <w:rPr>
          <w:rFonts w:ascii="Aptos" w:eastAsia="Calibri" w:hAnsi="Aptos" w:cstheme="minorHAnsi"/>
          <w:b/>
          <w:bCs/>
          <w:color w:val="002060"/>
          <w:spacing w:val="-3"/>
          <w:sz w:val="20"/>
          <w:szCs w:val="20"/>
          <w:highlight w:val="yellow"/>
          <w:u w:val="single"/>
          <w:lang w:val="en-CA"/>
        </w:rPr>
        <w:t>esum</w:t>
      </w:r>
      <w:r w:rsidR="009504BD" w:rsidRPr="00EE7057">
        <w:rPr>
          <w:rFonts w:ascii="Aptos" w:eastAsia="Calibri" w:hAnsi="Aptos" w:cstheme="minorHAnsi"/>
          <w:b/>
          <w:bCs/>
          <w:color w:val="002060"/>
          <w:spacing w:val="-3"/>
          <w:sz w:val="20"/>
          <w:szCs w:val="20"/>
          <w:highlight w:val="yellow"/>
          <w:u w:val="single"/>
          <w:lang w:val="en-CA"/>
        </w:rPr>
        <w:t>e</w:t>
      </w:r>
      <w:r w:rsidRPr="00EE7057">
        <w:rPr>
          <w:rFonts w:ascii="Aptos" w:eastAsia="Calibri" w:hAnsi="Aptos" w:cstheme="minorHAnsi"/>
          <w:b/>
          <w:bCs/>
          <w:color w:val="002060"/>
          <w:spacing w:val="-3"/>
          <w:sz w:val="20"/>
          <w:szCs w:val="20"/>
          <w:highlight w:val="yellow"/>
          <w:u w:val="single"/>
          <w:lang w:val="en-CA"/>
        </w:rPr>
        <w:t xml:space="preserve"> for </w:t>
      </w:r>
      <w:r w:rsidR="0005432A" w:rsidRPr="00EE7057">
        <w:rPr>
          <w:rFonts w:ascii="Aptos" w:eastAsia="Calibri" w:hAnsi="Aptos" w:cstheme="minorHAnsi"/>
          <w:b/>
          <w:bCs/>
          <w:color w:val="002060"/>
          <w:spacing w:val="-3"/>
          <w:sz w:val="20"/>
          <w:szCs w:val="20"/>
          <w:highlight w:val="yellow"/>
          <w:u w:val="single"/>
          <w:lang w:val="en-CA"/>
        </w:rPr>
        <w:t>P</w:t>
      </w:r>
      <w:r w:rsidRPr="00EE7057">
        <w:rPr>
          <w:rFonts w:ascii="Aptos" w:eastAsia="Calibri" w:hAnsi="Aptos" w:cstheme="minorHAnsi"/>
          <w:b/>
          <w:bCs/>
          <w:color w:val="002060"/>
          <w:spacing w:val="-3"/>
          <w:sz w:val="20"/>
          <w:szCs w:val="20"/>
          <w:highlight w:val="yellow"/>
          <w:u w:val="single"/>
          <w:lang w:val="en-CA"/>
        </w:rPr>
        <w:t xml:space="preserve">roposed </w:t>
      </w:r>
      <w:r w:rsidR="005752C3" w:rsidRPr="00EE7057">
        <w:rPr>
          <w:rFonts w:ascii="Aptos" w:eastAsia="Calibri" w:hAnsi="Aptos" w:cstheme="minorHAnsi"/>
          <w:b/>
          <w:bCs/>
          <w:color w:val="002060"/>
          <w:spacing w:val="-3"/>
          <w:sz w:val="20"/>
          <w:szCs w:val="20"/>
          <w:highlight w:val="yellow"/>
          <w:u w:val="single"/>
          <w:lang w:val="en-CA"/>
        </w:rPr>
        <w:t>Personnel</w:t>
      </w:r>
    </w:p>
    <w:p w14:paraId="5A589F0F" w14:textId="6CE23DC4" w:rsidR="00C22EF1" w:rsidRPr="00EE7057" w:rsidRDefault="00C22EF1" w:rsidP="0038204D">
      <w:pPr>
        <w:tabs>
          <w:tab w:val="left" w:pos="-1440"/>
          <w:tab w:val="left" w:pos="7200"/>
        </w:tabs>
        <w:suppressAutoHyphens/>
        <w:spacing w:after="0" w:line="240" w:lineRule="auto"/>
        <w:ind w:left="630" w:right="634"/>
        <w:rPr>
          <w:rFonts w:ascii="Aptos" w:eastAsia="Times New Roman" w:hAnsi="Aptos" w:cstheme="minorHAnsi"/>
          <w:b/>
          <w:color w:val="000000"/>
          <w:spacing w:val="-3"/>
          <w:sz w:val="20"/>
          <w:szCs w:val="20"/>
        </w:rPr>
      </w:pPr>
    </w:p>
    <w:p w14:paraId="24B49B39" w14:textId="633F6B44" w:rsidR="006C3247" w:rsidRPr="00EE7057" w:rsidRDefault="006C3247" w:rsidP="0038204D">
      <w:pPr>
        <w:tabs>
          <w:tab w:val="center" w:pos="4320"/>
          <w:tab w:val="right" w:pos="8640"/>
        </w:tabs>
        <w:spacing w:after="0" w:line="240" w:lineRule="auto"/>
        <w:rPr>
          <w:rFonts w:ascii="Aptos" w:eastAsia="Times New Roman" w:hAnsi="Aptos" w:cstheme="minorHAnsi"/>
          <w:b/>
          <w:sz w:val="20"/>
          <w:szCs w:val="20"/>
          <w:lang w:val="en-GB" w:eastAsia="en-GB"/>
        </w:rPr>
      </w:pPr>
      <w:r w:rsidRPr="00EE7057">
        <w:rPr>
          <w:rFonts w:ascii="Aptos" w:eastAsia="Times New Roman" w:hAnsi="Aptos" w:cstheme="minorHAnsi"/>
          <w:b/>
          <w:sz w:val="20"/>
          <w:szCs w:val="20"/>
          <w:lang w:val="en-GB" w:eastAsia="en-GB"/>
        </w:rPr>
        <w:t xml:space="preserve">Call </w:t>
      </w:r>
      <w:r w:rsidR="005128FC" w:rsidRPr="00EE7057">
        <w:rPr>
          <w:rFonts w:ascii="Aptos" w:eastAsia="Times New Roman" w:hAnsi="Aptos" w:cstheme="minorHAnsi"/>
          <w:b/>
          <w:sz w:val="20"/>
          <w:szCs w:val="20"/>
          <w:lang w:val="en-GB" w:eastAsia="en-GB"/>
        </w:rPr>
        <w:t>F</w:t>
      </w:r>
      <w:r w:rsidRPr="00EE7057">
        <w:rPr>
          <w:rFonts w:ascii="Aptos" w:eastAsia="Times New Roman" w:hAnsi="Aptos" w:cstheme="minorHAnsi"/>
          <w:b/>
          <w:sz w:val="20"/>
          <w:szCs w:val="20"/>
          <w:lang w:val="en-GB" w:eastAsia="en-GB"/>
        </w:rPr>
        <w:t xml:space="preserve">or </w:t>
      </w:r>
      <w:r w:rsidR="008B7812" w:rsidRPr="00EE7057">
        <w:rPr>
          <w:rFonts w:ascii="Aptos" w:eastAsia="Times New Roman" w:hAnsi="Aptos" w:cstheme="minorHAnsi"/>
          <w:b/>
          <w:sz w:val="20"/>
          <w:szCs w:val="20"/>
          <w:lang w:val="en-GB" w:eastAsia="en-GB"/>
        </w:rPr>
        <w:t>P</w:t>
      </w:r>
      <w:r w:rsidRPr="00EE7057">
        <w:rPr>
          <w:rFonts w:ascii="Aptos" w:eastAsia="Times New Roman" w:hAnsi="Aptos" w:cstheme="minorHAnsi"/>
          <w:b/>
          <w:sz w:val="20"/>
          <w:szCs w:val="20"/>
          <w:lang w:val="en-GB" w:eastAsia="en-GB"/>
        </w:rPr>
        <w:t>roposal</w:t>
      </w:r>
      <w:r w:rsidR="008B7812" w:rsidRPr="00EE7057">
        <w:rPr>
          <w:rFonts w:ascii="Aptos" w:eastAsia="Times New Roman" w:hAnsi="Aptos" w:cstheme="minorHAnsi"/>
          <w:b/>
          <w:sz w:val="20"/>
          <w:szCs w:val="20"/>
          <w:lang w:val="en-GB" w:eastAsia="en-GB"/>
        </w:rPr>
        <w:t>s</w:t>
      </w:r>
    </w:p>
    <w:p w14:paraId="3FB39679" w14:textId="0B188F70" w:rsidR="006C3247" w:rsidRPr="00EE7057" w:rsidRDefault="006C3247" w:rsidP="0038204D">
      <w:pPr>
        <w:tabs>
          <w:tab w:val="center" w:pos="4320"/>
          <w:tab w:val="right" w:pos="8640"/>
        </w:tabs>
        <w:spacing w:after="0" w:line="240" w:lineRule="auto"/>
        <w:rPr>
          <w:rFonts w:ascii="Aptos" w:eastAsia="Times New Roman" w:hAnsi="Aptos" w:cstheme="minorHAnsi"/>
          <w:b/>
          <w:sz w:val="20"/>
          <w:szCs w:val="20"/>
          <w:lang w:val="en-GB" w:eastAsia="en-GB"/>
        </w:rPr>
      </w:pPr>
      <w:r w:rsidRPr="00EE7057">
        <w:rPr>
          <w:rFonts w:ascii="Aptos" w:eastAsia="Times New Roman" w:hAnsi="Aptos" w:cstheme="minorHAnsi"/>
          <w:b/>
          <w:sz w:val="20"/>
          <w:szCs w:val="20"/>
          <w:lang w:val="en-GB" w:eastAsia="en-GB"/>
        </w:rPr>
        <w:t xml:space="preserve">Description of Services </w:t>
      </w:r>
    </w:p>
    <w:p w14:paraId="3E68846F" w14:textId="67A085B5" w:rsidR="007737D7" w:rsidRPr="00EE7057" w:rsidRDefault="006C3247" w:rsidP="0038204D">
      <w:pPr>
        <w:tabs>
          <w:tab w:val="left" w:pos="-1440"/>
          <w:tab w:val="left" w:pos="7200"/>
        </w:tabs>
        <w:suppressAutoHyphens/>
        <w:spacing w:after="0" w:line="240" w:lineRule="auto"/>
        <w:ind w:right="634"/>
        <w:rPr>
          <w:rFonts w:ascii="Aptos" w:eastAsia="Times New Roman" w:hAnsi="Aptos" w:cstheme="minorHAnsi"/>
          <w:b/>
          <w:color w:val="000000"/>
          <w:spacing w:val="-3"/>
          <w:sz w:val="20"/>
          <w:szCs w:val="20"/>
        </w:rPr>
      </w:pPr>
      <w:r w:rsidRPr="00EE7057">
        <w:rPr>
          <w:rFonts w:ascii="Aptos" w:eastAsia="Times New Roman" w:hAnsi="Aptos" w:cstheme="minorHAnsi"/>
          <w:b/>
          <w:sz w:val="20"/>
          <w:szCs w:val="20"/>
          <w:lang w:val="en-GB" w:eastAsia="en-GB"/>
        </w:rPr>
        <w:t>CFP No</w:t>
      </w:r>
    </w:p>
    <w:p w14:paraId="14DAF47E" w14:textId="77777777" w:rsidR="00C22EF1" w:rsidRPr="00EE7057" w:rsidRDefault="00C22EF1" w:rsidP="0038204D">
      <w:pPr>
        <w:tabs>
          <w:tab w:val="left" w:pos="-1440"/>
          <w:tab w:val="left" w:pos="7200"/>
        </w:tabs>
        <w:suppressAutoHyphens/>
        <w:spacing w:after="0" w:line="240" w:lineRule="auto"/>
        <w:ind w:left="630" w:right="634"/>
        <w:rPr>
          <w:rFonts w:ascii="Aptos" w:eastAsia="Times New Roman" w:hAnsi="Aptos" w:cstheme="minorHAnsi"/>
          <w:b/>
          <w:color w:val="000000"/>
          <w:spacing w:val="-3"/>
          <w:sz w:val="20"/>
          <w:szCs w:val="20"/>
        </w:rPr>
      </w:pPr>
    </w:p>
    <w:p w14:paraId="3A5BBFA9" w14:textId="49AFD5F7" w:rsidR="00C22EF1" w:rsidRPr="00EE7057" w:rsidRDefault="00C22EF1" w:rsidP="00AA2050">
      <w:pPr>
        <w:tabs>
          <w:tab w:val="left" w:pos="-1440"/>
          <w:tab w:val="left" w:pos="1440"/>
          <w:tab w:val="left" w:pos="7200"/>
        </w:tabs>
        <w:suppressAutoHyphens/>
        <w:spacing w:after="0" w:line="240" w:lineRule="auto"/>
        <w:ind w:right="634"/>
        <w:rPr>
          <w:rFonts w:ascii="Aptos" w:eastAsia="Arial" w:hAnsi="Aptos" w:cstheme="minorHAnsi"/>
          <w:color w:val="000000"/>
          <w:spacing w:val="-3"/>
          <w:sz w:val="20"/>
          <w:szCs w:val="20"/>
        </w:rPr>
      </w:pPr>
      <w:r w:rsidRPr="00EE7057">
        <w:rPr>
          <w:rFonts w:ascii="Aptos" w:eastAsia="Arial" w:hAnsi="Aptos" w:cstheme="minorHAnsi"/>
          <w:color w:val="000000"/>
          <w:spacing w:val="-3"/>
          <w:sz w:val="20"/>
          <w:szCs w:val="20"/>
        </w:rPr>
        <w:t xml:space="preserve">Name of </w:t>
      </w:r>
      <w:r w:rsidR="005752C3" w:rsidRPr="00EE7057">
        <w:rPr>
          <w:rFonts w:ascii="Aptos" w:eastAsia="Arial" w:hAnsi="Aptos" w:cstheme="minorHAnsi"/>
          <w:color w:val="000000"/>
          <w:spacing w:val="-3"/>
          <w:sz w:val="20"/>
          <w:szCs w:val="20"/>
        </w:rPr>
        <w:t>personnel</w:t>
      </w:r>
      <w:r w:rsidRPr="00EE7057">
        <w:rPr>
          <w:rFonts w:ascii="Aptos" w:eastAsia="Arial" w:hAnsi="Aptos" w:cstheme="minorHAnsi"/>
          <w:color w:val="000000"/>
          <w:spacing w:val="-3"/>
          <w:sz w:val="20"/>
          <w:szCs w:val="20"/>
        </w:rPr>
        <w:t xml:space="preserve">: </w:t>
      </w:r>
      <w:r w:rsidR="004E1788" w:rsidRPr="00EE7057">
        <w:rPr>
          <w:rFonts w:ascii="Aptos" w:eastAsia="Arial" w:hAnsi="Aptos" w:cstheme="minorHAnsi"/>
          <w:color w:val="000000"/>
          <w:spacing w:val="-3"/>
          <w:sz w:val="20"/>
          <w:szCs w:val="20"/>
        </w:rPr>
        <w:tab/>
      </w:r>
      <w:r w:rsidRPr="00EE7057">
        <w:rPr>
          <w:rFonts w:ascii="Aptos" w:eastAsia="Arial" w:hAnsi="Aptos" w:cstheme="minorHAnsi"/>
          <w:color w:val="000000"/>
          <w:spacing w:val="-3"/>
          <w:sz w:val="20"/>
          <w:szCs w:val="20"/>
        </w:rPr>
        <w:t>___________________________________________________</w:t>
      </w:r>
      <w:r w:rsidR="00AA2050" w:rsidRPr="00EE7057">
        <w:rPr>
          <w:rFonts w:ascii="Aptos" w:eastAsia="Arial" w:hAnsi="Aptos" w:cstheme="minorHAnsi"/>
          <w:color w:val="000000"/>
          <w:spacing w:val="-3"/>
          <w:sz w:val="20"/>
          <w:szCs w:val="20"/>
        </w:rPr>
        <w:t>_______</w:t>
      </w:r>
    </w:p>
    <w:p w14:paraId="267B00F0" w14:textId="77777777" w:rsidR="00AA2050" w:rsidRPr="00EE7057" w:rsidRDefault="00AA2050" w:rsidP="00AA2050">
      <w:pPr>
        <w:tabs>
          <w:tab w:val="left" w:pos="-1440"/>
          <w:tab w:val="left" w:pos="1440"/>
          <w:tab w:val="left" w:pos="7200"/>
        </w:tabs>
        <w:suppressAutoHyphens/>
        <w:spacing w:after="0" w:line="240" w:lineRule="auto"/>
        <w:ind w:right="634"/>
        <w:rPr>
          <w:rFonts w:ascii="Aptos" w:eastAsia="Arial" w:hAnsi="Aptos" w:cstheme="minorHAnsi"/>
          <w:b/>
          <w:color w:val="000000"/>
          <w:spacing w:val="-3"/>
          <w:sz w:val="20"/>
          <w:szCs w:val="20"/>
        </w:rPr>
      </w:pPr>
    </w:p>
    <w:p w14:paraId="6CD48A89" w14:textId="7E98C744" w:rsidR="00C22EF1" w:rsidRPr="00EE7057" w:rsidRDefault="00C22EF1" w:rsidP="004E1788">
      <w:pPr>
        <w:tabs>
          <w:tab w:val="left" w:pos="-1440"/>
          <w:tab w:val="left" w:pos="1440"/>
          <w:tab w:val="left" w:pos="1890"/>
          <w:tab w:val="left" w:pos="7200"/>
        </w:tabs>
        <w:suppressAutoHyphens/>
        <w:spacing w:after="0" w:line="240" w:lineRule="auto"/>
        <w:ind w:right="634"/>
        <w:rPr>
          <w:rFonts w:ascii="Aptos" w:eastAsia="Arial" w:hAnsi="Aptos" w:cstheme="minorHAnsi"/>
          <w:color w:val="000000"/>
          <w:spacing w:val="-3"/>
          <w:sz w:val="20"/>
          <w:szCs w:val="20"/>
        </w:rPr>
      </w:pPr>
      <w:r w:rsidRPr="00EE7057">
        <w:rPr>
          <w:rFonts w:ascii="Aptos" w:eastAsia="Arial" w:hAnsi="Aptos" w:cstheme="minorHAnsi"/>
          <w:color w:val="000000"/>
          <w:spacing w:val="-3"/>
          <w:sz w:val="20"/>
          <w:szCs w:val="20"/>
        </w:rPr>
        <w:t>Title:</w:t>
      </w:r>
      <w:r w:rsidR="004E1788" w:rsidRPr="00EE7057">
        <w:rPr>
          <w:rFonts w:ascii="Aptos" w:eastAsia="Times New Roman" w:hAnsi="Aptos" w:cstheme="minorHAnsi"/>
          <w:color w:val="000000"/>
          <w:spacing w:val="-3"/>
          <w:sz w:val="20"/>
          <w:szCs w:val="20"/>
        </w:rPr>
        <w:tab/>
      </w:r>
      <w:r w:rsidRPr="00EE7057">
        <w:rPr>
          <w:rFonts w:ascii="Aptos" w:eastAsia="Arial" w:hAnsi="Aptos" w:cstheme="minorHAnsi"/>
          <w:color w:val="000000"/>
          <w:spacing w:val="-3"/>
          <w:sz w:val="20"/>
          <w:szCs w:val="20"/>
        </w:rPr>
        <w:t>_______________________________________________</w:t>
      </w:r>
      <w:r w:rsidR="00AA2050" w:rsidRPr="00EE7057">
        <w:rPr>
          <w:rFonts w:ascii="Aptos" w:eastAsia="Arial" w:hAnsi="Aptos" w:cstheme="minorHAnsi"/>
          <w:color w:val="000000"/>
          <w:spacing w:val="-3"/>
          <w:sz w:val="20"/>
          <w:szCs w:val="20"/>
        </w:rPr>
        <w:t>___________</w:t>
      </w:r>
    </w:p>
    <w:p w14:paraId="30D3A94C" w14:textId="77777777" w:rsidR="00C22EF1" w:rsidRPr="00EE7057" w:rsidRDefault="00C22EF1" w:rsidP="0038204D">
      <w:pPr>
        <w:tabs>
          <w:tab w:val="left" w:pos="-1440"/>
          <w:tab w:val="left" w:pos="7200"/>
        </w:tabs>
        <w:suppressAutoHyphens/>
        <w:spacing w:after="0" w:line="240" w:lineRule="auto"/>
        <w:ind w:right="634"/>
        <w:rPr>
          <w:rFonts w:ascii="Aptos" w:eastAsia="Times New Roman" w:hAnsi="Aptos" w:cstheme="minorHAnsi"/>
          <w:color w:val="000000"/>
          <w:spacing w:val="-3"/>
          <w:sz w:val="20"/>
          <w:szCs w:val="20"/>
        </w:rPr>
      </w:pPr>
    </w:p>
    <w:p w14:paraId="4312A871" w14:textId="200F3533" w:rsidR="00C22EF1" w:rsidRPr="00EE7057" w:rsidRDefault="00C22EF1" w:rsidP="004E1788">
      <w:pPr>
        <w:tabs>
          <w:tab w:val="left" w:pos="-1440"/>
          <w:tab w:val="left" w:pos="1440"/>
          <w:tab w:val="left" w:pos="4680"/>
          <w:tab w:val="left" w:pos="7200"/>
        </w:tabs>
        <w:suppressAutoHyphens/>
        <w:spacing w:after="0" w:line="240" w:lineRule="auto"/>
        <w:ind w:right="634"/>
        <w:rPr>
          <w:rFonts w:ascii="Aptos" w:eastAsia="Arial" w:hAnsi="Aptos" w:cstheme="minorHAnsi"/>
          <w:color w:val="000000"/>
          <w:spacing w:val="-3"/>
          <w:sz w:val="20"/>
          <w:szCs w:val="20"/>
        </w:rPr>
      </w:pPr>
      <w:r w:rsidRPr="00EE7057">
        <w:rPr>
          <w:rFonts w:ascii="Aptos" w:eastAsia="Arial" w:hAnsi="Aptos" w:cstheme="minorHAnsi"/>
          <w:color w:val="000000"/>
          <w:spacing w:val="-3"/>
          <w:sz w:val="20"/>
          <w:szCs w:val="20"/>
        </w:rPr>
        <w:t xml:space="preserve">Years with </w:t>
      </w:r>
      <w:r w:rsidR="004E1788" w:rsidRPr="00EE7057">
        <w:rPr>
          <w:rFonts w:ascii="Aptos" w:eastAsia="Arial" w:hAnsi="Aptos" w:cstheme="minorHAnsi"/>
          <w:color w:val="000000"/>
          <w:spacing w:val="-3"/>
          <w:sz w:val="20"/>
          <w:szCs w:val="20"/>
        </w:rPr>
        <w:t>CS</w:t>
      </w:r>
      <w:r w:rsidRPr="00EE7057">
        <w:rPr>
          <w:rFonts w:ascii="Aptos" w:eastAsia="Arial" w:hAnsi="Aptos" w:cstheme="minorHAnsi"/>
          <w:color w:val="000000"/>
          <w:spacing w:val="-3"/>
          <w:sz w:val="20"/>
          <w:szCs w:val="20"/>
        </w:rPr>
        <w:t>O:</w:t>
      </w:r>
      <w:r w:rsidR="004E1788" w:rsidRPr="00EE7057">
        <w:rPr>
          <w:rFonts w:ascii="Aptos" w:eastAsia="Arial" w:hAnsi="Aptos" w:cstheme="minorHAnsi"/>
          <w:color w:val="000000"/>
          <w:spacing w:val="-3"/>
          <w:sz w:val="20"/>
          <w:szCs w:val="20"/>
        </w:rPr>
        <w:tab/>
      </w:r>
      <w:r w:rsidRPr="00EE7057">
        <w:rPr>
          <w:rFonts w:ascii="Aptos" w:eastAsia="Arial" w:hAnsi="Aptos" w:cstheme="minorHAnsi"/>
          <w:color w:val="000000"/>
          <w:spacing w:val="-3"/>
          <w:sz w:val="20"/>
          <w:szCs w:val="20"/>
        </w:rPr>
        <w:t xml:space="preserve"> _____________________</w:t>
      </w:r>
      <w:r w:rsidR="00A035E0" w:rsidRPr="00EE7057">
        <w:rPr>
          <w:rFonts w:ascii="Aptos" w:eastAsia="Arial" w:hAnsi="Aptos" w:cstheme="minorHAnsi"/>
          <w:color w:val="000000"/>
          <w:spacing w:val="-3"/>
          <w:sz w:val="20"/>
          <w:szCs w:val="20"/>
        </w:rPr>
        <w:t xml:space="preserve"> </w:t>
      </w:r>
      <w:r w:rsidRPr="00EE7057">
        <w:rPr>
          <w:rFonts w:ascii="Aptos" w:eastAsia="Arial" w:hAnsi="Aptos" w:cstheme="minorHAnsi"/>
          <w:color w:val="000000"/>
          <w:spacing w:val="-3"/>
          <w:sz w:val="20"/>
          <w:szCs w:val="20"/>
        </w:rPr>
        <w:t>Nationality:</w:t>
      </w:r>
      <w:r w:rsidR="004E1788" w:rsidRPr="00EE7057">
        <w:rPr>
          <w:rFonts w:ascii="Aptos" w:eastAsia="Arial" w:hAnsi="Aptos" w:cstheme="minorHAnsi"/>
          <w:color w:val="000000"/>
          <w:spacing w:val="-3"/>
          <w:sz w:val="20"/>
          <w:szCs w:val="20"/>
        </w:rPr>
        <w:tab/>
      </w:r>
      <w:r w:rsidRPr="00EE7057">
        <w:rPr>
          <w:rFonts w:ascii="Aptos" w:eastAsia="Arial" w:hAnsi="Aptos" w:cstheme="minorHAnsi"/>
          <w:color w:val="000000"/>
          <w:spacing w:val="-3"/>
          <w:sz w:val="20"/>
          <w:szCs w:val="20"/>
        </w:rPr>
        <w:t xml:space="preserve"> ____________________</w:t>
      </w:r>
    </w:p>
    <w:p w14:paraId="3DD4DD1B" w14:textId="77777777" w:rsidR="00C22EF1" w:rsidRPr="00EE7057" w:rsidRDefault="00C22EF1" w:rsidP="0038204D">
      <w:pPr>
        <w:tabs>
          <w:tab w:val="left" w:pos="-1440"/>
          <w:tab w:val="left" w:pos="7200"/>
        </w:tabs>
        <w:suppressAutoHyphens/>
        <w:spacing w:after="0" w:line="240" w:lineRule="auto"/>
        <w:ind w:right="634"/>
        <w:rPr>
          <w:rFonts w:ascii="Aptos" w:eastAsia="Times New Roman" w:hAnsi="Aptos" w:cstheme="minorHAnsi"/>
          <w:color w:val="000000"/>
          <w:spacing w:val="-3"/>
          <w:sz w:val="20"/>
          <w:szCs w:val="20"/>
        </w:rPr>
      </w:pPr>
    </w:p>
    <w:p w14:paraId="2A33176C" w14:textId="77777777" w:rsidR="00C22EF1" w:rsidRPr="00EE7057" w:rsidRDefault="00C22EF1" w:rsidP="0038204D">
      <w:pPr>
        <w:tabs>
          <w:tab w:val="left" w:pos="-1440"/>
          <w:tab w:val="left" w:pos="7200"/>
        </w:tabs>
        <w:suppressAutoHyphens/>
        <w:spacing w:after="0" w:line="240" w:lineRule="auto"/>
        <w:ind w:right="634"/>
        <w:rPr>
          <w:rFonts w:ascii="Aptos" w:eastAsia="Times New Roman" w:hAnsi="Aptos" w:cstheme="minorHAnsi"/>
          <w:color w:val="000000"/>
          <w:spacing w:val="-3"/>
          <w:sz w:val="20"/>
          <w:szCs w:val="20"/>
        </w:rPr>
      </w:pPr>
    </w:p>
    <w:p w14:paraId="25B7D0C8" w14:textId="77777777" w:rsidR="00647DCD" w:rsidRPr="00EE7057" w:rsidRDefault="00C22EF1" w:rsidP="00EA1C20">
      <w:pPr>
        <w:tabs>
          <w:tab w:val="left" w:pos="-1440"/>
          <w:tab w:val="left" w:pos="7200"/>
        </w:tabs>
        <w:suppressAutoHyphens/>
        <w:spacing w:after="0" w:line="240" w:lineRule="auto"/>
        <w:ind w:right="634"/>
        <w:jc w:val="both"/>
        <w:rPr>
          <w:rFonts w:ascii="Aptos" w:eastAsia="Arial" w:hAnsi="Aptos" w:cstheme="minorHAnsi"/>
          <w:color w:val="000000"/>
          <w:spacing w:val="-3"/>
          <w:sz w:val="20"/>
          <w:szCs w:val="20"/>
        </w:rPr>
      </w:pPr>
      <w:r w:rsidRPr="00EE7057">
        <w:rPr>
          <w:rFonts w:ascii="Aptos" w:eastAsia="Arial" w:hAnsi="Aptos" w:cstheme="minorHAnsi"/>
          <w:b/>
          <w:color w:val="000000"/>
          <w:spacing w:val="-3"/>
          <w:sz w:val="20"/>
          <w:szCs w:val="20"/>
        </w:rPr>
        <w:t>Education/Qualifications</w:t>
      </w:r>
      <w:r w:rsidRPr="00EE7057">
        <w:rPr>
          <w:rFonts w:ascii="Aptos" w:eastAsia="Arial" w:hAnsi="Aptos" w:cstheme="minorHAnsi"/>
          <w:color w:val="000000"/>
          <w:spacing w:val="-3"/>
          <w:sz w:val="20"/>
          <w:szCs w:val="20"/>
        </w:rPr>
        <w:t xml:space="preserve">: </w:t>
      </w:r>
    </w:p>
    <w:p w14:paraId="7EE8449E" w14:textId="77777777" w:rsidR="00647DCD" w:rsidRPr="00EE7057" w:rsidRDefault="00647DCD" w:rsidP="00EA1C20">
      <w:pPr>
        <w:tabs>
          <w:tab w:val="left" w:pos="-1440"/>
          <w:tab w:val="left" w:pos="7200"/>
        </w:tabs>
        <w:suppressAutoHyphens/>
        <w:spacing w:after="0" w:line="240" w:lineRule="auto"/>
        <w:ind w:right="634"/>
        <w:jc w:val="both"/>
        <w:rPr>
          <w:rFonts w:ascii="Aptos" w:eastAsia="Arial" w:hAnsi="Aptos" w:cstheme="minorHAnsi"/>
          <w:color w:val="000000"/>
          <w:spacing w:val="-3"/>
          <w:sz w:val="20"/>
          <w:szCs w:val="20"/>
        </w:rPr>
      </w:pPr>
    </w:p>
    <w:p w14:paraId="05165012" w14:textId="16910E5B" w:rsidR="00C22EF1" w:rsidRPr="00EE7057" w:rsidRDefault="00C22EF1" w:rsidP="00EA1C20">
      <w:pPr>
        <w:tabs>
          <w:tab w:val="left" w:pos="-1440"/>
          <w:tab w:val="left" w:pos="7200"/>
        </w:tabs>
        <w:suppressAutoHyphens/>
        <w:spacing w:after="0" w:line="240" w:lineRule="auto"/>
        <w:ind w:right="634"/>
        <w:jc w:val="both"/>
        <w:rPr>
          <w:rFonts w:ascii="Aptos" w:eastAsia="Arial" w:hAnsi="Aptos" w:cstheme="minorHAnsi"/>
          <w:i/>
          <w:iCs/>
          <w:color w:val="000000"/>
          <w:spacing w:val="-3"/>
          <w:sz w:val="20"/>
          <w:szCs w:val="20"/>
        </w:rPr>
      </w:pPr>
      <w:r w:rsidRPr="00EE7057">
        <w:rPr>
          <w:rFonts w:ascii="Aptos" w:eastAsia="Arial" w:hAnsi="Aptos" w:cstheme="minorHAnsi"/>
          <w:i/>
          <w:iCs/>
          <w:color w:val="000000"/>
          <w:spacing w:val="-3"/>
          <w:sz w:val="20"/>
          <w:szCs w:val="20"/>
        </w:rPr>
        <w:t xml:space="preserve">Summarize college/university and other specialized education of </w:t>
      </w:r>
      <w:r w:rsidR="005752C3" w:rsidRPr="00EE7057">
        <w:rPr>
          <w:rFonts w:ascii="Aptos" w:eastAsia="Arial" w:hAnsi="Aptos" w:cstheme="minorHAnsi"/>
          <w:i/>
          <w:iCs/>
          <w:color w:val="000000"/>
          <w:spacing w:val="-3"/>
          <w:sz w:val="20"/>
          <w:szCs w:val="20"/>
        </w:rPr>
        <w:t>personnel</w:t>
      </w:r>
      <w:r w:rsidRPr="00EE7057">
        <w:rPr>
          <w:rFonts w:ascii="Aptos" w:eastAsia="Arial" w:hAnsi="Aptos" w:cstheme="minorHAnsi"/>
          <w:i/>
          <w:iCs/>
          <w:color w:val="000000"/>
          <w:spacing w:val="-3"/>
          <w:sz w:val="20"/>
          <w:szCs w:val="20"/>
        </w:rPr>
        <w:t xml:space="preserve"> member, giving names of schools, dates </w:t>
      </w:r>
      <w:r w:rsidR="004441C1" w:rsidRPr="00EE7057">
        <w:rPr>
          <w:rFonts w:ascii="Aptos" w:eastAsia="Arial" w:hAnsi="Aptos" w:cstheme="minorHAnsi"/>
          <w:i/>
          <w:iCs/>
          <w:color w:val="000000"/>
          <w:spacing w:val="-3"/>
          <w:sz w:val="20"/>
          <w:szCs w:val="20"/>
        </w:rPr>
        <w:t>attended,</w:t>
      </w:r>
      <w:r w:rsidRPr="00EE7057">
        <w:rPr>
          <w:rFonts w:ascii="Aptos" w:eastAsia="Arial" w:hAnsi="Aptos" w:cstheme="minorHAnsi"/>
          <w:i/>
          <w:iCs/>
          <w:color w:val="000000"/>
          <w:spacing w:val="-3"/>
          <w:sz w:val="20"/>
          <w:szCs w:val="20"/>
        </w:rPr>
        <w:t xml:space="preserve"> and degrees-professional qualifications obtained.</w:t>
      </w:r>
    </w:p>
    <w:p w14:paraId="440A811B" w14:textId="77777777" w:rsidR="00C22EF1" w:rsidRPr="00EE7057" w:rsidRDefault="00C22EF1" w:rsidP="00EA1C20">
      <w:pPr>
        <w:tabs>
          <w:tab w:val="left" w:pos="-1440"/>
          <w:tab w:val="left" w:pos="7200"/>
        </w:tabs>
        <w:suppressAutoHyphens/>
        <w:spacing w:after="0" w:line="240" w:lineRule="auto"/>
        <w:ind w:right="634"/>
        <w:jc w:val="both"/>
        <w:rPr>
          <w:rFonts w:ascii="Aptos" w:eastAsia="Times New Roman" w:hAnsi="Aptos" w:cstheme="minorHAnsi"/>
          <w:color w:val="000000"/>
          <w:spacing w:val="-3"/>
          <w:sz w:val="20"/>
          <w:szCs w:val="20"/>
        </w:rPr>
      </w:pPr>
    </w:p>
    <w:p w14:paraId="6207B5FC" w14:textId="77777777" w:rsidR="00C22EF1" w:rsidRPr="00EE7057" w:rsidRDefault="00C22EF1" w:rsidP="00EA1C20">
      <w:pPr>
        <w:tabs>
          <w:tab w:val="left" w:pos="-1440"/>
          <w:tab w:val="left" w:pos="7200"/>
        </w:tabs>
        <w:suppressAutoHyphens/>
        <w:spacing w:after="0" w:line="240" w:lineRule="auto"/>
        <w:ind w:right="634"/>
        <w:jc w:val="both"/>
        <w:rPr>
          <w:rFonts w:ascii="Aptos" w:eastAsia="Arial" w:hAnsi="Aptos" w:cstheme="minorHAnsi"/>
          <w:b/>
          <w:color w:val="000000"/>
          <w:spacing w:val="-3"/>
          <w:sz w:val="20"/>
          <w:szCs w:val="20"/>
        </w:rPr>
      </w:pPr>
      <w:r w:rsidRPr="00EE7057">
        <w:rPr>
          <w:rFonts w:ascii="Aptos" w:eastAsia="Arial" w:hAnsi="Aptos" w:cstheme="minorHAnsi"/>
          <w:b/>
          <w:color w:val="000000"/>
          <w:spacing w:val="-3"/>
          <w:sz w:val="20"/>
          <w:szCs w:val="20"/>
        </w:rPr>
        <w:t>Employment Record/Experience</w:t>
      </w:r>
    </w:p>
    <w:p w14:paraId="5CDD61D5" w14:textId="77777777" w:rsidR="00C22EF1" w:rsidRPr="00EE7057" w:rsidRDefault="00C22EF1" w:rsidP="00EA1C20">
      <w:pPr>
        <w:tabs>
          <w:tab w:val="left" w:pos="-1440"/>
          <w:tab w:val="left" w:pos="7200"/>
        </w:tabs>
        <w:suppressAutoHyphens/>
        <w:spacing w:after="0" w:line="240" w:lineRule="auto"/>
        <w:ind w:right="634"/>
        <w:jc w:val="both"/>
        <w:rPr>
          <w:rFonts w:ascii="Aptos" w:eastAsia="Times New Roman" w:hAnsi="Aptos" w:cstheme="minorHAnsi"/>
          <w:color w:val="000000"/>
          <w:spacing w:val="-3"/>
          <w:sz w:val="20"/>
          <w:szCs w:val="20"/>
        </w:rPr>
      </w:pPr>
    </w:p>
    <w:p w14:paraId="363CDDD1" w14:textId="4DA704C9" w:rsidR="00EA437F" w:rsidRPr="00EE7057" w:rsidRDefault="00C22EF1" w:rsidP="00EA1C20">
      <w:pPr>
        <w:tabs>
          <w:tab w:val="left" w:pos="-1440"/>
          <w:tab w:val="left" w:pos="7200"/>
        </w:tabs>
        <w:suppressAutoHyphens/>
        <w:spacing w:after="0" w:line="240" w:lineRule="auto"/>
        <w:ind w:right="634"/>
        <w:jc w:val="both"/>
        <w:rPr>
          <w:rFonts w:ascii="Aptos" w:eastAsia="Arial" w:hAnsi="Aptos" w:cstheme="minorHAnsi"/>
          <w:i/>
          <w:iCs/>
          <w:color w:val="000000"/>
          <w:spacing w:val="-3"/>
          <w:sz w:val="20"/>
          <w:szCs w:val="20"/>
        </w:rPr>
      </w:pPr>
      <w:r w:rsidRPr="00EE7057">
        <w:rPr>
          <w:rFonts w:ascii="Aptos" w:eastAsia="Arial" w:hAnsi="Aptos" w:cstheme="minorHAnsi"/>
          <w:i/>
          <w:iCs/>
          <w:color w:val="000000"/>
          <w:spacing w:val="-3"/>
          <w:sz w:val="20"/>
          <w:szCs w:val="20"/>
        </w:rPr>
        <w:t>Starting with present position, list in reverse order, every employment held</w:t>
      </w:r>
      <w:r w:rsidR="00EA437F" w:rsidRPr="00EE7057">
        <w:rPr>
          <w:rFonts w:ascii="Aptos" w:eastAsia="Arial" w:hAnsi="Aptos" w:cstheme="minorHAnsi"/>
          <w:i/>
          <w:iCs/>
          <w:color w:val="000000"/>
          <w:spacing w:val="-3"/>
          <w:sz w:val="20"/>
          <w:szCs w:val="20"/>
        </w:rPr>
        <w:t>:</w:t>
      </w:r>
      <w:r w:rsidR="00A035E0" w:rsidRPr="00EE7057">
        <w:rPr>
          <w:rFonts w:ascii="Aptos" w:eastAsia="Arial" w:hAnsi="Aptos" w:cstheme="minorHAnsi"/>
          <w:i/>
          <w:iCs/>
          <w:color w:val="000000"/>
          <w:spacing w:val="-3"/>
          <w:sz w:val="20"/>
          <w:szCs w:val="20"/>
        </w:rPr>
        <w:t xml:space="preserve"> </w:t>
      </w:r>
    </w:p>
    <w:p w14:paraId="5E31C825" w14:textId="41D8F874" w:rsidR="0085635B" w:rsidRPr="00EE7057" w:rsidRDefault="00EA437F" w:rsidP="00916BE8">
      <w:pPr>
        <w:pStyle w:val="ListParagraph"/>
        <w:numPr>
          <w:ilvl w:val="0"/>
          <w:numId w:val="21"/>
        </w:numPr>
        <w:tabs>
          <w:tab w:val="left" w:pos="-1440"/>
          <w:tab w:val="left" w:pos="7200"/>
        </w:tabs>
        <w:suppressAutoHyphens/>
        <w:spacing w:after="0" w:line="240" w:lineRule="auto"/>
        <w:ind w:left="360" w:right="634"/>
        <w:jc w:val="both"/>
        <w:rPr>
          <w:rFonts w:ascii="Aptos" w:eastAsia="Arial" w:hAnsi="Aptos" w:cstheme="minorHAnsi"/>
          <w:i/>
          <w:iCs/>
          <w:color w:val="000000"/>
          <w:spacing w:val="-3"/>
          <w:sz w:val="20"/>
          <w:szCs w:val="20"/>
        </w:rPr>
      </w:pPr>
      <w:r w:rsidRPr="00EE7057">
        <w:rPr>
          <w:rFonts w:ascii="Aptos" w:eastAsia="Arial" w:hAnsi="Aptos" w:cstheme="minorHAnsi"/>
          <w:i/>
          <w:iCs/>
          <w:color w:val="000000"/>
          <w:spacing w:val="-3"/>
          <w:sz w:val="20"/>
          <w:szCs w:val="20"/>
        </w:rPr>
        <w:t>For</w:t>
      </w:r>
      <w:r w:rsidR="00C22EF1" w:rsidRPr="00EE7057">
        <w:rPr>
          <w:rFonts w:ascii="Aptos" w:eastAsia="Arial" w:hAnsi="Aptos" w:cstheme="minorHAnsi"/>
          <w:i/>
          <w:iCs/>
          <w:color w:val="000000"/>
          <w:spacing w:val="-3"/>
          <w:sz w:val="20"/>
          <w:szCs w:val="20"/>
        </w:rPr>
        <w:t xml:space="preserve"> </w:t>
      </w:r>
      <w:r w:rsidR="00C22EF1" w:rsidRPr="00EE7057">
        <w:rPr>
          <w:rFonts w:ascii="Aptos" w:eastAsia="Arial" w:hAnsi="Aptos" w:cstheme="minorHAnsi"/>
          <w:i/>
          <w:iCs/>
          <w:color w:val="000000"/>
          <w:spacing w:val="-3"/>
          <w:sz w:val="20"/>
          <w:szCs w:val="20"/>
          <w:u w:val="single"/>
        </w:rPr>
        <w:t>all</w:t>
      </w:r>
      <w:r w:rsidR="00C22EF1" w:rsidRPr="00EE7057">
        <w:rPr>
          <w:rFonts w:ascii="Aptos" w:eastAsia="Arial" w:hAnsi="Aptos" w:cstheme="minorHAnsi"/>
          <w:i/>
          <w:iCs/>
          <w:color w:val="000000"/>
          <w:spacing w:val="-3"/>
          <w:sz w:val="20"/>
          <w:szCs w:val="20"/>
        </w:rPr>
        <w:t xml:space="preserve"> positions held by </w:t>
      </w:r>
      <w:r w:rsidR="005752C3" w:rsidRPr="00EE7057">
        <w:rPr>
          <w:rFonts w:ascii="Aptos" w:eastAsia="Arial" w:hAnsi="Aptos" w:cstheme="minorHAnsi"/>
          <w:i/>
          <w:iCs/>
          <w:color w:val="000000"/>
          <w:spacing w:val="-3"/>
          <w:sz w:val="20"/>
          <w:szCs w:val="20"/>
        </w:rPr>
        <w:t>personnel</w:t>
      </w:r>
      <w:r w:rsidR="00C22EF1" w:rsidRPr="00EE7057">
        <w:rPr>
          <w:rFonts w:ascii="Aptos" w:eastAsia="Arial" w:hAnsi="Aptos" w:cstheme="minorHAnsi"/>
          <w:i/>
          <w:iCs/>
          <w:color w:val="000000"/>
          <w:spacing w:val="-3"/>
          <w:sz w:val="20"/>
          <w:szCs w:val="20"/>
        </w:rPr>
        <w:t xml:space="preserve"> member since graduation</w:t>
      </w:r>
      <w:r w:rsidRPr="00EE7057">
        <w:rPr>
          <w:rFonts w:ascii="Aptos" w:eastAsia="Arial" w:hAnsi="Aptos" w:cstheme="minorHAnsi"/>
          <w:i/>
          <w:iCs/>
          <w:color w:val="000000"/>
          <w:spacing w:val="-3"/>
          <w:sz w:val="20"/>
          <w:szCs w:val="20"/>
        </w:rPr>
        <w:t>:</w:t>
      </w:r>
      <w:r w:rsidR="00C22EF1" w:rsidRPr="00EE7057">
        <w:rPr>
          <w:rFonts w:ascii="Aptos" w:eastAsia="Arial" w:hAnsi="Aptos" w:cstheme="minorHAnsi"/>
          <w:i/>
          <w:iCs/>
          <w:color w:val="000000"/>
          <w:spacing w:val="-3"/>
          <w:sz w:val="20"/>
          <w:szCs w:val="20"/>
        </w:rPr>
        <w:t xml:space="preserve"> </w:t>
      </w:r>
      <w:r w:rsidRPr="00EE7057">
        <w:rPr>
          <w:rFonts w:ascii="Aptos" w:eastAsia="Arial" w:hAnsi="Aptos" w:cstheme="minorHAnsi"/>
          <w:i/>
          <w:iCs/>
          <w:color w:val="000000"/>
          <w:spacing w:val="-3"/>
          <w:sz w:val="20"/>
          <w:szCs w:val="20"/>
        </w:rPr>
        <w:t>List each position and provide</w:t>
      </w:r>
      <w:r w:rsidR="00C22EF1" w:rsidRPr="00EE7057">
        <w:rPr>
          <w:rFonts w:ascii="Aptos" w:eastAsia="Arial" w:hAnsi="Aptos" w:cstheme="minorHAnsi"/>
          <w:i/>
          <w:iCs/>
          <w:color w:val="000000"/>
          <w:spacing w:val="-3"/>
          <w:sz w:val="20"/>
          <w:szCs w:val="20"/>
        </w:rPr>
        <w:t xml:space="preserve"> dates, names of employing organization, title of position held and location of employment.</w:t>
      </w:r>
      <w:r w:rsidR="00A035E0" w:rsidRPr="00EE7057">
        <w:rPr>
          <w:rFonts w:ascii="Aptos" w:eastAsia="Arial" w:hAnsi="Aptos" w:cstheme="minorHAnsi"/>
          <w:i/>
          <w:iCs/>
          <w:color w:val="000000"/>
          <w:spacing w:val="-3"/>
          <w:sz w:val="20"/>
          <w:szCs w:val="20"/>
        </w:rPr>
        <w:t xml:space="preserve"> </w:t>
      </w:r>
    </w:p>
    <w:p w14:paraId="33FF07B0" w14:textId="435D9AE3" w:rsidR="00C22EF1" w:rsidRPr="00EE7057" w:rsidRDefault="00C22EF1" w:rsidP="00916BE8">
      <w:pPr>
        <w:pStyle w:val="ListParagraph"/>
        <w:numPr>
          <w:ilvl w:val="0"/>
          <w:numId w:val="21"/>
        </w:numPr>
        <w:tabs>
          <w:tab w:val="left" w:pos="-1440"/>
          <w:tab w:val="left" w:pos="7200"/>
        </w:tabs>
        <w:suppressAutoHyphens/>
        <w:spacing w:after="0" w:line="240" w:lineRule="auto"/>
        <w:ind w:left="360" w:right="634"/>
        <w:jc w:val="both"/>
        <w:rPr>
          <w:rFonts w:ascii="Aptos" w:eastAsia="Arial" w:hAnsi="Aptos" w:cstheme="minorHAnsi"/>
          <w:i/>
          <w:iCs/>
          <w:color w:val="000000"/>
          <w:spacing w:val="-3"/>
          <w:sz w:val="20"/>
          <w:szCs w:val="20"/>
        </w:rPr>
      </w:pPr>
      <w:r w:rsidRPr="00EE7057">
        <w:rPr>
          <w:rFonts w:ascii="Aptos" w:eastAsia="Arial" w:hAnsi="Aptos" w:cstheme="minorHAnsi"/>
          <w:i/>
          <w:iCs/>
          <w:color w:val="000000"/>
          <w:spacing w:val="-3"/>
          <w:sz w:val="20"/>
          <w:szCs w:val="20"/>
        </w:rPr>
        <w:t xml:space="preserve">For experience in </w:t>
      </w:r>
      <w:r w:rsidRPr="00EE7057">
        <w:rPr>
          <w:rFonts w:ascii="Aptos" w:eastAsia="Arial" w:hAnsi="Aptos" w:cstheme="minorHAnsi"/>
          <w:i/>
          <w:iCs/>
          <w:color w:val="000000"/>
          <w:spacing w:val="-3"/>
          <w:sz w:val="20"/>
          <w:szCs w:val="20"/>
          <w:u w:val="single"/>
        </w:rPr>
        <w:t>last five years</w:t>
      </w:r>
      <w:r w:rsidR="0085635B" w:rsidRPr="00EE7057">
        <w:rPr>
          <w:rFonts w:ascii="Aptos" w:eastAsia="Arial" w:hAnsi="Aptos" w:cstheme="minorHAnsi"/>
          <w:i/>
          <w:iCs/>
          <w:color w:val="000000"/>
          <w:spacing w:val="-3"/>
          <w:sz w:val="20"/>
          <w:szCs w:val="20"/>
        </w:rPr>
        <w:t>:</w:t>
      </w:r>
      <w:r w:rsidRPr="00EE7057">
        <w:rPr>
          <w:rFonts w:ascii="Aptos" w:eastAsia="Arial" w:hAnsi="Aptos" w:cstheme="minorHAnsi"/>
          <w:i/>
          <w:iCs/>
          <w:color w:val="000000"/>
          <w:spacing w:val="-3"/>
          <w:sz w:val="20"/>
          <w:szCs w:val="20"/>
        </w:rPr>
        <w:t xml:space="preserve"> </w:t>
      </w:r>
      <w:r w:rsidR="0085635B" w:rsidRPr="00EE7057">
        <w:rPr>
          <w:rFonts w:ascii="Aptos" w:eastAsia="Arial" w:hAnsi="Aptos" w:cstheme="minorHAnsi"/>
          <w:i/>
          <w:iCs/>
          <w:color w:val="000000"/>
          <w:spacing w:val="-3"/>
          <w:sz w:val="20"/>
          <w:szCs w:val="20"/>
        </w:rPr>
        <w:t>D</w:t>
      </w:r>
      <w:r w:rsidRPr="00EE7057">
        <w:rPr>
          <w:rFonts w:ascii="Aptos" w:eastAsia="Arial" w:hAnsi="Aptos" w:cstheme="minorHAnsi"/>
          <w:i/>
          <w:iCs/>
          <w:color w:val="000000"/>
          <w:spacing w:val="-3"/>
          <w:sz w:val="20"/>
          <w:szCs w:val="20"/>
        </w:rPr>
        <w:t>etail the type of activities performed, degree of responsibilities, location of assignments and any other information or professional experience considered pertinent for this assignment.</w:t>
      </w:r>
    </w:p>
    <w:p w14:paraId="59D6C693" w14:textId="77777777" w:rsidR="00C22EF1" w:rsidRPr="00EE7057" w:rsidRDefault="00C22EF1" w:rsidP="00EA1C20">
      <w:pPr>
        <w:tabs>
          <w:tab w:val="left" w:pos="-1440"/>
          <w:tab w:val="left" w:pos="7200"/>
        </w:tabs>
        <w:suppressAutoHyphens/>
        <w:spacing w:after="0" w:line="240" w:lineRule="auto"/>
        <w:ind w:right="634"/>
        <w:jc w:val="both"/>
        <w:rPr>
          <w:rFonts w:ascii="Aptos" w:eastAsia="Times New Roman" w:hAnsi="Aptos" w:cstheme="minorHAnsi"/>
          <w:color w:val="000000"/>
          <w:spacing w:val="-3"/>
          <w:sz w:val="20"/>
          <w:szCs w:val="20"/>
        </w:rPr>
      </w:pPr>
    </w:p>
    <w:p w14:paraId="1F8CD4DD" w14:textId="77777777" w:rsidR="00C22EF1" w:rsidRPr="00EE7057" w:rsidRDefault="00C22EF1" w:rsidP="00EA1C20">
      <w:pPr>
        <w:tabs>
          <w:tab w:val="left" w:pos="-1440"/>
          <w:tab w:val="left" w:pos="6300"/>
          <w:tab w:val="left" w:pos="7200"/>
        </w:tabs>
        <w:suppressAutoHyphens/>
        <w:spacing w:after="0" w:line="240" w:lineRule="auto"/>
        <w:ind w:right="634"/>
        <w:jc w:val="both"/>
        <w:rPr>
          <w:rFonts w:ascii="Aptos" w:eastAsia="Arial" w:hAnsi="Aptos" w:cstheme="minorHAnsi"/>
          <w:b/>
          <w:color w:val="000000"/>
          <w:spacing w:val="-3"/>
          <w:sz w:val="20"/>
          <w:szCs w:val="20"/>
        </w:rPr>
      </w:pPr>
      <w:r w:rsidRPr="00EE7057">
        <w:rPr>
          <w:rFonts w:ascii="Aptos" w:eastAsia="Arial" w:hAnsi="Aptos" w:cstheme="minorHAnsi"/>
          <w:b/>
          <w:color w:val="000000"/>
          <w:spacing w:val="-3"/>
          <w:sz w:val="20"/>
          <w:szCs w:val="20"/>
        </w:rPr>
        <w:t>References</w:t>
      </w:r>
    </w:p>
    <w:p w14:paraId="78CEE57E" w14:textId="77777777" w:rsidR="00C22EF1" w:rsidRPr="00EE7057" w:rsidRDefault="00C22EF1" w:rsidP="00EA1C20">
      <w:pPr>
        <w:tabs>
          <w:tab w:val="left" w:pos="-1440"/>
          <w:tab w:val="left" w:pos="6300"/>
          <w:tab w:val="left" w:pos="7200"/>
        </w:tabs>
        <w:suppressAutoHyphens/>
        <w:spacing w:after="0" w:line="240" w:lineRule="auto"/>
        <w:ind w:right="634"/>
        <w:jc w:val="both"/>
        <w:rPr>
          <w:rFonts w:ascii="Aptos" w:eastAsia="Times New Roman" w:hAnsi="Aptos" w:cstheme="minorHAnsi"/>
          <w:color w:val="000000"/>
          <w:spacing w:val="-3"/>
          <w:sz w:val="20"/>
          <w:szCs w:val="20"/>
        </w:rPr>
      </w:pPr>
    </w:p>
    <w:p w14:paraId="3447105B" w14:textId="77777777" w:rsidR="00C22EF1" w:rsidRPr="00EE7057" w:rsidRDefault="00C22EF1" w:rsidP="00DD6269">
      <w:pPr>
        <w:tabs>
          <w:tab w:val="left" w:pos="-1440"/>
          <w:tab w:val="left" w:pos="7200"/>
        </w:tabs>
        <w:suppressAutoHyphens/>
        <w:spacing w:after="0" w:line="240" w:lineRule="auto"/>
        <w:ind w:right="634"/>
        <w:jc w:val="both"/>
        <w:rPr>
          <w:rFonts w:ascii="Aptos" w:eastAsia="Arial" w:hAnsi="Aptos" w:cstheme="minorHAnsi"/>
          <w:i/>
          <w:iCs/>
          <w:color w:val="000000"/>
          <w:spacing w:val="-3"/>
          <w:sz w:val="20"/>
          <w:szCs w:val="20"/>
        </w:rPr>
      </w:pPr>
      <w:r w:rsidRPr="00EE7057">
        <w:rPr>
          <w:rFonts w:ascii="Aptos" w:eastAsia="Arial" w:hAnsi="Aptos" w:cstheme="minorHAnsi"/>
          <w:i/>
          <w:iCs/>
          <w:color w:val="000000"/>
          <w:spacing w:val="-3"/>
          <w:sz w:val="20"/>
          <w:szCs w:val="20"/>
        </w:rPr>
        <w:t>Provide names and addresses for two (2) references.</w:t>
      </w:r>
    </w:p>
    <w:p w14:paraId="254B3705" w14:textId="77777777" w:rsidR="00C22EF1" w:rsidRPr="00EE7057" w:rsidRDefault="00C22EF1" w:rsidP="0038204D">
      <w:pPr>
        <w:spacing w:after="0" w:line="240" w:lineRule="auto"/>
        <w:rPr>
          <w:rFonts w:ascii="Aptos" w:eastAsia="Calibri" w:hAnsi="Aptos" w:cstheme="minorHAnsi"/>
          <w:color w:val="000000"/>
          <w:sz w:val="20"/>
          <w:szCs w:val="20"/>
          <w:lang w:val="en-CA"/>
        </w:rPr>
      </w:pPr>
    </w:p>
    <w:p w14:paraId="518A8AFD" w14:textId="77777777" w:rsidR="00C22EF1" w:rsidRPr="00EE7057" w:rsidRDefault="00C22EF1" w:rsidP="0038204D">
      <w:pPr>
        <w:spacing w:after="0" w:line="240" w:lineRule="auto"/>
        <w:rPr>
          <w:rFonts w:ascii="Aptos" w:eastAsia="Times New Roman" w:hAnsi="Aptos" w:cstheme="minorHAnsi"/>
          <w:b/>
          <w:color w:val="000000"/>
          <w:sz w:val="20"/>
          <w:szCs w:val="20"/>
          <w:lang w:val="en-GB" w:eastAsia="en-GB"/>
        </w:rPr>
      </w:pPr>
      <w:r w:rsidRPr="00EE7057">
        <w:rPr>
          <w:rFonts w:ascii="Aptos" w:eastAsia="Calibri" w:hAnsi="Aptos" w:cstheme="minorHAnsi"/>
          <w:color w:val="000000"/>
          <w:sz w:val="20"/>
          <w:szCs w:val="20"/>
          <w:lang w:val="en-CA"/>
        </w:rPr>
        <w:br w:type="page"/>
      </w:r>
    </w:p>
    <w:p w14:paraId="6DD99E63" w14:textId="303CF620" w:rsidR="0080766A" w:rsidRPr="00EE7057" w:rsidRDefault="00C22EF1" w:rsidP="00E120B3">
      <w:pPr>
        <w:spacing w:after="0" w:line="240" w:lineRule="auto"/>
        <w:jc w:val="center"/>
        <w:rPr>
          <w:rFonts w:ascii="Aptos" w:eastAsia="Times New Roman" w:hAnsi="Aptos" w:cstheme="minorHAnsi"/>
          <w:b/>
          <w:color w:val="002060"/>
          <w:sz w:val="20"/>
          <w:szCs w:val="20"/>
          <w:lang w:val="en-GB" w:eastAsia="en-GB"/>
        </w:rPr>
      </w:pPr>
      <w:r w:rsidRPr="00EE7057">
        <w:rPr>
          <w:rFonts w:ascii="Aptos" w:eastAsia="Times New Roman" w:hAnsi="Aptos" w:cstheme="minorHAnsi"/>
          <w:b/>
          <w:color w:val="002060"/>
          <w:sz w:val="20"/>
          <w:szCs w:val="20"/>
          <w:lang w:val="en-GB" w:eastAsia="en-GB"/>
        </w:rPr>
        <w:lastRenderedPageBreak/>
        <w:t>Annex B-</w:t>
      </w:r>
      <w:r w:rsidR="00BA537E" w:rsidRPr="00EE7057">
        <w:rPr>
          <w:rFonts w:ascii="Aptos" w:eastAsia="Times New Roman" w:hAnsi="Aptos" w:cstheme="minorHAnsi"/>
          <w:b/>
          <w:color w:val="002060"/>
          <w:sz w:val="20"/>
          <w:szCs w:val="20"/>
          <w:lang w:val="en-GB" w:eastAsia="en-GB"/>
        </w:rPr>
        <w:t>4</w:t>
      </w:r>
    </w:p>
    <w:p w14:paraId="59F2CB5D" w14:textId="1E5A2217" w:rsidR="0080766A" w:rsidRPr="00EE7057" w:rsidRDefault="0080766A" w:rsidP="0038204D">
      <w:pPr>
        <w:spacing w:after="0" w:line="240" w:lineRule="auto"/>
        <w:jc w:val="center"/>
        <w:rPr>
          <w:rFonts w:ascii="Aptos" w:eastAsia="Calibri" w:hAnsi="Aptos" w:cstheme="minorHAnsi"/>
          <w:b/>
          <w:bCs/>
          <w:color w:val="002060"/>
          <w:sz w:val="20"/>
          <w:szCs w:val="20"/>
          <w:u w:val="single"/>
          <w:lang w:val="en-CA"/>
        </w:rPr>
      </w:pPr>
      <w:r w:rsidRPr="00EE7057">
        <w:rPr>
          <w:rFonts w:ascii="Aptos" w:eastAsia="Calibri" w:hAnsi="Aptos" w:cstheme="minorHAnsi"/>
          <w:b/>
          <w:bCs/>
          <w:color w:val="002060"/>
          <w:sz w:val="20"/>
          <w:szCs w:val="20"/>
          <w:highlight w:val="yellow"/>
          <w:u w:val="single"/>
          <w:lang w:val="en-CA"/>
        </w:rPr>
        <w:t xml:space="preserve">Capacity Assessment </w:t>
      </w:r>
      <w:r w:rsidR="00373A3A" w:rsidRPr="00EE7057">
        <w:rPr>
          <w:rFonts w:ascii="Aptos" w:eastAsia="Calibri" w:hAnsi="Aptos" w:cstheme="minorHAnsi"/>
          <w:b/>
          <w:bCs/>
          <w:color w:val="002060"/>
          <w:sz w:val="20"/>
          <w:szCs w:val="20"/>
          <w:highlight w:val="yellow"/>
          <w:u w:val="single"/>
          <w:lang w:val="en-CA"/>
        </w:rPr>
        <w:t>M</w:t>
      </w:r>
      <w:r w:rsidRPr="00EE7057">
        <w:rPr>
          <w:rFonts w:ascii="Aptos" w:eastAsia="Calibri" w:hAnsi="Aptos" w:cstheme="minorHAnsi"/>
          <w:b/>
          <w:bCs/>
          <w:color w:val="002060"/>
          <w:sz w:val="20"/>
          <w:szCs w:val="20"/>
          <w:highlight w:val="yellow"/>
          <w:u w:val="single"/>
          <w:lang w:val="en-CA"/>
        </w:rPr>
        <w:t>inimum Documents</w:t>
      </w:r>
      <w:r w:rsidRPr="00EE7057">
        <w:rPr>
          <w:rFonts w:ascii="Aptos" w:eastAsia="Calibri" w:hAnsi="Aptos" w:cstheme="minorHAnsi"/>
          <w:b/>
          <w:bCs/>
          <w:color w:val="002060"/>
          <w:sz w:val="20"/>
          <w:szCs w:val="20"/>
          <w:u w:val="single"/>
          <w:lang w:val="en-CA"/>
        </w:rPr>
        <w:t xml:space="preserve"> </w:t>
      </w:r>
    </w:p>
    <w:p w14:paraId="5270A638" w14:textId="55A20D4A" w:rsidR="0080766A" w:rsidRPr="00EE7057" w:rsidRDefault="00DC3678" w:rsidP="0038204D">
      <w:pPr>
        <w:spacing w:after="0" w:line="240" w:lineRule="auto"/>
        <w:jc w:val="center"/>
        <w:rPr>
          <w:rFonts w:ascii="Aptos" w:eastAsia="Times New Roman" w:hAnsi="Aptos" w:cstheme="minorHAnsi"/>
          <w:b/>
          <w:color w:val="002060"/>
          <w:sz w:val="20"/>
          <w:szCs w:val="20"/>
          <w:lang w:val="en-GB" w:eastAsia="en-GB"/>
        </w:rPr>
      </w:pPr>
      <w:r w:rsidRPr="00EE7057">
        <w:rPr>
          <w:rFonts w:ascii="Aptos" w:eastAsia="Times New Roman" w:hAnsi="Aptos" w:cstheme="minorHAnsi"/>
          <w:b/>
          <w:color w:val="002060"/>
          <w:sz w:val="20"/>
          <w:szCs w:val="20"/>
          <w:lang w:val="en-GB" w:eastAsia="en-GB"/>
        </w:rPr>
        <w:t>[</w:t>
      </w:r>
      <w:r w:rsidR="004441C1" w:rsidRPr="00EE7057">
        <w:rPr>
          <w:rFonts w:ascii="Aptos" w:eastAsia="Times New Roman" w:hAnsi="Aptos" w:cstheme="minorHAnsi"/>
          <w:b/>
          <w:color w:val="002060"/>
          <w:sz w:val="20"/>
          <w:szCs w:val="20"/>
          <w:lang w:val="en-GB" w:eastAsia="en-GB"/>
        </w:rPr>
        <w:t>To</w:t>
      </w:r>
      <w:r w:rsidR="0080766A" w:rsidRPr="00EE7057">
        <w:rPr>
          <w:rFonts w:ascii="Aptos" w:eastAsia="Times New Roman" w:hAnsi="Aptos" w:cstheme="minorHAnsi"/>
          <w:b/>
          <w:color w:val="002060"/>
          <w:sz w:val="20"/>
          <w:szCs w:val="20"/>
          <w:lang w:val="en-GB" w:eastAsia="en-GB"/>
        </w:rPr>
        <w:t xml:space="preserve"> be submitted by </w:t>
      </w:r>
      <w:r w:rsidR="0006160B" w:rsidRPr="00EE7057">
        <w:rPr>
          <w:rFonts w:ascii="Aptos" w:eastAsia="Times New Roman" w:hAnsi="Aptos" w:cstheme="minorHAnsi"/>
          <w:b/>
          <w:color w:val="002060"/>
          <w:sz w:val="20"/>
          <w:szCs w:val="20"/>
          <w:lang w:val="en-GB" w:eastAsia="en-GB"/>
        </w:rPr>
        <w:t>proponents</w:t>
      </w:r>
      <w:r w:rsidR="0080766A" w:rsidRPr="00EE7057">
        <w:rPr>
          <w:rFonts w:ascii="Aptos" w:eastAsia="Times New Roman" w:hAnsi="Aptos" w:cstheme="minorHAnsi"/>
          <w:b/>
          <w:color w:val="002060"/>
          <w:sz w:val="20"/>
          <w:szCs w:val="20"/>
          <w:lang w:val="en-GB" w:eastAsia="en-GB"/>
        </w:rPr>
        <w:t xml:space="preserve"> and assessed by the reviewer</w:t>
      </w:r>
      <w:r w:rsidRPr="00EE7057">
        <w:rPr>
          <w:rFonts w:ascii="Aptos" w:eastAsia="Times New Roman" w:hAnsi="Aptos" w:cstheme="minorHAnsi"/>
          <w:b/>
          <w:color w:val="002060"/>
          <w:sz w:val="20"/>
          <w:szCs w:val="20"/>
          <w:lang w:val="en-GB" w:eastAsia="en-GB"/>
        </w:rPr>
        <w:t>]</w:t>
      </w:r>
    </w:p>
    <w:p w14:paraId="2D953E71" w14:textId="77777777" w:rsidR="0080766A" w:rsidRPr="00EE7057" w:rsidRDefault="0080766A" w:rsidP="0038204D">
      <w:pPr>
        <w:tabs>
          <w:tab w:val="center" w:pos="4320"/>
          <w:tab w:val="right" w:pos="8640"/>
        </w:tabs>
        <w:spacing w:after="0" w:line="240" w:lineRule="auto"/>
        <w:rPr>
          <w:rFonts w:ascii="Aptos" w:eastAsia="Times New Roman" w:hAnsi="Aptos" w:cstheme="minorHAnsi"/>
          <w:b/>
          <w:color w:val="000000"/>
          <w:sz w:val="20"/>
          <w:szCs w:val="20"/>
          <w:lang w:val="en-GB" w:eastAsia="en-GB"/>
        </w:rPr>
      </w:pPr>
    </w:p>
    <w:p w14:paraId="6F08F8B9" w14:textId="771BADBC" w:rsidR="00C22EF1" w:rsidRPr="00EE7057" w:rsidRDefault="00C22EF1" w:rsidP="0038204D">
      <w:pPr>
        <w:tabs>
          <w:tab w:val="center" w:pos="4320"/>
          <w:tab w:val="right" w:pos="8640"/>
        </w:tabs>
        <w:spacing w:after="0" w:line="240" w:lineRule="auto"/>
        <w:rPr>
          <w:rFonts w:ascii="Aptos" w:eastAsia="Times New Roman" w:hAnsi="Aptos" w:cstheme="minorHAnsi"/>
          <w:b/>
          <w:color w:val="000000"/>
          <w:sz w:val="20"/>
          <w:szCs w:val="20"/>
          <w:lang w:val="en-GB" w:eastAsia="en-GB"/>
        </w:rPr>
      </w:pPr>
      <w:r w:rsidRPr="00EE7057">
        <w:rPr>
          <w:rFonts w:ascii="Aptos" w:eastAsia="Times New Roman" w:hAnsi="Aptos" w:cstheme="minorHAnsi"/>
          <w:b/>
          <w:color w:val="000000"/>
          <w:sz w:val="20"/>
          <w:szCs w:val="20"/>
          <w:lang w:val="en-GB" w:eastAsia="en-GB"/>
        </w:rPr>
        <w:t xml:space="preserve">Call </w:t>
      </w:r>
      <w:r w:rsidR="005128FC" w:rsidRPr="00EE7057">
        <w:rPr>
          <w:rFonts w:ascii="Aptos" w:eastAsia="Times New Roman" w:hAnsi="Aptos" w:cstheme="minorHAnsi"/>
          <w:b/>
          <w:color w:val="000000"/>
          <w:sz w:val="20"/>
          <w:szCs w:val="20"/>
          <w:lang w:val="en-GB" w:eastAsia="en-GB"/>
        </w:rPr>
        <w:t>F</w:t>
      </w:r>
      <w:r w:rsidRPr="00EE7057">
        <w:rPr>
          <w:rFonts w:ascii="Aptos" w:eastAsia="Times New Roman" w:hAnsi="Aptos" w:cstheme="minorHAnsi"/>
          <w:b/>
          <w:color w:val="000000"/>
          <w:sz w:val="20"/>
          <w:szCs w:val="20"/>
          <w:lang w:val="en-GB" w:eastAsia="en-GB"/>
        </w:rPr>
        <w:t xml:space="preserve">or </w:t>
      </w:r>
      <w:r w:rsidR="008B7812" w:rsidRPr="00EE7057">
        <w:rPr>
          <w:rFonts w:ascii="Aptos" w:eastAsia="Times New Roman" w:hAnsi="Aptos" w:cstheme="minorHAnsi"/>
          <w:b/>
          <w:color w:val="000000"/>
          <w:sz w:val="20"/>
          <w:szCs w:val="20"/>
          <w:lang w:val="en-GB" w:eastAsia="en-GB"/>
        </w:rPr>
        <w:t>P</w:t>
      </w:r>
      <w:r w:rsidRPr="00EE7057">
        <w:rPr>
          <w:rFonts w:ascii="Aptos" w:eastAsia="Times New Roman" w:hAnsi="Aptos" w:cstheme="minorHAnsi"/>
          <w:b/>
          <w:color w:val="000000"/>
          <w:sz w:val="20"/>
          <w:szCs w:val="20"/>
          <w:lang w:val="en-GB" w:eastAsia="en-GB"/>
        </w:rPr>
        <w:t>roposal</w:t>
      </w:r>
      <w:r w:rsidR="008B7812" w:rsidRPr="00EE7057">
        <w:rPr>
          <w:rFonts w:ascii="Aptos" w:eastAsia="Times New Roman" w:hAnsi="Aptos" w:cstheme="minorHAnsi"/>
          <w:b/>
          <w:color w:val="000000"/>
          <w:sz w:val="20"/>
          <w:szCs w:val="20"/>
          <w:lang w:val="en-GB" w:eastAsia="en-GB"/>
        </w:rPr>
        <w:t>s</w:t>
      </w:r>
    </w:p>
    <w:p w14:paraId="463ABD41" w14:textId="790BC284" w:rsidR="00C22EF1" w:rsidRPr="00EE7057" w:rsidRDefault="00C22EF1" w:rsidP="0038204D">
      <w:pPr>
        <w:tabs>
          <w:tab w:val="center" w:pos="4320"/>
          <w:tab w:val="right" w:pos="8640"/>
        </w:tabs>
        <w:spacing w:after="0" w:line="240" w:lineRule="auto"/>
        <w:rPr>
          <w:rFonts w:ascii="Aptos" w:eastAsia="Times New Roman" w:hAnsi="Aptos" w:cstheme="minorHAnsi"/>
          <w:b/>
          <w:color w:val="000000"/>
          <w:sz w:val="20"/>
          <w:szCs w:val="20"/>
          <w:lang w:val="en-GB" w:eastAsia="en-GB"/>
        </w:rPr>
      </w:pPr>
      <w:r w:rsidRPr="00EE7057">
        <w:rPr>
          <w:rFonts w:ascii="Aptos" w:eastAsia="Times New Roman" w:hAnsi="Aptos" w:cstheme="minorHAnsi"/>
          <w:b/>
          <w:color w:val="000000"/>
          <w:sz w:val="20"/>
          <w:szCs w:val="20"/>
          <w:lang w:val="en-GB" w:eastAsia="en-GB"/>
        </w:rPr>
        <w:t xml:space="preserve">Description of Services </w:t>
      </w:r>
    </w:p>
    <w:p w14:paraId="567B3DC1" w14:textId="7D431046" w:rsidR="00C22EF1" w:rsidRPr="00EE7057" w:rsidRDefault="00C22EF1" w:rsidP="0038204D">
      <w:pPr>
        <w:tabs>
          <w:tab w:val="center" w:pos="4320"/>
          <w:tab w:val="right" w:pos="8640"/>
        </w:tabs>
        <w:spacing w:after="0" w:line="240" w:lineRule="auto"/>
        <w:rPr>
          <w:rFonts w:ascii="Aptos" w:eastAsia="Times New Roman" w:hAnsi="Aptos" w:cstheme="minorHAnsi"/>
          <w:b/>
          <w:color w:val="000000"/>
          <w:sz w:val="20"/>
          <w:szCs w:val="20"/>
          <w:lang w:val="en-GB" w:eastAsia="en-GB"/>
        </w:rPr>
      </w:pPr>
      <w:r w:rsidRPr="00EE7057">
        <w:rPr>
          <w:rFonts w:ascii="Aptos" w:eastAsia="Times New Roman" w:hAnsi="Aptos" w:cstheme="minorHAnsi"/>
          <w:b/>
          <w:color w:val="000000"/>
          <w:sz w:val="20"/>
          <w:szCs w:val="20"/>
          <w:lang w:val="en-GB" w:eastAsia="en-GB"/>
        </w:rPr>
        <w:t xml:space="preserve">CFP No. </w:t>
      </w:r>
      <w:r w:rsidR="005B3200" w:rsidRPr="005B3200">
        <w:rPr>
          <w:rFonts w:ascii="Aptos" w:hAnsi="Aptos" w:cs="Calibri"/>
          <w:b/>
          <w:bCs/>
          <w:noProof/>
          <w:lang w:val="en-GB"/>
        </w:rPr>
        <w:t>UNW-AP-TLS-CFP-202</w:t>
      </w:r>
      <w:r w:rsidR="005B3200">
        <w:rPr>
          <w:rFonts w:ascii="Aptos" w:hAnsi="Aptos" w:cs="Calibri"/>
          <w:b/>
          <w:bCs/>
          <w:noProof/>
          <w:lang w:val="en-GB"/>
        </w:rPr>
        <w:t>4</w:t>
      </w:r>
      <w:r w:rsidR="005B3200" w:rsidRPr="005B3200">
        <w:rPr>
          <w:rFonts w:ascii="Aptos" w:hAnsi="Aptos" w:cs="Calibri"/>
          <w:b/>
          <w:bCs/>
          <w:noProof/>
          <w:lang w:val="en-GB"/>
        </w:rPr>
        <w:t>-00</w:t>
      </w:r>
      <w:r w:rsidR="005B3200">
        <w:rPr>
          <w:rFonts w:ascii="Aptos" w:hAnsi="Aptos" w:cs="Calibri"/>
          <w:b/>
          <w:bCs/>
          <w:noProof/>
          <w:lang w:val="en-GB"/>
        </w:rPr>
        <w:t>2</w:t>
      </w:r>
    </w:p>
    <w:p w14:paraId="054267C4" w14:textId="77777777" w:rsidR="00C22EF1" w:rsidRPr="00EE7057" w:rsidRDefault="00C22EF1" w:rsidP="0038204D">
      <w:pPr>
        <w:spacing w:after="0" w:line="240" w:lineRule="auto"/>
        <w:jc w:val="center"/>
        <w:rPr>
          <w:rFonts w:ascii="Aptos" w:eastAsia="Calibri" w:hAnsi="Aptos" w:cstheme="minorHAnsi"/>
          <w:b/>
          <w:color w:val="000000"/>
          <w:sz w:val="20"/>
          <w:szCs w:val="20"/>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EE7057" w14:paraId="0E5D2A27" w14:textId="77777777" w:rsidTr="008F7F08">
        <w:tc>
          <w:tcPr>
            <w:tcW w:w="6205" w:type="dxa"/>
          </w:tcPr>
          <w:p w14:paraId="1A9BFD29" w14:textId="77777777" w:rsidR="00373A3A" w:rsidRPr="00EE7057" w:rsidRDefault="00373A3A" w:rsidP="00373A3A">
            <w:pPr>
              <w:contextualSpacing/>
              <w:rPr>
                <w:rFonts w:ascii="Aptos" w:hAnsi="Aptos" w:cstheme="minorHAnsi"/>
                <w:b/>
                <w:bCs/>
                <w:color w:val="000000"/>
                <w:sz w:val="20"/>
                <w:szCs w:val="20"/>
              </w:rPr>
            </w:pPr>
            <w:r w:rsidRPr="00EE7057">
              <w:rPr>
                <w:rFonts w:ascii="Aptos" w:hAnsi="Aptos" w:cstheme="minorHAnsi"/>
                <w:b/>
                <w:bCs/>
                <w:color w:val="000000"/>
                <w:sz w:val="20"/>
                <w:szCs w:val="20"/>
              </w:rPr>
              <w:t>Document</w:t>
            </w:r>
          </w:p>
        </w:tc>
        <w:tc>
          <w:tcPr>
            <w:tcW w:w="1980" w:type="dxa"/>
          </w:tcPr>
          <w:p w14:paraId="6D4BC1F8" w14:textId="77777777" w:rsidR="00373A3A" w:rsidRPr="00EE7057" w:rsidRDefault="00373A3A" w:rsidP="00373A3A">
            <w:pPr>
              <w:contextualSpacing/>
              <w:rPr>
                <w:rFonts w:ascii="Aptos" w:hAnsi="Aptos" w:cstheme="minorHAnsi"/>
                <w:b/>
                <w:bCs/>
                <w:color w:val="000000"/>
                <w:sz w:val="20"/>
                <w:szCs w:val="20"/>
              </w:rPr>
            </w:pPr>
            <w:r w:rsidRPr="00EE7057">
              <w:rPr>
                <w:rFonts w:ascii="Aptos" w:hAnsi="Aptos" w:cstheme="minorHAnsi"/>
                <w:b/>
                <w:bCs/>
                <w:color w:val="000000"/>
                <w:sz w:val="20"/>
                <w:szCs w:val="20"/>
              </w:rPr>
              <w:t>Mandatory / Optional</w:t>
            </w:r>
          </w:p>
        </w:tc>
      </w:tr>
      <w:tr w:rsidR="00373A3A" w:rsidRPr="00EE7057" w14:paraId="176F7BD2" w14:textId="77777777" w:rsidTr="008F7F08">
        <w:tc>
          <w:tcPr>
            <w:tcW w:w="8185" w:type="dxa"/>
            <w:gridSpan w:val="2"/>
          </w:tcPr>
          <w:p w14:paraId="2726D2BE" w14:textId="77777777" w:rsidR="00373A3A" w:rsidRPr="00EE7057" w:rsidRDefault="00373A3A" w:rsidP="00373A3A">
            <w:pPr>
              <w:contextualSpacing/>
              <w:jc w:val="center"/>
              <w:rPr>
                <w:rFonts w:ascii="Aptos" w:hAnsi="Aptos" w:cstheme="minorHAnsi"/>
                <w:color w:val="000000"/>
                <w:sz w:val="20"/>
                <w:szCs w:val="20"/>
              </w:rPr>
            </w:pPr>
            <w:r w:rsidRPr="00EE7057">
              <w:rPr>
                <w:rFonts w:ascii="Aptos" w:hAnsi="Aptos" w:cstheme="minorHAnsi"/>
                <w:b/>
                <w:bCs/>
                <w:color w:val="002060"/>
                <w:sz w:val="20"/>
                <w:szCs w:val="20"/>
              </w:rPr>
              <w:t>Governance, Management and Technical</w:t>
            </w:r>
          </w:p>
        </w:tc>
      </w:tr>
      <w:tr w:rsidR="00373A3A" w:rsidRPr="00EE7057" w14:paraId="7598CA7E" w14:textId="77777777" w:rsidTr="008F7F08">
        <w:tc>
          <w:tcPr>
            <w:tcW w:w="6205" w:type="dxa"/>
          </w:tcPr>
          <w:p w14:paraId="2AEDF4FE" w14:textId="533229CE" w:rsidR="00373A3A" w:rsidRPr="00EE7057" w:rsidRDefault="003768D7" w:rsidP="00980F0C">
            <w:pPr>
              <w:contextualSpacing/>
              <w:jc w:val="both"/>
              <w:rPr>
                <w:rFonts w:ascii="Aptos" w:hAnsi="Aptos" w:cstheme="minorHAnsi"/>
                <w:b/>
                <w:bCs/>
                <w:color w:val="000000"/>
                <w:sz w:val="20"/>
                <w:szCs w:val="20"/>
              </w:rPr>
            </w:pPr>
            <w:r w:rsidRPr="00EE7057">
              <w:rPr>
                <w:rFonts w:ascii="Aptos" w:hAnsi="Aptos" w:cstheme="minorHAnsi"/>
                <w:color w:val="000000"/>
                <w:sz w:val="20"/>
                <w:szCs w:val="20"/>
              </w:rPr>
              <w:t>Organization’s l</w:t>
            </w:r>
            <w:r w:rsidR="00373A3A" w:rsidRPr="00EE7057">
              <w:rPr>
                <w:rFonts w:ascii="Aptos" w:hAnsi="Aptos" w:cstheme="minorHAnsi"/>
                <w:color w:val="000000"/>
                <w:sz w:val="20"/>
                <w:szCs w:val="20"/>
              </w:rPr>
              <w:t>egal registration</w:t>
            </w:r>
            <w:r w:rsidRPr="00EE7057">
              <w:rPr>
                <w:rFonts w:ascii="Aptos" w:hAnsi="Aptos" w:cstheme="minorHAnsi"/>
                <w:color w:val="000000"/>
                <w:sz w:val="20"/>
                <w:szCs w:val="20"/>
              </w:rPr>
              <w:t xml:space="preserve"> documentation</w:t>
            </w:r>
          </w:p>
        </w:tc>
        <w:tc>
          <w:tcPr>
            <w:tcW w:w="1980" w:type="dxa"/>
          </w:tcPr>
          <w:p w14:paraId="05DC759D" w14:textId="77777777" w:rsidR="00373A3A" w:rsidRPr="00EE7057" w:rsidRDefault="00373A3A" w:rsidP="00373A3A">
            <w:pPr>
              <w:contextualSpacing/>
              <w:jc w:val="center"/>
              <w:rPr>
                <w:rFonts w:ascii="Aptos" w:hAnsi="Aptos" w:cstheme="minorHAnsi"/>
                <w:b/>
                <w:bCs/>
                <w:color w:val="000000"/>
                <w:sz w:val="20"/>
                <w:szCs w:val="20"/>
              </w:rPr>
            </w:pPr>
            <w:r w:rsidRPr="00EE7057">
              <w:rPr>
                <w:rFonts w:ascii="Aptos" w:hAnsi="Aptos" w:cstheme="minorHAnsi"/>
                <w:color w:val="000000"/>
                <w:sz w:val="20"/>
                <w:szCs w:val="20"/>
              </w:rPr>
              <w:t>Mandatory</w:t>
            </w:r>
          </w:p>
        </w:tc>
      </w:tr>
      <w:tr w:rsidR="00373A3A" w:rsidRPr="00EE7057" w14:paraId="3944A575" w14:textId="77777777" w:rsidTr="008F7F08">
        <w:tc>
          <w:tcPr>
            <w:tcW w:w="6205" w:type="dxa"/>
          </w:tcPr>
          <w:p w14:paraId="019D4867" w14:textId="48801A6C" w:rsidR="00373A3A" w:rsidRPr="00EE7057" w:rsidRDefault="00373A3A" w:rsidP="00980F0C">
            <w:pPr>
              <w:contextualSpacing/>
              <w:jc w:val="both"/>
              <w:rPr>
                <w:rFonts w:ascii="Aptos" w:hAnsi="Aptos" w:cstheme="minorHAnsi"/>
                <w:b/>
                <w:bCs/>
                <w:color w:val="000000"/>
                <w:sz w:val="20"/>
                <w:szCs w:val="20"/>
              </w:rPr>
            </w:pPr>
            <w:r w:rsidRPr="00EE7057">
              <w:rPr>
                <w:rFonts w:ascii="Aptos" w:hAnsi="Aptos" w:cstheme="minorHAnsi"/>
                <w:color w:val="000000"/>
                <w:sz w:val="20"/>
                <w:szCs w:val="20"/>
              </w:rPr>
              <w:t xml:space="preserve">Rules of </w:t>
            </w:r>
            <w:r w:rsidR="003768D7" w:rsidRPr="00EE7057">
              <w:rPr>
                <w:rFonts w:ascii="Aptos" w:hAnsi="Aptos" w:cstheme="minorHAnsi"/>
                <w:color w:val="000000"/>
                <w:sz w:val="20"/>
                <w:szCs w:val="20"/>
              </w:rPr>
              <w:t>g</w:t>
            </w:r>
            <w:r w:rsidRPr="00EE7057">
              <w:rPr>
                <w:rFonts w:ascii="Aptos" w:hAnsi="Aptos" w:cstheme="minorHAnsi"/>
                <w:color w:val="000000"/>
                <w:sz w:val="20"/>
                <w:szCs w:val="20"/>
              </w:rPr>
              <w:t>overnance of the organization</w:t>
            </w:r>
          </w:p>
        </w:tc>
        <w:tc>
          <w:tcPr>
            <w:tcW w:w="1980" w:type="dxa"/>
          </w:tcPr>
          <w:p w14:paraId="09EF3804" w14:textId="77777777" w:rsidR="00373A3A" w:rsidRPr="00EE7057" w:rsidRDefault="00373A3A" w:rsidP="00373A3A">
            <w:pPr>
              <w:contextualSpacing/>
              <w:jc w:val="center"/>
              <w:rPr>
                <w:rFonts w:ascii="Aptos" w:hAnsi="Aptos" w:cstheme="minorHAnsi"/>
                <w:b/>
                <w:bCs/>
                <w:color w:val="000000"/>
                <w:sz w:val="20"/>
                <w:szCs w:val="20"/>
              </w:rPr>
            </w:pPr>
            <w:r w:rsidRPr="00EE7057">
              <w:rPr>
                <w:rFonts w:ascii="Aptos" w:hAnsi="Aptos" w:cstheme="minorHAnsi"/>
                <w:color w:val="000000"/>
                <w:sz w:val="20"/>
                <w:szCs w:val="20"/>
              </w:rPr>
              <w:t>Mandatory</w:t>
            </w:r>
          </w:p>
        </w:tc>
      </w:tr>
      <w:tr w:rsidR="00373A3A" w:rsidRPr="00EE7057" w14:paraId="63D883D1" w14:textId="77777777" w:rsidTr="008F7F08">
        <w:tc>
          <w:tcPr>
            <w:tcW w:w="6205" w:type="dxa"/>
          </w:tcPr>
          <w:p w14:paraId="198C3ABB" w14:textId="77777777" w:rsidR="00373A3A" w:rsidRPr="00EE7057" w:rsidRDefault="00373A3A" w:rsidP="00980F0C">
            <w:pPr>
              <w:jc w:val="both"/>
              <w:rPr>
                <w:rFonts w:ascii="Aptos" w:hAnsi="Aptos" w:cstheme="minorHAnsi"/>
                <w:color w:val="000000"/>
                <w:sz w:val="20"/>
                <w:szCs w:val="20"/>
              </w:rPr>
            </w:pPr>
            <w:r w:rsidRPr="00EE7057">
              <w:rPr>
                <w:rFonts w:ascii="Aptos" w:hAnsi="Aptos" w:cstheme="minorHAnsi"/>
                <w:color w:val="000000"/>
                <w:sz w:val="20"/>
                <w:szCs w:val="20"/>
              </w:rPr>
              <w:t>Organigram of the organization</w:t>
            </w:r>
          </w:p>
        </w:tc>
        <w:tc>
          <w:tcPr>
            <w:tcW w:w="1980" w:type="dxa"/>
          </w:tcPr>
          <w:p w14:paraId="33B5E32A" w14:textId="77777777" w:rsidR="00373A3A" w:rsidRPr="00EE7057" w:rsidRDefault="00373A3A" w:rsidP="00373A3A">
            <w:pPr>
              <w:contextualSpacing/>
              <w:jc w:val="center"/>
              <w:rPr>
                <w:rFonts w:ascii="Aptos" w:hAnsi="Aptos" w:cstheme="minorHAnsi"/>
                <w:color w:val="000000"/>
                <w:sz w:val="20"/>
                <w:szCs w:val="20"/>
              </w:rPr>
            </w:pPr>
            <w:r w:rsidRPr="00EE7057">
              <w:rPr>
                <w:rFonts w:ascii="Aptos" w:hAnsi="Aptos" w:cstheme="minorHAnsi"/>
                <w:color w:val="000000"/>
                <w:sz w:val="20"/>
                <w:szCs w:val="20"/>
              </w:rPr>
              <w:t>Mandatory</w:t>
            </w:r>
          </w:p>
        </w:tc>
      </w:tr>
      <w:tr w:rsidR="00373A3A" w:rsidRPr="00EE7057" w14:paraId="2B614E65" w14:textId="77777777" w:rsidTr="00980F0C">
        <w:trPr>
          <w:trHeight w:val="189"/>
        </w:trPr>
        <w:tc>
          <w:tcPr>
            <w:tcW w:w="6205" w:type="dxa"/>
          </w:tcPr>
          <w:p w14:paraId="0445E6A9" w14:textId="70AE1C3C" w:rsidR="00373A3A" w:rsidRPr="00EE7057" w:rsidRDefault="00373A3A" w:rsidP="00980F0C">
            <w:pPr>
              <w:jc w:val="both"/>
              <w:rPr>
                <w:rFonts w:ascii="Aptos" w:hAnsi="Aptos" w:cstheme="minorHAnsi"/>
                <w:color w:val="000000"/>
                <w:sz w:val="20"/>
                <w:szCs w:val="20"/>
              </w:rPr>
            </w:pPr>
            <w:r w:rsidRPr="00EE7057">
              <w:rPr>
                <w:rFonts w:ascii="Aptos" w:hAnsi="Aptos" w:cstheme="minorHAnsi"/>
                <w:color w:val="000000"/>
                <w:sz w:val="20"/>
                <w:szCs w:val="20"/>
              </w:rPr>
              <w:t xml:space="preserve">List of </w:t>
            </w:r>
            <w:r w:rsidR="00D905AF" w:rsidRPr="00EE7057">
              <w:rPr>
                <w:rFonts w:ascii="Aptos" w:hAnsi="Aptos" w:cstheme="minorHAnsi"/>
                <w:color w:val="000000"/>
                <w:sz w:val="20"/>
                <w:szCs w:val="20"/>
              </w:rPr>
              <w:t>k</w:t>
            </w:r>
            <w:r w:rsidRPr="00EE7057">
              <w:rPr>
                <w:rFonts w:ascii="Aptos" w:hAnsi="Aptos" w:cstheme="minorHAnsi"/>
                <w:color w:val="000000"/>
                <w:sz w:val="20"/>
                <w:szCs w:val="20"/>
              </w:rPr>
              <w:t>ey management</w:t>
            </w:r>
            <w:r w:rsidR="00D905AF" w:rsidRPr="00EE7057">
              <w:rPr>
                <w:rFonts w:ascii="Aptos" w:hAnsi="Aptos" w:cstheme="minorHAnsi"/>
                <w:color w:val="000000"/>
                <w:sz w:val="20"/>
                <w:szCs w:val="20"/>
              </w:rPr>
              <w:t xml:space="preserve"> at organization</w:t>
            </w:r>
          </w:p>
        </w:tc>
        <w:tc>
          <w:tcPr>
            <w:tcW w:w="1980" w:type="dxa"/>
          </w:tcPr>
          <w:p w14:paraId="08AE8CEE" w14:textId="77777777" w:rsidR="00373A3A" w:rsidRPr="00EE7057" w:rsidRDefault="00373A3A" w:rsidP="00373A3A">
            <w:pPr>
              <w:contextualSpacing/>
              <w:jc w:val="center"/>
              <w:rPr>
                <w:rFonts w:ascii="Aptos" w:hAnsi="Aptos" w:cstheme="minorHAnsi"/>
                <w:color w:val="000000"/>
                <w:sz w:val="20"/>
                <w:szCs w:val="20"/>
              </w:rPr>
            </w:pPr>
            <w:r w:rsidRPr="00EE7057">
              <w:rPr>
                <w:rFonts w:ascii="Aptos" w:hAnsi="Aptos" w:cstheme="minorHAnsi"/>
                <w:color w:val="000000"/>
                <w:sz w:val="20"/>
                <w:szCs w:val="20"/>
              </w:rPr>
              <w:t>Mandatory</w:t>
            </w:r>
          </w:p>
        </w:tc>
      </w:tr>
      <w:tr w:rsidR="00373A3A" w:rsidRPr="00EE7057" w14:paraId="298864A5" w14:textId="77777777" w:rsidTr="008F7F08">
        <w:tc>
          <w:tcPr>
            <w:tcW w:w="6205" w:type="dxa"/>
          </w:tcPr>
          <w:p w14:paraId="4F093A8E" w14:textId="2A567277" w:rsidR="00373A3A" w:rsidRPr="00EE7057" w:rsidRDefault="00373A3A" w:rsidP="00980F0C">
            <w:pPr>
              <w:jc w:val="both"/>
              <w:rPr>
                <w:rFonts w:ascii="Aptos" w:hAnsi="Aptos" w:cstheme="minorHAnsi"/>
                <w:color w:val="000000"/>
                <w:sz w:val="20"/>
                <w:szCs w:val="20"/>
              </w:rPr>
            </w:pPr>
            <w:r w:rsidRPr="00EE7057">
              <w:rPr>
                <w:rFonts w:ascii="Aptos" w:hAnsi="Aptos" w:cstheme="minorHAnsi"/>
                <w:color w:val="000000"/>
                <w:sz w:val="20"/>
                <w:szCs w:val="20"/>
              </w:rPr>
              <w:t xml:space="preserve">CVs of </w:t>
            </w:r>
            <w:r w:rsidR="00D905AF" w:rsidRPr="00EE7057">
              <w:rPr>
                <w:rFonts w:ascii="Aptos" w:hAnsi="Aptos" w:cstheme="minorHAnsi"/>
                <w:color w:val="000000"/>
                <w:sz w:val="20"/>
                <w:szCs w:val="20"/>
              </w:rPr>
              <w:t>k</w:t>
            </w:r>
            <w:r w:rsidRPr="00EE7057">
              <w:rPr>
                <w:rFonts w:ascii="Aptos" w:hAnsi="Aptos" w:cstheme="minorHAnsi"/>
                <w:color w:val="000000"/>
                <w:sz w:val="20"/>
                <w:szCs w:val="20"/>
              </w:rPr>
              <w:t xml:space="preserve">ey </w:t>
            </w:r>
            <w:r w:rsidR="005752C3" w:rsidRPr="00EE7057">
              <w:rPr>
                <w:rFonts w:ascii="Aptos" w:hAnsi="Aptos" w:cstheme="minorHAnsi"/>
                <w:color w:val="000000"/>
                <w:sz w:val="20"/>
                <w:szCs w:val="20"/>
              </w:rPr>
              <w:t>personnel</w:t>
            </w:r>
            <w:r w:rsidRPr="00EE7057">
              <w:rPr>
                <w:rFonts w:ascii="Aptos" w:hAnsi="Aptos" w:cstheme="minorHAnsi"/>
                <w:color w:val="000000"/>
                <w:sz w:val="20"/>
                <w:szCs w:val="20"/>
              </w:rPr>
              <w:t xml:space="preserve"> </w:t>
            </w:r>
            <w:r w:rsidR="00D905AF" w:rsidRPr="00EE7057">
              <w:rPr>
                <w:rFonts w:ascii="Aptos" w:hAnsi="Aptos" w:cstheme="minorHAnsi"/>
                <w:color w:val="000000"/>
                <w:sz w:val="20"/>
                <w:szCs w:val="20"/>
              </w:rPr>
              <w:t xml:space="preserve">of organization who are </w:t>
            </w:r>
            <w:r w:rsidRPr="00EE7057">
              <w:rPr>
                <w:rFonts w:ascii="Aptos" w:hAnsi="Aptos" w:cstheme="minorHAnsi"/>
                <w:color w:val="000000"/>
                <w:sz w:val="20"/>
                <w:szCs w:val="20"/>
              </w:rPr>
              <w:t>proposed for the engagement with UN Women</w:t>
            </w:r>
          </w:p>
        </w:tc>
        <w:tc>
          <w:tcPr>
            <w:tcW w:w="1980" w:type="dxa"/>
          </w:tcPr>
          <w:p w14:paraId="30182677" w14:textId="77777777" w:rsidR="00373A3A" w:rsidRPr="00EE7057" w:rsidRDefault="00373A3A" w:rsidP="00373A3A">
            <w:pPr>
              <w:contextualSpacing/>
              <w:jc w:val="center"/>
              <w:rPr>
                <w:rFonts w:ascii="Aptos" w:hAnsi="Aptos" w:cstheme="minorHAnsi"/>
                <w:color w:val="000000"/>
                <w:sz w:val="20"/>
                <w:szCs w:val="20"/>
              </w:rPr>
            </w:pPr>
            <w:r w:rsidRPr="00EE7057">
              <w:rPr>
                <w:rFonts w:ascii="Aptos" w:hAnsi="Aptos" w:cstheme="minorHAnsi"/>
                <w:color w:val="000000"/>
                <w:sz w:val="20"/>
                <w:szCs w:val="20"/>
              </w:rPr>
              <w:t>Mandatory</w:t>
            </w:r>
          </w:p>
        </w:tc>
      </w:tr>
      <w:tr w:rsidR="00373A3A" w:rsidRPr="00EE7057" w14:paraId="02359AEE" w14:textId="77777777" w:rsidTr="008F7F08">
        <w:tc>
          <w:tcPr>
            <w:tcW w:w="6205" w:type="dxa"/>
          </w:tcPr>
          <w:p w14:paraId="7089D75E" w14:textId="16C0FA90" w:rsidR="00373A3A" w:rsidRPr="00EE7057" w:rsidRDefault="00D905AF" w:rsidP="00980F0C">
            <w:pPr>
              <w:jc w:val="both"/>
              <w:rPr>
                <w:rFonts w:ascii="Aptos" w:hAnsi="Aptos" w:cstheme="minorHAnsi"/>
                <w:color w:val="000000"/>
                <w:sz w:val="20"/>
                <w:szCs w:val="20"/>
              </w:rPr>
            </w:pPr>
            <w:r w:rsidRPr="00EE7057">
              <w:rPr>
                <w:rFonts w:ascii="Aptos" w:hAnsi="Aptos" w:cstheme="minorHAnsi"/>
                <w:color w:val="000000"/>
                <w:sz w:val="20"/>
                <w:szCs w:val="20"/>
              </w:rPr>
              <w:t>Details of organization’s a</w:t>
            </w:r>
            <w:r w:rsidR="00373A3A" w:rsidRPr="00EE7057">
              <w:rPr>
                <w:rFonts w:ascii="Aptos" w:hAnsi="Aptos" w:cstheme="minorHAnsi"/>
                <w:color w:val="000000"/>
                <w:sz w:val="20"/>
                <w:szCs w:val="20"/>
              </w:rPr>
              <w:t>nti-</w:t>
            </w:r>
            <w:r w:rsidRPr="00EE7057">
              <w:rPr>
                <w:rFonts w:ascii="Aptos" w:hAnsi="Aptos" w:cstheme="minorHAnsi"/>
                <w:color w:val="000000"/>
                <w:sz w:val="20"/>
                <w:szCs w:val="20"/>
              </w:rPr>
              <w:t>f</w:t>
            </w:r>
            <w:r w:rsidR="00373A3A" w:rsidRPr="00EE7057">
              <w:rPr>
                <w:rFonts w:ascii="Aptos" w:hAnsi="Aptos" w:cstheme="minorHAnsi"/>
                <w:color w:val="000000"/>
                <w:sz w:val="20"/>
                <w:szCs w:val="20"/>
              </w:rPr>
              <w:t xml:space="preserve">raud </w:t>
            </w:r>
            <w:r w:rsidRPr="00EE7057">
              <w:rPr>
                <w:rFonts w:ascii="Aptos" w:hAnsi="Aptos" w:cstheme="minorHAnsi"/>
                <w:color w:val="000000"/>
                <w:sz w:val="20"/>
                <w:szCs w:val="20"/>
              </w:rPr>
              <w:t>p</w:t>
            </w:r>
            <w:r w:rsidR="00373A3A" w:rsidRPr="00EE7057">
              <w:rPr>
                <w:rFonts w:ascii="Aptos" w:hAnsi="Aptos" w:cstheme="minorHAnsi"/>
                <w:color w:val="000000"/>
                <w:sz w:val="20"/>
                <w:szCs w:val="20"/>
              </w:rPr>
              <w:t xml:space="preserve">olicy </w:t>
            </w:r>
            <w:r w:rsidRPr="00EE7057">
              <w:rPr>
                <w:rFonts w:ascii="Aptos" w:hAnsi="Aptos" w:cstheme="minorHAnsi"/>
                <w:color w:val="000000"/>
                <w:sz w:val="20"/>
                <w:szCs w:val="20"/>
              </w:rPr>
              <w:t>f</w:t>
            </w:r>
            <w:r w:rsidR="00373A3A" w:rsidRPr="00EE7057">
              <w:rPr>
                <w:rFonts w:ascii="Aptos" w:hAnsi="Aptos" w:cstheme="minorHAnsi"/>
                <w:color w:val="000000"/>
                <w:sz w:val="20"/>
                <w:szCs w:val="20"/>
              </w:rPr>
              <w:t xml:space="preserve">ramework </w:t>
            </w:r>
            <w:r w:rsidR="00CE0780" w:rsidRPr="00EE7057">
              <w:rPr>
                <w:rFonts w:ascii="Aptos" w:hAnsi="Aptos" w:cstheme="minorHAnsi"/>
                <w:color w:val="000000"/>
                <w:sz w:val="20"/>
                <w:szCs w:val="20"/>
              </w:rPr>
              <w:t>(which shall be</w:t>
            </w:r>
            <w:r w:rsidR="00373A3A" w:rsidRPr="00EE7057">
              <w:rPr>
                <w:rFonts w:ascii="Aptos" w:hAnsi="Aptos" w:cstheme="minorHAnsi"/>
                <w:color w:val="000000"/>
                <w:sz w:val="20"/>
                <w:szCs w:val="20"/>
              </w:rPr>
              <w:t xml:space="preserve"> consistent with UN </w:t>
            </w:r>
            <w:r w:rsidR="00CE0780" w:rsidRPr="00EE7057">
              <w:rPr>
                <w:rFonts w:ascii="Aptos" w:hAnsi="Aptos" w:cstheme="minorHAnsi"/>
                <w:color w:val="000000"/>
                <w:sz w:val="20"/>
                <w:szCs w:val="20"/>
              </w:rPr>
              <w:t>W</w:t>
            </w:r>
            <w:r w:rsidR="00373A3A" w:rsidRPr="00EE7057">
              <w:rPr>
                <w:rFonts w:ascii="Aptos" w:hAnsi="Aptos" w:cstheme="minorHAnsi"/>
                <w:color w:val="000000"/>
                <w:sz w:val="20"/>
                <w:szCs w:val="20"/>
              </w:rPr>
              <w:t xml:space="preserve">omen’s </w:t>
            </w:r>
            <w:r w:rsidR="00CE0780" w:rsidRPr="00EE7057">
              <w:rPr>
                <w:rFonts w:ascii="Aptos" w:hAnsi="Aptos" w:cstheme="minorHAnsi"/>
                <w:color w:val="000000"/>
                <w:sz w:val="20"/>
                <w:szCs w:val="20"/>
              </w:rPr>
              <w:t>anti-fraud policy)</w:t>
            </w:r>
            <w:r w:rsidR="00373A3A" w:rsidRPr="00EE7057">
              <w:rPr>
                <w:rFonts w:ascii="Aptos" w:hAnsi="Aptos" w:cstheme="minorHAnsi"/>
                <w:color w:val="000000"/>
                <w:sz w:val="20"/>
                <w:szCs w:val="20"/>
              </w:rPr>
              <w:t xml:space="preserve"> </w:t>
            </w:r>
          </w:p>
        </w:tc>
        <w:tc>
          <w:tcPr>
            <w:tcW w:w="1980" w:type="dxa"/>
          </w:tcPr>
          <w:p w14:paraId="731831A6" w14:textId="77777777" w:rsidR="00373A3A" w:rsidRPr="00EE7057" w:rsidRDefault="00373A3A" w:rsidP="00373A3A">
            <w:pPr>
              <w:contextualSpacing/>
              <w:jc w:val="center"/>
              <w:rPr>
                <w:rFonts w:ascii="Aptos" w:hAnsi="Aptos" w:cstheme="minorHAnsi"/>
                <w:color w:val="000000"/>
                <w:sz w:val="20"/>
                <w:szCs w:val="20"/>
              </w:rPr>
            </w:pPr>
            <w:r w:rsidRPr="00EE7057">
              <w:rPr>
                <w:rFonts w:ascii="Aptos" w:hAnsi="Aptos" w:cstheme="minorHAnsi"/>
                <w:color w:val="000000"/>
                <w:sz w:val="20"/>
                <w:szCs w:val="20"/>
              </w:rPr>
              <w:t>Mandatory</w:t>
            </w:r>
          </w:p>
        </w:tc>
      </w:tr>
      <w:tr w:rsidR="00373A3A" w:rsidRPr="00EE7057" w14:paraId="2745FDC0" w14:textId="77777777" w:rsidTr="008F7F08">
        <w:tc>
          <w:tcPr>
            <w:tcW w:w="6205" w:type="dxa"/>
          </w:tcPr>
          <w:p w14:paraId="5D85460B" w14:textId="022DF40E" w:rsidR="00373A3A" w:rsidRPr="00EE7057" w:rsidRDefault="00CE0780" w:rsidP="00980F0C">
            <w:pPr>
              <w:jc w:val="both"/>
              <w:rPr>
                <w:rFonts w:ascii="Aptos" w:hAnsi="Aptos" w:cstheme="minorHAnsi"/>
                <w:color w:val="000000" w:themeColor="text1"/>
                <w:sz w:val="20"/>
                <w:szCs w:val="20"/>
              </w:rPr>
            </w:pPr>
            <w:r w:rsidRPr="00EE7057">
              <w:rPr>
                <w:rFonts w:ascii="Aptos" w:hAnsi="Aptos" w:cstheme="minorHAnsi"/>
                <w:color w:val="000000" w:themeColor="text1"/>
                <w:sz w:val="20"/>
                <w:szCs w:val="20"/>
              </w:rPr>
              <w:t xml:space="preserve">Details of organization’s </w:t>
            </w:r>
            <w:r w:rsidR="00373A3A" w:rsidRPr="00EE7057">
              <w:rPr>
                <w:rFonts w:ascii="Aptos" w:hAnsi="Aptos" w:cstheme="minorHAnsi"/>
                <w:color w:val="000000" w:themeColor="text1"/>
                <w:sz w:val="20"/>
                <w:szCs w:val="20"/>
              </w:rPr>
              <w:t xml:space="preserve">PSEA </w:t>
            </w:r>
            <w:r w:rsidRPr="00EE7057">
              <w:rPr>
                <w:rFonts w:ascii="Aptos" w:hAnsi="Aptos" w:cstheme="minorHAnsi"/>
                <w:color w:val="000000" w:themeColor="text1"/>
                <w:sz w:val="20"/>
                <w:szCs w:val="20"/>
              </w:rPr>
              <w:t>p</w:t>
            </w:r>
            <w:r w:rsidR="00373A3A" w:rsidRPr="00EE7057">
              <w:rPr>
                <w:rFonts w:ascii="Aptos" w:hAnsi="Aptos" w:cstheme="minorHAnsi"/>
                <w:color w:val="000000" w:themeColor="text1"/>
                <w:sz w:val="20"/>
                <w:szCs w:val="20"/>
              </w:rPr>
              <w:t xml:space="preserve">olicy </w:t>
            </w:r>
            <w:r w:rsidRPr="00EE7057">
              <w:rPr>
                <w:rFonts w:ascii="Aptos" w:hAnsi="Aptos" w:cstheme="minorHAnsi"/>
                <w:color w:val="000000" w:themeColor="text1"/>
                <w:sz w:val="20"/>
                <w:szCs w:val="20"/>
              </w:rPr>
              <w:t>f</w:t>
            </w:r>
            <w:r w:rsidR="00373A3A" w:rsidRPr="00EE7057">
              <w:rPr>
                <w:rFonts w:ascii="Aptos" w:hAnsi="Aptos" w:cstheme="minorHAnsi"/>
                <w:color w:val="000000" w:themeColor="text1"/>
                <w:sz w:val="20"/>
                <w:szCs w:val="20"/>
              </w:rPr>
              <w:t>ramework</w:t>
            </w:r>
          </w:p>
        </w:tc>
        <w:tc>
          <w:tcPr>
            <w:tcW w:w="1980" w:type="dxa"/>
          </w:tcPr>
          <w:p w14:paraId="5CDD0CEE" w14:textId="77777777" w:rsidR="00373A3A" w:rsidRPr="00EE7057" w:rsidRDefault="00373A3A" w:rsidP="00373A3A">
            <w:pPr>
              <w:contextualSpacing/>
              <w:jc w:val="center"/>
              <w:rPr>
                <w:rFonts w:ascii="Aptos" w:hAnsi="Aptos" w:cstheme="minorHAnsi"/>
                <w:color w:val="000000"/>
                <w:sz w:val="20"/>
                <w:szCs w:val="20"/>
              </w:rPr>
            </w:pPr>
            <w:r w:rsidRPr="00EE7057">
              <w:rPr>
                <w:rFonts w:ascii="Aptos" w:hAnsi="Aptos" w:cstheme="minorHAnsi"/>
                <w:color w:val="000000"/>
                <w:sz w:val="20"/>
                <w:szCs w:val="20"/>
              </w:rPr>
              <w:t>Optional</w:t>
            </w:r>
          </w:p>
        </w:tc>
      </w:tr>
      <w:tr w:rsidR="00373A3A" w:rsidRPr="00EE7057" w14:paraId="3D64E4CB" w14:textId="77777777" w:rsidTr="008F7F08">
        <w:tc>
          <w:tcPr>
            <w:tcW w:w="6205" w:type="dxa"/>
          </w:tcPr>
          <w:p w14:paraId="432468D2" w14:textId="27309821" w:rsidR="00373A3A" w:rsidRPr="00EE7057" w:rsidRDefault="00373A3A" w:rsidP="00980F0C">
            <w:pPr>
              <w:jc w:val="both"/>
              <w:rPr>
                <w:rFonts w:ascii="Aptos" w:hAnsi="Aptos" w:cstheme="minorHAnsi"/>
                <w:color w:val="000000" w:themeColor="text1"/>
                <w:sz w:val="20"/>
                <w:szCs w:val="20"/>
                <w:highlight w:val="yellow"/>
              </w:rPr>
            </w:pPr>
            <w:r w:rsidRPr="00EE7057">
              <w:rPr>
                <w:rFonts w:ascii="Aptos" w:hAnsi="Aptos" w:cstheme="minorHAnsi"/>
                <w:color w:val="000000" w:themeColor="text1"/>
                <w:sz w:val="20"/>
                <w:szCs w:val="20"/>
              </w:rPr>
              <w:cr/>
            </w:r>
            <w:r w:rsidR="007707F4" w:rsidRPr="00EE7057">
              <w:rPr>
                <w:rFonts w:ascii="Aptos" w:hAnsi="Aptos" w:cstheme="minorHAnsi"/>
                <w:sz w:val="20"/>
                <w:szCs w:val="20"/>
              </w:rPr>
              <w:t>D</w:t>
            </w:r>
            <w:r w:rsidRPr="00EE7057">
              <w:rPr>
                <w:rFonts w:ascii="Aptos" w:hAnsi="Aptos" w:cstheme="minorHAnsi"/>
                <w:sz w:val="20"/>
                <w:szCs w:val="20"/>
              </w:rPr>
              <w:t xml:space="preserve">ocumentation </w:t>
            </w:r>
            <w:r w:rsidR="007707F4" w:rsidRPr="00EE7057">
              <w:rPr>
                <w:rFonts w:ascii="Aptos" w:hAnsi="Aptos" w:cstheme="minorHAnsi"/>
                <w:sz w:val="20"/>
                <w:szCs w:val="20"/>
              </w:rPr>
              <w:t>evidencing</w:t>
            </w:r>
            <w:r w:rsidRPr="00EE7057">
              <w:rPr>
                <w:rFonts w:ascii="Aptos" w:hAnsi="Aptos" w:cstheme="minorHAnsi"/>
                <w:sz w:val="20"/>
                <w:szCs w:val="20"/>
              </w:rPr>
              <w:t xml:space="preserve"> training offered by </w:t>
            </w:r>
            <w:r w:rsidR="007707F4" w:rsidRPr="00EE7057">
              <w:rPr>
                <w:rFonts w:ascii="Aptos" w:hAnsi="Aptos" w:cstheme="minorHAnsi"/>
                <w:sz w:val="20"/>
                <w:szCs w:val="20"/>
              </w:rPr>
              <w:t>organization</w:t>
            </w:r>
            <w:r w:rsidRPr="00EE7057">
              <w:rPr>
                <w:rFonts w:ascii="Aptos" w:hAnsi="Aptos" w:cstheme="minorHAnsi"/>
                <w:sz w:val="20"/>
                <w:szCs w:val="20"/>
              </w:rPr>
              <w:t xml:space="preserve"> to </w:t>
            </w:r>
            <w:r w:rsidR="007707F4" w:rsidRPr="00EE7057">
              <w:rPr>
                <w:rFonts w:ascii="Aptos" w:hAnsi="Aptos" w:cstheme="minorHAnsi"/>
                <w:sz w:val="20"/>
                <w:szCs w:val="20"/>
              </w:rPr>
              <w:t>its</w:t>
            </w:r>
            <w:r w:rsidRPr="00EE7057">
              <w:rPr>
                <w:rFonts w:ascii="Aptos" w:hAnsi="Aptos" w:cstheme="minorHAnsi"/>
                <w:sz w:val="20"/>
                <w:szCs w:val="20"/>
              </w:rPr>
              <w:t xml:space="preserve"> employees and associated personnel on prevention and response to SEA. </w:t>
            </w:r>
          </w:p>
        </w:tc>
        <w:tc>
          <w:tcPr>
            <w:tcW w:w="1980" w:type="dxa"/>
          </w:tcPr>
          <w:p w14:paraId="66D6115C" w14:textId="77777777" w:rsidR="00373A3A" w:rsidRPr="00EE7057" w:rsidRDefault="00373A3A" w:rsidP="00373A3A">
            <w:pPr>
              <w:contextualSpacing/>
              <w:jc w:val="center"/>
              <w:rPr>
                <w:rFonts w:ascii="Aptos" w:hAnsi="Aptos" w:cstheme="minorHAnsi"/>
                <w:color w:val="000000"/>
                <w:sz w:val="20"/>
                <w:szCs w:val="20"/>
              </w:rPr>
            </w:pPr>
            <w:r w:rsidRPr="00EE7057">
              <w:rPr>
                <w:rFonts w:ascii="Aptos" w:hAnsi="Aptos" w:cstheme="minorHAnsi"/>
                <w:color w:val="000000"/>
                <w:sz w:val="20"/>
                <w:szCs w:val="20"/>
              </w:rPr>
              <w:t>Mandatory</w:t>
            </w:r>
          </w:p>
        </w:tc>
      </w:tr>
      <w:tr w:rsidR="00373A3A" w:rsidRPr="00EE7057" w14:paraId="1EC07C78" w14:textId="77777777" w:rsidTr="008F7F08">
        <w:tc>
          <w:tcPr>
            <w:tcW w:w="6205" w:type="dxa"/>
          </w:tcPr>
          <w:p w14:paraId="62AA0893" w14:textId="464A2F86" w:rsidR="00373A3A" w:rsidRPr="00EE7057" w:rsidRDefault="002041E3" w:rsidP="00980F0C">
            <w:pPr>
              <w:jc w:val="both"/>
              <w:rPr>
                <w:rFonts w:ascii="Aptos" w:hAnsi="Aptos" w:cstheme="minorHAnsi"/>
                <w:color w:val="000000" w:themeColor="text1"/>
                <w:sz w:val="20"/>
                <w:szCs w:val="20"/>
              </w:rPr>
            </w:pPr>
            <w:r w:rsidRPr="00EE7057">
              <w:rPr>
                <w:rFonts w:ascii="Aptos" w:hAnsi="Aptos" w:cstheme="minorHAnsi"/>
                <w:color w:val="000000" w:themeColor="text1"/>
                <w:sz w:val="20"/>
                <w:szCs w:val="20"/>
              </w:rPr>
              <w:t>Organization’s p</w:t>
            </w:r>
            <w:r w:rsidR="00373A3A" w:rsidRPr="00EE7057">
              <w:rPr>
                <w:rFonts w:ascii="Aptos" w:hAnsi="Aptos" w:cstheme="minorHAnsi"/>
                <w:color w:val="000000" w:themeColor="text1"/>
                <w:sz w:val="20"/>
                <w:szCs w:val="20"/>
              </w:rPr>
              <w:t xml:space="preserve">olicy and </w:t>
            </w:r>
            <w:r w:rsidRPr="00EE7057">
              <w:rPr>
                <w:rFonts w:ascii="Aptos" w:hAnsi="Aptos" w:cstheme="minorHAnsi"/>
                <w:color w:val="000000" w:themeColor="text1"/>
                <w:sz w:val="20"/>
                <w:szCs w:val="20"/>
              </w:rPr>
              <w:t>p</w:t>
            </w:r>
            <w:r w:rsidR="00373A3A" w:rsidRPr="00EE7057">
              <w:rPr>
                <w:rFonts w:ascii="Aptos" w:hAnsi="Aptos" w:cstheme="minorHAnsi"/>
                <w:color w:val="000000" w:themeColor="text1"/>
                <w:sz w:val="20"/>
                <w:szCs w:val="20"/>
              </w:rPr>
              <w:t xml:space="preserve">rocedure </w:t>
            </w:r>
            <w:r w:rsidRPr="00EE7057">
              <w:rPr>
                <w:rFonts w:ascii="Aptos" w:hAnsi="Aptos" w:cstheme="minorHAnsi"/>
                <w:color w:val="000000" w:themeColor="text1"/>
                <w:sz w:val="20"/>
                <w:szCs w:val="20"/>
              </w:rPr>
              <w:t>documents in respect to</w:t>
            </w:r>
            <w:r w:rsidR="00373A3A" w:rsidRPr="00EE7057">
              <w:rPr>
                <w:rFonts w:ascii="Aptos" w:hAnsi="Aptos" w:cstheme="minorHAnsi"/>
                <w:color w:val="000000" w:themeColor="text1"/>
                <w:sz w:val="20"/>
                <w:szCs w:val="20"/>
              </w:rPr>
              <w:t xml:space="preserve"> </w:t>
            </w:r>
            <w:r w:rsidRPr="00EE7057">
              <w:rPr>
                <w:rFonts w:ascii="Aptos" w:hAnsi="Aptos" w:cstheme="minorHAnsi"/>
                <w:color w:val="000000" w:themeColor="text1"/>
                <w:sz w:val="20"/>
                <w:szCs w:val="20"/>
              </w:rPr>
              <w:t>g</w:t>
            </w:r>
            <w:r w:rsidR="00373A3A" w:rsidRPr="00EE7057">
              <w:rPr>
                <w:rFonts w:ascii="Aptos" w:hAnsi="Aptos" w:cstheme="minorHAnsi"/>
                <w:color w:val="000000" w:themeColor="text1"/>
                <w:sz w:val="20"/>
                <w:szCs w:val="20"/>
              </w:rPr>
              <w:t>rant-</w:t>
            </w:r>
            <w:r w:rsidRPr="00EE7057">
              <w:rPr>
                <w:rFonts w:ascii="Aptos" w:hAnsi="Aptos" w:cstheme="minorHAnsi"/>
                <w:color w:val="000000" w:themeColor="text1"/>
                <w:sz w:val="20"/>
                <w:szCs w:val="20"/>
              </w:rPr>
              <w:t>m</w:t>
            </w:r>
            <w:r w:rsidR="00373A3A" w:rsidRPr="00EE7057">
              <w:rPr>
                <w:rFonts w:ascii="Aptos" w:hAnsi="Aptos" w:cstheme="minorHAnsi"/>
                <w:color w:val="000000" w:themeColor="text1"/>
                <w:sz w:val="20"/>
                <w:szCs w:val="20"/>
              </w:rPr>
              <w:t xml:space="preserve">aking </w:t>
            </w:r>
            <w:r w:rsidR="00373A3A" w:rsidRPr="00EE7057">
              <w:rPr>
                <w:rFonts w:ascii="Aptos" w:hAnsi="Aptos" w:cstheme="minorHAnsi"/>
                <w:color w:val="000000"/>
                <w:sz w:val="20"/>
                <w:szCs w:val="20"/>
              </w:rPr>
              <w:t xml:space="preserve">(if </w:t>
            </w:r>
            <w:r w:rsidR="00E34562" w:rsidRPr="00EE7057">
              <w:rPr>
                <w:rFonts w:ascii="Aptos" w:hAnsi="Aptos" w:cstheme="minorHAnsi"/>
                <w:color w:val="000000"/>
                <w:sz w:val="20"/>
                <w:szCs w:val="20"/>
              </w:rPr>
              <w:t>g</w:t>
            </w:r>
            <w:r w:rsidR="00373A3A" w:rsidRPr="00EE7057">
              <w:rPr>
                <w:rFonts w:ascii="Aptos" w:hAnsi="Aptos" w:cstheme="minorHAnsi"/>
                <w:color w:val="000000"/>
                <w:sz w:val="20"/>
                <w:szCs w:val="20"/>
              </w:rPr>
              <w:t>rant-making activities are included in the</w:t>
            </w:r>
            <w:r w:rsidR="00356D9D" w:rsidRPr="00EE7057">
              <w:rPr>
                <w:rFonts w:ascii="Aptos" w:hAnsi="Aptos" w:cstheme="minorHAnsi"/>
                <w:color w:val="000000"/>
                <w:sz w:val="20"/>
                <w:szCs w:val="20"/>
              </w:rPr>
              <w:t xml:space="preserve"> UN Women Terms of Reference</w:t>
            </w:r>
            <w:r w:rsidR="00373A3A" w:rsidRPr="00EE7057">
              <w:rPr>
                <w:rFonts w:ascii="Aptos" w:hAnsi="Aptos" w:cstheme="minorHAnsi"/>
                <w:color w:val="000000"/>
                <w:sz w:val="20"/>
                <w:szCs w:val="20"/>
              </w:rPr>
              <w:t xml:space="preserve"> of </w:t>
            </w:r>
            <w:r w:rsidR="00E34562" w:rsidRPr="00EE7057">
              <w:rPr>
                <w:rFonts w:ascii="Aptos" w:hAnsi="Aptos" w:cstheme="minorHAnsi"/>
                <w:color w:val="000000"/>
                <w:sz w:val="20"/>
                <w:szCs w:val="20"/>
              </w:rPr>
              <w:t xml:space="preserve">the </w:t>
            </w:r>
            <w:r w:rsidR="00373A3A" w:rsidRPr="00EE7057">
              <w:rPr>
                <w:rFonts w:ascii="Aptos" w:hAnsi="Aptos" w:cstheme="minorHAnsi"/>
                <w:color w:val="000000"/>
                <w:sz w:val="20"/>
                <w:szCs w:val="20"/>
              </w:rPr>
              <w:t>C</w:t>
            </w:r>
            <w:r w:rsidR="00E34562" w:rsidRPr="00EE7057">
              <w:rPr>
                <w:rFonts w:ascii="Aptos" w:hAnsi="Aptos" w:cstheme="minorHAnsi"/>
                <w:color w:val="000000"/>
                <w:sz w:val="20"/>
                <w:szCs w:val="20"/>
              </w:rPr>
              <w:t>FP</w:t>
            </w:r>
            <w:r w:rsidR="00373A3A" w:rsidRPr="00EE7057">
              <w:rPr>
                <w:rFonts w:ascii="Aptos" w:hAnsi="Aptos" w:cstheme="minorHAnsi"/>
                <w:color w:val="000000"/>
                <w:sz w:val="20"/>
                <w:szCs w:val="20"/>
              </w:rPr>
              <w:t>)</w:t>
            </w:r>
          </w:p>
        </w:tc>
        <w:tc>
          <w:tcPr>
            <w:tcW w:w="1980" w:type="dxa"/>
          </w:tcPr>
          <w:p w14:paraId="3017DE86" w14:textId="77777777" w:rsidR="00373A3A" w:rsidRPr="00EE7057" w:rsidRDefault="00373A3A" w:rsidP="00373A3A">
            <w:pPr>
              <w:contextualSpacing/>
              <w:jc w:val="center"/>
              <w:rPr>
                <w:rFonts w:ascii="Aptos" w:hAnsi="Aptos" w:cstheme="minorHAnsi"/>
                <w:color w:val="000000"/>
                <w:sz w:val="20"/>
                <w:szCs w:val="20"/>
              </w:rPr>
            </w:pPr>
            <w:r w:rsidRPr="00EE7057">
              <w:rPr>
                <w:rFonts w:ascii="Aptos" w:hAnsi="Aptos" w:cstheme="minorHAnsi"/>
                <w:color w:val="000000"/>
                <w:sz w:val="20"/>
                <w:szCs w:val="20"/>
              </w:rPr>
              <w:t xml:space="preserve">Mandatory </w:t>
            </w:r>
          </w:p>
        </w:tc>
      </w:tr>
      <w:tr w:rsidR="00373A3A" w:rsidRPr="00EE7057" w14:paraId="66E6791C" w14:textId="77777777" w:rsidTr="008F7F08">
        <w:tc>
          <w:tcPr>
            <w:tcW w:w="6205" w:type="dxa"/>
          </w:tcPr>
          <w:p w14:paraId="5973CD80" w14:textId="3C4101C8" w:rsidR="00373A3A" w:rsidRPr="00EE7057" w:rsidRDefault="00E34562" w:rsidP="00980F0C">
            <w:pPr>
              <w:jc w:val="both"/>
              <w:rPr>
                <w:rFonts w:ascii="Aptos" w:hAnsi="Aptos" w:cstheme="minorHAnsi"/>
                <w:color w:val="000000" w:themeColor="text1"/>
                <w:sz w:val="20"/>
                <w:szCs w:val="20"/>
              </w:rPr>
            </w:pPr>
            <w:r w:rsidRPr="00EE7057">
              <w:rPr>
                <w:rFonts w:ascii="Aptos" w:hAnsi="Aptos" w:cstheme="minorHAnsi"/>
                <w:color w:val="000000" w:themeColor="text1"/>
                <w:sz w:val="20"/>
                <w:szCs w:val="20"/>
              </w:rPr>
              <w:t>Organization’s p</w:t>
            </w:r>
            <w:r w:rsidR="00373A3A" w:rsidRPr="00EE7057">
              <w:rPr>
                <w:rFonts w:ascii="Aptos" w:hAnsi="Aptos" w:cstheme="minorHAnsi"/>
                <w:color w:val="000000" w:themeColor="text1"/>
                <w:sz w:val="20"/>
                <w:szCs w:val="20"/>
              </w:rPr>
              <w:t xml:space="preserve">olicy and </w:t>
            </w:r>
            <w:r w:rsidRPr="00EE7057">
              <w:rPr>
                <w:rFonts w:ascii="Aptos" w:hAnsi="Aptos" w:cstheme="minorHAnsi"/>
                <w:color w:val="000000" w:themeColor="text1"/>
                <w:sz w:val="20"/>
                <w:szCs w:val="20"/>
              </w:rPr>
              <w:t>p</w:t>
            </w:r>
            <w:r w:rsidR="00373A3A" w:rsidRPr="00EE7057">
              <w:rPr>
                <w:rFonts w:ascii="Aptos" w:hAnsi="Aptos" w:cstheme="minorHAnsi"/>
                <w:color w:val="000000" w:themeColor="text1"/>
                <w:sz w:val="20"/>
                <w:szCs w:val="20"/>
              </w:rPr>
              <w:t xml:space="preserve">rocedure for selecting </w:t>
            </w:r>
            <w:r w:rsidR="00A25997" w:rsidRPr="00EE7057">
              <w:rPr>
                <w:rFonts w:ascii="Aptos" w:hAnsi="Aptos" w:cstheme="minorHAnsi"/>
                <w:color w:val="000000" w:themeColor="text1"/>
                <w:sz w:val="20"/>
                <w:szCs w:val="20"/>
              </w:rPr>
              <w:t>p</w:t>
            </w:r>
            <w:r w:rsidR="00373A3A" w:rsidRPr="00EE7057">
              <w:rPr>
                <w:rFonts w:ascii="Aptos" w:hAnsi="Aptos" w:cstheme="minorHAnsi"/>
                <w:color w:val="000000" w:themeColor="text1"/>
                <w:sz w:val="20"/>
                <w:szCs w:val="20"/>
              </w:rPr>
              <w:t xml:space="preserve">artners (if sub-partner/s are going to be used) </w:t>
            </w:r>
          </w:p>
        </w:tc>
        <w:tc>
          <w:tcPr>
            <w:tcW w:w="1980" w:type="dxa"/>
          </w:tcPr>
          <w:p w14:paraId="4A9F9365" w14:textId="77777777" w:rsidR="00373A3A" w:rsidRPr="00EE7057" w:rsidRDefault="00373A3A" w:rsidP="00373A3A">
            <w:pPr>
              <w:contextualSpacing/>
              <w:jc w:val="center"/>
              <w:rPr>
                <w:rFonts w:ascii="Aptos" w:hAnsi="Aptos" w:cstheme="minorHAnsi"/>
                <w:color w:val="000000"/>
                <w:sz w:val="20"/>
                <w:szCs w:val="20"/>
              </w:rPr>
            </w:pPr>
            <w:r w:rsidRPr="00EE7057">
              <w:rPr>
                <w:rFonts w:ascii="Aptos" w:hAnsi="Aptos" w:cstheme="minorHAnsi"/>
                <w:color w:val="000000"/>
                <w:sz w:val="20"/>
                <w:szCs w:val="20"/>
              </w:rPr>
              <w:t xml:space="preserve">Mandatory </w:t>
            </w:r>
          </w:p>
        </w:tc>
      </w:tr>
      <w:tr w:rsidR="008F7F08" w:rsidRPr="00EE7057" w14:paraId="7B3C9A03" w14:textId="77777777" w:rsidTr="008F7F08">
        <w:tc>
          <w:tcPr>
            <w:tcW w:w="8185" w:type="dxa"/>
            <w:gridSpan w:val="2"/>
          </w:tcPr>
          <w:p w14:paraId="5E764B88" w14:textId="7CDA2D11" w:rsidR="008F7F08" w:rsidRPr="00EE7057" w:rsidRDefault="008F7F08" w:rsidP="00373A3A">
            <w:pPr>
              <w:contextualSpacing/>
              <w:jc w:val="center"/>
              <w:rPr>
                <w:rFonts w:ascii="Aptos" w:hAnsi="Aptos" w:cstheme="minorHAnsi"/>
                <w:color w:val="000000"/>
                <w:sz w:val="20"/>
                <w:szCs w:val="20"/>
              </w:rPr>
            </w:pPr>
            <w:r w:rsidRPr="00EE7057">
              <w:rPr>
                <w:rFonts w:ascii="Aptos" w:hAnsi="Aptos" w:cstheme="minorHAnsi"/>
                <w:b/>
                <w:bCs/>
                <w:color w:val="002060"/>
                <w:sz w:val="20"/>
                <w:szCs w:val="20"/>
              </w:rPr>
              <w:t>Administration and Finance</w:t>
            </w:r>
          </w:p>
        </w:tc>
      </w:tr>
      <w:tr w:rsidR="008F7F08" w:rsidRPr="00EE7057" w14:paraId="272C560B" w14:textId="77777777" w:rsidTr="008F7F08">
        <w:tc>
          <w:tcPr>
            <w:tcW w:w="6205" w:type="dxa"/>
          </w:tcPr>
          <w:p w14:paraId="29A4D35A" w14:textId="5F61DB2A" w:rsidR="008F7F08" w:rsidRPr="00EE7057" w:rsidRDefault="008F7F08" w:rsidP="00980F0C">
            <w:pPr>
              <w:jc w:val="both"/>
              <w:rPr>
                <w:rFonts w:ascii="Aptos" w:hAnsi="Aptos" w:cstheme="minorHAnsi"/>
                <w:color w:val="000000" w:themeColor="text1"/>
                <w:sz w:val="20"/>
                <w:szCs w:val="20"/>
              </w:rPr>
            </w:pPr>
            <w:r w:rsidRPr="00EE7057">
              <w:rPr>
                <w:rFonts w:ascii="Aptos" w:hAnsi="Aptos" w:cstheme="minorHAnsi"/>
                <w:color w:val="000000"/>
                <w:sz w:val="20"/>
                <w:szCs w:val="20"/>
              </w:rPr>
              <w:t xml:space="preserve">Administrative and </w:t>
            </w:r>
            <w:r w:rsidR="007A2BFC" w:rsidRPr="00EE7057">
              <w:rPr>
                <w:rFonts w:ascii="Aptos" w:hAnsi="Aptos" w:cstheme="minorHAnsi"/>
                <w:color w:val="000000"/>
                <w:sz w:val="20"/>
                <w:szCs w:val="20"/>
              </w:rPr>
              <w:t>f</w:t>
            </w:r>
            <w:r w:rsidRPr="00EE7057">
              <w:rPr>
                <w:rFonts w:ascii="Aptos" w:hAnsi="Aptos" w:cstheme="minorHAnsi"/>
                <w:color w:val="000000"/>
                <w:sz w:val="20"/>
                <w:szCs w:val="20"/>
              </w:rPr>
              <w:t xml:space="preserve">inancial </w:t>
            </w:r>
            <w:r w:rsidR="007A2BFC" w:rsidRPr="00EE7057">
              <w:rPr>
                <w:rFonts w:ascii="Aptos" w:hAnsi="Aptos" w:cstheme="minorHAnsi"/>
                <w:color w:val="000000"/>
                <w:sz w:val="20"/>
                <w:szCs w:val="20"/>
              </w:rPr>
              <w:t>r</w:t>
            </w:r>
            <w:r w:rsidRPr="00EE7057">
              <w:rPr>
                <w:rFonts w:ascii="Aptos" w:hAnsi="Aptos" w:cstheme="minorHAnsi"/>
                <w:color w:val="000000"/>
                <w:sz w:val="20"/>
                <w:szCs w:val="20"/>
              </w:rPr>
              <w:t>ules of the organization</w:t>
            </w:r>
          </w:p>
        </w:tc>
        <w:tc>
          <w:tcPr>
            <w:tcW w:w="1980" w:type="dxa"/>
          </w:tcPr>
          <w:p w14:paraId="334CDFA4" w14:textId="0CDC0C88" w:rsidR="008F7F08" w:rsidRPr="00EE7057" w:rsidRDefault="008F7F08" w:rsidP="008F7F08">
            <w:pPr>
              <w:contextualSpacing/>
              <w:jc w:val="center"/>
              <w:rPr>
                <w:rFonts w:ascii="Aptos" w:hAnsi="Aptos" w:cstheme="minorHAnsi"/>
                <w:color w:val="000000"/>
                <w:sz w:val="20"/>
                <w:szCs w:val="20"/>
              </w:rPr>
            </w:pPr>
            <w:r w:rsidRPr="00EE7057">
              <w:rPr>
                <w:rFonts w:ascii="Aptos" w:hAnsi="Aptos" w:cstheme="minorHAnsi"/>
                <w:color w:val="000000"/>
                <w:sz w:val="20"/>
                <w:szCs w:val="20"/>
              </w:rPr>
              <w:t>Mandatory</w:t>
            </w:r>
          </w:p>
        </w:tc>
      </w:tr>
      <w:tr w:rsidR="008F7F08" w:rsidRPr="00EE7057" w14:paraId="625369EF" w14:textId="77777777" w:rsidTr="008F7F08">
        <w:tc>
          <w:tcPr>
            <w:tcW w:w="6205" w:type="dxa"/>
          </w:tcPr>
          <w:p w14:paraId="564559BB" w14:textId="5387CC6C" w:rsidR="008F7F08" w:rsidRPr="00EE7057" w:rsidRDefault="007A2BFC" w:rsidP="00980F0C">
            <w:pPr>
              <w:jc w:val="both"/>
              <w:rPr>
                <w:rFonts w:ascii="Aptos" w:hAnsi="Aptos" w:cstheme="minorHAnsi"/>
                <w:color w:val="000000"/>
                <w:sz w:val="20"/>
                <w:szCs w:val="20"/>
              </w:rPr>
            </w:pPr>
            <w:r w:rsidRPr="00EE7057">
              <w:rPr>
                <w:rFonts w:ascii="Aptos" w:hAnsi="Aptos" w:cstheme="minorHAnsi"/>
                <w:color w:val="000000"/>
                <w:sz w:val="20"/>
                <w:szCs w:val="20"/>
              </w:rPr>
              <w:t>Details of the organization’s i</w:t>
            </w:r>
            <w:r w:rsidR="008F7F08" w:rsidRPr="00EE7057">
              <w:rPr>
                <w:rFonts w:ascii="Aptos" w:hAnsi="Aptos" w:cstheme="minorHAnsi"/>
                <w:color w:val="000000"/>
                <w:sz w:val="20"/>
                <w:szCs w:val="20"/>
              </w:rPr>
              <w:t xml:space="preserve">nternal </w:t>
            </w:r>
            <w:r w:rsidRPr="00EE7057">
              <w:rPr>
                <w:rFonts w:ascii="Aptos" w:hAnsi="Aptos" w:cstheme="minorHAnsi"/>
                <w:color w:val="000000"/>
                <w:sz w:val="20"/>
                <w:szCs w:val="20"/>
              </w:rPr>
              <w:t>c</w:t>
            </w:r>
            <w:r w:rsidR="008F7F08" w:rsidRPr="00EE7057">
              <w:rPr>
                <w:rFonts w:ascii="Aptos" w:hAnsi="Aptos" w:cstheme="minorHAnsi"/>
                <w:color w:val="000000"/>
                <w:sz w:val="20"/>
                <w:szCs w:val="20"/>
              </w:rPr>
              <w:t xml:space="preserve">ontrol </w:t>
            </w:r>
            <w:r w:rsidRPr="00EE7057">
              <w:rPr>
                <w:rFonts w:ascii="Aptos" w:hAnsi="Aptos" w:cstheme="minorHAnsi"/>
                <w:color w:val="000000"/>
                <w:sz w:val="20"/>
                <w:szCs w:val="20"/>
              </w:rPr>
              <w:t>f</w:t>
            </w:r>
            <w:r w:rsidR="008F7F08" w:rsidRPr="00EE7057">
              <w:rPr>
                <w:rFonts w:ascii="Aptos" w:hAnsi="Aptos" w:cstheme="minorHAnsi"/>
                <w:color w:val="000000"/>
                <w:sz w:val="20"/>
                <w:szCs w:val="20"/>
              </w:rPr>
              <w:t>ramework</w:t>
            </w:r>
            <w:r w:rsidR="00A035E0" w:rsidRPr="00EE7057">
              <w:rPr>
                <w:rFonts w:ascii="Aptos" w:hAnsi="Aptos" w:cstheme="minorHAnsi"/>
                <w:color w:val="000000"/>
                <w:sz w:val="20"/>
                <w:szCs w:val="20"/>
              </w:rPr>
              <w:t xml:space="preserve"> </w:t>
            </w:r>
          </w:p>
        </w:tc>
        <w:tc>
          <w:tcPr>
            <w:tcW w:w="1980" w:type="dxa"/>
          </w:tcPr>
          <w:p w14:paraId="3D90427C" w14:textId="55F84893" w:rsidR="008F7F08" w:rsidRPr="00EE7057" w:rsidRDefault="008F7F08" w:rsidP="008F7F08">
            <w:pPr>
              <w:contextualSpacing/>
              <w:jc w:val="center"/>
              <w:rPr>
                <w:rFonts w:ascii="Aptos" w:hAnsi="Aptos" w:cstheme="minorHAnsi"/>
                <w:color w:val="000000"/>
                <w:sz w:val="20"/>
                <w:szCs w:val="20"/>
              </w:rPr>
            </w:pPr>
            <w:r w:rsidRPr="00EE7057">
              <w:rPr>
                <w:rFonts w:ascii="Aptos" w:hAnsi="Aptos" w:cstheme="minorHAnsi"/>
                <w:color w:val="000000"/>
                <w:sz w:val="20"/>
                <w:szCs w:val="20"/>
              </w:rPr>
              <w:t>Mandatory</w:t>
            </w:r>
          </w:p>
        </w:tc>
      </w:tr>
      <w:tr w:rsidR="008F7F08" w:rsidRPr="00EE7057" w14:paraId="0F8149F4" w14:textId="77777777" w:rsidTr="008F7F08">
        <w:tc>
          <w:tcPr>
            <w:tcW w:w="6205" w:type="dxa"/>
          </w:tcPr>
          <w:p w14:paraId="087C6BDA" w14:textId="1BBA2EF7" w:rsidR="008F7F08" w:rsidRPr="00EE7057" w:rsidRDefault="008F7F08" w:rsidP="00980F0C">
            <w:pPr>
              <w:jc w:val="both"/>
              <w:rPr>
                <w:rFonts w:ascii="Aptos" w:hAnsi="Aptos" w:cstheme="minorHAnsi"/>
                <w:color w:val="000000"/>
                <w:sz w:val="20"/>
                <w:szCs w:val="20"/>
              </w:rPr>
            </w:pPr>
            <w:r w:rsidRPr="00EE7057">
              <w:rPr>
                <w:rFonts w:ascii="Aptos" w:hAnsi="Aptos" w:cstheme="minorHAnsi"/>
                <w:color w:val="000000"/>
                <w:sz w:val="20"/>
                <w:szCs w:val="20"/>
              </w:rPr>
              <w:t xml:space="preserve">Audited </w:t>
            </w:r>
            <w:r w:rsidR="007A2BFC" w:rsidRPr="00EE7057">
              <w:rPr>
                <w:rFonts w:ascii="Aptos" w:hAnsi="Aptos" w:cstheme="minorHAnsi"/>
                <w:color w:val="000000"/>
                <w:sz w:val="20"/>
                <w:szCs w:val="20"/>
              </w:rPr>
              <w:t>s</w:t>
            </w:r>
            <w:r w:rsidRPr="00EE7057">
              <w:rPr>
                <w:rFonts w:ascii="Aptos" w:hAnsi="Aptos" w:cstheme="minorHAnsi"/>
                <w:color w:val="000000"/>
                <w:sz w:val="20"/>
                <w:szCs w:val="20"/>
              </w:rPr>
              <w:t xml:space="preserve">tatements of </w:t>
            </w:r>
            <w:r w:rsidR="007A2BFC" w:rsidRPr="00EE7057">
              <w:rPr>
                <w:rFonts w:ascii="Aptos" w:hAnsi="Aptos" w:cstheme="minorHAnsi"/>
                <w:color w:val="000000"/>
                <w:sz w:val="20"/>
                <w:szCs w:val="20"/>
              </w:rPr>
              <w:t xml:space="preserve">the organization during </w:t>
            </w:r>
            <w:r w:rsidRPr="00EE7057">
              <w:rPr>
                <w:rFonts w:ascii="Aptos" w:hAnsi="Aptos" w:cstheme="minorHAnsi"/>
                <w:color w:val="000000"/>
                <w:sz w:val="20"/>
                <w:szCs w:val="20"/>
              </w:rPr>
              <w:t>last 3 years</w:t>
            </w:r>
          </w:p>
        </w:tc>
        <w:tc>
          <w:tcPr>
            <w:tcW w:w="1980" w:type="dxa"/>
          </w:tcPr>
          <w:p w14:paraId="28423894" w14:textId="6425822B" w:rsidR="008F7F08" w:rsidRPr="00EE7057" w:rsidRDefault="008F7F08" w:rsidP="008F7F08">
            <w:pPr>
              <w:contextualSpacing/>
              <w:jc w:val="center"/>
              <w:rPr>
                <w:rFonts w:ascii="Aptos" w:hAnsi="Aptos" w:cstheme="minorHAnsi"/>
                <w:color w:val="000000"/>
                <w:sz w:val="20"/>
                <w:szCs w:val="20"/>
              </w:rPr>
            </w:pPr>
            <w:r w:rsidRPr="00EE7057">
              <w:rPr>
                <w:rFonts w:ascii="Aptos" w:hAnsi="Aptos" w:cstheme="minorHAnsi"/>
                <w:color w:val="000000"/>
                <w:sz w:val="20"/>
                <w:szCs w:val="20"/>
              </w:rPr>
              <w:t>Mandatory</w:t>
            </w:r>
          </w:p>
        </w:tc>
      </w:tr>
      <w:tr w:rsidR="008F7F08" w:rsidRPr="00EE7057" w14:paraId="6FDBA357" w14:textId="77777777" w:rsidTr="008F7F08">
        <w:tc>
          <w:tcPr>
            <w:tcW w:w="6205" w:type="dxa"/>
          </w:tcPr>
          <w:p w14:paraId="553FC38A" w14:textId="50A88A81" w:rsidR="008F7F08" w:rsidRPr="00EE7057" w:rsidRDefault="008F7F08" w:rsidP="00980F0C">
            <w:pPr>
              <w:jc w:val="both"/>
              <w:rPr>
                <w:rFonts w:ascii="Aptos" w:hAnsi="Aptos" w:cstheme="minorHAnsi"/>
                <w:color w:val="000000"/>
                <w:sz w:val="20"/>
                <w:szCs w:val="20"/>
              </w:rPr>
            </w:pPr>
            <w:r w:rsidRPr="00EE7057">
              <w:rPr>
                <w:rFonts w:ascii="Aptos" w:hAnsi="Aptos" w:cstheme="minorHAnsi"/>
                <w:color w:val="000000"/>
                <w:sz w:val="20"/>
                <w:szCs w:val="20"/>
              </w:rPr>
              <w:t xml:space="preserve">List of </w:t>
            </w:r>
            <w:r w:rsidR="00B951EC" w:rsidRPr="00EE7057">
              <w:rPr>
                <w:rFonts w:ascii="Aptos" w:hAnsi="Aptos" w:cstheme="minorHAnsi"/>
                <w:color w:val="000000"/>
                <w:sz w:val="20"/>
                <w:szCs w:val="20"/>
              </w:rPr>
              <w:t>b</w:t>
            </w:r>
            <w:r w:rsidRPr="00EE7057">
              <w:rPr>
                <w:rFonts w:ascii="Aptos" w:hAnsi="Aptos" w:cstheme="minorHAnsi"/>
                <w:color w:val="000000"/>
                <w:sz w:val="20"/>
                <w:szCs w:val="20"/>
              </w:rPr>
              <w:t>anks</w:t>
            </w:r>
            <w:r w:rsidR="00B951EC" w:rsidRPr="00EE7057">
              <w:rPr>
                <w:rFonts w:ascii="Aptos" w:hAnsi="Aptos" w:cstheme="minorHAnsi"/>
                <w:color w:val="000000"/>
                <w:sz w:val="20"/>
                <w:szCs w:val="20"/>
              </w:rPr>
              <w:t xml:space="preserve"> with which organizational bank accounts are held</w:t>
            </w:r>
          </w:p>
        </w:tc>
        <w:tc>
          <w:tcPr>
            <w:tcW w:w="1980" w:type="dxa"/>
          </w:tcPr>
          <w:p w14:paraId="0A3D61BF" w14:textId="68D5361D" w:rsidR="008F7F08" w:rsidRPr="00EE7057" w:rsidRDefault="008F7F08" w:rsidP="008F7F08">
            <w:pPr>
              <w:contextualSpacing/>
              <w:jc w:val="center"/>
              <w:rPr>
                <w:rFonts w:ascii="Aptos" w:hAnsi="Aptos" w:cstheme="minorHAnsi"/>
                <w:color w:val="000000"/>
                <w:sz w:val="20"/>
                <w:szCs w:val="20"/>
              </w:rPr>
            </w:pPr>
            <w:r w:rsidRPr="00EE7057">
              <w:rPr>
                <w:rFonts w:ascii="Aptos" w:hAnsi="Aptos" w:cstheme="minorHAnsi"/>
                <w:color w:val="000000"/>
                <w:sz w:val="20"/>
                <w:szCs w:val="20"/>
              </w:rPr>
              <w:t>Mandatory</w:t>
            </w:r>
          </w:p>
        </w:tc>
      </w:tr>
      <w:tr w:rsidR="008F7F08" w:rsidRPr="00EE7057" w14:paraId="6890535A" w14:textId="77777777" w:rsidTr="008F7F08">
        <w:tc>
          <w:tcPr>
            <w:tcW w:w="6205" w:type="dxa"/>
          </w:tcPr>
          <w:p w14:paraId="1CF104AF" w14:textId="73C927BC" w:rsidR="008F7F08" w:rsidRPr="00EE7057" w:rsidRDefault="008F7F08" w:rsidP="00980F0C">
            <w:pPr>
              <w:jc w:val="both"/>
              <w:rPr>
                <w:rFonts w:ascii="Aptos" w:hAnsi="Aptos" w:cstheme="minorHAnsi"/>
                <w:color w:val="000000"/>
                <w:sz w:val="20"/>
                <w:szCs w:val="20"/>
              </w:rPr>
            </w:pPr>
            <w:r w:rsidRPr="00EE7057">
              <w:rPr>
                <w:rFonts w:ascii="Aptos" w:hAnsi="Aptos" w:cstheme="minorHAnsi"/>
                <w:color w:val="000000"/>
                <w:sz w:val="20"/>
                <w:szCs w:val="20"/>
              </w:rPr>
              <w:t xml:space="preserve">Name of </w:t>
            </w:r>
            <w:r w:rsidR="00B951EC" w:rsidRPr="00EE7057">
              <w:rPr>
                <w:rFonts w:ascii="Aptos" w:hAnsi="Aptos" w:cstheme="minorHAnsi"/>
                <w:color w:val="000000"/>
                <w:sz w:val="20"/>
                <w:szCs w:val="20"/>
              </w:rPr>
              <w:t>e</w:t>
            </w:r>
            <w:r w:rsidRPr="00EE7057">
              <w:rPr>
                <w:rFonts w:ascii="Aptos" w:hAnsi="Aptos" w:cstheme="minorHAnsi"/>
                <w:color w:val="000000"/>
                <w:sz w:val="20"/>
                <w:szCs w:val="20"/>
              </w:rPr>
              <w:t xml:space="preserve">xternal </w:t>
            </w:r>
            <w:r w:rsidR="00B951EC" w:rsidRPr="00EE7057">
              <w:rPr>
                <w:rFonts w:ascii="Aptos" w:hAnsi="Aptos" w:cstheme="minorHAnsi"/>
                <w:color w:val="000000"/>
                <w:sz w:val="20"/>
                <w:szCs w:val="20"/>
              </w:rPr>
              <w:t>a</w:t>
            </w:r>
            <w:r w:rsidRPr="00EE7057">
              <w:rPr>
                <w:rFonts w:ascii="Aptos" w:hAnsi="Aptos" w:cstheme="minorHAnsi"/>
                <w:color w:val="000000"/>
                <w:sz w:val="20"/>
                <w:szCs w:val="20"/>
              </w:rPr>
              <w:t>uditors</w:t>
            </w:r>
            <w:r w:rsidR="00B951EC" w:rsidRPr="00EE7057">
              <w:rPr>
                <w:rFonts w:ascii="Aptos" w:hAnsi="Aptos" w:cstheme="minorHAnsi"/>
                <w:color w:val="000000"/>
                <w:sz w:val="20"/>
                <w:szCs w:val="20"/>
              </w:rPr>
              <w:t xml:space="preserve"> of organization</w:t>
            </w:r>
          </w:p>
        </w:tc>
        <w:tc>
          <w:tcPr>
            <w:tcW w:w="1980" w:type="dxa"/>
          </w:tcPr>
          <w:p w14:paraId="654D7BB9" w14:textId="7458D109" w:rsidR="008F7F08" w:rsidRPr="00EE7057" w:rsidRDefault="008F7F08" w:rsidP="008F7F08">
            <w:pPr>
              <w:contextualSpacing/>
              <w:jc w:val="center"/>
              <w:rPr>
                <w:rFonts w:ascii="Aptos" w:hAnsi="Aptos" w:cstheme="minorHAnsi"/>
                <w:color w:val="000000"/>
                <w:sz w:val="20"/>
                <w:szCs w:val="20"/>
              </w:rPr>
            </w:pPr>
            <w:r w:rsidRPr="00EE7057">
              <w:rPr>
                <w:rFonts w:ascii="Aptos" w:hAnsi="Aptos" w:cstheme="minorHAnsi"/>
                <w:color w:val="000000" w:themeColor="text1"/>
                <w:sz w:val="20"/>
                <w:szCs w:val="20"/>
              </w:rPr>
              <w:t>Optional</w:t>
            </w:r>
          </w:p>
        </w:tc>
      </w:tr>
      <w:tr w:rsidR="008F7F08" w:rsidRPr="00EE7057" w14:paraId="5FE2A0F1" w14:textId="77777777" w:rsidTr="008F7F08">
        <w:tc>
          <w:tcPr>
            <w:tcW w:w="8185" w:type="dxa"/>
            <w:gridSpan w:val="2"/>
          </w:tcPr>
          <w:p w14:paraId="1B3874B9" w14:textId="55A41A95" w:rsidR="008F7F08" w:rsidRPr="00EE7057" w:rsidRDefault="008F7F08" w:rsidP="008F7F08">
            <w:pPr>
              <w:contextualSpacing/>
              <w:jc w:val="center"/>
              <w:rPr>
                <w:rFonts w:ascii="Aptos" w:hAnsi="Aptos" w:cstheme="minorHAnsi"/>
                <w:color w:val="000000" w:themeColor="text1"/>
                <w:sz w:val="20"/>
                <w:szCs w:val="20"/>
              </w:rPr>
            </w:pPr>
            <w:r w:rsidRPr="00EE7057">
              <w:rPr>
                <w:rFonts w:ascii="Aptos" w:hAnsi="Aptos" w:cstheme="minorHAnsi"/>
                <w:b/>
                <w:bCs/>
                <w:color w:val="002060"/>
                <w:sz w:val="20"/>
                <w:szCs w:val="20"/>
              </w:rPr>
              <w:t>Procurement</w:t>
            </w:r>
          </w:p>
        </w:tc>
      </w:tr>
      <w:tr w:rsidR="008F7F08" w:rsidRPr="00EE7057" w14:paraId="28FD21B7" w14:textId="77777777" w:rsidTr="008F7F08">
        <w:tc>
          <w:tcPr>
            <w:tcW w:w="6205" w:type="dxa"/>
          </w:tcPr>
          <w:p w14:paraId="768FC304" w14:textId="7CB50B5B" w:rsidR="008F7F08" w:rsidRPr="00EE7057" w:rsidRDefault="00B951EC" w:rsidP="00980F0C">
            <w:pPr>
              <w:jc w:val="both"/>
              <w:rPr>
                <w:rFonts w:ascii="Aptos" w:hAnsi="Aptos" w:cstheme="minorHAnsi"/>
                <w:color w:val="000000"/>
                <w:sz w:val="20"/>
                <w:szCs w:val="20"/>
              </w:rPr>
            </w:pPr>
            <w:r w:rsidRPr="00EE7057">
              <w:rPr>
                <w:rFonts w:ascii="Aptos" w:hAnsi="Aptos" w:cstheme="minorHAnsi"/>
                <w:color w:val="000000"/>
                <w:sz w:val="20"/>
                <w:szCs w:val="20"/>
              </w:rPr>
              <w:t>Organization’s p</w:t>
            </w:r>
            <w:r w:rsidR="008F7F08" w:rsidRPr="00EE7057">
              <w:rPr>
                <w:rFonts w:ascii="Aptos" w:hAnsi="Aptos" w:cstheme="minorHAnsi"/>
                <w:color w:val="000000"/>
                <w:sz w:val="20"/>
                <w:szCs w:val="20"/>
              </w:rPr>
              <w:t xml:space="preserve">rocurement </w:t>
            </w:r>
            <w:r w:rsidRPr="00EE7057">
              <w:rPr>
                <w:rFonts w:ascii="Aptos" w:hAnsi="Aptos" w:cstheme="minorHAnsi"/>
                <w:color w:val="000000"/>
                <w:sz w:val="20"/>
                <w:szCs w:val="20"/>
              </w:rPr>
              <w:t>p</w:t>
            </w:r>
            <w:r w:rsidR="008F7F08" w:rsidRPr="00EE7057">
              <w:rPr>
                <w:rFonts w:ascii="Aptos" w:hAnsi="Aptos" w:cstheme="minorHAnsi"/>
                <w:color w:val="000000"/>
                <w:sz w:val="20"/>
                <w:szCs w:val="20"/>
              </w:rPr>
              <w:t>olicy/</w:t>
            </w:r>
            <w:r w:rsidRPr="00EE7057">
              <w:rPr>
                <w:rFonts w:ascii="Aptos" w:hAnsi="Aptos" w:cstheme="minorHAnsi"/>
                <w:color w:val="000000"/>
                <w:sz w:val="20"/>
                <w:szCs w:val="20"/>
              </w:rPr>
              <w:t>m</w:t>
            </w:r>
            <w:r w:rsidR="008F7F08" w:rsidRPr="00EE7057">
              <w:rPr>
                <w:rFonts w:ascii="Aptos" w:hAnsi="Aptos" w:cstheme="minorHAnsi"/>
                <w:color w:val="000000"/>
                <w:sz w:val="20"/>
                <w:szCs w:val="20"/>
              </w:rPr>
              <w:t>anual</w:t>
            </w:r>
          </w:p>
        </w:tc>
        <w:tc>
          <w:tcPr>
            <w:tcW w:w="1980" w:type="dxa"/>
          </w:tcPr>
          <w:p w14:paraId="043965A5" w14:textId="0E69F77F" w:rsidR="008F7F08" w:rsidRPr="00EE7057" w:rsidRDefault="008F7F08" w:rsidP="008F7F08">
            <w:pPr>
              <w:contextualSpacing/>
              <w:jc w:val="center"/>
              <w:rPr>
                <w:rFonts w:ascii="Aptos" w:hAnsi="Aptos" w:cstheme="minorHAnsi"/>
                <w:color w:val="000000" w:themeColor="text1"/>
                <w:sz w:val="20"/>
                <w:szCs w:val="20"/>
              </w:rPr>
            </w:pPr>
            <w:r w:rsidRPr="00EE7057">
              <w:rPr>
                <w:rFonts w:ascii="Aptos" w:hAnsi="Aptos" w:cstheme="minorHAnsi"/>
                <w:color w:val="000000"/>
                <w:sz w:val="20"/>
                <w:szCs w:val="20"/>
              </w:rPr>
              <w:t>Mandatory</w:t>
            </w:r>
          </w:p>
        </w:tc>
      </w:tr>
      <w:tr w:rsidR="008F7F08" w:rsidRPr="00EE7057" w14:paraId="288A2B04" w14:textId="77777777" w:rsidTr="008F7F08">
        <w:tc>
          <w:tcPr>
            <w:tcW w:w="6205" w:type="dxa"/>
          </w:tcPr>
          <w:p w14:paraId="05AC45BC" w14:textId="49529027" w:rsidR="008F7F08" w:rsidRPr="00EE7057" w:rsidRDefault="008F7F08" w:rsidP="00980F0C">
            <w:pPr>
              <w:jc w:val="both"/>
              <w:rPr>
                <w:rFonts w:ascii="Aptos" w:hAnsi="Aptos" w:cstheme="minorHAnsi"/>
                <w:color w:val="000000"/>
                <w:sz w:val="20"/>
                <w:szCs w:val="20"/>
              </w:rPr>
            </w:pPr>
            <w:r w:rsidRPr="00EE7057">
              <w:rPr>
                <w:rFonts w:ascii="Aptos" w:hAnsi="Aptos" w:cstheme="minorHAnsi"/>
                <w:color w:val="000000"/>
                <w:sz w:val="20"/>
                <w:szCs w:val="20"/>
              </w:rPr>
              <w:t xml:space="preserve">Templates of the solicitation documents for procurement of goods/services </w:t>
            </w:r>
            <w:r w:rsidR="00B951EC" w:rsidRPr="00EE7057">
              <w:rPr>
                <w:rFonts w:ascii="Aptos" w:hAnsi="Aptos" w:cstheme="minorHAnsi"/>
                <w:color w:val="000000"/>
                <w:sz w:val="20"/>
                <w:szCs w:val="20"/>
              </w:rPr>
              <w:t>(</w:t>
            </w:r>
            <w:r w:rsidRPr="00EE7057">
              <w:rPr>
                <w:rFonts w:ascii="Aptos" w:hAnsi="Aptos" w:cstheme="minorHAnsi"/>
                <w:color w:val="000000"/>
                <w:sz w:val="20"/>
                <w:szCs w:val="20"/>
              </w:rPr>
              <w:t xml:space="preserve">e.g., </w:t>
            </w:r>
            <w:r w:rsidR="00B951EC" w:rsidRPr="00EE7057">
              <w:rPr>
                <w:rFonts w:ascii="Aptos" w:hAnsi="Aptos" w:cstheme="minorHAnsi"/>
                <w:color w:val="000000"/>
                <w:sz w:val="20"/>
                <w:szCs w:val="20"/>
              </w:rPr>
              <w:t>r</w:t>
            </w:r>
            <w:r w:rsidRPr="00EE7057">
              <w:rPr>
                <w:rFonts w:ascii="Aptos" w:hAnsi="Aptos" w:cstheme="minorHAnsi"/>
                <w:color w:val="000000"/>
                <w:sz w:val="20"/>
                <w:szCs w:val="20"/>
              </w:rPr>
              <w:t xml:space="preserve">equest for </w:t>
            </w:r>
            <w:r w:rsidR="00B951EC" w:rsidRPr="00EE7057">
              <w:rPr>
                <w:rFonts w:ascii="Aptos" w:hAnsi="Aptos" w:cstheme="minorHAnsi"/>
                <w:color w:val="000000"/>
                <w:sz w:val="20"/>
                <w:szCs w:val="20"/>
              </w:rPr>
              <w:t>q</w:t>
            </w:r>
            <w:r w:rsidRPr="00EE7057">
              <w:rPr>
                <w:rFonts w:ascii="Aptos" w:hAnsi="Aptos" w:cstheme="minorHAnsi"/>
                <w:color w:val="000000"/>
                <w:sz w:val="20"/>
                <w:szCs w:val="20"/>
              </w:rPr>
              <w:t xml:space="preserve">uotation (FRQ), </w:t>
            </w:r>
            <w:r w:rsidR="00B951EC" w:rsidRPr="00EE7057">
              <w:rPr>
                <w:rFonts w:ascii="Aptos" w:hAnsi="Aptos" w:cstheme="minorHAnsi"/>
                <w:color w:val="000000"/>
                <w:sz w:val="20"/>
                <w:szCs w:val="20"/>
              </w:rPr>
              <w:t>r</w:t>
            </w:r>
            <w:r w:rsidRPr="00EE7057">
              <w:rPr>
                <w:rFonts w:ascii="Aptos" w:hAnsi="Aptos" w:cstheme="minorHAnsi"/>
                <w:color w:val="000000"/>
                <w:sz w:val="20"/>
                <w:szCs w:val="20"/>
              </w:rPr>
              <w:t xml:space="preserve">equest for </w:t>
            </w:r>
            <w:r w:rsidR="00B951EC" w:rsidRPr="00EE7057">
              <w:rPr>
                <w:rFonts w:ascii="Aptos" w:hAnsi="Aptos" w:cstheme="minorHAnsi"/>
                <w:color w:val="000000"/>
                <w:sz w:val="20"/>
                <w:szCs w:val="20"/>
              </w:rPr>
              <w:t>p</w:t>
            </w:r>
            <w:r w:rsidRPr="00EE7057">
              <w:rPr>
                <w:rFonts w:ascii="Aptos" w:hAnsi="Aptos" w:cstheme="minorHAnsi"/>
                <w:color w:val="000000"/>
                <w:sz w:val="20"/>
                <w:szCs w:val="20"/>
              </w:rPr>
              <w:t>roposal (RFP) etc</w:t>
            </w:r>
            <w:r w:rsidR="00E4654D" w:rsidRPr="00EE7057">
              <w:rPr>
                <w:rFonts w:ascii="Aptos" w:hAnsi="Aptos" w:cstheme="minorHAnsi"/>
                <w:color w:val="000000"/>
                <w:sz w:val="20"/>
                <w:szCs w:val="20"/>
              </w:rPr>
              <w:t>.</w:t>
            </w:r>
            <w:r w:rsidR="000E5645" w:rsidRPr="00EE7057">
              <w:rPr>
                <w:rFonts w:ascii="Aptos" w:hAnsi="Aptos" w:cstheme="minorHAnsi"/>
                <w:color w:val="000000"/>
                <w:sz w:val="20"/>
                <w:szCs w:val="20"/>
              </w:rPr>
              <w:t>) used by organization</w:t>
            </w:r>
            <w:r w:rsidRPr="00EE7057">
              <w:rPr>
                <w:rFonts w:ascii="Aptos" w:hAnsi="Aptos" w:cstheme="minorHAnsi"/>
                <w:color w:val="000000"/>
                <w:sz w:val="20"/>
                <w:szCs w:val="20"/>
              </w:rPr>
              <w:t xml:space="preserve"> </w:t>
            </w:r>
          </w:p>
        </w:tc>
        <w:tc>
          <w:tcPr>
            <w:tcW w:w="1980" w:type="dxa"/>
          </w:tcPr>
          <w:p w14:paraId="3CFBF246" w14:textId="585BE386" w:rsidR="008F7F08" w:rsidRPr="00EE7057" w:rsidRDefault="008F7F08" w:rsidP="008F7F08">
            <w:pPr>
              <w:contextualSpacing/>
              <w:jc w:val="center"/>
              <w:rPr>
                <w:rFonts w:ascii="Aptos" w:hAnsi="Aptos" w:cstheme="minorHAnsi"/>
                <w:color w:val="000000"/>
                <w:sz w:val="20"/>
                <w:szCs w:val="20"/>
              </w:rPr>
            </w:pPr>
            <w:r w:rsidRPr="00EE7057">
              <w:rPr>
                <w:rFonts w:ascii="Aptos" w:hAnsi="Aptos" w:cstheme="minorHAnsi"/>
                <w:color w:val="000000"/>
                <w:sz w:val="20"/>
                <w:szCs w:val="20"/>
              </w:rPr>
              <w:t>Mandatory</w:t>
            </w:r>
          </w:p>
        </w:tc>
      </w:tr>
      <w:tr w:rsidR="008F7F08" w:rsidRPr="00EE7057" w14:paraId="71BF14C6" w14:textId="77777777" w:rsidTr="008F7F08">
        <w:tc>
          <w:tcPr>
            <w:tcW w:w="6205" w:type="dxa"/>
          </w:tcPr>
          <w:p w14:paraId="508B6EAC" w14:textId="6EC5BC33" w:rsidR="008F7F08" w:rsidRPr="00EE7057" w:rsidRDefault="008F7F08" w:rsidP="00980F0C">
            <w:pPr>
              <w:jc w:val="both"/>
              <w:rPr>
                <w:rFonts w:ascii="Aptos" w:hAnsi="Aptos" w:cstheme="minorHAnsi"/>
                <w:color w:val="000000"/>
                <w:sz w:val="20"/>
                <w:szCs w:val="20"/>
              </w:rPr>
            </w:pPr>
            <w:r w:rsidRPr="00EE7057">
              <w:rPr>
                <w:rFonts w:ascii="Aptos" w:hAnsi="Aptos" w:cstheme="minorHAnsi"/>
                <w:color w:val="000000"/>
                <w:sz w:val="20"/>
                <w:szCs w:val="20"/>
              </w:rPr>
              <w:t>List of main suppliers/vendors</w:t>
            </w:r>
            <w:r w:rsidR="000E5645" w:rsidRPr="00EE7057">
              <w:rPr>
                <w:rFonts w:ascii="Aptos" w:hAnsi="Aptos" w:cstheme="minorHAnsi"/>
                <w:color w:val="000000"/>
                <w:sz w:val="20"/>
                <w:szCs w:val="20"/>
              </w:rPr>
              <w:t xml:space="preserve"> of organization</w:t>
            </w:r>
            <w:r w:rsidRPr="00EE7057">
              <w:rPr>
                <w:rFonts w:ascii="Aptos" w:hAnsi="Aptos" w:cstheme="minorHAnsi"/>
                <w:color w:val="000000"/>
                <w:sz w:val="20"/>
                <w:szCs w:val="20"/>
              </w:rPr>
              <w:t xml:space="preserve"> and cop</w:t>
            </w:r>
            <w:r w:rsidR="000E5645" w:rsidRPr="00EE7057">
              <w:rPr>
                <w:rFonts w:ascii="Aptos" w:hAnsi="Aptos" w:cstheme="minorHAnsi"/>
                <w:color w:val="000000"/>
                <w:sz w:val="20"/>
                <w:szCs w:val="20"/>
              </w:rPr>
              <w:t>ies</w:t>
            </w:r>
            <w:r w:rsidRPr="00EE7057">
              <w:rPr>
                <w:rFonts w:ascii="Aptos" w:hAnsi="Aptos" w:cstheme="minorHAnsi"/>
                <w:color w:val="000000"/>
                <w:sz w:val="20"/>
                <w:szCs w:val="20"/>
              </w:rPr>
              <w:t xml:space="preserve"> of their contract(s) including evidence of their selection processes </w:t>
            </w:r>
          </w:p>
        </w:tc>
        <w:tc>
          <w:tcPr>
            <w:tcW w:w="1980" w:type="dxa"/>
          </w:tcPr>
          <w:p w14:paraId="10218A30" w14:textId="18644273" w:rsidR="008F7F08" w:rsidRPr="00EE7057" w:rsidRDefault="008F7F08" w:rsidP="008F7F08">
            <w:pPr>
              <w:contextualSpacing/>
              <w:jc w:val="center"/>
              <w:rPr>
                <w:rFonts w:ascii="Aptos" w:hAnsi="Aptos" w:cstheme="minorHAnsi"/>
                <w:color w:val="000000"/>
                <w:sz w:val="20"/>
                <w:szCs w:val="20"/>
              </w:rPr>
            </w:pPr>
            <w:r w:rsidRPr="00EE7057">
              <w:rPr>
                <w:rFonts w:ascii="Aptos" w:hAnsi="Aptos" w:cstheme="minorHAnsi"/>
                <w:color w:val="000000"/>
                <w:sz w:val="20"/>
                <w:szCs w:val="20"/>
              </w:rPr>
              <w:t>Mandatory</w:t>
            </w:r>
          </w:p>
        </w:tc>
      </w:tr>
      <w:tr w:rsidR="008F7F08" w:rsidRPr="00EE7057" w14:paraId="35549793" w14:textId="77777777" w:rsidTr="008F7F08">
        <w:tc>
          <w:tcPr>
            <w:tcW w:w="8185" w:type="dxa"/>
            <w:gridSpan w:val="2"/>
          </w:tcPr>
          <w:p w14:paraId="5840499B" w14:textId="65A9B834" w:rsidR="008F7F08" w:rsidRPr="00EE7057" w:rsidRDefault="008F7F08" w:rsidP="008F7F08">
            <w:pPr>
              <w:contextualSpacing/>
              <w:jc w:val="center"/>
              <w:rPr>
                <w:rFonts w:ascii="Aptos" w:hAnsi="Aptos" w:cstheme="minorHAnsi"/>
                <w:color w:val="000000"/>
                <w:sz w:val="20"/>
                <w:szCs w:val="20"/>
              </w:rPr>
            </w:pPr>
            <w:r w:rsidRPr="00EE7057">
              <w:rPr>
                <w:rFonts w:ascii="Aptos" w:hAnsi="Aptos" w:cstheme="minorHAnsi"/>
                <w:b/>
                <w:bCs/>
                <w:color w:val="002060"/>
                <w:sz w:val="20"/>
                <w:szCs w:val="20"/>
              </w:rPr>
              <w:t>Client Relationship</w:t>
            </w:r>
          </w:p>
        </w:tc>
      </w:tr>
      <w:tr w:rsidR="008F7F08" w:rsidRPr="00EE7057" w14:paraId="2A962827" w14:textId="77777777" w:rsidTr="008F7F08">
        <w:tc>
          <w:tcPr>
            <w:tcW w:w="6205" w:type="dxa"/>
          </w:tcPr>
          <w:p w14:paraId="35895516" w14:textId="37A60ECB" w:rsidR="008F7F08" w:rsidRPr="00EE7057" w:rsidRDefault="008F7F08" w:rsidP="00980F0C">
            <w:pPr>
              <w:jc w:val="both"/>
              <w:rPr>
                <w:rFonts w:ascii="Aptos" w:hAnsi="Aptos" w:cstheme="minorHAnsi"/>
                <w:color w:val="000000"/>
                <w:sz w:val="20"/>
                <w:szCs w:val="20"/>
              </w:rPr>
            </w:pPr>
            <w:r w:rsidRPr="00EE7057">
              <w:rPr>
                <w:rFonts w:ascii="Aptos" w:hAnsi="Aptos" w:cstheme="minorHAnsi"/>
                <w:color w:val="000000"/>
                <w:sz w:val="20"/>
                <w:szCs w:val="20"/>
              </w:rPr>
              <w:t>List of main clients/donors</w:t>
            </w:r>
            <w:r w:rsidR="00121367" w:rsidRPr="00EE7057">
              <w:rPr>
                <w:rFonts w:ascii="Aptos" w:hAnsi="Aptos" w:cstheme="minorHAnsi"/>
                <w:color w:val="000000"/>
                <w:sz w:val="20"/>
                <w:szCs w:val="20"/>
              </w:rPr>
              <w:t xml:space="preserve"> of organization</w:t>
            </w:r>
          </w:p>
        </w:tc>
        <w:tc>
          <w:tcPr>
            <w:tcW w:w="1980" w:type="dxa"/>
          </w:tcPr>
          <w:p w14:paraId="7091F5F8" w14:textId="0D27611C" w:rsidR="008F7F08" w:rsidRPr="00EE7057" w:rsidRDefault="008F7F08" w:rsidP="008F7F08">
            <w:pPr>
              <w:contextualSpacing/>
              <w:jc w:val="center"/>
              <w:rPr>
                <w:rFonts w:ascii="Aptos" w:hAnsi="Aptos" w:cstheme="minorHAnsi"/>
                <w:color w:val="000000"/>
                <w:sz w:val="20"/>
                <w:szCs w:val="20"/>
              </w:rPr>
            </w:pPr>
            <w:r w:rsidRPr="00EE7057">
              <w:rPr>
                <w:rFonts w:ascii="Aptos" w:hAnsi="Aptos" w:cstheme="minorHAnsi"/>
                <w:color w:val="000000"/>
                <w:sz w:val="20"/>
                <w:szCs w:val="20"/>
              </w:rPr>
              <w:t>Mandatory</w:t>
            </w:r>
          </w:p>
        </w:tc>
      </w:tr>
      <w:tr w:rsidR="008F7F08" w:rsidRPr="00EE7057" w14:paraId="7C554B06" w14:textId="77777777" w:rsidTr="008F7F08">
        <w:tc>
          <w:tcPr>
            <w:tcW w:w="6205" w:type="dxa"/>
          </w:tcPr>
          <w:p w14:paraId="2262A415" w14:textId="6323DF7D" w:rsidR="008F7F08" w:rsidRPr="00EE7057" w:rsidRDefault="008F7F08" w:rsidP="00980F0C">
            <w:pPr>
              <w:jc w:val="both"/>
              <w:rPr>
                <w:rFonts w:ascii="Aptos" w:hAnsi="Aptos" w:cstheme="minorHAnsi"/>
                <w:color w:val="000000"/>
                <w:sz w:val="20"/>
                <w:szCs w:val="20"/>
              </w:rPr>
            </w:pPr>
            <w:r w:rsidRPr="00EE7057">
              <w:rPr>
                <w:rFonts w:ascii="Aptos" w:hAnsi="Aptos" w:cstheme="minorHAnsi"/>
                <w:color w:val="000000"/>
                <w:sz w:val="20"/>
                <w:szCs w:val="20"/>
              </w:rPr>
              <w:t>Two references</w:t>
            </w:r>
            <w:r w:rsidR="00121367" w:rsidRPr="00EE7057">
              <w:rPr>
                <w:rFonts w:ascii="Aptos" w:hAnsi="Aptos" w:cstheme="minorHAnsi"/>
                <w:color w:val="000000"/>
                <w:sz w:val="20"/>
                <w:szCs w:val="20"/>
              </w:rPr>
              <w:t xml:space="preserve"> for organization</w:t>
            </w:r>
          </w:p>
        </w:tc>
        <w:tc>
          <w:tcPr>
            <w:tcW w:w="1980" w:type="dxa"/>
          </w:tcPr>
          <w:p w14:paraId="3D3D8648" w14:textId="0B07B956" w:rsidR="008F7F08" w:rsidRPr="00EE7057" w:rsidRDefault="008F7F08" w:rsidP="008F7F08">
            <w:pPr>
              <w:contextualSpacing/>
              <w:jc w:val="center"/>
              <w:rPr>
                <w:rFonts w:ascii="Aptos" w:hAnsi="Aptos" w:cstheme="minorHAnsi"/>
                <w:color w:val="000000"/>
                <w:sz w:val="20"/>
                <w:szCs w:val="20"/>
              </w:rPr>
            </w:pPr>
            <w:r w:rsidRPr="00EE7057">
              <w:rPr>
                <w:rFonts w:ascii="Aptos" w:hAnsi="Aptos" w:cstheme="minorHAnsi"/>
                <w:color w:val="000000"/>
                <w:sz w:val="20"/>
                <w:szCs w:val="20"/>
              </w:rPr>
              <w:t>Mandatory</w:t>
            </w:r>
          </w:p>
        </w:tc>
      </w:tr>
      <w:tr w:rsidR="008F7F08" w:rsidRPr="00EE7057" w14:paraId="4212E0C0" w14:textId="77777777" w:rsidTr="008F7F08">
        <w:tc>
          <w:tcPr>
            <w:tcW w:w="6205" w:type="dxa"/>
          </w:tcPr>
          <w:p w14:paraId="3F4E8DE0" w14:textId="1F2719D1" w:rsidR="008F7F08" w:rsidRPr="00EE7057" w:rsidRDefault="008F7F08" w:rsidP="00980F0C">
            <w:pPr>
              <w:jc w:val="both"/>
              <w:rPr>
                <w:rFonts w:ascii="Aptos" w:hAnsi="Aptos" w:cstheme="minorHAnsi"/>
                <w:color w:val="000000"/>
                <w:sz w:val="20"/>
                <w:szCs w:val="20"/>
              </w:rPr>
            </w:pPr>
            <w:r w:rsidRPr="00EE7057">
              <w:rPr>
                <w:rFonts w:ascii="Aptos" w:hAnsi="Aptos" w:cstheme="minorHAnsi"/>
                <w:color w:val="000000"/>
                <w:sz w:val="20"/>
                <w:szCs w:val="20"/>
              </w:rPr>
              <w:t xml:space="preserve">Past reports to clients/donors </w:t>
            </w:r>
            <w:r w:rsidR="00121367" w:rsidRPr="00EE7057">
              <w:rPr>
                <w:rFonts w:ascii="Aptos" w:hAnsi="Aptos" w:cstheme="minorHAnsi"/>
                <w:color w:val="000000"/>
                <w:sz w:val="20"/>
                <w:szCs w:val="20"/>
              </w:rPr>
              <w:t xml:space="preserve">of organization </w:t>
            </w:r>
            <w:r w:rsidRPr="00EE7057">
              <w:rPr>
                <w:rFonts w:ascii="Aptos" w:hAnsi="Aptos" w:cstheme="minorHAnsi"/>
                <w:color w:val="000000"/>
                <w:sz w:val="20"/>
                <w:szCs w:val="20"/>
              </w:rPr>
              <w:t>for last 3 years</w:t>
            </w:r>
          </w:p>
        </w:tc>
        <w:tc>
          <w:tcPr>
            <w:tcW w:w="1980" w:type="dxa"/>
          </w:tcPr>
          <w:p w14:paraId="43A5935B" w14:textId="17F6EB0E" w:rsidR="008F7F08" w:rsidRPr="00EE7057" w:rsidRDefault="008F7F08" w:rsidP="008F7F08">
            <w:pPr>
              <w:contextualSpacing/>
              <w:jc w:val="center"/>
              <w:rPr>
                <w:rFonts w:ascii="Aptos" w:hAnsi="Aptos" w:cstheme="minorHAnsi"/>
                <w:color w:val="000000"/>
                <w:sz w:val="20"/>
                <w:szCs w:val="20"/>
              </w:rPr>
            </w:pPr>
            <w:r w:rsidRPr="00EE7057">
              <w:rPr>
                <w:rFonts w:ascii="Aptos" w:hAnsi="Aptos" w:cstheme="minorHAnsi"/>
                <w:color w:val="000000"/>
                <w:sz w:val="20"/>
                <w:szCs w:val="20"/>
              </w:rPr>
              <w:t>Mandatory</w:t>
            </w:r>
          </w:p>
        </w:tc>
      </w:tr>
    </w:tbl>
    <w:p w14:paraId="5F938E03" w14:textId="327D0A0D" w:rsidR="00C22EF1" w:rsidRPr="00EE7057" w:rsidRDefault="00C22EF1" w:rsidP="0038204D">
      <w:pPr>
        <w:spacing w:after="0" w:line="240" w:lineRule="auto"/>
        <w:jc w:val="center"/>
        <w:rPr>
          <w:rFonts w:ascii="Aptos" w:eastAsia="Calibri" w:hAnsi="Aptos" w:cstheme="minorHAnsi"/>
          <w:b/>
          <w:bCs/>
          <w:color w:val="002060"/>
          <w:sz w:val="20"/>
          <w:szCs w:val="20"/>
          <w:lang w:val="en-CA"/>
        </w:rPr>
      </w:pPr>
    </w:p>
    <w:p w14:paraId="2B4BCFB4" w14:textId="77777777" w:rsidR="00C22EF1" w:rsidRPr="00EE7057" w:rsidRDefault="00C22EF1" w:rsidP="0038204D">
      <w:pPr>
        <w:spacing w:after="0" w:line="240" w:lineRule="auto"/>
        <w:rPr>
          <w:rFonts w:ascii="Aptos" w:eastAsia="Calibri" w:hAnsi="Aptos" w:cstheme="minorHAnsi"/>
          <w:color w:val="000000"/>
          <w:sz w:val="20"/>
          <w:szCs w:val="20"/>
          <w:lang w:val="en-CA"/>
        </w:rPr>
      </w:pPr>
    </w:p>
    <w:p w14:paraId="08583BE3" w14:textId="77777777" w:rsidR="00C22EF1" w:rsidRPr="00EE7057" w:rsidRDefault="00C22EF1" w:rsidP="0038204D">
      <w:pPr>
        <w:spacing w:after="0" w:line="240" w:lineRule="auto"/>
        <w:rPr>
          <w:rFonts w:ascii="Aptos" w:eastAsia="Calibri" w:hAnsi="Aptos" w:cstheme="minorHAnsi"/>
          <w:color w:val="000000"/>
          <w:sz w:val="20"/>
          <w:szCs w:val="20"/>
          <w:lang w:val="en-CA"/>
        </w:rPr>
      </w:pPr>
    </w:p>
    <w:p w14:paraId="570D184C" w14:textId="77777777" w:rsidR="00C22EF1" w:rsidRPr="00EE7057" w:rsidRDefault="00C22EF1" w:rsidP="0038204D">
      <w:pPr>
        <w:spacing w:after="0" w:line="240" w:lineRule="auto"/>
        <w:rPr>
          <w:rFonts w:ascii="Aptos" w:eastAsia="Calibri" w:hAnsi="Aptos" w:cstheme="minorHAnsi"/>
          <w:color w:val="000000"/>
          <w:sz w:val="20"/>
          <w:szCs w:val="20"/>
          <w:lang w:val="en-CA"/>
        </w:rPr>
      </w:pPr>
    </w:p>
    <w:p w14:paraId="56C39509" w14:textId="77777777" w:rsidR="0088532D" w:rsidRPr="00EE7057" w:rsidRDefault="0088532D" w:rsidP="0038204D">
      <w:pPr>
        <w:spacing w:after="0" w:line="240" w:lineRule="auto"/>
        <w:rPr>
          <w:rFonts w:ascii="Aptos" w:hAnsi="Aptos" w:cstheme="minorHAnsi"/>
          <w:sz w:val="20"/>
          <w:szCs w:val="20"/>
        </w:rPr>
      </w:pPr>
    </w:p>
    <w:p w14:paraId="20E8B586" w14:textId="20CA267E" w:rsidR="00E334C0" w:rsidRPr="00EE7057" w:rsidRDefault="00E334C0" w:rsidP="0038204D">
      <w:pPr>
        <w:spacing w:after="0" w:line="240" w:lineRule="auto"/>
        <w:rPr>
          <w:rFonts w:ascii="Aptos" w:hAnsi="Aptos" w:cstheme="minorHAnsi"/>
          <w:sz w:val="20"/>
          <w:szCs w:val="20"/>
        </w:rPr>
      </w:pPr>
    </w:p>
    <w:p w14:paraId="063364FA" w14:textId="2698FD20" w:rsidR="00F73833" w:rsidRPr="00EE7057" w:rsidRDefault="00F73833" w:rsidP="0038204D">
      <w:pPr>
        <w:spacing w:after="0" w:line="240" w:lineRule="auto"/>
        <w:rPr>
          <w:rFonts w:ascii="Aptos" w:hAnsi="Aptos" w:cstheme="minorHAnsi"/>
          <w:sz w:val="20"/>
          <w:szCs w:val="20"/>
        </w:rPr>
      </w:pPr>
    </w:p>
    <w:p w14:paraId="56337AC2" w14:textId="0286EF65" w:rsidR="00F73833" w:rsidRPr="00EE7057" w:rsidRDefault="00F73833" w:rsidP="0038204D">
      <w:pPr>
        <w:spacing w:after="0" w:line="240" w:lineRule="auto"/>
        <w:rPr>
          <w:rFonts w:ascii="Aptos" w:hAnsi="Aptos" w:cstheme="minorHAnsi"/>
          <w:sz w:val="20"/>
          <w:szCs w:val="20"/>
        </w:rPr>
      </w:pPr>
    </w:p>
    <w:p w14:paraId="0D9AB070" w14:textId="6EAEDC9B" w:rsidR="00F73833" w:rsidRPr="00EE7057" w:rsidRDefault="00F73833" w:rsidP="0038204D">
      <w:pPr>
        <w:spacing w:after="0" w:line="240" w:lineRule="auto"/>
        <w:rPr>
          <w:rFonts w:ascii="Aptos" w:hAnsi="Aptos" w:cstheme="minorHAnsi"/>
          <w:sz w:val="20"/>
          <w:szCs w:val="20"/>
        </w:rPr>
      </w:pPr>
    </w:p>
    <w:p w14:paraId="4552071E" w14:textId="4863BFC1" w:rsidR="00F73833" w:rsidRPr="00EE7057" w:rsidRDefault="00F73833" w:rsidP="0038204D">
      <w:pPr>
        <w:spacing w:after="0" w:line="240" w:lineRule="auto"/>
        <w:rPr>
          <w:rFonts w:ascii="Aptos" w:hAnsi="Aptos" w:cstheme="minorHAnsi"/>
          <w:sz w:val="20"/>
          <w:szCs w:val="20"/>
        </w:rPr>
      </w:pPr>
    </w:p>
    <w:p w14:paraId="35C01BD7" w14:textId="4019DAEA" w:rsidR="00F73833" w:rsidRPr="00EE7057" w:rsidRDefault="00F73833" w:rsidP="0038204D">
      <w:pPr>
        <w:spacing w:after="0" w:line="240" w:lineRule="auto"/>
        <w:rPr>
          <w:rFonts w:ascii="Aptos" w:hAnsi="Aptos" w:cstheme="minorHAnsi"/>
          <w:sz w:val="20"/>
          <w:szCs w:val="20"/>
        </w:rPr>
      </w:pPr>
    </w:p>
    <w:p w14:paraId="3AF023F7" w14:textId="4FA356B9" w:rsidR="00F73833" w:rsidRPr="00EE7057" w:rsidRDefault="00F73833" w:rsidP="0038204D">
      <w:pPr>
        <w:spacing w:after="0" w:line="240" w:lineRule="auto"/>
        <w:rPr>
          <w:rFonts w:ascii="Aptos" w:hAnsi="Aptos" w:cstheme="minorHAnsi"/>
          <w:sz w:val="20"/>
          <w:szCs w:val="20"/>
        </w:rPr>
      </w:pPr>
    </w:p>
    <w:p w14:paraId="4842E953" w14:textId="412CB89B" w:rsidR="00F73833" w:rsidRPr="00EE7057" w:rsidRDefault="00F73833" w:rsidP="0038204D">
      <w:pPr>
        <w:spacing w:after="0" w:line="240" w:lineRule="auto"/>
        <w:rPr>
          <w:rFonts w:ascii="Aptos" w:hAnsi="Aptos" w:cstheme="minorHAnsi"/>
          <w:sz w:val="20"/>
          <w:szCs w:val="20"/>
        </w:rPr>
      </w:pPr>
    </w:p>
    <w:p w14:paraId="6BB2E447" w14:textId="48EC6D0E" w:rsidR="00F73833" w:rsidRPr="00EE7057" w:rsidRDefault="00F73833" w:rsidP="0038204D">
      <w:pPr>
        <w:spacing w:after="0" w:line="240" w:lineRule="auto"/>
        <w:rPr>
          <w:rFonts w:ascii="Aptos" w:hAnsi="Aptos" w:cstheme="minorHAnsi"/>
          <w:sz w:val="20"/>
          <w:szCs w:val="20"/>
        </w:rPr>
      </w:pPr>
    </w:p>
    <w:p w14:paraId="31209644" w14:textId="4A3182EC" w:rsidR="00F73833" w:rsidRPr="00EE7057" w:rsidRDefault="00F73833" w:rsidP="0038204D">
      <w:pPr>
        <w:spacing w:after="0" w:line="240" w:lineRule="auto"/>
        <w:rPr>
          <w:rFonts w:ascii="Aptos" w:hAnsi="Aptos" w:cstheme="minorHAnsi"/>
          <w:sz w:val="20"/>
          <w:szCs w:val="20"/>
        </w:rPr>
      </w:pPr>
    </w:p>
    <w:p w14:paraId="687877DD" w14:textId="709B5B35" w:rsidR="00F73833" w:rsidRPr="00EE7057" w:rsidRDefault="00F73833" w:rsidP="0038204D">
      <w:pPr>
        <w:spacing w:after="0" w:line="240" w:lineRule="auto"/>
        <w:rPr>
          <w:rFonts w:ascii="Aptos" w:hAnsi="Aptos" w:cstheme="minorHAnsi"/>
          <w:sz w:val="20"/>
          <w:szCs w:val="20"/>
        </w:rPr>
      </w:pPr>
    </w:p>
    <w:p w14:paraId="1306FF1C" w14:textId="0E759C95" w:rsidR="00F73833" w:rsidRPr="00EE7057" w:rsidRDefault="00F73833" w:rsidP="0038204D">
      <w:pPr>
        <w:spacing w:after="0" w:line="240" w:lineRule="auto"/>
        <w:rPr>
          <w:rFonts w:ascii="Aptos" w:hAnsi="Aptos" w:cstheme="minorHAnsi"/>
          <w:sz w:val="20"/>
          <w:szCs w:val="20"/>
        </w:rPr>
      </w:pPr>
    </w:p>
    <w:p w14:paraId="5104B793" w14:textId="3D036C20" w:rsidR="00F73833" w:rsidRPr="00EE7057" w:rsidRDefault="00F73833" w:rsidP="0038204D">
      <w:pPr>
        <w:spacing w:after="0" w:line="240" w:lineRule="auto"/>
        <w:rPr>
          <w:rFonts w:ascii="Aptos" w:hAnsi="Aptos" w:cstheme="minorHAnsi"/>
          <w:sz w:val="20"/>
          <w:szCs w:val="20"/>
        </w:rPr>
      </w:pPr>
    </w:p>
    <w:p w14:paraId="4757ECC7" w14:textId="13237061" w:rsidR="00F73833" w:rsidRPr="00EE7057" w:rsidRDefault="00F73833" w:rsidP="0038204D">
      <w:pPr>
        <w:spacing w:after="0" w:line="240" w:lineRule="auto"/>
        <w:rPr>
          <w:rFonts w:ascii="Aptos" w:hAnsi="Aptos" w:cstheme="minorHAnsi"/>
          <w:sz w:val="20"/>
          <w:szCs w:val="20"/>
        </w:rPr>
      </w:pPr>
    </w:p>
    <w:p w14:paraId="519AE3CC" w14:textId="3E21E98B" w:rsidR="00F73833" w:rsidRPr="00EE7057" w:rsidRDefault="00F73833" w:rsidP="0038204D">
      <w:pPr>
        <w:spacing w:after="0" w:line="240" w:lineRule="auto"/>
        <w:rPr>
          <w:rFonts w:ascii="Aptos" w:hAnsi="Aptos" w:cstheme="minorHAnsi"/>
          <w:sz w:val="20"/>
          <w:szCs w:val="20"/>
        </w:rPr>
      </w:pPr>
    </w:p>
    <w:p w14:paraId="36094A92" w14:textId="1D7E8B0C" w:rsidR="00F73833" w:rsidRPr="00EE7057" w:rsidRDefault="00F73833" w:rsidP="0038204D">
      <w:pPr>
        <w:spacing w:after="0" w:line="240" w:lineRule="auto"/>
        <w:rPr>
          <w:rFonts w:ascii="Aptos" w:hAnsi="Aptos" w:cstheme="minorHAnsi"/>
          <w:sz w:val="20"/>
          <w:szCs w:val="20"/>
        </w:rPr>
      </w:pPr>
    </w:p>
    <w:p w14:paraId="1AA91431" w14:textId="6378648E" w:rsidR="00F73833" w:rsidRPr="00EE7057" w:rsidRDefault="00F73833" w:rsidP="0038204D">
      <w:pPr>
        <w:spacing w:after="0" w:line="240" w:lineRule="auto"/>
        <w:rPr>
          <w:rFonts w:ascii="Aptos" w:hAnsi="Aptos" w:cstheme="minorHAnsi"/>
          <w:sz w:val="20"/>
          <w:szCs w:val="20"/>
        </w:rPr>
      </w:pPr>
    </w:p>
    <w:p w14:paraId="1CB683BD" w14:textId="20E8AF92" w:rsidR="00F73833" w:rsidRPr="00EE7057" w:rsidRDefault="00F73833" w:rsidP="0038204D">
      <w:pPr>
        <w:spacing w:after="0" w:line="240" w:lineRule="auto"/>
        <w:rPr>
          <w:rFonts w:ascii="Aptos" w:hAnsi="Aptos" w:cstheme="minorHAnsi"/>
          <w:sz w:val="20"/>
          <w:szCs w:val="20"/>
        </w:rPr>
      </w:pPr>
    </w:p>
    <w:p w14:paraId="19A43993" w14:textId="4C418575" w:rsidR="00F73833" w:rsidRPr="00EE7057" w:rsidRDefault="00F73833" w:rsidP="0038204D">
      <w:pPr>
        <w:spacing w:after="0" w:line="240" w:lineRule="auto"/>
        <w:rPr>
          <w:rFonts w:ascii="Aptos" w:hAnsi="Aptos" w:cstheme="minorHAnsi"/>
          <w:sz w:val="20"/>
          <w:szCs w:val="20"/>
        </w:rPr>
      </w:pPr>
    </w:p>
    <w:p w14:paraId="08A9B72B" w14:textId="71E4A20B" w:rsidR="00F73833" w:rsidRPr="00EE7057" w:rsidRDefault="00F73833" w:rsidP="0038204D">
      <w:pPr>
        <w:spacing w:after="0" w:line="240" w:lineRule="auto"/>
        <w:rPr>
          <w:rFonts w:ascii="Aptos" w:hAnsi="Aptos" w:cstheme="minorHAnsi"/>
          <w:sz w:val="20"/>
          <w:szCs w:val="20"/>
        </w:rPr>
      </w:pPr>
    </w:p>
    <w:p w14:paraId="6B296D64" w14:textId="2F5676A9" w:rsidR="00F73833" w:rsidRPr="00EE7057" w:rsidRDefault="00F73833" w:rsidP="0038204D">
      <w:pPr>
        <w:spacing w:after="0" w:line="240" w:lineRule="auto"/>
        <w:rPr>
          <w:rFonts w:ascii="Aptos" w:hAnsi="Aptos" w:cstheme="minorHAnsi"/>
          <w:sz w:val="20"/>
          <w:szCs w:val="20"/>
        </w:rPr>
      </w:pPr>
    </w:p>
    <w:p w14:paraId="23130970" w14:textId="2C5DD193" w:rsidR="00F73833" w:rsidRPr="00EE7057" w:rsidRDefault="00F73833" w:rsidP="0038204D">
      <w:pPr>
        <w:spacing w:after="0" w:line="240" w:lineRule="auto"/>
        <w:rPr>
          <w:rFonts w:ascii="Aptos" w:hAnsi="Aptos" w:cstheme="minorHAnsi"/>
          <w:sz w:val="20"/>
          <w:szCs w:val="20"/>
        </w:rPr>
      </w:pPr>
    </w:p>
    <w:p w14:paraId="263DBD9C" w14:textId="299FCEE8" w:rsidR="00F73833" w:rsidRPr="00EE7057" w:rsidRDefault="00F73833" w:rsidP="0038204D">
      <w:pPr>
        <w:spacing w:after="0" w:line="240" w:lineRule="auto"/>
        <w:rPr>
          <w:rFonts w:ascii="Aptos" w:hAnsi="Aptos" w:cstheme="minorHAnsi"/>
          <w:sz w:val="20"/>
          <w:szCs w:val="20"/>
        </w:rPr>
      </w:pPr>
    </w:p>
    <w:p w14:paraId="72D16DD3" w14:textId="676F25CB" w:rsidR="00F73833" w:rsidRPr="00EE7057" w:rsidRDefault="00F73833" w:rsidP="0038204D">
      <w:pPr>
        <w:spacing w:after="0" w:line="240" w:lineRule="auto"/>
        <w:rPr>
          <w:rFonts w:ascii="Aptos" w:hAnsi="Aptos" w:cstheme="minorHAnsi"/>
          <w:sz w:val="20"/>
          <w:szCs w:val="20"/>
        </w:rPr>
      </w:pPr>
    </w:p>
    <w:p w14:paraId="2E09DD8D" w14:textId="4B8526EA" w:rsidR="00F73833" w:rsidRPr="00EE7057" w:rsidRDefault="00F73833" w:rsidP="0038204D">
      <w:pPr>
        <w:spacing w:after="0" w:line="240" w:lineRule="auto"/>
        <w:rPr>
          <w:rFonts w:ascii="Aptos" w:hAnsi="Aptos" w:cstheme="minorHAnsi"/>
          <w:sz w:val="20"/>
          <w:szCs w:val="20"/>
        </w:rPr>
      </w:pPr>
    </w:p>
    <w:p w14:paraId="4E32BDCB" w14:textId="0BA7E5F9" w:rsidR="00F73833" w:rsidRPr="00EE7057" w:rsidRDefault="00F73833" w:rsidP="0038204D">
      <w:pPr>
        <w:spacing w:after="0" w:line="240" w:lineRule="auto"/>
        <w:rPr>
          <w:rFonts w:ascii="Aptos" w:hAnsi="Aptos" w:cstheme="minorHAnsi"/>
          <w:sz w:val="20"/>
          <w:szCs w:val="20"/>
        </w:rPr>
      </w:pPr>
    </w:p>
    <w:p w14:paraId="432E3109" w14:textId="5E1C0D38" w:rsidR="00F73833" w:rsidRPr="00EE7057" w:rsidRDefault="00F73833" w:rsidP="0038204D">
      <w:pPr>
        <w:spacing w:after="0" w:line="240" w:lineRule="auto"/>
        <w:rPr>
          <w:rFonts w:ascii="Aptos" w:hAnsi="Aptos" w:cstheme="minorHAnsi"/>
          <w:sz w:val="20"/>
          <w:szCs w:val="20"/>
        </w:rPr>
      </w:pPr>
    </w:p>
    <w:p w14:paraId="75340D35" w14:textId="68EBB1B9" w:rsidR="00F73833" w:rsidRPr="00EE7057" w:rsidRDefault="00F73833" w:rsidP="0038204D">
      <w:pPr>
        <w:spacing w:after="0" w:line="240" w:lineRule="auto"/>
        <w:rPr>
          <w:rFonts w:ascii="Aptos" w:hAnsi="Aptos" w:cstheme="minorHAnsi"/>
          <w:sz w:val="20"/>
          <w:szCs w:val="20"/>
        </w:rPr>
      </w:pPr>
    </w:p>
    <w:p w14:paraId="350DEFA2" w14:textId="72AEE321" w:rsidR="00F73833" w:rsidRPr="00EE7057" w:rsidRDefault="00F73833" w:rsidP="0038204D">
      <w:pPr>
        <w:spacing w:after="0" w:line="240" w:lineRule="auto"/>
        <w:rPr>
          <w:rFonts w:ascii="Aptos" w:hAnsi="Aptos" w:cstheme="minorHAnsi"/>
          <w:sz w:val="20"/>
          <w:szCs w:val="20"/>
        </w:rPr>
      </w:pPr>
    </w:p>
    <w:p w14:paraId="3A4C5B8E" w14:textId="1E612616" w:rsidR="00F73833" w:rsidRPr="00EE7057" w:rsidRDefault="00F73833" w:rsidP="0038204D">
      <w:pPr>
        <w:spacing w:after="0" w:line="240" w:lineRule="auto"/>
        <w:rPr>
          <w:rFonts w:ascii="Aptos" w:hAnsi="Aptos" w:cstheme="minorHAnsi"/>
          <w:sz w:val="20"/>
          <w:szCs w:val="20"/>
        </w:rPr>
      </w:pPr>
    </w:p>
    <w:p w14:paraId="0FFEE91F" w14:textId="4141F68B" w:rsidR="00F73833" w:rsidRPr="00EE7057" w:rsidRDefault="00F73833" w:rsidP="0038204D">
      <w:pPr>
        <w:spacing w:after="0" w:line="240" w:lineRule="auto"/>
        <w:rPr>
          <w:rFonts w:ascii="Aptos" w:hAnsi="Aptos" w:cstheme="minorHAnsi"/>
          <w:sz w:val="20"/>
          <w:szCs w:val="20"/>
        </w:rPr>
      </w:pPr>
    </w:p>
    <w:p w14:paraId="1A9C19C0" w14:textId="719499C3" w:rsidR="00F73833" w:rsidRPr="00EE7057" w:rsidRDefault="00F73833" w:rsidP="0038204D">
      <w:pPr>
        <w:spacing w:after="0" w:line="240" w:lineRule="auto"/>
        <w:rPr>
          <w:rFonts w:ascii="Aptos" w:hAnsi="Aptos" w:cstheme="minorHAnsi"/>
          <w:sz w:val="20"/>
          <w:szCs w:val="20"/>
        </w:rPr>
      </w:pPr>
    </w:p>
    <w:p w14:paraId="6CDBC4D3" w14:textId="461ABD93" w:rsidR="00F73833" w:rsidRPr="00EE7057" w:rsidRDefault="00F73833" w:rsidP="0038204D">
      <w:pPr>
        <w:spacing w:after="0" w:line="240" w:lineRule="auto"/>
        <w:rPr>
          <w:rFonts w:ascii="Aptos" w:hAnsi="Aptos" w:cstheme="minorHAnsi"/>
          <w:sz w:val="20"/>
          <w:szCs w:val="20"/>
        </w:rPr>
      </w:pPr>
    </w:p>
    <w:p w14:paraId="0AE7920A" w14:textId="70DA30BE" w:rsidR="00F73833" w:rsidRPr="00EE7057" w:rsidRDefault="00F73833" w:rsidP="0038204D">
      <w:pPr>
        <w:spacing w:after="0" w:line="240" w:lineRule="auto"/>
        <w:rPr>
          <w:rFonts w:ascii="Aptos" w:hAnsi="Aptos" w:cstheme="minorHAnsi"/>
          <w:sz w:val="20"/>
          <w:szCs w:val="20"/>
        </w:rPr>
      </w:pPr>
    </w:p>
    <w:p w14:paraId="7D8CE22E" w14:textId="20CDF3FA" w:rsidR="00F73833" w:rsidRPr="00EE7057" w:rsidRDefault="00F73833" w:rsidP="0038204D">
      <w:pPr>
        <w:spacing w:after="0" w:line="240" w:lineRule="auto"/>
        <w:rPr>
          <w:rFonts w:ascii="Aptos" w:hAnsi="Aptos" w:cstheme="minorHAnsi"/>
          <w:sz w:val="20"/>
          <w:szCs w:val="20"/>
        </w:rPr>
      </w:pPr>
    </w:p>
    <w:p w14:paraId="18157BA4" w14:textId="0B34F070" w:rsidR="00F73833" w:rsidRPr="00EE7057" w:rsidRDefault="00F73833" w:rsidP="0038204D">
      <w:pPr>
        <w:spacing w:after="0" w:line="240" w:lineRule="auto"/>
        <w:rPr>
          <w:rFonts w:ascii="Aptos" w:hAnsi="Aptos" w:cstheme="minorHAnsi"/>
          <w:sz w:val="20"/>
          <w:szCs w:val="20"/>
        </w:rPr>
      </w:pPr>
    </w:p>
    <w:p w14:paraId="08F8B276" w14:textId="0C39C146" w:rsidR="00F73833" w:rsidRPr="00EE7057" w:rsidRDefault="00F73833">
      <w:pPr>
        <w:rPr>
          <w:rFonts w:ascii="Aptos" w:hAnsi="Aptos" w:cstheme="minorHAnsi"/>
          <w:sz w:val="20"/>
          <w:szCs w:val="20"/>
        </w:rPr>
      </w:pPr>
      <w:r w:rsidRPr="00EE7057">
        <w:rPr>
          <w:rFonts w:ascii="Aptos" w:hAnsi="Aptos" w:cstheme="minorHAnsi"/>
          <w:sz w:val="20"/>
          <w:szCs w:val="20"/>
        </w:rPr>
        <w:br w:type="page"/>
      </w:r>
    </w:p>
    <w:p w14:paraId="0232E2AE" w14:textId="752EDDFD" w:rsidR="00FC665F" w:rsidRPr="00EE7057" w:rsidRDefault="007B0477" w:rsidP="009A2F6D">
      <w:pPr>
        <w:spacing w:after="0" w:line="240" w:lineRule="auto"/>
        <w:jc w:val="center"/>
        <w:rPr>
          <w:rFonts w:ascii="Aptos" w:eastAsia="Times New Roman" w:hAnsi="Aptos" w:cstheme="minorHAnsi"/>
          <w:b/>
          <w:color w:val="002060"/>
          <w:sz w:val="20"/>
          <w:szCs w:val="20"/>
          <w:lang w:val="en-GB" w:eastAsia="en-GB"/>
        </w:rPr>
      </w:pPr>
      <w:r w:rsidRPr="00EE7057">
        <w:rPr>
          <w:rFonts w:ascii="Aptos" w:eastAsia="Times New Roman" w:hAnsi="Aptos" w:cstheme="minorHAnsi"/>
          <w:b/>
          <w:color w:val="002060"/>
          <w:sz w:val="20"/>
          <w:szCs w:val="20"/>
          <w:lang w:val="en-GB" w:eastAsia="en-GB"/>
        </w:rPr>
        <w:lastRenderedPageBreak/>
        <w:t>Annex B-5</w:t>
      </w:r>
    </w:p>
    <w:p w14:paraId="1EB8466A" w14:textId="7B970000" w:rsidR="00F73833" w:rsidRPr="00EE7057" w:rsidRDefault="009A2F6D" w:rsidP="00000A47">
      <w:pPr>
        <w:spacing w:after="0" w:line="240" w:lineRule="auto"/>
        <w:jc w:val="center"/>
        <w:rPr>
          <w:rFonts w:ascii="Aptos" w:eastAsia="Times New Roman" w:hAnsi="Aptos" w:cstheme="minorHAnsi"/>
          <w:b/>
          <w:color w:val="002060"/>
          <w:sz w:val="20"/>
          <w:szCs w:val="20"/>
          <w:u w:val="single"/>
          <w:lang w:val="en-GB" w:eastAsia="en-GB"/>
        </w:rPr>
      </w:pPr>
      <w:r w:rsidRPr="00EE7057">
        <w:rPr>
          <w:rFonts w:ascii="Aptos" w:eastAsia="Times New Roman" w:hAnsi="Aptos" w:cstheme="minorHAnsi"/>
          <w:b/>
          <w:color w:val="002060"/>
          <w:sz w:val="20"/>
          <w:szCs w:val="20"/>
          <w:u w:val="single"/>
          <w:lang w:val="en-GB" w:eastAsia="en-GB"/>
        </w:rPr>
        <w:t xml:space="preserve">UN Women </w:t>
      </w:r>
      <w:r w:rsidR="00EE7057">
        <w:rPr>
          <w:rFonts w:ascii="Aptos" w:eastAsia="Times New Roman" w:hAnsi="Aptos" w:cstheme="minorHAnsi"/>
          <w:b/>
          <w:color w:val="002060"/>
          <w:sz w:val="20"/>
          <w:szCs w:val="20"/>
          <w:u w:val="single"/>
          <w:lang w:val="en-GB" w:eastAsia="en-GB"/>
        </w:rPr>
        <w:t>Te</w:t>
      </w:r>
      <w:r w:rsidR="00FC0F25" w:rsidRPr="00EE7057">
        <w:rPr>
          <w:rFonts w:ascii="Aptos" w:eastAsia="Times New Roman" w:hAnsi="Aptos" w:cstheme="minorHAnsi"/>
          <w:b/>
          <w:color w:val="002060"/>
          <w:sz w:val="20"/>
          <w:szCs w:val="20"/>
          <w:u w:val="single"/>
          <w:lang w:val="en-GB" w:eastAsia="en-GB"/>
        </w:rPr>
        <w:t xml:space="preserve">mplate </w:t>
      </w:r>
      <w:r w:rsidRPr="00EE7057">
        <w:rPr>
          <w:rFonts w:ascii="Aptos" w:eastAsia="Times New Roman" w:hAnsi="Aptos" w:cstheme="minorHAnsi"/>
          <w:b/>
          <w:color w:val="002060"/>
          <w:sz w:val="20"/>
          <w:szCs w:val="20"/>
          <w:u w:val="single"/>
          <w:lang w:val="en-GB" w:eastAsia="en-GB"/>
        </w:rPr>
        <w:t>Partner Agreement</w:t>
      </w:r>
    </w:p>
    <w:p w14:paraId="2C3B8E22" w14:textId="03C87DA1" w:rsidR="009A2F6D" w:rsidRPr="00EE7057" w:rsidRDefault="009A2F6D" w:rsidP="0038204D">
      <w:pPr>
        <w:spacing w:after="0" w:line="240" w:lineRule="auto"/>
        <w:rPr>
          <w:rFonts w:ascii="Aptos" w:hAnsi="Aptos" w:cstheme="minorHAnsi"/>
          <w:sz w:val="20"/>
          <w:szCs w:val="20"/>
        </w:rPr>
      </w:pPr>
    </w:p>
    <w:p w14:paraId="3D8843B5" w14:textId="40E6718C" w:rsidR="009A2F6D" w:rsidRPr="00EE7057" w:rsidRDefault="00FF4EC6" w:rsidP="0038204D">
      <w:pPr>
        <w:spacing w:after="0" w:line="240" w:lineRule="auto"/>
        <w:rPr>
          <w:rFonts w:ascii="Aptos" w:hAnsi="Aptos" w:cstheme="minorHAnsi"/>
          <w:sz w:val="20"/>
          <w:szCs w:val="20"/>
        </w:rPr>
      </w:pPr>
      <w:r w:rsidRPr="00EE7057">
        <w:rPr>
          <w:rFonts w:ascii="Aptos" w:hAnsi="Aptos" w:cstheme="minorHAnsi"/>
          <w:sz w:val="20"/>
          <w:szCs w:val="20"/>
        </w:rPr>
        <w:t xml:space="preserve">Please click in the following document to get access to UN Women template Partner Agreement. Alternatively, please click in </w:t>
      </w:r>
      <w:hyperlink r:id="rId23" w:history="1">
        <w:r w:rsidRPr="00EE7057">
          <w:rPr>
            <w:rStyle w:val="Hyperlink"/>
            <w:rFonts w:ascii="Aptos" w:hAnsi="Aptos" w:cstheme="minorHAnsi"/>
            <w:sz w:val="20"/>
            <w:szCs w:val="20"/>
          </w:rPr>
          <w:t>here</w:t>
        </w:r>
      </w:hyperlink>
      <w:r w:rsidRPr="00EE7057">
        <w:rPr>
          <w:rFonts w:ascii="Aptos" w:hAnsi="Aptos" w:cstheme="minorHAnsi"/>
          <w:sz w:val="20"/>
          <w:szCs w:val="20"/>
        </w:rPr>
        <w:t xml:space="preserve"> to access the online template. If you cannot access the link, please contact the UN Women’s focal point indicated in the contact list on page 1. </w:t>
      </w:r>
    </w:p>
    <w:p w14:paraId="4A6B1270" w14:textId="77777777" w:rsidR="00FF4EC6" w:rsidRPr="00EE7057" w:rsidRDefault="00FF4EC6" w:rsidP="0038204D">
      <w:pPr>
        <w:spacing w:after="0" w:line="240" w:lineRule="auto"/>
        <w:rPr>
          <w:rFonts w:ascii="Aptos" w:hAnsi="Aptos" w:cstheme="minorHAnsi"/>
          <w:sz w:val="20"/>
          <w:szCs w:val="20"/>
        </w:rPr>
      </w:pPr>
    </w:p>
    <w:bookmarkStart w:id="3" w:name="_bookmark0"/>
    <w:bookmarkEnd w:id="3"/>
    <w:p w14:paraId="2C237E0F" w14:textId="2E1FF895" w:rsidR="00184798" w:rsidRPr="00EE7057" w:rsidRDefault="00FF4EC6" w:rsidP="00FF4EC6">
      <w:pPr>
        <w:jc w:val="center"/>
        <w:rPr>
          <w:rFonts w:ascii="Aptos" w:eastAsia="Times New Roman" w:hAnsi="Aptos" w:cs="Times New Roman"/>
          <w:b/>
          <w:sz w:val="20"/>
          <w:szCs w:val="20"/>
        </w:rPr>
      </w:pPr>
      <w:r w:rsidRPr="00EE7057">
        <w:rPr>
          <w:rFonts w:ascii="Aptos" w:eastAsia="Times New Roman" w:hAnsi="Aptos" w:cs="Times New Roman"/>
          <w:b/>
          <w:sz w:val="20"/>
          <w:szCs w:val="20"/>
        </w:rPr>
        <w:object w:dxaOrig="1508" w:dyaOrig="984" w14:anchorId="430B2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51.45pt" o:ole="">
            <v:imagedata r:id="rId24" o:title=""/>
          </v:shape>
          <o:OLEObject Type="Embed" ProgID="AcroExch.Document.DC" ShapeID="_x0000_i1025" DrawAspect="Icon" ObjectID="_1782203996" r:id="rId25"/>
        </w:object>
      </w:r>
    </w:p>
    <w:p w14:paraId="0711DAE4" w14:textId="60C36081" w:rsidR="001F6AE1" w:rsidRPr="00EE7057" w:rsidRDefault="001F6AE1">
      <w:pPr>
        <w:rPr>
          <w:rFonts w:ascii="Aptos" w:eastAsia="Times New Roman" w:hAnsi="Aptos" w:cs="Times New Roman"/>
          <w:b/>
          <w:sz w:val="20"/>
          <w:szCs w:val="20"/>
          <w:lang w:val="en-GB"/>
        </w:rPr>
      </w:pPr>
      <w:r w:rsidRPr="00EE7057">
        <w:rPr>
          <w:rFonts w:ascii="Aptos" w:eastAsia="Times New Roman" w:hAnsi="Aptos" w:cs="Times New Roman"/>
          <w:b/>
          <w:sz w:val="20"/>
          <w:szCs w:val="20"/>
          <w:lang w:val="en-GB"/>
        </w:rPr>
        <w:br w:type="page"/>
      </w:r>
    </w:p>
    <w:p w14:paraId="3A5D83E7" w14:textId="77777777" w:rsidR="001F6AE1" w:rsidRPr="00EE7057" w:rsidRDefault="001F6AE1" w:rsidP="001F6AE1">
      <w:pPr>
        <w:spacing w:after="0" w:line="240" w:lineRule="auto"/>
        <w:jc w:val="center"/>
        <w:rPr>
          <w:rFonts w:ascii="Aptos" w:eastAsia="Times New Roman" w:hAnsi="Aptos" w:cstheme="minorHAnsi"/>
          <w:b/>
          <w:color w:val="002060"/>
          <w:sz w:val="20"/>
          <w:szCs w:val="20"/>
          <w:lang w:val="en-GB" w:eastAsia="en-GB"/>
        </w:rPr>
      </w:pPr>
      <w:r w:rsidRPr="00EE7057">
        <w:rPr>
          <w:rFonts w:ascii="Aptos" w:eastAsia="Times New Roman" w:hAnsi="Aptos" w:cstheme="minorHAnsi"/>
          <w:b/>
          <w:color w:val="002060"/>
          <w:sz w:val="20"/>
          <w:szCs w:val="20"/>
          <w:lang w:val="en-GB" w:eastAsia="en-GB"/>
        </w:rPr>
        <w:lastRenderedPageBreak/>
        <w:t xml:space="preserve">Annex B-6 </w:t>
      </w:r>
    </w:p>
    <w:p w14:paraId="6F4F7F55" w14:textId="2C790910" w:rsidR="001F6AE1" w:rsidRPr="00EE7057" w:rsidRDefault="001F6AE1" w:rsidP="001F6AE1">
      <w:pPr>
        <w:spacing w:after="0" w:line="240" w:lineRule="auto"/>
        <w:jc w:val="center"/>
        <w:rPr>
          <w:rFonts w:ascii="Aptos" w:eastAsia="Times New Roman" w:hAnsi="Aptos" w:cstheme="minorHAnsi"/>
          <w:b/>
          <w:color w:val="002060"/>
          <w:sz w:val="20"/>
          <w:szCs w:val="20"/>
          <w:u w:val="single"/>
          <w:lang w:val="en-GB" w:eastAsia="en-GB"/>
        </w:rPr>
      </w:pPr>
      <w:r w:rsidRPr="00EE7057">
        <w:rPr>
          <w:rFonts w:ascii="Aptos" w:eastAsia="Times New Roman" w:hAnsi="Aptos" w:cstheme="minorHAnsi"/>
          <w:b/>
          <w:color w:val="002060"/>
          <w:sz w:val="20"/>
          <w:szCs w:val="20"/>
          <w:u w:val="single"/>
          <w:lang w:val="en-GB" w:eastAsia="en-GB"/>
        </w:rPr>
        <w:t xml:space="preserve">UN Women Anti-Fraud Policy </w:t>
      </w:r>
    </w:p>
    <w:p w14:paraId="2E075789" w14:textId="77777777" w:rsidR="00FF4EC6" w:rsidRPr="00EE7057" w:rsidRDefault="00FF4EC6" w:rsidP="00FF4EC6">
      <w:pPr>
        <w:spacing w:after="0" w:line="240" w:lineRule="auto"/>
        <w:rPr>
          <w:rFonts w:ascii="Aptos" w:hAnsi="Aptos" w:cstheme="minorHAnsi"/>
          <w:sz w:val="20"/>
          <w:szCs w:val="20"/>
        </w:rPr>
      </w:pPr>
    </w:p>
    <w:p w14:paraId="2F068B0B" w14:textId="16370192" w:rsidR="00FF4EC6" w:rsidRPr="00EE7057" w:rsidRDefault="00FF4EC6" w:rsidP="00FF4EC6">
      <w:pPr>
        <w:spacing w:after="0" w:line="240" w:lineRule="auto"/>
        <w:rPr>
          <w:rFonts w:ascii="Aptos" w:hAnsi="Aptos" w:cstheme="minorHAnsi"/>
          <w:sz w:val="20"/>
          <w:szCs w:val="20"/>
        </w:rPr>
      </w:pPr>
      <w:r w:rsidRPr="00EE7057">
        <w:rPr>
          <w:rFonts w:ascii="Aptos" w:hAnsi="Aptos" w:cstheme="minorHAnsi"/>
          <w:sz w:val="20"/>
          <w:szCs w:val="20"/>
        </w:rPr>
        <w:t xml:space="preserve">Please click in the following document to get access to UN Women Anti-Fraud Policy. Alternatively, please click in </w:t>
      </w:r>
      <w:hyperlink r:id="rId26" w:history="1">
        <w:r w:rsidRPr="00EE7057">
          <w:rPr>
            <w:rStyle w:val="Hyperlink"/>
            <w:rFonts w:ascii="Aptos" w:hAnsi="Aptos" w:cstheme="minorHAnsi"/>
            <w:sz w:val="20"/>
            <w:szCs w:val="20"/>
          </w:rPr>
          <w:t>here</w:t>
        </w:r>
      </w:hyperlink>
      <w:r w:rsidRPr="00EE7057">
        <w:rPr>
          <w:rFonts w:ascii="Aptos" w:hAnsi="Aptos" w:cstheme="minorHAnsi"/>
          <w:sz w:val="20"/>
          <w:szCs w:val="20"/>
        </w:rPr>
        <w:t xml:space="preserve"> to access the online document. If you cannot access the link, please contact the UN Women’s focal point indicated in the contact list on page 1. </w:t>
      </w:r>
    </w:p>
    <w:p w14:paraId="3D589145" w14:textId="77777777" w:rsidR="001F6AE1" w:rsidRPr="00EE7057" w:rsidRDefault="001F6AE1" w:rsidP="001F6AE1">
      <w:pPr>
        <w:rPr>
          <w:rFonts w:ascii="Aptos" w:hAnsi="Aptos" w:cstheme="minorHAnsi"/>
          <w:spacing w:val="-2"/>
          <w:sz w:val="20"/>
          <w:szCs w:val="20"/>
          <w:lang w:val="en-CA"/>
        </w:rPr>
      </w:pPr>
    </w:p>
    <w:p w14:paraId="0770E347" w14:textId="77777777" w:rsidR="003E3ACA" w:rsidRPr="00EE7057" w:rsidRDefault="003E3ACA" w:rsidP="001F6AE1">
      <w:pPr>
        <w:pStyle w:val="ListParagraph"/>
        <w:tabs>
          <w:tab w:val="left" w:pos="-720"/>
          <w:tab w:val="left" w:pos="1440"/>
        </w:tabs>
        <w:suppressAutoHyphens/>
        <w:ind w:left="360"/>
        <w:jc w:val="center"/>
        <w:rPr>
          <w:rFonts w:ascii="Aptos" w:hAnsi="Aptos" w:cs="Calibri"/>
          <w:bCs/>
          <w:spacing w:val="-2"/>
          <w:sz w:val="20"/>
          <w:szCs w:val="20"/>
          <w:highlight w:val="yellow"/>
          <w:lang w:val="en-CA"/>
        </w:rPr>
      </w:pPr>
    </w:p>
    <w:p w14:paraId="567D2EF2" w14:textId="765B18B1" w:rsidR="003E3ACA" w:rsidRPr="00EE7057" w:rsidRDefault="00FF4EC6" w:rsidP="001F6AE1">
      <w:pPr>
        <w:pStyle w:val="ListParagraph"/>
        <w:tabs>
          <w:tab w:val="left" w:pos="-720"/>
          <w:tab w:val="left" w:pos="1440"/>
        </w:tabs>
        <w:suppressAutoHyphens/>
        <w:ind w:left="360"/>
        <w:jc w:val="center"/>
        <w:rPr>
          <w:rFonts w:ascii="Aptos" w:hAnsi="Aptos" w:cs="Calibri"/>
          <w:bCs/>
          <w:spacing w:val="-2"/>
          <w:sz w:val="20"/>
          <w:szCs w:val="20"/>
          <w:highlight w:val="yellow"/>
          <w:lang w:val="en-CA"/>
        </w:rPr>
      </w:pPr>
      <w:r w:rsidRPr="00EE7057">
        <w:rPr>
          <w:rFonts w:ascii="Aptos" w:hAnsi="Aptos" w:cs="Calibri"/>
          <w:bCs/>
          <w:spacing w:val="-2"/>
          <w:sz w:val="20"/>
          <w:szCs w:val="20"/>
          <w:highlight w:val="yellow"/>
          <w:lang w:val="en-CA"/>
        </w:rPr>
        <w:object w:dxaOrig="1508" w:dyaOrig="984" w14:anchorId="1FCF2CF9">
          <v:shape id="_x0000_i1026" type="#_x0000_t75" style="width:77.15pt;height:51.45pt" o:ole="">
            <v:imagedata r:id="rId27" o:title=""/>
          </v:shape>
          <o:OLEObject Type="Embed" ProgID="AcroExch.Document.DC" ShapeID="_x0000_i1026" DrawAspect="Icon" ObjectID="_1782203997" r:id="rId28"/>
        </w:object>
      </w:r>
    </w:p>
    <w:p w14:paraId="45E5133D" w14:textId="77777777" w:rsidR="00184798" w:rsidRPr="00EE7057" w:rsidRDefault="00184798" w:rsidP="00184798">
      <w:pPr>
        <w:rPr>
          <w:rFonts w:ascii="Aptos" w:eastAsia="Times New Roman" w:hAnsi="Aptos" w:cs="Times New Roman"/>
          <w:b/>
          <w:sz w:val="20"/>
          <w:szCs w:val="20"/>
          <w:lang w:val="en-GB"/>
        </w:rPr>
      </w:pPr>
    </w:p>
    <w:p w14:paraId="53071BFE" w14:textId="77777777" w:rsidR="00184798" w:rsidRPr="00EE7057" w:rsidRDefault="00184798" w:rsidP="00184798">
      <w:pPr>
        <w:rPr>
          <w:rFonts w:ascii="Aptos" w:eastAsia="Times New Roman" w:hAnsi="Aptos" w:cs="Times New Roman"/>
          <w:b/>
          <w:sz w:val="20"/>
          <w:szCs w:val="20"/>
          <w:lang w:val="en-GB"/>
        </w:rPr>
      </w:pPr>
    </w:p>
    <w:p w14:paraId="37A46DFC" w14:textId="77777777" w:rsidR="00E334C0" w:rsidRPr="00EE7057" w:rsidRDefault="00E334C0" w:rsidP="0038204D">
      <w:pPr>
        <w:spacing w:after="0" w:line="240" w:lineRule="auto"/>
        <w:rPr>
          <w:rFonts w:ascii="Aptos" w:hAnsi="Aptos" w:cstheme="minorHAnsi"/>
          <w:sz w:val="20"/>
          <w:szCs w:val="20"/>
        </w:rPr>
      </w:pPr>
    </w:p>
    <w:sectPr w:rsidR="00E334C0" w:rsidRPr="00EE7057" w:rsidSect="0038204D">
      <w:footerReference w:type="default" r:id="rId2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6284D" w14:textId="77777777" w:rsidR="000B3BBC" w:rsidRDefault="000B3BBC" w:rsidP="00C22EF1">
      <w:pPr>
        <w:spacing w:after="0" w:line="240" w:lineRule="auto"/>
      </w:pPr>
      <w:r>
        <w:separator/>
      </w:r>
    </w:p>
  </w:endnote>
  <w:endnote w:type="continuationSeparator" w:id="0">
    <w:p w14:paraId="64749D78" w14:textId="77777777" w:rsidR="000B3BBC" w:rsidRDefault="000B3BBC" w:rsidP="00C22EF1">
      <w:pPr>
        <w:spacing w:after="0" w:line="240" w:lineRule="auto"/>
      </w:pPr>
      <w:r>
        <w:continuationSeparator/>
      </w:r>
    </w:p>
  </w:endnote>
  <w:endnote w:type="continuationNotice" w:id="1">
    <w:p w14:paraId="26D3D28E" w14:textId="77777777" w:rsidR="000B3BBC" w:rsidRDefault="000B3B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olBoran">
    <w:charset w:val="00"/>
    <w:family w:val="swiss"/>
    <w:pitch w:val="variable"/>
    <w:sig w:usb0="80000003" w:usb1="00000000" w:usb2="00010000" w:usb3="00000000" w:csb0="0000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Content>
      <w:sdt>
        <w:sdtPr>
          <w:rPr>
            <w:rFonts w:ascii="Calibri" w:hAnsi="Calibri" w:cs="Calibri"/>
            <w:sz w:val="16"/>
            <w:szCs w:val="16"/>
          </w:rPr>
          <w:id w:val="1450820465"/>
          <w:docPartObj>
            <w:docPartGallery w:val="Page Numbers (Top of Page)"/>
            <w:docPartUnique/>
          </w:docPartObj>
        </w:sdt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D1581" w14:textId="77777777" w:rsidR="000B3BBC" w:rsidRDefault="000B3BBC" w:rsidP="00C22EF1">
      <w:pPr>
        <w:spacing w:after="0" w:line="240" w:lineRule="auto"/>
      </w:pPr>
      <w:r>
        <w:separator/>
      </w:r>
    </w:p>
  </w:footnote>
  <w:footnote w:type="continuationSeparator" w:id="0">
    <w:p w14:paraId="0A18AD41" w14:textId="77777777" w:rsidR="000B3BBC" w:rsidRDefault="000B3BBC" w:rsidP="00C22EF1">
      <w:pPr>
        <w:spacing w:after="0" w:line="240" w:lineRule="auto"/>
      </w:pPr>
      <w:r>
        <w:continuationSeparator/>
      </w:r>
    </w:p>
  </w:footnote>
  <w:footnote w:type="continuationNotice" w:id="1">
    <w:p w14:paraId="7F38A479" w14:textId="77777777" w:rsidR="000B3BBC" w:rsidRDefault="000B3BBC">
      <w:pPr>
        <w:spacing w:after="0" w:line="240" w:lineRule="auto"/>
      </w:pPr>
    </w:p>
  </w:footnote>
  <w:footnote w:id="2">
    <w:p w14:paraId="71C18BFB" w14:textId="4CEE2564" w:rsidR="0083354B" w:rsidRPr="00FE26C7" w:rsidRDefault="0083354B">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p>
  </w:footnote>
  <w:footnote w:id="3">
    <w:p w14:paraId="3A0C03E8" w14:textId="77777777" w:rsidR="00516317" w:rsidRPr="00E1405D" w:rsidRDefault="00516317" w:rsidP="00516317">
      <w:pPr>
        <w:pStyle w:val="FootnoteText"/>
        <w:rPr>
          <w:rFonts w:ascii="Aptos" w:hAnsi="Aptos"/>
          <w:sz w:val="18"/>
          <w:szCs w:val="18"/>
        </w:rPr>
      </w:pPr>
      <w:r w:rsidRPr="00E1405D">
        <w:rPr>
          <w:rStyle w:val="FootnoteReference"/>
          <w:rFonts w:ascii="Aptos" w:hAnsi="Aptos"/>
        </w:rPr>
        <w:footnoteRef/>
      </w:r>
      <w:r w:rsidRPr="00E1405D">
        <w:rPr>
          <w:rFonts w:ascii="Aptos" w:hAnsi="Aptos"/>
          <w:sz w:val="16"/>
          <w:szCs w:val="16"/>
        </w:rPr>
        <w:t xml:space="preserve"> </w:t>
      </w:r>
      <w:proofErr w:type="gramStart"/>
      <w:r w:rsidRPr="00E1405D">
        <w:rPr>
          <w:rFonts w:ascii="Aptos" w:hAnsi="Aptos"/>
          <w:sz w:val="16"/>
          <w:szCs w:val="16"/>
        </w:rPr>
        <w:t>On the occasion of</w:t>
      </w:r>
      <w:proofErr w:type="gramEnd"/>
      <w:r w:rsidRPr="00E1405D">
        <w:rPr>
          <w:rFonts w:ascii="Aptos" w:hAnsi="Aptos"/>
          <w:sz w:val="16"/>
          <w:szCs w:val="16"/>
        </w:rPr>
        <w:t xml:space="preserve"> the 41st ASEAN Summit held in November 2022, ASEAN agreed, in principle, to admit Timor-Leste as the 11th member of ASEAN. A road map for the full membership of Timor-Leste in ASEAN was officially adopted in the 42nd ASEAN Summit which was held from 9 to 11 May 2023.</w:t>
      </w:r>
    </w:p>
  </w:footnote>
  <w:footnote w:id="4">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w:t>
      </w:r>
      <w:proofErr w:type="gramStart"/>
      <w:r w:rsidRPr="00FE26C7">
        <w:rPr>
          <w:sz w:val="16"/>
          <w:szCs w:val="16"/>
        </w:rPr>
        <w:t>accepted</w:t>
      </w:r>
      <w:proofErr w:type="gramEnd"/>
      <w:r w:rsidRPr="00FE26C7">
        <w:rPr>
          <w:sz w:val="16"/>
          <w:szCs w:val="16"/>
        </w:rPr>
        <w:t xml:space="preserve"> and it must be fully justified.</w:t>
      </w:r>
    </w:p>
  </w:footnote>
  <w:footnote w:id="5">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6">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w:t>
      </w:r>
      <w:proofErr w:type="spellStart"/>
      <w:r w:rsidRPr="00A9085D">
        <w:rPr>
          <w:rFonts w:ascii="Calibri" w:hAnsi="Calibri" w:cs="Calibri"/>
          <w:sz w:val="16"/>
          <w:szCs w:val="16"/>
        </w:rPr>
        <w:t>i</w:t>
      </w:r>
      <w:proofErr w:type="spellEnd"/>
      <w:r w:rsidRPr="00A9085D">
        <w:rPr>
          <w:rFonts w:ascii="Calibri" w:hAnsi="Calibri" w:cs="Calibri"/>
          <w:sz w:val="16"/>
          <w:szCs w:val="16"/>
        </w:rPr>
        <w:t xml:space="preserve">)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7">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2"/>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numFmt w:val="bullet"/>
      <w:lvlText w:val="•"/>
      <w:lvlJc w:val="left"/>
      <w:pPr>
        <w:ind w:left="3128" w:hanging="476"/>
      </w:p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2" w15:restartNumberingAfterBreak="0">
    <w:nsid w:val="00000403"/>
    <w:multiLevelType w:val="multilevel"/>
    <w:tmpl w:val="00000886"/>
    <w:lvl w:ilvl="0">
      <w:start w:val="3"/>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start w:val="1"/>
      <w:numFmt w:val="lowerLetter"/>
      <w:lvlText w:val="(%3)"/>
      <w:lvlJc w:val="left"/>
      <w:pPr>
        <w:ind w:left="1382" w:hanging="476"/>
      </w:pPr>
      <w:rPr>
        <w:rFonts w:ascii="Times New Roman" w:hAnsi="Times New Roman" w:cs="Times New Roman"/>
        <w:b w:val="0"/>
        <w:bCs w:val="0"/>
        <w:i w:val="0"/>
        <w:iCs w:val="0"/>
        <w:spacing w:val="0"/>
        <w:w w:val="98"/>
        <w:sz w:val="20"/>
        <w:szCs w:val="20"/>
      </w:r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3" w15:restartNumberingAfterBreak="0">
    <w:nsid w:val="00000404"/>
    <w:multiLevelType w:val="multilevel"/>
    <w:tmpl w:val="00000887"/>
    <w:lvl w:ilvl="0">
      <w:start w:val="4"/>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numFmt w:val="bullet"/>
      <w:lvlText w:val="•"/>
      <w:lvlJc w:val="left"/>
      <w:pPr>
        <w:ind w:left="3128" w:hanging="476"/>
      </w:p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4" w15:restartNumberingAfterBreak="0">
    <w:nsid w:val="00000405"/>
    <w:multiLevelType w:val="multilevel"/>
    <w:tmpl w:val="00000888"/>
    <w:lvl w:ilvl="0">
      <w:start w:val="4"/>
      <w:numFmt w:val="decimal"/>
      <w:lvlText w:val="%1"/>
      <w:lvlJc w:val="left"/>
      <w:pPr>
        <w:ind w:left="1382" w:hanging="475"/>
      </w:pPr>
    </w:lvl>
    <w:lvl w:ilvl="1">
      <w:start w:val="3"/>
      <w:numFmt w:val="decimal"/>
      <w:lvlText w:val="%1.%2"/>
      <w:lvlJc w:val="left"/>
      <w:pPr>
        <w:ind w:left="1382" w:hanging="475"/>
      </w:pPr>
      <w:rPr>
        <w:rFonts w:ascii="Times New Roman" w:hAnsi="Times New Roman" w:cs="Times New Roman"/>
        <w:b w:val="0"/>
        <w:bCs w:val="0"/>
        <w:i w:val="0"/>
        <w:iCs w:val="0"/>
        <w:spacing w:val="0"/>
        <w:w w:val="98"/>
        <w:sz w:val="20"/>
        <w:szCs w:val="20"/>
      </w:rPr>
    </w:lvl>
    <w:lvl w:ilvl="2">
      <w:numFmt w:val="bullet"/>
      <w:lvlText w:val="•"/>
      <w:lvlJc w:val="left"/>
      <w:pPr>
        <w:ind w:left="3128" w:hanging="475"/>
      </w:pPr>
    </w:lvl>
    <w:lvl w:ilvl="3">
      <w:numFmt w:val="bullet"/>
      <w:lvlText w:val="•"/>
      <w:lvlJc w:val="left"/>
      <w:pPr>
        <w:ind w:left="4002" w:hanging="475"/>
      </w:pPr>
    </w:lvl>
    <w:lvl w:ilvl="4">
      <w:numFmt w:val="bullet"/>
      <w:lvlText w:val="•"/>
      <w:lvlJc w:val="left"/>
      <w:pPr>
        <w:ind w:left="4876" w:hanging="475"/>
      </w:pPr>
    </w:lvl>
    <w:lvl w:ilvl="5">
      <w:numFmt w:val="bullet"/>
      <w:lvlText w:val="•"/>
      <w:lvlJc w:val="left"/>
      <w:pPr>
        <w:ind w:left="5750" w:hanging="475"/>
      </w:pPr>
    </w:lvl>
    <w:lvl w:ilvl="6">
      <w:numFmt w:val="bullet"/>
      <w:lvlText w:val="•"/>
      <w:lvlJc w:val="left"/>
      <w:pPr>
        <w:ind w:left="6624" w:hanging="475"/>
      </w:pPr>
    </w:lvl>
    <w:lvl w:ilvl="7">
      <w:numFmt w:val="bullet"/>
      <w:lvlText w:val="•"/>
      <w:lvlJc w:val="left"/>
      <w:pPr>
        <w:ind w:left="7498" w:hanging="475"/>
      </w:pPr>
    </w:lvl>
    <w:lvl w:ilvl="8">
      <w:numFmt w:val="bullet"/>
      <w:lvlText w:val="•"/>
      <w:lvlJc w:val="left"/>
      <w:pPr>
        <w:ind w:left="8372" w:hanging="475"/>
      </w:pPr>
    </w:lvl>
  </w:abstractNum>
  <w:abstractNum w:abstractNumId="5" w15:restartNumberingAfterBreak="0">
    <w:nsid w:val="00000406"/>
    <w:multiLevelType w:val="multilevel"/>
    <w:tmpl w:val="00000889"/>
    <w:lvl w:ilvl="0">
      <w:start w:val="6"/>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numFmt w:val="bullet"/>
      <w:lvlText w:val="•"/>
      <w:lvlJc w:val="left"/>
      <w:pPr>
        <w:ind w:left="3128" w:hanging="476"/>
      </w:p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6" w15:restartNumberingAfterBreak="0">
    <w:nsid w:val="00000407"/>
    <w:multiLevelType w:val="multilevel"/>
    <w:tmpl w:val="0000088A"/>
    <w:lvl w:ilvl="0">
      <w:start w:val="13"/>
      <w:numFmt w:val="decimal"/>
      <w:lvlText w:val="%1."/>
      <w:lvlJc w:val="left"/>
      <w:pPr>
        <w:ind w:left="831" w:hanging="720"/>
      </w:pPr>
      <w:rPr>
        <w:rFonts w:ascii="Times New Roman" w:hAnsi="Times New Roman" w:cs="Times New Roman"/>
        <w:b/>
        <w:bCs/>
        <w:i w:val="0"/>
        <w:iCs w:val="0"/>
        <w:spacing w:val="0"/>
        <w:w w:val="99"/>
        <w:sz w:val="20"/>
        <w:szCs w:val="20"/>
      </w:rPr>
    </w:lvl>
    <w:lvl w:ilvl="1">
      <w:start w:val="1"/>
      <w:numFmt w:val="decimal"/>
      <w:lvlText w:val="%1.%2"/>
      <w:lvlJc w:val="left"/>
      <w:pPr>
        <w:ind w:left="831" w:hanging="432"/>
      </w:pPr>
      <w:rPr>
        <w:rFonts w:ascii="Times New Roman" w:hAnsi="Times New Roman" w:cs="Times New Roman"/>
        <w:b/>
        <w:bCs/>
        <w:i w:val="0"/>
        <w:iCs w:val="0"/>
        <w:spacing w:val="0"/>
        <w:w w:val="99"/>
        <w:sz w:val="20"/>
        <w:szCs w:val="20"/>
      </w:rPr>
    </w:lvl>
    <w:lvl w:ilvl="2">
      <w:start w:val="1"/>
      <w:numFmt w:val="lowerLetter"/>
      <w:lvlText w:val="%3."/>
      <w:lvlJc w:val="left"/>
      <w:pPr>
        <w:ind w:left="1551" w:hanging="360"/>
      </w:pPr>
      <w:rPr>
        <w:rFonts w:ascii="Times New Roman" w:hAnsi="Times New Roman" w:cs="Times New Roman"/>
        <w:b w:val="0"/>
        <w:bCs w:val="0"/>
        <w:i w:val="0"/>
        <w:iCs w:val="0"/>
        <w:spacing w:val="0"/>
        <w:w w:val="99"/>
        <w:sz w:val="20"/>
        <w:szCs w:val="20"/>
      </w:rPr>
    </w:lvl>
    <w:lvl w:ilvl="3">
      <w:numFmt w:val="bullet"/>
      <w:lvlText w:val="•"/>
      <w:lvlJc w:val="left"/>
      <w:pPr>
        <w:ind w:left="3262" w:hanging="360"/>
      </w:pPr>
    </w:lvl>
    <w:lvl w:ilvl="4">
      <w:numFmt w:val="bullet"/>
      <w:lvlText w:val="•"/>
      <w:lvlJc w:val="left"/>
      <w:pPr>
        <w:ind w:left="4113" w:hanging="360"/>
      </w:pPr>
    </w:lvl>
    <w:lvl w:ilvl="5">
      <w:numFmt w:val="bullet"/>
      <w:lvlText w:val="•"/>
      <w:lvlJc w:val="left"/>
      <w:pPr>
        <w:ind w:left="4964" w:hanging="360"/>
      </w:pPr>
    </w:lvl>
    <w:lvl w:ilvl="6">
      <w:numFmt w:val="bullet"/>
      <w:lvlText w:val="•"/>
      <w:lvlJc w:val="left"/>
      <w:pPr>
        <w:ind w:left="5815" w:hanging="360"/>
      </w:pPr>
    </w:lvl>
    <w:lvl w:ilvl="7">
      <w:numFmt w:val="bullet"/>
      <w:lvlText w:val="•"/>
      <w:lvlJc w:val="left"/>
      <w:pPr>
        <w:ind w:left="6666" w:hanging="360"/>
      </w:pPr>
    </w:lvl>
    <w:lvl w:ilvl="8">
      <w:numFmt w:val="bullet"/>
      <w:lvlText w:val="•"/>
      <w:lvlJc w:val="left"/>
      <w:pPr>
        <w:ind w:left="7517" w:hanging="360"/>
      </w:pPr>
    </w:lvl>
  </w:abstractNum>
  <w:abstractNum w:abstractNumId="7" w15:restartNumberingAfterBreak="0">
    <w:nsid w:val="00000408"/>
    <w:multiLevelType w:val="multilevel"/>
    <w:tmpl w:val="0000088B"/>
    <w:lvl w:ilvl="0">
      <w:start w:val="2"/>
      <w:numFmt w:val="lowerLetter"/>
      <w:lvlText w:val="%1."/>
      <w:lvlJc w:val="left"/>
      <w:pPr>
        <w:ind w:left="1551" w:hanging="360"/>
      </w:pPr>
      <w:rPr>
        <w:rFonts w:ascii="Times New Roman" w:hAnsi="Times New Roman" w:cs="Times New Roman"/>
        <w:b w:val="0"/>
        <w:bCs w:val="0"/>
        <w:i w:val="0"/>
        <w:iCs w:val="0"/>
        <w:spacing w:val="0"/>
        <w:w w:val="99"/>
        <w:sz w:val="20"/>
        <w:szCs w:val="20"/>
      </w:rPr>
    </w:lvl>
    <w:lvl w:ilvl="1">
      <w:numFmt w:val="bullet"/>
      <w:lvlText w:val="•"/>
      <w:lvlJc w:val="left"/>
      <w:pPr>
        <w:ind w:left="2326" w:hanging="360"/>
      </w:pPr>
    </w:lvl>
    <w:lvl w:ilvl="2">
      <w:numFmt w:val="bullet"/>
      <w:lvlText w:val="•"/>
      <w:lvlJc w:val="left"/>
      <w:pPr>
        <w:ind w:left="3092" w:hanging="360"/>
      </w:pPr>
    </w:lvl>
    <w:lvl w:ilvl="3">
      <w:numFmt w:val="bullet"/>
      <w:lvlText w:val="•"/>
      <w:lvlJc w:val="left"/>
      <w:pPr>
        <w:ind w:left="3858" w:hanging="360"/>
      </w:pPr>
    </w:lvl>
    <w:lvl w:ilvl="4">
      <w:numFmt w:val="bullet"/>
      <w:lvlText w:val="•"/>
      <w:lvlJc w:val="left"/>
      <w:pPr>
        <w:ind w:left="4624" w:hanging="360"/>
      </w:pPr>
    </w:lvl>
    <w:lvl w:ilvl="5">
      <w:numFmt w:val="bullet"/>
      <w:lvlText w:val="•"/>
      <w:lvlJc w:val="left"/>
      <w:pPr>
        <w:ind w:left="5390" w:hanging="360"/>
      </w:pPr>
    </w:lvl>
    <w:lvl w:ilvl="6">
      <w:numFmt w:val="bullet"/>
      <w:lvlText w:val="•"/>
      <w:lvlJc w:val="left"/>
      <w:pPr>
        <w:ind w:left="6156" w:hanging="360"/>
      </w:pPr>
    </w:lvl>
    <w:lvl w:ilvl="7">
      <w:numFmt w:val="bullet"/>
      <w:lvlText w:val="•"/>
      <w:lvlJc w:val="left"/>
      <w:pPr>
        <w:ind w:left="6922" w:hanging="360"/>
      </w:pPr>
    </w:lvl>
    <w:lvl w:ilvl="8">
      <w:numFmt w:val="bullet"/>
      <w:lvlText w:val="•"/>
      <w:lvlJc w:val="left"/>
      <w:pPr>
        <w:ind w:left="7688" w:hanging="360"/>
      </w:pPr>
    </w:lvl>
  </w:abstractNum>
  <w:abstractNum w:abstractNumId="8" w15:restartNumberingAfterBreak="0">
    <w:nsid w:val="00000409"/>
    <w:multiLevelType w:val="multilevel"/>
    <w:tmpl w:val="0000088C"/>
    <w:lvl w:ilvl="0">
      <w:start w:val="14"/>
      <w:numFmt w:val="decimal"/>
      <w:lvlText w:val="%1"/>
      <w:lvlJc w:val="left"/>
      <w:pPr>
        <w:ind w:left="831" w:hanging="432"/>
      </w:pPr>
    </w:lvl>
    <w:lvl w:ilvl="1">
      <w:start w:val="2"/>
      <w:numFmt w:val="decimal"/>
      <w:lvlText w:val="%1.%2"/>
      <w:lvlJc w:val="left"/>
      <w:pPr>
        <w:ind w:left="831" w:hanging="432"/>
      </w:pPr>
      <w:rPr>
        <w:rFonts w:ascii="Times New Roman" w:hAnsi="Times New Roman" w:cs="Times New Roman"/>
        <w:b/>
        <w:bCs/>
        <w:i w:val="0"/>
        <w:iCs w:val="0"/>
        <w:spacing w:val="0"/>
        <w:w w:val="99"/>
        <w:sz w:val="20"/>
        <w:szCs w:val="20"/>
      </w:rPr>
    </w:lvl>
    <w:lvl w:ilvl="2">
      <w:start w:val="1"/>
      <w:numFmt w:val="lowerLetter"/>
      <w:lvlText w:val="%3."/>
      <w:lvlJc w:val="left"/>
      <w:pPr>
        <w:ind w:left="1104" w:hanging="274"/>
      </w:pPr>
      <w:rPr>
        <w:rFonts w:ascii="Times New Roman" w:hAnsi="Times New Roman" w:cs="Times New Roman"/>
        <w:b w:val="0"/>
        <w:bCs w:val="0"/>
        <w:i w:val="0"/>
        <w:iCs w:val="0"/>
        <w:spacing w:val="0"/>
        <w:w w:val="99"/>
        <w:sz w:val="20"/>
        <w:szCs w:val="20"/>
      </w:rPr>
    </w:lvl>
    <w:lvl w:ilvl="3">
      <w:numFmt w:val="bullet"/>
      <w:lvlText w:val="•"/>
      <w:lvlJc w:val="left"/>
      <w:pPr>
        <w:ind w:left="2904" w:hanging="274"/>
      </w:pPr>
    </w:lvl>
    <w:lvl w:ilvl="4">
      <w:numFmt w:val="bullet"/>
      <w:lvlText w:val="•"/>
      <w:lvlJc w:val="left"/>
      <w:pPr>
        <w:ind w:left="3806" w:hanging="274"/>
      </w:pPr>
    </w:lvl>
    <w:lvl w:ilvl="5">
      <w:numFmt w:val="bullet"/>
      <w:lvlText w:val="•"/>
      <w:lvlJc w:val="left"/>
      <w:pPr>
        <w:ind w:left="4708" w:hanging="274"/>
      </w:pPr>
    </w:lvl>
    <w:lvl w:ilvl="6">
      <w:numFmt w:val="bullet"/>
      <w:lvlText w:val="•"/>
      <w:lvlJc w:val="left"/>
      <w:pPr>
        <w:ind w:left="5611" w:hanging="274"/>
      </w:pPr>
    </w:lvl>
    <w:lvl w:ilvl="7">
      <w:numFmt w:val="bullet"/>
      <w:lvlText w:val="•"/>
      <w:lvlJc w:val="left"/>
      <w:pPr>
        <w:ind w:left="6513" w:hanging="274"/>
      </w:pPr>
    </w:lvl>
    <w:lvl w:ilvl="8">
      <w:numFmt w:val="bullet"/>
      <w:lvlText w:val="•"/>
      <w:lvlJc w:val="left"/>
      <w:pPr>
        <w:ind w:left="7415" w:hanging="274"/>
      </w:pPr>
    </w:lvl>
  </w:abstractNum>
  <w:abstractNum w:abstractNumId="9" w15:restartNumberingAfterBreak="0">
    <w:nsid w:val="0000040A"/>
    <w:multiLevelType w:val="multilevel"/>
    <w:tmpl w:val="0000088D"/>
    <w:lvl w:ilvl="0">
      <w:start w:val="16"/>
      <w:numFmt w:val="decimal"/>
      <w:lvlText w:val="%1."/>
      <w:lvlJc w:val="left"/>
      <w:pPr>
        <w:ind w:left="831" w:hanging="720"/>
      </w:pPr>
      <w:rPr>
        <w:rFonts w:ascii="Times New Roman" w:hAnsi="Times New Roman" w:cs="Times New Roman"/>
        <w:b/>
        <w:bCs/>
        <w:i w:val="0"/>
        <w:iCs w:val="0"/>
        <w:spacing w:val="0"/>
        <w:w w:val="99"/>
        <w:sz w:val="20"/>
        <w:szCs w:val="20"/>
      </w:rPr>
    </w:lvl>
    <w:lvl w:ilvl="1">
      <w:start w:val="1"/>
      <w:numFmt w:val="decimal"/>
      <w:lvlText w:val="%1.%2"/>
      <w:lvlJc w:val="left"/>
      <w:pPr>
        <w:ind w:left="831" w:hanging="432"/>
      </w:pPr>
      <w:rPr>
        <w:rFonts w:ascii="Times New Roman" w:hAnsi="Times New Roman" w:cs="Times New Roman"/>
        <w:b/>
        <w:bCs/>
        <w:i w:val="0"/>
        <w:iCs w:val="0"/>
        <w:spacing w:val="0"/>
        <w:w w:val="99"/>
        <w:sz w:val="20"/>
        <w:szCs w:val="20"/>
      </w:rPr>
    </w:lvl>
    <w:lvl w:ilvl="2">
      <w:numFmt w:val="bullet"/>
      <w:lvlText w:val="•"/>
      <w:lvlJc w:val="left"/>
      <w:pPr>
        <w:ind w:left="2516" w:hanging="432"/>
      </w:pPr>
    </w:lvl>
    <w:lvl w:ilvl="3">
      <w:numFmt w:val="bullet"/>
      <w:lvlText w:val="•"/>
      <w:lvlJc w:val="left"/>
      <w:pPr>
        <w:ind w:left="3354" w:hanging="432"/>
      </w:pPr>
    </w:lvl>
    <w:lvl w:ilvl="4">
      <w:numFmt w:val="bullet"/>
      <w:lvlText w:val="•"/>
      <w:lvlJc w:val="left"/>
      <w:pPr>
        <w:ind w:left="4192" w:hanging="432"/>
      </w:pPr>
    </w:lvl>
    <w:lvl w:ilvl="5">
      <w:numFmt w:val="bullet"/>
      <w:lvlText w:val="•"/>
      <w:lvlJc w:val="left"/>
      <w:pPr>
        <w:ind w:left="5030" w:hanging="432"/>
      </w:pPr>
    </w:lvl>
    <w:lvl w:ilvl="6">
      <w:numFmt w:val="bullet"/>
      <w:lvlText w:val="•"/>
      <w:lvlJc w:val="left"/>
      <w:pPr>
        <w:ind w:left="5868" w:hanging="432"/>
      </w:pPr>
    </w:lvl>
    <w:lvl w:ilvl="7">
      <w:numFmt w:val="bullet"/>
      <w:lvlText w:val="•"/>
      <w:lvlJc w:val="left"/>
      <w:pPr>
        <w:ind w:left="6706" w:hanging="432"/>
      </w:pPr>
    </w:lvl>
    <w:lvl w:ilvl="8">
      <w:numFmt w:val="bullet"/>
      <w:lvlText w:val="•"/>
      <w:lvlJc w:val="left"/>
      <w:pPr>
        <w:ind w:left="7544" w:hanging="432"/>
      </w:pPr>
    </w:lvl>
  </w:abstractNum>
  <w:abstractNum w:abstractNumId="10" w15:restartNumberingAfterBreak="0">
    <w:nsid w:val="0000040B"/>
    <w:multiLevelType w:val="multilevel"/>
    <w:tmpl w:val="0000088E"/>
    <w:lvl w:ilvl="0">
      <w:start w:val="21"/>
      <w:numFmt w:val="decimal"/>
      <w:lvlText w:val="%1"/>
      <w:lvlJc w:val="left"/>
      <w:pPr>
        <w:ind w:left="831" w:hanging="432"/>
      </w:pPr>
    </w:lvl>
    <w:lvl w:ilvl="1">
      <w:start w:val="3"/>
      <w:numFmt w:val="decimal"/>
      <w:lvlText w:val="%1.%2"/>
      <w:lvlJc w:val="left"/>
      <w:pPr>
        <w:ind w:left="831" w:hanging="432"/>
      </w:pPr>
      <w:rPr>
        <w:rFonts w:ascii="Times New Roman" w:hAnsi="Times New Roman" w:cs="Times New Roman"/>
        <w:b/>
        <w:bCs/>
        <w:i w:val="0"/>
        <w:iCs w:val="0"/>
        <w:spacing w:val="0"/>
        <w:w w:val="99"/>
        <w:sz w:val="20"/>
        <w:szCs w:val="20"/>
      </w:rPr>
    </w:lvl>
    <w:lvl w:ilvl="2">
      <w:numFmt w:val="bullet"/>
      <w:lvlText w:val="•"/>
      <w:lvlJc w:val="left"/>
      <w:pPr>
        <w:ind w:left="2516" w:hanging="432"/>
      </w:pPr>
    </w:lvl>
    <w:lvl w:ilvl="3">
      <w:numFmt w:val="bullet"/>
      <w:lvlText w:val="•"/>
      <w:lvlJc w:val="left"/>
      <w:pPr>
        <w:ind w:left="3354" w:hanging="432"/>
      </w:pPr>
    </w:lvl>
    <w:lvl w:ilvl="4">
      <w:numFmt w:val="bullet"/>
      <w:lvlText w:val="•"/>
      <w:lvlJc w:val="left"/>
      <w:pPr>
        <w:ind w:left="4192" w:hanging="432"/>
      </w:pPr>
    </w:lvl>
    <w:lvl w:ilvl="5">
      <w:numFmt w:val="bullet"/>
      <w:lvlText w:val="•"/>
      <w:lvlJc w:val="left"/>
      <w:pPr>
        <w:ind w:left="5030" w:hanging="432"/>
      </w:pPr>
    </w:lvl>
    <w:lvl w:ilvl="6">
      <w:numFmt w:val="bullet"/>
      <w:lvlText w:val="•"/>
      <w:lvlJc w:val="left"/>
      <w:pPr>
        <w:ind w:left="5868" w:hanging="432"/>
      </w:pPr>
    </w:lvl>
    <w:lvl w:ilvl="7">
      <w:numFmt w:val="bullet"/>
      <w:lvlText w:val="•"/>
      <w:lvlJc w:val="left"/>
      <w:pPr>
        <w:ind w:left="6706" w:hanging="432"/>
      </w:pPr>
    </w:lvl>
    <w:lvl w:ilvl="8">
      <w:numFmt w:val="bullet"/>
      <w:lvlText w:val="•"/>
      <w:lvlJc w:val="left"/>
      <w:pPr>
        <w:ind w:left="7544" w:hanging="432"/>
      </w:pPr>
    </w:lvl>
  </w:abstractNum>
  <w:abstractNum w:abstractNumId="11" w15:restartNumberingAfterBreak="0">
    <w:nsid w:val="02DC67D0"/>
    <w:multiLevelType w:val="hybridMultilevel"/>
    <w:tmpl w:val="FFFFFFFF"/>
    <w:lvl w:ilvl="0" w:tplc="A1BC10B8">
      <w:start w:val="1"/>
      <w:numFmt w:val="decimal"/>
      <w:lvlText w:val="%1."/>
      <w:lvlJc w:val="left"/>
      <w:pPr>
        <w:ind w:left="720" w:hanging="360"/>
      </w:pPr>
    </w:lvl>
    <w:lvl w:ilvl="1" w:tplc="AE660576">
      <w:start w:val="1"/>
      <w:numFmt w:val="lowerLetter"/>
      <w:lvlText w:val="%2."/>
      <w:lvlJc w:val="left"/>
      <w:pPr>
        <w:ind w:left="1440" w:hanging="360"/>
      </w:pPr>
    </w:lvl>
    <w:lvl w:ilvl="2" w:tplc="DA44F234">
      <w:start w:val="1"/>
      <w:numFmt w:val="lowerRoman"/>
      <w:lvlText w:val="%3."/>
      <w:lvlJc w:val="right"/>
      <w:pPr>
        <w:ind w:left="2160" w:hanging="180"/>
      </w:pPr>
    </w:lvl>
    <w:lvl w:ilvl="3" w:tplc="67D848D4">
      <w:start w:val="1"/>
      <w:numFmt w:val="decimal"/>
      <w:lvlText w:val="%4."/>
      <w:lvlJc w:val="left"/>
      <w:pPr>
        <w:ind w:left="2880" w:hanging="360"/>
      </w:pPr>
    </w:lvl>
    <w:lvl w:ilvl="4" w:tplc="7646D184">
      <w:start w:val="1"/>
      <w:numFmt w:val="lowerLetter"/>
      <w:lvlText w:val="%5."/>
      <w:lvlJc w:val="left"/>
      <w:pPr>
        <w:ind w:left="3600" w:hanging="360"/>
      </w:pPr>
    </w:lvl>
    <w:lvl w:ilvl="5" w:tplc="3BF0BA56">
      <w:start w:val="1"/>
      <w:numFmt w:val="lowerRoman"/>
      <w:lvlText w:val="%6."/>
      <w:lvlJc w:val="right"/>
      <w:pPr>
        <w:ind w:left="4320" w:hanging="180"/>
      </w:pPr>
    </w:lvl>
    <w:lvl w:ilvl="6" w:tplc="EB32730A">
      <w:start w:val="1"/>
      <w:numFmt w:val="decimal"/>
      <w:lvlText w:val="%7."/>
      <w:lvlJc w:val="left"/>
      <w:pPr>
        <w:ind w:left="5040" w:hanging="360"/>
      </w:pPr>
    </w:lvl>
    <w:lvl w:ilvl="7" w:tplc="B8147136">
      <w:start w:val="1"/>
      <w:numFmt w:val="lowerLetter"/>
      <w:lvlText w:val="%8."/>
      <w:lvlJc w:val="left"/>
      <w:pPr>
        <w:ind w:left="5760" w:hanging="360"/>
      </w:pPr>
    </w:lvl>
    <w:lvl w:ilvl="8" w:tplc="B742033C">
      <w:start w:val="1"/>
      <w:numFmt w:val="lowerRoman"/>
      <w:lvlText w:val="%9."/>
      <w:lvlJc w:val="right"/>
      <w:pPr>
        <w:ind w:left="6480" w:hanging="180"/>
      </w:pPr>
    </w:lvl>
  </w:abstractNum>
  <w:abstractNum w:abstractNumId="12" w15:restartNumberingAfterBreak="0">
    <w:nsid w:val="035751F8"/>
    <w:multiLevelType w:val="hybridMultilevel"/>
    <w:tmpl w:val="13D88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95821CB"/>
    <w:multiLevelType w:val="hybridMultilevel"/>
    <w:tmpl w:val="FFFFFFFF"/>
    <w:lvl w:ilvl="0" w:tplc="60E6E022">
      <w:start w:val="1"/>
      <w:numFmt w:val="decimal"/>
      <w:lvlText w:val="%1."/>
      <w:lvlJc w:val="left"/>
      <w:pPr>
        <w:ind w:left="720" w:hanging="360"/>
      </w:pPr>
    </w:lvl>
    <w:lvl w:ilvl="1" w:tplc="10A6123C">
      <w:start w:val="1"/>
      <w:numFmt w:val="lowerLetter"/>
      <w:lvlText w:val="%2."/>
      <w:lvlJc w:val="left"/>
      <w:pPr>
        <w:ind w:left="1440" w:hanging="360"/>
      </w:pPr>
    </w:lvl>
    <w:lvl w:ilvl="2" w:tplc="F4ECAE12">
      <w:start w:val="1"/>
      <w:numFmt w:val="lowerRoman"/>
      <w:lvlText w:val="%3."/>
      <w:lvlJc w:val="right"/>
      <w:pPr>
        <w:ind w:left="2160" w:hanging="180"/>
      </w:pPr>
    </w:lvl>
    <w:lvl w:ilvl="3" w:tplc="8982AF8C">
      <w:start w:val="1"/>
      <w:numFmt w:val="decimal"/>
      <w:lvlText w:val="%4."/>
      <w:lvlJc w:val="left"/>
      <w:pPr>
        <w:ind w:left="2880" w:hanging="360"/>
      </w:pPr>
    </w:lvl>
    <w:lvl w:ilvl="4" w:tplc="45482F1A">
      <w:start w:val="1"/>
      <w:numFmt w:val="lowerLetter"/>
      <w:lvlText w:val="%5."/>
      <w:lvlJc w:val="left"/>
      <w:pPr>
        <w:ind w:left="3600" w:hanging="360"/>
      </w:pPr>
    </w:lvl>
    <w:lvl w:ilvl="5" w:tplc="580C4756">
      <w:start w:val="1"/>
      <w:numFmt w:val="lowerRoman"/>
      <w:lvlText w:val="%6."/>
      <w:lvlJc w:val="right"/>
      <w:pPr>
        <w:ind w:left="4320" w:hanging="180"/>
      </w:pPr>
    </w:lvl>
    <w:lvl w:ilvl="6" w:tplc="3C482986">
      <w:start w:val="1"/>
      <w:numFmt w:val="decimal"/>
      <w:lvlText w:val="%7."/>
      <w:lvlJc w:val="left"/>
      <w:pPr>
        <w:ind w:left="5040" w:hanging="360"/>
      </w:pPr>
    </w:lvl>
    <w:lvl w:ilvl="7" w:tplc="4002E4A2">
      <w:start w:val="1"/>
      <w:numFmt w:val="lowerLetter"/>
      <w:lvlText w:val="%8."/>
      <w:lvlJc w:val="left"/>
      <w:pPr>
        <w:ind w:left="5760" w:hanging="360"/>
      </w:pPr>
    </w:lvl>
    <w:lvl w:ilvl="8" w:tplc="ADC855D8">
      <w:start w:val="1"/>
      <w:numFmt w:val="lowerRoman"/>
      <w:lvlText w:val="%9."/>
      <w:lvlJc w:val="right"/>
      <w:pPr>
        <w:ind w:left="6480" w:hanging="180"/>
      </w:pPr>
    </w:lvl>
  </w:abstractNum>
  <w:abstractNum w:abstractNumId="15"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287723"/>
    <w:multiLevelType w:val="hybridMultilevel"/>
    <w:tmpl w:val="FFFFFFFF"/>
    <w:lvl w:ilvl="0" w:tplc="A4CA5250">
      <w:start w:val="1"/>
      <w:numFmt w:val="decimal"/>
      <w:lvlText w:val="%1."/>
      <w:lvlJc w:val="left"/>
      <w:pPr>
        <w:ind w:left="720" w:hanging="360"/>
      </w:pPr>
    </w:lvl>
    <w:lvl w:ilvl="1" w:tplc="202EC72C">
      <w:start w:val="1"/>
      <w:numFmt w:val="lowerLetter"/>
      <w:lvlText w:val="%2."/>
      <w:lvlJc w:val="left"/>
      <w:pPr>
        <w:ind w:left="1440" w:hanging="360"/>
      </w:pPr>
    </w:lvl>
    <w:lvl w:ilvl="2" w:tplc="8FE6D3B4">
      <w:start w:val="1"/>
      <w:numFmt w:val="lowerRoman"/>
      <w:lvlText w:val="%3."/>
      <w:lvlJc w:val="right"/>
      <w:pPr>
        <w:ind w:left="2160" w:hanging="180"/>
      </w:pPr>
    </w:lvl>
    <w:lvl w:ilvl="3" w:tplc="421A3EE0">
      <w:start w:val="1"/>
      <w:numFmt w:val="decimal"/>
      <w:lvlText w:val="%4."/>
      <w:lvlJc w:val="left"/>
      <w:pPr>
        <w:ind w:left="2880" w:hanging="360"/>
      </w:pPr>
    </w:lvl>
    <w:lvl w:ilvl="4" w:tplc="6FE40648">
      <w:start w:val="1"/>
      <w:numFmt w:val="lowerLetter"/>
      <w:lvlText w:val="%5."/>
      <w:lvlJc w:val="left"/>
      <w:pPr>
        <w:ind w:left="3600" w:hanging="360"/>
      </w:pPr>
    </w:lvl>
    <w:lvl w:ilvl="5" w:tplc="37EA9C8C">
      <w:start w:val="1"/>
      <w:numFmt w:val="lowerRoman"/>
      <w:lvlText w:val="%6."/>
      <w:lvlJc w:val="right"/>
      <w:pPr>
        <w:ind w:left="4320" w:hanging="180"/>
      </w:pPr>
    </w:lvl>
    <w:lvl w:ilvl="6" w:tplc="464E77D0">
      <w:start w:val="1"/>
      <w:numFmt w:val="decimal"/>
      <w:lvlText w:val="%7."/>
      <w:lvlJc w:val="left"/>
      <w:pPr>
        <w:ind w:left="5040" w:hanging="360"/>
      </w:pPr>
    </w:lvl>
    <w:lvl w:ilvl="7" w:tplc="E9145DB4">
      <w:start w:val="1"/>
      <w:numFmt w:val="lowerLetter"/>
      <w:lvlText w:val="%8."/>
      <w:lvlJc w:val="left"/>
      <w:pPr>
        <w:ind w:left="5760" w:hanging="360"/>
      </w:pPr>
    </w:lvl>
    <w:lvl w:ilvl="8" w:tplc="413ADBF4">
      <w:start w:val="1"/>
      <w:numFmt w:val="lowerRoman"/>
      <w:lvlText w:val="%9."/>
      <w:lvlJc w:val="right"/>
      <w:pPr>
        <w:ind w:left="6480" w:hanging="180"/>
      </w:pPr>
    </w:lvl>
  </w:abstractNum>
  <w:abstractNum w:abstractNumId="20" w15:restartNumberingAfterBreak="0">
    <w:nsid w:val="18A52051"/>
    <w:multiLevelType w:val="hybridMultilevel"/>
    <w:tmpl w:val="033C6A32"/>
    <w:lvl w:ilvl="0" w:tplc="D58615C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9EF1BE7"/>
    <w:multiLevelType w:val="hybridMultilevel"/>
    <w:tmpl w:val="FFFFFFFF"/>
    <w:lvl w:ilvl="0" w:tplc="2FFAE4C6">
      <w:start w:val="1"/>
      <w:numFmt w:val="decimal"/>
      <w:lvlText w:val="%1."/>
      <w:lvlJc w:val="left"/>
      <w:pPr>
        <w:ind w:left="720" w:hanging="360"/>
      </w:pPr>
    </w:lvl>
    <w:lvl w:ilvl="1" w:tplc="441C3AB6">
      <w:start w:val="1"/>
      <w:numFmt w:val="lowerLetter"/>
      <w:lvlText w:val="%2."/>
      <w:lvlJc w:val="left"/>
      <w:pPr>
        <w:ind w:left="1440" w:hanging="360"/>
      </w:pPr>
    </w:lvl>
    <w:lvl w:ilvl="2" w:tplc="E2D226E6">
      <w:start w:val="1"/>
      <w:numFmt w:val="lowerRoman"/>
      <w:lvlText w:val="%3."/>
      <w:lvlJc w:val="right"/>
      <w:pPr>
        <w:ind w:left="2160" w:hanging="180"/>
      </w:pPr>
    </w:lvl>
    <w:lvl w:ilvl="3" w:tplc="9352574E">
      <w:start w:val="1"/>
      <w:numFmt w:val="decimal"/>
      <w:lvlText w:val="%4."/>
      <w:lvlJc w:val="left"/>
      <w:pPr>
        <w:ind w:left="2880" w:hanging="360"/>
      </w:pPr>
    </w:lvl>
    <w:lvl w:ilvl="4" w:tplc="E4B8E296">
      <w:start w:val="1"/>
      <w:numFmt w:val="lowerLetter"/>
      <w:lvlText w:val="%5."/>
      <w:lvlJc w:val="left"/>
      <w:pPr>
        <w:ind w:left="3600" w:hanging="360"/>
      </w:pPr>
    </w:lvl>
    <w:lvl w:ilvl="5" w:tplc="1ECE39FA">
      <w:start w:val="1"/>
      <w:numFmt w:val="lowerRoman"/>
      <w:lvlText w:val="%6."/>
      <w:lvlJc w:val="right"/>
      <w:pPr>
        <w:ind w:left="4320" w:hanging="180"/>
      </w:pPr>
    </w:lvl>
    <w:lvl w:ilvl="6" w:tplc="BD529C00">
      <w:start w:val="1"/>
      <w:numFmt w:val="decimal"/>
      <w:lvlText w:val="%7."/>
      <w:lvlJc w:val="left"/>
      <w:pPr>
        <w:ind w:left="5040" w:hanging="360"/>
      </w:pPr>
    </w:lvl>
    <w:lvl w:ilvl="7" w:tplc="4066DFE0">
      <w:start w:val="1"/>
      <w:numFmt w:val="lowerLetter"/>
      <w:lvlText w:val="%8."/>
      <w:lvlJc w:val="left"/>
      <w:pPr>
        <w:ind w:left="5760" w:hanging="360"/>
      </w:pPr>
    </w:lvl>
    <w:lvl w:ilvl="8" w:tplc="3CA634F4">
      <w:start w:val="1"/>
      <w:numFmt w:val="lowerRoman"/>
      <w:lvlText w:val="%9."/>
      <w:lvlJc w:val="right"/>
      <w:pPr>
        <w:ind w:left="6480" w:hanging="180"/>
      </w:pPr>
    </w:lvl>
  </w:abstractNum>
  <w:abstractNum w:abstractNumId="22" w15:restartNumberingAfterBreak="0">
    <w:nsid w:val="19F628DC"/>
    <w:multiLevelType w:val="hybridMultilevel"/>
    <w:tmpl w:val="FFFFFFFF"/>
    <w:lvl w:ilvl="0" w:tplc="7A64D75A">
      <w:start w:val="1"/>
      <w:numFmt w:val="decimal"/>
      <w:lvlText w:val="%1."/>
      <w:lvlJc w:val="left"/>
      <w:pPr>
        <w:ind w:left="720" w:hanging="360"/>
      </w:pPr>
    </w:lvl>
    <w:lvl w:ilvl="1" w:tplc="44E468E4">
      <w:start w:val="1"/>
      <w:numFmt w:val="lowerLetter"/>
      <w:lvlText w:val="%2."/>
      <w:lvlJc w:val="left"/>
      <w:pPr>
        <w:ind w:left="1440" w:hanging="360"/>
      </w:pPr>
    </w:lvl>
    <w:lvl w:ilvl="2" w:tplc="5AEEC984">
      <w:start w:val="1"/>
      <w:numFmt w:val="lowerRoman"/>
      <w:lvlText w:val="%3."/>
      <w:lvlJc w:val="right"/>
      <w:pPr>
        <w:ind w:left="2160" w:hanging="180"/>
      </w:pPr>
    </w:lvl>
    <w:lvl w:ilvl="3" w:tplc="59DCE39A">
      <w:start w:val="1"/>
      <w:numFmt w:val="decimal"/>
      <w:lvlText w:val="%4."/>
      <w:lvlJc w:val="left"/>
      <w:pPr>
        <w:ind w:left="2880" w:hanging="360"/>
      </w:pPr>
    </w:lvl>
    <w:lvl w:ilvl="4" w:tplc="49B2A3F6">
      <w:start w:val="1"/>
      <w:numFmt w:val="lowerLetter"/>
      <w:lvlText w:val="%5."/>
      <w:lvlJc w:val="left"/>
      <w:pPr>
        <w:ind w:left="3600" w:hanging="360"/>
      </w:pPr>
    </w:lvl>
    <w:lvl w:ilvl="5" w:tplc="BD8C5EB0">
      <w:start w:val="1"/>
      <w:numFmt w:val="lowerRoman"/>
      <w:lvlText w:val="%6."/>
      <w:lvlJc w:val="right"/>
      <w:pPr>
        <w:ind w:left="4320" w:hanging="180"/>
      </w:pPr>
    </w:lvl>
    <w:lvl w:ilvl="6" w:tplc="FC8E7B00">
      <w:start w:val="1"/>
      <w:numFmt w:val="decimal"/>
      <w:lvlText w:val="%7."/>
      <w:lvlJc w:val="left"/>
      <w:pPr>
        <w:ind w:left="5040" w:hanging="360"/>
      </w:pPr>
    </w:lvl>
    <w:lvl w:ilvl="7" w:tplc="1876CCA8">
      <w:start w:val="1"/>
      <w:numFmt w:val="lowerLetter"/>
      <w:lvlText w:val="%8."/>
      <w:lvlJc w:val="left"/>
      <w:pPr>
        <w:ind w:left="5760" w:hanging="360"/>
      </w:pPr>
    </w:lvl>
    <w:lvl w:ilvl="8" w:tplc="E6746E36">
      <w:start w:val="1"/>
      <w:numFmt w:val="lowerRoman"/>
      <w:lvlText w:val="%9."/>
      <w:lvlJc w:val="right"/>
      <w:pPr>
        <w:ind w:left="6480" w:hanging="180"/>
      </w:pPr>
    </w:lvl>
  </w:abstractNum>
  <w:abstractNum w:abstractNumId="23"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161AC8"/>
    <w:multiLevelType w:val="multilevel"/>
    <w:tmpl w:val="617E89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D685636"/>
    <w:multiLevelType w:val="hybridMultilevel"/>
    <w:tmpl w:val="FFFFFFFF"/>
    <w:lvl w:ilvl="0" w:tplc="2A6859AE">
      <w:start w:val="1"/>
      <w:numFmt w:val="decimal"/>
      <w:lvlText w:val="%1."/>
      <w:lvlJc w:val="left"/>
      <w:pPr>
        <w:ind w:left="720" w:hanging="360"/>
      </w:pPr>
    </w:lvl>
    <w:lvl w:ilvl="1" w:tplc="F8568632">
      <w:start w:val="1"/>
      <w:numFmt w:val="lowerLetter"/>
      <w:lvlText w:val="%2."/>
      <w:lvlJc w:val="left"/>
      <w:pPr>
        <w:ind w:left="1440" w:hanging="360"/>
      </w:pPr>
    </w:lvl>
    <w:lvl w:ilvl="2" w:tplc="C6C29206">
      <w:start w:val="1"/>
      <w:numFmt w:val="lowerRoman"/>
      <w:lvlText w:val="%3."/>
      <w:lvlJc w:val="right"/>
      <w:pPr>
        <w:ind w:left="2160" w:hanging="180"/>
      </w:pPr>
    </w:lvl>
    <w:lvl w:ilvl="3" w:tplc="78FA7322">
      <w:start w:val="1"/>
      <w:numFmt w:val="decimal"/>
      <w:lvlText w:val="%4."/>
      <w:lvlJc w:val="left"/>
      <w:pPr>
        <w:ind w:left="2880" w:hanging="360"/>
      </w:pPr>
    </w:lvl>
    <w:lvl w:ilvl="4" w:tplc="484E3B0E">
      <w:start w:val="1"/>
      <w:numFmt w:val="lowerLetter"/>
      <w:lvlText w:val="%5."/>
      <w:lvlJc w:val="left"/>
      <w:pPr>
        <w:ind w:left="3600" w:hanging="360"/>
      </w:pPr>
    </w:lvl>
    <w:lvl w:ilvl="5" w:tplc="ECA4FB52">
      <w:start w:val="1"/>
      <w:numFmt w:val="lowerRoman"/>
      <w:lvlText w:val="%6."/>
      <w:lvlJc w:val="right"/>
      <w:pPr>
        <w:ind w:left="4320" w:hanging="180"/>
      </w:pPr>
    </w:lvl>
    <w:lvl w:ilvl="6" w:tplc="1DFE1856">
      <w:start w:val="1"/>
      <w:numFmt w:val="decimal"/>
      <w:lvlText w:val="%7."/>
      <w:lvlJc w:val="left"/>
      <w:pPr>
        <w:ind w:left="5040" w:hanging="360"/>
      </w:pPr>
    </w:lvl>
    <w:lvl w:ilvl="7" w:tplc="FECA0FC0">
      <w:start w:val="1"/>
      <w:numFmt w:val="lowerLetter"/>
      <w:lvlText w:val="%8."/>
      <w:lvlJc w:val="left"/>
      <w:pPr>
        <w:ind w:left="5760" w:hanging="360"/>
      </w:pPr>
    </w:lvl>
    <w:lvl w:ilvl="8" w:tplc="B10237B0">
      <w:start w:val="1"/>
      <w:numFmt w:val="lowerRoman"/>
      <w:lvlText w:val="%9."/>
      <w:lvlJc w:val="right"/>
      <w:pPr>
        <w:ind w:left="6480" w:hanging="180"/>
      </w:pPr>
    </w:lvl>
  </w:abstractNum>
  <w:abstractNum w:abstractNumId="27" w15:restartNumberingAfterBreak="0">
    <w:nsid w:val="1E3F0ABC"/>
    <w:multiLevelType w:val="hybridMultilevel"/>
    <w:tmpl w:val="24F67F3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1B">
      <w:start w:val="1"/>
      <w:numFmt w:val="lowerRoman"/>
      <w:lvlText w:val="%4."/>
      <w:lvlJc w:val="righ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1FF4794E"/>
    <w:multiLevelType w:val="hybridMultilevel"/>
    <w:tmpl w:val="FFFFFFFF"/>
    <w:lvl w:ilvl="0" w:tplc="0FBE47E6">
      <w:start w:val="1"/>
      <w:numFmt w:val="decimal"/>
      <w:lvlText w:val="%1."/>
      <w:lvlJc w:val="left"/>
      <w:pPr>
        <w:ind w:left="720" w:hanging="360"/>
      </w:pPr>
    </w:lvl>
    <w:lvl w:ilvl="1" w:tplc="B5F4EB34">
      <w:start w:val="1"/>
      <w:numFmt w:val="lowerLetter"/>
      <w:lvlText w:val="%2."/>
      <w:lvlJc w:val="left"/>
      <w:pPr>
        <w:ind w:left="1440" w:hanging="360"/>
      </w:pPr>
    </w:lvl>
    <w:lvl w:ilvl="2" w:tplc="B3B23CE2">
      <w:start w:val="1"/>
      <w:numFmt w:val="lowerRoman"/>
      <w:lvlText w:val="%3."/>
      <w:lvlJc w:val="right"/>
      <w:pPr>
        <w:ind w:left="2160" w:hanging="180"/>
      </w:pPr>
    </w:lvl>
    <w:lvl w:ilvl="3" w:tplc="3120EF94">
      <w:start w:val="1"/>
      <w:numFmt w:val="decimal"/>
      <w:lvlText w:val="%4."/>
      <w:lvlJc w:val="left"/>
      <w:pPr>
        <w:ind w:left="2880" w:hanging="360"/>
      </w:pPr>
    </w:lvl>
    <w:lvl w:ilvl="4" w:tplc="8E445026">
      <w:start w:val="1"/>
      <w:numFmt w:val="lowerLetter"/>
      <w:lvlText w:val="%5."/>
      <w:lvlJc w:val="left"/>
      <w:pPr>
        <w:ind w:left="3600" w:hanging="360"/>
      </w:pPr>
    </w:lvl>
    <w:lvl w:ilvl="5" w:tplc="3D348122">
      <w:start w:val="1"/>
      <w:numFmt w:val="lowerRoman"/>
      <w:lvlText w:val="%6."/>
      <w:lvlJc w:val="right"/>
      <w:pPr>
        <w:ind w:left="4320" w:hanging="180"/>
      </w:pPr>
    </w:lvl>
    <w:lvl w:ilvl="6" w:tplc="6116DE20">
      <w:start w:val="1"/>
      <w:numFmt w:val="decimal"/>
      <w:lvlText w:val="%7."/>
      <w:lvlJc w:val="left"/>
      <w:pPr>
        <w:ind w:left="5040" w:hanging="360"/>
      </w:pPr>
    </w:lvl>
    <w:lvl w:ilvl="7" w:tplc="0DE8BFB8">
      <w:start w:val="1"/>
      <w:numFmt w:val="lowerLetter"/>
      <w:lvlText w:val="%8."/>
      <w:lvlJc w:val="left"/>
      <w:pPr>
        <w:ind w:left="5760" w:hanging="360"/>
      </w:pPr>
    </w:lvl>
    <w:lvl w:ilvl="8" w:tplc="858E2E9C">
      <w:start w:val="1"/>
      <w:numFmt w:val="lowerRoman"/>
      <w:lvlText w:val="%9."/>
      <w:lvlJc w:val="right"/>
      <w:pPr>
        <w:ind w:left="6480" w:hanging="180"/>
      </w:pPr>
    </w:lvl>
  </w:abstractNum>
  <w:abstractNum w:abstractNumId="29"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16C5E71"/>
    <w:multiLevelType w:val="hybridMultilevel"/>
    <w:tmpl w:val="FFFFFFFF"/>
    <w:lvl w:ilvl="0" w:tplc="B61CE4A2">
      <w:start w:val="1"/>
      <w:numFmt w:val="decimal"/>
      <w:lvlText w:val="%1."/>
      <w:lvlJc w:val="left"/>
      <w:pPr>
        <w:ind w:left="720" w:hanging="360"/>
      </w:pPr>
    </w:lvl>
    <w:lvl w:ilvl="1" w:tplc="B644BF48">
      <w:start w:val="1"/>
      <w:numFmt w:val="lowerLetter"/>
      <w:lvlText w:val="%2."/>
      <w:lvlJc w:val="left"/>
      <w:pPr>
        <w:ind w:left="1440" w:hanging="360"/>
      </w:pPr>
    </w:lvl>
    <w:lvl w:ilvl="2" w:tplc="C084062A">
      <w:start w:val="1"/>
      <w:numFmt w:val="lowerRoman"/>
      <w:lvlText w:val="%3."/>
      <w:lvlJc w:val="right"/>
      <w:pPr>
        <w:ind w:left="2160" w:hanging="180"/>
      </w:pPr>
    </w:lvl>
    <w:lvl w:ilvl="3" w:tplc="F522B782">
      <w:start w:val="1"/>
      <w:numFmt w:val="decimal"/>
      <w:lvlText w:val="%4."/>
      <w:lvlJc w:val="left"/>
      <w:pPr>
        <w:ind w:left="2880" w:hanging="360"/>
      </w:pPr>
    </w:lvl>
    <w:lvl w:ilvl="4" w:tplc="8EBE8E8E">
      <w:start w:val="1"/>
      <w:numFmt w:val="lowerLetter"/>
      <w:lvlText w:val="%5."/>
      <w:lvlJc w:val="left"/>
      <w:pPr>
        <w:ind w:left="3600" w:hanging="360"/>
      </w:pPr>
    </w:lvl>
    <w:lvl w:ilvl="5" w:tplc="54BE5162">
      <w:start w:val="1"/>
      <w:numFmt w:val="lowerRoman"/>
      <w:lvlText w:val="%6."/>
      <w:lvlJc w:val="right"/>
      <w:pPr>
        <w:ind w:left="4320" w:hanging="180"/>
      </w:pPr>
    </w:lvl>
    <w:lvl w:ilvl="6" w:tplc="7E5C36BE">
      <w:start w:val="1"/>
      <w:numFmt w:val="decimal"/>
      <w:lvlText w:val="%7."/>
      <w:lvlJc w:val="left"/>
      <w:pPr>
        <w:ind w:left="5040" w:hanging="360"/>
      </w:pPr>
    </w:lvl>
    <w:lvl w:ilvl="7" w:tplc="96500E8C">
      <w:start w:val="1"/>
      <w:numFmt w:val="lowerLetter"/>
      <w:lvlText w:val="%8."/>
      <w:lvlJc w:val="left"/>
      <w:pPr>
        <w:ind w:left="5760" w:hanging="360"/>
      </w:pPr>
    </w:lvl>
    <w:lvl w:ilvl="8" w:tplc="8B141E80">
      <w:start w:val="1"/>
      <w:numFmt w:val="lowerRoman"/>
      <w:lvlText w:val="%9."/>
      <w:lvlJc w:val="right"/>
      <w:pPr>
        <w:ind w:left="6480" w:hanging="180"/>
      </w:pPr>
    </w:lvl>
  </w:abstractNum>
  <w:abstractNum w:abstractNumId="31" w15:restartNumberingAfterBreak="0">
    <w:nsid w:val="21F44A15"/>
    <w:multiLevelType w:val="multilevel"/>
    <w:tmpl w:val="AD80B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5DA4DBE"/>
    <w:multiLevelType w:val="multilevel"/>
    <w:tmpl w:val="6F8238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2729194B"/>
    <w:multiLevelType w:val="multilevel"/>
    <w:tmpl w:val="AFBC57A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27A7746D"/>
    <w:multiLevelType w:val="multilevel"/>
    <w:tmpl w:val="5D0622CA"/>
    <w:lvl w:ilvl="0">
      <w:start w:val="1"/>
      <w:numFmt w:val="decimal"/>
      <w:lvlText w:val="%1."/>
      <w:lvlJc w:val="left"/>
      <w:pPr>
        <w:ind w:left="36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5"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3CA0CC2"/>
    <w:multiLevelType w:val="hybridMultilevel"/>
    <w:tmpl w:val="7CC894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455368"/>
    <w:multiLevelType w:val="hybridMultilevel"/>
    <w:tmpl w:val="EC54FF6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9540AA3"/>
    <w:multiLevelType w:val="hybridMultilevel"/>
    <w:tmpl w:val="FFFFFFFF"/>
    <w:lvl w:ilvl="0" w:tplc="92D204CA">
      <w:start w:val="1"/>
      <w:numFmt w:val="decimal"/>
      <w:lvlText w:val="%1."/>
      <w:lvlJc w:val="left"/>
      <w:pPr>
        <w:ind w:left="720" w:hanging="360"/>
      </w:pPr>
    </w:lvl>
    <w:lvl w:ilvl="1" w:tplc="053C50DE">
      <w:start w:val="1"/>
      <w:numFmt w:val="lowerLetter"/>
      <w:lvlText w:val="%2."/>
      <w:lvlJc w:val="left"/>
      <w:pPr>
        <w:ind w:left="1440" w:hanging="360"/>
      </w:pPr>
    </w:lvl>
    <w:lvl w:ilvl="2" w:tplc="E954C7A8">
      <w:start w:val="1"/>
      <w:numFmt w:val="lowerRoman"/>
      <w:lvlText w:val="%3."/>
      <w:lvlJc w:val="right"/>
      <w:pPr>
        <w:ind w:left="2160" w:hanging="180"/>
      </w:pPr>
    </w:lvl>
    <w:lvl w:ilvl="3" w:tplc="1F2898F0">
      <w:start w:val="1"/>
      <w:numFmt w:val="decimal"/>
      <w:lvlText w:val="%4."/>
      <w:lvlJc w:val="left"/>
      <w:pPr>
        <w:ind w:left="2880" w:hanging="360"/>
      </w:pPr>
    </w:lvl>
    <w:lvl w:ilvl="4" w:tplc="BCB05D10">
      <w:start w:val="1"/>
      <w:numFmt w:val="lowerLetter"/>
      <w:lvlText w:val="%5."/>
      <w:lvlJc w:val="left"/>
      <w:pPr>
        <w:ind w:left="3600" w:hanging="360"/>
      </w:pPr>
    </w:lvl>
    <w:lvl w:ilvl="5" w:tplc="BC0A50B8">
      <w:start w:val="1"/>
      <w:numFmt w:val="lowerRoman"/>
      <w:lvlText w:val="%6."/>
      <w:lvlJc w:val="right"/>
      <w:pPr>
        <w:ind w:left="4320" w:hanging="180"/>
      </w:pPr>
    </w:lvl>
    <w:lvl w:ilvl="6" w:tplc="3B9E9BCC">
      <w:start w:val="1"/>
      <w:numFmt w:val="decimal"/>
      <w:lvlText w:val="%7."/>
      <w:lvlJc w:val="left"/>
      <w:pPr>
        <w:ind w:left="5040" w:hanging="360"/>
      </w:pPr>
    </w:lvl>
    <w:lvl w:ilvl="7" w:tplc="6EE814FA">
      <w:start w:val="1"/>
      <w:numFmt w:val="lowerLetter"/>
      <w:lvlText w:val="%8."/>
      <w:lvlJc w:val="left"/>
      <w:pPr>
        <w:ind w:left="5760" w:hanging="360"/>
      </w:pPr>
    </w:lvl>
    <w:lvl w:ilvl="8" w:tplc="29DC4480">
      <w:start w:val="1"/>
      <w:numFmt w:val="lowerRoman"/>
      <w:lvlText w:val="%9."/>
      <w:lvlJc w:val="right"/>
      <w:pPr>
        <w:ind w:left="6480" w:hanging="180"/>
      </w:pPr>
    </w:lvl>
  </w:abstractNum>
  <w:abstractNum w:abstractNumId="40" w15:restartNumberingAfterBreak="0">
    <w:nsid w:val="39F663A3"/>
    <w:multiLevelType w:val="hybridMultilevel"/>
    <w:tmpl w:val="92986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2" w15:restartNumberingAfterBreak="0">
    <w:nsid w:val="3E307FA2"/>
    <w:multiLevelType w:val="hybridMultilevel"/>
    <w:tmpl w:val="594E87E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EF16ABF"/>
    <w:multiLevelType w:val="hybridMultilevel"/>
    <w:tmpl w:val="50C4BE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E32AAC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0570E20"/>
    <w:multiLevelType w:val="hybridMultilevel"/>
    <w:tmpl w:val="FFFFFFFF"/>
    <w:lvl w:ilvl="0" w:tplc="4660654A">
      <w:start w:val="1"/>
      <w:numFmt w:val="decimal"/>
      <w:lvlText w:val="%1."/>
      <w:lvlJc w:val="left"/>
      <w:pPr>
        <w:ind w:left="720" w:hanging="360"/>
      </w:pPr>
    </w:lvl>
    <w:lvl w:ilvl="1" w:tplc="1CEE4BF2">
      <w:start w:val="1"/>
      <w:numFmt w:val="lowerLetter"/>
      <w:lvlText w:val="%2."/>
      <w:lvlJc w:val="left"/>
      <w:pPr>
        <w:ind w:left="1440" w:hanging="360"/>
      </w:pPr>
    </w:lvl>
    <w:lvl w:ilvl="2" w:tplc="F40CFF6E">
      <w:start w:val="1"/>
      <w:numFmt w:val="lowerRoman"/>
      <w:lvlText w:val="%3."/>
      <w:lvlJc w:val="right"/>
      <w:pPr>
        <w:ind w:left="2160" w:hanging="180"/>
      </w:pPr>
    </w:lvl>
    <w:lvl w:ilvl="3" w:tplc="EDC8A160">
      <w:start w:val="1"/>
      <w:numFmt w:val="decimal"/>
      <w:lvlText w:val="%4."/>
      <w:lvlJc w:val="left"/>
      <w:pPr>
        <w:ind w:left="2880" w:hanging="360"/>
      </w:pPr>
    </w:lvl>
    <w:lvl w:ilvl="4" w:tplc="7CD2265A">
      <w:start w:val="1"/>
      <w:numFmt w:val="lowerLetter"/>
      <w:lvlText w:val="%5."/>
      <w:lvlJc w:val="left"/>
      <w:pPr>
        <w:ind w:left="3600" w:hanging="360"/>
      </w:pPr>
    </w:lvl>
    <w:lvl w:ilvl="5" w:tplc="B51A2BB6">
      <w:start w:val="1"/>
      <w:numFmt w:val="lowerRoman"/>
      <w:lvlText w:val="%6."/>
      <w:lvlJc w:val="right"/>
      <w:pPr>
        <w:ind w:left="4320" w:hanging="180"/>
      </w:pPr>
    </w:lvl>
    <w:lvl w:ilvl="6" w:tplc="44E6B168">
      <w:start w:val="1"/>
      <w:numFmt w:val="decimal"/>
      <w:lvlText w:val="%7."/>
      <w:lvlJc w:val="left"/>
      <w:pPr>
        <w:ind w:left="5040" w:hanging="360"/>
      </w:pPr>
    </w:lvl>
    <w:lvl w:ilvl="7" w:tplc="96363B98">
      <w:start w:val="1"/>
      <w:numFmt w:val="lowerLetter"/>
      <w:lvlText w:val="%8."/>
      <w:lvlJc w:val="left"/>
      <w:pPr>
        <w:ind w:left="5760" w:hanging="360"/>
      </w:pPr>
    </w:lvl>
    <w:lvl w:ilvl="8" w:tplc="8D40529E">
      <w:start w:val="1"/>
      <w:numFmt w:val="lowerRoman"/>
      <w:lvlText w:val="%9."/>
      <w:lvlJc w:val="right"/>
      <w:pPr>
        <w:ind w:left="6480" w:hanging="180"/>
      </w:pPr>
    </w:lvl>
  </w:abstractNum>
  <w:abstractNum w:abstractNumId="45"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6851C8F"/>
    <w:multiLevelType w:val="hybridMultilevel"/>
    <w:tmpl w:val="FFFFFFFF"/>
    <w:lvl w:ilvl="0" w:tplc="8E52736E">
      <w:start w:val="1"/>
      <w:numFmt w:val="decimal"/>
      <w:lvlText w:val="%1."/>
      <w:lvlJc w:val="left"/>
      <w:pPr>
        <w:ind w:left="720" w:hanging="360"/>
      </w:pPr>
    </w:lvl>
    <w:lvl w:ilvl="1" w:tplc="CDEEDECA">
      <w:start w:val="1"/>
      <w:numFmt w:val="lowerLetter"/>
      <w:lvlText w:val="%2."/>
      <w:lvlJc w:val="left"/>
      <w:pPr>
        <w:ind w:left="1440" w:hanging="360"/>
      </w:pPr>
    </w:lvl>
    <w:lvl w:ilvl="2" w:tplc="9E6C40A4">
      <w:start w:val="1"/>
      <w:numFmt w:val="lowerRoman"/>
      <w:lvlText w:val="%3."/>
      <w:lvlJc w:val="right"/>
      <w:pPr>
        <w:ind w:left="2160" w:hanging="180"/>
      </w:pPr>
    </w:lvl>
    <w:lvl w:ilvl="3" w:tplc="5E9E3A04">
      <w:start w:val="1"/>
      <w:numFmt w:val="decimal"/>
      <w:lvlText w:val="%4."/>
      <w:lvlJc w:val="left"/>
      <w:pPr>
        <w:ind w:left="2880" w:hanging="360"/>
      </w:pPr>
    </w:lvl>
    <w:lvl w:ilvl="4" w:tplc="24B69D5A">
      <w:start w:val="1"/>
      <w:numFmt w:val="lowerLetter"/>
      <w:lvlText w:val="%5."/>
      <w:lvlJc w:val="left"/>
      <w:pPr>
        <w:ind w:left="3600" w:hanging="360"/>
      </w:pPr>
    </w:lvl>
    <w:lvl w:ilvl="5" w:tplc="F824081E">
      <w:start w:val="1"/>
      <w:numFmt w:val="lowerRoman"/>
      <w:lvlText w:val="%6."/>
      <w:lvlJc w:val="right"/>
      <w:pPr>
        <w:ind w:left="4320" w:hanging="180"/>
      </w:pPr>
    </w:lvl>
    <w:lvl w:ilvl="6" w:tplc="E8E2ECCE">
      <w:start w:val="1"/>
      <w:numFmt w:val="decimal"/>
      <w:lvlText w:val="%7."/>
      <w:lvlJc w:val="left"/>
      <w:pPr>
        <w:ind w:left="5040" w:hanging="360"/>
      </w:pPr>
    </w:lvl>
    <w:lvl w:ilvl="7" w:tplc="322A000C">
      <w:start w:val="1"/>
      <w:numFmt w:val="lowerLetter"/>
      <w:lvlText w:val="%8."/>
      <w:lvlJc w:val="left"/>
      <w:pPr>
        <w:ind w:left="5760" w:hanging="360"/>
      </w:pPr>
    </w:lvl>
    <w:lvl w:ilvl="8" w:tplc="37E0188E">
      <w:start w:val="1"/>
      <w:numFmt w:val="lowerRoman"/>
      <w:lvlText w:val="%9."/>
      <w:lvlJc w:val="right"/>
      <w:pPr>
        <w:ind w:left="6480" w:hanging="180"/>
      </w:pPr>
    </w:lvl>
  </w:abstractNum>
  <w:abstractNum w:abstractNumId="49" w15:restartNumberingAfterBreak="0">
    <w:nsid w:val="477B715B"/>
    <w:multiLevelType w:val="multilevel"/>
    <w:tmpl w:val="F3442C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496F6953"/>
    <w:multiLevelType w:val="hybridMultilevel"/>
    <w:tmpl w:val="FFFFFFFF"/>
    <w:lvl w:ilvl="0" w:tplc="DB90C81C">
      <w:start w:val="1"/>
      <w:numFmt w:val="decimal"/>
      <w:lvlText w:val="%1."/>
      <w:lvlJc w:val="left"/>
      <w:pPr>
        <w:ind w:left="720" w:hanging="360"/>
      </w:pPr>
    </w:lvl>
    <w:lvl w:ilvl="1" w:tplc="8F6CC1D4">
      <w:start w:val="1"/>
      <w:numFmt w:val="lowerLetter"/>
      <w:lvlText w:val="%2."/>
      <w:lvlJc w:val="left"/>
      <w:pPr>
        <w:ind w:left="1440" w:hanging="360"/>
      </w:pPr>
    </w:lvl>
    <w:lvl w:ilvl="2" w:tplc="84BCC412">
      <w:start w:val="1"/>
      <w:numFmt w:val="lowerRoman"/>
      <w:lvlText w:val="%3."/>
      <w:lvlJc w:val="right"/>
      <w:pPr>
        <w:ind w:left="2160" w:hanging="180"/>
      </w:pPr>
    </w:lvl>
    <w:lvl w:ilvl="3" w:tplc="738A0BF4">
      <w:start w:val="1"/>
      <w:numFmt w:val="decimal"/>
      <w:lvlText w:val="%4."/>
      <w:lvlJc w:val="left"/>
      <w:pPr>
        <w:ind w:left="2880" w:hanging="360"/>
      </w:pPr>
    </w:lvl>
    <w:lvl w:ilvl="4" w:tplc="E794E0FA">
      <w:start w:val="1"/>
      <w:numFmt w:val="lowerLetter"/>
      <w:lvlText w:val="%5."/>
      <w:lvlJc w:val="left"/>
      <w:pPr>
        <w:ind w:left="3600" w:hanging="360"/>
      </w:pPr>
    </w:lvl>
    <w:lvl w:ilvl="5" w:tplc="5CBAC514">
      <w:start w:val="1"/>
      <w:numFmt w:val="lowerRoman"/>
      <w:lvlText w:val="%6."/>
      <w:lvlJc w:val="right"/>
      <w:pPr>
        <w:ind w:left="4320" w:hanging="180"/>
      </w:pPr>
    </w:lvl>
    <w:lvl w:ilvl="6" w:tplc="3DA0A932">
      <w:start w:val="1"/>
      <w:numFmt w:val="decimal"/>
      <w:lvlText w:val="%7."/>
      <w:lvlJc w:val="left"/>
      <w:pPr>
        <w:ind w:left="5040" w:hanging="360"/>
      </w:pPr>
    </w:lvl>
    <w:lvl w:ilvl="7" w:tplc="6F36F846">
      <w:start w:val="1"/>
      <w:numFmt w:val="lowerLetter"/>
      <w:lvlText w:val="%8."/>
      <w:lvlJc w:val="left"/>
      <w:pPr>
        <w:ind w:left="5760" w:hanging="360"/>
      </w:pPr>
    </w:lvl>
    <w:lvl w:ilvl="8" w:tplc="329E38CC">
      <w:start w:val="1"/>
      <w:numFmt w:val="lowerRoman"/>
      <w:lvlText w:val="%9."/>
      <w:lvlJc w:val="right"/>
      <w:pPr>
        <w:ind w:left="6480" w:hanging="180"/>
      </w:pPr>
    </w:lvl>
  </w:abstractNum>
  <w:abstractNum w:abstractNumId="51" w15:restartNumberingAfterBreak="0">
    <w:nsid w:val="4AAA27E3"/>
    <w:multiLevelType w:val="hybridMultilevel"/>
    <w:tmpl w:val="FFFFFFFF"/>
    <w:lvl w:ilvl="0" w:tplc="D6089392">
      <w:start w:val="1"/>
      <w:numFmt w:val="decimal"/>
      <w:lvlText w:val="%1."/>
      <w:lvlJc w:val="left"/>
      <w:pPr>
        <w:ind w:left="720" w:hanging="360"/>
      </w:pPr>
    </w:lvl>
    <w:lvl w:ilvl="1" w:tplc="F2541BC4">
      <w:start w:val="1"/>
      <w:numFmt w:val="lowerLetter"/>
      <w:lvlText w:val="%2."/>
      <w:lvlJc w:val="left"/>
      <w:pPr>
        <w:ind w:left="1440" w:hanging="360"/>
      </w:pPr>
    </w:lvl>
    <w:lvl w:ilvl="2" w:tplc="9130628A">
      <w:start w:val="1"/>
      <w:numFmt w:val="lowerRoman"/>
      <w:lvlText w:val="%3."/>
      <w:lvlJc w:val="right"/>
      <w:pPr>
        <w:ind w:left="2160" w:hanging="180"/>
      </w:pPr>
    </w:lvl>
    <w:lvl w:ilvl="3" w:tplc="CC1A8FAE">
      <w:start w:val="1"/>
      <w:numFmt w:val="decimal"/>
      <w:lvlText w:val="%4."/>
      <w:lvlJc w:val="left"/>
      <w:pPr>
        <w:ind w:left="2880" w:hanging="360"/>
      </w:pPr>
    </w:lvl>
    <w:lvl w:ilvl="4" w:tplc="A68CFD24">
      <w:start w:val="1"/>
      <w:numFmt w:val="lowerLetter"/>
      <w:lvlText w:val="%5."/>
      <w:lvlJc w:val="left"/>
      <w:pPr>
        <w:ind w:left="3600" w:hanging="360"/>
      </w:pPr>
    </w:lvl>
    <w:lvl w:ilvl="5" w:tplc="DF788BAE">
      <w:start w:val="1"/>
      <w:numFmt w:val="lowerRoman"/>
      <w:lvlText w:val="%6."/>
      <w:lvlJc w:val="right"/>
      <w:pPr>
        <w:ind w:left="4320" w:hanging="180"/>
      </w:pPr>
    </w:lvl>
    <w:lvl w:ilvl="6" w:tplc="FA423962">
      <w:start w:val="1"/>
      <w:numFmt w:val="decimal"/>
      <w:lvlText w:val="%7."/>
      <w:lvlJc w:val="left"/>
      <w:pPr>
        <w:ind w:left="5040" w:hanging="360"/>
      </w:pPr>
    </w:lvl>
    <w:lvl w:ilvl="7" w:tplc="DAD0F912">
      <w:start w:val="1"/>
      <w:numFmt w:val="lowerLetter"/>
      <w:lvlText w:val="%8."/>
      <w:lvlJc w:val="left"/>
      <w:pPr>
        <w:ind w:left="5760" w:hanging="360"/>
      </w:pPr>
    </w:lvl>
    <w:lvl w:ilvl="8" w:tplc="E8CC91C4">
      <w:start w:val="1"/>
      <w:numFmt w:val="lowerRoman"/>
      <w:lvlText w:val="%9."/>
      <w:lvlJc w:val="right"/>
      <w:pPr>
        <w:ind w:left="6480" w:hanging="180"/>
      </w:pPr>
    </w:lvl>
  </w:abstractNum>
  <w:abstractNum w:abstractNumId="52" w15:restartNumberingAfterBreak="0">
    <w:nsid w:val="510A25ED"/>
    <w:multiLevelType w:val="hybridMultilevel"/>
    <w:tmpl w:val="FFFFFFFF"/>
    <w:lvl w:ilvl="0" w:tplc="3D98505C">
      <w:start w:val="1"/>
      <w:numFmt w:val="decimal"/>
      <w:lvlText w:val="%1."/>
      <w:lvlJc w:val="left"/>
      <w:pPr>
        <w:ind w:left="720" w:hanging="360"/>
      </w:pPr>
    </w:lvl>
    <w:lvl w:ilvl="1" w:tplc="60D09DFA">
      <w:start w:val="1"/>
      <w:numFmt w:val="lowerLetter"/>
      <w:lvlText w:val="%2."/>
      <w:lvlJc w:val="left"/>
      <w:pPr>
        <w:ind w:left="1440" w:hanging="360"/>
      </w:pPr>
    </w:lvl>
    <w:lvl w:ilvl="2" w:tplc="107018E4">
      <w:start w:val="1"/>
      <w:numFmt w:val="lowerRoman"/>
      <w:lvlText w:val="%3."/>
      <w:lvlJc w:val="right"/>
      <w:pPr>
        <w:ind w:left="2160" w:hanging="180"/>
      </w:pPr>
    </w:lvl>
    <w:lvl w:ilvl="3" w:tplc="60FAADA4">
      <w:start w:val="1"/>
      <w:numFmt w:val="decimal"/>
      <w:lvlText w:val="%4."/>
      <w:lvlJc w:val="left"/>
      <w:pPr>
        <w:ind w:left="2880" w:hanging="360"/>
      </w:pPr>
    </w:lvl>
    <w:lvl w:ilvl="4" w:tplc="E5A48B86">
      <w:start w:val="1"/>
      <w:numFmt w:val="lowerLetter"/>
      <w:lvlText w:val="%5."/>
      <w:lvlJc w:val="left"/>
      <w:pPr>
        <w:ind w:left="3600" w:hanging="360"/>
      </w:pPr>
    </w:lvl>
    <w:lvl w:ilvl="5" w:tplc="014C1640">
      <w:start w:val="1"/>
      <w:numFmt w:val="lowerRoman"/>
      <w:lvlText w:val="%6."/>
      <w:lvlJc w:val="right"/>
      <w:pPr>
        <w:ind w:left="4320" w:hanging="180"/>
      </w:pPr>
    </w:lvl>
    <w:lvl w:ilvl="6" w:tplc="F0381C2C">
      <w:start w:val="1"/>
      <w:numFmt w:val="decimal"/>
      <w:lvlText w:val="%7."/>
      <w:lvlJc w:val="left"/>
      <w:pPr>
        <w:ind w:left="5040" w:hanging="360"/>
      </w:pPr>
    </w:lvl>
    <w:lvl w:ilvl="7" w:tplc="4E441E38">
      <w:start w:val="1"/>
      <w:numFmt w:val="lowerLetter"/>
      <w:lvlText w:val="%8."/>
      <w:lvlJc w:val="left"/>
      <w:pPr>
        <w:ind w:left="5760" w:hanging="360"/>
      </w:pPr>
    </w:lvl>
    <w:lvl w:ilvl="8" w:tplc="99246976">
      <w:start w:val="1"/>
      <w:numFmt w:val="lowerRoman"/>
      <w:lvlText w:val="%9."/>
      <w:lvlJc w:val="right"/>
      <w:pPr>
        <w:ind w:left="6480" w:hanging="180"/>
      </w:pPr>
    </w:lvl>
  </w:abstractNum>
  <w:abstractNum w:abstractNumId="53" w15:restartNumberingAfterBreak="0">
    <w:nsid w:val="5169756B"/>
    <w:multiLevelType w:val="hybridMultilevel"/>
    <w:tmpl w:val="FFFFFFFF"/>
    <w:lvl w:ilvl="0" w:tplc="95D81652">
      <w:start w:val="1"/>
      <w:numFmt w:val="decimal"/>
      <w:lvlText w:val="%1."/>
      <w:lvlJc w:val="left"/>
      <w:pPr>
        <w:ind w:left="720" w:hanging="360"/>
      </w:pPr>
    </w:lvl>
    <w:lvl w:ilvl="1" w:tplc="B3EA94CE">
      <w:start w:val="1"/>
      <w:numFmt w:val="lowerLetter"/>
      <w:lvlText w:val="%2."/>
      <w:lvlJc w:val="left"/>
      <w:pPr>
        <w:ind w:left="1440" w:hanging="360"/>
      </w:pPr>
    </w:lvl>
    <w:lvl w:ilvl="2" w:tplc="0A06093C">
      <w:start w:val="1"/>
      <w:numFmt w:val="lowerRoman"/>
      <w:lvlText w:val="%3."/>
      <w:lvlJc w:val="right"/>
      <w:pPr>
        <w:ind w:left="2160" w:hanging="180"/>
      </w:pPr>
    </w:lvl>
    <w:lvl w:ilvl="3" w:tplc="8258E90A">
      <w:start w:val="1"/>
      <w:numFmt w:val="decimal"/>
      <w:lvlText w:val="%4."/>
      <w:lvlJc w:val="left"/>
      <w:pPr>
        <w:ind w:left="2880" w:hanging="360"/>
      </w:pPr>
    </w:lvl>
    <w:lvl w:ilvl="4" w:tplc="D6DA1440">
      <w:start w:val="1"/>
      <w:numFmt w:val="lowerLetter"/>
      <w:lvlText w:val="%5."/>
      <w:lvlJc w:val="left"/>
      <w:pPr>
        <w:ind w:left="3600" w:hanging="360"/>
      </w:pPr>
    </w:lvl>
    <w:lvl w:ilvl="5" w:tplc="22384796">
      <w:start w:val="1"/>
      <w:numFmt w:val="lowerRoman"/>
      <w:lvlText w:val="%6."/>
      <w:lvlJc w:val="right"/>
      <w:pPr>
        <w:ind w:left="4320" w:hanging="180"/>
      </w:pPr>
    </w:lvl>
    <w:lvl w:ilvl="6" w:tplc="BA6426DA">
      <w:start w:val="1"/>
      <w:numFmt w:val="decimal"/>
      <w:lvlText w:val="%7."/>
      <w:lvlJc w:val="left"/>
      <w:pPr>
        <w:ind w:left="5040" w:hanging="360"/>
      </w:pPr>
    </w:lvl>
    <w:lvl w:ilvl="7" w:tplc="03900806">
      <w:start w:val="1"/>
      <w:numFmt w:val="lowerLetter"/>
      <w:lvlText w:val="%8."/>
      <w:lvlJc w:val="left"/>
      <w:pPr>
        <w:ind w:left="5760" w:hanging="360"/>
      </w:pPr>
    </w:lvl>
    <w:lvl w:ilvl="8" w:tplc="107808F8">
      <w:start w:val="1"/>
      <w:numFmt w:val="lowerRoman"/>
      <w:lvlText w:val="%9."/>
      <w:lvlJc w:val="right"/>
      <w:pPr>
        <w:ind w:left="6480" w:hanging="180"/>
      </w:pPr>
    </w:lvl>
  </w:abstractNum>
  <w:abstractNum w:abstractNumId="54" w15:restartNumberingAfterBreak="0">
    <w:nsid w:val="53F47C90"/>
    <w:multiLevelType w:val="hybridMultilevel"/>
    <w:tmpl w:val="FFFFFFFF"/>
    <w:lvl w:ilvl="0" w:tplc="D5E68D78">
      <w:start w:val="1"/>
      <w:numFmt w:val="decimal"/>
      <w:lvlText w:val="%1."/>
      <w:lvlJc w:val="left"/>
      <w:pPr>
        <w:ind w:left="720" w:hanging="360"/>
      </w:pPr>
    </w:lvl>
    <w:lvl w:ilvl="1" w:tplc="B274AD18">
      <w:start w:val="1"/>
      <w:numFmt w:val="lowerLetter"/>
      <w:lvlText w:val="%2."/>
      <w:lvlJc w:val="left"/>
      <w:pPr>
        <w:ind w:left="1440" w:hanging="360"/>
      </w:pPr>
    </w:lvl>
    <w:lvl w:ilvl="2" w:tplc="034616AE">
      <w:start w:val="1"/>
      <w:numFmt w:val="lowerRoman"/>
      <w:lvlText w:val="%3."/>
      <w:lvlJc w:val="right"/>
      <w:pPr>
        <w:ind w:left="2160" w:hanging="180"/>
      </w:pPr>
    </w:lvl>
    <w:lvl w:ilvl="3" w:tplc="65E473A2">
      <w:start w:val="1"/>
      <w:numFmt w:val="decimal"/>
      <w:lvlText w:val="%4."/>
      <w:lvlJc w:val="left"/>
      <w:pPr>
        <w:ind w:left="2880" w:hanging="360"/>
      </w:pPr>
    </w:lvl>
    <w:lvl w:ilvl="4" w:tplc="76E81A1A">
      <w:start w:val="1"/>
      <w:numFmt w:val="lowerLetter"/>
      <w:lvlText w:val="%5."/>
      <w:lvlJc w:val="left"/>
      <w:pPr>
        <w:ind w:left="3600" w:hanging="360"/>
      </w:pPr>
    </w:lvl>
    <w:lvl w:ilvl="5" w:tplc="C78277F0">
      <w:start w:val="1"/>
      <w:numFmt w:val="lowerRoman"/>
      <w:lvlText w:val="%6."/>
      <w:lvlJc w:val="right"/>
      <w:pPr>
        <w:ind w:left="4320" w:hanging="180"/>
      </w:pPr>
    </w:lvl>
    <w:lvl w:ilvl="6" w:tplc="C2442EBC">
      <w:start w:val="1"/>
      <w:numFmt w:val="decimal"/>
      <w:lvlText w:val="%7."/>
      <w:lvlJc w:val="left"/>
      <w:pPr>
        <w:ind w:left="5040" w:hanging="360"/>
      </w:pPr>
    </w:lvl>
    <w:lvl w:ilvl="7" w:tplc="576EAE3A">
      <w:start w:val="1"/>
      <w:numFmt w:val="lowerLetter"/>
      <w:lvlText w:val="%8."/>
      <w:lvlJc w:val="left"/>
      <w:pPr>
        <w:ind w:left="5760" w:hanging="360"/>
      </w:pPr>
    </w:lvl>
    <w:lvl w:ilvl="8" w:tplc="715097B6">
      <w:start w:val="1"/>
      <w:numFmt w:val="lowerRoman"/>
      <w:lvlText w:val="%9."/>
      <w:lvlJc w:val="right"/>
      <w:pPr>
        <w:ind w:left="6480" w:hanging="180"/>
      </w:pPr>
    </w:lvl>
  </w:abstractNum>
  <w:abstractNum w:abstractNumId="55"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6" w15:restartNumberingAfterBreak="0">
    <w:nsid w:val="56182055"/>
    <w:multiLevelType w:val="hybridMultilevel"/>
    <w:tmpl w:val="65142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6CD3D77"/>
    <w:multiLevelType w:val="hybridMultilevel"/>
    <w:tmpl w:val="FFFFFFFF"/>
    <w:lvl w:ilvl="0" w:tplc="6B563110">
      <w:start w:val="1"/>
      <w:numFmt w:val="decimal"/>
      <w:lvlText w:val="%1."/>
      <w:lvlJc w:val="left"/>
      <w:pPr>
        <w:ind w:left="720" w:hanging="360"/>
      </w:pPr>
    </w:lvl>
    <w:lvl w:ilvl="1" w:tplc="A4AAB09E">
      <w:start w:val="1"/>
      <w:numFmt w:val="lowerLetter"/>
      <w:lvlText w:val="%2."/>
      <w:lvlJc w:val="left"/>
      <w:pPr>
        <w:ind w:left="1440" w:hanging="360"/>
      </w:pPr>
    </w:lvl>
    <w:lvl w:ilvl="2" w:tplc="0D5A8714">
      <w:start w:val="1"/>
      <w:numFmt w:val="lowerRoman"/>
      <w:lvlText w:val="%3."/>
      <w:lvlJc w:val="right"/>
      <w:pPr>
        <w:ind w:left="2160" w:hanging="180"/>
      </w:pPr>
    </w:lvl>
    <w:lvl w:ilvl="3" w:tplc="7A322D7E">
      <w:start w:val="1"/>
      <w:numFmt w:val="decimal"/>
      <w:lvlText w:val="%4."/>
      <w:lvlJc w:val="left"/>
      <w:pPr>
        <w:ind w:left="2880" w:hanging="360"/>
      </w:pPr>
    </w:lvl>
    <w:lvl w:ilvl="4" w:tplc="909057FA">
      <w:start w:val="1"/>
      <w:numFmt w:val="lowerLetter"/>
      <w:lvlText w:val="%5."/>
      <w:lvlJc w:val="left"/>
      <w:pPr>
        <w:ind w:left="3600" w:hanging="360"/>
      </w:pPr>
    </w:lvl>
    <w:lvl w:ilvl="5" w:tplc="886E75A0">
      <w:start w:val="1"/>
      <w:numFmt w:val="lowerRoman"/>
      <w:lvlText w:val="%6."/>
      <w:lvlJc w:val="right"/>
      <w:pPr>
        <w:ind w:left="4320" w:hanging="180"/>
      </w:pPr>
    </w:lvl>
    <w:lvl w:ilvl="6" w:tplc="FEAE1BBA">
      <w:start w:val="1"/>
      <w:numFmt w:val="decimal"/>
      <w:lvlText w:val="%7."/>
      <w:lvlJc w:val="left"/>
      <w:pPr>
        <w:ind w:left="5040" w:hanging="360"/>
      </w:pPr>
    </w:lvl>
    <w:lvl w:ilvl="7" w:tplc="1958A096">
      <w:start w:val="1"/>
      <w:numFmt w:val="lowerLetter"/>
      <w:lvlText w:val="%8."/>
      <w:lvlJc w:val="left"/>
      <w:pPr>
        <w:ind w:left="5760" w:hanging="360"/>
      </w:pPr>
    </w:lvl>
    <w:lvl w:ilvl="8" w:tplc="4BFC70D8">
      <w:start w:val="1"/>
      <w:numFmt w:val="lowerRoman"/>
      <w:lvlText w:val="%9."/>
      <w:lvlJc w:val="right"/>
      <w:pPr>
        <w:ind w:left="6480" w:hanging="180"/>
      </w:pPr>
    </w:lvl>
  </w:abstractNum>
  <w:abstractNum w:abstractNumId="58" w15:restartNumberingAfterBreak="0">
    <w:nsid w:val="5ED26EFC"/>
    <w:multiLevelType w:val="hybridMultilevel"/>
    <w:tmpl w:val="AAF036A8"/>
    <w:lvl w:ilvl="0" w:tplc="0409000F">
      <w:start w:val="1"/>
      <w:numFmt w:val="decimal"/>
      <w:lvlText w:val="%1."/>
      <w:lvlJc w:val="left"/>
      <w:pPr>
        <w:ind w:left="360" w:hanging="360"/>
      </w:pPr>
    </w:lvl>
    <w:lvl w:ilvl="1" w:tplc="377040A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2396728"/>
    <w:multiLevelType w:val="hybridMultilevel"/>
    <w:tmpl w:val="FFFFFFFF"/>
    <w:lvl w:ilvl="0" w:tplc="6532C75C">
      <w:start w:val="1"/>
      <w:numFmt w:val="decimal"/>
      <w:lvlText w:val="%1."/>
      <w:lvlJc w:val="left"/>
      <w:pPr>
        <w:ind w:left="720" w:hanging="360"/>
      </w:pPr>
    </w:lvl>
    <w:lvl w:ilvl="1" w:tplc="B852C4E0">
      <w:start w:val="1"/>
      <w:numFmt w:val="lowerLetter"/>
      <w:lvlText w:val="%2."/>
      <w:lvlJc w:val="left"/>
      <w:pPr>
        <w:ind w:left="1440" w:hanging="360"/>
      </w:pPr>
    </w:lvl>
    <w:lvl w:ilvl="2" w:tplc="49F48C02">
      <w:start w:val="1"/>
      <w:numFmt w:val="lowerRoman"/>
      <w:lvlText w:val="%3."/>
      <w:lvlJc w:val="right"/>
      <w:pPr>
        <w:ind w:left="2160" w:hanging="180"/>
      </w:pPr>
    </w:lvl>
    <w:lvl w:ilvl="3" w:tplc="C21A1946">
      <w:start w:val="1"/>
      <w:numFmt w:val="decimal"/>
      <w:lvlText w:val="%4."/>
      <w:lvlJc w:val="left"/>
      <w:pPr>
        <w:ind w:left="2880" w:hanging="360"/>
      </w:pPr>
    </w:lvl>
    <w:lvl w:ilvl="4" w:tplc="0FA8E02A">
      <w:start w:val="1"/>
      <w:numFmt w:val="lowerLetter"/>
      <w:lvlText w:val="%5."/>
      <w:lvlJc w:val="left"/>
      <w:pPr>
        <w:ind w:left="3600" w:hanging="360"/>
      </w:pPr>
    </w:lvl>
    <w:lvl w:ilvl="5" w:tplc="3B904EF2">
      <w:start w:val="1"/>
      <w:numFmt w:val="lowerRoman"/>
      <w:lvlText w:val="%6."/>
      <w:lvlJc w:val="right"/>
      <w:pPr>
        <w:ind w:left="4320" w:hanging="180"/>
      </w:pPr>
    </w:lvl>
    <w:lvl w:ilvl="6" w:tplc="0C603AEE">
      <w:start w:val="1"/>
      <w:numFmt w:val="decimal"/>
      <w:lvlText w:val="%7."/>
      <w:lvlJc w:val="left"/>
      <w:pPr>
        <w:ind w:left="5040" w:hanging="360"/>
      </w:pPr>
    </w:lvl>
    <w:lvl w:ilvl="7" w:tplc="48D2F208">
      <w:start w:val="1"/>
      <w:numFmt w:val="lowerLetter"/>
      <w:lvlText w:val="%8."/>
      <w:lvlJc w:val="left"/>
      <w:pPr>
        <w:ind w:left="5760" w:hanging="360"/>
      </w:pPr>
    </w:lvl>
    <w:lvl w:ilvl="8" w:tplc="AB5C6F5E">
      <w:start w:val="1"/>
      <w:numFmt w:val="lowerRoman"/>
      <w:lvlText w:val="%9."/>
      <w:lvlJc w:val="right"/>
      <w:pPr>
        <w:ind w:left="6480" w:hanging="180"/>
      </w:pPr>
    </w:lvl>
  </w:abstractNum>
  <w:abstractNum w:abstractNumId="60" w15:restartNumberingAfterBreak="0">
    <w:nsid w:val="634A4F93"/>
    <w:multiLevelType w:val="hybridMultilevel"/>
    <w:tmpl w:val="FFFFFFFF"/>
    <w:lvl w:ilvl="0" w:tplc="DF045A54">
      <w:start w:val="1"/>
      <w:numFmt w:val="decimal"/>
      <w:lvlText w:val="%1."/>
      <w:lvlJc w:val="left"/>
      <w:pPr>
        <w:ind w:left="720" w:hanging="360"/>
      </w:pPr>
    </w:lvl>
    <w:lvl w:ilvl="1" w:tplc="D85A82CC">
      <w:start w:val="1"/>
      <w:numFmt w:val="lowerLetter"/>
      <w:lvlText w:val="%2."/>
      <w:lvlJc w:val="left"/>
      <w:pPr>
        <w:ind w:left="1440" w:hanging="360"/>
      </w:pPr>
    </w:lvl>
    <w:lvl w:ilvl="2" w:tplc="69DA4356">
      <w:start w:val="1"/>
      <w:numFmt w:val="lowerRoman"/>
      <w:lvlText w:val="%3."/>
      <w:lvlJc w:val="right"/>
      <w:pPr>
        <w:ind w:left="2160" w:hanging="180"/>
      </w:pPr>
    </w:lvl>
    <w:lvl w:ilvl="3" w:tplc="CB503E1C">
      <w:start w:val="1"/>
      <w:numFmt w:val="decimal"/>
      <w:lvlText w:val="%4."/>
      <w:lvlJc w:val="left"/>
      <w:pPr>
        <w:ind w:left="2880" w:hanging="360"/>
      </w:pPr>
    </w:lvl>
    <w:lvl w:ilvl="4" w:tplc="47A4C0F0">
      <w:start w:val="1"/>
      <w:numFmt w:val="lowerLetter"/>
      <w:lvlText w:val="%5."/>
      <w:lvlJc w:val="left"/>
      <w:pPr>
        <w:ind w:left="3600" w:hanging="360"/>
      </w:pPr>
    </w:lvl>
    <w:lvl w:ilvl="5" w:tplc="5D0CEEC4">
      <w:start w:val="1"/>
      <w:numFmt w:val="lowerRoman"/>
      <w:lvlText w:val="%6."/>
      <w:lvlJc w:val="right"/>
      <w:pPr>
        <w:ind w:left="4320" w:hanging="180"/>
      </w:pPr>
    </w:lvl>
    <w:lvl w:ilvl="6" w:tplc="8E26B918">
      <w:start w:val="1"/>
      <w:numFmt w:val="decimal"/>
      <w:lvlText w:val="%7."/>
      <w:lvlJc w:val="left"/>
      <w:pPr>
        <w:ind w:left="5040" w:hanging="360"/>
      </w:pPr>
    </w:lvl>
    <w:lvl w:ilvl="7" w:tplc="687A7CBC">
      <w:start w:val="1"/>
      <w:numFmt w:val="lowerLetter"/>
      <w:lvlText w:val="%8."/>
      <w:lvlJc w:val="left"/>
      <w:pPr>
        <w:ind w:left="5760" w:hanging="360"/>
      </w:pPr>
    </w:lvl>
    <w:lvl w:ilvl="8" w:tplc="AB2EA360">
      <w:start w:val="1"/>
      <w:numFmt w:val="lowerRoman"/>
      <w:lvlText w:val="%9."/>
      <w:lvlJc w:val="right"/>
      <w:pPr>
        <w:ind w:left="6480" w:hanging="180"/>
      </w:pPr>
    </w:lvl>
  </w:abstractNum>
  <w:abstractNum w:abstractNumId="61"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13454A"/>
    <w:multiLevelType w:val="hybridMultilevel"/>
    <w:tmpl w:val="FFFFFFFF"/>
    <w:lvl w:ilvl="0" w:tplc="B55AAD28">
      <w:start w:val="1"/>
      <w:numFmt w:val="decimal"/>
      <w:lvlText w:val="%1."/>
      <w:lvlJc w:val="left"/>
      <w:pPr>
        <w:ind w:left="720" w:hanging="360"/>
      </w:pPr>
    </w:lvl>
    <w:lvl w:ilvl="1" w:tplc="8838304A">
      <w:start w:val="1"/>
      <w:numFmt w:val="lowerLetter"/>
      <w:lvlText w:val="%2."/>
      <w:lvlJc w:val="left"/>
      <w:pPr>
        <w:ind w:left="1440" w:hanging="360"/>
      </w:pPr>
    </w:lvl>
    <w:lvl w:ilvl="2" w:tplc="EC16974A">
      <w:start w:val="1"/>
      <w:numFmt w:val="lowerRoman"/>
      <w:lvlText w:val="%3."/>
      <w:lvlJc w:val="right"/>
      <w:pPr>
        <w:ind w:left="2160" w:hanging="180"/>
      </w:pPr>
    </w:lvl>
    <w:lvl w:ilvl="3" w:tplc="714A957A">
      <w:start w:val="1"/>
      <w:numFmt w:val="decimal"/>
      <w:lvlText w:val="%4."/>
      <w:lvlJc w:val="left"/>
      <w:pPr>
        <w:ind w:left="2880" w:hanging="360"/>
      </w:pPr>
    </w:lvl>
    <w:lvl w:ilvl="4" w:tplc="001EE3A8">
      <w:start w:val="1"/>
      <w:numFmt w:val="lowerLetter"/>
      <w:lvlText w:val="%5."/>
      <w:lvlJc w:val="left"/>
      <w:pPr>
        <w:ind w:left="3600" w:hanging="360"/>
      </w:pPr>
    </w:lvl>
    <w:lvl w:ilvl="5" w:tplc="5A303D12">
      <w:start w:val="1"/>
      <w:numFmt w:val="lowerRoman"/>
      <w:lvlText w:val="%6."/>
      <w:lvlJc w:val="right"/>
      <w:pPr>
        <w:ind w:left="4320" w:hanging="180"/>
      </w:pPr>
    </w:lvl>
    <w:lvl w:ilvl="6" w:tplc="3DF8D8E4">
      <w:start w:val="1"/>
      <w:numFmt w:val="decimal"/>
      <w:lvlText w:val="%7."/>
      <w:lvlJc w:val="left"/>
      <w:pPr>
        <w:ind w:left="5040" w:hanging="360"/>
      </w:pPr>
    </w:lvl>
    <w:lvl w:ilvl="7" w:tplc="4426B4A8">
      <w:start w:val="1"/>
      <w:numFmt w:val="lowerLetter"/>
      <w:lvlText w:val="%8."/>
      <w:lvlJc w:val="left"/>
      <w:pPr>
        <w:ind w:left="5760" w:hanging="360"/>
      </w:pPr>
    </w:lvl>
    <w:lvl w:ilvl="8" w:tplc="1D349B22">
      <w:start w:val="1"/>
      <w:numFmt w:val="lowerRoman"/>
      <w:lvlText w:val="%9."/>
      <w:lvlJc w:val="right"/>
      <w:pPr>
        <w:ind w:left="6480" w:hanging="180"/>
      </w:pPr>
    </w:lvl>
  </w:abstractNum>
  <w:abstractNum w:abstractNumId="63"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66" w15:restartNumberingAfterBreak="0">
    <w:nsid w:val="704F4A2A"/>
    <w:multiLevelType w:val="hybridMultilevel"/>
    <w:tmpl w:val="CC32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2EA4980"/>
    <w:multiLevelType w:val="hybridMultilevel"/>
    <w:tmpl w:val="D44E69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7746618"/>
    <w:multiLevelType w:val="hybridMultilevel"/>
    <w:tmpl w:val="FFFFFFFF"/>
    <w:lvl w:ilvl="0" w:tplc="DF3EED6E">
      <w:start w:val="1"/>
      <w:numFmt w:val="decimal"/>
      <w:lvlText w:val="%1."/>
      <w:lvlJc w:val="left"/>
      <w:pPr>
        <w:ind w:left="720" w:hanging="360"/>
      </w:pPr>
    </w:lvl>
    <w:lvl w:ilvl="1" w:tplc="17C098BA">
      <w:start w:val="1"/>
      <w:numFmt w:val="lowerLetter"/>
      <w:lvlText w:val="%2."/>
      <w:lvlJc w:val="left"/>
      <w:pPr>
        <w:ind w:left="1440" w:hanging="360"/>
      </w:pPr>
    </w:lvl>
    <w:lvl w:ilvl="2" w:tplc="8810607E">
      <w:start w:val="1"/>
      <w:numFmt w:val="lowerRoman"/>
      <w:lvlText w:val="%3."/>
      <w:lvlJc w:val="right"/>
      <w:pPr>
        <w:ind w:left="2160" w:hanging="180"/>
      </w:pPr>
    </w:lvl>
    <w:lvl w:ilvl="3" w:tplc="23502AB2">
      <w:start w:val="1"/>
      <w:numFmt w:val="decimal"/>
      <w:lvlText w:val="%4."/>
      <w:lvlJc w:val="left"/>
      <w:pPr>
        <w:ind w:left="2880" w:hanging="360"/>
      </w:pPr>
    </w:lvl>
    <w:lvl w:ilvl="4" w:tplc="4B4ADA9A">
      <w:start w:val="1"/>
      <w:numFmt w:val="lowerLetter"/>
      <w:lvlText w:val="%5."/>
      <w:lvlJc w:val="left"/>
      <w:pPr>
        <w:ind w:left="3600" w:hanging="360"/>
      </w:pPr>
    </w:lvl>
    <w:lvl w:ilvl="5" w:tplc="F5BCF7CC">
      <w:start w:val="1"/>
      <w:numFmt w:val="lowerRoman"/>
      <w:lvlText w:val="%6."/>
      <w:lvlJc w:val="right"/>
      <w:pPr>
        <w:ind w:left="4320" w:hanging="180"/>
      </w:pPr>
    </w:lvl>
    <w:lvl w:ilvl="6" w:tplc="F9D862D0">
      <w:start w:val="1"/>
      <w:numFmt w:val="decimal"/>
      <w:lvlText w:val="%7."/>
      <w:lvlJc w:val="left"/>
      <w:pPr>
        <w:ind w:left="5040" w:hanging="360"/>
      </w:pPr>
    </w:lvl>
    <w:lvl w:ilvl="7" w:tplc="64823BCE">
      <w:start w:val="1"/>
      <w:numFmt w:val="lowerLetter"/>
      <w:lvlText w:val="%8."/>
      <w:lvlJc w:val="left"/>
      <w:pPr>
        <w:ind w:left="5760" w:hanging="360"/>
      </w:pPr>
    </w:lvl>
    <w:lvl w:ilvl="8" w:tplc="AC9C5C3A">
      <w:start w:val="1"/>
      <w:numFmt w:val="lowerRoman"/>
      <w:lvlText w:val="%9."/>
      <w:lvlJc w:val="right"/>
      <w:pPr>
        <w:ind w:left="6480" w:hanging="180"/>
      </w:pPr>
    </w:lvl>
  </w:abstractNum>
  <w:abstractNum w:abstractNumId="70" w15:restartNumberingAfterBreak="0">
    <w:nsid w:val="790B655E"/>
    <w:multiLevelType w:val="multilevel"/>
    <w:tmpl w:val="2E2A86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94402C0"/>
    <w:multiLevelType w:val="hybridMultilevel"/>
    <w:tmpl w:val="7688B1BA"/>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7B4D0F69"/>
    <w:multiLevelType w:val="hybridMultilevel"/>
    <w:tmpl w:val="FFFFFFFF"/>
    <w:lvl w:ilvl="0" w:tplc="CB088DD0">
      <w:start w:val="1"/>
      <w:numFmt w:val="decimal"/>
      <w:lvlText w:val="%1."/>
      <w:lvlJc w:val="left"/>
      <w:pPr>
        <w:ind w:left="720" w:hanging="360"/>
      </w:pPr>
    </w:lvl>
    <w:lvl w:ilvl="1" w:tplc="0AC6D258">
      <w:start w:val="1"/>
      <w:numFmt w:val="lowerLetter"/>
      <w:lvlText w:val="%2."/>
      <w:lvlJc w:val="left"/>
      <w:pPr>
        <w:ind w:left="1440" w:hanging="360"/>
      </w:pPr>
    </w:lvl>
    <w:lvl w:ilvl="2" w:tplc="1536F548">
      <w:start w:val="1"/>
      <w:numFmt w:val="lowerRoman"/>
      <w:lvlText w:val="%3."/>
      <w:lvlJc w:val="right"/>
      <w:pPr>
        <w:ind w:left="2160" w:hanging="180"/>
      </w:pPr>
    </w:lvl>
    <w:lvl w:ilvl="3" w:tplc="4C6C4B0C">
      <w:start w:val="1"/>
      <w:numFmt w:val="decimal"/>
      <w:lvlText w:val="%4."/>
      <w:lvlJc w:val="left"/>
      <w:pPr>
        <w:ind w:left="2880" w:hanging="360"/>
      </w:pPr>
    </w:lvl>
    <w:lvl w:ilvl="4" w:tplc="99FCF6A4">
      <w:start w:val="1"/>
      <w:numFmt w:val="lowerLetter"/>
      <w:lvlText w:val="%5."/>
      <w:lvlJc w:val="left"/>
      <w:pPr>
        <w:ind w:left="3600" w:hanging="360"/>
      </w:pPr>
    </w:lvl>
    <w:lvl w:ilvl="5" w:tplc="7F8EF9DA">
      <w:start w:val="1"/>
      <w:numFmt w:val="lowerRoman"/>
      <w:lvlText w:val="%6."/>
      <w:lvlJc w:val="right"/>
      <w:pPr>
        <w:ind w:left="4320" w:hanging="180"/>
      </w:pPr>
    </w:lvl>
    <w:lvl w:ilvl="6" w:tplc="C8586EF0">
      <w:start w:val="1"/>
      <w:numFmt w:val="decimal"/>
      <w:lvlText w:val="%7."/>
      <w:lvlJc w:val="left"/>
      <w:pPr>
        <w:ind w:left="5040" w:hanging="360"/>
      </w:pPr>
    </w:lvl>
    <w:lvl w:ilvl="7" w:tplc="6E727F5C">
      <w:start w:val="1"/>
      <w:numFmt w:val="lowerLetter"/>
      <w:lvlText w:val="%8."/>
      <w:lvlJc w:val="left"/>
      <w:pPr>
        <w:ind w:left="5760" w:hanging="360"/>
      </w:pPr>
    </w:lvl>
    <w:lvl w:ilvl="8" w:tplc="84145E40">
      <w:start w:val="1"/>
      <w:numFmt w:val="lowerRoman"/>
      <w:lvlText w:val="%9."/>
      <w:lvlJc w:val="right"/>
      <w:pPr>
        <w:ind w:left="6480" w:hanging="180"/>
      </w:pPr>
    </w:lvl>
  </w:abstractNum>
  <w:abstractNum w:abstractNumId="74" w15:restartNumberingAfterBreak="0">
    <w:nsid w:val="7C784EF6"/>
    <w:multiLevelType w:val="hybridMultilevel"/>
    <w:tmpl w:val="56AEE75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76"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6244659">
    <w:abstractNumId w:val="46"/>
  </w:num>
  <w:num w:numId="2" w16cid:durableId="612058772">
    <w:abstractNumId w:val="0"/>
  </w:num>
  <w:num w:numId="3" w16cid:durableId="836110716">
    <w:abstractNumId w:val="72"/>
  </w:num>
  <w:num w:numId="4" w16cid:durableId="995648832">
    <w:abstractNumId w:val="36"/>
  </w:num>
  <w:num w:numId="5" w16cid:durableId="1770349796">
    <w:abstractNumId w:val="55"/>
  </w:num>
  <w:num w:numId="6" w16cid:durableId="28917693">
    <w:abstractNumId w:val="75"/>
  </w:num>
  <w:num w:numId="7" w16cid:durableId="701370180">
    <w:abstractNumId w:val="35"/>
  </w:num>
  <w:num w:numId="8" w16cid:durableId="698704241">
    <w:abstractNumId w:val="18"/>
  </w:num>
  <w:num w:numId="9" w16cid:durableId="1548371191">
    <w:abstractNumId w:val="13"/>
  </w:num>
  <w:num w:numId="10" w16cid:durableId="1050375944">
    <w:abstractNumId w:val="17"/>
  </w:num>
  <w:num w:numId="11" w16cid:durableId="695276075">
    <w:abstractNumId w:val="65"/>
  </w:num>
  <w:num w:numId="12" w16cid:durableId="1099179774">
    <w:abstractNumId w:val="25"/>
  </w:num>
  <w:num w:numId="13" w16cid:durableId="146097826">
    <w:abstractNumId w:val="16"/>
  </w:num>
  <w:num w:numId="14" w16cid:durableId="1157501964">
    <w:abstractNumId w:val="41"/>
  </w:num>
  <w:num w:numId="15" w16cid:durableId="1378359690">
    <w:abstractNumId w:val="45"/>
  </w:num>
  <w:num w:numId="16" w16cid:durableId="1558738256">
    <w:abstractNumId w:val="63"/>
  </w:num>
  <w:num w:numId="17" w16cid:durableId="375934431">
    <w:abstractNumId w:val="29"/>
  </w:num>
  <w:num w:numId="18" w16cid:durableId="1802189656">
    <w:abstractNumId w:val="15"/>
  </w:num>
  <w:num w:numId="19" w16cid:durableId="636226813">
    <w:abstractNumId w:val="64"/>
  </w:num>
  <w:num w:numId="20" w16cid:durableId="1305542851">
    <w:abstractNumId w:val="23"/>
  </w:num>
  <w:num w:numId="21" w16cid:durableId="149637781">
    <w:abstractNumId w:val="61"/>
  </w:num>
  <w:num w:numId="22" w16cid:durableId="1048601626">
    <w:abstractNumId w:val="67"/>
  </w:num>
  <w:num w:numId="23" w16cid:durableId="1287279126">
    <w:abstractNumId w:val="22"/>
  </w:num>
  <w:num w:numId="24" w16cid:durableId="1116565198">
    <w:abstractNumId w:val="48"/>
  </w:num>
  <w:num w:numId="25" w16cid:durableId="1767069829">
    <w:abstractNumId w:val="30"/>
  </w:num>
  <w:num w:numId="26" w16cid:durableId="1245457905">
    <w:abstractNumId w:val="39"/>
  </w:num>
  <w:num w:numId="27" w16cid:durableId="687368534">
    <w:abstractNumId w:val="26"/>
  </w:num>
  <w:num w:numId="28" w16cid:durableId="1008171726">
    <w:abstractNumId w:val="54"/>
  </w:num>
  <w:num w:numId="29" w16cid:durableId="161891389">
    <w:abstractNumId w:val="59"/>
  </w:num>
  <w:num w:numId="30" w16cid:durableId="374961940">
    <w:abstractNumId w:val="73"/>
  </w:num>
  <w:num w:numId="31" w16cid:durableId="1537814713">
    <w:abstractNumId w:val="19"/>
  </w:num>
  <w:num w:numId="32" w16cid:durableId="145319204">
    <w:abstractNumId w:val="62"/>
  </w:num>
  <w:num w:numId="33" w16cid:durableId="1747335357">
    <w:abstractNumId w:val="69"/>
  </w:num>
  <w:num w:numId="34" w16cid:durableId="1503282481">
    <w:abstractNumId w:val="57"/>
  </w:num>
  <w:num w:numId="35" w16cid:durableId="585961339">
    <w:abstractNumId w:val="53"/>
  </w:num>
  <w:num w:numId="36" w16cid:durableId="1265263778">
    <w:abstractNumId w:val="44"/>
  </w:num>
  <w:num w:numId="37" w16cid:durableId="636297631">
    <w:abstractNumId w:val="60"/>
  </w:num>
  <w:num w:numId="38" w16cid:durableId="689601335">
    <w:abstractNumId w:val="14"/>
  </w:num>
  <w:num w:numId="39" w16cid:durableId="351347327">
    <w:abstractNumId w:val="52"/>
  </w:num>
  <w:num w:numId="40" w16cid:durableId="1698844404">
    <w:abstractNumId w:val="28"/>
  </w:num>
  <w:num w:numId="41" w16cid:durableId="599722789">
    <w:abstractNumId w:val="50"/>
  </w:num>
  <w:num w:numId="42" w16cid:durableId="1143623276">
    <w:abstractNumId w:val="21"/>
  </w:num>
  <w:num w:numId="43" w16cid:durableId="1778063927">
    <w:abstractNumId w:val="11"/>
  </w:num>
  <w:num w:numId="44" w16cid:durableId="1952475907">
    <w:abstractNumId w:val="51"/>
  </w:num>
  <w:num w:numId="45" w16cid:durableId="603849866">
    <w:abstractNumId w:val="5"/>
  </w:num>
  <w:num w:numId="46" w16cid:durableId="1100833157">
    <w:abstractNumId w:val="4"/>
  </w:num>
  <w:num w:numId="47" w16cid:durableId="235166378">
    <w:abstractNumId w:val="3"/>
  </w:num>
  <w:num w:numId="48" w16cid:durableId="2115248656">
    <w:abstractNumId w:val="2"/>
  </w:num>
  <w:num w:numId="49" w16cid:durableId="366878194">
    <w:abstractNumId w:val="1"/>
  </w:num>
  <w:num w:numId="50" w16cid:durableId="1723209688">
    <w:abstractNumId w:val="10"/>
  </w:num>
  <w:num w:numId="51" w16cid:durableId="1278217479">
    <w:abstractNumId w:val="9"/>
  </w:num>
  <w:num w:numId="52" w16cid:durableId="587230297">
    <w:abstractNumId w:val="8"/>
  </w:num>
  <w:num w:numId="53" w16cid:durableId="1606498269">
    <w:abstractNumId w:val="7"/>
  </w:num>
  <w:num w:numId="54" w16cid:durableId="1451703920">
    <w:abstractNumId w:val="6"/>
  </w:num>
  <w:num w:numId="55" w16cid:durableId="1593931688">
    <w:abstractNumId w:val="43"/>
  </w:num>
  <w:num w:numId="56" w16cid:durableId="385373132">
    <w:abstractNumId w:val="33"/>
  </w:num>
  <w:num w:numId="57" w16cid:durableId="1981837909">
    <w:abstractNumId w:val="34"/>
  </w:num>
  <w:num w:numId="58" w16cid:durableId="701128259">
    <w:abstractNumId w:val="27"/>
  </w:num>
  <w:num w:numId="59" w16cid:durableId="1370179800">
    <w:abstractNumId w:val="71"/>
  </w:num>
  <w:num w:numId="60" w16cid:durableId="2092316552">
    <w:abstractNumId w:val="58"/>
  </w:num>
  <w:num w:numId="61" w16cid:durableId="944850276">
    <w:abstractNumId w:val="42"/>
  </w:num>
  <w:num w:numId="62" w16cid:durableId="964233861">
    <w:abstractNumId w:val="47"/>
  </w:num>
  <w:num w:numId="63" w16cid:durableId="449860742">
    <w:abstractNumId w:val="76"/>
  </w:num>
  <w:num w:numId="64" w16cid:durableId="302195895">
    <w:abstractNumId w:val="68"/>
  </w:num>
  <w:num w:numId="65" w16cid:durableId="866333369">
    <w:abstractNumId w:val="38"/>
  </w:num>
  <w:num w:numId="66" w16cid:durableId="367031081">
    <w:abstractNumId w:val="37"/>
  </w:num>
  <w:num w:numId="67" w16cid:durableId="431169677">
    <w:abstractNumId w:val="66"/>
  </w:num>
  <w:num w:numId="68" w16cid:durableId="148135488">
    <w:abstractNumId w:val="12"/>
  </w:num>
  <w:num w:numId="69" w16cid:durableId="1141113926">
    <w:abstractNumId w:val="56"/>
  </w:num>
  <w:num w:numId="70" w16cid:durableId="1297641084">
    <w:abstractNumId w:val="40"/>
  </w:num>
  <w:num w:numId="71" w16cid:durableId="1500151523">
    <w:abstractNumId w:val="74"/>
  </w:num>
  <w:num w:numId="72" w16cid:durableId="1417938398">
    <w:abstractNumId w:val="31"/>
  </w:num>
  <w:num w:numId="73" w16cid:durableId="985012223">
    <w:abstractNumId w:val="24"/>
  </w:num>
  <w:num w:numId="74" w16cid:durableId="2063282605">
    <w:abstractNumId w:val="49"/>
  </w:num>
  <w:num w:numId="75" w16cid:durableId="1034189672">
    <w:abstractNumId w:val="70"/>
  </w:num>
  <w:num w:numId="76" w16cid:durableId="1490949765">
    <w:abstractNumId w:val="20"/>
  </w:num>
  <w:num w:numId="77" w16cid:durableId="364910115">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5AD4"/>
    <w:rsid w:val="000179FD"/>
    <w:rsid w:val="0002082B"/>
    <w:rsid w:val="00023376"/>
    <w:rsid w:val="00024D8B"/>
    <w:rsid w:val="000267D8"/>
    <w:rsid w:val="000271C0"/>
    <w:rsid w:val="000300F9"/>
    <w:rsid w:val="0003166E"/>
    <w:rsid w:val="000318F0"/>
    <w:rsid w:val="0003302B"/>
    <w:rsid w:val="00037A69"/>
    <w:rsid w:val="0004683C"/>
    <w:rsid w:val="00050775"/>
    <w:rsid w:val="0005432A"/>
    <w:rsid w:val="00060AFD"/>
    <w:rsid w:val="0006160B"/>
    <w:rsid w:val="0006200D"/>
    <w:rsid w:val="00064C4A"/>
    <w:rsid w:val="00066595"/>
    <w:rsid w:val="0006700D"/>
    <w:rsid w:val="0006749D"/>
    <w:rsid w:val="00072E89"/>
    <w:rsid w:val="00073461"/>
    <w:rsid w:val="00074750"/>
    <w:rsid w:val="000771C4"/>
    <w:rsid w:val="00082520"/>
    <w:rsid w:val="00084FAF"/>
    <w:rsid w:val="000854EC"/>
    <w:rsid w:val="000901DA"/>
    <w:rsid w:val="00093C2D"/>
    <w:rsid w:val="000954C0"/>
    <w:rsid w:val="0009646E"/>
    <w:rsid w:val="00096485"/>
    <w:rsid w:val="000970E9"/>
    <w:rsid w:val="00097557"/>
    <w:rsid w:val="000A0AE2"/>
    <w:rsid w:val="000A1A59"/>
    <w:rsid w:val="000A52DE"/>
    <w:rsid w:val="000A54DE"/>
    <w:rsid w:val="000A589B"/>
    <w:rsid w:val="000B28C7"/>
    <w:rsid w:val="000B3016"/>
    <w:rsid w:val="000B3BBC"/>
    <w:rsid w:val="000B5640"/>
    <w:rsid w:val="000B64FB"/>
    <w:rsid w:val="000B656C"/>
    <w:rsid w:val="000B7F42"/>
    <w:rsid w:val="000C2192"/>
    <w:rsid w:val="000C2551"/>
    <w:rsid w:val="000C7CD1"/>
    <w:rsid w:val="000C7FF1"/>
    <w:rsid w:val="000D18C5"/>
    <w:rsid w:val="000D2DEC"/>
    <w:rsid w:val="000D3E8B"/>
    <w:rsid w:val="000D4773"/>
    <w:rsid w:val="000D6096"/>
    <w:rsid w:val="000D7C35"/>
    <w:rsid w:val="000E03EA"/>
    <w:rsid w:val="000E1118"/>
    <w:rsid w:val="000E363C"/>
    <w:rsid w:val="000E5645"/>
    <w:rsid w:val="000E56BA"/>
    <w:rsid w:val="000E707B"/>
    <w:rsid w:val="000E7D4E"/>
    <w:rsid w:val="000F0115"/>
    <w:rsid w:val="000F0F18"/>
    <w:rsid w:val="000F1EFB"/>
    <w:rsid w:val="000F21B0"/>
    <w:rsid w:val="0010020E"/>
    <w:rsid w:val="00102969"/>
    <w:rsid w:val="001067F3"/>
    <w:rsid w:val="001069E4"/>
    <w:rsid w:val="001079AB"/>
    <w:rsid w:val="00107F5C"/>
    <w:rsid w:val="001106D9"/>
    <w:rsid w:val="00111DFA"/>
    <w:rsid w:val="00115D97"/>
    <w:rsid w:val="00121367"/>
    <w:rsid w:val="0012545C"/>
    <w:rsid w:val="001265F6"/>
    <w:rsid w:val="0012727C"/>
    <w:rsid w:val="00131596"/>
    <w:rsid w:val="00131CF7"/>
    <w:rsid w:val="00131E99"/>
    <w:rsid w:val="00133097"/>
    <w:rsid w:val="00133319"/>
    <w:rsid w:val="00133C8C"/>
    <w:rsid w:val="00134858"/>
    <w:rsid w:val="00135BA2"/>
    <w:rsid w:val="00141C1D"/>
    <w:rsid w:val="00143235"/>
    <w:rsid w:val="00145022"/>
    <w:rsid w:val="00152014"/>
    <w:rsid w:val="00152129"/>
    <w:rsid w:val="00152765"/>
    <w:rsid w:val="0015462F"/>
    <w:rsid w:val="00155A11"/>
    <w:rsid w:val="00155DF8"/>
    <w:rsid w:val="00160E55"/>
    <w:rsid w:val="00161C30"/>
    <w:rsid w:val="00162441"/>
    <w:rsid w:val="00163CF9"/>
    <w:rsid w:val="00166329"/>
    <w:rsid w:val="0016678B"/>
    <w:rsid w:val="0016762F"/>
    <w:rsid w:val="00173A6A"/>
    <w:rsid w:val="0017566B"/>
    <w:rsid w:val="0017667E"/>
    <w:rsid w:val="00177167"/>
    <w:rsid w:val="00177BD5"/>
    <w:rsid w:val="00181D15"/>
    <w:rsid w:val="00184798"/>
    <w:rsid w:val="001864EA"/>
    <w:rsid w:val="001878D2"/>
    <w:rsid w:val="00187F4B"/>
    <w:rsid w:val="00191EDB"/>
    <w:rsid w:val="0019299C"/>
    <w:rsid w:val="00194694"/>
    <w:rsid w:val="00195678"/>
    <w:rsid w:val="0019645D"/>
    <w:rsid w:val="001A0564"/>
    <w:rsid w:val="001A059E"/>
    <w:rsid w:val="001A0ADF"/>
    <w:rsid w:val="001A2483"/>
    <w:rsid w:val="001A26AA"/>
    <w:rsid w:val="001A3509"/>
    <w:rsid w:val="001A4913"/>
    <w:rsid w:val="001A5227"/>
    <w:rsid w:val="001A6317"/>
    <w:rsid w:val="001B089C"/>
    <w:rsid w:val="001B1013"/>
    <w:rsid w:val="001B3A0E"/>
    <w:rsid w:val="001B462F"/>
    <w:rsid w:val="001B4BFB"/>
    <w:rsid w:val="001B62F2"/>
    <w:rsid w:val="001B6AD0"/>
    <w:rsid w:val="001C1756"/>
    <w:rsid w:val="001C2109"/>
    <w:rsid w:val="001C26B6"/>
    <w:rsid w:val="001C4F81"/>
    <w:rsid w:val="001C529C"/>
    <w:rsid w:val="001C571C"/>
    <w:rsid w:val="001C5C6A"/>
    <w:rsid w:val="001C6BB3"/>
    <w:rsid w:val="001C7843"/>
    <w:rsid w:val="001D0D64"/>
    <w:rsid w:val="001D1C3A"/>
    <w:rsid w:val="001D1CE6"/>
    <w:rsid w:val="001D501A"/>
    <w:rsid w:val="001D555F"/>
    <w:rsid w:val="001D688B"/>
    <w:rsid w:val="001E5DE8"/>
    <w:rsid w:val="001E739F"/>
    <w:rsid w:val="001E7A73"/>
    <w:rsid w:val="001F2610"/>
    <w:rsid w:val="001F3266"/>
    <w:rsid w:val="001F332F"/>
    <w:rsid w:val="001F45D2"/>
    <w:rsid w:val="001F4CA2"/>
    <w:rsid w:val="001F5F90"/>
    <w:rsid w:val="001F6207"/>
    <w:rsid w:val="001F6AE1"/>
    <w:rsid w:val="001F707C"/>
    <w:rsid w:val="0020020D"/>
    <w:rsid w:val="00200F54"/>
    <w:rsid w:val="00201885"/>
    <w:rsid w:val="00201E07"/>
    <w:rsid w:val="002041E3"/>
    <w:rsid w:val="00205DDC"/>
    <w:rsid w:val="00206749"/>
    <w:rsid w:val="00210834"/>
    <w:rsid w:val="00210BDA"/>
    <w:rsid w:val="00212550"/>
    <w:rsid w:val="00215A35"/>
    <w:rsid w:val="0022051B"/>
    <w:rsid w:val="00221560"/>
    <w:rsid w:val="00221632"/>
    <w:rsid w:val="00221FF3"/>
    <w:rsid w:val="0022260C"/>
    <w:rsid w:val="0022288A"/>
    <w:rsid w:val="00222C31"/>
    <w:rsid w:val="00224ADE"/>
    <w:rsid w:val="00226151"/>
    <w:rsid w:val="00226DA8"/>
    <w:rsid w:val="00226ECB"/>
    <w:rsid w:val="00230B42"/>
    <w:rsid w:val="00232F44"/>
    <w:rsid w:val="0023759D"/>
    <w:rsid w:val="00240274"/>
    <w:rsid w:val="00246E98"/>
    <w:rsid w:val="00252B6B"/>
    <w:rsid w:val="00253D41"/>
    <w:rsid w:val="00256C3E"/>
    <w:rsid w:val="002616B5"/>
    <w:rsid w:val="0026403E"/>
    <w:rsid w:val="002648A1"/>
    <w:rsid w:val="0026564A"/>
    <w:rsid w:val="00270899"/>
    <w:rsid w:val="002716F8"/>
    <w:rsid w:val="002726C0"/>
    <w:rsid w:val="00273366"/>
    <w:rsid w:val="00273E4D"/>
    <w:rsid w:val="0027568A"/>
    <w:rsid w:val="00275AB3"/>
    <w:rsid w:val="002803F6"/>
    <w:rsid w:val="00281A56"/>
    <w:rsid w:val="00281C21"/>
    <w:rsid w:val="002834E1"/>
    <w:rsid w:val="00283772"/>
    <w:rsid w:val="00284E15"/>
    <w:rsid w:val="0028541D"/>
    <w:rsid w:val="00285CC8"/>
    <w:rsid w:val="00290AA2"/>
    <w:rsid w:val="00290B53"/>
    <w:rsid w:val="0029136C"/>
    <w:rsid w:val="0029328B"/>
    <w:rsid w:val="0029372E"/>
    <w:rsid w:val="00293E05"/>
    <w:rsid w:val="00297803"/>
    <w:rsid w:val="002A0049"/>
    <w:rsid w:val="002A1ADE"/>
    <w:rsid w:val="002A2D3F"/>
    <w:rsid w:val="002A4635"/>
    <w:rsid w:val="002A532E"/>
    <w:rsid w:val="002A59AF"/>
    <w:rsid w:val="002A6247"/>
    <w:rsid w:val="002B1D2B"/>
    <w:rsid w:val="002B2F41"/>
    <w:rsid w:val="002B687D"/>
    <w:rsid w:val="002C0851"/>
    <w:rsid w:val="002C4802"/>
    <w:rsid w:val="002C48D1"/>
    <w:rsid w:val="002D008C"/>
    <w:rsid w:val="002D02C7"/>
    <w:rsid w:val="002D3928"/>
    <w:rsid w:val="002D517E"/>
    <w:rsid w:val="002D5BF5"/>
    <w:rsid w:val="002E1273"/>
    <w:rsid w:val="002E40B0"/>
    <w:rsid w:val="002E5383"/>
    <w:rsid w:val="002E75C7"/>
    <w:rsid w:val="002F1BBF"/>
    <w:rsid w:val="002F200F"/>
    <w:rsid w:val="002F38C5"/>
    <w:rsid w:val="002F4006"/>
    <w:rsid w:val="002F5866"/>
    <w:rsid w:val="002F724E"/>
    <w:rsid w:val="00300476"/>
    <w:rsid w:val="00300F37"/>
    <w:rsid w:val="00302DD9"/>
    <w:rsid w:val="00302E51"/>
    <w:rsid w:val="00305404"/>
    <w:rsid w:val="00307A1E"/>
    <w:rsid w:val="00310BED"/>
    <w:rsid w:val="00312067"/>
    <w:rsid w:val="00315AE3"/>
    <w:rsid w:val="0031634C"/>
    <w:rsid w:val="00317155"/>
    <w:rsid w:val="003221B5"/>
    <w:rsid w:val="00322AA1"/>
    <w:rsid w:val="00324981"/>
    <w:rsid w:val="0032516C"/>
    <w:rsid w:val="00325EE7"/>
    <w:rsid w:val="00337317"/>
    <w:rsid w:val="00340A27"/>
    <w:rsid w:val="00341DF8"/>
    <w:rsid w:val="00344013"/>
    <w:rsid w:val="003473BD"/>
    <w:rsid w:val="00352DDE"/>
    <w:rsid w:val="00354D2E"/>
    <w:rsid w:val="00355378"/>
    <w:rsid w:val="00356BA4"/>
    <w:rsid w:val="00356D9D"/>
    <w:rsid w:val="00356DBD"/>
    <w:rsid w:val="00356E3F"/>
    <w:rsid w:val="00360E31"/>
    <w:rsid w:val="0036317A"/>
    <w:rsid w:val="00364227"/>
    <w:rsid w:val="00365DA1"/>
    <w:rsid w:val="00365E81"/>
    <w:rsid w:val="0036720A"/>
    <w:rsid w:val="0036746D"/>
    <w:rsid w:val="0036777E"/>
    <w:rsid w:val="00371B21"/>
    <w:rsid w:val="00372DC9"/>
    <w:rsid w:val="00373A3A"/>
    <w:rsid w:val="003752F3"/>
    <w:rsid w:val="003768D7"/>
    <w:rsid w:val="00377AB2"/>
    <w:rsid w:val="00377FD5"/>
    <w:rsid w:val="0038204D"/>
    <w:rsid w:val="003824EA"/>
    <w:rsid w:val="00383189"/>
    <w:rsid w:val="0038331D"/>
    <w:rsid w:val="00385EA3"/>
    <w:rsid w:val="00391C87"/>
    <w:rsid w:val="00393BC9"/>
    <w:rsid w:val="00395435"/>
    <w:rsid w:val="0039768F"/>
    <w:rsid w:val="00397A6C"/>
    <w:rsid w:val="00397B4E"/>
    <w:rsid w:val="00397D8E"/>
    <w:rsid w:val="003A2E31"/>
    <w:rsid w:val="003A4174"/>
    <w:rsid w:val="003A5329"/>
    <w:rsid w:val="003A6D81"/>
    <w:rsid w:val="003B247B"/>
    <w:rsid w:val="003B2FD1"/>
    <w:rsid w:val="003B4290"/>
    <w:rsid w:val="003B47CC"/>
    <w:rsid w:val="003B599D"/>
    <w:rsid w:val="003B5AB5"/>
    <w:rsid w:val="003B6BCD"/>
    <w:rsid w:val="003B6F55"/>
    <w:rsid w:val="003C0450"/>
    <w:rsid w:val="003C2460"/>
    <w:rsid w:val="003C388E"/>
    <w:rsid w:val="003C4B59"/>
    <w:rsid w:val="003C4C7D"/>
    <w:rsid w:val="003C7371"/>
    <w:rsid w:val="003D1ABD"/>
    <w:rsid w:val="003D34D4"/>
    <w:rsid w:val="003D3904"/>
    <w:rsid w:val="003D4057"/>
    <w:rsid w:val="003D5969"/>
    <w:rsid w:val="003D7EB2"/>
    <w:rsid w:val="003E3ACA"/>
    <w:rsid w:val="003E4035"/>
    <w:rsid w:val="003E7CFB"/>
    <w:rsid w:val="003F0B37"/>
    <w:rsid w:val="003F10DE"/>
    <w:rsid w:val="003F1451"/>
    <w:rsid w:val="00402C86"/>
    <w:rsid w:val="00405809"/>
    <w:rsid w:val="00407EEC"/>
    <w:rsid w:val="0041437E"/>
    <w:rsid w:val="004169C3"/>
    <w:rsid w:val="00417427"/>
    <w:rsid w:val="00420CA7"/>
    <w:rsid w:val="00421967"/>
    <w:rsid w:val="0042572A"/>
    <w:rsid w:val="00426B19"/>
    <w:rsid w:val="00426E45"/>
    <w:rsid w:val="0043169B"/>
    <w:rsid w:val="00433654"/>
    <w:rsid w:val="00434B24"/>
    <w:rsid w:val="00441437"/>
    <w:rsid w:val="00442275"/>
    <w:rsid w:val="00443373"/>
    <w:rsid w:val="004441C1"/>
    <w:rsid w:val="00444D43"/>
    <w:rsid w:val="004452AB"/>
    <w:rsid w:val="00447CFE"/>
    <w:rsid w:val="00450B38"/>
    <w:rsid w:val="004602E1"/>
    <w:rsid w:val="004618C5"/>
    <w:rsid w:val="00465DA2"/>
    <w:rsid w:val="0046621A"/>
    <w:rsid w:val="0046654E"/>
    <w:rsid w:val="00470698"/>
    <w:rsid w:val="00470AD6"/>
    <w:rsid w:val="00471CAF"/>
    <w:rsid w:val="00472AE7"/>
    <w:rsid w:val="00472E76"/>
    <w:rsid w:val="0047470D"/>
    <w:rsid w:val="00475E84"/>
    <w:rsid w:val="00476EE0"/>
    <w:rsid w:val="00483017"/>
    <w:rsid w:val="00483549"/>
    <w:rsid w:val="00483C46"/>
    <w:rsid w:val="00483D48"/>
    <w:rsid w:val="004841B4"/>
    <w:rsid w:val="00486144"/>
    <w:rsid w:val="00490A08"/>
    <w:rsid w:val="004910B2"/>
    <w:rsid w:val="0049287C"/>
    <w:rsid w:val="00493D30"/>
    <w:rsid w:val="004A495F"/>
    <w:rsid w:val="004A55BF"/>
    <w:rsid w:val="004A5BB6"/>
    <w:rsid w:val="004B05FD"/>
    <w:rsid w:val="004B1152"/>
    <w:rsid w:val="004B1637"/>
    <w:rsid w:val="004B3CB3"/>
    <w:rsid w:val="004B3D2F"/>
    <w:rsid w:val="004B4BA1"/>
    <w:rsid w:val="004B7DB0"/>
    <w:rsid w:val="004C088F"/>
    <w:rsid w:val="004C1210"/>
    <w:rsid w:val="004C1DF3"/>
    <w:rsid w:val="004C2A5B"/>
    <w:rsid w:val="004D118B"/>
    <w:rsid w:val="004D31D4"/>
    <w:rsid w:val="004D4763"/>
    <w:rsid w:val="004E1788"/>
    <w:rsid w:val="004E1E2B"/>
    <w:rsid w:val="004E7071"/>
    <w:rsid w:val="004E73A4"/>
    <w:rsid w:val="004E73BE"/>
    <w:rsid w:val="004E78F2"/>
    <w:rsid w:val="004E7D51"/>
    <w:rsid w:val="004F0ACE"/>
    <w:rsid w:val="004F4BB0"/>
    <w:rsid w:val="004F7720"/>
    <w:rsid w:val="004F795C"/>
    <w:rsid w:val="005036E0"/>
    <w:rsid w:val="0050654F"/>
    <w:rsid w:val="00511758"/>
    <w:rsid w:val="005128FC"/>
    <w:rsid w:val="00513236"/>
    <w:rsid w:val="00516317"/>
    <w:rsid w:val="00516F13"/>
    <w:rsid w:val="00522AED"/>
    <w:rsid w:val="00522F93"/>
    <w:rsid w:val="0052371C"/>
    <w:rsid w:val="00525E90"/>
    <w:rsid w:val="00527482"/>
    <w:rsid w:val="00532495"/>
    <w:rsid w:val="00535002"/>
    <w:rsid w:val="00535A74"/>
    <w:rsid w:val="0053763C"/>
    <w:rsid w:val="005379B6"/>
    <w:rsid w:val="00543CBA"/>
    <w:rsid w:val="0054628A"/>
    <w:rsid w:val="0054633A"/>
    <w:rsid w:val="00547D60"/>
    <w:rsid w:val="005506D0"/>
    <w:rsid w:val="0055121B"/>
    <w:rsid w:val="00551EBF"/>
    <w:rsid w:val="0055360C"/>
    <w:rsid w:val="00553698"/>
    <w:rsid w:val="00554FAC"/>
    <w:rsid w:val="005552B4"/>
    <w:rsid w:val="0056086A"/>
    <w:rsid w:val="0056152D"/>
    <w:rsid w:val="00561F2E"/>
    <w:rsid w:val="005628CD"/>
    <w:rsid w:val="0056586D"/>
    <w:rsid w:val="00567FDD"/>
    <w:rsid w:val="00570A32"/>
    <w:rsid w:val="0057501E"/>
    <w:rsid w:val="005752C3"/>
    <w:rsid w:val="005834C9"/>
    <w:rsid w:val="00592253"/>
    <w:rsid w:val="00594A13"/>
    <w:rsid w:val="00596511"/>
    <w:rsid w:val="00596700"/>
    <w:rsid w:val="00597971"/>
    <w:rsid w:val="00597BB9"/>
    <w:rsid w:val="005A1CDA"/>
    <w:rsid w:val="005A23BB"/>
    <w:rsid w:val="005A3230"/>
    <w:rsid w:val="005A4A3A"/>
    <w:rsid w:val="005A630C"/>
    <w:rsid w:val="005B04FE"/>
    <w:rsid w:val="005B2B06"/>
    <w:rsid w:val="005B3200"/>
    <w:rsid w:val="005B3A3D"/>
    <w:rsid w:val="005B3FF8"/>
    <w:rsid w:val="005B5BC8"/>
    <w:rsid w:val="005C3988"/>
    <w:rsid w:val="005C3C21"/>
    <w:rsid w:val="005C47B5"/>
    <w:rsid w:val="005D02A8"/>
    <w:rsid w:val="005D0517"/>
    <w:rsid w:val="005D2BD9"/>
    <w:rsid w:val="005E14D7"/>
    <w:rsid w:val="005E15B1"/>
    <w:rsid w:val="005E19F6"/>
    <w:rsid w:val="005F5353"/>
    <w:rsid w:val="005F78B8"/>
    <w:rsid w:val="005F7BB1"/>
    <w:rsid w:val="00600521"/>
    <w:rsid w:val="006048AB"/>
    <w:rsid w:val="0060709E"/>
    <w:rsid w:val="00612D2A"/>
    <w:rsid w:val="00612FAF"/>
    <w:rsid w:val="0061329B"/>
    <w:rsid w:val="00613CEE"/>
    <w:rsid w:val="00614C2E"/>
    <w:rsid w:val="00614C37"/>
    <w:rsid w:val="006156DD"/>
    <w:rsid w:val="00617B61"/>
    <w:rsid w:val="00621B31"/>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41F3"/>
    <w:rsid w:val="006447BD"/>
    <w:rsid w:val="00645F6C"/>
    <w:rsid w:val="00647DCD"/>
    <w:rsid w:val="00651CBF"/>
    <w:rsid w:val="0065416D"/>
    <w:rsid w:val="0065473E"/>
    <w:rsid w:val="00655FDC"/>
    <w:rsid w:val="00656EDE"/>
    <w:rsid w:val="00662777"/>
    <w:rsid w:val="00663745"/>
    <w:rsid w:val="006653D9"/>
    <w:rsid w:val="0066712C"/>
    <w:rsid w:val="006678E8"/>
    <w:rsid w:val="00667DBC"/>
    <w:rsid w:val="006701F6"/>
    <w:rsid w:val="00671873"/>
    <w:rsid w:val="00673499"/>
    <w:rsid w:val="0067364E"/>
    <w:rsid w:val="00673925"/>
    <w:rsid w:val="006739BA"/>
    <w:rsid w:val="00677647"/>
    <w:rsid w:val="006800F6"/>
    <w:rsid w:val="00680161"/>
    <w:rsid w:val="006804C9"/>
    <w:rsid w:val="006831D7"/>
    <w:rsid w:val="006838CA"/>
    <w:rsid w:val="00684F41"/>
    <w:rsid w:val="00685CC8"/>
    <w:rsid w:val="00696578"/>
    <w:rsid w:val="00696E79"/>
    <w:rsid w:val="006970E4"/>
    <w:rsid w:val="00697C93"/>
    <w:rsid w:val="006A0518"/>
    <w:rsid w:val="006A11BE"/>
    <w:rsid w:val="006A36FF"/>
    <w:rsid w:val="006A3C4C"/>
    <w:rsid w:val="006A3D10"/>
    <w:rsid w:val="006A493D"/>
    <w:rsid w:val="006A5770"/>
    <w:rsid w:val="006A5A4D"/>
    <w:rsid w:val="006A6405"/>
    <w:rsid w:val="006A7F2B"/>
    <w:rsid w:val="006B1014"/>
    <w:rsid w:val="006B2ADC"/>
    <w:rsid w:val="006B3064"/>
    <w:rsid w:val="006B4A3D"/>
    <w:rsid w:val="006B65FC"/>
    <w:rsid w:val="006B7C4A"/>
    <w:rsid w:val="006C0F95"/>
    <w:rsid w:val="006C138F"/>
    <w:rsid w:val="006C2041"/>
    <w:rsid w:val="006C2C6B"/>
    <w:rsid w:val="006C3247"/>
    <w:rsid w:val="006C4CB1"/>
    <w:rsid w:val="006D105B"/>
    <w:rsid w:val="006D34E6"/>
    <w:rsid w:val="006D50B9"/>
    <w:rsid w:val="006D5EEA"/>
    <w:rsid w:val="006D621A"/>
    <w:rsid w:val="006D6A57"/>
    <w:rsid w:val="006E5050"/>
    <w:rsid w:val="006E62D6"/>
    <w:rsid w:val="006E7124"/>
    <w:rsid w:val="006F358E"/>
    <w:rsid w:val="006F48C1"/>
    <w:rsid w:val="006F59C5"/>
    <w:rsid w:val="006F74CB"/>
    <w:rsid w:val="0070113E"/>
    <w:rsid w:val="0070190B"/>
    <w:rsid w:val="00701D63"/>
    <w:rsid w:val="0070523B"/>
    <w:rsid w:val="0070661C"/>
    <w:rsid w:val="0070710D"/>
    <w:rsid w:val="0070788E"/>
    <w:rsid w:val="00707CB8"/>
    <w:rsid w:val="00716401"/>
    <w:rsid w:val="0072080C"/>
    <w:rsid w:val="007208C4"/>
    <w:rsid w:val="00721E97"/>
    <w:rsid w:val="00723048"/>
    <w:rsid w:val="00726222"/>
    <w:rsid w:val="00726ABA"/>
    <w:rsid w:val="00726AFE"/>
    <w:rsid w:val="00732866"/>
    <w:rsid w:val="00735741"/>
    <w:rsid w:val="007375D4"/>
    <w:rsid w:val="00740865"/>
    <w:rsid w:val="00750068"/>
    <w:rsid w:val="00750AD9"/>
    <w:rsid w:val="0075182E"/>
    <w:rsid w:val="00752D96"/>
    <w:rsid w:val="0075464E"/>
    <w:rsid w:val="007569B7"/>
    <w:rsid w:val="00761A0F"/>
    <w:rsid w:val="007622CB"/>
    <w:rsid w:val="00764B27"/>
    <w:rsid w:val="00765435"/>
    <w:rsid w:val="00766659"/>
    <w:rsid w:val="00766983"/>
    <w:rsid w:val="007707F4"/>
    <w:rsid w:val="007737D7"/>
    <w:rsid w:val="00774226"/>
    <w:rsid w:val="0077466F"/>
    <w:rsid w:val="00776527"/>
    <w:rsid w:val="00776E20"/>
    <w:rsid w:val="00780561"/>
    <w:rsid w:val="0078074B"/>
    <w:rsid w:val="00782657"/>
    <w:rsid w:val="00782F12"/>
    <w:rsid w:val="00784D07"/>
    <w:rsid w:val="00785E81"/>
    <w:rsid w:val="00791178"/>
    <w:rsid w:val="00792B37"/>
    <w:rsid w:val="00793682"/>
    <w:rsid w:val="00794DF7"/>
    <w:rsid w:val="00795652"/>
    <w:rsid w:val="00797FC6"/>
    <w:rsid w:val="007A0CFD"/>
    <w:rsid w:val="007A13E6"/>
    <w:rsid w:val="007A2010"/>
    <w:rsid w:val="007A25A3"/>
    <w:rsid w:val="007A2BFC"/>
    <w:rsid w:val="007A3089"/>
    <w:rsid w:val="007A4A0A"/>
    <w:rsid w:val="007A68BF"/>
    <w:rsid w:val="007B0477"/>
    <w:rsid w:val="007B1D9F"/>
    <w:rsid w:val="007B5D4E"/>
    <w:rsid w:val="007B6334"/>
    <w:rsid w:val="007B69C0"/>
    <w:rsid w:val="007C4FD2"/>
    <w:rsid w:val="007C6240"/>
    <w:rsid w:val="007C7128"/>
    <w:rsid w:val="007D453C"/>
    <w:rsid w:val="007D4C4D"/>
    <w:rsid w:val="007E0591"/>
    <w:rsid w:val="007E073F"/>
    <w:rsid w:val="007E455A"/>
    <w:rsid w:val="007E5F11"/>
    <w:rsid w:val="007E6744"/>
    <w:rsid w:val="007E6DC9"/>
    <w:rsid w:val="007E7982"/>
    <w:rsid w:val="007F2ED6"/>
    <w:rsid w:val="007F332C"/>
    <w:rsid w:val="007F7E08"/>
    <w:rsid w:val="00801DD0"/>
    <w:rsid w:val="00803EFF"/>
    <w:rsid w:val="00804A64"/>
    <w:rsid w:val="008055E1"/>
    <w:rsid w:val="0080766A"/>
    <w:rsid w:val="008137CD"/>
    <w:rsid w:val="00814D5B"/>
    <w:rsid w:val="008155AE"/>
    <w:rsid w:val="00817370"/>
    <w:rsid w:val="0082007D"/>
    <w:rsid w:val="00822B5B"/>
    <w:rsid w:val="00824655"/>
    <w:rsid w:val="00824C52"/>
    <w:rsid w:val="0082644A"/>
    <w:rsid w:val="00826C3D"/>
    <w:rsid w:val="0083354B"/>
    <w:rsid w:val="00834330"/>
    <w:rsid w:val="008400ED"/>
    <w:rsid w:val="00842DC7"/>
    <w:rsid w:val="00842F20"/>
    <w:rsid w:val="008431C6"/>
    <w:rsid w:val="00846866"/>
    <w:rsid w:val="008468F7"/>
    <w:rsid w:val="00850211"/>
    <w:rsid w:val="008511A2"/>
    <w:rsid w:val="00852E96"/>
    <w:rsid w:val="008537BC"/>
    <w:rsid w:val="0085635B"/>
    <w:rsid w:val="00856EF1"/>
    <w:rsid w:val="0085779D"/>
    <w:rsid w:val="00861ABF"/>
    <w:rsid w:val="00866355"/>
    <w:rsid w:val="00866803"/>
    <w:rsid w:val="00866811"/>
    <w:rsid w:val="00867444"/>
    <w:rsid w:val="0087690E"/>
    <w:rsid w:val="00876D12"/>
    <w:rsid w:val="0087725A"/>
    <w:rsid w:val="0087729A"/>
    <w:rsid w:val="008803EC"/>
    <w:rsid w:val="00881CEB"/>
    <w:rsid w:val="008842A9"/>
    <w:rsid w:val="0088532D"/>
    <w:rsid w:val="008867B6"/>
    <w:rsid w:val="00895755"/>
    <w:rsid w:val="00895883"/>
    <w:rsid w:val="0089756B"/>
    <w:rsid w:val="008A4449"/>
    <w:rsid w:val="008A4EC7"/>
    <w:rsid w:val="008A4FD2"/>
    <w:rsid w:val="008A58DA"/>
    <w:rsid w:val="008A5D5D"/>
    <w:rsid w:val="008B1ACE"/>
    <w:rsid w:val="008B2C8E"/>
    <w:rsid w:val="008B3072"/>
    <w:rsid w:val="008B5D04"/>
    <w:rsid w:val="008B7812"/>
    <w:rsid w:val="008B7BDC"/>
    <w:rsid w:val="008C1AE7"/>
    <w:rsid w:val="008C2E9A"/>
    <w:rsid w:val="008C5314"/>
    <w:rsid w:val="008C6BA5"/>
    <w:rsid w:val="008D0216"/>
    <w:rsid w:val="008D281E"/>
    <w:rsid w:val="008D718B"/>
    <w:rsid w:val="008E00C4"/>
    <w:rsid w:val="008E3455"/>
    <w:rsid w:val="008E5ACB"/>
    <w:rsid w:val="008E6CC6"/>
    <w:rsid w:val="008F0514"/>
    <w:rsid w:val="008F1225"/>
    <w:rsid w:val="008F66C4"/>
    <w:rsid w:val="008F6DEA"/>
    <w:rsid w:val="008F7AA7"/>
    <w:rsid w:val="008F7F08"/>
    <w:rsid w:val="009104A8"/>
    <w:rsid w:val="009121BC"/>
    <w:rsid w:val="00913B3F"/>
    <w:rsid w:val="00913FA6"/>
    <w:rsid w:val="0091403E"/>
    <w:rsid w:val="00914ADA"/>
    <w:rsid w:val="00915AB6"/>
    <w:rsid w:val="00916BE8"/>
    <w:rsid w:val="009174F9"/>
    <w:rsid w:val="00917D6F"/>
    <w:rsid w:val="0092390F"/>
    <w:rsid w:val="00927462"/>
    <w:rsid w:val="009310FA"/>
    <w:rsid w:val="00931B1C"/>
    <w:rsid w:val="00934DDF"/>
    <w:rsid w:val="0093657D"/>
    <w:rsid w:val="00936F92"/>
    <w:rsid w:val="00941C5D"/>
    <w:rsid w:val="00943EE4"/>
    <w:rsid w:val="009504BD"/>
    <w:rsid w:val="00951198"/>
    <w:rsid w:val="00951CF8"/>
    <w:rsid w:val="00953353"/>
    <w:rsid w:val="00954A5B"/>
    <w:rsid w:val="00954A69"/>
    <w:rsid w:val="0095666C"/>
    <w:rsid w:val="00957DFD"/>
    <w:rsid w:val="0096124B"/>
    <w:rsid w:val="00962755"/>
    <w:rsid w:val="00964AB8"/>
    <w:rsid w:val="00964DC3"/>
    <w:rsid w:val="00965780"/>
    <w:rsid w:val="00966C0C"/>
    <w:rsid w:val="009703E2"/>
    <w:rsid w:val="0097460C"/>
    <w:rsid w:val="00976707"/>
    <w:rsid w:val="00976AC7"/>
    <w:rsid w:val="00980F0C"/>
    <w:rsid w:val="009812E6"/>
    <w:rsid w:val="00995628"/>
    <w:rsid w:val="00997E9C"/>
    <w:rsid w:val="009A2173"/>
    <w:rsid w:val="009A2F6D"/>
    <w:rsid w:val="009A3FBC"/>
    <w:rsid w:val="009A49E6"/>
    <w:rsid w:val="009B0732"/>
    <w:rsid w:val="009B16E8"/>
    <w:rsid w:val="009B2706"/>
    <w:rsid w:val="009B2C8B"/>
    <w:rsid w:val="009B317A"/>
    <w:rsid w:val="009B4B98"/>
    <w:rsid w:val="009C109F"/>
    <w:rsid w:val="009C1EF6"/>
    <w:rsid w:val="009C1F60"/>
    <w:rsid w:val="009C463F"/>
    <w:rsid w:val="009C5C7A"/>
    <w:rsid w:val="009E0081"/>
    <w:rsid w:val="009E362B"/>
    <w:rsid w:val="009E4169"/>
    <w:rsid w:val="009E7AC5"/>
    <w:rsid w:val="009F1443"/>
    <w:rsid w:val="009F2FE7"/>
    <w:rsid w:val="009F4FA3"/>
    <w:rsid w:val="009F6C7C"/>
    <w:rsid w:val="00A014B3"/>
    <w:rsid w:val="00A035E0"/>
    <w:rsid w:val="00A04270"/>
    <w:rsid w:val="00A075BC"/>
    <w:rsid w:val="00A11318"/>
    <w:rsid w:val="00A12444"/>
    <w:rsid w:val="00A124C4"/>
    <w:rsid w:val="00A12FF4"/>
    <w:rsid w:val="00A14E48"/>
    <w:rsid w:val="00A15123"/>
    <w:rsid w:val="00A15534"/>
    <w:rsid w:val="00A2282F"/>
    <w:rsid w:val="00A22CB9"/>
    <w:rsid w:val="00A252E1"/>
    <w:rsid w:val="00A25997"/>
    <w:rsid w:val="00A33E3A"/>
    <w:rsid w:val="00A373CE"/>
    <w:rsid w:val="00A410B1"/>
    <w:rsid w:val="00A44F25"/>
    <w:rsid w:val="00A47CE4"/>
    <w:rsid w:val="00A50034"/>
    <w:rsid w:val="00A53E99"/>
    <w:rsid w:val="00A54648"/>
    <w:rsid w:val="00A55AEB"/>
    <w:rsid w:val="00A573A2"/>
    <w:rsid w:val="00A620AD"/>
    <w:rsid w:val="00A648DF"/>
    <w:rsid w:val="00A66E6A"/>
    <w:rsid w:val="00A71728"/>
    <w:rsid w:val="00A816EB"/>
    <w:rsid w:val="00A839C9"/>
    <w:rsid w:val="00A87EE9"/>
    <w:rsid w:val="00A906C2"/>
    <w:rsid w:val="00A9085D"/>
    <w:rsid w:val="00A912DA"/>
    <w:rsid w:val="00A925F2"/>
    <w:rsid w:val="00A92DEC"/>
    <w:rsid w:val="00A92EB5"/>
    <w:rsid w:val="00A9619F"/>
    <w:rsid w:val="00A96901"/>
    <w:rsid w:val="00A96C25"/>
    <w:rsid w:val="00A97F5F"/>
    <w:rsid w:val="00AA2050"/>
    <w:rsid w:val="00AA46E5"/>
    <w:rsid w:val="00AB0EED"/>
    <w:rsid w:val="00AB0EFF"/>
    <w:rsid w:val="00AB23EC"/>
    <w:rsid w:val="00AB40C5"/>
    <w:rsid w:val="00AC1A6F"/>
    <w:rsid w:val="00AC28D0"/>
    <w:rsid w:val="00AC30E6"/>
    <w:rsid w:val="00AC36BB"/>
    <w:rsid w:val="00AC4246"/>
    <w:rsid w:val="00AC63CF"/>
    <w:rsid w:val="00AD4090"/>
    <w:rsid w:val="00AD472F"/>
    <w:rsid w:val="00AD6EA8"/>
    <w:rsid w:val="00AD74C7"/>
    <w:rsid w:val="00AE25E8"/>
    <w:rsid w:val="00AE7ECB"/>
    <w:rsid w:val="00AF03EB"/>
    <w:rsid w:val="00AF3AEC"/>
    <w:rsid w:val="00AF443D"/>
    <w:rsid w:val="00AF7F78"/>
    <w:rsid w:val="00B03A9F"/>
    <w:rsid w:val="00B04E37"/>
    <w:rsid w:val="00B07A8D"/>
    <w:rsid w:val="00B1004B"/>
    <w:rsid w:val="00B138DC"/>
    <w:rsid w:val="00B1392B"/>
    <w:rsid w:val="00B14FBB"/>
    <w:rsid w:val="00B21913"/>
    <w:rsid w:val="00B2243B"/>
    <w:rsid w:val="00B2351C"/>
    <w:rsid w:val="00B24845"/>
    <w:rsid w:val="00B25368"/>
    <w:rsid w:val="00B30E23"/>
    <w:rsid w:val="00B30F30"/>
    <w:rsid w:val="00B31615"/>
    <w:rsid w:val="00B31738"/>
    <w:rsid w:val="00B31BEF"/>
    <w:rsid w:val="00B36A12"/>
    <w:rsid w:val="00B41B40"/>
    <w:rsid w:val="00B41D78"/>
    <w:rsid w:val="00B41DB6"/>
    <w:rsid w:val="00B42CA7"/>
    <w:rsid w:val="00B43B32"/>
    <w:rsid w:val="00B43C86"/>
    <w:rsid w:val="00B4406D"/>
    <w:rsid w:val="00B44740"/>
    <w:rsid w:val="00B45CEE"/>
    <w:rsid w:val="00B462E6"/>
    <w:rsid w:val="00B47C41"/>
    <w:rsid w:val="00B52511"/>
    <w:rsid w:val="00B53821"/>
    <w:rsid w:val="00B54849"/>
    <w:rsid w:val="00B63A93"/>
    <w:rsid w:val="00B65309"/>
    <w:rsid w:val="00B6686F"/>
    <w:rsid w:val="00B672E9"/>
    <w:rsid w:val="00B7020D"/>
    <w:rsid w:val="00B71941"/>
    <w:rsid w:val="00B71D12"/>
    <w:rsid w:val="00B73FDA"/>
    <w:rsid w:val="00B82F75"/>
    <w:rsid w:val="00B86441"/>
    <w:rsid w:val="00B910FE"/>
    <w:rsid w:val="00B94020"/>
    <w:rsid w:val="00B94024"/>
    <w:rsid w:val="00B94395"/>
    <w:rsid w:val="00B94E5E"/>
    <w:rsid w:val="00B951EC"/>
    <w:rsid w:val="00B96747"/>
    <w:rsid w:val="00BA19B2"/>
    <w:rsid w:val="00BA3642"/>
    <w:rsid w:val="00BA537E"/>
    <w:rsid w:val="00BA5691"/>
    <w:rsid w:val="00BA5F3C"/>
    <w:rsid w:val="00BA6900"/>
    <w:rsid w:val="00BA722A"/>
    <w:rsid w:val="00BB0132"/>
    <w:rsid w:val="00BB052B"/>
    <w:rsid w:val="00BB0779"/>
    <w:rsid w:val="00BB0846"/>
    <w:rsid w:val="00BB2418"/>
    <w:rsid w:val="00BB3BBE"/>
    <w:rsid w:val="00BB4D69"/>
    <w:rsid w:val="00BC00FE"/>
    <w:rsid w:val="00BC1325"/>
    <w:rsid w:val="00BC1ABA"/>
    <w:rsid w:val="00BC1C73"/>
    <w:rsid w:val="00BC2375"/>
    <w:rsid w:val="00BC3BDA"/>
    <w:rsid w:val="00BC4A9D"/>
    <w:rsid w:val="00BC4E14"/>
    <w:rsid w:val="00BC5DF1"/>
    <w:rsid w:val="00BC620F"/>
    <w:rsid w:val="00BC6588"/>
    <w:rsid w:val="00BC672E"/>
    <w:rsid w:val="00BC778F"/>
    <w:rsid w:val="00BD28A9"/>
    <w:rsid w:val="00BD6248"/>
    <w:rsid w:val="00BD6766"/>
    <w:rsid w:val="00BD703F"/>
    <w:rsid w:val="00BE096B"/>
    <w:rsid w:val="00BE0F5F"/>
    <w:rsid w:val="00BE4695"/>
    <w:rsid w:val="00BE4E90"/>
    <w:rsid w:val="00BE4F81"/>
    <w:rsid w:val="00BE5C1B"/>
    <w:rsid w:val="00BF0379"/>
    <w:rsid w:val="00BF1474"/>
    <w:rsid w:val="00BF25EA"/>
    <w:rsid w:val="00BF36C9"/>
    <w:rsid w:val="00C00D13"/>
    <w:rsid w:val="00C016CE"/>
    <w:rsid w:val="00C04082"/>
    <w:rsid w:val="00C0612E"/>
    <w:rsid w:val="00C112E5"/>
    <w:rsid w:val="00C1173C"/>
    <w:rsid w:val="00C1175E"/>
    <w:rsid w:val="00C133D3"/>
    <w:rsid w:val="00C134D6"/>
    <w:rsid w:val="00C1427C"/>
    <w:rsid w:val="00C152BE"/>
    <w:rsid w:val="00C16346"/>
    <w:rsid w:val="00C1788B"/>
    <w:rsid w:val="00C17A46"/>
    <w:rsid w:val="00C17C2A"/>
    <w:rsid w:val="00C20D31"/>
    <w:rsid w:val="00C22EF1"/>
    <w:rsid w:val="00C23DF9"/>
    <w:rsid w:val="00C31928"/>
    <w:rsid w:val="00C358F1"/>
    <w:rsid w:val="00C35F55"/>
    <w:rsid w:val="00C40E02"/>
    <w:rsid w:val="00C41F68"/>
    <w:rsid w:val="00C47772"/>
    <w:rsid w:val="00C5093D"/>
    <w:rsid w:val="00C51078"/>
    <w:rsid w:val="00C52D4F"/>
    <w:rsid w:val="00C53CDE"/>
    <w:rsid w:val="00C540B9"/>
    <w:rsid w:val="00C54FE1"/>
    <w:rsid w:val="00C60F90"/>
    <w:rsid w:val="00C6136F"/>
    <w:rsid w:val="00C6272A"/>
    <w:rsid w:val="00C63164"/>
    <w:rsid w:val="00C640CD"/>
    <w:rsid w:val="00C65165"/>
    <w:rsid w:val="00C65356"/>
    <w:rsid w:val="00C70721"/>
    <w:rsid w:val="00C71061"/>
    <w:rsid w:val="00C72DF6"/>
    <w:rsid w:val="00C7492A"/>
    <w:rsid w:val="00C74FD6"/>
    <w:rsid w:val="00C77B01"/>
    <w:rsid w:val="00C8453E"/>
    <w:rsid w:val="00C86F4C"/>
    <w:rsid w:val="00C91466"/>
    <w:rsid w:val="00C92B5A"/>
    <w:rsid w:val="00C954FB"/>
    <w:rsid w:val="00C96CED"/>
    <w:rsid w:val="00C9757F"/>
    <w:rsid w:val="00C97B58"/>
    <w:rsid w:val="00CA034E"/>
    <w:rsid w:val="00CA050B"/>
    <w:rsid w:val="00CA3CB1"/>
    <w:rsid w:val="00CA3D8F"/>
    <w:rsid w:val="00CA59D5"/>
    <w:rsid w:val="00CB0B08"/>
    <w:rsid w:val="00CB4AB2"/>
    <w:rsid w:val="00CB6B41"/>
    <w:rsid w:val="00CC04A5"/>
    <w:rsid w:val="00CC116A"/>
    <w:rsid w:val="00CC3EEC"/>
    <w:rsid w:val="00CC4760"/>
    <w:rsid w:val="00CC52E1"/>
    <w:rsid w:val="00CC59E6"/>
    <w:rsid w:val="00CD13F3"/>
    <w:rsid w:val="00CD2818"/>
    <w:rsid w:val="00CD542E"/>
    <w:rsid w:val="00CD7264"/>
    <w:rsid w:val="00CE0780"/>
    <w:rsid w:val="00CE74A5"/>
    <w:rsid w:val="00CE7808"/>
    <w:rsid w:val="00CF1508"/>
    <w:rsid w:val="00CF1E68"/>
    <w:rsid w:val="00CF2C9D"/>
    <w:rsid w:val="00CF43A0"/>
    <w:rsid w:val="00CF69F0"/>
    <w:rsid w:val="00D010D3"/>
    <w:rsid w:val="00D01E03"/>
    <w:rsid w:val="00D01FB1"/>
    <w:rsid w:val="00D022E3"/>
    <w:rsid w:val="00D049B0"/>
    <w:rsid w:val="00D0781F"/>
    <w:rsid w:val="00D11879"/>
    <w:rsid w:val="00D12B59"/>
    <w:rsid w:val="00D13266"/>
    <w:rsid w:val="00D1421F"/>
    <w:rsid w:val="00D155BC"/>
    <w:rsid w:val="00D1738D"/>
    <w:rsid w:val="00D223F6"/>
    <w:rsid w:val="00D237BE"/>
    <w:rsid w:val="00D24F0B"/>
    <w:rsid w:val="00D2610A"/>
    <w:rsid w:val="00D321D6"/>
    <w:rsid w:val="00D32FD7"/>
    <w:rsid w:val="00D33551"/>
    <w:rsid w:val="00D349DF"/>
    <w:rsid w:val="00D34CE3"/>
    <w:rsid w:val="00D356EA"/>
    <w:rsid w:val="00D357AD"/>
    <w:rsid w:val="00D35F76"/>
    <w:rsid w:val="00D36FD1"/>
    <w:rsid w:val="00D4250A"/>
    <w:rsid w:val="00D430DE"/>
    <w:rsid w:val="00D44895"/>
    <w:rsid w:val="00D45B16"/>
    <w:rsid w:val="00D45F10"/>
    <w:rsid w:val="00D54E06"/>
    <w:rsid w:val="00D5597B"/>
    <w:rsid w:val="00D567C8"/>
    <w:rsid w:val="00D6045A"/>
    <w:rsid w:val="00D60876"/>
    <w:rsid w:val="00D65D46"/>
    <w:rsid w:val="00D661DB"/>
    <w:rsid w:val="00D6715C"/>
    <w:rsid w:val="00D671E4"/>
    <w:rsid w:val="00D70478"/>
    <w:rsid w:val="00D70AFD"/>
    <w:rsid w:val="00D70D29"/>
    <w:rsid w:val="00D71F49"/>
    <w:rsid w:val="00D72971"/>
    <w:rsid w:val="00D74554"/>
    <w:rsid w:val="00D761B7"/>
    <w:rsid w:val="00D8147A"/>
    <w:rsid w:val="00D82372"/>
    <w:rsid w:val="00D8548B"/>
    <w:rsid w:val="00D86A9B"/>
    <w:rsid w:val="00D905AF"/>
    <w:rsid w:val="00D91158"/>
    <w:rsid w:val="00D91BAC"/>
    <w:rsid w:val="00D91C52"/>
    <w:rsid w:val="00D920A1"/>
    <w:rsid w:val="00D9770D"/>
    <w:rsid w:val="00DA08A6"/>
    <w:rsid w:val="00DA1CF3"/>
    <w:rsid w:val="00DA3985"/>
    <w:rsid w:val="00DA42C4"/>
    <w:rsid w:val="00DA49B9"/>
    <w:rsid w:val="00DA4D9F"/>
    <w:rsid w:val="00DA5463"/>
    <w:rsid w:val="00DA6374"/>
    <w:rsid w:val="00DB04C1"/>
    <w:rsid w:val="00DB072D"/>
    <w:rsid w:val="00DB277F"/>
    <w:rsid w:val="00DB334D"/>
    <w:rsid w:val="00DB3C12"/>
    <w:rsid w:val="00DB454E"/>
    <w:rsid w:val="00DB47C1"/>
    <w:rsid w:val="00DB74A8"/>
    <w:rsid w:val="00DB784A"/>
    <w:rsid w:val="00DC0261"/>
    <w:rsid w:val="00DC0E52"/>
    <w:rsid w:val="00DC0EE3"/>
    <w:rsid w:val="00DC3678"/>
    <w:rsid w:val="00DC6588"/>
    <w:rsid w:val="00DD1BAD"/>
    <w:rsid w:val="00DD24E8"/>
    <w:rsid w:val="00DD2BFE"/>
    <w:rsid w:val="00DD492E"/>
    <w:rsid w:val="00DD6269"/>
    <w:rsid w:val="00DD683B"/>
    <w:rsid w:val="00DD7619"/>
    <w:rsid w:val="00DD7A47"/>
    <w:rsid w:val="00DE1A36"/>
    <w:rsid w:val="00DE33C1"/>
    <w:rsid w:val="00DE3658"/>
    <w:rsid w:val="00DE39D5"/>
    <w:rsid w:val="00DE4021"/>
    <w:rsid w:val="00DE5241"/>
    <w:rsid w:val="00DE6F2C"/>
    <w:rsid w:val="00DF0116"/>
    <w:rsid w:val="00DF0B91"/>
    <w:rsid w:val="00DF4A0C"/>
    <w:rsid w:val="00DF6DCF"/>
    <w:rsid w:val="00E06B72"/>
    <w:rsid w:val="00E120B3"/>
    <w:rsid w:val="00E12452"/>
    <w:rsid w:val="00E14FCA"/>
    <w:rsid w:val="00E16E9F"/>
    <w:rsid w:val="00E17B7C"/>
    <w:rsid w:val="00E212A2"/>
    <w:rsid w:val="00E21518"/>
    <w:rsid w:val="00E21D08"/>
    <w:rsid w:val="00E25D46"/>
    <w:rsid w:val="00E30CBB"/>
    <w:rsid w:val="00E313A7"/>
    <w:rsid w:val="00E31761"/>
    <w:rsid w:val="00E317C0"/>
    <w:rsid w:val="00E334C0"/>
    <w:rsid w:val="00E33EEB"/>
    <w:rsid w:val="00E34562"/>
    <w:rsid w:val="00E346CE"/>
    <w:rsid w:val="00E351CA"/>
    <w:rsid w:val="00E361A2"/>
    <w:rsid w:val="00E44378"/>
    <w:rsid w:val="00E457C8"/>
    <w:rsid w:val="00E4654D"/>
    <w:rsid w:val="00E47BF8"/>
    <w:rsid w:val="00E5041B"/>
    <w:rsid w:val="00E50DCE"/>
    <w:rsid w:val="00E52647"/>
    <w:rsid w:val="00E56377"/>
    <w:rsid w:val="00E6214E"/>
    <w:rsid w:val="00E62C15"/>
    <w:rsid w:val="00E6394F"/>
    <w:rsid w:val="00E641F5"/>
    <w:rsid w:val="00E65A4A"/>
    <w:rsid w:val="00E65ABD"/>
    <w:rsid w:val="00E67145"/>
    <w:rsid w:val="00E752C3"/>
    <w:rsid w:val="00E8091E"/>
    <w:rsid w:val="00E83C25"/>
    <w:rsid w:val="00E83F66"/>
    <w:rsid w:val="00E847DD"/>
    <w:rsid w:val="00E85992"/>
    <w:rsid w:val="00E862CD"/>
    <w:rsid w:val="00E864CF"/>
    <w:rsid w:val="00E86AAF"/>
    <w:rsid w:val="00E90A10"/>
    <w:rsid w:val="00E91376"/>
    <w:rsid w:val="00E93FC4"/>
    <w:rsid w:val="00E97288"/>
    <w:rsid w:val="00EA0627"/>
    <w:rsid w:val="00EA1C20"/>
    <w:rsid w:val="00EA3884"/>
    <w:rsid w:val="00EA40F4"/>
    <w:rsid w:val="00EA4192"/>
    <w:rsid w:val="00EA437F"/>
    <w:rsid w:val="00EA73CD"/>
    <w:rsid w:val="00EB0EC0"/>
    <w:rsid w:val="00EB1BD8"/>
    <w:rsid w:val="00EB2911"/>
    <w:rsid w:val="00EB3324"/>
    <w:rsid w:val="00EB5BAB"/>
    <w:rsid w:val="00EB5C96"/>
    <w:rsid w:val="00EB7C9F"/>
    <w:rsid w:val="00EC2E03"/>
    <w:rsid w:val="00EC3A19"/>
    <w:rsid w:val="00EC66F3"/>
    <w:rsid w:val="00EC7F56"/>
    <w:rsid w:val="00ED08FE"/>
    <w:rsid w:val="00ED447A"/>
    <w:rsid w:val="00EE0AD5"/>
    <w:rsid w:val="00EE196F"/>
    <w:rsid w:val="00EE2580"/>
    <w:rsid w:val="00EE272E"/>
    <w:rsid w:val="00EE5899"/>
    <w:rsid w:val="00EE702B"/>
    <w:rsid w:val="00EE7057"/>
    <w:rsid w:val="00EE72FF"/>
    <w:rsid w:val="00EF265B"/>
    <w:rsid w:val="00EF2F5D"/>
    <w:rsid w:val="00EF45F2"/>
    <w:rsid w:val="00EF6399"/>
    <w:rsid w:val="00EF6F1C"/>
    <w:rsid w:val="00EF73F2"/>
    <w:rsid w:val="00F000CA"/>
    <w:rsid w:val="00F0195F"/>
    <w:rsid w:val="00F039B3"/>
    <w:rsid w:val="00F03C48"/>
    <w:rsid w:val="00F06B01"/>
    <w:rsid w:val="00F0776B"/>
    <w:rsid w:val="00F07805"/>
    <w:rsid w:val="00F1199F"/>
    <w:rsid w:val="00F120B3"/>
    <w:rsid w:val="00F13AA2"/>
    <w:rsid w:val="00F15893"/>
    <w:rsid w:val="00F23812"/>
    <w:rsid w:val="00F24CA0"/>
    <w:rsid w:val="00F26D4F"/>
    <w:rsid w:val="00F3149E"/>
    <w:rsid w:val="00F31906"/>
    <w:rsid w:val="00F33678"/>
    <w:rsid w:val="00F345EC"/>
    <w:rsid w:val="00F35840"/>
    <w:rsid w:val="00F3673D"/>
    <w:rsid w:val="00F36FAB"/>
    <w:rsid w:val="00F37826"/>
    <w:rsid w:val="00F37CF9"/>
    <w:rsid w:val="00F41D45"/>
    <w:rsid w:val="00F43EE3"/>
    <w:rsid w:val="00F5132D"/>
    <w:rsid w:val="00F53954"/>
    <w:rsid w:val="00F54AB0"/>
    <w:rsid w:val="00F54DAC"/>
    <w:rsid w:val="00F553E3"/>
    <w:rsid w:val="00F569F3"/>
    <w:rsid w:val="00F632F1"/>
    <w:rsid w:val="00F73833"/>
    <w:rsid w:val="00F749DC"/>
    <w:rsid w:val="00F74F39"/>
    <w:rsid w:val="00F771F4"/>
    <w:rsid w:val="00F77A7C"/>
    <w:rsid w:val="00F80991"/>
    <w:rsid w:val="00F80A78"/>
    <w:rsid w:val="00F81D2F"/>
    <w:rsid w:val="00F81F82"/>
    <w:rsid w:val="00F82B7A"/>
    <w:rsid w:val="00F83F79"/>
    <w:rsid w:val="00F864A6"/>
    <w:rsid w:val="00F91333"/>
    <w:rsid w:val="00F94402"/>
    <w:rsid w:val="00FA051D"/>
    <w:rsid w:val="00FA0C0F"/>
    <w:rsid w:val="00FA5DFA"/>
    <w:rsid w:val="00FB1880"/>
    <w:rsid w:val="00FB262E"/>
    <w:rsid w:val="00FB35A8"/>
    <w:rsid w:val="00FB56EA"/>
    <w:rsid w:val="00FC0E27"/>
    <w:rsid w:val="00FC0E4B"/>
    <w:rsid w:val="00FC0F25"/>
    <w:rsid w:val="00FC160F"/>
    <w:rsid w:val="00FC3F11"/>
    <w:rsid w:val="00FC5850"/>
    <w:rsid w:val="00FC5E13"/>
    <w:rsid w:val="00FC665F"/>
    <w:rsid w:val="00FD1194"/>
    <w:rsid w:val="00FD15A3"/>
    <w:rsid w:val="00FD20DF"/>
    <w:rsid w:val="00FD2E3C"/>
    <w:rsid w:val="00FD5C08"/>
    <w:rsid w:val="00FD6095"/>
    <w:rsid w:val="00FD7DB6"/>
    <w:rsid w:val="00FE25A4"/>
    <w:rsid w:val="00FE26C7"/>
    <w:rsid w:val="00FE2A3E"/>
    <w:rsid w:val="00FE3D41"/>
    <w:rsid w:val="00FE4C24"/>
    <w:rsid w:val="00FE4EEE"/>
    <w:rsid w:val="00FE505D"/>
    <w:rsid w:val="00FE60E3"/>
    <w:rsid w:val="00FE68C9"/>
    <w:rsid w:val="00FF3225"/>
    <w:rsid w:val="00FF4230"/>
    <w:rsid w:val="00FF4A67"/>
    <w:rsid w:val="00FF4CD1"/>
    <w:rsid w:val="00FF4EC6"/>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22EF1"/>
    <w:pPr>
      <w:spacing w:line="240" w:lineRule="auto"/>
    </w:pPr>
    <w:rPr>
      <w:sz w:val="20"/>
      <w:szCs w:val="20"/>
    </w:rPr>
  </w:style>
  <w:style w:type="character" w:customStyle="1" w:styleId="CommentTextChar">
    <w:name w:val="Comment Text Char"/>
    <w:basedOn w:val="DefaultParagraphFont"/>
    <w:link w:val="CommentText"/>
    <w:rsid w:val="00C22EF1"/>
    <w:rPr>
      <w:sz w:val="20"/>
      <w:szCs w:val="20"/>
    </w:rPr>
  </w:style>
  <w:style w:type="character" w:styleId="CommentReference">
    <w:name w:val="annotation reference"/>
    <w:basedOn w:val="DefaultParagraphFont"/>
    <w:unhideWhenUsed/>
    <w:rsid w:val="00C22EF1"/>
    <w:rPr>
      <w:sz w:val="16"/>
      <w:szCs w:val="16"/>
    </w:rPr>
  </w:style>
  <w:style w:type="paragraph" w:styleId="FootnoteText">
    <w:name w:val="footnote text"/>
    <w:aliases w:val="Footnote Text Char Char Char,Footnote Text Char1,Footnote Text Char Char,Char,single space,fn,fn Char,testo pié di pagina,testo pié di pagina Char,Footnote,FOOTNOTES,12pt,f,Footnote Text Char2 Char Char,Fußnotentextf,Geneva 9,LM Footnote,5"/>
    <w:basedOn w:val="Normal"/>
    <w:link w:val="FootnoteTextChar"/>
    <w:uiPriority w:val="99"/>
    <w:unhideWhenUsed/>
    <w:qFormat/>
    <w:rsid w:val="00C22EF1"/>
    <w:pPr>
      <w:spacing w:after="0" w:line="240" w:lineRule="auto"/>
    </w:pPr>
    <w:rPr>
      <w:sz w:val="20"/>
      <w:szCs w:val="20"/>
    </w:rPr>
  </w:style>
  <w:style w:type="character" w:customStyle="1" w:styleId="FootnoteTextChar">
    <w:name w:val="Footnote Text Char"/>
    <w:aliases w:val="Footnote Text Char Char Char Char,Footnote Text Char1 Char,Footnote Text Char Char Char1,Char Char,single space Char,fn Char1,fn Char Char,testo pié di pagina Char1,testo pié di pagina Char Char,Footnote Char,FOOTNOTES Char,12pt Char"/>
    <w:basedOn w:val="DefaultParagraphFont"/>
    <w:link w:val="FootnoteText"/>
    <w:uiPriority w:val="99"/>
    <w:qFormat/>
    <w:rsid w:val="00C22EF1"/>
    <w:rPr>
      <w:sz w:val="20"/>
      <w:szCs w:val="20"/>
    </w:rPr>
  </w:style>
  <w:style w:type="character" w:styleId="FootnoteReference">
    <w:name w:val="footnote reference"/>
    <w:aliases w:val="ftref, BVI fnr,BVI fnr,BVI fnr Car Car,BVI fnr Car,BVI fnr Car Car Car Car,BVI fnr Car Car Car Car Char,Footnote text,Ref,de nota al pie,Ref1,de nota al pie1,Ref2,de nota al pie2,Ref11,de nota al pie11,16 Point,Superscript 6 Poin,FO,4"/>
    <w:link w:val="Char2"/>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
    <w:rsid w:val="00916BE8"/>
    <w:rPr>
      <w:rFonts w:ascii="Times New Roman" w:hAnsi="Times New Roman" w:cs="Times New Roman"/>
      <w:b/>
      <w:bCs/>
      <w:sz w:val="40"/>
      <w:szCs w:val="40"/>
    </w:rPr>
  </w:style>
  <w:style w:type="paragraph" w:customStyle="1" w:styleId="Char2">
    <w:name w:val="Char2"/>
    <w:basedOn w:val="Normal"/>
    <w:link w:val="FootnoteReference"/>
    <w:uiPriority w:val="99"/>
    <w:rsid w:val="002F38C5"/>
    <w:pPr>
      <w:spacing w:line="240" w:lineRule="exact"/>
      <w:jc w:val="both"/>
    </w:pPr>
    <w:rPr>
      <w:vertAlign w:val="superscript"/>
    </w:rPr>
  </w:style>
  <w:style w:type="paragraph" w:styleId="NoSpacing">
    <w:name w:val="No Spacing"/>
    <w:uiPriority w:val="1"/>
    <w:qFormat/>
    <w:rsid w:val="00AC36BB"/>
    <w:pPr>
      <w:spacing w:after="0" w:line="240" w:lineRule="auto"/>
    </w:pPr>
    <w:rPr>
      <w:rFonts w:ascii="Calibri" w:eastAsia="Calibri" w:hAnsi="Calibri" w:cs="Times New Roman"/>
      <w:lang w:val="en-GB"/>
    </w:rPr>
  </w:style>
  <w:style w:type="paragraph" w:customStyle="1" w:styleId="Default">
    <w:name w:val="Default"/>
    <w:rsid w:val="00285CC8"/>
    <w:pPr>
      <w:autoSpaceDE w:val="0"/>
      <w:autoSpaceDN w:val="0"/>
      <w:adjustRightInd w:val="0"/>
      <w:spacing w:after="0" w:line="240" w:lineRule="auto"/>
    </w:pPr>
    <w:rPr>
      <w:rFonts w:ascii="Candara" w:hAnsi="Candara" w:cs="Canda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16154">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314674305">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ai.chan@unwomen.org" TargetMode="External"/><Relationship Id="rId18" Type="http://schemas.openxmlformats.org/officeDocument/2006/relationships/footer" Target="footer2.xml"/><Relationship Id="rId26" Type="http://schemas.openxmlformats.org/officeDocument/2006/relationships/hyperlink" Target="https://drive.google.com/file/d/1PPthc27ahXXLgdGL3JzMkphWmXhae6-w/view?usp=sharing" TargetMode="External"/><Relationship Id="rId3" Type="http://schemas.openxmlformats.org/officeDocument/2006/relationships/customXml" Target="../customXml/item3.xml"/><Relationship Id="rId21" Type="http://schemas.openxmlformats.org/officeDocument/2006/relationships/hyperlink" Target="https://www.un.org/sc/suborg/en/sanctions/un-sc-consolidated-list" TargetMode="External"/><Relationship Id="rId7" Type="http://schemas.openxmlformats.org/officeDocument/2006/relationships/styles" Target="styles.xml"/><Relationship Id="rId12" Type="http://schemas.openxmlformats.org/officeDocument/2006/relationships/hyperlink" Target="mailto:wai.chan@unwomen.org" TargetMode="External"/><Relationship Id="rId17" Type="http://schemas.openxmlformats.org/officeDocument/2006/relationships/footer" Target="footer1.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yperlink" Target="mailto:wai.chan@unwomen.org" TargetMode="External"/><Relationship Id="rId20"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5" Type="http://schemas.openxmlformats.org/officeDocument/2006/relationships/customXml" Target="../customXml/item5.xml"/><Relationship Id="rId15" Type="http://schemas.openxmlformats.org/officeDocument/2006/relationships/hyperlink" Target="mailto:wai.chan@unwomen.org" TargetMode="External"/><Relationship Id="rId23" Type="http://schemas.openxmlformats.org/officeDocument/2006/relationships/hyperlink" Target="https://drive.google.com/file/d/19dVaLxONXjs3nmzv0mujrUP8bHJPlcXo/view?usp=sharing" TargetMode="External"/><Relationship Id="rId28"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yperlink" Target="mailto:wai.chan@unwomen.org" TargetMode="External"/><Relationship Id="rId22" Type="http://schemas.openxmlformats.org/officeDocument/2006/relationships/image" Target="media/image2.png"/><Relationship Id="rId27"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624D8D82974C43BC882E252DC03D35" ma:contentTypeVersion="30" ma:contentTypeDescription="Create a new document." ma:contentTypeScope="" ma:versionID="9caaade9e360ebfc09b63bd8efa0701a">
  <xsd:schema xmlns:xsd="http://www.w3.org/2001/XMLSchema" xmlns:xs="http://www.w3.org/2001/XMLSchema" xmlns:p="http://schemas.microsoft.com/office/2006/metadata/properties" xmlns:ns2="C10202DC-6F78-4A94-9587-32E719288C61" xmlns:ns3="c10202dc-6f78-4a94-9587-32e719288c61" xmlns:ns4="50e4ff08-50e0-4b98-bdb5-6427745c6bc9" targetNamespace="http://schemas.microsoft.com/office/2006/metadata/properties" ma:root="true" ma:fieldsID="13832b029c75be22d6234622b47b45e0" ns2:_="" ns3:_="" ns4:_="">
    <xsd:import namespace="C10202DC-6F78-4A94-9587-32E719288C61"/>
    <xsd:import namespace="c10202dc-6f78-4a94-9587-32e719288c61"/>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RequestNumber" ma:index="2" nillable="true" ma:displayName="RequestNumber" ma:internalName="RequestNumber">
      <xsd:simpleType>
        <xsd:restriction base="dms:Text"/>
      </xsd:simpleType>
    </xsd:element>
    <xsd:element name="RequestType" ma:index="3" nillable="true" ma:displayName="RequestType" ma:internalName="RequestType">
      <xsd:simpleType>
        <xsd:restriction base="dms:Text"/>
      </xsd:simpleType>
    </xsd:element>
    <xsd:element name="AttachmentType" ma:index="4" nillable="true" ma:displayName="AttachmentType" ma:internalName="AttachmentType">
      <xsd:simpleType>
        <xsd:restriction base="dms:Text"/>
      </xsd:simpleType>
    </xsd:element>
    <xsd:element name="RequestTitle" ma:index="5" nillable="true" ma:displayName="RequestTitle" ma:internalName="RequestTitle">
      <xsd:simpleType>
        <xsd:restriction base="dms:Text"/>
      </xsd:simpleType>
    </xsd:element>
    <xsd:element name="Uploaded_x0020_By" ma:index="6" nillable="true" ma:displayName="Uploaded By" ma:internalName="Upload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26" ma:contentTypeDescription="" ma:contentTypeScope="" ma:versionID="65af9a7fe73fce7a9d267d8648ca84f4">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56c840f4cfa29b6bf3d58078a520e332"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ReviewDate"/>
                <xsd:element ref="ns2:LF_DocSummary" minOccurs="0"/>
                <xsd:element ref="ns2:LF_EffectiveDate"/>
                <xsd:element ref="ns2:LF_RelatedDo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SearchProperties" minOccurs="0"/>
                <xsd:element ref="ns2:LF_Topic" minOccurs="0"/>
                <xsd:element ref="ns3:MediaServiceObjectDetectorVersions" minOccurs="0"/>
                <xsd:element ref="ns3:DocumentTitle" minOccurs="0"/>
                <xsd:element ref="ns3:Division" minOccurs="0"/>
                <xsd:element ref="ns3:PolicyAreas" minOccurs="0"/>
                <xsd:element ref="ns3:PolicySubAreas" minOccurs="0"/>
                <xsd:element ref="ns3:PolicyChap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Budget HQ"/>
          <xsd:enumeration value="Business Transformation"/>
          <xsd:enumeration value="Communications &amp; Advocacy"/>
          <xsd:enumeration value="Ethics Office"/>
          <xsd:enumeration value="Financial Management"/>
          <xsd:enumeration value="Human Resources HQ"/>
          <xsd:enumeration value="Information Systems and Telecommunications HQ"/>
          <xsd:enumeration value="Intergovernmental Support Division HQ"/>
          <xsd:enumeration value="Independent Evaluation and Audit Services"/>
          <xsd:enumeration value="Internal Policy Management"/>
          <xsd:enumeration value="Knowledge Management"/>
          <xsd:enumeration value="Legal HQ"/>
          <xsd:enumeration value="Private Sector Partnerships"/>
          <xsd:enumeration value="Office of Executive Director"/>
          <xsd:enumeration value="Operations HQ"/>
          <xsd:enumeration value="Policy, Programme &amp; Intergovernmental Division"/>
          <xsd:enumeration value="Procurement and Travel Services"/>
          <xsd:enumeration value="Programme Support and Management Unit"/>
          <xsd:enumeration value="Resource Mobilization HQ"/>
          <xsd:enumeration value="Risk Management"/>
          <xsd:enumeration value="Public Partnerships"/>
          <xsd:enumeration value="Security Services HQ"/>
          <xsd:enumeration value="SPRED Directorate"/>
          <xsd:enumeration value="Strategic Planning Unit"/>
          <xsd:enumeration value="UNTF"/>
          <xsd:enumeration value="UN System Coordination Division HQ"/>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ReviewDate" ma:index="7" ma:displayName="Document Review Date" ma:format="DateOnly" ma:internalName="LF_ReviewDate">
      <xsd:simpleType>
        <xsd:restriction base="dms:DateTime"/>
      </xsd:simpleType>
    </xsd:element>
    <xsd:element name="LF_DocSummary" ma:index="8" nillable="true" ma:displayName="Document Summary" ma:internalName="LF_DocSummary">
      <xsd:simpleType>
        <xsd:restriction base="dms:Note">
          <xsd:maxLength value="255"/>
        </xsd:restriction>
      </xsd:simpleType>
    </xsd:element>
    <xsd:element name="LF_EffectiveDate" ma:index="9" ma:displayName="Effective Date" ma:format="DateOnly" ma:internalName="LF_EffectiveDate">
      <xsd:simpleType>
        <xsd:restriction base="dms:DateTime"/>
      </xsd:simpleType>
    </xsd:element>
    <xsd:element name="LF_RelatedDoc" ma:index="10" nillable="true" ma:displayName="Related Documents" ma:description="" ma:internalName="LF_RelatedDoc">
      <xsd:simpleType>
        <xsd:restriction base="dms:Note"/>
      </xsd:simpleType>
    </xsd:element>
    <xsd:element name="LF_IsArchived" ma:index="11" nillable="true" ma:displayName="IsArchived" ma:default="0" ma:internalName="LF_IsArchived">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LF_Topic" ma:index="32" nillable="true" ma:displayName="Topic" ma:internalName="Topic0" ma:readOnly="false">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1"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DocumentTitle" ma:index="34" nillable="true" ma:displayName="DocumentTitle" ma:internalName="DocumentTitle">
      <xsd:simpleType>
        <xsd:restriction base="dms:Text">
          <xsd:maxLength value="255"/>
        </xsd:restriction>
      </xsd:simpleType>
    </xsd:element>
    <xsd:element name="Division" ma:index="35" nillable="true" ma:displayName="Division" ma:format="Dropdown" ma:internalName="Division">
      <xsd:simpleType>
        <xsd:restriction base="dms:Choice">
          <xsd:enumeration value="Division of Management and Administration"/>
          <xsd:enumeration value="Human Resources Division"/>
          <xsd:enumeration value="Strategic Partnerships Division"/>
          <xsd:enumeration value="Strategy, Planning, Resources and Effectiveness Division"/>
          <xsd:enumeration value="UN System Coordination Division"/>
          <xsd:enumeration value="Civil Society Division"/>
          <xsd:enumeration value="Policy, Programme and Intergovernmental Division"/>
          <xsd:enumeration value="Office of the Executive Director"/>
          <xsd:enumeration value="Ethics Office"/>
          <xsd:enumeration value="Legal Office"/>
          <xsd:enumeration value="Executive Board Secretariat"/>
          <xsd:enumeration value="Independent Evaluation and Audit Services"/>
        </xsd:restriction>
      </xsd:simpleType>
    </xsd:element>
    <xsd:element name="PolicyAreas" ma:index="36" nillable="true" ma:displayName="PolicyAreas" ma:list="{3ac0c155-cb69-47c3-be24-65d911e50e07}" ma:internalName="PolicyAreas" ma:showField="Title">
      <xsd:simpleType>
        <xsd:restriction base="dms:Lookup"/>
      </xsd:simpleType>
    </xsd:element>
    <xsd:element name="PolicySubAreas" ma:index="37" nillable="true" ma:displayName="PolicySubAreas" ma:list="{6a6dadab-b939-4326-864d-f7d80a8a72d6}" ma:internalName="PolicySubAreas" ma:showField="Title">
      <xsd:simpleType>
        <xsd:restriction base="dms:Lookup"/>
      </xsd:simpleType>
    </xsd:element>
    <xsd:element name="PolicyChapter" ma:index="38" nillable="true" ma:displayName="PolicyChapter" ma:list="{e085556a-ea81-45ae-9146-028eea641ede}" ma:internalName="PolicyChapter"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questTitle xmlns="C10202DC-6F78-4A94-9587-32E719288C61">Request for publishing/advertising CFP: UNW-AP-TLS-CFP-2024-002 (WPS)</RequestTitle>
    <Uploaded_x0020_By xmlns="C10202DC-6F78-4A94-9587-32E719288C61">Wai Shan Chan</Uploaded_x0020_By>
    <TaxCatchAll xmlns="50e4ff08-50e0-4b98-bdb5-6427745c6bc9" xsi:nil="true"/>
    <RequestNumber xmlns="C10202DC-6F78-4A94-9587-32E719288C61">20240314418</RequestNumber>
    <RequestType xmlns="C10202DC-6F78-4A94-9587-32E719288C61">Create Service Request</RequestType>
    <AttachmentType xmlns="C10202DC-6F78-4A94-9587-32E719288C61">Other</AttachmentType>
    <lcf76f155ced4ddcb4097134ff3c332f xmlns="c10202dc-6f78-4a94-9587-32e719288c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2.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3.xml><?xml version="1.0" encoding="utf-8"?>
<ds:datastoreItem xmlns:ds="http://schemas.openxmlformats.org/officeDocument/2006/customXml" ds:itemID="{E7544F8A-7CA5-473E-BFA5-DF53DABD6777}"/>
</file>

<file path=customXml/itemProps4.xml><?xml version="1.0" encoding="utf-8"?>
<ds:datastoreItem xmlns:ds="http://schemas.openxmlformats.org/officeDocument/2006/customXml" ds:itemID="{EAE0D4D4-0DCB-40FC-91CB-F6B83F27E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26</Pages>
  <Words>9756</Words>
  <Characters>55610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65236</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Wai Shan Chan</cp:lastModifiedBy>
  <cp:revision>377</cp:revision>
  <dcterms:created xsi:type="dcterms:W3CDTF">2022-03-22T19:45:00Z</dcterms:created>
  <dcterms:modified xsi:type="dcterms:W3CDTF">2024-07-11T02:53:00Z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0x010100B2624D8D82974C43BC882E252DC03D35</vt:lpwstr>
  </property>
  <property fmtid="{D5CDD505-2E9C-101B-9397-08002B2CF9AE}" pid="3" name="_dlc_DocIdItemGuid">
    <vt:lpwstr>9ff37445-b86b-4228-b219-40ee6563279d</vt:lpwstr>
  </property>
  <property fmtid="{D5CDD505-2E9C-101B-9397-08002B2CF9AE}" pid="4" name="LF_Topic">
    <vt:lpwstr>;#Programme;#</vt:lpwstr>
  </property>
  <property fmtid="{D5CDD505-2E9C-101B-9397-08002B2CF9AE}" pid="5" name="LF_Level">
    <vt:lpwstr>Level 4</vt:lpwstr>
  </property>
</Properties>
</file>